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C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2828925</wp:posOffset>
            </wp:positionH>
            <wp:positionV relativeFrom="paragraph">
              <wp:posOffset>8255</wp:posOffset>
            </wp:positionV>
            <wp:extent cx="466725" cy="57150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D000000">
      <w:pPr>
        <w:widowControl w:val="1"/>
        <w:tabs>
          <w:tab w:leader="none" w:pos="0" w:val="left"/>
        </w:tabs>
        <w:spacing w:line="240" w:lineRule="atLeast"/>
        <w:ind/>
        <w:rPr>
          <w:rFonts w:ascii="Times New Roman" w:hAnsi="Times New Roman"/>
          <w:sz w:val="28"/>
        </w:rPr>
      </w:pPr>
    </w:p>
    <w:p w14:paraId="1E000000">
      <w:pPr>
        <w:widowControl w:val="1"/>
        <w:spacing w:line="240" w:lineRule="atLeast"/>
        <w:ind w:firstLine="0"/>
        <w:jc w:val="left"/>
        <w:rPr>
          <w:rFonts w:ascii="Times New Roman" w:hAnsi="Times New Roman"/>
          <w:sz w:val="28"/>
        </w:rPr>
      </w:pPr>
    </w:p>
    <w:p w14:paraId="1F000000">
      <w:pPr>
        <w:widowControl w:val="1"/>
        <w:spacing w:line="240" w:lineRule="atLeast"/>
        <w:ind w:firstLine="0"/>
        <w:jc w:val="left"/>
        <w:rPr>
          <w:rFonts w:ascii="Times New Roman" w:hAnsi="Times New Roman"/>
          <w:sz w:val="28"/>
        </w:rPr>
      </w:pPr>
    </w:p>
    <w:p w14:paraId="20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21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КРАСНОДАРСКОГО КРАЯ</w:t>
      </w:r>
    </w:p>
    <w:p w14:paraId="22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24000000">
      <w:pPr>
        <w:widowControl w:val="1"/>
        <w:tabs>
          <w:tab w:leader="none" w:pos="324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№ _____</w:t>
      </w:r>
    </w:p>
    <w:p w14:paraId="25000000">
      <w:pPr>
        <w:widowControl w:val="1"/>
        <w:tabs>
          <w:tab w:leader="none" w:pos="3240" w:val="left"/>
        </w:tabs>
        <w:ind/>
        <w:jc w:val="center"/>
        <w:rPr>
          <w:rFonts w:ascii="Times New Roman" w:hAnsi="Times New Roman"/>
          <w:sz w:val="28"/>
        </w:rPr>
      </w:pPr>
    </w:p>
    <w:p w14:paraId="26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 Ленинградская</w:t>
      </w:r>
    </w:p>
    <w:p w14:paraId="27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28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color w:val="000000"/>
          <w:spacing w:val="2"/>
          <w:sz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color w:val="000000"/>
          <w:sz w:val="28"/>
        </w:rPr>
        <w:t xml:space="preserve">»  </w:t>
      </w:r>
      <w:r>
        <w:rPr>
          <w:rFonts w:ascii="Times New Roman" w:hAnsi="Times New Roman"/>
          <w:color w:val="000000"/>
          <w:sz w:val="28"/>
        </w:rPr>
        <w:fldChar w:fldCharType="end"/>
      </w:r>
    </w:p>
    <w:p w14:paraId="29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A000000">
      <w:pPr>
        <w:pStyle w:val="Style_3"/>
        <w:widowControl w:val="1"/>
        <w:spacing w:after="0" w:before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На основании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"https://internet.garant.ru/document/redirect/12177515/0" \o "https://internet.garant.ru/document/redirect/12177515/0"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Федерального закона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от 27 июля 2010 г. №210-ФЗ «Об организации предоставления государственных и муниципальных услуг», Законом Краснодарского края от 4 февраля 2004 г. №666-КЗ «О погребении и похоронном деле в Краснодарском крае»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 о с т а </w:t>
      </w:r>
      <w:r>
        <w:rPr>
          <w:b w:val="0"/>
          <w:sz w:val="28"/>
        </w:rPr>
        <w:t>н</w:t>
      </w:r>
      <w:r>
        <w:rPr>
          <w:b w:val="0"/>
          <w:sz w:val="28"/>
        </w:rPr>
        <w:t xml:space="preserve"> о в л я ю:</w:t>
      </w:r>
    </w:p>
    <w:p w14:paraId="2B00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</w:t>
      </w:r>
      <w:r>
        <w:rPr>
          <w:rFonts w:ascii="Times New Roman" w:hAnsi="Times New Roman"/>
          <w:sz w:val="28"/>
        </w:rPr>
        <w:t xml:space="preserve"> предоставления муниципальной 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 (прилагается).</w:t>
      </w:r>
    </w:p>
    <w:p w14:paraId="2C000000">
      <w:pPr>
        <w:widowControl w:val="1"/>
        <w:ind w:firstLine="708" w:right="51"/>
        <w:rPr>
          <w:rFonts w:ascii="Times New Roman" w:hAnsi="Times New Roman"/>
          <w:sz w:val="28"/>
        </w:rPr>
      </w:pPr>
      <w:bookmarkStart w:id="1" w:name="sub_3"/>
      <w:r>
        <w:rPr>
          <w:rFonts w:ascii="Times New Roman" w:hAnsi="Times New Roman"/>
          <w:sz w:val="28"/>
        </w:rPr>
        <w:t xml:space="preserve">2. Управлению ТЭК и ЖКХ администрации Ленинградского муниципального округа (Шмаровоз С.Н.) обеспечить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официальное опубликование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«Интернет».</w:t>
      </w:r>
    </w:p>
    <w:p w14:paraId="2D000000">
      <w:pPr>
        <w:widowControl w:val="1"/>
        <w:ind w:firstLine="708" w:right="51"/>
        <w:rPr>
          <w:rFonts w:ascii="Times New Roman" w:hAnsi="Times New Roman"/>
          <w:sz w:val="28"/>
        </w:rPr>
      </w:pPr>
      <w:bookmarkStart w:id="2" w:name="sub_4"/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началь-ника управления внутренней политики администрации </w:t>
      </w:r>
      <w:r>
        <w:rPr>
          <w:rFonts w:ascii="Times New Roman" w:hAnsi="Times New Roman"/>
          <w:sz w:val="28"/>
        </w:rPr>
        <w:t>Шерстобитова</w:t>
      </w:r>
      <w:r>
        <w:rPr>
          <w:rFonts w:ascii="Times New Roman" w:hAnsi="Times New Roman"/>
          <w:sz w:val="28"/>
        </w:rPr>
        <w:t xml:space="preserve"> В.Н. и заместителя главы Ленинградского муниципального округа Шмаровоза С.Н.</w:t>
      </w:r>
    </w:p>
    <w:p w14:paraId="2E000000">
      <w:pPr>
        <w:widowControl w:val="1"/>
        <w:ind w:firstLine="708" w:right="51"/>
        <w:rPr>
          <w:rFonts w:ascii="Times New Roman" w:hAnsi="Times New Roman"/>
          <w:sz w:val="28"/>
        </w:rPr>
      </w:pPr>
      <w:bookmarkStart w:id="3" w:name="sub_5"/>
      <w:bookmarkEnd w:id="2"/>
      <w:r>
        <w:rPr>
          <w:rFonts w:ascii="Times New Roman" w:hAnsi="Times New Roman"/>
          <w:sz w:val="28"/>
        </w:rPr>
        <w:t xml:space="preserve">4. Постановление вступает в силу со дня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bookmarkEnd w:id="3"/>
    </w:p>
    <w:p w14:paraId="2F000000">
      <w:pPr>
        <w:widowControl w:val="1"/>
        <w:ind w:firstLine="708" w:right="51"/>
        <w:rPr>
          <w:rFonts w:ascii="Times New Roman" w:hAnsi="Times New Roman"/>
          <w:sz w:val="28"/>
        </w:rPr>
      </w:pPr>
    </w:p>
    <w:p w14:paraId="30000000">
      <w:pPr>
        <w:widowControl w:val="1"/>
        <w:ind w:firstLine="708" w:right="51"/>
        <w:rPr>
          <w:rFonts w:ascii="Times New Roman" w:hAnsi="Times New Roman"/>
          <w:sz w:val="28"/>
        </w:rPr>
      </w:pPr>
    </w:p>
    <w:p w14:paraId="31000000">
      <w:pPr>
        <w:widowControl w:val="1"/>
        <w:ind w:firstLine="0" w:right="51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10225"/>
        <w:gridCol w:w="176"/>
      </w:tblGrid>
      <w:tr>
        <w:tc>
          <w:tcPr>
            <w:tcW w:type="dxa" w:w="10225"/>
            <w:tcMar>
              <w:left w:type="dxa" w:w="0"/>
              <w:right w:type="dxa" w:w="0"/>
            </w:tcMar>
          </w:tcPr>
          <w:p w14:paraId="32000000">
            <w:pPr>
              <w:pStyle w:val="Style_5"/>
              <w:widowControl w:val="1"/>
              <w:ind w:right="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Ленинградского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3000000">
            <w:pPr>
              <w:pStyle w:val="Style_5"/>
              <w:widowControl w:val="1"/>
              <w:ind w:right="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                Ю.Ю. </w:t>
            </w:r>
            <w:r>
              <w:rPr>
                <w:rFonts w:ascii="Times New Roman" w:hAnsi="Times New Roman"/>
                <w:sz w:val="28"/>
              </w:rPr>
              <w:t>Шулико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</w:t>
            </w:r>
          </w:p>
        </w:tc>
        <w:tc>
          <w:tcPr>
            <w:tcW w:type="dxa" w:w="176"/>
            <w:tcMar>
              <w:left w:type="dxa" w:w="0"/>
              <w:right w:type="dxa" w:w="0"/>
            </w:tcMar>
          </w:tcPr>
          <w:p w14:paraId="34000000">
            <w:pPr>
              <w:pStyle w:val="Style_6"/>
              <w:widowControl w:val="1"/>
              <w:ind w:right="51"/>
              <w:rPr>
                <w:rFonts w:ascii="Times New Roman" w:hAnsi="Times New Roman"/>
                <w:sz w:val="28"/>
              </w:rPr>
            </w:pPr>
          </w:p>
        </w:tc>
      </w:tr>
    </w:tbl>
    <w:p w14:paraId="35000000">
      <w:pPr>
        <w:widowControl w:val="1"/>
        <w:ind w:firstLine="0" w:right="51"/>
        <w:rPr>
          <w:rFonts w:ascii="Times New Roman" w:hAnsi="Times New Roman"/>
          <w:b w:val="1"/>
          <w:sz w:val="28"/>
        </w:rPr>
      </w:pPr>
    </w:p>
    <w:p w14:paraId="36000000">
      <w:pPr>
        <w:widowControl w:val="1"/>
        <w:ind w:firstLine="0" w:left="5669" w:right="-330"/>
        <w:jc w:val="left"/>
        <w:rPr>
          <w:rFonts w:ascii="Times New Roman" w:hAnsi="Times New Roman"/>
          <w:sz w:val="28"/>
        </w:rPr>
      </w:pPr>
    </w:p>
    <w:p w14:paraId="37000000">
      <w:pPr>
        <w:widowControl w:val="1"/>
        <w:ind w:firstLine="0" w:left="5669" w:right="-330"/>
        <w:jc w:val="left"/>
        <w:rPr>
          <w:rFonts w:ascii="Times New Roman" w:hAnsi="Times New Roman"/>
          <w:sz w:val="28"/>
        </w:rPr>
      </w:pPr>
    </w:p>
    <w:p w14:paraId="38000000">
      <w:pPr>
        <w:widowControl w:val="1"/>
        <w:ind w:firstLine="0" w:left="5669" w:right="-330"/>
        <w:jc w:val="left"/>
        <w:rPr>
          <w:rFonts w:ascii="Times New Roman" w:hAnsi="Times New Roman"/>
          <w:sz w:val="28"/>
        </w:rPr>
      </w:pPr>
    </w:p>
    <w:p w14:paraId="39000000">
      <w:pPr>
        <w:sectPr>
          <w:headerReference r:id="rId13" w:type="default"/>
          <w:footerReference r:id="rId14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3A000000">
      <w:pPr>
        <w:widowControl w:val="1"/>
        <w:ind w:firstLine="0" w:left="0" w:right="-330"/>
        <w:jc w:val="left"/>
        <w:rPr>
          <w:rFonts w:ascii="Times New Roman" w:hAnsi="Times New Roman"/>
          <w:sz w:val="28"/>
        </w:rPr>
      </w:pPr>
    </w:p>
    <w:p w14:paraId="3B000000">
      <w:pPr>
        <w:widowControl w:val="1"/>
        <w:ind w:firstLine="0" w:left="5669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C000000">
      <w:pPr>
        <w:widowControl w:val="1"/>
        <w:tabs>
          <w:tab w:leader="none" w:pos="6532" w:val="left"/>
        </w:tabs>
        <w:ind w:firstLine="0" w:left="5669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D000000">
      <w:pPr>
        <w:widowControl w:val="1"/>
        <w:ind w:firstLine="0" w:left="5669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постановлением администрации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______________ № ____</w:t>
      </w:r>
    </w:p>
    <w:p w14:paraId="3E00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3F000000">
      <w:pPr>
        <w:pStyle w:val="Style_2"/>
        <w:widowControl w:val="1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Административный регламент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предоставления муниципальной услуги </w:t>
      </w:r>
    </w:p>
    <w:p w14:paraId="40000000">
      <w:pPr>
        <w:pStyle w:val="Style_2"/>
        <w:widowControl w:val="1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color w:val="000000"/>
          <w:sz w:val="28"/>
        </w:rPr>
        <w:t>»</w:t>
      </w:r>
    </w:p>
    <w:p w14:paraId="4100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</w:p>
    <w:p w14:paraId="4200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I. Общие положения</w:t>
      </w:r>
    </w:p>
    <w:p w14:paraId="4300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</w:p>
    <w:p w14:paraId="4400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регулирования административного регламента</w:t>
      </w:r>
    </w:p>
    <w:p w14:paraId="4500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46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 (далее - муниципальная услуга).</w:t>
      </w:r>
    </w:p>
    <w:p w14:paraId="47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8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Круг заявителей</w:t>
      </w:r>
    </w:p>
    <w:p w14:paraId="49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A000000">
      <w:pPr>
        <w:widowControl w:val="1"/>
        <w:ind w:firstLine="709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Заявителями на получение муниципальной услуги в соответствии с Регламентом являются физические лица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их уполномоченные представители (далее – заявители).</w:t>
      </w:r>
    </w:p>
    <w:p w14:paraId="4B000000">
      <w:pPr>
        <w:widowControl w:val="1"/>
        <w:ind w:firstLine="708" w:right="51"/>
        <w:rPr>
          <w:rFonts w:ascii="Times New Roman" w:hAnsi="Times New Roman"/>
          <w:sz w:val="28"/>
        </w:rPr>
      </w:pPr>
    </w:p>
    <w:p w14:paraId="4C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предоставления заявителю муниципальной услуги в соответствии с вариантом предоставления мун</w:t>
      </w:r>
      <w:r>
        <w:rPr>
          <w:rFonts w:ascii="Times New Roman" w:hAnsi="Times New Roman"/>
          <w:color w:val="000000"/>
          <w:sz w:val="28"/>
        </w:rPr>
        <w:t>иципальной услуги, соответствующим признакам заявителя, определённым в результате анкетирования, проводимого администрацией, территориальным органом администрации (далее - профилирование), а также результата, за предоставлением которого обратился заявитель</w:t>
      </w:r>
    </w:p>
    <w:p w14:paraId="4D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Предоставление заяв</w:t>
      </w:r>
      <w:r>
        <w:rPr>
          <w:rFonts w:ascii="Times New Roman" w:hAnsi="Times New Roman"/>
          <w:sz w:val="28"/>
        </w:rPr>
        <w:t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4F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0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1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II. Стандарт предоставления муниципальной услуги</w:t>
      </w:r>
    </w:p>
    <w:p w14:paraId="5200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</w:p>
    <w:p w14:paraId="53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муниципальной услуги</w:t>
      </w:r>
    </w:p>
    <w:p w14:paraId="54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Наименование муниципальной услуги –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».</w:t>
      </w:r>
    </w:p>
    <w:p w14:paraId="56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7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органа, предоставляющего муниципальную услугу</w:t>
      </w:r>
    </w:p>
    <w:p w14:paraId="58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9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Предоставление муниципальной услуги осуществляется </w:t>
      </w:r>
      <w:r>
        <w:rPr>
          <w:rFonts w:ascii="Times New Roman" w:hAnsi="Times New Roman"/>
          <w:sz w:val="28"/>
        </w:rPr>
        <w:t>администрацией муниципального образования Ленинградский муниципальный округ Краснодарского края.</w:t>
      </w:r>
    </w:p>
    <w:p w14:paraId="5A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администрации по предоставлению муниципальной услуги осуществляют:</w:t>
      </w:r>
    </w:p>
    <w:p w14:paraId="5B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Ленинградское территориальное управление администрации, адрес местонахождения: 353740, Краснодарский край, Ленинградский район, станица Ленинградская, ул. Ленина, 53; </w:t>
      </w:r>
    </w:p>
    <w:p w14:paraId="5C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Крыловской</w:t>
      </w:r>
      <w:r>
        <w:rPr>
          <w:rFonts w:ascii="Times New Roman" w:hAnsi="Times New Roman"/>
          <w:sz w:val="28"/>
        </w:rPr>
        <w:t xml:space="preserve"> территориальный отдел администрации, адрес местонахождения: 353764, Краснодарский край, Ленинградский район, станица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, улица Ленина, 5; </w:t>
      </w:r>
    </w:p>
    <w:p w14:paraId="5D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Новоплатнировский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353766, Краснодарский край, Ленинградский район, станица </w:t>
      </w:r>
      <w:r>
        <w:rPr>
          <w:rFonts w:ascii="Times New Roman" w:hAnsi="Times New Roman"/>
          <w:sz w:val="28"/>
        </w:rPr>
        <w:t>Новоплатнировская</w:t>
      </w:r>
      <w:r>
        <w:rPr>
          <w:rFonts w:ascii="Times New Roman" w:hAnsi="Times New Roman"/>
          <w:sz w:val="28"/>
        </w:rPr>
        <w:t xml:space="preserve">, улица Советов, 42; </w:t>
      </w:r>
    </w:p>
    <w:p w14:paraId="5E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Новоуманский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5F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Уманский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353762, Краснодарский край, Ленинградский район,  поселок  Уманский, улица Советов, 1; </w:t>
      </w:r>
    </w:p>
    <w:p w14:paraId="60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Белохуторской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353768, Краснодарский край, Ленинградский район, хутор Белый, улица Горького, 218/3; </w:t>
      </w:r>
    </w:p>
    <w:p w14:paraId="61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Восточный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353751, Краснодарский край, Ленинградский район, поселок </w:t>
      </w:r>
      <w:r>
        <w:rPr>
          <w:rFonts w:ascii="Times New Roman" w:hAnsi="Times New Roman"/>
          <w:sz w:val="28"/>
        </w:rPr>
        <w:t>Бичевый</w:t>
      </w:r>
      <w:r>
        <w:rPr>
          <w:rFonts w:ascii="Times New Roman" w:hAnsi="Times New Roman"/>
          <w:sz w:val="28"/>
        </w:rPr>
        <w:t xml:space="preserve">, улица Красная, 1; </w:t>
      </w:r>
    </w:p>
    <w:p w14:paraId="62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Образцовый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63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Первомайский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64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Коржовский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353765, Краснодарский край, Ленинградский район, хутор Коржи, улица Победы, 1; </w:t>
      </w:r>
    </w:p>
    <w:p w14:paraId="65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территориальный </w:t>
      </w:r>
      <w:r>
        <w:rPr>
          <w:rFonts w:ascii="Times New Roman" w:hAnsi="Times New Roman"/>
          <w:sz w:val="28"/>
        </w:rPr>
        <w:t xml:space="preserve">отдел администрации, адрес местонахождения: 353767, Краснодарский край, Ленинградский район, хутор </w:t>
      </w:r>
      <w:r>
        <w:rPr>
          <w:rFonts w:ascii="Times New Roman" w:hAnsi="Times New Roman"/>
          <w:sz w:val="28"/>
        </w:rPr>
        <w:t>Куликовский</w:t>
      </w:r>
      <w:r>
        <w:rPr>
          <w:rFonts w:ascii="Times New Roman" w:hAnsi="Times New Roman"/>
          <w:sz w:val="28"/>
        </w:rPr>
        <w:t>, улица Красная, 163,</w:t>
      </w:r>
    </w:p>
    <w:p w14:paraId="66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закрепленной за ними территории (далее – Уполномоченный орган, Отдел).</w:t>
      </w:r>
    </w:p>
    <w:p w14:paraId="67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68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/>
          <w:sz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Предоставление муниципальной услуги в многофункциональных центр</w:t>
      </w:r>
      <w:r>
        <w:rPr>
          <w:rFonts w:ascii="Times New Roman" w:hAnsi="Times New Roman"/>
          <w:sz w:val="28"/>
        </w:rPr>
        <w:t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9000000">
      <w:pPr>
        <w:widowControl w:val="1"/>
        <w:ind w:firstLine="708" w:right="5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18 Регламента.</w:t>
      </w:r>
    </w:p>
    <w:p w14:paraId="6A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</w:p>
    <w:p w14:paraId="6B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 предоставления муниципальной услуги</w:t>
      </w:r>
    </w:p>
    <w:p w14:paraId="6C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6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 -</w:t>
      </w:r>
      <w:r>
        <w:rPr>
          <w:rFonts w:ascii="Times New Roman" w:hAnsi="Times New Roman"/>
          <w:sz w:val="28"/>
        </w:rPr>
        <w:t xml:space="preserve"> уведомление о предоставлении места для создания (резервирования) семейного (родового) захоронения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highlight w:val="white"/>
        </w:rPr>
        <w:t>свидетельство о регистрации семейного (родового) захоронения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письменное уведомление об отказе в предоставлении муниципальной услуги</w:t>
      </w:r>
      <w:r>
        <w:rPr>
          <w:rFonts w:ascii="Times New Roman" w:hAnsi="Times New Roman"/>
          <w:sz w:val="28"/>
        </w:rPr>
        <w:t>;</w:t>
      </w:r>
    </w:p>
    <w:p w14:paraId="6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«Выдача дубликата уведомления о предоставлении места для создания (резервирования) семейного (родового) захоронения или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 xml:space="preserve">» – дубликат </w:t>
      </w:r>
      <w:r>
        <w:rPr>
          <w:rFonts w:ascii="Times New Roman" w:hAnsi="Times New Roman"/>
          <w:sz w:val="28"/>
        </w:rPr>
        <w:t>уведомления о предоставлении места для создания (резервирования) семейного (родового) захоронения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>;</w:t>
      </w:r>
    </w:p>
    <w:p w14:paraId="70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14:paraId="71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72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вправе получить результат предоставления муниципальной услуги:</w:t>
      </w:r>
    </w:p>
    <w:p w14:paraId="73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 получением муниципальной услуги через МФЦ - непосредственно в МФЦ;</w:t>
      </w:r>
    </w:p>
    <w:p w14:paraId="74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7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14:paraId="76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7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7800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</w:p>
    <w:p w14:paraId="7900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предоставления муниципальной услуги</w:t>
      </w:r>
    </w:p>
    <w:p w14:paraId="7A00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7B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7C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7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7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7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80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Максимальный срок предоставления муниципальной услуги:</w:t>
      </w:r>
    </w:p>
    <w:p w14:paraId="81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в случае выдачи </w:t>
      </w:r>
      <w:r>
        <w:rPr>
          <w:rFonts w:ascii="Times New Roman" w:hAnsi="Times New Roman"/>
          <w:sz w:val="28"/>
        </w:rPr>
        <w:t xml:space="preserve"> уведомления о предоставлении места для создания (резервирования) семейного (родового) захоронения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не более </w:t>
      </w:r>
      <w:r>
        <w:rPr>
          <w:rFonts w:ascii="Times New Roman" w:hAnsi="Times New Roman"/>
          <w:sz w:val="28"/>
        </w:rPr>
        <w:t>30 дней</w:t>
      </w:r>
      <w:r>
        <w:rPr>
          <w:rFonts w:ascii="Times New Roman" w:hAnsi="Times New Roman"/>
          <w:sz w:val="28"/>
        </w:rPr>
        <w:t xml:space="preserve"> со дня поступления запроса;</w:t>
      </w:r>
    </w:p>
    <w:p w14:paraId="82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 непосредственном осуществлении погребения умершего решение о предоставлении места для создания семейного (родового) захоронения или об отказе в его предоставлен</w:t>
      </w:r>
      <w:r>
        <w:rPr>
          <w:rFonts w:ascii="Times New Roman" w:hAnsi="Times New Roman"/>
          <w:sz w:val="28"/>
          <w:highlight w:val="white"/>
        </w:rPr>
        <w:t>ии принимается в день представления заявителем в уполномоченный орган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пункте 12 Регламента.</w:t>
      </w:r>
    </w:p>
    <w:p w14:paraId="83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для варианта «Выдача дубликата </w:t>
      </w:r>
      <w:r>
        <w:rPr>
          <w:rFonts w:ascii="Times New Roman" w:hAnsi="Times New Roman"/>
          <w:sz w:val="28"/>
        </w:rPr>
        <w:t>уведомления о предоставлении места для создания (резервирования) семейного (родового) захоронения или</w:t>
      </w:r>
      <w:r>
        <w:rPr>
          <w:rFonts w:ascii="Times New Roman" w:hAnsi="Times New Roman"/>
          <w:sz w:val="28"/>
          <w:highlight w:val="white"/>
        </w:rPr>
        <w:t xml:space="preserve"> 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>»-</w:t>
      </w:r>
      <w:r>
        <w:rPr>
          <w:rFonts w:ascii="Times New Roman" w:hAnsi="Times New Roman"/>
          <w:sz w:val="28"/>
        </w:rPr>
        <w:t xml:space="preserve"> не более 5 дней</w:t>
      </w:r>
      <w:r>
        <w:rPr>
          <w:rFonts w:ascii="Times New Roman" w:hAnsi="Times New Roman"/>
          <w:sz w:val="28"/>
        </w:rPr>
        <w:t xml:space="preserve"> со дня поступления запроса;</w:t>
      </w:r>
    </w:p>
    <w:p w14:paraId="84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/>
          <w:sz w:val="28"/>
        </w:rPr>
        <w:t xml:space="preserve"> не более 5 дней</w:t>
      </w:r>
      <w:r>
        <w:rPr>
          <w:rFonts w:ascii="Times New Roman" w:hAnsi="Times New Roman"/>
          <w:sz w:val="28"/>
        </w:rPr>
        <w:t xml:space="preserve"> со дня поступления запроса.</w:t>
      </w:r>
    </w:p>
    <w:p w14:paraId="85000000">
      <w:pPr>
        <w:widowControl w:val="1"/>
        <w:ind w:firstLine="0" w:right="51"/>
        <w:jc w:val="left"/>
        <w:rPr>
          <w:rFonts w:ascii="Times New Roman" w:hAnsi="Times New Roman"/>
          <w:sz w:val="28"/>
        </w:rPr>
      </w:pPr>
    </w:p>
    <w:p w14:paraId="86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док</w:t>
      </w:r>
      <w:r>
        <w:rPr>
          <w:rFonts w:ascii="Times New Roman" w:hAnsi="Times New Roman"/>
          <w:color w:val="000000"/>
          <w:sz w:val="28"/>
        </w:rPr>
        <w:t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8700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</w:p>
    <w:p w14:paraId="88000000">
      <w:pPr>
        <w:widowControl w:val="1"/>
        <w:spacing w:after="0" w:line="240" w:lineRule="auto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Для варианта предоставления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»:</w:t>
      </w:r>
    </w:p>
    <w:p w14:paraId="89000000">
      <w:pPr>
        <w:widowControl w:val="1"/>
        <w:tabs>
          <w:tab w:leader="none" w:pos="851" w:val="left"/>
        </w:tabs>
        <w:ind w:firstLine="851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о предоставлении места для создания семейного (родового) захоронения с указанием круга лиц, которых предполагается похоронить (перезахоронить) на месте семейного (родового) захоронения</w:t>
      </w:r>
      <w:r>
        <w:rPr>
          <w:rFonts w:ascii="Times New Roman" w:hAnsi="Times New Roman"/>
          <w:sz w:val="28"/>
        </w:rPr>
        <w:t xml:space="preserve"> по форме согласно приложению 1 к Регламенту (подается или направляется в уполномоченный орган заявителем по его выбору лично или посредством </w:t>
      </w:r>
      <w:r>
        <w:rPr>
          <w:rFonts w:ascii="Times New Roman" w:hAnsi="Times New Roman"/>
          <w:sz w:val="28"/>
        </w:rPr>
        <w:t>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</w:t>
      </w:r>
      <w:r>
        <w:rPr>
          <w:rFonts w:ascii="Times New Roman" w:hAnsi="Times New Roman"/>
          <w:sz w:val="28"/>
        </w:rPr>
        <w:t xml:space="preserve"> порядка и способов подачи таких заявлений). </w:t>
      </w:r>
    </w:p>
    <w:p w14:paraId="8A000000">
      <w:pPr>
        <w:widowControl w:val="1"/>
        <w:tabs>
          <w:tab w:leader="none" w:pos="851" w:val="left"/>
        </w:tabs>
        <w:ind w:firstLine="709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 личн</w:t>
      </w:r>
      <w:r>
        <w:rPr>
          <w:rFonts w:ascii="Times New Roman" w:hAnsi="Times New Roman"/>
          <w:sz w:val="28"/>
        </w:rPr>
        <w:t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</w:p>
    <w:p w14:paraId="8B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медицинского свидетельства о смерти умершего или копия свидетельства о смерти, выданного органами ЗАГС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highlight w:val="white"/>
        </w:rPr>
        <w:t>при непосредственном осуществлении погребения умершего)</w:t>
      </w:r>
      <w:r>
        <w:rPr>
          <w:rFonts w:ascii="Times New Roman" w:hAnsi="Times New Roman"/>
          <w:sz w:val="28"/>
        </w:rPr>
        <w:t>;</w:t>
      </w:r>
    </w:p>
    <w:p w14:paraId="8C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 о кремации при захоронении урн с прахом после кремации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(при непосредственном осуществлении погребения умершего).</w:t>
      </w:r>
    </w:p>
    <w:p w14:paraId="8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Для варианта предоставления муниципальной услуги «Выдача дубликата </w:t>
      </w:r>
      <w:r>
        <w:rPr>
          <w:rFonts w:ascii="Times New Roman" w:hAnsi="Times New Roman"/>
          <w:sz w:val="28"/>
        </w:rPr>
        <w:t>уведомления о предоставлении места для создания (резервирования) семейного (родового) захоронения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>»:</w:t>
      </w:r>
    </w:p>
    <w:p w14:paraId="8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>е по форме согласно приложению 2</w:t>
      </w:r>
      <w:r>
        <w:rPr>
          <w:rFonts w:ascii="Times New Roman" w:hAnsi="Times New Roman"/>
          <w:sz w:val="28"/>
        </w:rPr>
        <w:t xml:space="preserve"> к Регламенту;</w:t>
      </w:r>
    </w:p>
    <w:p w14:paraId="8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</w:t>
      </w:r>
      <w:r>
        <w:rPr>
          <w:rFonts w:ascii="Times New Roman" w:hAnsi="Times New Roman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>Портала Краснодарского края</w:t>
      </w:r>
      <w:r>
        <w:rPr>
          <w:rFonts w:ascii="Times New Roman" w:hAnsi="Times New Roman"/>
          <w:sz w:val="28"/>
        </w:rPr>
        <w:t xml:space="preserve"> представление указанного документа не требуется</w:t>
      </w:r>
      <w:r>
        <w:rPr>
          <w:rFonts w:ascii="Times New Roman" w:hAnsi="Times New Roman"/>
          <w:sz w:val="28"/>
        </w:rPr>
        <w:t>.</w:t>
      </w:r>
    </w:p>
    <w:p w14:paraId="90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91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– заявление);</w:t>
      </w:r>
    </w:p>
    <w:p w14:paraId="92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предоставлении места для создания (резервирования) семейного (родового) захоронения;</w:t>
      </w:r>
    </w:p>
    <w:p w14:paraId="93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свидетельство о регистрации </w:t>
      </w:r>
      <w:r>
        <w:rPr>
          <w:rFonts w:ascii="Times New Roman" w:hAnsi="Times New Roman"/>
          <w:sz w:val="28"/>
        </w:rPr>
        <w:t>семейного (родового) захоронения</w:t>
      </w:r>
      <w:r>
        <w:rPr>
          <w:rFonts w:ascii="Times New Roman" w:hAnsi="Times New Roman"/>
          <w:sz w:val="28"/>
        </w:rPr>
        <w:t>;</w:t>
      </w:r>
    </w:p>
    <w:p w14:paraId="94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</w:t>
      </w:r>
      <w:r>
        <w:rPr>
          <w:rFonts w:ascii="Times New Roman" w:hAnsi="Times New Roman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>Портала Краснодарского края</w:t>
      </w:r>
      <w:r>
        <w:rPr>
          <w:rFonts w:ascii="Times New Roman" w:hAnsi="Times New Roman"/>
          <w:sz w:val="28"/>
        </w:rPr>
        <w:t xml:space="preserve"> представление указанного документа не требуется.</w:t>
      </w:r>
    </w:p>
    <w:p w14:paraId="95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</w:t>
      </w:r>
      <w:r>
        <w:rPr>
          <w:rFonts w:ascii="Times New Roman" w:hAnsi="Times New Roman"/>
          <w:color w:val="000000"/>
          <w:sz w:val="28"/>
        </w:rPr>
        <w:t>требования к предоставлению указанных документов (категорий документов)</w:t>
      </w:r>
    </w:p>
    <w:p w14:paraId="96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97000000">
      <w:pPr>
        <w:widowControl w:val="1"/>
        <w:tabs>
          <w:tab w:leader="none" w:pos="709" w:val="left"/>
          <w:tab w:leader="none" w:pos="851" w:val="left"/>
        </w:tabs>
        <w:spacing w:after="0" w:line="240" w:lineRule="auto"/>
        <w:ind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15. Документы, необходимые для предоставления муниципальной услуги, находящиеся в распоряжении государственных органов, органов мест</w:t>
      </w:r>
      <w:r>
        <w:rPr>
          <w:rFonts w:ascii="Times New Roman" w:hAnsi="Times New Roman"/>
          <w:sz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14:paraId="98000000">
      <w:pPr>
        <w:widowControl w:val="1"/>
        <w:ind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Документы, указанные в пункте 12, 13, 14 Регламента, подаются путём личного обращения в Уполномоченный орган или в электронной форме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99000000">
      <w:pPr>
        <w:widowControl w:val="1"/>
        <w:ind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документов в электронной форме документы подписываются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"https://internet.garant.ru/document/redirect/12184522/52" \o "https://internet.garant.ru/document/redirect/12184522/52"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простой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заявителя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"https://internet.garant.ru/document/redirect/70193794/10021" \o "https://internet.garant.ru/document/redirect/70193794/10021"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</w:rPr>
        <w:t>».</w:t>
      </w:r>
    </w:p>
    <w:p w14:paraId="9A000000">
      <w:pPr>
        <w:widowControl w:val="1"/>
        <w:ind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9B000000">
      <w:pPr>
        <w:widowControl w:val="1"/>
        <w:ind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электронной форме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9C000000">
      <w:pPr>
        <w:widowControl w:val="1"/>
        <w:ind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9D000000">
      <w:pPr>
        <w:widowControl w:val="1"/>
        <w:ind w:right="51"/>
        <w:rPr>
          <w:rFonts w:ascii="Times New Roman" w:hAnsi="Times New Roman"/>
          <w:sz w:val="28"/>
        </w:rPr>
      </w:pPr>
    </w:p>
    <w:p w14:paraId="9E000000">
      <w:pPr>
        <w:widowControl w:val="1"/>
        <w:ind w:right="51"/>
        <w:rPr>
          <w:rFonts w:ascii="Times New Roman" w:hAnsi="Times New Roman"/>
          <w:sz w:val="28"/>
        </w:rPr>
      </w:pPr>
    </w:p>
    <w:p w14:paraId="9F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A0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A1000000">
      <w:pPr>
        <w:widowControl w:val="1"/>
        <w:ind w:right="51"/>
        <w:rPr>
          <w:rFonts w:ascii="Times New Roman" w:hAnsi="Times New Roman"/>
          <w:sz w:val="28"/>
        </w:rPr>
      </w:pPr>
    </w:p>
    <w:p w14:paraId="A2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A3000000">
      <w:pPr>
        <w:widowControl w:val="1"/>
        <w:ind w:firstLine="851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истечение срока действия предоставляемых документов;</w:t>
      </w:r>
    </w:p>
    <w:p w14:paraId="A4000000">
      <w:pPr>
        <w:widowControl w:val="1"/>
        <w:ind w:firstLine="851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14:paraId="A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A6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несоблюдение установленных условий признания действительности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усиленной квалифицированной 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"https://internet.garant.ru/document/redirect/12184522/11" \o "https://internet.garant.ru/document/redirect/12184522/11"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статьёй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6 апреля 2011 г. №63-ФЗ «Об электронной подписи».</w:t>
      </w:r>
    </w:p>
    <w:p w14:paraId="A7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Решение об отказе в приеме документов оформляется по форме согласно  приложению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Регламенту.</w:t>
      </w:r>
    </w:p>
    <w:p w14:paraId="A8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Решение об отказе в приеме </w:t>
      </w:r>
      <w:r>
        <w:rPr>
          <w:rFonts w:ascii="Times New Roman" w:hAnsi="Times New Roman"/>
          <w:sz w:val="28"/>
        </w:rPr>
        <w:t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A9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Отказ в приеме документов не препятствует повторному обращению заявителя в Уполномоченный орган.</w:t>
      </w:r>
    </w:p>
    <w:p w14:paraId="AA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AB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приостановления муниципальной услуги</w:t>
      </w:r>
    </w:p>
    <w:p w14:paraId="AC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A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AE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AF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отказа в предоставлении муниципальной услуги</w:t>
      </w:r>
    </w:p>
    <w:p w14:paraId="B0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B1000000">
      <w:pPr>
        <w:widowControl w:val="1"/>
        <w:tabs>
          <w:tab w:leader="none" w:pos="709" w:val="left"/>
        </w:tabs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23. </w:t>
      </w:r>
      <w:r>
        <w:rPr>
          <w:rFonts w:ascii="XO Thames" w:hAnsi="XO Thames"/>
          <w:sz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заявитель является недееспособным лицом;</w:t>
      </w:r>
    </w:p>
    <w:p w14:paraId="B200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(родовых) захоронений;</w:t>
      </w:r>
    </w:p>
    <w:p w14:paraId="B300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заявитель не представил все документы, указанные в пункте 12,13,14 Регламента.</w:t>
      </w:r>
    </w:p>
    <w:p w14:paraId="B4000000">
      <w:pPr>
        <w:widowControl w:val="1"/>
        <w:spacing w:after="0" w:before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24. Н</w:t>
      </w:r>
      <w:r>
        <w:rPr>
          <w:rFonts w:ascii="XO Thames" w:hAnsi="XO Thames"/>
          <w:sz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B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B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об отказе в предоставлении муниципальной услуги оформляется</w:t>
      </w:r>
      <w:r>
        <w:rPr>
          <w:rFonts w:ascii="XO Thames" w:hAnsi="XO Thames"/>
          <w:sz w:val="28"/>
        </w:rPr>
        <w:t xml:space="preserve"> по форме согласно  приложению 4</w:t>
      </w:r>
      <w:r>
        <w:rPr>
          <w:rFonts w:ascii="XO Thames" w:hAnsi="XO Thames"/>
          <w:sz w:val="28"/>
        </w:rPr>
        <w:t xml:space="preserve"> к Регламенту.</w:t>
      </w:r>
    </w:p>
    <w:p w14:paraId="B7000000">
      <w:pPr>
        <w:widowControl w:val="1"/>
        <w:ind w:firstLine="708" w:right="51"/>
        <w:rPr>
          <w:rFonts w:ascii="Times New Roman" w:hAnsi="Times New Roman"/>
          <w:sz w:val="28"/>
        </w:rPr>
      </w:pPr>
    </w:p>
    <w:p w14:paraId="B800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Размер платы, взимаемой с заявителя при предоставлении </w:t>
      </w:r>
    </w:p>
    <w:p w14:paraId="B900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муниципальной услуги, и способы ее взимания</w:t>
      </w:r>
    </w:p>
    <w:p w14:paraId="BA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BB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  <w:highlight w:val="white"/>
        </w:rPr>
        <w:t xml:space="preserve">За резервирование места семейного (родового)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>
        <w:rPr>
          <w:rFonts w:ascii="Times New Roman" w:hAnsi="Times New Roman"/>
          <w:sz w:val="28"/>
          <w:highlight w:val="white"/>
        </w:rPr>
        <w:t xml:space="preserve">нормативным </w:t>
      </w:r>
      <w:r>
        <w:rPr>
          <w:rFonts w:ascii="Times New Roman" w:hAnsi="Times New Roman"/>
          <w:sz w:val="28"/>
          <w:highlight w:val="white"/>
        </w:rPr>
        <w:t>правовым актом администрации.</w:t>
      </w:r>
    </w:p>
    <w:p w14:paraId="BC000000">
      <w:pPr>
        <w:widowControl w:val="1"/>
        <w:ind w:firstLine="708" w:right="5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Плата за резервирование места под будущие захоронения является единовременной и осуществляется в установленном порядке через кредитные организации.</w:t>
      </w:r>
    </w:p>
    <w:p w14:paraId="BD000000">
      <w:pPr>
        <w:widowControl w:val="1"/>
        <w:ind w:firstLine="708" w:right="51"/>
        <w:rPr>
          <w:rFonts w:ascii="Times New Roman" w:hAnsi="Times New Roman"/>
          <w:sz w:val="28"/>
        </w:rPr>
      </w:pPr>
    </w:p>
    <w:p w14:paraId="BE00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к помещениям, в которых предоставляются </w:t>
      </w:r>
    </w:p>
    <w:p w14:paraId="BF00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муниципальные услуги</w:t>
      </w:r>
    </w:p>
    <w:p w14:paraId="C0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C1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C2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C3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 оборудуется информационной таб</w:t>
      </w:r>
      <w:r>
        <w:rPr>
          <w:rFonts w:ascii="Times New Roman" w:hAnsi="Times New Roman"/>
          <w:sz w:val="28"/>
        </w:rPr>
        <w:t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C4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имеется возможность организации </w:t>
      </w:r>
      <w:r>
        <w:rPr>
          <w:rFonts w:ascii="Times New Roman" w:hAnsi="Times New Roman"/>
          <w:sz w:val="28"/>
        </w:rPr>
        <w:t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C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/>
          <w:sz w:val="28"/>
        </w:rPr>
        <w:t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C6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C7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предоставления муниципальной услуги, зал ожидания, места для </w:t>
      </w:r>
      <w:r>
        <w:rPr>
          <w:rFonts w:ascii="Times New Roman" w:hAnsi="Times New Roman"/>
          <w:sz w:val="28"/>
        </w:rPr>
        <w:t xml:space="preserve">заполнения запросов оборудуются с учетом требований доступности для инвалидов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"https://internet.garant.ru/document/redirect/10164504/3" \o "https://internet.garant.ru/document/redirect/10164504/3"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социальной защите инвалидов.</w:t>
      </w:r>
    </w:p>
    <w:p w14:paraId="C8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C9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CA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комфортное расположение заявителя и специалиста;</w:t>
      </w:r>
    </w:p>
    <w:p w14:paraId="CB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CC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нормативным правовым актам, регулирующим предоставление муниципальной услуги;</w:t>
      </w:r>
    </w:p>
    <w:p w14:paraId="C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письменных принадлежностей и бумаги формата А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14:paraId="C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места специалистов, предоставляю</w:t>
      </w:r>
      <w:r>
        <w:rPr>
          <w:rFonts w:ascii="Times New Roman" w:hAnsi="Times New Roman"/>
          <w:sz w:val="28"/>
        </w:rPr>
        <w:t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C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D0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оборудуются стульями или скамейками (</w:t>
      </w:r>
      <w:r>
        <w:rPr>
          <w:rFonts w:ascii="Times New Roman" w:hAnsi="Times New Roman"/>
          <w:sz w:val="28"/>
        </w:rPr>
        <w:t>банкетками</w:t>
      </w:r>
      <w:r>
        <w:rPr>
          <w:rFonts w:ascii="Times New Roman" w:hAnsi="Times New Roman"/>
          <w:sz w:val="28"/>
        </w:rPr>
        <w:t>).</w:t>
      </w:r>
    </w:p>
    <w:p w14:paraId="D1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D2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Показатели доступности и качества муниципальной услуги</w:t>
      </w:r>
    </w:p>
    <w:p w14:paraId="D3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D4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Основными показателями качества и доступности муниципальной услуги являются:</w:t>
      </w:r>
    </w:p>
    <w:p w14:paraId="D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муниципальной услуги;</w:t>
      </w:r>
    </w:p>
    <w:p w14:paraId="D6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подачи запроса в электронной форме;</w:t>
      </w:r>
    </w:p>
    <w:p w14:paraId="D7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D8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D9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DA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DB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DC000000">
      <w:pPr>
        <w:pStyle w:val="Style_2"/>
        <w:widowControl w:val="1"/>
        <w:ind w:firstLine="708"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Иные требования к предоставлению муниципальной услуги</w:t>
      </w:r>
    </w:p>
    <w:p w14:paraId="DD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D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Услуги, которые являются необходимыми и обязательными для предоставления муниципальной услуги, отсутствуют.</w:t>
      </w:r>
    </w:p>
    <w:p w14:paraId="D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В процессе предоставления муниципальной услуги используются следующие информационные системы: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Единый 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E0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E1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III. Состав, последовательность и сроки выполнения административных процедур</w:t>
      </w:r>
    </w:p>
    <w:p w14:paraId="E2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E3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/>
          <w:color w:val="000000"/>
          <w:sz w:val="28"/>
        </w:rPr>
        <w:t>включающих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/>
          <w:color w:val="000000"/>
          <w:sz w:val="28"/>
        </w:rPr>
        <w:t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E4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E5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Перечень вариантов предоставления муниципальной услуги:</w:t>
      </w:r>
    </w:p>
    <w:p w14:paraId="E6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заявления о </w:t>
      </w:r>
      <w:r>
        <w:rPr>
          <w:rFonts w:ascii="Times New Roman" w:hAnsi="Times New Roman"/>
          <w:sz w:val="28"/>
        </w:rPr>
        <w:t xml:space="preserve">предоставлении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;</w:t>
      </w:r>
    </w:p>
    <w:p w14:paraId="E7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выдача дубликата </w:t>
      </w:r>
      <w:r>
        <w:rPr>
          <w:rFonts w:ascii="Times New Roman" w:hAnsi="Times New Roman"/>
          <w:sz w:val="28"/>
        </w:rPr>
        <w:t>уведомления о предоставлении места для создания (резервирования) семейного (родового) захоронения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>;</w:t>
      </w:r>
    </w:p>
    <w:p w14:paraId="E8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E9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EA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профилирования заявителя</w:t>
      </w:r>
    </w:p>
    <w:p w14:paraId="EB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EC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Вариант предоставления муниципальной услуги определяется путём анкетирования заявителя.</w:t>
      </w:r>
    </w:p>
    <w:p w14:paraId="E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E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E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МФЦ.</w:t>
      </w:r>
    </w:p>
    <w:p w14:paraId="F0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определения и предъявления необходимого заявителю варианта </w:t>
      </w:r>
      <w:r>
        <w:rPr>
          <w:rFonts w:ascii="Times New Roman" w:hAnsi="Times New Roman"/>
          <w:sz w:val="28"/>
        </w:rPr>
        <w:t>предоставления услуги:</w:t>
      </w:r>
    </w:p>
    <w:p w14:paraId="F1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ответов на вопросы экспертной системы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Единого 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F2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опроса в администрации, Уполномоченном органе, МФЦ.</w:t>
      </w:r>
    </w:p>
    <w:p w14:paraId="F3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F4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слуги, приведены в приложении 6</w:t>
      </w:r>
      <w:r>
        <w:rPr>
          <w:rFonts w:ascii="Times New Roman" w:hAnsi="Times New Roman"/>
          <w:sz w:val="28"/>
        </w:rPr>
        <w:t xml:space="preserve"> к Регламенту.</w:t>
      </w:r>
    </w:p>
    <w:p w14:paraId="F5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F600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вариантов предоставления муниципальной услуги</w:t>
      </w:r>
    </w:p>
    <w:p w14:paraId="F700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F8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F9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 запроса и документов и (или) информации, необходимых для предоставления муниципальной услуги;</w:t>
      </w:r>
    </w:p>
    <w:p w14:paraId="FA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муниципальной услуги;</w:t>
      </w:r>
    </w:p>
    <w:p w14:paraId="FB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муниципальной услуги.</w:t>
      </w:r>
    </w:p>
    <w:p w14:paraId="FC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Приём запроса и прилагаемых документов (для всех вариантов предоставления муниципальной услуги) осуществляется:</w:t>
      </w:r>
    </w:p>
    <w:p w14:paraId="FD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в Уполномоченный орган или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– специалистом Уполномоченного органа;</w:t>
      </w:r>
    </w:p>
    <w:p w14:paraId="FE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 получением муниципальной услуги через МФЦ - работником МФЦ.</w:t>
      </w:r>
    </w:p>
    <w:p w14:paraId="FF00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0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"https://internet.garant.ru/document/redirect/406051675/0" \o "https://internet.garant.ru/document/redirect/406051675/0"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>
        <w:rPr>
          <w:rFonts w:ascii="Times New Roman" w:hAnsi="Times New Roman"/>
          <w:sz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0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запроса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- </w:t>
      </w:r>
      <w:r>
        <w:rPr>
          <w:rFonts w:ascii="Times New Roman" w:hAnsi="Times New Roman"/>
          <w:sz w:val="28"/>
        </w:rPr>
        <w:t xml:space="preserve">использование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вид которой должен соответствовать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0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0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приеме запроса о предоставлении муниципальной услуги участвует МФЦ. </w:t>
      </w:r>
      <w:r>
        <w:rPr>
          <w:rFonts w:ascii="Times New Roman" w:hAnsi="Times New Roman"/>
          <w:sz w:val="28"/>
        </w:rPr>
        <w:t>Заявитель, независимо от его места жительства или места пр</w:t>
      </w:r>
      <w:r>
        <w:rPr>
          <w:rFonts w:ascii="Times New Roman" w:hAnsi="Times New Roman"/>
          <w:sz w:val="28"/>
        </w:rPr>
        <w:t>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0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0601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</w:p>
    <w:p w14:paraId="0701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варианта предоставления муниципальной услуги</w:t>
      </w:r>
    </w:p>
    <w:p w14:paraId="0801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color w:val="000000"/>
          <w:sz w:val="28"/>
        </w:rPr>
        <w:t>»</w:t>
      </w:r>
    </w:p>
    <w:p w14:paraId="09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0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0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0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D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0E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приему и регистрации запроса и </w:t>
      </w:r>
      <w:r>
        <w:rPr>
          <w:rFonts w:ascii="Times New Roman" w:hAnsi="Times New Roman"/>
          <w:sz w:val="28"/>
        </w:rPr>
        <w:t>прилагаемых к нему документов в Уполномоченном органе в соответствии с вариантом составляет 1 рабочий день.</w:t>
      </w:r>
    </w:p>
    <w:p w14:paraId="0F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0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11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2010000">
      <w:pPr>
        <w:pStyle w:val="Style_2"/>
        <w:widowControl w:val="1"/>
        <w:spacing w:after="0" w:before="0"/>
        <w:ind w:firstLine="708" w:right="5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41. Исчерпывающий перечень документов (категорий документов), необходимых для пр</w:t>
      </w:r>
      <w:r>
        <w:rPr>
          <w:rFonts w:ascii="Times New Roman" w:hAnsi="Times New Roman"/>
          <w:b w:val="0"/>
          <w:color w:val="000000"/>
          <w:sz w:val="28"/>
        </w:rPr>
        <w:t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Предоставление </w:t>
      </w:r>
      <w:r>
        <w:rPr>
          <w:rFonts w:ascii="Times New Roman" w:hAnsi="Times New Roman"/>
          <w:b w:val="0"/>
          <w:color w:val="000000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b w:val="0"/>
          <w:color w:val="000000"/>
          <w:sz w:val="28"/>
        </w:rPr>
        <w:t>» установлены пунктом 12 Регламента.</w:t>
      </w:r>
    </w:p>
    <w:p w14:paraId="1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(их копии или сведения, содержащиеся в них), необходимые для п</w:t>
      </w:r>
      <w:r>
        <w:rPr>
          <w:rFonts w:ascii="Times New Roman" w:hAnsi="Times New Roman"/>
          <w:sz w:val="28"/>
        </w:rPr>
        <w:t>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1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1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возврата запроса, а также для отказа в предоставлении заявителю муниципальной услуги установлены пунктом 23 Регламента.</w:t>
      </w:r>
    </w:p>
    <w:p w14:paraId="16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7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18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9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Запрос документов в рамках межведомственного информационного взаимодействия настоящим Регламентом не предусмотрен. </w:t>
      </w:r>
    </w:p>
    <w:p w14:paraId="1A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B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1C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43. При отсутствии оснований для отказа в предоставлении муниципальной услуги, указанных в пункте 23 Регламента, Специалист </w:t>
      </w:r>
      <w:r>
        <w:rPr>
          <w:rFonts w:ascii="XO Thames" w:hAnsi="XO Thames"/>
          <w:sz w:val="28"/>
        </w:rPr>
        <w:t xml:space="preserve">подготавливает </w:t>
      </w:r>
      <w:r>
        <w:rPr>
          <w:rFonts w:ascii="XO Thames" w:hAnsi="XO Thames"/>
          <w:sz w:val="28"/>
          <w:highlight w:val="white"/>
        </w:rPr>
        <w:t>уведомление о предоставлении места для создания семейного (родового) захоронения</w:t>
      </w:r>
      <w:r>
        <w:rPr>
          <w:rFonts w:ascii="XO Thames" w:hAnsi="XO Thames"/>
          <w:sz w:val="28"/>
          <w:highlight w:val="white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t>с указанием реквизитов банковского счета и срока уплаты платежа за резервирование места под будущие захоронения</w:t>
      </w:r>
      <w:r>
        <w:rPr>
          <w:rFonts w:ascii="XO Thames" w:hAnsi="XO Thames"/>
          <w:sz w:val="28"/>
          <w:highlight w:val="white"/>
        </w:rPr>
        <w:t>,</w:t>
      </w:r>
      <w:r>
        <w:rPr>
          <w:rFonts w:ascii="XO Thames" w:hAnsi="XO Thames"/>
          <w:sz w:val="28"/>
        </w:rPr>
        <w:t xml:space="preserve"> его подписание и регистрацию.</w:t>
      </w:r>
    </w:p>
    <w:p w14:paraId="1E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принятого решения о предоставлении места для создания семейного (родового) захоронения и платежного документа, подтверждающего факт внесения платы за резервирование места под будущие захоронения, </w:t>
      </w:r>
      <w:r>
        <w:rPr>
          <w:rFonts w:ascii="XO Thames" w:hAnsi="XO Thames"/>
          <w:sz w:val="28"/>
        </w:rPr>
        <w:t xml:space="preserve">уполномоченный орган осуществляет его предоставление в срок, не превышающий семи календарных дней, но не позднее одного дня до дня погребения в случаях, установленных в абзаце втором подпункта 1 пункта 11 Регламента. </w:t>
      </w:r>
    </w:p>
    <w:p w14:paraId="1F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Одновременно с предоставлением места для создания семейного (родового) захоронения уполномоченным органом оформляется и вручается </w:t>
      </w:r>
      <w:r>
        <w:rPr>
          <w:rFonts w:ascii="XO Thames" w:hAnsi="XO Thames"/>
          <w:sz w:val="28"/>
        </w:rPr>
        <w:t>уведомление о предоставлении места для создания (резервирования) семейного (родового) захоронения 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t>свидетельство о регистрации семейного (родового) захоронения</w:t>
      </w:r>
      <w:r>
        <w:rPr>
          <w:rFonts w:ascii="XO Thames" w:hAnsi="XO Thames"/>
          <w:sz w:val="28"/>
        </w:rPr>
        <w:t xml:space="preserve"> лицу, на которое зарегистрировано данное место захоронения.</w:t>
      </w:r>
    </w:p>
    <w:p w14:paraId="20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свидетельстве о семейном (родовом) захоронении указываются наименование кладбища, на территории которого предоставлено</w:t>
      </w:r>
      <w:r>
        <w:rPr>
          <w:rFonts w:ascii="XO Thames" w:hAnsi="XO Thames"/>
          <w:sz w:val="28"/>
        </w:rPr>
        <w:t xml:space="preserve"> место для создания семейного (родового) захоронения, размер семейного (родового) захоронения, место его расположения на кладбище (номера квартала, сектора, участка), фамилия, имя и отчество лица, на которое зарегистрировано семейное (родовое) захоронение.</w:t>
      </w:r>
    </w:p>
    <w:p w14:paraId="21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отсутствии свидетельства о регистрации семейного (родового) захоронения и архивных документов на место захоронения погребение на местах семейных (родовых) захоронений производится с разрешения уполномоченного органа </w:t>
      </w:r>
      <w:r>
        <w:rPr>
          <w:rFonts w:ascii="XO Thames" w:hAnsi="XO Thames"/>
          <w:sz w:val="28"/>
        </w:rPr>
        <w:t>на основании:</w:t>
      </w:r>
    </w:p>
    <w:p w14:paraId="22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письменного заявления заинтересованного лица (с</w:t>
      </w:r>
      <w:r>
        <w:rPr>
          <w:rFonts w:ascii="XO Thames" w:hAnsi="XO Thames"/>
          <w:color w:val="22272F"/>
          <w:sz w:val="28"/>
          <w:highlight w:val="white"/>
        </w:rPr>
        <w:t>упруга, близкого родственника (дети, родители, усыновленные, усыновители, родные братья и родные сестры, внуки, дедушки, бабушки), иные родственники, законные представители умершего или иное лицо, взявшее на себя обязанность осуществить погреб</w:t>
      </w:r>
      <w:r>
        <w:rPr>
          <w:rFonts w:ascii="XO Thames" w:hAnsi="XO Thames"/>
          <w:color w:val="22272F"/>
          <w:sz w:val="28"/>
          <w:highlight w:val="white"/>
        </w:rPr>
        <w:t>ение умершего</w:t>
      </w:r>
      <w:r>
        <w:rPr>
          <w:rFonts w:ascii="XO Thames" w:hAnsi="XO Thames"/>
          <w:color w:val="22272F"/>
          <w:sz w:val="28"/>
          <w:highlight w:val="white"/>
        </w:rPr>
        <w:t>)</w:t>
      </w:r>
      <w:r>
        <w:rPr>
          <w:rFonts w:ascii="XO Thames" w:hAnsi="XO Thames"/>
          <w:sz w:val="28"/>
        </w:rPr>
        <w:t xml:space="preserve"> при предъявлении паспорта или иного документа, удостоверяющего </w:t>
      </w:r>
      <w:r>
        <w:rPr>
          <w:rFonts w:ascii="XO Thames" w:hAnsi="XO Thames"/>
          <w:sz w:val="28"/>
        </w:rPr>
        <w:t>его личность;</w:t>
      </w:r>
    </w:p>
    <w:p w14:paraId="23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платежного документа, подтверждающего факт уплаты платежа за резервирование места под будущие захоронения;</w:t>
      </w:r>
    </w:p>
    <w:p w14:paraId="24010000">
      <w:pPr>
        <w:widowControl w:val="1"/>
        <w:spacing w:after="0" w:before="0"/>
        <w:ind w:firstLine="4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документов, подтверждающих степень родства умершего с родственниками, ранее погребенными на данном месте захоронения.</w:t>
      </w:r>
    </w:p>
    <w:p w14:paraId="2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2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>
        <w:rPr>
          <w:rFonts w:ascii="XO Thames" w:hAnsi="XO Thames"/>
          <w:sz w:val="28"/>
        </w:rPr>
        <w:t xml:space="preserve">етствии с вариантом составляет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 рабочих дней</w:t>
      </w:r>
      <w:r>
        <w:rPr>
          <w:rFonts w:ascii="XO Thames" w:hAnsi="XO Thames"/>
          <w:sz w:val="28"/>
        </w:rPr>
        <w:t>.</w:t>
      </w:r>
    </w:p>
    <w:p w14:paraId="27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8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29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Способы получения результата муниципальной услуги установлены  пунктом 9 Регламента.</w:t>
      </w:r>
    </w:p>
    <w:p w14:paraId="2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 </w:t>
      </w:r>
      <w:r>
        <w:rPr>
          <w:rFonts w:ascii="Times New Roman" w:hAnsi="Times New Roman"/>
          <w:sz w:val="28"/>
          <w:highlight w:val="white"/>
        </w:rPr>
        <w:t>уведомления о предоставлении места для создания семейного (родового) захоронения,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 указанием реквизитов банковского счета и срока уплаты </w:t>
      </w:r>
      <w:r>
        <w:rPr>
          <w:rFonts w:ascii="Times New Roman" w:hAnsi="Times New Roman"/>
          <w:sz w:val="28"/>
          <w:highlight w:val="white"/>
        </w:rPr>
        <w:t>платежа за резервирование места под будущие захоронения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свидетельства о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семейного (родового) захоронения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письменного уведомления об отказе в предоставлении муниципальной услуги.</w:t>
      </w:r>
    </w:p>
    <w:p w14:paraId="2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hAnsi="Times New Roman"/>
          <w:sz w:val="28"/>
          <w:highlight w:val="white"/>
        </w:rPr>
        <w:t>уведомления о предоставлении места для создания семейного (родового) захоронения,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 указанием реквизитов банковского счета и срока уплаты платежа за резервирование места под будущие захоронения,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регистрации</w:t>
      </w:r>
      <w:r>
        <w:rPr>
          <w:rFonts w:ascii="Times New Roman" w:hAnsi="Times New Roman"/>
          <w:sz w:val="28"/>
        </w:rPr>
        <w:t xml:space="preserve"> семейного (родового) захоронения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2D01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</w:p>
    <w:p w14:paraId="2E01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варианта предоставления муниципальной услуги </w:t>
      </w:r>
    </w:p>
    <w:p w14:paraId="2F010000">
      <w:pPr>
        <w:pStyle w:val="Style_2"/>
        <w:widowControl w:val="1"/>
        <w:spacing w:after="0" w:before="0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«Выдача дубликата </w:t>
      </w:r>
      <w:r>
        <w:rPr>
          <w:rFonts w:ascii="Times New Roman" w:hAnsi="Times New Roman"/>
          <w:sz w:val="28"/>
        </w:rPr>
        <w:t>уведомления о предоставлении места для создания (резервирования) семейного (родового) захоронения 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color w:val="000000"/>
          <w:sz w:val="28"/>
        </w:rPr>
        <w:t>»</w:t>
      </w:r>
    </w:p>
    <w:p w14:paraId="30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</w:t>
      </w:r>
      <w:r>
        <w:rPr>
          <w:rFonts w:ascii="Times New Roman" w:hAnsi="Times New Roman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3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3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6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7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38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9010000">
      <w:pPr>
        <w:pStyle w:val="Style_2"/>
        <w:widowControl w:val="1"/>
        <w:spacing w:after="0" w:before="0"/>
        <w:ind w:firstLine="708" w:right="5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46. Исчерпывающий перечень документов (категорий документов), необходимых для п</w:t>
      </w:r>
      <w:r>
        <w:rPr>
          <w:rFonts w:ascii="Times New Roman" w:hAnsi="Times New Roman"/>
          <w:b w:val="0"/>
          <w:color w:val="000000"/>
          <w:sz w:val="28"/>
        </w:rPr>
        <w:t xml:space="preserve">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</w:t>
      </w:r>
      <w:r>
        <w:rPr>
          <w:rFonts w:ascii="Times New Roman" w:hAnsi="Times New Roman"/>
          <w:b w:val="0"/>
          <w:color w:val="000000"/>
          <w:sz w:val="28"/>
        </w:rPr>
        <w:t>«Выдача дублика</w:t>
      </w:r>
      <w:r>
        <w:rPr>
          <w:rFonts w:ascii="Times New Roman" w:hAnsi="Times New Roman"/>
          <w:b w:val="0"/>
          <w:color w:val="000000"/>
          <w:sz w:val="28"/>
        </w:rPr>
        <w:t xml:space="preserve">та </w:t>
      </w:r>
      <w:r>
        <w:rPr>
          <w:rFonts w:ascii="Times New Roman" w:hAnsi="Times New Roman"/>
          <w:b w:val="0"/>
          <w:color w:val="000000"/>
          <w:sz w:val="28"/>
        </w:rPr>
        <w:t>уведомления о предоставлении места для создания (резервирования) семейного (родового) захоронения или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b w:val="0"/>
          <w:color w:val="000000"/>
          <w:sz w:val="28"/>
        </w:rPr>
        <w:t>» установлены пункт</w:t>
      </w:r>
      <w:r>
        <w:rPr>
          <w:rFonts w:ascii="Times New Roman" w:hAnsi="Times New Roman"/>
          <w:b w:val="0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13 Регламента.</w:t>
      </w:r>
    </w:p>
    <w:p w14:paraId="3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(категорий доку</w:t>
      </w:r>
      <w:r>
        <w:rPr>
          <w:rFonts w:ascii="Times New Roman" w:hAnsi="Times New Roman"/>
          <w:sz w:val="28"/>
        </w:rPr>
        <w:t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3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3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заявителю муниципальной услуги установлены пунктом 23 Регламента.</w:t>
      </w:r>
    </w:p>
    <w:p w14:paraId="3D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E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3F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Направление межведомственных запросов не осуществляется.</w:t>
      </w:r>
    </w:p>
    <w:p w14:paraId="41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2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43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4010000">
      <w:pPr>
        <w:pStyle w:val="Style_2"/>
        <w:widowControl w:val="1"/>
        <w:spacing w:after="0" w:before="0"/>
        <w:ind w:firstLine="708" w:right="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48. При отсутствии оснований для отказа в предоставлении муниципальной услуги, указанных в пункте 23 Регламента, Специалист оформляет дубликат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уведомления о предоставлении места для создания (резервирования) семейного (родового) захоронения  или </w:t>
      </w:r>
      <w:r>
        <w:rPr>
          <w:rFonts w:ascii="Times New Roman" w:hAnsi="Times New Roman"/>
          <w:b w:val="0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b w:val="0"/>
          <w:color w:val="000000"/>
          <w:sz w:val="28"/>
        </w:rPr>
        <w:t>, обеспечивает его подписание и регистрацию.</w:t>
      </w:r>
    </w:p>
    <w:p w14:paraId="4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оснований для отказа, указанных в пункте 23 Регламента, Специалист подготавливает </w:t>
      </w:r>
      <w:r>
        <w:rPr>
          <w:rFonts w:ascii="Times New Roman" w:hAnsi="Times New Roman"/>
          <w:sz w:val="28"/>
        </w:rPr>
        <w:t xml:space="preserve">письменное уведомление об отказе в предоставлении муниципальной услуги по форме, приведенной в приложении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к Регламенту, обеспечивает его подписание и регистрацию.</w:t>
      </w:r>
    </w:p>
    <w:p w14:paraId="46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</w:t>
      </w:r>
      <w:r>
        <w:rPr>
          <w:rFonts w:ascii="Times New Roman" w:hAnsi="Times New Roman"/>
          <w:sz w:val="28"/>
        </w:rPr>
        <w:t>3 рабочих дня</w:t>
      </w:r>
      <w:r>
        <w:rPr>
          <w:rFonts w:ascii="Times New Roman" w:hAnsi="Times New Roman"/>
          <w:sz w:val="28"/>
        </w:rPr>
        <w:t>.</w:t>
      </w:r>
    </w:p>
    <w:p w14:paraId="47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8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49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Способы получения результата муниципальной услуги установлены  пунктом 9 Регламента.</w:t>
      </w:r>
    </w:p>
    <w:p w14:paraId="4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</w:t>
      </w:r>
      <w:r>
        <w:rPr>
          <w:rFonts w:ascii="Times New Roman" w:hAnsi="Times New Roman"/>
          <w:sz w:val="28"/>
        </w:rPr>
        <w:t>рабочий день со дня подготовки дубликата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уведомления о предоставлении места для создания (резервирования) семейного (родового) захоронения на кладбище,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4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уведомления о предоставлении места для создания (резервирования) семейного (родового) захоронения на кладбище,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свидетельства о регистрации семейного (родового) захоронения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4D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4E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4F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</w:t>
      </w:r>
      <w:r>
        <w:rPr>
          <w:rFonts w:ascii="Times New Roman" w:hAnsi="Times New Roman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5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5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5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5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55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6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p w14:paraId="57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8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</w:t>
      </w:r>
      <w:r>
        <w:rPr>
          <w:rFonts w:ascii="Times New Roman" w:hAnsi="Times New Roman"/>
          <w:sz w:val="28"/>
        </w:rPr>
        <w:t>В случае если в результате предоставления муниципал</w:t>
      </w:r>
      <w:r>
        <w:rPr>
          <w:rFonts w:ascii="Times New Roman" w:hAnsi="Times New Roman"/>
          <w:sz w:val="28"/>
        </w:rPr>
        <w:t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59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(категорий доку</w:t>
      </w:r>
      <w:r>
        <w:rPr>
          <w:rFonts w:ascii="Times New Roman" w:hAnsi="Times New Roman"/>
          <w:sz w:val="28"/>
        </w:rPr>
        <w:t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5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5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 установлены пунктом 23  Регламента.</w:t>
      </w:r>
    </w:p>
    <w:p w14:paraId="5C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D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5E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5F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6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6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>
        <w:rPr>
          <w:rFonts w:ascii="Times New Roman" w:hAnsi="Times New Roman"/>
          <w:sz w:val="28"/>
        </w:rPr>
        <w:t>етствии с вариантом составляет 3 рабочих дней</w:t>
      </w:r>
      <w:r>
        <w:rPr>
          <w:rFonts w:ascii="Times New Roman" w:hAnsi="Times New Roman"/>
          <w:sz w:val="28"/>
        </w:rPr>
        <w:t>.</w:t>
      </w:r>
    </w:p>
    <w:p w14:paraId="62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3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64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Способы получения результата муниципальной услуги определены  пунктом 9 Регламента.</w:t>
      </w:r>
    </w:p>
    <w:p w14:paraId="66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67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/>
          <w:sz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/>
          <w:b w:val="0"/>
          <w:color w:val="000000"/>
          <w:sz w:val="28"/>
        </w:rPr>
        <w:t xml:space="preserve"> документах</w:t>
      </w:r>
      <w:r>
        <w:rPr>
          <w:rFonts w:ascii="Times New Roman" w:hAnsi="Times New Roman"/>
          <w:sz w:val="28"/>
        </w:rPr>
        <w:t xml:space="preserve"> по форме согласно приложению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 Регламенту.</w:t>
      </w:r>
    </w:p>
    <w:p w14:paraId="68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9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приостановления предоставления муниципальной услуги</w:t>
      </w:r>
    </w:p>
    <w:p w14:paraId="6A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Основания для приостановления предоставления муниципальной услуги отсутствуют.</w:t>
      </w:r>
    </w:p>
    <w:p w14:paraId="6C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D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получения дополнительных сведений от заявителя</w:t>
      </w:r>
    </w:p>
    <w:p w14:paraId="6E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F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Получение дополнительных документов и (или) информации от заявителя не требуется.</w:t>
      </w:r>
    </w:p>
    <w:p w14:paraId="70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71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муниципальной услуги в упреждающем (</w:t>
      </w:r>
      <w:r>
        <w:rPr>
          <w:rFonts w:ascii="Times New Roman" w:hAnsi="Times New Roman"/>
          <w:color w:val="000000"/>
          <w:sz w:val="28"/>
        </w:rPr>
        <w:t>проактивном</w:t>
      </w:r>
      <w:r>
        <w:rPr>
          <w:rFonts w:ascii="Times New Roman" w:hAnsi="Times New Roman"/>
          <w:color w:val="000000"/>
          <w:sz w:val="28"/>
        </w:rPr>
        <w:t>) режиме</w:t>
      </w:r>
    </w:p>
    <w:p w14:paraId="72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7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Муниципальная услуга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>) режиме не предоставляется.</w:t>
      </w:r>
    </w:p>
    <w:p w14:paraId="74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75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выполнения административных процедур (действий) в МФЦ</w:t>
      </w:r>
    </w:p>
    <w:p w14:paraId="76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77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Предоставление муниципальной услуги включает в себя следующие административные процедуры, выполняемые МФЦ:</w:t>
      </w:r>
    </w:p>
    <w:p w14:paraId="78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порядке предоста</w:t>
      </w:r>
      <w:r>
        <w:rPr>
          <w:rFonts w:ascii="Times New Roman" w:hAnsi="Times New Roman"/>
          <w:sz w:val="28"/>
        </w:rPr>
        <w:t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9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7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направление МФЦ</w:t>
      </w:r>
      <w:r>
        <w:rPr>
          <w:rFonts w:ascii="Times New Roman" w:hAnsi="Times New Roman"/>
          <w:sz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7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 выдача заявителям документов на бумажном носителе, подтвержда</w:t>
      </w:r>
      <w:r>
        <w:rPr>
          <w:rFonts w:ascii="Times New Roman" w:hAnsi="Times New Roman"/>
          <w:sz w:val="28"/>
        </w:rPr>
        <w:t xml:space="preserve">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</w:t>
      </w:r>
      <w:r>
        <w:rPr>
          <w:rFonts w:ascii="Times New Roman" w:hAnsi="Times New Roman"/>
          <w:sz w:val="28"/>
        </w:rPr>
        <w:t>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7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"https://internet.garant.ru/document/redirect/36904415/630" \o "https://internet.garant.ru/document/redirect/36904415/630"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6.3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Times New Roman" w:hAnsi="Times New Roman"/>
          <w:sz w:val="28"/>
        </w:rPr>
        <w:t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mes New Roman" w:hAnsi="Times New Roman"/>
          <w:sz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7D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Порядок выполнения административных процедур (действий) в МФЦ.</w:t>
      </w:r>
    </w:p>
    <w:p w14:paraId="7E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7F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"https://internet.garant.ru/document/redirect/31500130/838" \o "https://internet.garant.ru/document/redirect/31500130/838"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Единого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8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не вправе требовать от заявителя совершения иных действий, кроме прохождения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8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mes New Roman" w:hAnsi="Times New Roman"/>
          <w:sz w:val="28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mes New Roman" w:hAnsi="Times New Roman"/>
          <w:sz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8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</w:t>
      </w:r>
      <w:r>
        <w:rPr>
          <w:rFonts w:ascii="Times New Roman" w:hAnsi="Times New Roman"/>
          <w:sz w:val="28"/>
        </w:rPr>
        <w:t>услуги, и формирует пакет документов.</w:t>
      </w:r>
    </w:p>
    <w:p w14:paraId="8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/>
          <w:sz w:val="28"/>
        </w:rPr>
        <w:t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8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с запросом о предоставлении муниципальной услуги МФЦ:</w:t>
      </w:r>
    </w:p>
    <w:p w14:paraId="8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 заявителя (представителя заявителя) запрос и прилагаемые документы;</w:t>
      </w:r>
    </w:p>
    <w:p w14:paraId="86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копирование (сканирование) документов,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"https://internet.garant.ru/document/redirect/12177515/7061" \o "https://internet.garant.ru/document/redirect/12177515/7061"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1-3.1,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"https://internet.garant.ru/document/redirect/12177515/7069" \o "https://internet.garant.ru/document/redirect/12177515/7069"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"https://internet.garant.ru/document/redirect/12177515/70618" \o "https://internet.garant.ru/document/redirect/12177515/70618"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18 части 6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</w:t>
      </w:r>
      <w:r>
        <w:rPr>
          <w:rFonts w:ascii="Times New Roman" w:hAnsi="Times New Roman"/>
          <w:sz w:val="28"/>
        </w:rPr>
        <w:t>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r>
        <w:rPr>
          <w:rFonts w:ascii="Times New Roman" w:hAnsi="Times New Roman"/>
          <w:sz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87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установленном порядке;</w:t>
      </w:r>
    </w:p>
    <w:p w14:paraId="88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89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технической возможнос</w:t>
      </w:r>
      <w:r>
        <w:rPr>
          <w:rFonts w:ascii="Times New Roman" w:hAnsi="Times New Roman"/>
          <w:sz w:val="28"/>
        </w:rPr>
        <w:t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8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8B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8C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предоставления муниципальной услуги в электронной форме</w:t>
      </w:r>
    </w:p>
    <w:p w14:paraId="8D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8E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Для получения муниципальной услуги заявитель вправе направить запрос о предоставлении муниципальной услуги в форме электронного </w:t>
      </w:r>
      <w:r>
        <w:rPr>
          <w:rFonts w:ascii="Times New Roman" w:hAnsi="Times New Roman"/>
          <w:sz w:val="28"/>
        </w:rPr>
        <w:t xml:space="preserve">документа через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с использованием «Личного кабинета».</w:t>
      </w:r>
    </w:p>
    <w:p w14:paraId="8F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9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9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9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9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в Уполномоченном органе, МФЦ.</w:t>
      </w:r>
    </w:p>
    <w:p w14:paraId="9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"https://internet.garant.ru/document/redirect/12177515/711" \o "https://internet.garant.ru/document/redirect/12177515/711"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9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/>
          <w:sz w:val="28"/>
        </w:rPr>
        <w:t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96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единой системы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и единой инф</w:t>
      </w:r>
      <w:r>
        <w:rPr>
          <w:rFonts w:ascii="Times New Roman" w:hAnsi="Times New Roman"/>
          <w:sz w:val="28"/>
        </w:rPr>
        <w:t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97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98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/>
          <w:sz w:val="28"/>
        </w:rPr>
        <w:t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99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запроса заявителю обеспечивается:</w:t>
      </w:r>
    </w:p>
    <w:p w14:paraId="9A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копирования и сохранения заявления и иных документов, указанных в пунктах 12,13,14 Регламента, необходимых для предоставления муниципальной услуги;</w:t>
      </w:r>
    </w:p>
    <w:p w14:paraId="9B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запроса;</w:t>
      </w:r>
    </w:p>
    <w:p w14:paraId="9C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9D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mes New Roman" w:hAnsi="Times New Roman"/>
          <w:sz w:val="28"/>
        </w:rPr>
        <w:t>потери</w:t>
      </w:r>
      <w:r>
        <w:rPr>
          <w:rFonts w:ascii="Times New Roman" w:hAnsi="Times New Roman"/>
          <w:sz w:val="28"/>
        </w:rPr>
        <w:t xml:space="preserve"> ранее введенной информации;</w:t>
      </w:r>
    </w:p>
    <w:p w14:paraId="9E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доступа заявителя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9F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Сформированный и подписанный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 xml:space="preserve">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A0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направляются:</w:t>
      </w:r>
    </w:p>
    <w:p w14:paraId="A1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A2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начале процедуры предоставления муниципальной услуги;</w:t>
      </w:r>
    </w:p>
    <w:p w14:paraId="A3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A4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A5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A6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предоставлении муниципальной услуги, </w:t>
      </w:r>
      <w:r>
        <w:rPr>
          <w:rFonts w:ascii="Times New Roman" w:hAnsi="Times New Roman"/>
          <w:sz w:val="28"/>
        </w:rPr>
        <w:t>поступившее</w:t>
      </w:r>
      <w:r>
        <w:rPr>
          <w:rFonts w:ascii="Times New Roman" w:hAnsi="Times New Roman"/>
          <w:sz w:val="28"/>
        </w:rPr>
        <w:t xml:space="preserve"> в Уполномоченный орган в электронном виде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регистрируется в установленном порядке в день приема запроса.</w:t>
      </w:r>
    </w:p>
    <w:p w14:paraId="A7010000">
      <w:pPr>
        <w:widowControl w:val="1"/>
        <w:ind w:firstLine="708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</w:t>
      </w:r>
      <w:r>
        <w:rPr>
          <w:rFonts w:ascii="Times New Roman" w:hAnsi="Times New Roman"/>
          <w:sz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усиленной квалифицированной 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A801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A9010000">
      <w:pPr>
        <w:pStyle w:val="Style_2"/>
        <w:widowControl w:val="1"/>
        <w:ind w:right="51"/>
        <w:rPr>
          <w:rFonts w:ascii="Times New Roman" w:hAnsi="Times New Roman"/>
          <w:color w:val="000000"/>
          <w:sz w:val="28"/>
        </w:rPr>
      </w:pPr>
    </w:p>
    <w:p w14:paraId="AA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AB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AC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 С.Н. Шмаровоз</w:t>
      </w:r>
    </w:p>
    <w:p w14:paraId="AD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AE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AF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0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1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2010000">
      <w:pPr>
        <w:sectPr>
          <w:headerReference r:id="rId3" w:type="default"/>
          <w:footerReference r:id="rId4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678"/>
      </w:tblGrid>
      <w:tr>
        <w:trPr>
          <w:trHeight w:hRule="atLeast" w:val="305"/>
        </w:trPr>
        <w:tc>
          <w:tcPr>
            <w:tcW w:type="dxa" w:w="5678"/>
          </w:tcPr>
          <w:p w14:paraId="B3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>
        <w:trPr>
          <w:trHeight w:hRule="atLeast" w:val="1525"/>
        </w:trPr>
        <w:tc>
          <w:tcPr>
            <w:tcW w:type="dxa" w:w="5678"/>
          </w:tcPr>
          <w:p w14:paraId="B4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B5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B6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B7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8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9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A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B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C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D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BE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Начальнику </w:t>
      </w:r>
      <w:r>
        <w:rPr>
          <w:rFonts w:ascii="Times New Roman" w:hAnsi="Times New Roman"/>
          <w:sz w:val="28"/>
        </w:rPr>
        <w:t>_______территориального</w:t>
      </w:r>
    </w:p>
    <w:p w14:paraId="BF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управления (отдела)</w:t>
      </w:r>
      <w:r>
        <w:rPr>
          <w:rFonts w:ascii="Times New Roman" w:hAnsi="Times New Roman"/>
          <w:sz w:val="28"/>
        </w:rPr>
        <w:t xml:space="preserve"> </w:t>
      </w:r>
    </w:p>
    <w:p w14:paraId="C0010000">
      <w:pPr>
        <w:widowControl w:val="1"/>
        <w:tabs>
          <w:tab w:leader="none" w:pos="851" w:val="left"/>
        </w:tabs>
        <w:spacing w:after="0" w:line="283" w:lineRule="atLeast"/>
        <w:ind w:firstLine="0" w:left="0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администрации </w:t>
      </w:r>
      <w:r>
        <w:rPr>
          <w:rFonts w:ascii="Times New Roman" w:hAnsi="Times New Roman"/>
          <w:sz w:val="28"/>
        </w:rPr>
        <w:t>Ленинградского</w:t>
      </w:r>
      <w:r>
        <w:rPr>
          <w:rFonts w:ascii="Times New Roman" w:hAnsi="Times New Roman"/>
          <w:sz w:val="28"/>
        </w:rPr>
        <w:t xml:space="preserve"> </w:t>
      </w:r>
    </w:p>
    <w:p w14:paraId="C1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муниципального округа</w:t>
      </w:r>
    </w:p>
    <w:p w14:paraId="C2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</w:t>
      </w:r>
    </w:p>
    <w:p w14:paraId="C3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(Ф.И.О.)</w:t>
      </w:r>
    </w:p>
    <w:p w14:paraId="C4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</w:t>
      </w:r>
    </w:p>
    <w:p w14:paraId="C5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(Ф.И.О. гражданина)</w:t>
      </w:r>
    </w:p>
    <w:p w14:paraId="C6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</w:t>
      </w:r>
    </w:p>
    <w:p w14:paraId="C7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проживающего</w:t>
      </w:r>
      <w:r>
        <w:rPr>
          <w:rFonts w:ascii="Times New Roman" w:hAnsi="Times New Roman"/>
          <w:sz w:val="28"/>
        </w:rPr>
        <w:t xml:space="preserve"> (ей) по адресу:____</w:t>
      </w:r>
    </w:p>
    <w:p w14:paraId="C8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</w:t>
      </w:r>
    </w:p>
    <w:p w14:paraId="C9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</w:t>
      </w:r>
    </w:p>
    <w:p w14:paraId="CA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паспорт:________________________</w:t>
      </w:r>
    </w:p>
    <w:p w14:paraId="CB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</w:t>
      </w:r>
    </w:p>
    <w:p w14:paraId="CC010000">
      <w:pPr>
        <w:widowControl w:val="1"/>
        <w:tabs>
          <w:tab w:leader="none" w:pos="851" w:val="left"/>
        </w:tabs>
        <w:spacing w:after="0"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</w:t>
      </w:r>
    </w:p>
    <w:p w14:paraId="CD010000">
      <w:pPr>
        <w:widowControl w:val="1"/>
        <w:tabs>
          <w:tab w:leader="none" w:pos="851" w:val="left"/>
        </w:tabs>
        <w:spacing w:line="283" w:lineRule="atLeast"/>
        <w:ind w:hanging="6378" w:left="9921" w:right="624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тел.:___________________________</w:t>
      </w:r>
    </w:p>
    <w:p w14:paraId="CE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CF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D0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Заявление </w:t>
      </w:r>
    </w:p>
    <w:p w14:paraId="D1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предоставлении </w:t>
      </w:r>
      <w:r>
        <w:rPr>
          <w:rFonts w:ascii="Times New Roman" w:hAnsi="Times New Roman"/>
          <w:b w:val="1"/>
          <w:sz w:val="28"/>
        </w:rPr>
        <w:t>(резервировании) земельного участка для создания семейного (родового) захоронения</w:t>
      </w:r>
    </w:p>
    <w:p w14:paraId="D2010000">
      <w:pPr>
        <w:widowControl w:val="1"/>
        <w:ind w:firstLine="0"/>
        <w:rPr>
          <w:rFonts w:ascii="Times New Roman" w:hAnsi="Times New Roman"/>
          <w:sz w:val="28"/>
        </w:rPr>
      </w:pPr>
    </w:p>
    <w:p w14:paraId="D3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D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</w:t>
      </w:r>
      <w:r>
        <w:rPr>
          <w:rFonts w:ascii="Times New Roman" w:hAnsi="Times New Roman"/>
          <w:sz w:val="28"/>
        </w:rPr>
        <w:t>(зарезервировать) земельный участок для создания семейного (родового) захоронения.</w:t>
      </w:r>
    </w:p>
    <w:p w14:paraId="D5010000">
      <w:pPr>
        <w:widowControl w:val="1"/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Список лиц, которых планируется захоронить на месте семейного (родового) захоронения:</w:t>
      </w:r>
    </w:p>
    <w:p w14:paraId="D6010000">
      <w:pPr>
        <w:rPr>
          <w:rFonts w:ascii="Times New Roman" w:hAnsi="Times New Roman"/>
          <w:sz w:val="28"/>
        </w:rPr>
      </w:pPr>
    </w:p>
    <w:p w14:paraId="D7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D8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отчество)</w:t>
      </w:r>
    </w:p>
    <w:p w14:paraId="D9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</w:t>
      </w:r>
      <w:r>
        <w:rPr>
          <w:rFonts w:ascii="Times New Roman" w:hAnsi="Times New Roman"/>
          <w:sz w:val="28"/>
        </w:rPr>
        <w:t>_______________</w:t>
      </w:r>
    </w:p>
    <w:p w14:paraId="DA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куда, на какое кладбище)</w:t>
      </w:r>
    </w:p>
    <w:p w14:paraId="DB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</w:t>
      </w:r>
      <w:r>
        <w:rPr>
          <w:rFonts w:ascii="Times New Roman" w:hAnsi="Times New Roman"/>
          <w:sz w:val="28"/>
        </w:rPr>
        <w:t>_______________</w:t>
      </w:r>
    </w:p>
    <w:p w14:paraId="DC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D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E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правильность сведений несу полную ответственность.</w:t>
      </w:r>
    </w:p>
    <w:p w14:paraId="DF01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14:paraId="E0010000">
      <w:pPr>
        <w:widowControl w:val="1"/>
        <w:ind w:firstLine="709"/>
        <w:rPr>
          <w:rFonts w:ascii="Times New Roman" w:hAnsi="Times New Roman"/>
          <w:sz w:val="28"/>
        </w:rPr>
      </w:pPr>
    </w:p>
    <w:p w14:paraId="E1010000">
      <w:pPr>
        <w:widowControl w:val="1"/>
        <w:ind w:firstLine="709"/>
        <w:rPr>
          <w:rFonts w:ascii="Times New Roman" w:hAnsi="Times New Roman"/>
          <w:sz w:val="28"/>
        </w:rPr>
      </w:pPr>
    </w:p>
    <w:p w14:paraId="E2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20___ г.  Подпись __________/_____________________/</w:t>
      </w:r>
    </w:p>
    <w:p w14:paraId="E3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( Ф.И.О.)</w:t>
      </w:r>
    </w:p>
    <w:p w14:paraId="E4010000">
      <w:pPr>
        <w:widowControl w:val="0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rPr>
          <w:rFonts w:ascii="Times New Roman" w:hAnsi="Times New Roman"/>
          <w:sz w:val="28"/>
        </w:rPr>
      </w:pPr>
    </w:p>
    <w:p w14:paraId="E5010000">
      <w:pPr>
        <w:rPr>
          <w:rFonts w:ascii="Times New Roman" w:hAnsi="Times New Roman"/>
          <w:sz w:val="28"/>
        </w:rPr>
      </w:pPr>
    </w:p>
    <w:p w14:paraId="E6010000">
      <w:pPr>
        <w:rPr>
          <w:rFonts w:ascii="Times New Roman" w:hAnsi="Times New Roman"/>
          <w:sz w:val="28"/>
        </w:rPr>
      </w:pPr>
    </w:p>
    <w:p w14:paraId="E7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</w:t>
      </w:r>
    </w:p>
    <w:p w14:paraId="E8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E901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С.Н. Шмаровоз</w:t>
      </w:r>
    </w:p>
    <w:p w14:paraId="EA010000">
      <w:pPr>
        <w:widowControl w:val="1"/>
        <w:ind w:right="51"/>
        <w:rPr>
          <w:rFonts w:ascii="Times New Roman" w:hAnsi="Times New Roman"/>
          <w:b w:val="1"/>
          <w:sz w:val="28"/>
        </w:rPr>
      </w:pPr>
    </w:p>
    <w:p w14:paraId="EB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C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D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E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F010000">
      <w:pPr>
        <w:sectPr>
          <w:headerReference r:id="rId1" w:type="default"/>
          <w:footerReference r:id="rId2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>
        <w:tc>
          <w:tcPr>
            <w:tcW w:type="dxa" w:w="57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F2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 xml:space="preserve"> »</w:t>
            </w:r>
          </w:p>
          <w:p w14:paraId="F301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F4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5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6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7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8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901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A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14:paraId="FB01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FC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FD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E01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Угловой штамп Отдела   </w:t>
      </w:r>
    </w:p>
    <w:p w14:paraId="FF01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</w:p>
    <w:p w14:paraId="0002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Кому_____________________________</w:t>
      </w:r>
    </w:p>
    <w:p w14:paraId="01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_________________________________</w:t>
      </w:r>
    </w:p>
    <w:p w14:paraId="02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_________________________________</w:t>
      </w:r>
    </w:p>
    <w:p w14:paraId="03020000">
      <w:pPr>
        <w:widowControl w:val="1"/>
        <w:ind w:hanging="4394" w:left="4394" w:right="-3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(указывается фамилия, имя, отчество </w:t>
      </w:r>
      <w:r>
        <w:rPr>
          <w:rFonts w:ascii="Times New Roman" w:hAnsi="Times New Roman"/>
          <w:sz w:val="20"/>
        </w:rPr>
        <w:t>(при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наличии)</w:t>
      </w:r>
    </w:p>
    <w:p w14:paraId="0402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</w:p>
    <w:p w14:paraId="05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8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места для создания (резервирования) семейного (родового) захоронения на кладбище __________________________________</w:t>
      </w:r>
    </w:p>
    <w:p w14:paraId="0A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(наименование кладбища)</w:t>
      </w:r>
    </w:p>
    <w:p w14:paraId="0B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2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территориальное управление (отдел) администрации Ленинградского муниципального округа уведомляе</w:t>
      </w:r>
      <w:r>
        <w:rPr>
          <w:rFonts w:ascii="Times New Roman" w:hAnsi="Times New Roman"/>
          <w:color w:val="000000"/>
          <w:sz w:val="28"/>
          <w:u w:val="none"/>
        </w:rPr>
        <w:t>т</w:t>
      </w:r>
      <w:r>
        <w:rPr>
          <w:rFonts w:ascii="Times New Roman" w:hAnsi="Times New Roman"/>
          <w:color w:val="000000"/>
          <w:sz w:val="28"/>
          <w:u w:val="none"/>
        </w:rPr>
        <w:t>________________________</w:t>
      </w:r>
    </w:p>
    <w:p w14:paraId="0D02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none"/>
        </w:rPr>
        <w:t xml:space="preserve">                                                   </w:t>
      </w:r>
      <w:r>
        <w:rPr>
          <w:rFonts w:ascii="Times New Roman" w:hAnsi="Times New Roman"/>
          <w:sz w:val="20"/>
        </w:rPr>
        <w:t>(ФИО обратившегося лица, адрес места жительства)</w:t>
      </w:r>
    </w:p>
    <w:p w14:paraId="0E020000">
      <w:pPr>
        <w:widowControl w:val="1"/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8"/>
        </w:rPr>
        <w:t xml:space="preserve">о предоставлении места на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кладбище</w:t>
      </w:r>
      <w:r>
        <w:rPr>
          <w:rFonts w:ascii="Times New Roman" w:hAnsi="Times New Roman"/>
          <w:sz w:val="28"/>
        </w:rPr>
        <w:t xml:space="preserve"> для создания (резервирования)  семейного (родового) захоронения на территории </w:t>
      </w: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0F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Оплату за резервирование места семейного (родового) захоронения, превышающего размер бесплатного предоставляемого места родственного захоронения произвести в срок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__________.</w:t>
      </w:r>
    </w:p>
    <w:p w14:paraId="10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Банковские реквизиты:</w:t>
      </w:r>
    </w:p>
    <w:p w14:paraId="12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13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14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15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6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7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18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19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С.Н. Шмаровоз</w:t>
      </w:r>
    </w:p>
    <w:p w14:paraId="1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left"/>
        <w:rPr>
          <w:rFonts w:ascii="Times New Roman" w:hAnsi="Times New Roman"/>
          <w:sz w:val="28"/>
        </w:rPr>
      </w:pPr>
    </w:p>
    <w:p w14:paraId="1B020000">
      <w:pPr>
        <w:sectPr>
          <w:headerReference r:id="rId9" w:type="default"/>
          <w:footerReference r:id="rId10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1C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  <w:p w14:paraId="1D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1E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0020000">
      <w:pPr>
        <w:widowControl w:val="1"/>
        <w:tabs>
          <w:tab w:leader="none" w:pos="8358" w:val="left"/>
        </w:tabs>
        <w:ind w:firstLine="0"/>
        <w:rPr>
          <w:rFonts w:ascii="Times New Roman" w:hAnsi="Times New Roman"/>
          <w:sz w:val="28"/>
        </w:rPr>
      </w:pPr>
    </w:p>
    <w:p w14:paraId="21020000">
      <w:pPr>
        <w:widowControl w:val="1"/>
        <w:tabs>
          <w:tab w:leader="none" w:pos="8358" w:val="left"/>
        </w:tabs>
        <w:ind/>
        <w:rPr>
          <w:rFonts w:ascii="Times New Roman" w:hAnsi="Times New Roman"/>
          <w:sz w:val="28"/>
        </w:rPr>
      </w:pPr>
    </w:p>
    <w:p w14:paraId="22020000">
      <w:pPr>
        <w:widowControl w:val="1"/>
        <w:tabs>
          <w:tab w:leader="none" w:pos="8358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3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</w:t>
      </w:r>
    </w:p>
    <w:p w14:paraId="24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2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Угловой штамп Отдела   </w:t>
      </w:r>
    </w:p>
    <w:p w14:paraId="2602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</w:p>
    <w:p w14:paraId="2702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Кому_____________________________</w:t>
      </w:r>
    </w:p>
    <w:p w14:paraId="28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________________________________</w:t>
      </w:r>
    </w:p>
    <w:p w14:paraId="29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_________________________________</w:t>
      </w:r>
    </w:p>
    <w:p w14:paraId="2A020000">
      <w:pPr>
        <w:widowControl w:val="1"/>
        <w:ind w:firstLine="0" w:left="4394" w:right="-3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фамилия, имя, отчество (при</w:t>
      </w:r>
    </w:p>
    <w:p w14:paraId="2B020000">
      <w:pPr>
        <w:widowControl w:val="1"/>
        <w:ind w:firstLine="0" w:left="4394" w:right="-3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наличии</w:t>
      </w:r>
      <w:r>
        <w:rPr>
          <w:rFonts w:ascii="Times New Roman" w:hAnsi="Times New Roman"/>
          <w:sz w:val="20"/>
        </w:rPr>
        <w:t>)</w:t>
      </w:r>
    </w:p>
    <w:p w14:paraId="2C02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2D02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Решение</w:t>
      </w:r>
    </w:p>
    <w:p w14:paraId="2E020000">
      <w:pPr>
        <w:widowControl w:val="1"/>
        <w:ind w:firstLine="0" w:right="-3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об отказе в приеме документов</w:t>
      </w:r>
    </w:p>
    <w:p w14:paraId="2F02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30020000">
      <w:pPr>
        <w:widowControl w:val="1"/>
        <w:tabs>
          <w:tab w:leader="none" w:pos="709" w:val="left"/>
        </w:tabs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 территориальным управлением (отделом) администрации  Ленинградского муниципального округа в соответствии с пунктом 18 Регламента принято решение об отказе в  приеме  документов  при оказании муниципальной 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».</w:t>
      </w:r>
    </w:p>
    <w:p w14:paraId="31020000">
      <w:pPr>
        <w:widowControl w:val="1"/>
        <w:tabs>
          <w:tab w:leader="none" w:pos="709" w:val="left"/>
        </w:tabs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Вам отказано по следующим основаниям:</w:t>
      </w:r>
    </w:p>
    <w:p w14:paraId="32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33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34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 xml:space="preserve">  (указываются основания из числа оснований, установленных пунктом 19  Регламента)</w:t>
      </w:r>
    </w:p>
    <w:p w14:paraId="35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602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 </w:t>
      </w:r>
      <w:r>
        <w:rPr>
          <w:rFonts w:ascii="Times New Roman" w:hAnsi="Times New Roman"/>
          <w:sz w:val="28"/>
        </w:rPr>
        <w:t>информируем:___________________________________</w:t>
      </w:r>
      <w:r>
        <w:rPr>
          <w:rFonts w:ascii="Times New Roman" w:hAnsi="Times New Roman"/>
          <w:sz w:val="28"/>
        </w:rPr>
        <w:t>.</w:t>
      </w:r>
    </w:p>
    <w:p w14:paraId="3702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14:paraId="38020000">
      <w:pPr>
        <w:widowControl w:val="1"/>
        <w:tabs>
          <w:tab w:leader="none" w:pos="3960" w:val="left"/>
        </w:tabs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902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Приложение:___________________________________________________</w:t>
      </w:r>
    </w:p>
    <w:p w14:paraId="3A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3B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2"/>
        </w:rPr>
        <w:t xml:space="preserve">  (прилагаются документы, представленные заявителем)</w:t>
      </w:r>
    </w:p>
    <w:p w14:paraId="3C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3D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___________________   _______________________________</w:t>
      </w:r>
    </w:p>
    <w:p w14:paraId="3E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(должность)                (подпись)                     (фамилия, имя, отчество)</w:t>
      </w:r>
    </w:p>
    <w:p w14:paraId="3F020000">
      <w:pPr>
        <w:widowControl w:val="1"/>
        <w:ind w:firstLine="0" w:left="5669" w:right="51"/>
        <w:jc w:val="left"/>
        <w:rPr>
          <w:rFonts w:ascii="Times New Roman" w:hAnsi="Times New Roman"/>
          <w:sz w:val="28"/>
        </w:rPr>
      </w:pPr>
    </w:p>
    <w:p w14:paraId="40020000">
      <w:pPr>
        <w:widowControl w:val="1"/>
        <w:ind w:firstLine="0" w:left="5669" w:right="51"/>
        <w:jc w:val="left"/>
        <w:rPr>
          <w:rFonts w:ascii="Times New Roman" w:hAnsi="Times New Roman"/>
          <w:sz w:val="28"/>
        </w:rPr>
      </w:pPr>
    </w:p>
    <w:p w14:paraId="41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42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43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С.Н. Шмаровоз</w:t>
      </w:r>
    </w:p>
    <w:p w14:paraId="44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45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46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47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48020000">
      <w:pPr>
        <w:sectPr>
          <w:headerReference r:id="rId5" w:type="default"/>
          <w:footerReference r:id="rId6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49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</w:t>
            </w:r>
          </w:p>
          <w:p w14:paraId="4A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4B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4C020000">
      <w:pPr>
        <w:widowControl w:val="1"/>
        <w:ind w:firstLine="0"/>
        <w:rPr>
          <w:rFonts w:ascii="Times New Roman" w:hAnsi="Times New Roman"/>
          <w:sz w:val="28"/>
        </w:rPr>
      </w:pPr>
    </w:p>
    <w:p w14:paraId="4D020000">
      <w:pPr>
        <w:widowControl w:val="1"/>
        <w:tabs>
          <w:tab w:leader="none" w:pos="0" w:val="left"/>
        </w:tabs>
        <w:spacing w:line="240" w:lineRule="atLeast"/>
        <w:ind/>
        <w:rPr>
          <w:rFonts w:ascii="Times New Roman" w:hAnsi="Times New Roman"/>
          <w:sz w:val="28"/>
        </w:rPr>
      </w:pPr>
    </w:p>
    <w:p w14:paraId="4E020000">
      <w:pPr>
        <w:widowControl w:val="1"/>
        <w:spacing w:line="240" w:lineRule="atLeast"/>
        <w:ind w:firstLine="0"/>
        <w:jc w:val="left"/>
        <w:rPr>
          <w:rFonts w:ascii="Times New Roman" w:hAnsi="Times New Roman"/>
          <w:sz w:val="28"/>
        </w:rPr>
      </w:pPr>
    </w:p>
    <w:p w14:paraId="4F020000">
      <w:pPr>
        <w:widowControl w:val="1"/>
        <w:spacing w:line="240" w:lineRule="atLeast"/>
        <w:ind w:firstLine="0"/>
        <w:jc w:val="left"/>
        <w:rPr>
          <w:rFonts w:ascii="Times New Roman" w:hAnsi="Times New Roman"/>
          <w:sz w:val="28"/>
        </w:rPr>
      </w:pPr>
    </w:p>
    <w:p w14:paraId="50020000">
      <w:pPr>
        <w:widowControl w:val="1"/>
        <w:tabs>
          <w:tab w:leader="none" w:pos="324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14:paraId="51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5202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3020000">
      <w:pPr>
        <w:widowControl w:val="1"/>
        <w:ind w:hanging="4962" w:left="4253"/>
        <w:rPr>
          <w:rFonts w:ascii="Times New Roman" w:hAnsi="Times New Roman"/>
          <w:sz w:val="28"/>
        </w:rPr>
      </w:pPr>
    </w:p>
    <w:p w14:paraId="54020000">
      <w:pPr>
        <w:rPr>
          <w:rFonts w:ascii="Times New Roman" w:hAnsi="Times New Roman"/>
          <w:sz w:val="28"/>
        </w:rPr>
      </w:pPr>
    </w:p>
    <w:p w14:paraId="55020000">
      <w:pPr>
        <w:widowControl w:val="1"/>
        <w:ind w:firstLine="0" w:right="5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Угловой штамп Отдела   </w:t>
      </w:r>
    </w:p>
    <w:p w14:paraId="56020000">
      <w:pPr>
        <w:widowControl w:val="1"/>
        <w:ind w:firstLine="0" w:right="51"/>
        <w:jc w:val="left"/>
        <w:rPr>
          <w:rFonts w:ascii="Times New Roman" w:hAnsi="Times New Roman"/>
          <w:sz w:val="28"/>
        </w:rPr>
      </w:pPr>
    </w:p>
    <w:p w14:paraId="5702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Кому_____________________________</w:t>
      </w:r>
    </w:p>
    <w:p w14:paraId="58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________________________________</w:t>
      </w:r>
    </w:p>
    <w:p w14:paraId="59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_________________________________</w:t>
      </w:r>
    </w:p>
    <w:p w14:paraId="5A020000">
      <w:pPr>
        <w:widowControl w:val="1"/>
        <w:ind w:firstLine="0" w:left="4394" w:right="5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(указывается фамилия, имя, отчество (при</w:t>
      </w:r>
    </w:p>
    <w:p w14:paraId="5B020000">
      <w:pPr>
        <w:widowControl w:val="1"/>
        <w:ind w:firstLine="0" w:left="4394" w:right="5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наличии</w:t>
      </w:r>
      <w:r>
        <w:rPr>
          <w:rFonts w:ascii="Times New Roman" w:hAnsi="Times New Roman"/>
          <w:sz w:val="22"/>
        </w:rPr>
        <w:t>)</w:t>
      </w:r>
    </w:p>
    <w:p w14:paraId="5C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5D020000">
      <w:pPr>
        <w:widowControl w:val="1"/>
        <w:spacing w:after="0" w:line="240" w:lineRule="auto"/>
        <w:ind w:right="51"/>
        <w:jc w:val="center"/>
        <w:rPr>
          <w:rFonts w:ascii="Times New Roman" w:hAnsi="Times New Roman"/>
          <w:b w:val="1"/>
          <w:sz w:val="28"/>
        </w:rPr>
      </w:pPr>
    </w:p>
    <w:p w14:paraId="5E02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Решение</w:t>
      </w:r>
    </w:p>
    <w:p w14:paraId="5F020000">
      <w:pPr>
        <w:widowControl w:val="1"/>
        <w:ind w:firstLine="0" w:right="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об отказе в предоставлении </w:t>
      </w:r>
      <w:r>
        <w:rPr>
          <w:rFonts w:ascii="Times New Roman" w:hAnsi="Times New Roman"/>
          <w:b w:val="1"/>
          <w:sz w:val="28"/>
        </w:rPr>
        <w:t>муниципального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60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1020000">
      <w:pPr>
        <w:widowControl w:val="1"/>
        <w:tabs>
          <w:tab w:leader="none" w:pos="709" w:val="left"/>
        </w:tabs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____________ </w:t>
      </w:r>
      <w:r>
        <w:rPr>
          <w:rFonts w:ascii="Times New Roman" w:hAnsi="Times New Roman"/>
          <w:sz w:val="28"/>
        </w:rPr>
        <w:t xml:space="preserve">территориальным </w:t>
      </w:r>
      <w:r>
        <w:rPr>
          <w:rFonts w:ascii="Times New Roman" w:hAnsi="Times New Roman"/>
          <w:sz w:val="28"/>
        </w:rPr>
        <w:t>управлением (отделом) 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 xml:space="preserve">» и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лагаемых к нему документов от «___»_________ года, входящий регистрационный № _____ 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</w:r>
    </w:p>
    <w:p w14:paraId="62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_______________________________</w:t>
      </w:r>
    </w:p>
    <w:p w14:paraId="63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6402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14:paraId="6502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14:paraId="6602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67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   ____________   ____________________________</w:t>
      </w:r>
    </w:p>
    <w:p w14:paraId="68020000">
      <w:pPr>
        <w:widowControl w:val="1"/>
        <w:ind w:firstLine="0" w:left="283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 xml:space="preserve"> (должность)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2"/>
        </w:rPr>
        <w:t xml:space="preserve">(подпись)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2"/>
        </w:rPr>
        <w:t xml:space="preserve">  (фамилия, имя, отчество)</w:t>
      </w:r>
    </w:p>
    <w:p w14:paraId="69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</w:p>
    <w:p w14:paraId="6A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</w:p>
    <w:p w14:paraId="6B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</w:p>
    <w:p w14:paraId="6C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6D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6E02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С.Н. Шмаровоз</w:t>
      </w:r>
    </w:p>
    <w:p w14:paraId="6F020000">
      <w:pPr>
        <w:sectPr>
          <w:headerReference r:id="rId15" w:type="default"/>
          <w:footerReference r:id="rId16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70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5</w:t>
            </w:r>
          </w:p>
          <w:p w14:paraId="71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72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3020000">
      <w:pPr>
        <w:widowControl w:val="1"/>
        <w:ind w:right="51"/>
        <w:rPr>
          <w:rFonts w:ascii="Times New Roman" w:hAnsi="Times New Roman"/>
          <w:b w:val="1"/>
          <w:sz w:val="28"/>
        </w:rPr>
      </w:pPr>
    </w:p>
    <w:p w14:paraId="7402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</w:p>
    <w:p w14:paraId="75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</w:p>
    <w:p w14:paraId="7602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</w:p>
    <w:p w14:paraId="7702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78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2692400</wp:posOffset>
                </wp:positionH>
                <wp:positionV relativeFrom="page">
                  <wp:posOffset>1971674</wp:posOffset>
                </wp:positionV>
                <wp:extent cx="3362959" cy="3105784"/>
                <wp:wrapSquare distB="0" distL="114300" distR="114300" distT="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362959" cy="3105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Начальнику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</w:t>
                            </w:r>
                          </w:p>
                          <w:p w14:paraId="7A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территориального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управления (отдела)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</w:t>
                            </w:r>
                          </w:p>
                          <w:p w14:paraId="7B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администрации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Ленинградского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</w:p>
                          <w:p w14:paraId="7C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муниципального округа</w:t>
                            </w:r>
                          </w:p>
                          <w:p w14:paraId="7D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</w:t>
                            </w:r>
                          </w:p>
                          <w:p w14:paraId="7E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  <w:t>(Ф.И.О.)</w:t>
                            </w:r>
                          </w:p>
                          <w:p w14:paraId="7F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</w:t>
                            </w:r>
                          </w:p>
                          <w:p w14:paraId="80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  <w:t>(Ф.И.О. гражданина)</w:t>
                            </w:r>
                          </w:p>
                          <w:p w14:paraId="81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</w:t>
                            </w:r>
                          </w:p>
                          <w:p w14:paraId="82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проживающего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(ей) по адресу:__________</w:t>
                            </w:r>
                          </w:p>
                          <w:p w14:paraId="83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</w:t>
                            </w:r>
                          </w:p>
                          <w:p w14:paraId="84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</w:t>
                            </w:r>
                          </w:p>
                          <w:p w14:paraId="85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паспорт:____________________________</w:t>
                            </w:r>
                          </w:p>
                          <w:p w14:paraId="86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</w:t>
                            </w:r>
                          </w:p>
                          <w:p w14:paraId="87020000">
                            <w:pPr>
                              <w:pStyle w:val="Style_7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anchor="t" bIns="36000" lIns="36000" rIns="36000" tIns="3600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8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9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A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B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C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D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E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8F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0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1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2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3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4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5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6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7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8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99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</w:t>
      </w:r>
    </w:p>
    <w:p w14:paraId="9A02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заявления о выдаче дубликата </w:t>
      </w:r>
      <w:r>
        <w:rPr>
          <w:rFonts w:ascii="Times New Roman" w:hAnsi="Times New Roman"/>
          <w:b w:val="1"/>
          <w:sz w:val="28"/>
        </w:rPr>
        <w:t>документа</w:t>
      </w:r>
    </w:p>
    <w:p w14:paraId="9B020000">
      <w:pPr>
        <w:widowControl w:val="1"/>
        <w:tabs>
          <w:tab w:leader="none" w:pos="851" w:val="left"/>
        </w:tabs>
        <w:ind w:firstLine="708"/>
        <w:jc w:val="center"/>
        <w:rPr>
          <w:rFonts w:ascii="Times New Roman" w:hAnsi="Times New Roman"/>
          <w:sz w:val="28"/>
        </w:rPr>
      </w:pPr>
    </w:p>
    <w:p w14:paraId="9C02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Прошу Вас, выдать мне дубликат </w:t>
      </w:r>
      <w:r>
        <w:rPr>
          <w:rFonts w:ascii="Times New Roman" w:hAnsi="Times New Roman"/>
          <w:sz w:val="28"/>
          <w:highlight w:val="white"/>
        </w:rPr>
        <w:t>__________________________________</w:t>
      </w:r>
    </w:p>
    <w:p w14:paraId="9D02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</w:t>
      </w:r>
    </w:p>
    <w:p w14:paraId="9E02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в связи с тем,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9F020000">
      <w:pPr>
        <w:rPr>
          <w:rFonts w:ascii="Times New Roman" w:hAnsi="Times New Roman"/>
          <w:sz w:val="28"/>
        </w:rPr>
      </w:pPr>
    </w:p>
    <w:p w14:paraId="A0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                                                                              _____________                  </w:t>
      </w:r>
    </w:p>
    <w:p w14:paraId="A1020000">
      <w:pPr>
        <w:widowControl w:val="1"/>
        <w:ind w:firstLine="0" w:left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 xml:space="preserve"> (дата)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2"/>
        </w:rPr>
        <w:t>(подпись)</w:t>
      </w:r>
    </w:p>
    <w:p w14:paraId="A2020000">
      <w:pPr>
        <w:rPr>
          <w:rFonts w:ascii="Times New Roman" w:hAnsi="Times New Roman"/>
          <w:sz w:val="28"/>
        </w:rPr>
      </w:pPr>
    </w:p>
    <w:p w14:paraId="A302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A4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</w:t>
      </w:r>
    </w:p>
    <w:p w14:paraId="A5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A602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С.Н. Шмаровоз</w:t>
      </w:r>
    </w:p>
    <w:p w14:paraId="A702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Times New Roman" w:hAnsi="Times New Roman"/>
          <w:sz w:val="28"/>
        </w:rPr>
      </w:pPr>
    </w:p>
    <w:p w14:paraId="A8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A9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AA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AB020000">
      <w:pPr>
        <w:sectPr>
          <w:headerReference r:id="rId17" w:type="default"/>
          <w:footerReference r:id="rId18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AC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Приложение </w:t>
            </w:r>
            <w:r>
              <w:rPr>
                <w:rFonts w:ascii="XO Thames" w:hAnsi="XO Thames"/>
                <w:sz w:val="27"/>
              </w:rPr>
              <w:t>6</w:t>
            </w:r>
          </w:p>
          <w:p w14:paraId="AD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AE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«</w:t>
            </w:r>
            <w:r>
              <w:rPr>
                <w:rFonts w:ascii="XO Thames" w:hAnsi="XO Thames"/>
                <w:sz w:val="27"/>
              </w:rPr>
              <w:t xml:space="preserve">Предоставление </w:t>
            </w:r>
            <w:r>
              <w:rPr>
                <w:rFonts w:ascii="XO Thames" w:hAnsi="XO Thames"/>
                <w:sz w:val="27"/>
              </w:rPr>
              <w:t>места для создания семейного (родового) захоронения</w:t>
            </w:r>
            <w:r>
              <w:rPr>
                <w:rFonts w:ascii="XO Thames" w:hAnsi="XO Thames"/>
                <w:sz w:val="27"/>
              </w:rPr>
              <w:t>»</w:t>
            </w:r>
          </w:p>
        </w:tc>
      </w:tr>
    </w:tbl>
    <w:p w14:paraId="AF02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0020000">
      <w:pPr>
        <w:rPr>
          <w:rFonts w:ascii="Times New Roman" w:hAnsi="Times New Roman"/>
          <w:b w:val="1"/>
          <w:sz w:val="28"/>
        </w:rPr>
      </w:pPr>
    </w:p>
    <w:p w14:paraId="B102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B2020000">
      <w:pPr>
        <w:widowControl w:val="1"/>
        <w:tabs>
          <w:tab w:leader="none" w:pos="851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B3020000">
      <w:pPr>
        <w:pStyle w:val="Style_7"/>
        <w:rPr>
          <w:rFonts w:ascii="Times New Roman" w:hAnsi="Times New Roman"/>
          <w:b w:val="0"/>
          <w:color w:val="000000"/>
          <w:sz w:val="28"/>
        </w:rPr>
      </w:pPr>
    </w:p>
    <w:p w14:paraId="B4020000">
      <w:pPr>
        <w:pStyle w:val="Style_2"/>
        <w:widowControl w:val="1"/>
        <w:ind w:right="-330"/>
        <w:rPr>
          <w:rFonts w:ascii="XO Thames" w:hAnsi="XO Thames"/>
          <w:b w:val="1"/>
          <w:color w:val="000000"/>
          <w:sz w:val="27"/>
        </w:rPr>
      </w:pPr>
      <w:r>
        <w:rPr>
          <w:rFonts w:ascii="XO Thames" w:hAnsi="XO Thames"/>
          <w:b w:val="1"/>
          <w:color w:val="000000"/>
          <w:sz w:val="27"/>
        </w:rPr>
        <w:t>Перечень</w:t>
      </w:r>
      <w:r>
        <w:rPr>
          <w:rFonts w:ascii="XO Thames" w:hAnsi="XO Thames"/>
          <w:b w:val="1"/>
          <w:color w:val="000000"/>
          <w:sz w:val="27"/>
        </w:rPr>
        <w:br/>
      </w:r>
      <w:r>
        <w:rPr>
          <w:rFonts w:ascii="XO Thames" w:hAnsi="XO Thames"/>
          <w:b w:val="1"/>
          <w:color w:val="000000"/>
          <w:sz w:val="27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B5020000">
      <w:pPr>
        <w:widowControl w:val="1"/>
        <w:ind w:firstLine="0" w:right="-330"/>
        <w:rPr>
          <w:rFonts w:ascii="XO Thames" w:hAnsi="XO Thames"/>
          <w:sz w:val="27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40"/>
        <w:gridCol w:w="5528"/>
        <w:gridCol w:w="3402"/>
      </w:tblGrid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Общие признаки, по которым объединяются 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N</w:t>
            </w:r>
            <w:r>
              <w:rPr>
                <w:rFonts w:ascii="XO Thames" w:hAnsi="XO Thames"/>
                <w:sz w:val="27"/>
              </w:rPr>
              <w:br/>
            </w:r>
            <w:r>
              <w:rPr>
                <w:rFonts w:ascii="XO Thames" w:hAnsi="XO Thames"/>
                <w:sz w:val="27"/>
              </w:rPr>
              <w:t>п</w:t>
            </w:r>
            <w:r>
              <w:rPr>
                <w:rFonts w:ascii="XO Thames" w:hAnsi="XO Thames"/>
                <w:sz w:val="27"/>
              </w:rPr>
              <w:t>/</w:t>
            </w:r>
            <w:r>
              <w:rPr>
                <w:rFonts w:ascii="XO Thames" w:hAnsi="XO Thames"/>
                <w:sz w:val="27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Общие признаки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физические лица и их уполномоченные представители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категории, указанные в  пункте 2 Регламента</w:t>
            </w:r>
          </w:p>
        </w:tc>
      </w:tr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N</w:t>
            </w:r>
            <w:r>
              <w:rPr>
                <w:rFonts w:ascii="XO Thames" w:hAnsi="XO Thames"/>
                <w:sz w:val="27"/>
              </w:rPr>
              <w:br/>
            </w:r>
            <w:r>
              <w:rPr>
                <w:rFonts w:ascii="XO Thames" w:hAnsi="XO Thames"/>
                <w:sz w:val="27"/>
              </w:rPr>
              <w:t>п</w:t>
            </w:r>
            <w:r>
              <w:rPr>
                <w:rFonts w:ascii="XO Thames" w:hAnsi="XO Thames"/>
                <w:sz w:val="27"/>
              </w:rPr>
              <w:t>/</w:t>
            </w:r>
            <w:r>
              <w:rPr>
                <w:rFonts w:ascii="XO Thames" w:hAnsi="XO Thames"/>
                <w:sz w:val="27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Комбинация признаков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Вариант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widowControl w:val="1"/>
              <w:tabs>
                <w:tab w:leader="none" w:pos="851" w:val="left"/>
              </w:tabs>
              <w:ind w:firstLine="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Заявитель обращается с запросом о </w:t>
            </w:r>
            <w:r>
              <w:rPr>
                <w:rFonts w:ascii="XO Thames" w:hAnsi="XO Thames"/>
                <w:sz w:val="27"/>
              </w:rPr>
              <w:t xml:space="preserve">предоставлении </w:t>
            </w:r>
            <w:r>
              <w:rPr>
                <w:rFonts w:ascii="XO Thames" w:hAnsi="XO Thames"/>
                <w:sz w:val="27"/>
              </w:rPr>
              <w:t xml:space="preserve">места </w:t>
            </w:r>
            <w:r>
              <w:rPr>
                <w:rFonts w:ascii="XO Thames" w:hAnsi="XO Thames"/>
                <w:sz w:val="27"/>
              </w:rPr>
              <w:t>для</w:t>
            </w:r>
          </w:p>
          <w:p w14:paraId="C9020000">
            <w:pPr>
              <w:widowControl w:val="1"/>
              <w:tabs>
                <w:tab w:leader="none" w:pos="851" w:val="left"/>
              </w:tabs>
              <w:ind w:firstLine="708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создания семейного (родового) захоронения</w:t>
            </w:r>
          </w:p>
          <w:p w14:paraId="CA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направление </w:t>
            </w:r>
            <w:r>
              <w:rPr>
                <w:rFonts w:ascii="XO Thames" w:hAnsi="XO Thames"/>
                <w:sz w:val="27"/>
              </w:rPr>
              <w:t xml:space="preserve">уведомления о создании семейного (родового) захоронения и </w:t>
            </w:r>
            <w:r>
              <w:rPr>
                <w:rFonts w:ascii="XO Thames" w:hAnsi="XO Thames"/>
                <w:sz w:val="27"/>
              </w:rPr>
              <w:t xml:space="preserve">свидетельства о регистрации </w:t>
            </w:r>
            <w:r>
              <w:rPr>
                <w:rFonts w:ascii="XO Thames" w:hAnsi="XO Thames"/>
                <w:sz w:val="27"/>
              </w:rPr>
              <w:t>семейного (родового) захоронения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Заяв</w:t>
            </w:r>
            <w:r>
              <w:rPr>
                <w:rFonts w:ascii="XO Thames" w:hAnsi="XO Thames"/>
                <w:sz w:val="27"/>
              </w:rPr>
              <w:t xml:space="preserve">итель обращается за выдачей дубликата </w:t>
            </w:r>
            <w:r>
              <w:rPr>
                <w:rFonts w:ascii="XO Thames" w:hAnsi="XO Thames"/>
                <w:sz w:val="27"/>
              </w:rPr>
              <w:t>уведомления о предоставлении места для создания (резервирования) семейного (родового) захоронения на кладбище или свидетельства о регистрации семейного (родового) захоронени</w:t>
            </w:r>
            <w:r>
              <w:rPr>
                <w:rFonts w:ascii="XO Thames" w:hAnsi="XO Thames"/>
                <w:sz w:val="27"/>
              </w:rPr>
              <w:t>я</w:t>
            </w:r>
          </w:p>
          <w:p w14:paraId="CE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выдача дубликата </w:t>
            </w:r>
            <w:r>
              <w:rPr>
                <w:rFonts w:ascii="XO Thames" w:hAnsi="XO Thames"/>
                <w:sz w:val="27"/>
              </w:rPr>
              <w:t>уведомления о предоставлении места для создания (резервирования) семейного (родового) захоронения на кладбище или свидетельства о регистрации семейного (родового) захоронения</w:t>
            </w:r>
          </w:p>
          <w:p w14:paraId="D0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Заявитель обращается за исправлением </w:t>
            </w:r>
            <w:r>
              <w:rPr>
                <w:rFonts w:ascii="XO Thames" w:hAnsi="XO Thames"/>
                <w:sz w:val="27"/>
              </w:rPr>
              <w:t xml:space="preserve">допущенных опечаток и ошибок в </w:t>
            </w:r>
            <w:r>
              <w:rPr>
                <w:rFonts w:ascii="XO Thames" w:hAnsi="XO Thames"/>
                <w:sz w:val="27"/>
              </w:rPr>
              <w:t xml:space="preserve">свидетельстве о регистрации </w:t>
            </w:r>
            <w:r>
              <w:rPr>
                <w:rFonts w:ascii="XO Thames" w:hAnsi="XO Thames"/>
                <w:sz w:val="27"/>
              </w:rPr>
              <w:t>семейного (родового)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исправление </w:t>
            </w:r>
            <w:r>
              <w:rPr>
                <w:rFonts w:ascii="XO Thames" w:hAnsi="XO Thames"/>
                <w:sz w:val="27"/>
              </w:rPr>
              <w:t>допущенных опечаток и ошибок в выданном в результате предоставления муниципальной услуги документе</w:t>
            </w:r>
          </w:p>
        </w:tc>
      </w:tr>
    </w:tbl>
    <w:tbl>
      <w:tblPr>
        <w:tblStyle w:val="Style_4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D4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14:paraId="D5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D602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</w:rPr>
              <w:t>места для создания семейного (родового) захоронения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D702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Times New Roman" w:hAnsi="Times New Roman"/>
          <w:sz w:val="28"/>
        </w:rPr>
      </w:pPr>
    </w:p>
    <w:p w14:paraId="D802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</w:t>
      </w:r>
    </w:p>
    <w:p w14:paraId="D9020000">
      <w:pPr>
        <w:pStyle w:val="Style_2"/>
        <w:widowControl w:val="1"/>
        <w:ind w:right="-330"/>
        <w:rPr>
          <w:rFonts w:ascii="Times New Roman" w:hAnsi="Times New Roman"/>
          <w:b w:val="0"/>
          <w:color w:val="000000"/>
          <w:sz w:val="28"/>
        </w:rPr>
      </w:pPr>
    </w:p>
    <w:p w14:paraId="DA020000">
      <w:pPr>
        <w:pStyle w:val="Style_2"/>
        <w:widowControl w:val="1"/>
        <w:ind w:right="-330"/>
        <w:rPr>
          <w:rFonts w:ascii="Times New Roman" w:hAnsi="Times New Roman"/>
          <w:b w:val="0"/>
          <w:color w:val="000000"/>
          <w:sz w:val="28"/>
        </w:rPr>
      </w:pPr>
    </w:p>
    <w:p w14:paraId="DB020000">
      <w:pPr>
        <w:widowControl w:val="1"/>
        <w:ind w:firstLine="0" w:left="-567" w:right="-330"/>
        <w:jc w:val="left"/>
        <w:rPr>
          <w:rFonts w:ascii="Times New Roman" w:hAnsi="Times New Roman"/>
          <w:sz w:val="28"/>
        </w:rPr>
      </w:pPr>
    </w:p>
    <w:p w14:paraId="DC02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</w:p>
    <w:p w14:paraId="DD020000">
      <w:pPr>
        <w:pStyle w:val="Style_2"/>
        <w:widowControl w:val="1"/>
        <w:spacing w:after="0" w:before="0"/>
        <w:ind w:right="19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решения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об отказе в выдаче дубликата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</w:t>
      </w:r>
    </w:p>
    <w:p w14:paraId="DE020000">
      <w:pPr>
        <w:widowControl w:val="1"/>
        <w:ind w:firstLine="0" w:right="194"/>
        <w:jc w:val="center"/>
        <w:rPr>
          <w:rFonts w:ascii="Times New Roman" w:hAnsi="Times New Roman"/>
          <w:b w:val="1"/>
          <w:sz w:val="28"/>
        </w:rPr>
      </w:pPr>
    </w:p>
    <w:p w14:paraId="DF020000">
      <w:pPr>
        <w:widowControl w:val="1"/>
        <w:ind w:firstLine="0" w:right="19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Угловой штамп Отдела   </w:t>
      </w:r>
    </w:p>
    <w:p w14:paraId="E0020000">
      <w:pPr>
        <w:widowControl w:val="1"/>
        <w:ind w:firstLine="0" w:right="194"/>
        <w:jc w:val="left"/>
        <w:rPr>
          <w:rFonts w:ascii="Times New Roman" w:hAnsi="Times New Roman"/>
          <w:sz w:val="28"/>
        </w:rPr>
      </w:pPr>
    </w:p>
    <w:p w14:paraId="E1020000">
      <w:pPr>
        <w:widowControl w:val="1"/>
        <w:spacing w:line="240" w:lineRule="auto"/>
        <w:ind w:hanging="3543" w:left="779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</w:t>
      </w:r>
    </w:p>
    <w:p w14:paraId="E2020000">
      <w:pPr>
        <w:widowControl w:val="1"/>
        <w:spacing w:line="240" w:lineRule="auto"/>
        <w:ind w:hanging="3543" w:left="779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</w:p>
    <w:p w14:paraId="E3020000">
      <w:pPr>
        <w:widowControl w:val="1"/>
        <w:spacing w:line="240" w:lineRule="auto"/>
        <w:ind w:hanging="3543" w:left="779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</w:p>
    <w:p w14:paraId="E4020000">
      <w:pPr>
        <w:widowControl w:val="1"/>
        <w:spacing w:line="240" w:lineRule="auto"/>
        <w:ind w:hanging="7937" w:left="12189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(указывается фамилия, имя, отчество (при</w:t>
      </w:r>
    </w:p>
    <w:p w14:paraId="E5020000">
      <w:pPr>
        <w:widowControl w:val="1"/>
        <w:spacing w:line="240" w:lineRule="auto"/>
        <w:ind w:hanging="7937" w:left="1218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наличии</w:t>
      </w:r>
      <w:r>
        <w:rPr>
          <w:rFonts w:ascii="Times New Roman" w:hAnsi="Times New Roman"/>
          <w:sz w:val="22"/>
        </w:rPr>
        <w:t xml:space="preserve">) </w:t>
      </w:r>
    </w:p>
    <w:p w14:paraId="E6020000">
      <w:pPr>
        <w:widowControl w:val="1"/>
        <w:ind w:hanging="4394" w:left="4394" w:right="194"/>
        <w:jc w:val="both"/>
        <w:rPr>
          <w:rFonts w:ascii="Times New Roman" w:hAnsi="Times New Roman"/>
          <w:sz w:val="28"/>
        </w:rPr>
      </w:pPr>
    </w:p>
    <w:p w14:paraId="E7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</w:p>
    <w:p w14:paraId="E8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__________ </w:t>
      </w:r>
      <w:r>
        <w:rPr>
          <w:rFonts w:ascii="Times New Roman" w:hAnsi="Times New Roman"/>
          <w:sz w:val="28"/>
        </w:rPr>
        <w:t xml:space="preserve">территориальным </w:t>
      </w:r>
      <w:r>
        <w:rPr>
          <w:rFonts w:ascii="Times New Roman" w:hAnsi="Times New Roman"/>
          <w:sz w:val="28"/>
        </w:rPr>
        <w:t>управлением (отделом)</w:t>
      </w:r>
      <w:r>
        <w:rPr>
          <w:rFonts w:ascii="Times New Roman" w:hAnsi="Times New Roman"/>
          <w:sz w:val="28"/>
        </w:rPr>
        <w:t xml:space="preserve"> администрации  Ленинградского муниципального округа по результатам  рассмотрения  запроса  о  выдаче 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</w:t>
      </w:r>
    </w:p>
    <w:p w14:paraId="E9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___________________________________________________________________от «_____» _________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№ _____ принято решение об отказе в выдаче дубликата </w:t>
      </w:r>
      <w:r>
        <w:rPr>
          <w:rFonts w:ascii="Times New Roman" w:hAnsi="Times New Roman"/>
          <w:color w:val="000000"/>
          <w:sz w:val="28"/>
        </w:rPr>
        <w:t>__________________________________________________________</w:t>
      </w:r>
    </w:p>
    <w:p w14:paraId="EA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____________________</w:t>
      </w:r>
      <w:r>
        <w:rPr>
          <w:rFonts w:ascii="Times New Roman" w:hAnsi="Times New Roman"/>
          <w:sz w:val="28"/>
          <w:highlight w:val="white"/>
        </w:rPr>
        <w:t>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EB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</w:p>
    <w:p w14:paraId="EC020000">
      <w:pPr>
        <w:widowControl w:val="1"/>
        <w:ind w:firstLine="708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вправе повторно обратиться с заявлением о выдаче вышеуказанного дубликата </w:t>
      </w:r>
      <w:r>
        <w:rPr>
          <w:rFonts w:ascii="Times New Roman" w:hAnsi="Times New Roman"/>
          <w:color w:val="000000"/>
          <w:sz w:val="28"/>
        </w:rPr>
        <w:t>документа</w:t>
      </w:r>
      <w:r>
        <w:rPr>
          <w:rFonts w:ascii="Times New Roman" w:hAnsi="Times New Roman"/>
          <w:sz w:val="28"/>
        </w:rPr>
        <w:t>.</w:t>
      </w:r>
    </w:p>
    <w:p w14:paraId="ED020000">
      <w:pPr>
        <w:widowControl w:val="1"/>
        <w:ind w:firstLine="708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14:paraId="EE020000">
      <w:pPr>
        <w:widowControl w:val="1"/>
        <w:ind w:firstLine="708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информируем_______________________________________________________</w:t>
      </w:r>
    </w:p>
    <w:p w14:paraId="EF020000">
      <w:pPr>
        <w:widowControl w:val="1"/>
        <w:ind w:firstLine="0" w:right="19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(указывается информация, необходимая для устранения причин отказа в выдаче дубликата документа)</w:t>
      </w:r>
    </w:p>
    <w:p w14:paraId="F0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</w:p>
    <w:p w14:paraId="F1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   ____________   ____________________________________</w:t>
      </w:r>
    </w:p>
    <w:p w14:paraId="F2020000">
      <w:pPr>
        <w:widowControl w:val="1"/>
        <w:ind w:firstLine="0" w:left="142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 xml:space="preserve"> (должность)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2"/>
        </w:rPr>
        <w:t xml:space="preserve"> (подпись)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2"/>
        </w:rPr>
        <w:t>(фамилия, имя, отчество)</w:t>
      </w:r>
    </w:p>
    <w:p w14:paraId="F3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</w:p>
    <w:p w14:paraId="F4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</w:p>
    <w:p w14:paraId="F5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F6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F7020000">
      <w:pPr>
        <w:widowControl w:val="1"/>
        <w:ind w:firstLine="0" w:right="1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С.Н. Шмаровоз</w:t>
      </w:r>
    </w:p>
    <w:p w14:paraId="F8020000">
      <w:pPr>
        <w:widowControl w:val="1"/>
        <w:ind w:firstLine="0" w:right="194"/>
        <w:rPr>
          <w:rFonts w:ascii="Times New Roman" w:hAnsi="Times New Roman"/>
          <w:sz w:val="28"/>
        </w:rPr>
      </w:pPr>
    </w:p>
    <w:p w14:paraId="F9020000">
      <w:pPr>
        <w:sectPr>
          <w:headerReference r:id="rId7" w:type="default"/>
          <w:footerReference r:id="rId8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FA02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FB02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FC020000">
      <w:pPr>
        <w:widowControl w:val="1"/>
        <w:ind w:firstLine="0" w:left="5102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Предоставление </w:t>
      </w:r>
      <w:r>
        <w:rPr>
          <w:rFonts w:ascii="Times New Roman" w:hAnsi="Times New Roman"/>
          <w:sz w:val="28"/>
        </w:rPr>
        <w:t xml:space="preserve">места для создания семейного (родового) </w:t>
      </w:r>
      <w:r>
        <w:rPr>
          <w:rFonts w:ascii="Times New Roman" w:hAnsi="Times New Roman"/>
          <w:sz w:val="28"/>
        </w:rPr>
        <w:t>захоронения</w:t>
      </w:r>
      <w:r>
        <w:rPr>
          <w:rFonts w:ascii="Times New Roman" w:hAnsi="Times New Roman"/>
          <w:sz w:val="28"/>
        </w:rPr>
        <w:t>»</w:t>
      </w:r>
    </w:p>
    <w:p w14:paraId="FD02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p w14:paraId="FE020000">
      <w:pPr>
        <w:widowControl w:val="1"/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FF020000">
      <w:pPr>
        <w:pStyle w:val="Style_2"/>
        <w:widowControl w:val="1"/>
        <w:ind w:right="-330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Форма решения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об отказе во внесении исправлений в 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муниципальной услуги</w:t>
      </w:r>
    </w:p>
    <w:p w14:paraId="00030000">
      <w:pPr>
        <w:pStyle w:val="Style_2"/>
        <w:widowControl w:val="1"/>
        <w:ind w:right="-330"/>
        <w:rPr>
          <w:rFonts w:ascii="Times New Roman" w:hAnsi="Times New Roman"/>
          <w:color w:val="000000"/>
          <w:sz w:val="28"/>
        </w:rPr>
      </w:pPr>
    </w:p>
    <w:p w14:paraId="0103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</w:p>
    <w:p w14:paraId="0203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Угловой штамп Отдела</w:t>
      </w:r>
    </w:p>
    <w:p w14:paraId="03030000">
      <w:pPr>
        <w:widowControl w:val="1"/>
        <w:ind w:firstLine="0" w:right="-330"/>
        <w:jc w:val="left"/>
        <w:rPr>
          <w:rFonts w:ascii="Times New Roman" w:hAnsi="Times New Roman"/>
          <w:sz w:val="28"/>
        </w:rPr>
      </w:pPr>
    </w:p>
    <w:p w14:paraId="04030000">
      <w:pPr>
        <w:widowControl w:val="1"/>
        <w:ind w:firstLine="0" w:right="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</w:t>
      </w:r>
    </w:p>
    <w:p w14:paraId="0503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______</w:t>
      </w:r>
      <w:r>
        <w:rPr>
          <w:rFonts w:ascii="Times New Roman" w:hAnsi="Times New Roman"/>
          <w:sz w:val="28"/>
        </w:rPr>
        <w:t>_______________________________</w:t>
      </w:r>
    </w:p>
    <w:p w14:paraId="06030000">
      <w:pPr>
        <w:widowControl w:val="1"/>
        <w:ind w:firstLine="0" w:right="-3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______</w:t>
      </w:r>
      <w:r>
        <w:rPr>
          <w:rFonts w:ascii="Times New Roman" w:hAnsi="Times New Roman"/>
          <w:sz w:val="28"/>
        </w:rPr>
        <w:t>_______________________________</w:t>
      </w:r>
    </w:p>
    <w:p w14:paraId="07030000">
      <w:pPr>
        <w:widowControl w:val="1"/>
        <w:ind w:firstLine="0" w:left="4394" w:right="-33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(указывается фамилия, имя, отчество (при</w:t>
      </w:r>
    </w:p>
    <w:p w14:paraId="08030000">
      <w:pPr>
        <w:widowControl w:val="1"/>
        <w:ind w:firstLine="0" w:left="4394" w:right="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наличии</w:t>
      </w:r>
      <w:r>
        <w:rPr>
          <w:rFonts w:ascii="Times New Roman" w:hAnsi="Times New Roman"/>
          <w:sz w:val="22"/>
        </w:rPr>
        <w:t xml:space="preserve">) </w:t>
      </w:r>
    </w:p>
    <w:p w14:paraId="09030000">
      <w:pPr>
        <w:widowControl w:val="1"/>
        <w:ind w:hanging="4394" w:left="4394" w:right="51"/>
        <w:jc w:val="both"/>
        <w:rPr>
          <w:rFonts w:ascii="Times New Roman" w:hAnsi="Times New Roman"/>
          <w:sz w:val="28"/>
        </w:rPr>
      </w:pPr>
    </w:p>
    <w:p w14:paraId="0A03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</w:p>
    <w:p w14:paraId="0B03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______________________ </w:t>
      </w:r>
      <w:r>
        <w:rPr>
          <w:rFonts w:ascii="Times New Roman" w:hAnsi="Times New Roman"/>
          <w:sz w:val="28"/>
        </w:rPr>
        <w:t xml:space="preserve">территориальным </w:t>
      </w:r>
      <w:r>
        <w:rPr>
          <w:rFonts w:ascii="Times New Roman" w:hAnsi="Times New Roman"/>
          <w:sz w:val="28"/>
        </w:rPr>
        <w:t xml:space="preserve">управлением (отделом) </w:t>
      </w:r>
      <w:r>
        <w:rPr>
          <w:rFonts w:ascii="Times New Roman" w:hAnsi="Times New Roman"/>
          <w:sz w:val="28"/>
        </w:rPr>
        <w:t xml:space="preserve"> администрации  Ленинградского муниципального округа по результатам  рассмотрения  запроса  о  внесении исправлений в 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«_____» ___________ года № ____  принято  решение  об  отказе  во  внесении исправлений  по причине: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</w:t>
      </w:r>
    </w:p>
    <w:p w14:paraId="0C03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вправе  повторно  обратиться  с  заявлением  об исправлении допущенных опечаток и ошибок в </w:t>
      </w:r>
      <w:r>
        <w:rPr>
          <w:rFonts w:ascii="Times New Roman" w:hAnsi="Times New Roman"/>
          <w:color w:val="000000"/>
          <w:sz w:val="28"/>
        </w:rPr>
        <w:t>документах,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устранения указанных нарушений.</w:t>
      </w:r>
    </w:p>
    <w:p w14:paraId="0D030000">
      <w:pPr>
        <w:widowControl w:val="1"/>
        <w:ind w:firstLine="708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14:paraId="0E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0F03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   ____________   ____________________________________</w:t>
      </w:r>
    </w:p>
    <w:p w14:paraId="10030000">
      <w:pPr>
        <w:widowControl w:val="1"/>
        <w:ind w:firstLine="0" w:right="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>(должность)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2"/>
        </w:rPr>
        <w:t xml:space="preserve">(подпись)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2"/>
        </w:rPr>
        <w:t xml:space="preserve"> (фамилия, имя, отчество)</w:t>
      </w:r>
    </w:p>
    <w:p w14:paraId="11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2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13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</w:t>
      </w:r>
    </w:p>
    <w:p w14:paraId="14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15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С.Н. Шмаровоз</w:t>
      </w:r>
    </w:p>
    <w:p w14:paraId="1603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p w14:paraId="17030000">
      <w:pPr>
        <w:widowControl w:val="1"/>
        <w:ind w:firstLine="0" w:right="-330"/>
        <w:rPr>
          <w:rFonts w:ascii="Times New Roman" w:hAnsi="Times New Roman"/>
          <w:b w:val="1"/>
          <w:sz w:val="28"/>
        </w:rPr>
      </w:pPr>
    </w:p>
    <w:p w14:paraId="18030000">
      <w:pPr>
        <w:widowControl w:val="1"/>
        <w:ind w:firstLine="0" w:left="5102" w:right="-33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услуги «Предоставление </w:t>
      </w:r>
      <w:r>
        <w:rPr>
          <w:rFonts w:ascii="Times New Roman" w:hAnsi="Times New Roman"/>
          <w:sz w:val="28"/>
        </w:rPr>
        <w:t>места для создания семейного (родового) захоронения</w:t>
      </w:r>
      <w:r>
        <w:rPr>
          <w:rFonts w:ascii="Times New Roman" w:hAnsi="Times New Roman"/>
          <w:sz w:val="28"/>
        </w:rPr>
        <w:t>»</w:t>
      </w:r>
    </w:p>
    <w:p w14:paraId="19030000">
      <w:pPr>
        <w:widowControl w:val="1"/>
        <w:spacing w:after="180"/>
        <w:ind w:left="7229" w:right="51"/>
        <w:jc w:val="center"/>
        <w:rPr>
          <w:rFonts w:ascii="Times New Roman" w:hAnsi="Times New Roman"/>
          <w:sz w:val="28"/>
        </w:rPr>
      </w:pPr>
    </w:p>
    <w:p w14:paraId="1A030000">
      <w:pPr>
        <w:widowControl w:val="1"/>
        <w:spacing w:after="180"/>
        <w:ind w:left="7229" w:right="51"/>
        <w:jc w:val="center"/>
        <w:rPr>
          <w:rFonts w:ascii="Times New Roman" w:hAnsi="Times New Roman"/>
          <w:sz w:val="28"/>
        </w:rPr>
      </w:pPr>
    </w:p>
    <w:p w14:paraId="1B030000">
      <w:pPr>
        <w:widowControl w:val="1"/>
        <w:spacing w:after="180"/>
        <w:ind w:left="7229" w:right="51"/>
        <w:jc w:val="center"/>
        <w:rPr>
          <w:rFonts w:ascii="Times New Roman" w:hAnsi="Times New Roman"/>
          <w:sz w:val="28"/>
        </w:rPr>
      </w:pPr>
    </w:p>
    <w:p w14:paraId="1C03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СВИДЕТЕЛЬСТВО</w:t>
      </w:r>
    </w:p>
    <w:p w14:paraId="1D03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РЕГИСТРАЦИИ СЕМЕЙНОГО (РОДОВОГО) ЗАХОРОНЕНИЯ</w:t>
      </w:r>
    </w:p>
    <w:p w14:paraId="1E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___________________________ кладбище  </w:t>
      </w:r>
    </w:p>
    <w:p w14:paraId="1F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кладбища)</w:t>
      </w:r>
    </w:p>
    <w:p w14:paraId="2003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Выдано ________________________________________________________ </w:t>
      </w:r>
    </w:p>
    <w:p w14:paraId="21030000">
      <w:pPr>
        <w:widowControl w:val="1"/>
        <w:spacing w:after="0" w:line="36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(фамилия, имя, отчество лица, на которое зарегистрировано семейное (родовое) захоронение)</w:t>
      </w:r>
    </w:p>
    <w:p w14:paraId="22030000">
      <w:pPr>
        <w:widowControl w:val="1"/>
        <w:spacing w:after="0" w:line="36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размер семейного (родового) захоронения_______________________ кв.м. </w:t>
      </w:r>
    </w:p>
    <w:p w14:paraId="2303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на_____________________________________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2403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503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(наименование, адрес кладбища)</w:t>
      </w:r>
    </w:p>
    <w:p w14:paraId="26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27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Квартал №__________, сектор №____________,  участок №_____________</w:t>
      </w:r>
    </w:p>
    <w:p w14:paraId="28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9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A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B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C030000">
      <w:pPr>
        <w:widowControl w:val="1"/>
        <w:ind w:firstLine="0" w:right="51"/>
        <w:rPr>
          <w:rFonts w:ascii="Times New Roman" w:hAnsi="Times New Roman"/>
          <w:sz w:val="28"/>
        </w:rPr>
      </w:pPr>
    </w:p>
    <w:p w14:paraId="2D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2E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2F030000">
      <w:pPr>
        <w:widowControl w:val="1"/>
        <w:ind w:firstLine="0" w:right="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 С.Н. Шмаровоз</w:t>
      </w:r>
    </w:p>
    <w:p w14:paraId="30030000">
      <w:pPr>
        <w:widowControl w:val="1"/>
        <w:ind w:firstLine="0" w:right="193"/>
        <w:rPr>
          <w:rFonts w:ascii="Times New Roman" w:hAnsi="Times New Roman"/>
          <w:sz w:val="28"/>
        </w:rPr>
      </w:pPr>
    </w:p>
    <w:p w14:paraId="31030000">
      <w:pPr>
        <w:widowControl w:val="1"/>
        <w:spacing w:after="0" w:line="240" w:lineRule="auto"/>
        <w:ind w:firstLine="0"/>
        <w:jc w:val="left"/>
        <w:rPr>
          <w:rFonts w:ascii="Times New Roman" w:hAnsi="Times New Roman"/>
          <w:b w:val="1"/>
          <w:sz w:val="28"/>
        </w:rPr>
      </w:pPr>
    </w:p>
    <w:sectPr>
      <w:headerReference r:id="rId11" w:type="default"/>
      <w:footerReference r:id="rId12" w:type="default"/>
      <w:type w:val="nextPage"/>
      <w:pgSz w:h="16800" w:orient="portrait" w:w="11900"/>
      <w:pgMar w:bottom="1440" w:footer="720" w:gutter="0" w:header="720" w:left="1650" w:right="560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widowControl w:val="1"/>
      <w:ind/>
      <w:jc w:val="left"/>
      <w:rPr>
        <w:sz w:val="24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widowControl w:val="1"/>
      <w:ind/>
      <w:jc w:val="left"/>
      <w:rPr>
        <w:sz w:val="24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widowControl w:val="1"/>
      <w:ind/>
      <w:jc w:val="left"/>
      <w:rPr>
        <w:sz w:val="24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widowControl w:val="1"/>
      <w:ind/>
      <w:jc w:val="left"/>
      <w:rPr>
        <w:sz w:val="24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widowControl w:val="1"/>
      <w:ind/>
      <w:jc w:val="left"/>
      <w:rPr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/>
      <w:jc w:val="left"/>
      <w:rPr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ind/>
      <w:jc w:val="left"/>
      <w:rPr>
        <w:sz w:val="2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widowControl w:val="1"/>
      <w:ind/>
      <w:jc w:val="left"/>
      <w:rPr>
        <w:sz w:val="24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widowControl w:val="1"/>
      <w:ind/>
      <w:jc w:val="left"/>
      <w:rPr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1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7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6"/>
    </w:rPr>
  </w:style>
  <w:style w:default="1" w:styleId="Style_7_ch" w:type="character">
    <w:name w:val="Normal"/>
    <w:link w:val="Style_7"/>
    <w:rPr>
      <w:rFonts w:ascii="Arial" w:hAnsi="Arial"/>
      <w:sz w:val="26"/>
    </w:rPr>
  </w:style>
  <w:style w:styleId="Style_8" w:type="paragraph">
    <w:name w:val="ConsPlusNonformat"/>
    <w:link w:val="Style_8_ch"/>
    <w:pPr>
      <w:widowControl w:val="0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9" w:type="paragraph">
    <w:name w:val="endnote reference"/>
    <w:basedOn w:val="Style_10"/>
    <w:link w:val="Style_9_ch"/>
    <w:rPr>
      <w:vertAlign w:val="superscript"/>
    </w:rPr>
  </w:style>
  <w:style w:styleId="Style_9_ch" w:type="character">
    <w:name w:val="endnote reference"/>
    <w:basedOn w:val="Style_10_ch"/>
    <w:link w:val="Style_9"/>
    <w:rPr>
      <w:vertAlign w:val="superscript"/>
    </w:rPr>
  </w:style>
  <w:style w:styleId="Style_11" w:type="paragraph">
    <w:name w:val="toc 2"/>
    <w:basedOn w:val="Style_7"/>
    <w:next w:val="Style_7"/>
    <w:link w:val="Style_11_ch"/>
    <w:uiPriority w:val="39"/>
    <w:pPr>
      <w:widowControl w:val="1"/>
      <w:spacing w:after="57"/>
      <w:ind w:firstLine="0" w:left="283"/>
    </w:pPr>
  </w:style>
  <w:style w:styleId="Style_11_ch" w:type="character">
    <w:name w:val="toc 2"/>
    <w:basedOn w:val="Style_7_ch"/>
    <w:link w:val="Style_11"/>
  </w:style>
  <w:style w:styleId="Style_12" w:type="paragraph">
    <w:name w:val="Intense Quote Char"/>
    <w:link w:val="Style_12_ch"/>
    <w:rPr>
      <w:i w:val="1"/>
    </w:rPr>
  </w:style>
  <w:style w:styleId="Style_12_ch" w:type="character">
    <w:name w:val="Intense Quote Char"/>
    <w:link w:val="Style_12"/>
    <w:rPr>
      <w:i w:val="1"/>
    </w:rPr>
  </w:style>
  <w:style w:styleId="Style_13" w:type="paragraph">
    <w:name w:val="toc 4"/>
    <w:basedOn w:val="Style_7"/>
    <w:next w:val="Style_7"/>
    <w:link w:val="Style_13_ch"/>
    <w:uiPriority w:val="39"/>
    <w:pPr>
      <w:widowControl w:val="1"/>
      <w:spacing w:after="57"/>
      <w:ind w:firstLine="0" w:left="850"/>
    </w:pPr>
  </w:style>
  <w:style w:styleId="Style_13_ch" w:type="character">
    <w:name w:val="toc 4"/>
    <w:basedOn w:val="Style_7_ch"/>
    <w:link w:val="Style_13"/>
  </w:style>
  <w:style w:styleId="Style_14" w:type="paragraph">
    <w:name w:val="heading 7"/>
    <w:basedOn w:val="Style_7"/>
    <w:next w:val="Style_7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b w:val="1"/>
      <w:i w:val="1"/>
      <w:sz w:val="22"/>
    </w:rPr>
  </w:style>
  <w:style w:styleId="Style_14_ch" w:type="character">
    <w:name w:val="heading 7"/>
    <w:basedOn w:val="Style_7_ch"/>
    <w:link w:val="Style_14"/>
    <w:rPr>
      <w:b w:val="1"/>
      <w:i w:val="1"/>
      <w:sz w:val="22"/>
    </w:rPr>
  </w:style>
  <w:style w:styleId="Style_15" w:type="paragraph">
    <w:name w:val="Заголовок приложения"/>
    <w:link w:val="Style_15_ch"/>
    <w:rPr>
      <w:rFonts w:ascii="Arial" w:hAnsi="Arial"/>
      <w:b w:val="1"/>
      <w:color w:val="26282F"/>
    </w:rPr>
  </w:style>
  <w:style w:styleId="Style_15_ch" w:type="character">
    <w:name w:val="Заголовок приложения"/>
    <w:link w:val="Style_15"/>
    <w:rPr>
      <w:rFonts w:ascii="Arial" w:hAnsi="Arial"/>
      <w:b w:val="1"/>
      <w:color w:val="26282F"/>
    </w:rPr>
  </w:style>
  <w:style w:styleId="Style_16" w:type="paragraph">
    <w:name w:val="toc 6"/>
    <w:basedOn w:val="Style_7"/>
    <w:next w:val="Style_7"/>
    <w:link w:val="Style_16_ch"/>
    <w:uiPriority w:val="39"/>
    <w:pPr>
      <w:widowControl w:val="1"/>
      <w:spacing w:after="57"/>
      <w:ind w:firstLine="0" w:left="1417"/>
    </w:pPr>
  </w:style>
  <w:style w:styleId="Style_16_ch" w:type="character">
    <w:name w:val="toc 6"/>
    <w:basedOn w:val="Style_7_ch"/>
    <w:link w:val="Style_16"/>
  </w:style>
  <w:style w:styleId="Style_17" w:type="paragraph">
    <w:name w:val="toc 7"/>
    <w:basedOn w:val="Style_7"/>
    <w:next w:val="Style_7"/>
    <w:link w:val="Style_17_ch"/>
    <w:uiPriority w:val="39"/>
    <w:pPr>
      <w:widowControl w:val="1"/>
      <w:spacing w:after="57"/>
      <w:ind w:firstLine="0" w:left="1701"/>
    </w:pPr>
  </w:style>
  <w:style w:styleId="Style_17_ch" w:type="character">
    <w:name w:val="toc 7"/>
    <w:basedOn w:val="Style_7_ch"/>
    <w:link w:val="Style_17"/>
  </w:style>
  <w:style w:styleId="Style_18" w:type="paragraph">
    <w:name w:val="Heading 1 Char"/>
    <w:basedOn w:val="Style_10"/>
    <w:link w:val="Style_18_ch"/>
    <w:rPr>
      <w:rFonts w:ascii="Arial" w:hAnsi="Arial"/>
      <w:sz w:val="40"/>
    </w:rPr>
  </w:style>
  <w:style w:styleId="Style_18_ch" w:type="character">
    <w:name w:val="Heading 1 Char"/>
    <w:basedOn w:val="Style_10_ch"/>
    <w:link w:val="Style_18"/>
    <w:rPr>
      <w:rFonts w:ascii="Arial" w:hAnsi="Arial"/>
      <w:sz w:val="40"/>
    </w:rPr>
  </w:style>
  <w:style w:styleId="Style_19" w:type="paragraph">
    <w:name w:val="Endnote"/>
    <w:basedOn w:val="Style_7"/>
    <w:link w:val="Style_19_ch"/>
    <w:rPr>
      <w:sz w:val="20"/>
    </w:rPr>
  </w:style>
  <w:style w:styleId="Style_19_ch" w:type="character">
    <w:name w:val="Endnote"/>
    <w:basedOn w:val="Style_7_ch"/>
    <w:link w:val="Style_19"/>
    <w:rPr>
      <w:sz w:val="20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sz w:val="30"/>
    </w:rPr>
  </w:style>
  <w:style w:styleId="Style_20_ch" w:type="character">
    <w:name w:val="heading 3"/>
    <w:basedOn w:val="Style_7_ch"/>
    <w:link w:val="Style_20"/>
    <w:rPr>
      <w:sz w:val="30"/>
    </w:rPr>
  </w:style>
  <w:style w:styleId="Style_21" w:type="paragraph">
    <w:name w:val="Header Char"/>
    <w:basedOn w:val="Style_10"/>
    <w:link w:val="Style_21_ch"/>
  </w:style>
  <w:style w:styleId="Style_21_ch" w:type="character">
    <w:name w:val="Header Char"/>
    <w:basedOn w:val="Style_10_ch"/>
    <w:link w:val="Style_21"/>
  </w:style>
  <w:style w:styleId="Style_22" w:type="paragraph">
    <w:name w:val="List Paragraph"/>
    <w:basedOn w:val="Style_7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7_ch"/>
    <w:link w:val="Style_22"/>
  </w:style>
  <w:style w:styleId="Style_23" w:type="paragraph">
    <w:name w:val="heading 9"/>
    <w:basedOn w:val="Style_7"/>
    <w:next w:val="Style_7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i w:val="1"/>
      <w:sz w:val="21"/>
    </w:rPr>
  </w:style>
  <w:style w:styleId="Style_23_ch" w:type="character">
    <w:name w:val="heading 9"/>
    <w:basedOn w:val="Style_7_ch"/>
    <w:link w:val="Style_23"/>
    <w:rPr>
      <w:i w:val="1"/>
      <w:sz w:val="21"/>
    </w:rPr>
  </w:style>
  <w:style w:styleId="Style_24" w:type="paragraph">
    <w:name w:val="Цветовое выделение для Текст"/>
    <w:link w:val="Style_24_ch"/>
    <w:rPr>
      <w:rFonts w:ascii="Arial" w:hAnsi="Arial"/>
      <w:sz w:val="26"/>
    </w:rPr>
  </w:style>
  <w:style w:styleId="Style_24_ch" w:type="character">
    <w:name w:val="Цветовое выделение для Текст"/>
    <w:link w:val="Style_24"/>
    <w:rPr>
      <w:rFonts w:ascii="Arial" w:hAnsi="Arial"/>
      <w:sz w:val="26"/>
    </w:rPr>
  </w:style>
  <w:style w:styleId="Style_25" w:type="paragraph">
    <w:name w:val="No Spacing"/>
    <w:link w:val="Style_25_ch"/>
    <w:pPr>
      <w:widowControl w:val="1"/>
      <w:spacing w:after="0" w:line="240" w:lineRule="auto"/>
      <w:ind/>
    </w:pPr>
    <w:rPr>
      <w:rFonts w:ascii="Calibri" w:hAnsi="Calibri"/>
    </w:rPr>
  </w:style>
  <w:style w:styleId="Style_25_ch" w:type="character">
    <w:name w:val="No Spacing"/>
    <w:link w:val="Style_25"/>
    <w:rPr>
      <w:rFonts w:ascii="Calibri" w:hAnsi="Calibri"/>
    </w:rPr>
  </w:style>
  <w:style w:styleId="Style_26" w:type="paragraph">
    <w:name w:val="Footer Char"/>
    <w:basedOn w:val="Style_10"/>
    <w:link w:val="Style_26_ch"/>
  </w:style>
  <w:style w:styleId="Style_26_ch" w:type="character">
    <w:name w:val="Footer Char"/>
    <w:basedOn w:val="Style_10_ch"/>
    <w:link w:val="Style_26"/>
  </w:style>
  <w:style w:styleId="Style_27" w:type="paragraph">
    <w:name w:val="Endnote Text Char"/>
    <w:link w:val="Style_27_ch"/>
    <w:rPr>
      <w:sz w:val="20"/>
    </w:rPr>
  </w:style>
  <w:style w:styleId="Style_27_ch" w:type="character">
    <w:name w:val="Endnote Text Char"/>
    <w:link w:val="Style_27"/>
    <w:rPr>
      <w:sz w:val="20"/>
    </w:rPr>
  </w:style>
  <w:style w:styleId="Style_28" w:type="paragraph">
    <w:name w:val="Цветовое выделение"/>
    <w:link w:val="Style_28_ch"/>
    <w:rPr>
      <w:rFonts w:ascii="Arial" w:hAnsi="Arial"/>
      <w:b w:val="1"/>
      <w:color w:val="26282F"/>
    </w:rPr>
  </w:style>
  <w:style w:styleId="Style_28_ch" w:type="character">
    <w:name w:val="Цветовое выделение"/>
    <w:link w:val="Style_28"/>
    <w:rPr>
      <w:rFonts w:ascii="Arial" w:hAnsi="Arial"/>
      <w:b w:val="1"/>
      <w:color w:val="26282F"/>
    </w:rPr>
  </w:style>
  <w:style w:styleId="Style_5" w:type="paragraph">
    <w:name w:val="Прижатый влево"/>
    <w:basedOn w:val="Style_7"/>
    <w:link w:val="Style_5_ch"/>
    <w:pPr>
      <w:widowControl w:val="1"/>
      <w:ind w:firstLine="0"/>
      <w:jc w:val="left"/>
    </w:pPr>
  </w:style>
  <w:style w:styleId="Style_5_ch" w:type="character">
    <w:name w:val="Прижатый влево"/>
    <w:basedOn w:val="Style_7_ch"/>
    <w:link w:val="Style_5"/>
  </w:style>
  <w:style w:styleId="Style_29" w:type="paragraph">
    <w:name w:val="toc 3"/>
    <w:basedOn w:val="Style_7"/>
    <w:next w:val="Style_7"/>
    <w:link w:val="Style_29_ch"/>
    <w:uiPriority w:val="39"/>
    <w:pPr>
      <w:widowControl w:val="1"/>
      <w:spacing w:after="57"/>
      <w:ind w:firstLine="0" w:left="567"/>
    </w:pPr>
  </w:style>
  <w:style w:styleId="Style_29_ch" w:type="character">
    <w:name w:val="toc 3"/>
    <w:basedOn w:val="Style_7_ch"/>
    <w:link w:val="Style_29"/>
  </w:style>
  <w:style w:styleId="Style_30" w:type="paragraph">
    <w:name w:val="table of figures"/>
    <w:basedOn w:val="Style_7"/>
    <w:next w:val="Style_7"/>
    <w:link w:val="Style_30_ch"/>
  </w:style>
  <w:style w:styleId="Style_30_ch" w:type="character">
    <w:name w:val="table of figures"/>
    <w:basedOn w:val="Style_7_ch"/>
    <w:link w:val="Style_30"/>
  </w:style>
  <w:style w:styleId="Style_31" w:type="paragraph">
    <w:name w:val="Footer"/>
    <w:basedOn w:val="Style_7"/>
    <w:link w:val="Style_31_ch"/>
    <w:pPr>
      <w:widowControl w:val="1"/>
      <w:ind w:firstLine="0"/>
      <w:jc w:val="left"/>
    </w:pPr>
    <w:rPr>
      <w:rFonts w:ascii="Times New Roman" w:hAnsi="Times New Roman"/>
      <w:sz w:val="20"/>
    </w:rPr>
  </w:style>
  <w:style w:styleId="Style_31_ch" w:type="character">
    <w:name w:val="Footer"/>
    <w:basedOn w:val="Style_7_ch"/>
    <w:link w:val="Style_31"/>
    <w:rPr>
      <w:rFonts w:ascii="Times New Roman" w:hAnsi="Times New Roman"/>
      <w:sz w:val="20"/>
    </w:rPr>
  </w:style>
  <w:style w:styleId="Style_32" w:type="paragraph">
    <w:name w:val="Subtitle Char"/>
    <w:basedOn w:val="Style_10"/>
    <w:link w:val="Style_32_ch"/>
    <w:rPr>
      <w:sz w:val="24"/>
    </w:rPr>
  </w:style>
  <w:style w:styleId="Style_32_ch" w:type="character">
    <w:name w:val="Subtitle Char"/>
    <w:basedOn w:val="Style_10_ch"/>
    <w:link w:val="Style_32"/>
    <w:rPr>
      <w:sz w:val="24"/>
    </w:rPr>
  </w:style>
  <w:style w:styleId="Style_33" w:type="paragraph">
    <w:name w:val="formattext"/>
    <w:basedOn w:val="Style_7"/>
    <w:link w:val="Style_33_ch"/>
    <w:pPr>
      <w:widowControl w:val="1"/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33_ch" w:type="character">
    <w:name w:val="formattext"/>
    <w:basedOn w:val="Style_7_ch"/>
    <w:link w:val="Style_33"/>
    <w:rPr>
      <w:rFonts w:ascii="Times New Roman" w:hAnsi="Times New Roman"/>
      <w:sz w:val="24"/>
    </w:rPr>
  </w:style>
  <w:style w:styleId="Style_34" w:type="paragraph">
    <w:name w:val="heading 5"/>
    <w:basedOn w:val="Style_7"/>
    <w:next w:val="Style_7"/>
    <w:link w:val="Style_34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b w:val="1"/>
      <w:sz w:val="24"/>
    </w:rPr>
  </w:style>
  <w:style w:styleId="Style_34_ch" w:type="character">
    <w:name w:val="heading 5"/>
    <w:basedOn w:val="Style_7_ch"/>
    <w:link w:val="Style_34"/>
    <w:rPr>
      <w:b w:val="1"/>
      <w:sz w:val="24"/>
    </w:rPr>
  </w:style>
  <w:style w:styleId="Style_35" w:type="paragraph">
    <w:name w:val="Таблицы (моноширинный)"/>
    <w:basedOn w:val="Style_7"/>
    <w:link w:val="Style_35_ch"/>
    <w:pPr>
      <w:widowControl w:val="1"/>
      <w:ind w:firstLine="0"/>
      <w:jc w:val="left"/>
    </w:pPr>
    <w:rPr>
      <w:rFonts w:ascii="Courier New" w:hAnsi="Courier New"/>
    </w:rPr>
  </w:style>
  <w:style w:styleId="Style_35_ch" w:type="character">
    <w:name w:val="Таблицы (моноширинный)"/>
    <w:basedOn w:val="Style_7_ch"/>
    <w:link w:val="Style_35"/>
    <w:rPr>
      <w:rFonts w:ascii="Courier New" w:hAnsi="Courier New"/>
    </w:rPr>
  </w:style>
  <w:style w:styleId="Style_36" w:type="paragraph">
    <w:name w:val="Normal (Web)"/>
    <w:basedOn w:val="Style_7"/>
    <w:link w:val="Style_36_ch"/>
    <w:pPr>
      <w:widowControl w:val="1"/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36_ch" w:type="character">
    <w:name w:val="Normal (Web)"/>
    <w:basedOn w:val="Style_7_ch"/>
    <w:link w:val="Style_36"/>
    <w:rPr>
      <w:rFonts w:ascii="Times New Roman" w:hAnsi="Times New Roman"/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7_ch"/>
    <w:link w:val="Style_2"/>
    <w:rPr>
      <w:b w:val="1"/>
      <w:color w:val="26282F"/>
    </w:rPr>
  </w:style>
  <w:style w:styleId="Style_37" w:type="paragraph">
    <w:name w:val="footnote reference"/>
    <w:basedOn w:val="Style_10"/>
    <w:link w:val="Style_37_ch"/>
    <w:rPr>
      <w:vertAlign w:val="superscript"/>
    </w:rPr>
  </w:style>
  <w:style w:styleId="Style_37_ch" w:type="character">
    <w:name w:val="footnote reference"/>
    <w:basedOn w:val="Style_10_ch"/>
    <w:link w:val="Style_37"/>
    <w:rPr>
      <w:vertAlign w:val="superscript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7"/>
    <w:link w:val="Style_39_ch"/>
    <w:pPr>
      <w:widowControl w:val="1"/>
      <w:spacing w:after="40"/>
      <w:ind/>
    </w:pPr>
    <w:rPr>
      <w:sz w:val="18"/>
    </w:rPr>
  </w:style>
  <w:style w:styleId="Style_39_ch" w:type="character">
    <w:name w:val="Footnote"/>
    <w:basedOn w:val="Style_7_ch"/>
    <w:link w:val="Style_39"/>
    <w:rPr>
      <w:sz w:val="18"/>
    </w:rPr>
  </w:style>
  <w:style w:styleId="Style_40" w:type="paragraph">
    <w:name w:val="heading 8"/>
    <w:basedOn w:val="Style_7"/>
    <w:next w:val="Style_7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i w:val="1"/>
      <w:sz w:val="22"/>
    </w:rPr>
  </w:style>
  <w:style w:styleId="Style_40_ch" w:type="character">
    <w:name w:val="heading 8"/>
    <w:basedOn w:val="Style_7_ch"/>
    <w:link w:val="Style_40"/>
    <w:rPr>
      <w:i w:val="1"/>
      <w:sz w:val="22"/>
    </w:rPr>
  </w:style>
  <w:style w:styleId="Style_41" w:type="paragraph">
    <w:name w:val="toc 1"/>
    <w:basedOn w:val="Style_7"/>
    <w:next w:val="Style_7"/>
    <w:link w:val="Style_41_ch"/>
    <w:uiPriority w:val="39"/>
    <w:pPr>
      <w:widowControl w:val="1"/>
      <w:spacing w:after="57"/>
      <w:ind w:firstLine="0"/>
    </w:pPr>
  </w:style>
  <w:style w:styleId="Style_41_ch" w:type="character">
    <w:name w:val="toc 1"/>
    <w:basedOn w:val="Style_7_ch"/>
    <w:link w:val="Style_41"/>
  </w:style>
  <w:style w:styleId="Style_42" w:type="paragraph">
    <w:name w:val="Header and Footer"/>
    <w:link w:val="Style_4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Гипертекстовая ссылка"/>
    <w:basedOn w:val="Style_28"/>
    <w:link w:val="Style_43_ch"/>
    <w:rPr>
      <w:color w:val="106BBE"/>
    </w:rPr>
  </w:style>
  <w:style w:styleId="Style_43_ch" w:type="character">
    <w:name w:val="Гипертекстовая ссылка"/>
    <w:basedOn w:val="Style_28_ch"/>
    <w:link w:val="Style_43"/>
    <w:rPr>
      <w:color w:val="106BBE"/>
    </w:rPr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toc 9"/>
    <w:basedOn w:val="Style_7"/>
    <w:next w:val="Style_7"/>
    <w:link w:val="Style_45_ch"/>
    <w:uiPriority w:val="39"/>
    <w:pPr>
      <w:widowControl w:val="1"/>
      <w:spacing w:after="57"/>
      <w:ind w:firstLine="0" w:left="2268"/>
    </w:pPr>
  </w:style>
  <w:style w:styleId="Style_45_ch" w:type="character">
    <w:name w:val="toc 9"/>
    <w:basedOn w:val="Style_7_ch"/>
    <w:link w:val="Style_45"/>
  </w:style>
  <w:style w:styleId="Style_46" w:type="paragraph">
    <w:name w:val="Caption Char"/>
    <w:link w:val="Style_46_ch"/>
  </w:style>
  <w:style w:styleId="Style_46_ch" w:type="character">
    <w:name w:val="Caption Char"/>
    <w:link w:val="Style_46"/>
  </w:style>
  <w:style w:styleId="Style_47" w:type="paragraph">
    <w:name w:val="ConsPlusNormal"/>
    <w:link w:val="Style_47_ch"/>
    <w:pPr>
      <w:widowControl w:val="1"/>
      <w:spacing w:after="0" w:line="240" w:lineRule="auto"/>
      <w:ind w:firstLine="720"/>
    </w:pPr>
    <w:rPr>
      <w:rFonts w:ascii="Arial" w:hAnsi="Arial"/>
      <w:sz w:val="20"/>
    </w:rPr>
  </w:style>
  <w:style w:styleId="Style_47_ch" w:type="character">
    <w:name w:val="ConsPlusNormal"/>
    <w:link w:val="Style_47"/>
    <w:rPr>
      <w:rFonts w:ascii="Arial" w:hAnsi="Arial"/>
      <w:sz w:val="20"/>
    </w:rPr>
  </w:style>
  <w:style w:styleId="Style_48" w:type="paragraph">
    <w:name w:val="toc 8"/>
    <w:basedOn w:val="Style_7"/>
    <w:next w:val="Style_7"/>
    <w:link w:val="Style_48_ch"/>
    <w:uiPriority w:val="39"/>
    <w:pPr>
      <w:widowControl w:val="1"/>
      <w:spacing w:after="57"/>
      <w:ind w:firstLine="0" w:left="1984"/>
    </w:pPr>
  </w:style>
  <w:style w:styleId="Style_48_ch" w:type="character">
    <w:name w:val="toc 8"/>
    <w:basedOn w:val="Style_7_ch"/>
    <w:link w:val="Style_48"/>
  </w:style>
  <w:style w:styleId="Style_49" w:type="paragraph">
    <w:name w:val="Caption"/>
    <w:basedOn w:val="Style_7"/>
    <w:next w:val="Style_7"/>
    <w:link w:val="Style_49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9_ch" w:type="character">
    <w:name w:val="Caption"/>
    <w:basedOn w:val="Style_7_ch"/>
    <w:link w:val="Style_49"/>
    <w:rPr>
      <w:b w:val="1"/>
      <w:color w:themeColor="accent1" w:val="4F81BD"/>
      <w:sz w:val="18"/>
    </w:rPr>
  </w:style>
  <w:style w:styleId="Style_6" w:type="paragraph">
    <w:name w:val="Нормальный (таблица)"/>
    <w:basedOn w:val="Style_7"/>
    <w:link w:val="Style_6_ch"/>
    <w:pPr>
      <w:widowControl w:val="1"/>
      <w:ind w:firstLine="0"/>
    </w:pPr>
  </w:style>
  <w:style w:styleId="Style_6_ch" w:type="character">
    <w:name w:val="Нормальный (таблица)"/>
    <w:basedOn w:val="Style_7_ch"/>
    <w:link w:val="Style_6"/>
  </w:style>
  <w:style w:styleId="Style_50" w:type="paragraph">
    <w:name w:val="toc 5"/>
    <w:basedOn w:val="Style_7"/>
    <w:next w:val="Style_7"/>
    <w:link w:val="Style_50_ch"/>
    <w:uiPriority w:val="39"/>
    <w:pPr>
      <w:widowControl w:val="1"/>
      <w:spacing w:after="57"/>
      <w:ind w:firstLine="0" w:left="1134"/>
    </w:pPr>
  </w:style>
  <w:style w:styleId="Style_50_ch" w:type="character">
    <w:name w:val="toc 5"/>
    <w:basedOn w:val="Style_7_ch"/>
    <w:link w:val="Style_50"/>
  </w:style>
  <w:style w:styleId="Style_51" w:type="paragraph">
    <w:name w:val="Quote"/>
    <w:basedOn w:val="Style_7"/>
    <w:next w:val="Style_7"/>
    <w:link w:val="Style_51_ch"/>
    <w:pPr>
      <w:widowControl w:val="1"/>
      <w:ind w:left="720" w:right="720"/>
    </w:pPr>
    <w:rPr>
      <w:i w:val="1"/>
    </w:rPr>
  </w:style>
  <w:style w:styleId="Style_51_ch" w:type="character">
    <w:name w:val="Quote"/>
    <w:basedOn w:val="Style_7_ch"/>
    <w:link w:val="Style_51"/>
    <w:rPr>
      <w:i w:val="1"/>
    </w:rPr>
  </w:style>
  <w:style w:styleId="Style_52" w:type="paragraph">
    <w:name w:val="TOC Heading"/>
    <w:link w:val="Style_52_ch"/>
  </w:style>
  <w:style w:styleId="Style_52_ch" w:type="character">
    <w:name w:val="TOC Heading"/>
    <w:link w:val="Style_52"/>
  </w:style>
  <w:style w:styleId="Style_53" w:type="paragraph">
    <w:name w:val="Intense Quote"/>
    <w:basedOn w:val="Style_7"/>
    <w:next w:val="Style_7"/>
    <w:link w:val="Style_5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53_ch" w:type="character">
    <w:name w:val="Intense Quote"/>
    <w:basedOn w:val="Style_7_ch"/>
    <w:link w:val="Style_53"/>
    <w:rPr>
      <w:i w:val="1"/>
    </w:rPr>
  </w:style>
  <w:style w:styleId="Style_54" w:type="paragraph">
    <w:name w:val="Subtitle"/>
    <w:basedOn w:val="Style_7"/>
    <w:next w:val="Style_7"/>
    <w:link w:val="Style_54_ch"/>
    <w:uiPriority w:val="11"/>
    <w:qFormat/>
    <w:pPr>
      <w:widowControl w:val="1"/>
      <w:spacing w:after="200" w:before="200"/>
      <w:ind/>
    </w:pPr>
    <w:rPr>
      <w:sz w:val="24"/>
    </w:rPr>
  </w:style>
  <w:style w:styleId="Style_54_ch" w:type="character">
    <w:name w:val="Subtitle"/>
    <w:basedOn w:val="Style_7_ch"/>
    <w:link w:val="Style_54"/>
    <w:rPr>
      <w:sz w:val="24"/>
    </w:rPr>
  </w:style>
  <w:style w:styleId="Style_1" w:type="paragraph">
    <w:name w:val="Header"/>
    <w:basedOn w:val="Style_7"/>
    <w:link w:val="Style_1_ch"/>
    <w:pPr>
      <w:widowControl w:val="1"/>
      <w:ind w:firstLine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55" w:type="paragraph">
    <w:name w:val="Title"/>
    <w:basedOn w:val="Style_7"/>
    <w:next w:val="Style_7"/>
    <w:link w:val="Style_55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5_ch" w:type="character">
    <w:name w:val="Title"/>
    <w:basedOn w:val="Style_7_ch"/>
    <w:link w:val="Style_55"/>
    <w:rPr>
      <w:sz w:val="48"/>
    </w:rPr>
  </w:style>
  <w:style w:styleId="Style_56" w:type="paragraph">
    <w:name w:val="heading 4"/>
    <w:basedOn w:val="Style_7"/>
    <w:next w:val="Style_7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b w:val="1"/>
    </w:rPr>
  </w:style>
  <w:style w:styleId="Style_56_ch" w:type="character">
    <w:name w:val="heading 4"/>
    <w:basedOn w:val="Style_7_ch"/>
    <w:link w:val="Style_56"/>
    <w:rPr>
      <w:b w:val="1"/>
    </w:rPr>
  </w:style>
  <w:style w:styleId="Style_3" w:type="paragraph">
    <w:name w:val="heading 2"/>
    <w:basedOn w:val="Style_7"/>
    <w:link w:val="Style_3_ch"/>
    <w:pPr>
      <w:widowControl w:val="1"/>
      <w:spacing w:afterAutospacing="on" w:beforeAutospacing="on"/>
      <w:ind w:firstLine="0"/>
      <w:jc w:val="left"/>
      <w:outlineLvl w:val="1"/>
    </w:pPr>
    <w:rPr>
      <w:rFonts w:ascii="Times New Roman" w:hAnsi="Times New Roman"/>
      <w:b w:val="1"/>
      <w:sz w:val="36"/>
    </w:rPr>
  </w:style>
  <w:style w:styleId="Style_3_ch" w:type="character">
    <w:name w:val="heading 2"/>
    <w:basedOn w:val="Style_7_ch"/>
    <w:link w:val="Style_3"/>
    <w:rPr>
      <w:rFonts w:ascii="Times New Roman" w:hAnsi="Times New Roman"/>
      <w:b w:val="1"/>
      <w:sz w:val="36"/>
    </w:rPr>
  </w:style>
  <w:style w:styleId="Style_57" w:type="paragraph">
    <w:name w:val="Quote Char"/>
    <w:link w:val="Style_57_ch"/>
    <w:rPr>
      <w:i w:val="1"/>
    </w:rPr>
  </w:style>
  <w:style w:styleId="Style_57_ch" w:type="character">
    <w:name w:val="Quote Char"/>
    <w:link w:val="Style_57"/>
    <w:rPr>
      <w:i w:val="1"/>
    </w:rPr>
  </w:style>
  <w:style w:styleId="Style_58" w:type="paragraph">
    <w:name w:val="Title Char"/>
    <w:basedOn w:val="Style_10"/>
    <w:link w:val="Style_58_ch"/>
    <w:rPr>
      <w:sz w:val="48"/>
    </w:rPr>
  </w:style>
  <w:style w:styleId="Style_58_ch" w:type="character">
    <w:name w:val="Title Char"/>
    <w:basedOn w:val="Style_10_ch"/>
    <w:link w:val="Style_58"/>
    <w:rPr>
      <w:sz w:val="48"/>
    </w:rPr>
  </w:style>
  <w:style w:styleId="Style_59" w:type="paragraph">
    <w:name w:val="heading 2"/>
    <w:basedOn w:val="Style_7"/>
    <w:next w:val="Style_7"/>
    <w:link w:val="Style_59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sz w:val="34"/>
    </w:rPr>
  </w:style>
  <w:style w:styleId="Style_59_ch" w:type="character">
    <w:name w:val="heading 2"/>
    <w:basedOn w:val="Style_7_ch"/>
    <w:link w:val="Style_59"/>
    <w:rPr>
      <w:sz w:val="34"/>
    </w:rPr>
  </w:style>
  <w:style w:styleId="Style_60" w:type="paragraph">
    <w:name w:val="heading 6"/>
    <w:basedOn w:val="Style_7"/>
    <w:next w:val="Style_7"/>
    <w:link w:val="Style_6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b w:val="1"/>
      <w:sz w:val="22"/>
    </w:rPr>
  </w:style>
  <w:style w:styleId="Style_60_ch" w:type="character">
    <w:name w:val="heading 6"/>
    <w:basedOn w:val="Style_7_ch"/>
    <w:link w:val="Style_60"/>
    <w:rPr>
      <w:b w:val="1"/>
      <w:sz w:val="22"/>
    </w:rPr>
  </w:style>
  <w:style w:styleId="Style_61" w:type="table">
    <w:name w:val="Lined - Accent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4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5 Dark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6 Colorful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4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7 Colorful - Accent 5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3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6 Colorful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3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5 Dark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5 Dark - Accent 3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1 Light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Bordered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ned - Accent 4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 &amp; Lined - Accent 3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4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5 Dark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3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5 Dark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3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4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Plain Table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3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6 Colorful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2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4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ned - Accent 6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Plain Table 5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1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1 Light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1 Light - Accent 5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&amp; Lined - Accent 2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7 Colorful - Accent 4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2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6 Colorful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4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6 Colorful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&amp; Lined - Accent 6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2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Table Grid"/>
    <w:basedOn w:val="Style_4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Plain Table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6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&amp; Lined - Accent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ned - Accent 5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4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1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6 Colorful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5 Dark - Accent 1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2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3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4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3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6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7 Colorful - Accent 1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Table Grid Light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4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1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2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2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1 Light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5 Dark - Accent 2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1 Light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5 Dark - Accent 5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 4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3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1 Light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4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3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6 Colorful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ned - Accent 2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3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1 Light - Accent 3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5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 - Accent 6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6 Colorful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 - Accent 4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Plain Table 3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 - Accent 2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7 Colorful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webSettings.xml" Type="http://schemas.openxmlformats.org/officeDocument/2006/relationships/webSetting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styles.xml" Type="http://schemas.openxmlformats.org/officeDocument/2006/relationships/styles"/>
  <Relationship Id="rId18" Target="footer18.xml" Type="http://schemas.openxmlformats.org/officeDocument/2006/relationships/footer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5" Target="theme/theme1.xml" Type="http://schemas.openxmlformats.org/officeDocument/2006/relationships/theme"/>
  <Relationship Id="rId10" Target="footer10.xml" Type="http://schemas.openxmlformats.org/officeDocument/2006/relationships/footer"/>
  <Relationship Id="rId19" Target="media/1.wmf" Type="http://schemas.openxmlformats.org/officeDocument/2006/relationships/imag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fontTable.xml" Type="http://schemas.openxmlformats.org/officeDocument/2006/relationships/fontTable"/>
  <Relationship Id="rId2" Target="footer2.xml" Type="http://schemas.openxmlformats.org/officeDocument/2006/relationships/footer"/>
  <Relationship Id="rId21" Target="settings.xml" Type="http://schemas.openxmlformats.org/officeDocument/2006/relationships/setting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2024-12-21T07:00:00Z</dcterms:created>
  <dcterms:modified xsi:type="dcterms:W3CDTF">2025-08-12T05:56:39Z</dcterms:modified>
</cp:coreProperties>
</file>