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EF7" w:rsidRPr="009D6016" w:rsidRDefault="00BE4EF7" w:rsidP="00BE4EF7">
      <w:pPr>
        <w:jc w:val="center"/>
        <w:rPr>
          <w:b/>
          <w:sz w:val="36"/>
          <w:szCs w:val="36"/>
          <w:lang w:val="ru-RU"/>
        </w:rPr>
      </w:pPr>
    </w:p>
    <w:p w:rsidR="00014D07" w:rsidRPr="009D6016" w:rsidRDefault="00014D07" w:rsidP="00BE4EF7">
      <w:pPr>
        <w:jc w:val="center"/>
        <w:rPr>
          <w:b/>
          <w:sz w:val="36"/>
          <w:szCs w:val="36"/>
          <w:lang w:val="ru-RU"/>
        </w:rPr>
      </w:pPr>
    </w:p>
    <w:p w:rsidR="00014D07" w:rsidRPr="009D6016" w:rsidRDefault="00014D07" w:rsidP="00BE4EF7">
      <w:pPr>
        <w:jc w:val="center"/>
        <w:rPr>
          <w:b/>
          <w:sz w:val="36"/>
          <w:szCs w:val="36"/>
          <w:lang w:val="ru-RU"/>
        </w:rPr>
      </w:pPr>
    </w:p>
    <w:p w:rsidR="00BE4EF7" w:rsidRPr="009D6016" w:rsidRDefault="00BE4EF7" w:rsidP="00BE4EF7">
      <w:pPr>
        <w:jc w:val="center"/>
        <w:rPr>
          <w:b/>
          <w:sz w:val="36"/>
          <w:szCs w:val="36"/>
        </w:rPr>
      </w:pPr>
    </w:p>
    <w:p w:rsidR="00BE4EF7" w:rsidRPr="009D6016" w:rsidRDefault="00BE4EF7" w:rsidP="00BE4EF7">
      <w:pPr>
        <w:jc w:val="center"/>
        <w:rPr>
          <w:b/>
          <w:sz w:val="36"/>
          <w:szCs w:val="36"/>
        </w:rPr>
      </w:pPr>
    </w:p>
    <w:p w:rsidR="00BE4EF7" w:rsidRPr="009D6016" w:rsidRDefault="00BE4EF7" w:rsidP="00BE4EF7">
      <w:pPr>
        <w:jc w:val="center"/>
        <w:rPr>
          <w:b/>
          <w:sz w:val="36"/>
          <w:szCs w:val="36"/>
        </w:rPr>
      </w:pPr>
    </w:p>
    <w:p w:rsidR="00131DBB" w:rsidRPr="009D6016" w:rsidRDefault="00131DBB" w:rsidP="00131DBB">
      <w:pPr>
        <w:jc w:val="center"/>
        <w:rPr>
          <w:rFonts w:ascii="Times New Roman" w:eastAsia="Lucida Sans Unicode" w:hAnsi="Times New Roman" w:cs="Mangal"/>
          <w:b/>
          <w:kern w:val="3"/>
          <w:sz w:val="36"/>
          <w:szCs w:val="24"/>
          <w:lang w:val="ru-RU" w:eastAsia="zh-CN" w:bidi="hi-IN"/>
        </w:rPr>
      </w:pPr>
      <w:bookmarkStart w:id="0" w:name="__RefHeading__1_511578628"/>
      <w:r w:rsidRPr="009D6016">
        <w:rPr>
          <w:rFonts w:ascii="Times New Roman" w:eastAsia="Lucida Sans Unicode" w:hAnsi="Times New Roman" w:cs="Mangal"/>
          <w:b/>
          <w:kern w:val="3"/>
          <w:sz w:val="36"/>
          <w:szCs w:val="24"/>
          <w:lang w:val="ru-RU" w:eastAsia="zh-CN" w:bidi="hi-IN"/>
        </w:rPr>
        <w:t xml:space="preserve">О Б О С Н О В </w:t>
      </w:r>
      <w:proofErr w:type="gramStart"/>
      <w:r w:rsidRPr="009D6016">
        <w:rPr>
          <w:rFonts w:ascii="Times New Roman" w:eastAsia="Lucida Sans Unicode" w:hAnsi="Times New Roman" w:cs="Mangal"/>
          <w:b/>
          <w:kern w:val="3"/>
          <w:sz w:val="36"/>
          <w:szCs w:val="24"/>
          <w:lang w:val="ru-RU" w:eastAsia="zh-CN" w:bidi="hi-IN"/>
        </w:rPr>
        <w:t>Ы</w:t>
      </w:r>
      <w:proofErr w:type="gramEnd"/>
      <w:r w:rsidRPr="009D6016">
        <w:rPr>
          <w:rFonts w:ascii="Times New Roman" w:eastAsia="Lucida Sans Unicode" w:hAnsi="Times New Roman" w:cs="Mangal"/>
          <w:b/>
          <w:kern w:val="3"/>
          <w:sz w:val="36"/>
          <w:szCs w:val="24"/>
          <w:lang w:val="ru-RU" w:eastAsia="zh-CN" w:bidi="hi-IN"/>
        </w:rPr>
        <w:t xml:space="preserve"> В А Ю Щ И Е   М А Т Е Р И А Л Ы</w:t>
      </w:r>
      <w:bookmarkEnd w:id="0"/>
    </w:p>
    <w:p w:rsidR="00131DBB" w:rsidRPr="009D6016" w:rsidRDefault="00131DBB" w:rsidP="00131DBB">
      <w:pPr>
        <w:jc w:val="center"/>
        <w:rPr>
          <w:rFonts w:ascii="Times New Roman" w:eastAsia="Lucida Sans Unicode" w:hAnsi="Times New Roman" w:cs="Mangal"/>
          <w:b/>
          <w:kern w:val="3"/>
          <w:sz w:val="36"/>
          <w:szCs w:val="24"/>
          <w:lang w:val="ru-RU" w:eastAsia="zh-CN" w:bidi="hi-IN"/>
        </w:rPr>
      </w:pPr>
      <w:r w:rsidRPr="009D6016">
        <w:rPr>
          <w:rFonts w:ascii="Times New Roman" w:eastAsia="Lucida Sans Unicode" w:hAnsi="Times New Roman" w:cs="Mangal"/>
          <w:b/>
          <w:kern w:val="3"/>
          <w:sz w:val="36"/>
          <w:szCs w:val="24"/>
          <w:lang w:val="ru-RU" w:eastAsia="zh-CN" w:bidi="hi-IN"/>
        </w:rPr>
        <w:t xml:space="preserve">приложение </w:t>
      </w:r>
    </w:p>
    <w:p w:rsidR="00546A8D" w:rsidRPr="009D6016" w:rsidRDefault="00546A8D" w:rsidP="00546A8D">
      <w:pPr>
        <w:pStyle w:val="Standard"/>
        <w:jc w:val="center"/>
        <w:rPr>
          <w:b/>
          <w:sz w:val="36"/>
        </w:rPr>
      </w:pPr>
      <w:r w:rsidRPr="009D6016">
        <w:rPr>
          <w:b/>
          <w:sz w:val="36"/>
        </w:rPr>
        <w:t xml:space="preserve">к программе </w:t>
      </w:r>
      <w:r w:rsidRPr="009D6016">
        <w:rPr>
          <w:b/>
          <w:bCs/>
          <w:sz w:val="36"/>
          <w:szCs w:val="36"/>
        </w:rPr>
        <w:t>комплексного развития систем</w:t>
      </w:r>
    </w:p>
    <w:p w:rsidR="00AF42A4" w:rsidRPr="009D6016" w:rsidRDefault="00546A8D" w:rsidP="00AF42A4">
      <w:pPr>
        <w:pStyle w:val="Standard"/>
        <w:jc w:val="center"/>
        <w:rPr>
          <w:b/>
          <w:bCs/>
          <w:sz w:val="36"/>
          <w:szCs w:val="36"/>
        </w:rPr>
      </w:pPr>
      <w:r w:rsidRPr="009D6016">
        <w:rPr>
          <w:b/>
          <w:bCs/>
          <w:sz w:val="36"/>
          <w:szCs w:val="36"/>
        </w:rPr>
        <w:t xml:space="preserve">коммунальной инфраструктуры муниципального образования </w:t>
      </w:r>
      <w:r w:rsidR="00AF42A4" w:rsidRPr="009D6016">
        <w:rPr>
          <w:b/>
          <w:bCs/>
          <w:sz w:val="36"/>
          <w:szCs w:val="36"/>
        </w:rPr>
        <w:t>Ленинградское сельское поселение</w:t>
      </w:r>
    </w:p>
    <w:p w:rsidR="00AF42A4" w:rsidRPr="009D6016" w:rsidRDefault="00AF42A4" w:rsidP="00AF42A4">
      <w:pPr>
        <w:widowControl w:val="0"/>
        <w:suppressAutoHyphens/>
        <w:autoSpaceDN w:val="0"/>
        <w:spacing w:line="240" w:lineRule="auto"/>
        <w:jc w:val="center"/>
        <w:textAlignment w:val="baseline"/>
        <w:rPr>
          <w:rFonts w:ascii="Times New Roman" w:eastAsia="Lucida Sans Unicode" w:hAnsi="Times New Roman" w:cs="Mangal"/>
          <w:b/>
          <w:bCs/>
          <w:kern w:val="3"/>
          <w:sz w:val="36"/>
          <w:szCs w:val="36"/>
          <w:lang w:val="ru-RU" w:eastAsia="zh-CN" w:bidi="hi-IN"/>
        </w:rPr>
      </w:pPr>
      <w:r w:rsidRPr="009D6016">
        <w:rPr>
          <w:rFonts w:ascii="Times New Roman" w:eastAsia="Lucida Sans Unicode" w:hAnsi="Times New Roman" w:cs="Mangal"/>
          <w:b/>
          <w:bCs/>
          <w:kern w:val="3"/>
          <w:sz w:val="36"/>
          <w:szCs w:val="36"/>
          <w:lang w:val="ru-RU" w:eastAsia="zh-CN" w:bidi="hi-IN"/>
        </w:rPr>
        <w:t xml:space="preserve"> Краснодарского края</w:t>
      </w:r>
    </w:p>
    <w:p w:rsidR="00AF42A4" w:rsidRPr="009D6016" w:rsidRDefault="00AF42A4" w:rsidP="00AF42A4">
      <w:pPr>
        <w:widowControl w:val="0"/>
        <w:suppressAutoHyphens/>
        <w:autoSpaceDN w:val="0"/>
        <w:spacing w:line="240" w:lineRule="auto"/>
        <w:jc w:val="center"/>
        <w:textAlignment w:val="baseline"/>
        <w:rPr>
          <w:rFonts w:ascii="Times New Roman" w:eastAsia="Lucida Sans Unicode" w:hAnsi="Times New Roman" w:cs="Mangal"/>
          <w:b/>
          <w:bCs/>
          <w:kern w:val="3"/>
          <w:sz w:val="36"/>
          <w:szCs w:val="36"/>
          <w:lang w:val="ru-RU" w:eastAsia="zh-CN" w:bidi="hi-IN"/>
        </w:rPr>
      </w:pPr>
      <w:r w:rsidRPr="009D6016">
        <w:rPr>
          <w:rFonts w:ascii="Times New Roman" w:eastAsia="Lucida Sans Unicode" w:hAnsi="Times New Roman" w:cs="Mangal"/>
          <w:b/>
          <w:bCs/>
          <w:kern w:val="3"/>
          <w:sz w:val="36"/>
          <w:szCs w:val="36"/>
          <w:lang w:val="ru-RU" w:eastAsia="zh-CN" w:bidi="hi-IN"/>
        </w:rPr>
        <w:t xml:space="preserve">на период 20 лет (до 2034 г.) с выделением первой </w:t>
      </w:r>
    </w:p>
    <w:p w:rsidR="00131DBB" w:rsidRPr="009D6016" w:rsidRDefault="00AF42A4" w:rsidP="00AF42A4">
      <w:pPr>
        <w:pStyle w:val="Standard"/>
        <w:jc w:val="center"/>
        <w:rPr>
          <w:b/>
          <w:bCs/>
          <w:sz w:val="36"/>
          <w:szCs w:val="36"/>
        </w:rPr>
      </w:pPr>
      <w:r w:rsidRPr="009D6016">
        <w:rPr>
          <w:b/>
          <w:bCs/>
          <w:sz w:val="36"/>
          <w:szCs w:val="36"/>
        </w:rPr>
        <w:t>очереди строительства – 10 лет с 2015г. до 2024г.</w:t>
      </w:r>
      <w:r w:rsidR="00A32D40" w:rsidRPr="009D6016">
        <w:rPr>
          <w:b/>
          <w:bCs/>
          <w:sz w:val="36"/>
          <w:szCs w:val="36"/>
        </w:rPr>
        <w:t xml:space="preserve"> и на перспективу до 2034г.</w:t>
      </w:r>
    </w:p>
    <w:p w:rsidR="00546A8D" w:rsidRPr="009D6016" w:rsidRDefault="00546A8D" w:rsidP="00546A8D">
      <w:pPr>
        <w:pStyle w:val="S3"/>
        <w:jc w:val="center"/>
        <w:rPr>
          <w:b/>
          <w:bCs/>
          <w:sz w:val="36"/>
          <w:szCs w:val="36"/>
        </w:rPr>
      </w:pPr>
    </w:p>
    <w:p w:rsidR="00546A8D" w:rsidRPr="009D6016" w:rsidRDefault="00546A8D" w:rsidP="00546A8D">
      <w:pPr>
        <w:pStyle w:val="S3"/>
        <w:jc w:val="center"/>
        <w:rPr>
          <w:b/>
          <w:bCs/>
          <w:sz w:val="36"/>
          <w:szCs w:val="36"/>
        </w:rPr>
      </w:pPr>
    </w:p>
    <w:p w:rsidR="00546A8D" w:rsidRPr="009D6016" w:rsidRDefault="00546A8D" w:rsidP="00546A8D">
      <w:pPr>
        <w:pStyle w:val="S3"/>
        <w:jc w:val="center"/>
        <w:rPr>
          <w:b/>
          <w:bCs/>
          <w:sz w:val="36"/>
          <w:szCs w:val="36"/>
        </w:rPr>
      </w:pPr>
    </w:p>
    <w:p w:rsidR="00546A8D" w:rsidRPr="009D6016" w:rsidRDefault="00131DBB" w:rsidP="0007044F">
      <w:pPr>
        <w:spacing w:line="240" w:lineRule="auto"/>
        <w:jc w:val="center"/>
        <w:rPr>
          <w:rFonts w:ascii="Times New Roman" w:eastAsia="Lucida Sans Unicode" w:hAnsi="Times New Roman" w:cs="Mangal"/>
          <w:b/>
          <w:bCs/>
          <w:kern w:val="3"/>
          <w:sz w:val="36"/>
          <w:szCs w:val="36"/>
          <w:lang w:val="ru-RU" w:eastAsia="zh-CN" w:bidi="hi-IN"/>
        </w:rPr>
      </w:pPr>
      <w:r w:rsidRPr="009D6016">
        <w:rPr>
          <w:rFonts w:ascii="Times New Roman" w:eastAsia="Lucida Sans Unicode" w:hAnsi="Times New Roman" w:cs="Mangal"/>
          <w:b/>
          <w:bCs/>
          <w:kern w:val="3"/>
          <w:sz w:val="36"/>
          <w:szCs w:val="36"/>
          <w:lang w:val="ru-RU" w:eastAsia="zh-CN" w:bidi="hi-IN"/>
        </w:rPr>
        <w:t xml:space="preserve">Водоотведение </w:t>
      </w:r>
    </w:p>
    <w:p w:rsidR="00546A8D" w:rsidRPr="009D6016" w:rsidRDefault="00546A8D" w:rsidP="00131DBB">
      <w:pPr>
        <w:overflowPunct w:val="0"/>
        <w:jc w:val="center"/>
        <w:textAlignment w:val="baseline"/>
        <w:rPr>
          <w:rFonts w:ascii="Times New Roman" w:eastAsia="Lucida Sans Unicode" w:hAnsi="Times New Roman" w:cs="Mangal"/>
          <w:b/>
          <w:bCs/>
          <w:kern w:val="3"/>
          <w:sz w:val="36"/>
          <w:szCs w:val="36"/>
          <w:lang w:val="ru-RU" w:eastAsia="zh-CN" w:bidi="hi-IN"/>
        </w:rPr>
      </w:pPr>
    </w:p>
    <w:p w:rsidR="0007044F" w:rsidRPr="009D6016" w:rsidRDefault="00131DBB" w:rsidP="0007044F">
      <w:pPr>
        <w:ind w:right="142"/>
        <w:jc w:val="center"/>
        <w:rPr>
          <w:noProof/>
          <w:lang w:val="ru-RU"/>
        </w:rPr>
      </w:pPr>
      <w:r w:rsidRPr="009D6016">
        <w:rPr>
          <w:rFonts w:ascii="Times New Roman" w:eastAsia="Lucida Sans Unicode" w:hAnsi="Times New Roman" w:cs="Mangal"/>
          <w:b/>
          <w:bCs/>
          <w:kern w:val="3"/>
          <w:sz w:val="36"/>
          <w:szCs w:val="36"/>
          <w:lang w:val="ru-RU" w:eastAsia="zh-CN" w:bidi="hi-IN"/>
        </w:rPr>
        <w:t xml:space="preserve">том </w:t>
      </w:r>
      <w:r w:rsidR="0007044F" w:rsidRPr="009D6016">
        <w:rPr>
          <w:rFonts w:ascii="Times New Roman" w:eastAsia="Lucida Sans Unicode" w:hAnsi="Times New Roman" w:cs="Mangal"/>
          <w:b/>
          <w:bCs/>
          <w:kern w:val="3"/>
          <w:sz w:val="36"/>
          <w:szCs w:val="36"/>
          <w:lang w:val="ru-RU" w:eastAsia="zh-CN" w:bidi="hi-IN"/>
        </w:rPr>
        <w:t>3</w:t>
      </w:r>
    </w:p>
    <w:p w:rsidR="0007044F" w:rsidRPr="009D6016" w:rsidRDefault="0007044F" w:rsidP="0007044F">
      <w:pPr>
        <w:ind w:right="142"/>
        <w:jc w:val="center"/>
        <w:rPr>
          <w:noProof/>
          <w:lang w:val="ru-RU"/>
        </w:rPr>
      </w:pPr>
    </w:p>
    <w:p w:rsidR="0007044F" w:rsidRPr="009D6016" w:rsidRDefault="0007044F" w:rsidP="0007044F">
      <w:pPr>
        <w:ind w:right="142"/>
        <w:jc w:val="center"/>
        <w:rPr>
          <w:noProof/>
          <w:lang w:val="ru-RU"/>
        </w:rPr>
      </w:pPr>
    </w:p>
    <w:p w:rsidR="0007044F" w:rsidRPr="009D6016" w:rsidRDefault="0007044F" w:rsidP="0007044F">
      <w:pPr>
        <w:ind w:right="142"/>
        <w:jc w:val="center"/>
        <w:rPr>
          <w:noProof/>
          <w:lang w:val="ru-RU"/>
        </w:rPr>
      </w:pPr>
    </w:p>
    <w:p w:rsidR="0007044F" w:rsidRPr="009D6016" w:rsidRDefault="0007044F" w:rsidP="0007044F">
      <w:pPr>
        <w:ind w:right="142"/>
        <w:jc w:val="center"/>
        <w:rPr>
          <w:noProof/>
          <w:lang w:val="ru-RU"/>
        </w:rPr>
      </w:pPr>
    </w:p>
    <w:p w:rsidR="0007044F" w:rsidRPr="009D6016" w:rsidRDefault="0007044F" w:rsidP="0007044F">
      <w:pPr>
        <w:ind w:right="142"/>
        <w:jc w:val="center"/>
        <w:rPr>
          <w:noProof/>
          <w:lang w:val="ru-RU"/>
        </w:rPr>
      </w:pPr>
    </w:p>
    <w:p w:rsidR="0007044F" w:rsidRPr="009D6016" w:rsidRDefault="0007044F" w:rsidP="0007044F">
      <w:pPr>
        <w:ind w:right="142"/>
        <w:jc w:val="center"/>
        <w:rPr>
          <w:noProof/>
          <w:lang w:val="ru-RU"/>
        </w:rPr>
      </w:pPr>
    </w:p>
    <w:p w:rsidR="0007044F" w:rsidRPr="009D6016" w:rsidRDefault="0007044F" w:rsidP="0007044F">
      <w:pPr>
        <w:ind w:right="142"/>
        <w:jc w:val="center"/>
        <w:rPr>
          <w:noProof/>
          <w:lang w:val="ru-RU"/>
        </w:rPr>
      </w:pPr>
    </w:p>
    <w:p w:rsidR="0007044F" w:rsidRPr="009D6016" w:rsidRDefault="0007044F" w:rsidP="0007044F">
      <w:pPr>
        <w:ind w:right="142"/>
        <w:jc w:val="center"/>
        <w:rPr>
          <w:noProof/>
          <w:lang w:val="ru-RU"/>
        </w:rPr>
      </w:pPr>
    </w:p>
    <w:p w:rsidR="0007044F" w:rsidRPr="009D6016" w:rsidRDefault="0007044F" w:rsidP="0007044F">
      <w:pPr>
        <w:ind w:right="142"/>
        <w:jc w:val="center"/>
        <w:rPr>
          <w:rFonts w:ascii="Times New Roman" w:eastAsia="Lucida Sans Unicode" w:hAnsi="Times New Roman" w:cs="Mangal"/>
          <w:b/>
          <w:bCs/>
          <w:kern w:val="3"/>
          <w:sz w:val="36"/>
          <w:szCs w:val="36"/>
          <w:lang w:val="ru-RU" w:eastAsia="zh-CN" w:bidi="hi-IN"/>
        </w:rPr>
      </w:pPr>
      <w:r w:rsidRPr="009D6016">
        <w:rPr>
          <w:b/>
          <w:sz w:val="32"/>
          <w:szCs w:val="32"/>
          <w:lang w:val="ru-RU"/>
        </w:rPr>
        <w:t>Краснодар</w:t>
      </w:r>
    </w:p>
    <w:p w:rsidR="0007044F" w:rsidRPr="009D6016" w:rsidRDefault="0007044F" w:rsidP="0007044F">
      <w:pPr>
        <w:overflowPunct w:val="0"/>
        <w:spacing w:line="240" w:lineRule="auto"/>
        <w:jc w:val="center"/>
        <w:textAlignment w:val="baseline"/>
        <w:rPr>
          <w:b/>
          <w:sz w:val="32"/>
          <w:szCs w:val="32"/>
          <w:lang w:val="ru-RU"/>
        </w:rPr>
      </w:pPr>
      <w:r w:rsidRPr="009D6016">
        <w:rPr>
          <w:b/>
          <w:sz w:val="32"/>
          <w:szCs w:val="32"/>
          <w:lang w:val="ru-RU"/>
        </w:rPr>
        <w:t>2013</w:t>
      </w:r>
    </w:p>
    <w:p w:rsidR="00CE7232" w:rsidRPr="009D6016" w:rsidRDefault="00CE7232" w:rsidP="00CE7232">
      <w:pPr>
        <w:jc w:val="center"/>
        <w:rPr>
          <w:rFonts w:ascii="Times New Roman" w:eastAsia="Lucida Sans Unicode" w:hAnsi="Times New Roman" w:cs="Mangal"/>
          <w:b/>
          <w:kern w:val="3"/>
          <w:sz w:val="36"/>
          <w:szCs w:val="24"/>
          <w:lang w:val="ru-RU" w:eastAsia="zh-CN" w:bidi="hi-IN"/>
        </w:rPr>
      </w:pPr>
    </w:p>
    <w:p w:rsidR="00CE7232" w:rsidRPr="009D6016" w:rsidRDefault="00CE7232" w:rsidP="00CE7232">
      <w:pPr>
        <w:jc w:val="center"/>
        <w:rPr>
          <w:rFonts w:ascii="Times New Roman" w:eastAsia="Lucida Sans Unicode" w:hAnsi="Times New Roman" w:cs="Mangal"/>
          <w:b/>
          <w:kern w:val="3"/>
          <w:sz w:val="36"/>
          <w:szCs w:val="24"/>
          <w:lang w:val="ru-RU" w:eastAsia="zh-CN" w:bidi="hi-IN"/>
        </w:rPr>
      </w:pPr>
    </w:p>
    <w:p w:rsidR="00CE7232" w:rsidRPr="009D6016" w:rsidRDefault="00CE7232" w:rsidP="00CE7232">
      <w:pPr>
        <w:jc w:val="center"/>
        <w:rPr>
          <w:rFonts w:ascii="Times New Roman" w:eastAsia="Lucida Sans Unicode" w:hAnsi="Times New Roman" w:cs="Mangal"/>
          <w:b/>
          <w:kern w:val="3"/>
          <w:sz w:val="36"/>
          <w:szCs w:val="24"/>
          <w:lang w:val="ru-RU" w:eastAsia="zh-CN" w:bidi="hi-IN"/>
        </w:rPr>
      </w:pPr>
    </w:p>
    <w:p w:rsidR="00CE7232" w:rsidRPr="009D6016" w:rsidRDefault="00CE7232" w:rsidP="00CE7232">
      <w:pPr>
        <w:jc w:val="center"/>
        <w:rPr>
          <w:rFonts w:ascii="Times New Roman" w:eastAsia="Lucida Sans Unicode" w:hAnsi="Times New Roman" w:cs="Mangal"/>
          <w:b/>
          <w:kern w:val="3"/>
          <w:sz w:val="36"/>
          <w:szCs w:val="24"/>
          <w:lang w:val="ru-RU" w:eastAsia="zh-CN" w:bidi="hi-IN"/>
        </w:rPr>
      </w:pPr>
    </w:p>
    <w:p w:rsidR="00CE7232" w:rsidRPr="009D6016" w:rsidRDefault="00CE7232" w:rsidP="00CE7232">
      <w:pPr>
        <w:jc w:val="center"/>
        <w:rPr>
          <w:rFonts w:ascii="Times New Roman" w:eastAsia="Lucida Sans Unicode" w:hAnsi="Times New Roman" w:cs="Mangal"/>
          <w:b/>
          <w:kern w:val="3"/>
          <w:sz w:val="36"/>
          <w:szCs w:val="24"/>
          <w:lang w:val="ru-RU" w:eastAsia="zh-CN" w:bidi="hi-IN"/>
        </w:rPr>
      </w:pPr>
      <w:r w:rsidRPr="009D6016">
        <w:rPr>
          <w:rFonts w:ascii="Times New Roman" w:eastAsia="Lucida Sans Unicode" w:hAnsi="Times New Roman" w:cs="Mangal"/>
          <w:b/>
          <w:kern w:val="3"/>
          <w:sz w:val="36"/>
          <w:szCs w:val="24"/>
          <w:lang w:val="ru-RU" w:eastAsia="zh-CN" w:bidi="hi-IN"/>
        </w:rPr>
        <w:t xml:space="preserve">О Б О С Н О В </w:t>
      </w:r>
      <w:proofErr w:type="gramStart"/>
      <w:r w:rsidRPr="009D6016">
        <w:rPr>
          <w:rFonts w:ascii="Times New Roman" w:eastAsia="Lucida Sans Unicode" w:hAnsi="Times New Roman" w:cs="Mangal"/>
          <w:b/>
          <w:kern w:val="3"/>
          <w:sz w:val="36"/>
          <w:szCs w:val="24"/>
          <w:lang w:val="ru-RU" w:eastAsia="zh-CN" w:bidi="hi-IN"/>
        </w:rPr>
        <w:t>Ы</w:t>
      </w:r>
      <w:proofErr w:type="gramEnd"/>
      <w:r w:rsidRPr="009D6016">
        <w:rPr>
          <w:rFonts w:ascii="Times New Roman" w:eastAsia="Lucida Sans Unicode" w:hAnsi="Times New Roman" w:cs="Mangal"/>
          <w:b/>
          <w:kern w:val="3"/>
          <w:sz w:val="36"/>
          <w:szCs w:val="24"/>
          <w:lang w:val="ru-RU" w:eastAsia="zh-CN" w:bidi="hi-IN"/>
        </w:rPr>
        <w:t xml:space="preserve"> В А Ю Щ И Е   М А Т Е Р И А Л Ы</w:t>
      </w:r>
    </w:p>
    <w:p w:rsidR="00CE7232" w:rsidRPr="009D6016" w:rsidRDefault="00CE7232" w:rsidP="00CE7232">
      <w:pPr>
        <w:jc w:val="center"/>
        <w:rPr>
          <w:rFonts w:ascii="Times New Roman" w:eastAsia="Lucida Sans Unicode" w:hAnsi="Times New Roman" w:cs="Mangal"/>
          <w:b/>
          <w:kern w:val="3"/>
          <w:sz w:val="36"/>
          <w:szCs w:val="24"/>
          <w:lang w:val="ru-RU" w:eastAsia="zh-CN" w:bidi="hi-IN"/>
        </w:rPr>
      </w:pPr>
      <w:r w:rsidRPr="009D6016">
        <w:rPr>
          <w:rFonts w:ascii="Times New Roman" w:eastAsia="Lucida Sans Unicode" w:hAnsi="Times New Roman" w:cs="Mangal"/>
          <w:b/>
          <w:kern w:val="3"/>
          <w:sz w:val="36"/>
          <w:szCs w:val="24"/>
          <w:lang w:val="ru-RU" w:eastAsia="zh-CN" w:bidi="hi-IN"/>
        </w:rPr>
        <w:t xml:space="preserve">приложение </w:t>
      </w:r>
    </w:p>
    <w:p w:rsidR="00CE7232" w:rsidRPr="009D6016" w:rsidRDefault="00CE7232" w:rsidP="00CE7232">
      <w:pPr>
        <w:pStyle w:val="Standard"/>
        <w:jc w:val="center"/>
        <w:rPr>
          <w:b/>
          <w:sz w:val="36"/>
        </w:rPr>
      </w:pPr>
      <w:r w:rsidRPr="009D6016">
        <w:rPr>
          <w:b/>
          <w:sz w:val="36"/>
        </w:rPr>
        <w:t xml:space="preserve">к программе </w:t>
      </w:r>
      <w:r w:rsidRPr="009D6016">
        <w:rPr>
          <w:b/>
          <w:bCs/>
          <w:sz w:val="36"/>
          <w:szCs w:val="36"/>
        </w:rPr>
        <w:t>комплексного развития систем</w:t>
      </w:r>
    </w:p>
    <w:p w:rsidR="00586E62" w:rsidRPr="009D6016" w:rsidRDefault="00CE7232" w:rsidP="00586E62">
      <w:pPr>
        <w:pStyle w:val="Standard"/>
        <w:jc w:val="center"/>
        <w:rPr>
          <w:b/>
          <w:bCs/>
          <w:sz w:val="36"/>
          <w:szCs w:val="36"/>
        </w:rPr>
      </w:pPr>
      <w:r w:rsidRPr="009D6016">
        <w:rPr>
          <w:b/>
          <w:bCs/>
          <w:sz w:val="36"/>
          <w:szCs w:val="36"/>
        </w:rPr>
        <w:t xml:space="preserve">коммунальной инфраструктуры муниципального </w:t>
      </w:r>
      <w:r w:rsidR="006C5537" w:rsidRPr="009D6016">
        <w:rPr>
          <w:b/>
          <w:bCs/>
          <w:sz w:val="36"/>
          <w:szCs w:val="36"/>
        </w:rPr>
        <w:t xml:space="preserve">образования </w:t>
      </w:r>
      <w:r w:rsidR="00586E62" w:rsidRPr="009D6016">
        <w:rPr>
          <w:b/>
          <w:bCs/>
          <w:sz w:val="36"/>
          <w:szCs w:val="36"/>
        </w:rPr>
        <w:t>Ленинградское сельское поселение</w:t>
      </w:r>
    </w:p>
    <w:p w:rsidR="00586E62" w:rsidRPr="009D6016" w:rsidRDefault="00586E62" w:rsidP="00586E62">
      <w:pPr>
        <w:pStyle w:val="Standard"/>
        <w:jc w:val="center"/>
        <w:rPr>
          <w:b/>
          <w:bCs/>
          <w:sz w:val="36"/>
          <w:szCs w:val="36"/>
        </w:rPr>
      </w:pPr>
      <w:r w:rsidRPr="009D6016">
        <w:rPr>
          <w:b/>
          <w:bCs/>
          <w:sz w:val="36"/>
          <w:szCs w:val="36"/>
        </w:rPr>
        <w:t xml:space="preserve"> Краснодарского края</w:t>
      </w:r>
    </w:p>
    <w:p w:rsidR="00586E62" w:rsidRPr="009D6016" w:rsidRDefault="00586E62" w:rsidP="00586E62">
      <w:pPr>
        <w:widowControl w:val="0"/>
        <w:suppressAutoHyphens/>
        <w:autoSpaceDN w:val="0"/>
        <w:spacing w:line="240" w:lineRule="auto"/>
        <w:jc w:val="center"/>
        <w:textAlignment w:val="baseline"/>
        <w:rPr>
          <w:rFonts w:ascii="Times New Roman" w:eastAsia="Lucida Sans Unicode" w:hAnsi="Times New Roman" w:cs="Mangal"/>
          <w:b/>
          <w:bCs/>
          <w:kern w:val="3"/>
          <w:sz w:val="36"/>
          <w:szCs w:val="36"/>
          <w:lang w:val="ru-RU" w:eastAsia="zh-CN" w:bidi="hi-IN"/>
        </w:rPr>
      </w:pPr>
      <w:r w:rsidRPr="009D6016">
        <w:rPr>
          <w:rFonts w:ascii="Times New Roman" w:eastAsia="Lucida Sans Unicode" w:hAnsi="Times New Roman" w:cs="Mangal"/>
          <w:b/>
          <w:bCs/>
          <w:kern w:val="3"/>
          <w:sz w:val="36"/>
          <w:szCs w:val="36"/>
          <w:lang w:val="ru-RU" w:eastAsia="zh-CN" w:bidi="hi-IN"/>
        </w:rPr>
        <w:t xml:space="preserve">на период 20 лет (до 2034 г.) с выделением первой </w:t>
      </w:r>
    </w:p>
    <w:p w:rsidR="00CE7232" w:rsidRPr="009D6016" w:rsidRDefault="00586E62" w:rsidP="00586E62">
      <w:pPr>
        <w:pStyle w:val="Standard"/>
        <w:jc w:val="center"/>
        <w:rPr>
          <w:b/>
          <w:bCs/>
          <w:sz w:val="36"/>
          <w:szCs w:val="36"/>
        </w:rPr>
      </w:pPr>
      <w:r w:rsidRPr="009D6016">
        <w:rPr>
          <w:b/>
          <w:bCs/>
          <w:sz w:val="36"/>
          <w:szCs w:val="36"/>
        </w:rPr>
        <w:t>очереди строительства – 10 лет с 2015г. до 2024г.</w:t>
      </w:r>
    </w:p>
    <w:p w:rsidR="00CE7232" w:rsidRPr="009D6016" w:rsidRDefault="00CE7232" w:rsidP="00CE7232">
      <w:pPr>
        <w:pStyle w:val="S3"/>
        <w:jc w:val="center"/>
        <w:rPr>
          <w:b/>
          <w:bCs/>
          <w:sz w:val="36"/>
          <w:szCs w:val="36"/>
        </w:rPr>
      </w:pPr>
    </w:p>
    <w:p w:rsidR="00586E62" w:rsidRPr="009D6016" w:rsidRDefault="00586E62" w:rsidP="00CE7232">
      <w:pPr>
        <w:pStyle w:val="S3"/>
        <w:jc w:val="center"/>
        <w:rPr>
          <w:b/>
          <w:bCs/>
          <w:sz w:val="36"/>
          <w:szCs w:val="36"/>
        </w:rPr>
      </w:pPr>
    </w:p>
    <w:p w:rsidR="00CE7232" w:rsidRPr="009D6016" w:rsidRDefault="00CE7232" w:rsidP="00CE7232">
      <w:pPr>
        <w:spacing w:line="240" w:lineRule="auto"/>
        <w:jc w:val="center"/>
        <w:rPr>
          <w:rFonts w:ascii="Times New Roman" w:eastAsia="Lucida Sans Unicode" w:hAnsi="Times New Roman" w:cs="Mangal"/>
          <w:b/>
          <w:bCs/>
          <w:kern w:val="3"/>
          <w:sz w:val="36"/>
          <w:szCs w:val="36"/>
          <w:lang w:val="ru-RU" w:eastAsia="zh-CN" w:bidi="hi-IN"/>
        </w:rPr>
      </w:pPr>
      <w:r w:rsidRPr="009D6016">
        <w:rPr>
          <w:rFonts w:ascii="Times New Roman" w:eastAsia="Lucida Sans Unicode" w:hAnsi="Times New Roman" w:cs="Mangal"/>
          <w:b/>
          <w:bCs/>
          <w:kern w:val="3"/>
          <w:sz w:val="36"/>
          <w:szCs w:val="36"/>
          <w:lang w:val="ru-RU" w:eastAsia="zh-CN" w:bidi="hi-IN"/>
        </w:rPr>
        <w:t xml:space="preserve">Водоотведение </w:t>
      </w:r>
    </w:p>
    <w:p w:rsidR="00CE7232" w:rsidRPr="009D6016" w:rsidRDefault="00CE7232" w:rsidP="00CE7232">
      <w:pPr>
        <w:overflowPunct w:val="0"/>
        <w:jc w:val="center"/>
        <w:textAlignment w:val="baseline"/>
        <w:rPr>
          <w:rFonts w:ascii="Times New Roman" w:eastAsia="Lucida Sans Unicode" w:hAnsi="Times New Roman" w:cs="Mangal"/>
          <w:b/>
          <w:bCs/>
          <w:kern w:val="3"/>
          <w:sz w:val="36"/>
          <w:szCs w:val="36"/>
          <w:lang w:val="ru-RU" w:eastAsia="zh-CN" w:bidi="hi-IN"/>
        </w:rPr>
      </w:pPr>
    </w:p>
    <w:p w:rsidR="00CE7232" w:rsidRPr="009D6016" w:rsidRDefault="00CE7232" w:rsidP="00CE7232">
      <w:pPr>
        <w:ind w:right="142"/>
        <w:jc w:val="center"/>
        <w:rPr>
          <w:rFonts w:ascii="Times New Roman" w:eastAsia="Lucida Sans Unicode" w:hAnsi="Times New Roman" w:cs="Mangal"/>
          <w:b/>
          <w:bCs/>
          <w:kern w:val="3"/>
          <w:sz w:val="36"/>
          <w:szCs w:val="36"/>
          <w:lang w:val="ru-RU" w:eastAsia="zh-CN" w:bidi="hi-IN"/>
        </w:rPr>
      </w:pPr>
      <w:r w:rsidRPr="009D6016">
        <w:rPr>
          <w:rFonts w:ascii="Times New Roman" w:eastAsia="Lucida Sans Unicode" w:hAnsi="Times New Roman" w:cs="Mangal"/>
          <w:b/>
          <w:bCs/>
          <w:kern w:val="3"/>
          <w:sz w:val="36"/>
          <w:szCs w:val="36"/>
          <w:lang w:val="ru-RU" w:eastAsia="zh-CN" w:bidi="hi-IN"/>
        </w:rPr>
        <w:t>том 3</w:t>
      </w:r>
    </w:p>
    <w:p w:rsidR="00CE7232" w:rsidRPr="009D6016" w:rsidRDefault="00CE7232" w:rsidP="00CE7232">
      <w:pPr>
        <w:ind w:right="142"/>
        <w:jc w:val="center"/>
        <w:rPr>
          <w:rFonts w:ascii="Times New Roman" w:eastAsia="Lucida Sans Unicode" w:hAnsi="Times New Roman" w:cs="Mangal"/>
          <w:b/>
          <w:bCs/>
          <w:kern w:val="3"/>
          <w:sz w:val="36"/>
          <w:szCs w:val="36"/>
          <w:lang w:val="ru-RU" w:eastAsia="zh-CN" w:bidi="hi-IN"/>
        </w:rPr>
      </w:pPr>
    </w:p>
    <w:p w:rsidR="00CE7232" w:rsidRPr="009D6016" w:rsidRDefault="00CE7232" w:rsidP="00CE7232">
      <w:pPr>
        <w:ind w:right="142"/>
        <w:jc w:val="center"/>
        <w:rPr>
          <w:rFonts w:ascii="Times New Roman" w:eastAsia="Lucida Sans Unicode" w:hAnsi="Times New Roman" w:cs="Mangal"/>
          <w:b/>
          <w:bCs/>
          <w:kern w:val="3"/>
          <w:sz w:val="36"/>
          <w:szCs w:val="36"/>
          <w:lang w:val="ru-RU" w:eastAsia="zh-CN" w:bidi="hi-IN"/>
        </w:rPr>
      </w:pPr>
    </w:p>
    <w:p w:rsidR="00CE7232" w:rsidRPr="009D6016" w:rsidRDefault="00CE7232" w:rsidP="00CE7232">
      <w:pPr>
        <w:ind w:right="142"/>
        <w:jc w:val="left"/>
        <w:rPr>
          <w:rFonts w:ascii="Times New Roman" w:eastAsia="Lucida Sans Unicode" w:hAnsi="Times New Roman" w:cs="Mangal"/>
          <w:b/>
          <w:bCs/>
          <w:kern w:val="3"/>
          <w:sz w:val="36"/>
          <w:szCs w:val="36"/>
          <w:lang w:val="ru-RU" w:eastAsia="zh-CN" w:bidi="hi-IN"/>
        </w:rPr>
      </w:pPr>
      <w:r w:rsidRPr="009D6016">
        <w:rPr>
          <w:rFonts w:ascii="Times New Roman" w:eastAsia="Lucida Sans Unicode" w:hAnsi="Times New Roman" w:cs="Mangal"/>
          <w:b/>
          <w:bCs/>
          <w:kern w:val="3"/>
          <w:sz w:val="36"/>
          <w:szCs w:val="36"/>
          <w:lang w:val="ru-RU" w:eastAsia="zh-CN" w:bidi="hi-IN"/>
        </w:rPr>
        <w:t xml:space="preserve">Зам. </w:t>
      </w:r>
      <w:r w:rsidR="005A176D" w:rsidRPr="009D6016">
        <w:rPr>
          <w:rFonts w:ascii="Times New Roman" w:eastAsia="Lucida Sans Unicode" w:hAnsi="Times New Roman" w:cs="Mangal"/>
          <w:b/>
          <w:bCs/>
          <w:kern w:val="3"/>
          <w:sz w:val="36"/>
          <w:szCs w:val="36"/>
          <w:lang w:val="ru-RU" w:eastAsia="zh-CN" w:bidi="hi-IN"/>
        </w:rPr>
        <w:t>Д</w:t>
      </w:r>
      <w:r w:rsidRPr="009D6016">
        <w:rPr>
          <w:rFonts w:ascii="Times New Roman" w:eastAsia="Lucida Sans Unicode" w:hAnsi="Times New Roman" w:cs="Mangal"/>
          <w:b/>
          <w:bCs/>
          <w:kern w:val="3"/>
          <w:sz w:val="36"/>
          <w:szCs w:val="36"/>
          <w:lang w:val="ru-RU" w:eastAsia="zh-CN" w:bidi="hi-IN"/>
        </w:rPr>
        <w:t>иректора</w:t>
      </w:r>
      <w:r w:rsidR="005A176D" w:rsidRPr="009D6016">
        <w:rPr>
          <w:rFonts w:ascii="Times New Roman" w:eastAsia="Lucida Sans Unicode" w:hAnsi="Times New Roman" w:cs="Mangal"/>
          <w:b/>
          <w:bCs/>
          <w:kern w:val="3"/>
          <w:sz w:val="36"/>
          <w:szCs w:val="36"/>
          <w:lang w:val="ru-RU" w:eastAsia="zh-CN" w:bidi="hi-IN"/>
        </w:rPr>
        <w:tab/>
      </w:r>
      <w:r w:rsidR="005A176D" w:rsidRPr="009D6016">
        <w:rPr>
          <w:rFonts w:ascii="Times New Roman" w:eastAsia="Lucida Sans Unicode" w:hAnsi="Times New Roman" w:cs="Mangal"/>
          <w:b/>
          <w:bCs/>
          <w:kern w:val="3"/>
          <w:sz w:val="36"/>
          <w:szCs w:val="36"/>
          <w:lang w:val="ru-RU" w:eastAsia="zh-CN" w:bidi="hi-IN"/>
        </w:rPr>
        <w:tab/>
      </w:r>
      <w:r w:rsidR="005A176D" w:rsidRPr="009D6016">
        <w:rPr>
          <w:rFonts w:ascii="Times New Roman" w:eastAsia="Lucida Sans Unicode" w:hAnsi="Times New Roman" w:cs="Mangal"/>
          <w:b/>
          <w:bCs/>
          <w:kern w:val="3"/>
          <w:sz w:val="36"/>
          <w:szCs w:val="36"/>
          <w:lang w:val="ru-RU" w:eastAsia="zh-CN" w:bidi="hi-IN"/>
        </w:rPr>
        <w:tab/>
      </w:r>
      <w:r w:rsidR="005A176D" w:rsidRPr="009D6016">
        <w:rPr>
          <w:rFonts w:ascii="Times New Roman" w:eastAsia="Lucida Sans Unicode" w:hAnsi="Times New Roman" w:cs="Mangal"/>
          <w:b/>
          <w:bCs/>
          <w:kern w:val="3"/>
          <w:sz w:val="36"/>
          <w:szCs w:val="36"/>
          <w:lang w:val="ru-RU" w:eastAsia="zh-CN" w:bidi="hi-IN"/>
        </w:rPr>
        <w:tab/>
      </w:r>
      <w:r w:rsidR="005A176D" w:rsidRPr="009D6016">
        <w:rPr>
          <w:rFonts w:ascii="Times New Roman" w:eastAsia="Lucida Sans Unicode" w:hAnsi="Times New Roman" w:cs="Mangal"/>
          <w:b/>
          <w:bCs/>
          <w:kern w:val="3"/>
          <w:sz w:val="36"/>
          <w:szCs w:val="36"/>
          <w:lang w:val="ru-RU" w:eastAsia="zh-CN" w:bidi="hi-IN"/>
        </w:rPr>
        <w:tab/>
      </w:r>
      <w:r w:rsidR="005A176D" w:rsidRPr="009D6016">
        <w:rPr>
          <w:rFonts w:ascii="Times New Roman" w:eastAsia="Lucida Sans Unicode" w:hAnsi="Times New Roman" w:cs="Mangal"/>
          <w:b/>
          <w:bCs/>
          <w:kern w:val="3"/>
          <w:sz w:val="36"/>
          <w:szCs w:val="36"/>
          <w:lang w:val="ru-RU" w:eastAsia="zh-CN" w:bidi="hi-IN"/>
        </w:rPr>
        <w:tab/>
        <w:t>В.М. Шереметьев</w:t>
      </w:r>
    </w:p>
    <w:p w:rsidR="00625F8A" w:rsidRPr="009D6016" w:rsidRDefault="00625F8A" w:rsidP="00CE7232">
      <w:pPr>
        <w:ind w:right="142"/>
        <w:jc w:val="left"/>
        <w:rPr>
          <w:rFonts w:ascii="Times New Roman" w:eastAsia="Lucida Sans Unicode" w:hAnsi="Times New Roman" w:cs="Mangal"/>
          <w:b/>
          <w:bCs/>
          <w:kern w:val="3"/>
          <w:sz w:val="36"/>
          <w:szCs w:val="36"/>
          <w:lang w:val="ru-RU" w:eastAsia="zh-CN" w:bidi="hi-IN"/>
        </w:rPr>
      </w:pPr>
    </w:p>
    <w:p w:rsidR="0007044F" w:rsidRPr="009D6016" w:rsidRDefault="005A176D" w:rsidP="005A176D">
      <w:pPr>
        <w:ind w:right="142"/>
        <w:jc w:val="left"/>
        <w:rPr>
          <w:rFonts w:ascii="Times New Roman" w:eastAsia="Lucida Sans Unicode" w:hAnsi="Times New Roman" w:cs="Mangal"/>
          <w:b/>
          <w:bCs/>
          <w:kern w:val="3"/>
          <w:sz w:val="36"/>
          <w:szCs w:val="36"/>
          <w:lang w:val="ru-RU" w:eastAsia="zh-CN" w:bidi="hi-IN"/>
        </w:rPr>
      </w:pPr>
      <w:r w:rsidRPr="009D6016">
        <w:rPr>
          <w:rFonts w:ascii="Times New Roman" w:eastAsia="Lucida Sans Unicode" w:hAnsi="Times New Roman" w:cs="Mangal"/>
          <w:b/>
          <w:bCs/>
          <w:kern w:val="3"/>
          <w:sz w:val="36"/>
          <w:szCs w:val="36"/>
          <w:lang w:val="ru-RU" w:eastAsia="zh-CN" w:bidi="hi-IN"/>
        </w:rPr>
        <w:t>ГИП</w:t>
      </w:r>
      <w:r w:rsidRPr="009D6016">
        <w:rPr>
          <w:rFonts w:ascii="Times New Roman" w:eastAsia="Lucida Sans Unicode" w:hAnsi="Times New Roman" w:cs="Mangal"/>
          <w:b/>
          <w:bCs/>
          <w:kern w:val="3"/>
          <w:sz w:val="36"/>
          <w:szCs w:val="36"/>
          <w:lang w:val="ru-RU" w:eastAsia="zh-CN" w:bidi="hi-IN"/>
        </w:rPr>
        <w:tab/>
      </w:r>
      <w:r w:rsidRPr="009D6016">
        <w:rPr>
          <w:rFonts w:ascii="Times New Roman" w:eastAsia="Lucida Sans Unicode" w:hAnsi="Times New Roman" w:cs="Mangal"/>
          <w:b/>
          <w:bCs/>
          <w:kern w:val="3"/>
          <w:sz w:val="36"/>
          <w:szCs w:val="36"/>
          <w:lang w:val="ru-RU" w:eastAsia="zh-CN" w:bidi="hi-IN"/>
        </w:rPr>
        <w:tab/>
      </w:r>
      <w:r w:rsidRPr="009D6016">
        <w:rPr>
          <w:rFonts w:ascii="Times New Roman" w:eastAsia="Lucida Sans Unicode" w:hAnsi="Times New Roman" w:cs="Mangal"/>
          <w:b/>
          <w:bCs/>
          <w:kern w:val="3"/>
          <w:sz w:val="36"/>
          <w:szCs w:val="36"/>
          <w:lang w:val="ru-RU" w:eastAsia="zh-CN" w:bidi="hi-IN"/>
        </w:rPr>
        <w:tab/>
      </w:r>
      <w:r w:rsidRPr="009D6016">
        <w:rPr>
          <w:rFonts w:ascii="Times New Roman" w:eastAsia="Lucida Sans Unicode" w:hAnsi="Times New Roman" w:cs="Mangal"/>
          <w:b/>
          <w:bCs/>
          <w:kern w:val="3"/>
          <w:sz w:val="36"/>
          <w:szCs w:val="36"/>
          <w:lang w:val="ru-RU" w:eastAsia="zh-CN" w:bidi="hi-IN"/>
        </w:rPr>
        <w:tab/>
      </w:r>
      <w:r w:rsidRPr="009D6016">
        <w:rPr>
          <w:rFonts w:ascii="Times New Roman" w:eastAsia="Lucida Sans Unicode" w:hAnsi="Times New Roman" w:cs="Mangal"/>
          <w:b/>
          <w:bCs/>
          <w:kern w:val="3"/>
          <w:sz w:val="36"/>
          <w:szCs w:val="36"/>
          <w:lang w:val="ru-RU" w:eastAsia="zh-CN" w:bidi="hi-IN"/>
        </w:rPr>
        <w:tab/>
      </w:r>
      <w:r w:rsidRPr="009D6016">
        <w:rPr>
          <w:rFonts w:ascii="Times New Roman" w:eastAsia="Lucida Sans Unicode" w:hAnsi="Times New Roman" w:cs="Mangal"/>
          <w:b/>
          <w:bCs/>
          <w:kern w:val="3"/>
          <w:sz w:val="36"/>
          <w:szCs w:val="36"/>
          <w:lang w:val="ru-RU" w:eastAsia="zh-CN" w:bidi="hi-IN"/>
        </w:rPr>
        <w:tab/>
      </w:r>
      <w:r w:rsidRPr="009D6016">
        <w:rPr>
          <w:rFonts w:ascii="Times New Roman" w:eastAsia="Lucida Sans Unicode" w:hAnsi="Times New Roman" w:cs="Mangal"/>
          <w:b/>
          <w:bCs/>
          <w:kern w:val="3"/>
          <w:sz w:val="36"/>
          <w:szCs w:val="36"/>
          <w:lang w:val="ru-RU" w:eastAsia="zh-CN" w:bidi="hi-IN"/>
        </w:rPr>
        <w:tab/>
      </w:r>
      <w:r w:rsidRPr="009D6016">
        <w:rPr>
          <w:rFonts w:ascii="Times New Roman" w:eastAsia="Lucida Sans Unicode" w:hAnsi="Times New Roman" w:cs="Mangal"/>
          <w:b/>
          <w:bCs/>
          <w:kern w:val="3"/>
          <w:sz w:val="36"/>
          <w:szCs w:val="36"/>
          <w:lang w:val="ru-RU" w:eastAsia="zh-CN" w:bidi="hi-IN"/>
        </w:rPr>
        <w:tab/>
        <w:t>Е.Ю. Лобанова</w:t>
      </w:r>
    </w:p>
    <w:p w:rsidR="005A176D" w:rsidRPr="009D6016" w:rsidRDefault="005A176D" w:rsidP="005A176D">
      <w:pPr>
        <w:ind w:right="142"/>
        <w:jc w:val="left"/>
        <w:rPr>
          <w:rFonts w:ascii="Times New Roman" w:eastAsia="Lucida Sans Unicode" w:hAnsi="Times New Roman" w:cs="Mangal"/>
          <w:b/>
          <w:bCs/>
          <w:kern w:val="3"/>
          <w:sz w:val="36"/>
          <w:szCs w:val="36"/>
          <w:lang w:val="ru-RU" w:eastAsia="zh-CN" w:bidi="hi-IN"/>
        </w:rPr>
      </w:pPr>
    </w:p>
    <w:p w:rsidR="005A176D" w:rsidRPr="009D6016" w:rsidRDefault="005A176D" w:rsidP="005A176D">
      <w:pPr>
        <w:ind w:right="142"/>
        <w:jc w:val="left"/>
        <w:rPr>
          <w:rFonts w:ascii="Times New Roman" w:eastAsia="Lucida Sans Unicode" w:hAnsi="Times New Roman" w:cs="Mangal"/>
          <w:b/>
          <w:bCs/>
          <w:kern w:val="3"/>
          <w:sz w:val="36"/>
          <w:szCs w:val="36"/>
          <w:lang w:val="ru-RU" w:eastAsia="zh-CN" w:bidi="hi-IN"/>
        </w:rPr>
      </w:pPr>
    </w:p>
    <w:p w:rsidR="005A176D" w:rsidRPr="009D6016" w:rsidRDefault="005A176D" w:rsidP="005A176D">
      <w:pPr>
        <w:ind w:right="142"/>
        <w:jc w:val="left"/>
        <w:rPr>
          <w:b/>
          <w:sz w:val="32"/>
          <w:szCs w:val="32"/>
          <w:lang w:val="ru-RU"/>
        </w:rPr>
      </w:pPr>
    </w:p>
    <w:p w:rsidR="0007044F" w:rsidRPr="009D6016" w:rsidRDefault="0007044F" w:rsidP="0007044F">
      <w:pPr>
        <w:overflowPunct w:val="0"/>
        <w:spacing w:line="240" w:lineRule="auto"/>
        <w:jc w:val="center"/>
        <w:textAlignment w:val="baseline"/>
        <w:rPr>
          <w:b/>
          <w:sz w:val="32"/>
          <w:szCs w:val="32"/>
          <w:lang w:val="ru-RU"/>
        </w:rPr>
      </w:pPr>
      <w:r w:rsidRPr="009D6016">
        <w:rPr>
          <w:b/>
          <w:sz w:val="32"/>
          <w:szCs w:val="32"/>
          <w:lang w:val="ru-RU"/>
        </w:rPr>
        <w:t>Краснодар</w:t>
      </w:r>
    </w:p>
    <w:p w:rsidR="0007044F" w:rsidRPr="009D6016" w:rsidRDefault="0007044F" w:rsidP="0007044F">
      <w:pPr>
        <w:overflowPunct w:val="0"/>
        <w:spacing w:line="240" w:lineRule="auto"/>
        <w:jc w:val="center"/>
        <w:textAlignment w:val="baseline"/>
        <w:rPr>
          <w:b/>
          <w:sz w:val="32"/>
          <w:szCs w:val="32"/>
          <w:lang w:val="ru-RU"/>
        </w:rPr>
      </w:pPr>
      <w:r w:rsidRPr="009D6016">
        <w:rPr>
          <w:b/>
          <w:sz w:val="32"/>
          <w:szCs w:val="32"/>
          <w:lang w:val="ru-RU"/>
        </w:rPr>
        <w:t>201</w:t>
      </w:r>
      <w:r w:rsidR="005A176D" w:rsidRPr="009D6016">
        <w:rPr>
          <w:b/>
          <w:sz w:val="32"/>
          <w:szCs w:val="32"/>
          <w:lang w:val="ru-RU"/>
        </w:rPr>
        <w:t>4</w:t>
      </w:r>
    </w:p>
    <w:p w:rsidR="00CE7232" w:rsidRPr="009D6016" w:rsidRDefault="00CE7232" w:rsidP="00CE7232">
      <w:pPr>
        <w:ind w:right="142"/>
        <w:jc w:val="center"/>
        <w:rPr>
          <w:rFonts w:ascii="Times New Roman" w:eastAsia="Lucida Sans Unicode" w:hAnsi="Times New Roman" w:cs="Mangal"/>
          <w:b/>
          <w:bCs/>
          <w:kern w:val="3"/>
          <w:sz w:val="36"/>
          <w:szCs w:val="36"/>
          <w:lang w:val="ru-RU" w:eastAsia="zh-CN" w:bidi="hi-IN"/>
        </w:rPr>
      </w:pPr>
      <w:r w:rsidRPr="009D6016">
        <w:rPr>
          <w:rFonts w:ascii="Times New Roman" w:eastAsia="Lucida Sans Unicode" w:hAnsi="Times New Roman" w:cs="Mangal"/>
          <w:b/>
          <w:bCs/>
          <w:kern w:val="3"/>
          <w:sz w:val="36"/>
          <w:szCs w:val="36"/>
          <w:lang w:val="ru-RU" w:eastAsia="zh-CN" w:bidi="hi-IN"/>
        </w:rPr>
        <w:br w:type="page"/>
      </w:r>
    </w:p>
    <w:p w:rsidR="00A85261" w:rsidRPr="009D6016" w:rsidRDefault="00A85261" w:rsidP="00E1457B">
      <w:pPr>
        <w:pStyle w:val="affff"/>
      </w:pPr>
      <w:r w:rsidRPr="009D6016">
        <w:lastRenderedPageBreak/>
        <w:t>Оглавление</w:t>
      </w:r>
    </w:p>
    <w:bookmarkStart w:id="1" w:name="_Toc337678698"/>
    <w:bookmarkStart w:id="2" w:name="_Toc339183640"/>
    <w:p w:rsidR="00AA1F5D" w:rsidRPr="009D6016" w:rsidRDefault="00A85261" w:rsidP="00AA1F5D">
      <w:pPr>
        <w:pStyle w:val="1a"/>
        <w:tabs>
          <w:tab w:val="right" w:leader="dot" w:pos="9488"/>
        </w:tabs>
        <w:rPr>
          <w:rFonts w:eastAsiaTheme="minorEastAsia"/>
          <w:bCs w:val="0"/>
          <w:caps w:val="0"/>
          <w:noProof/>
          <w:sz w:val="22"/>
          <w:szCs w:val="22"/>
          <w:lang w:val="ru-RU" w:eastAsia="ru-RU" w:bidi="ar-SA"/>
        </w:rPr>
      </w:pPr>
      <w:r w:rsidRPr="009D6016">
        <w:rPr>
          <w:bCs w:val="0"/>
          <w:i/>
          <w:iCs/>
        </w:rPr>
        <w:fldChar w:fldCharType="begin"/>
      </w:r>
      <w:r w:rsidRPr="009D6016">
        <w:rPr>
          <w:bCs w:val="0"/>
          <w:i/>
          <w:iCs/>
          <w:lang w:val="ru-RU"/>
        </w:rPr>
        <w:instrText xml:space="preserve"> </w:instrText>
      </w:r>
      <w:r w:rsidRPr="009D6016">
        <w:rPr>
          <w:bCs w:val="0"/>
          <w:i/>
          <w:iCs/>
        </w:rPr>
        <w:instrText>TOC</w:instrText>
      </w:r>
      <w:r w:rsidRPr="009D6016">
        <w:rPr>
          <w:bCs w:val="0"/>
          <w:i/>
          <w:iCs/>
          <w:lang w:val="ru-RU"/>
        </w:rPr>
        <w:instrText xml:space="preserve"> \</w:instrText>
      </w:r>
      <w:r w:rsidRPr="009D6016">
        <w:rPr>
          <w:bCs w:val="0"/>
          <w:i/>
          <w:iCs/>
        </w:rPr>
        <w:instrText>o</w:instrText>
      </w:r>
      <w:r w:rsidRPr="009D6016">
        <w:rPr>
          <w:bCs w:val="0"/>
          <w:i/>
          <w:iCs/>
          <w:lang w:val="ru-RU"/>
        </w:rPr>
        <w:instrText xml:space="preserve"> "1-3" \</w:instrText>
      </w:r>
      <w:r w:rsidRPr="009D6016">
        <w:rPr>
          <w:bCs w:val="0"/>
          <w:i/>
          <w:iCs/>
        </w:rPr>
        <w:instrText>h</w:instrText>
      </w:r>
      <w:r w:rsidRPr="009D6016">
        <w:rPr>
          <w:bCs w:val="0"/>
          <w:i/>
          <w:iCs/>
          <w:lang w:val="ru-RU"/>
        </w:rPr>
        <w:instrText xml:space="preserve"> \</w:instrText>
      </w:r>
      <w:r w:rsidRPr="009D6016">
        <w:rPr>
          <w:bCs w:val="0"/>
          <w:i/>
          <w:iCs/>
        </w:rPr>
        <w:instrText>z</w:instrText>
      </w:r>
      <w:r w:rsidRPr="009D6016">
        <w:rPr>
          <w:bCs w:val="0"/>
          <w:i/>
          <w:iCs/>
          <w:lang w:val="ru-RU"/>
        </w:rPr>
        <w:instrText xml:space="preserve"> \</w:instrText>
      </w:r>
      <w:r w:rsidRPr="009D6016">
        <w:rPr>
          <w:bCs w:val="0"/>
          <w:i/>
          <w:iCs/>
        </w:rPr>
        <w:instrText>t</w:instrText>
      </w:r>
      <w:r w:rsidRPr="009D6016">
        <w:rPr>
          <w:bCs w:val="0"/>
          <w:i/>
          <w:iCs/>
          <w:lang w:val="ru-RU"/>
        </w:rPr>
        <w:instrText xml:space="preserve"> "Подзаг</w:instrText>
      </w:r>
      <w:r w:rsidRPr="009D6016">
        <w:rPr>
          <w:bCs w:val="0"/>
          <w:i/>
          <w:iCs/>
        </w:rPr>
        <w:instrText xml:space="preserve">оловок_1;2" </w:instrText>
      </w:r>
      <w:r w:rsidRPr="009D6016">
        <w:rPr>
          <w:bCs w:val="0"/>
          <w:i/>
          <w:iCs/>
        </w:rPr>
        <w:fldChar w:fldCharType="separate"/>
      </w:r>
      <w:hyperlink w:anchor="_Toc403502067" w:history="1">
        <w:r w:rsidR="00AA1F5D" w:rsidRPr="009D6016">
          <w:rPr>
            <w:rStyle w:val="aff9"/>
            <w:noProof/>
            <w:color w:val="auto"/>
          </w:rPr>
          <w:t>Введение.</w:t>
        </w:r>
        <w:r w:rsidR="00AA1F5D" w:rsidRPr="009D6016">
          <w:rPr>
            <w:noProof/>
            <w:webHidden/>
          </w:rPr>
          <w:tab/>
        </w:r>
        <w:r w:rsidR="00AA1F5D" w:rsidRPr="009D6016">
          <w:rPr>
            <w:noProof/>
            <w:webHidden/>
          </w:rPr>
          <w:fldChar w:fldCharType="begin"/>
        </w:r>
        <w:r w:rsidR="00AA1F5D" w:rsidRPr="009D6016">
          <w:rPr>
            <w:noProof/>
            <w:webHidden/>
          </w:rPr>
          <w:instrText xml:space="preserve"> PAGEREF _Toc403502067 \h </w:instrText>
        </w:r>
        <w:r w:rsidR="00AA1F5D" w:rsidRPr="009D6016">
          <w:rPr>
            <w:noProof/>
            <w:webHidden/>
          </w:rPr>
        </w:r>
        <w:r w:rsidR="00AA1F5D" w:rsidRPr="009D6016">
          <w:rPr>
            <w:noProof/>
            <w:webHidden/>
          </w:rPr>
          <w:fldChar w:fldCharType="separate"/>
        </w:r>
        <w:r w:rsidR="003F3AE5" w:rsidRPr="009D6016">
          <w:rPr>
            <w:noProof/>
            <w:webHidden/>
          </w:rPr>
          <w:t>5</w:t>
        </w:r>
        <w:r w:rsidR="00AA1F5D" w:rsidRPr="009D6016">
          <w:rPr>
            <w:noProof/>
            <w:webHidden/>
          </w:rPr>
          <w:fldChar w:fldCharType="end"/>
        </w:r>
      </w:hyperlink>
    </w:p>
    <w:p w:rsidR="00AA1F5D" w:rsidRPr="009D6016" w:rsidRDefault="009533FC" w:rsidP="00AA1F5D">
      <w:pPr>
        <w:pStyle w:val="1a"/>
        <w:tabs>
          <w:tab w:val="left" w:pos="440"/>
          <w:tab w:val="right" w:leader="dot" w:pos="9488"/>
        </w:tabs>
        <w:rPr>
          <w:rFonts w:eastAsiaTheme="minorEastAsia"/>
          <w:bCs w:val="0"/>
          <w:caps w:val="0"/>
          <w:noProof/>
          <w:sz w:val="22"/>
          <w:szCs w:val="22"/>
          <w:lang w:val="ru-RU" w:eastAsia="ru-RU" w:bidi="ar-SA"/>
        </w:rPr>
      </w:pPr>
      <w:hyperlink w:anchor="_Toc403502068" w:history="1">
        <w:r w:rsidR="00AA1F5D" w:rsidRPr="009D6016">
          <w:rPr>
            <w:rStyle w:val="aff9"/>
            <w:noProof/>
            <w:color w:val="auto"/>
          </w:rPr>
          <w:t>I.</w:t>
        </w:r>
        <w:r w:rsidR="00AA1F5D" w:rsidRPr="009D6016">
          <w:rPr>
            <w:rFonts w:eastAsiaTheme="minorEastAsia"/>
            <w:bCs w:val="0"/>
            <w:caps w:val="0"/>
            <w:noProof/>
            <w:sz w:val="22"/>
            <w:szCs w:val="22"/>
            <w:lang w:val="ru-RU" w:eastAsia="ru-RU" w:bidi="ar-SA"/>
          </w:rPr>
          <w:tab/>
        </w:r>
        <w:r w:rsidR="00AA1F5D" w:rsidRPr="009D6016">
          <w:rPr>
            <w:rStyle w:val="aff9"/>
            <w:noProof/>
            <w:color w:val="auto"/>
            <w:lang w:val="ru-RU"/>
          </w:rPr>
          <w:t xml:space="preserve">Существующее положение в сфере водоотведения </w:t>
        </w:r>
        <w:r w:rsidR="005A176D" w:rsidRPr="009D6016">
          <w:rPr>
            <w:rStyle w:val="aff9"/>
            <w:noProof/>
            <w:color w:val="auto"/>
            <w:lang w:val="ru-RU"/>
          </w:rPr>
          <w:t>МО Ленинградское СП</w:t>
        </w:r>
        <w:r w:rsidR="00AA1F5D" w:rsidRPr="009D6016">
          <w:rPr>
            <w:rStyle w:val="aff9"/>
            <w:noProof/>
            <w:color w:val="auto"/>
          </w:rPr>
          <w:t>.</w:t>
        </w:r>
        <w:r w:rsidR="00AA1F5D" w:rsidRPr="009D6016">
          <w:rPr>
            <w:noProof/>
            <w:webHidden/>
          </w:rPr>
          <w:tab/>
        </w:r>
        <w:r w:rsidR="00AA1F5D" w:rsidRPr="009D6016">
          <w:rPr>
            <w:noProof/>
            <w:webHidden/>
          </w:rPr>
          <w:fldChar w:fldCharType="begin"/>
        </w:r>
        <w:r w:rsidR="00AA1F5D" w:rsidRPr="009D6016">
          <w:rPr>
            <w:noProof/>
            <w:webHidden/>
          </w:rPr>
          <w:instrText xml:space="preserve"> PAGEREF _Toc403502068 \h </w:instrText>
        </w:r>
        <w:r w:rsidR="00AA1F5D" w:rsidRPr="009D6016">
          <w:rPr>
            <w:noProof/>
            <w:webHidden/>
          </w:rPr>
        </w:r>
        <w:r w:rsidR="00AA1F5D" w:rsidRPr="009D6016">
          <w:rPr>
            <w:noProof/>
            <w:webHidden/>
          </w:rPr>
          <w:fldChar w:fldCharType="separate"/>
        </w:r>
        <w:r w:rsidR="003F3AE5" w:rsidRPr="009D6016">
          <w:rPr>
            <w:noProof/>
            <w:webHidden/>
          </w:rPr>
          <w:t>7</w:t>
        </w:r>
        <w:r w:rsidR="00AA1F5D" w:rsidRPr="009D6016">
          <w:rPr>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069" w:history="1">
        <w:r w:rsidR="00AA1F5D" w:rsidRPr="009D6016">
          <w:rPr>
            <w:rStyle w:val="aff9"/>
            <w:rFonts w:ascii="Times New Roman" w:hAnsi="Times New Roman"/>
            <w:noProof/>
            <w:color w:val="auto"/>
            <w:lang w:val="ru-RU"/>
          </w:rPr>
          <w:t>1.1.</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 xml:space="preserve">Описание структуры системы сбора, очистки и отведения сточных вод на территории </w:t>
        </w:r>
        <w:r w:rsidR="005A176D" w:rsidRPr="009D6016">
          <w:rPr>
            <w:rStyle w:val="aff9"/>
            <w:rFonts w:ascii="Times New Roman" w:hAnsi="Times New Roman"/>
            <w:noProof/>
            <w:color w:val="auto"/>
            <w:lang w:val="ru-RU"/>
          </w:rPr>
          <w:t xml:space="preserve">МО Ленинградское СП </w:t>
        </w:r>
        <w:r w:rsidR="00AA1F5D" w:rsidRPr="009D6016">
          <w:rPr>
            <w:rStyle w:val="aff9"/>
            <w:rFonts w:ascii="Times New Roman" w:hAnsi="Times New Roman"/>
            <w:noProof/>
            <w:color w:val="auto"/>
            <w:lang w:val="ru-RU"/>
          </w:rPr>
          <w:t xml:space="preserve">и деление территории </w:t>
        </w:r>
        <w:r w:rsidR="005A176D" w:rsidRPr="009D6016">
          <w:rPr>
            <w:rStyle w:val="aff9"/>
            <w:rFonts w:ascii="Times New Roman" w:hAnsi="Times New Roman"/>
            <w:noProof/>
            <w:color w:val="auto"/>
            <w:lang w:val="ru-RU"/>
          </w:rPr>
          <w:t xml:space="preserve">МО Ленинградское СП </w:t>
        </w:r>
        <w:r w:rsidR="00AA1F5D" w:rsidRPr="009D6016">
          <w:rPr>
            <w:rStyle w:val="aff9"/>
            <w:rFonts w:ascii="Times New Roman" w:hAnsi="Times New Roman"/>
            <w:noProof/>
            <w:color w:val="auto"/>
            <w:lang w:val="ru-RU"/>
          </w:rPr>
          <w:t>на эксплуатационные зоны</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_Toc403502069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7</w:t>
        </w:r>
        <w:r w:rsidR="00AA1F5D" w:rsidRPr="009D6016">
          <w:rPr>
            <w:rFonts w:ascii="Times New Roman" w:hAnsi="Times New Roman"/>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070" w:history="1">
        <w:r w:rsidR="00AA1F5D" w:rsidRPr="009D6016">
          <w:rPr>
            <w:rStyle w:val="aff9"/>
            <w:rFonts w:ascii="Times New Roman" w:hAnsi="Times New Roman"/>
            <w:noProof/>
            <w:color w:val="auto"/>
            <w:lang w:val="ru-RU"/>
          </w:rPr>
          <w:t>1.2.</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Описание результатов технического обследования централизованной системы водоотведения</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_Toc403502070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9</w:t>
        </w:r>
        <w:r w:rsidR="00AA1F5D" w:rsidRPr="009D6016">
          <w:rPr>
            <w:rFonts w:ascii="Times New Roman" w:hAnsi="Times New Roman"/>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071" w:history="1">
        <w:r w:rsidR="00AA1F5D" w:rsidRPr="009D6016">
          <w:rPr>
            <w:rStyle w:val="aff9"/>
            <w:rFonts w:ascii="Times New Roman" w:hAnsi="Times New Roman"/>
            <w:noProof/>
            <w:color w:val="auto"/>
            <w:lang w:val="ru-RU"/>
          </w:rPr>
          <w:t>1.3.</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_Toc403502071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12</w:t>
        </w:r>
        <w:r w:rsidR="00AA1F5D" w:rsidRPr="009D6016">
          <w:rPr>
            <w:rFonts w:ascii="Times New Roman" w:hAnsi="Times New Roman"/>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072" w:history="1">
        <w:r w:rsidR="00AA1F5D" w:rsidRPr="009D6016">
          <w:rPr>
            <w:rStyle w:val="aff9"/>
            <w:rFonts w:ascii="Times New Roman" w:hAnsi="Times New Roman"/>
            <w:noProof/>
            <w:color w:val="auto"/>
            <w:lang w:val="ru-RU"/>
          </w:rPr>
          <w:t>1.4.</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Утилизация осадков сточных вод на очистных сооружениях существующей централизованной системы водоотведения</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_Toc403502072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12</w:t>
        </w:r>
        <w:r w:rsidR="00AA1F5D" w:rsidRPr="009D6016">
          <w:rPr>
            <w:rFonts w:ascii="Times New Roman" w:hAnsi="Times New Roman"/>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073" w:history="1">
        <w:r w:rsidR="00AA1F5D" w:rsidRPr="009D6016">
          <w:rPr>
            <w:rStyle w:val="aff9"/>
            <w:rFonts w:ascii="Times New Roman" w:hAnsi="Times New Roman"/>
            <w:noProof/>
            <w:color w:val="auto"/>
            <w:lang w:val="ru-RU"/>
          </w:rPr>
          <w:t>1.5.</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_Toc403502073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13</w:t>
        </w:r>
        <w:r w:rsidR="00AA1F5D" w:rsidRPr="009D6016">
          <w:rPr>
            <w:rFonts w:ascii="Times New Roman" w:hAnsi="Times New Roman"/>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074" w:history="1">
        <w:r w:rsidR="00AA1F5D" w:rsidRPr="009D6016">
          <w:rPr>
            <w:rStyle w:val="aff9"/>
            <w:rFonts w:ascii="Times New Roman" w:hAnsi="Times New Roman"/>
            <w:noProof/>
            <w:color w:val="auto"/>
            <w:lang w:val="ru-RU"/>
          </w:rPr>
          <w:t>1.6.</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Оценка безопасности и надежности объектов централизованной системы водоотведения и их управляемости</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_Toc403502074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16</w:t>
        </w:r>
        <w:r w:rsidR="00AA1F5D" w:rsidRPr="009D6016">
          <w:rPr>
            <w:rFonts w:ascii="Times New Roman" w:hAnsi="Times New Roman"/>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075" w:history="1">
        <w:r w:rsidR="00AA1F5D" w:rsidRPr="009D6016">
          <w:rPr>
            <w:rStyle w:val="aff9"/>
            <w:rFonts w:ascii="Times New Roman" w:hAnsi="Times New Roman"/>
            <w:noProof/>
            <w:color w:val="auto"/>
            <w:lang w:val="ru-RU"/>
          </w:rPr>
          <w:t>1.7.</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Воздействие сбросов сточных вод через централизованную систему водоотведения на окружающую среду</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_Toc403502075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17</w:t>
        </w:r>
        <w:r w:rsidR="00AA1F5D" w:rsidRPr="009D6016">
          <w:rPr>
            <w:rFonts w:ascii="Times New Roman" w:hAnsi="Times New Roman"/>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076" w:history="1">
        <w:r w:rsidR="00AA1F5D" w:rsidRPr="009D6016">
          <w:rPr>
            <w:rStyle w:val="aff9"/>
            <w:rFonts w:ascii="Times New Roman" w:hAnsi="Times New Roman"/>
            <w:noProof/>
            <w:color w:val="auto"/>
            <w:lang w:val="ru-RU"/>
          </w:rPr>
          <w:t>1.8.</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Описание территорий, не охваченных централизованной системой водоотведения</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_Toc403502076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17</w:t>
        </w:r>
        <w:r w:rsidR="00AA1F5D" w:rsidRPr="009D6016">
          <w:rPr>
            <w:rFonts w:ascii="Times New Roman" w:hAnsi="Times New Roman"/>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077" w:history="1">
        <w:r w:rsidR="00AA1F5D" w:rsidRPr="009D6016">
          <w:rPr>
            <w:rStyle w:val="aff9"/>
            <w:rFonts w:ascii="Times New Roman" w:hAnsi="Times New Roman"/>
            <w:noProof/>
            <w:color w:val="auto"/>
            <w:lang w:val="ru-RU"/>
          </w:rPr>
          <w:t>1.9.</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 xml:space="preserve">Существующие технические и технологические проблемы системы водоотведения </w:t>
        </w:r>
        <w:r w:rsidR="005A176D" w:rsidRPr="009D6016">
          <w:rPr>
            <w:rStyle w:val="aff9"/>
            <w:rFonts w:ascii="Times New Roman" w:hAnsi="Times New Roman"/>
            <w:noProof/>
            <w:color w:val="auto"/>
            <w:lang w:val="ru-RU"/>
          </w:rPr>
          <w:t>МО Ленинградское СП</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_Toc403502077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18</w:t>
        </w:r>
        <w:r w:rsidR="00AA1F5D" w:rsidRPr="009D6016">
          <w:rPr>
            <w:rFonts w:ascii="Times New Roman" w:hAnsi="Times New Roman"/>
            <w:noProof/>
            <w:webHidden/>
          </w:rPr>
          <w:fldChar w:fldCharType="end"/>
        </w:r>
      </w:hyperlink>
    </w:p>
    <w:p w:rsidR="00AA1F5D" w:rsidRPr="009D6016" w:rsidRDefault="009533FC" w:rsidP="00AA1F5D">
      <w:pPr>
        <w:pStyle w:val="1a"/>
        <w:tabs>
          <w:tab w:val="left" w:pos="660"/>
          <w:tab w:val="right" w:leader="dot" w:pos="9488"/>
        </w:tabs>
        <w:rPr>
          <w:rFonts w:eastAsiaTheme="minorEastAsia"/>
          <w:bCs w:val="0"/>
          <w:caps w:val="0"/>
          <w:noProof/>
          <w:sz w:val="22"/>
          <w:szCs w:val="22"/>
          <w:lang w:val="ru-RU" w:eastAsia="ru-RU" w:bidi="ar-SA"/>
        </w:rPr>
      </w:pPr>
      <w:hyperlink w:anchor="_Toc403502078" w:history="1">
        <w:r w:rsidR="00AA1F5D" w:rsidRPr="009D6016">
          <w:rPr>
            <w:rStyle w:val="aff9"/>
            <w:noProof/>
            <w:color w:val="auto"/>
            <w:lang w:val="ru-RU"/>
          </w:rPr>
          <w:t>II.</w:t>
        </w:r>
        <w:r w:rsidR="00AA1F5D" w:rsidRPr="009D6016">
          <w:rPr>
            <w:rFonts w:eastAsiaTheme="minorEastAsia"/>
            <w:bCs w:val="0"/>
            <w:caps w:val="0"/>
            <w:noProof/>
            <w:sz w:val="22"/>
            <w:szCs w:val="22"/>
            <w:lang w:val="ru-RU" w:eastAsia="ru-RU" w:bidi="ar-SA"/>
          </w:rPr>
          <w:tab/>
        </w:r>
        <w:r w:rsidR="00AA1F5D" w:rsidRPr="009D6016">
          <w:rPr>
            <w:rStyle w:val="aff9"/>
            <w:noProof/>
            <w:color w:val="auto"/>
            <w:lang w:val="ru-RU"/>
          </w:rPr>
          <w:t>Балансы сточных вод в системе водоотведения</w:t>
        </w:r>
        <w:r w:rsidR="00AA1F5D" w:rsidRPr="009D6016">
          <w:rPr>
            <w:noProof/>
            <w:webHidden/>
          </w:rPr>
          <w:tab/>
        </w:r>
        <w:r w:rsidR="00AA1F5D" w:rsidRPr="009D6016">
          <w:rPr>
            <w:noProof/>
            <w:webHidden/>
          </w:rPr>
          <w:fldChar w:fldCharType="begin"/>
        </w:r>
        <w:r w:rsidR="00AA1F5D" w:rsidRPr="009D6016">
          <w:rPr>
            <w:noProof/>
            <w:webHidden/>
          </w:rPr>
          <w:instrText xml:space="preserve"> PAGEREF _Toc403502078 \h </w:instrText>
        </w:r>
        <w:r w:rsidR="00AA1F5D" w:rsidRPr="009D6016">
          <w:rPr>
            <w:noProof/>
            <w:webHidden/>
          </w:rPr>
        </w:r>
        <w:r w:rsidR="00AA1F5D" w:rsidRPr="009D6016">
          <w:rPr>
            <w:noProof/>
            <w:webHidden/>
          </w:rPr>
          <w:fldChar w:fldCharType="separate"/>
        </w:r>
        <w:r w:rsidR="003F3AE5" w:rsidRPr="009D6016">
          <w:rPr>
            <w:noProof/>
            <w:webHidden/>
          </w:rPr>
          <w:t>20</w:t>
        </w:r>
        <w:r w:rsidR="00AA1F5D" w:rsidRPr="009D6016">
          <w:rPr>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079" w:history="1">
        <w:r w:rsidR="00AA1F5D" w:rsidRPr="009D6016">
          <w:rPr>
            <w:rStyle w:val="aff9"/>
            <w:rFonts w:ascii="Times New Roman" w:hAnsi="Times New Roman"/>
            <w:noProof/>
            <w:color w:val="auto"/>
            <w:lang w:val="ru-RU"/>
          </w:rPr>
          <w:t>2.1.</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Баланс поступления сточных вод в централизованную систему водоотведения и отведения стоков по технологическим зонам водоотведения</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_Toc403502079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20</w:t>
        </w:r>
        <w:r w:rsidR="00AA1F5D" w:rsidRPr="009D6016">
          <w:rPr>
            <w:rFonts w:ascii="Times New Roman" w:hAnsi="Times New Roman"/>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080" w:history="1">
        <w:r w:rsidR="00AA1F5D" w:rsidRPr="009D6016">
          <w:rPr>
            <w:rStyle w:val="aff9"/>
            <w:rFonts w:ascii="Times New Roman" w:hAnsi="Times New Roman"/>
            <w:noProof/>
            <w:color w:val="auto"/>
            <w:lang w:val="ru-RU"/>
          </w:rPr>
          <w:t>2.2.</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Оценка фактического притока неорганизованного стока по технологическим зонам водоотведения</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_Toc403502080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21</w:t>
        </w:r>
        <w:r w:rsidR="00AA1F5D" w:rsidRPr="009D6016">
          <w:rPr>
            <w:rFonts w:ascii="Times New Roman" w:hAnsi="Times New Roman"/>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081" w:history="1">
        <w:r w:rsidR="00AA1F5D" w:rsidRPr="009D6016">
          <w:rPr>
            <w:rStyle w:val="aff9"/>
            <w:rFonts w:ascii="Times New Roman" w:hAnsi="Times New Roman"/>
            <w:noProof/>
            <w:color w:val="auto"/>
            <w:lang w:val="ru-RU"/>
          </w:rPr>
          <w:t>2.3.</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_Toc403502081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22</w:t>
        </w:r>
        <w:r w:rsidR="00AA1F5D" w:rsidRPr="009D6016">
          <w:rPr>
            <w:rFonts w:ascii="Times New Roman" w:hAnsi="Times New Roman"/>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082" w:history="1">
        <w:r w:rsidR="00AA1F5D" w:rsidRPr="009D6016">
          <w:rPr>
            <w:rStyle w:val="aff9"/>
            <w:rFonts w:ascii="Times New Roman" w:hAnsi="Times New Roman"/>
            <w:noProof/>
            <w:color w:val="auto"/>
            <w:lang w:val="ru-RU"/>
          </w:rPr>
          <w:t>2.4.</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Результаты ретроспективного анализа балансов поступления сточных вод в централизованную систему водоотведения</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_Toc403502082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22</w:t>
        </w:r>
        <w:r w:rsidR="00AA1F5D" w:rsidRPr="009D6016">
          <w:rPr>
            <w:rFonts w:ascii="Times New Roman" w:hAnsi="Times New Roman"/>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083" w:history="1">
        <w:r w:rsidR="00AA1F5D" w:rsidRPr="009D6016">
          <w:rPr>
            <w:rStyle w:val="aff9"/>
            <w:rFonts w:ascii="Times New Roman" w:hAnsi="Times New Roman"/>
            <w:noProof/>
            <w:color w:val="auto"/>
            <w:lang w:val="ru-RU"/>
          </w:rPr>
          <w:t>2.5.</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Прогнозные балансы поступления сточных вод в централизованную систему водоотведения и отведения стоков по технологическим зонам водоотведения с учетом различных сценариев развития</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_Toc403502083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23</w:t>
        </w:r>
        <w:r w:rsidR="00AA1F5D" w:rsidRPr="009D6016">
          <w:rPr>
            <w:rFonts w:ascii="Times New Roman" w:hAnsi="Times New Roman"/>
            <w:noProof/>
            <w:webHidden/>
          </w:rPr>
          <w:fldChar w:fldCharType="end"/>
        </w:r>
      </w:hyperlink>
    </w:p>
    <w:p w:rsidR="00AA1F5D" w:rsidRPr="009D6016" w:rsidRDefault="009533FC" w:rsidP="00AA1F5D">
      <w:pPr>
        <w:pStyle w:val="1a"/>
        <w:tabs>
          <w:tab w:val="left" w:pos="660"/>
          <w:tab w:val="right" w:leader="dot" w:pos="9488"/>
        </w:tabs>
        <w:rPr>
          <w:rFonts w:eastAsiaTheme="minorEastAsia"/>
          <w:bCs w:val="0"/>
          <w:caps w:val="0"/>
          <w:noProof/>
          <w:sz w:val="22"/>
          <w:szCs w:val="22"/>
          <w:lang w:val="ru-RU" w:eastAsia="ru-RU" w:bidi="ar-SA"/>
        </w:rPr>
      </w:pPr>
      <w:hyperlink w:anchor="_Toc403502084" w:history="1">
        <w:r w:rsidR="00AA1F5D" w:rsidRPr="009D6016">
          <w:rPr>
            <w:rStyle w:val="aff9"/>
            <w:noProof/>
            <w:color w:val="auto"/>
            <w:lang w:val="ru-RU"/>
          </w:rPr>
          <w:t>III.</w:t>
        </w:r>
        <w:r w:rsidR="00AA1F5D" w:rsidRPr="009D6016">
          <w:rPr>
            <w:rFonts w:eastAsiaTheme="minorEastAsia"/>
            <w:bCs w:val="0"/>
            <w:caps w:val="0"/>
            <w:noProof/>
            <w:sz w:val="22"/>
            <w:szCs w:val="22"/>
            <w:lang w:val="ru-RU" w:eastAsia="ru-RU" w:bidi="ar-SA"/>
          </w:rPr>
          <w:tab/>
        </w:r>
        <w:r w:rsidR="00AA1F5D" w:rsidRPr="009D6016">
          <w:rPr>
            <w:rStyle w:val="aff9"/>
            <w:noProof/>
            <w:color w:val="auto"/>
            <w:lang w:val="ru-RU"/>
          </w:rPr>
          <w:t>Прогноз объема сточных вод</w:t>
        </w:r>
        <w:r w:rsidR="00AA1F5D" w:rsidRPr="009D6016">
          <w:rPr>
            <w:noProof/>
            <w:webHidden/>
          </w:rPr>
          <w:tab/>
        </w:r>
        <w:r w:rsidR="00AA1F5D" w:rsidRPr="009D6016">
          <w:rPr>
            <w:noProof/>
            <w:webHidden/>
          </w:rPr>
          <w:fldChar w:fldCharType="begin"/>
        </w:r>
        <w:r w:rsidR="00AA1F5D" w:rsidRPr="009D6016">
          <w:rPr>
            <w:noProof/>
            <w:webHidden/>
          </w:rPr>
          <w:instrText xml:space="preserve"> PAGEREF _Toc403502084 \h </w:instrText>
        </w:r>
        <w:r w:rsidR="00AA1F5D" w:rsidRPr="009D6016">
          <w:rPr>
            <w:noProof/>
            <w:webHidden/>
          </w:rPr>
        </w:r>
        <w:r w:rsidR="00AA1F5D" w:rsidRPr="009D6016">
          <w:rPr>
            <w:noProof/>
            <w:webHidden/>
          </w:rPr>
          <w:fldChar w:fldCharType="separate"/>
        </w:r>
        <w:r w:rsidR="003F3AE5" w:rsidRPr="009D6016">
          <w:rPr>
            <w:noProof/>
            <w:webHidden/>
          </w:rPr>
          <w:t>25</w:t>
        </w:r>
        <w:r w:rsidR="00AA1F5D" w:rsidRPr="009D6016">
          <w:rPr>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085" w:history="1">
        <w:r w:rsidR="00AA1F5D" w:rsidRPr="009D6016">
          <w:rPr>
            <w:rStyle w:val="aff9"/>
            <w:rFonts w:ascii="Times New Roman" w:hAnsi="Times New Roman"/>
            <w:noProof/>
            <w:color w:val="auto"/>
            <w:lang w:val="ru-RU"/>
          </w:rPr>
          <w:t>3.1.</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Сведения о фактическом и ожидаемом поступлении сточных вод в централизованную систему водоотведения</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_Toc403502085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25</w:t>
        </w:r>
        <w:r w:rsidR="00AA1F5D" w:rsidRPr="009D6016">
          <w:rPr>
            <w:rFonts w:ascii="Times New Roman" w:hAnsi="Times New Roman"/>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086" w:history="1">
        <w:r w:rsidR="00AA1F5D" w:rsidRPr="009D6016">
          <w:rPr>
            <w:rStyle w:val="aff9"/>
            <w:rFonts w:ascii="Times New Roman" w:hAnsi="Times New Roman"/>
            <w:noProof/>
            <w:color w:val="auto"/>
            <w:lang w:val="ru-RU"/>
          </w:rPr>
          <w:t>3.2.</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Описание структуры централизованной системы водоотведения (эксплуатационные и технологические зоны)</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_Toc403502086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30</w:t>
        </w:r>
        <w:r w:rsidR="00AA1F5D" w:rsidRPr="009D6016">
          <w:rPr>
            <w:rFonts w:ascii="Times New Roman" w:hAnsi="Times New Roman"/>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087" w:history="1">
        <w:r w:rsidR="00AA1F5D" w:rsidRPr="009D6016">
          <w:rPr>
            <w:rStyle w:val="aff9"/>
            <w:rFonts w:ascii="Times New Roman" w:hAnsi="Times New Roman"/>
            <w:noProof/>
            <w:color w:val="auto"/>
            <w:lang w:val="ru-RU"/>
          </w:rPr>
          <w:t>3.3.</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_Toc403502087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30</w:t>
        </w:r>
        <w:r w:rsidR="00AA1F5D" w:rsidRPr="009D6016">
          <w:rPr>
            <w:rFonts w:ascii="Times New Roman" w:hAnsi="Times New Roman"/>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088" w:history="1">
        <w:r w:rsidR="00AA1F5D" w:rsidRPr="009D6016">
          <w:rPr>
            <w:rStyle w:val="aff9"/>
            <w:rFonts w:ascii="Times New Roman" w:hAnsi="Times New Roman"/>
            <w:noProof/>
            <w:color w:val="auto"/>
            <w:lang w:val="ru-RU"/>
          </w:rPr>
          <w:t>3.4.</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Результаты анализа гидравлических режимов и режимов работы элементов централизованной системы водоотведения</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_Toc403502088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31</w:t>
        </w:r>
        <w:r w:rsidR="00AA1F5D" w:rsidRPr="009D6016">
          <w:rPr>
            <w:rFonts w:ascii="Times New Roman" w:hAnsi="Times New Roman"/>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089" w:history="1">
        <w:r w:rsidR="00AA1F5D" w:rsidRPr="009D6016">
          <w:rPr>
            <w:rStyle w:val="aff9"/>
            <w:rFonts w:ascii="Times New Roman" w:hAnsi="Times New Roman"/>
            <w:noProof/>
            <w:color w:val="auto"/>
            <w:lang w:val="ru-RU"/>
          </w:rPr>
          <w:t>3.5.</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Анализ резервов производственных мощностей очистных сооружений системы водоотведения и возможности расширения зоны их действия</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_Toc403502089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32</w:t>
        </w:r>
        <w:r w:rsidR="00AA1F5D" w:rsidRPr="009D6016">
          <w:rPr>
            <w:rFonts w:ascii="Times New Roman" w:hAnsi="Times New Roman"/>
            <w:noProof/>
            <w:webHidden/>
          </w:rPr>
          <w:fldChar w:fldCharType="end"/>
        </w:r>
      </w:hyperlink>
    </w:p>
    <w:p w:rsidR="00AA1F5D" w:rsidRPr="009D6016" w:rsidRDefault="009533FC" w:rsidP="00AA1F5D">
      <w:pPr>
        <w:pStyle w:val="1a"/>
        <w:tabs>
          <w:tab w:val="left" w:pos="660"/>
          <w:tab w:val="right" w:leader="dot" w:pos="9488"/>
        </w:tabs>
        <w:rPr>
          <w:rFonts w:eastAsiaTheme="minorEastAsia"/>
          <w:bCs w:val="0"/>
          <w:caps w:val="0"/>
          <w:noProof/>
          <w:sz w:val="22"/>
          <w:szCs w:val="22"/>
          <w:lang w:val="ru-RU" w:eastAsia="ru-RU" w:bidi="ar-SA"/>
        </w:rPr>
      </w:pPr>
      <w:hyperlink w:anchor="_Toc403502090" w:history="1">
        <w:r w:rsidR="00AA1F5D" w:rsidRPr="009D6016">
          <w:rPr>
            <w:rStyle w:val="aff9"/>
            <w:noProof/>
            <w:color w:val="auto"/>
            <w:lang w:val="ru-RU"/>
          </w:rPr>
          <w:t>IV.</w:t>
        </w:r>
        <w:r w:rsidR="00AA1F5D" w:rsidRPr="009D6016">
          <w:rPr>
            <w:rFonts w:eastAsiaTheme="minorEastAsia"/>
            <w:bCs w:val="0"/>
            <w:caps w:val="0"/>
            <w:noProof/>
            <w:sz w:val="22"/>
            <w:szCs w:val="22"/>
            <w:lang w:val="ru-RU" w:eastAsia="ru-RU" w:bidi="ar-SA"/>
          </w:rPr>
          <w:tab/>
        </w:r>
        <w:r w:rsidR="00AA1F5D" w:rsidRPr="009D6016">
          <w:rPr>
            <w:rStyle w:val="aff9"/>
            <w:noProof/>
            <w:color w:val="auto"/>
            <w:lang w:val="ru-RU"/>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AA1F5D" w:rsidRPr="009D6016">
          <w:rPr>
            <w:noProof/>
            <w:webHidden/>
          </w:rPr>
          <w:tab/>
        </w:r>
        <w:r w:rsidR="00AA1F5D" w:rsidRPr="009D6016">
          <w:rPr>
            <w:noProof/>
            <w:webHidden/>
          </w:rPr>
          <w:fldChar w:fldCharType="begin"/>
        </w:r>
        <w:r w:rsidR="00AA1F5D" w:rsidRPr="009D6016">
          <w:rPr>
            <w:noProof/>
            <w:webHidden/>
          </w:rPr>
          <w:instrText xml:space="preserve"> PAGEREF _Toc403502090 \h </w:instrText>
        </w:r>
        <w:r w:rsidR="00AA1F5D" w:rsidRPr="009D6016">
          <w:rPr>
            <w:noProof/>
            <w:webHidden/>
          </w:rPr>
        </w:r>
        <w:r w:rsidR="00AA1F5D" w:rsidRPr="009D6016">
          <w:rPr>
            <w:noProof/>
            <w:webHidden/>
          </w:rPr>
          <w:fldChar w:fldCharType="separate"/>
        </w:r>
        <w:r w:rsidR="003F3AE5" w:rsidRPr="009D6016">
          <w:rPr>
            <w:noProof/>
            <w:webHidden/>
          </w:rPr>
          <w:t>34</w:t>
        </w:r>
        <w:r w:rsidR="00AA1F5D" w:rsidRPr="009D6016">
          <w:rPr>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091" w:history="1">
        <w:r w:rsidR="00AA1F5D" w:rsidRPr="009D6016">
          <w:rPr>
            <w:rStyle w:val="aff9"/>
            <w:rFonts w:ascii="Times New Roman" w:hAnsi="Times New Roman"/>
            <w:noProof/>
            <w:color w:val="auto"/>
            <w:lang w:val="ru-RU"/>
          </w:rPr>
          <w:t>4.1.</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Основные направления, принципы, задачи и целевые показатели развития централизованной системы водоотведения</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_Toc403502091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34</w:t>
        </w:r>
        <w:r w:rsidR="00AA1F5D" w:rsidRPr="009D6016">
          <w:rPr>
            <w:rFonts w:ascii="Times New Roman" w:hAnsi="Times New Roman"/>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092" w:history="1">
        <w:r w:rsidR="00AA1F5D" w:rsidRPr="009D6016">
          <w:rPr>
            <w:rStyle w:val="aff9"/>
            <w:rFonts w:ascii="Times New Roman" w:hAnsi="Times New Roman"/>
            <w:noProof/>
            <w:color w:val="auto"/>
            <w:lang w:val="ru-RU"/>
          </w:rPr>
          <w:t>4.2.</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Перечень основных мероприятий по реализации схем водоотведения с разбивкой по годам, включая технические обоснования этих мероприятий</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_Toc403502092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37</w:t>
        </w:r>
        <w:r w:rsidR="00AA1F5D" w:rsidRPr="009D6016">
          <w:rPr>
            <w:rFonts w:ascii="Times New Roman" w:hAnsi="Times New Roman"/>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093" w:history="1">
        <w:r w:rsidR="00AA1F5D" w:rsidRPr="009D6016">
          <w:rPr>
            <w:rStyle w:val="aff9"/>
            <w:rFonts w:ascii="Times New Roman" w:hAnsi="Times New Roman"/>
            <w:noProof/>
            <w:color w:val="auto"/>
            <w:lang w:val="ru-RU"/>
          </w:rPr>
          <w:t>4.3.</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Технические обоснования основных мероприятий по реализации схем водоотведения</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_Toc403502093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37</w:t>
        </w:r>
        <w:r w:rsidR="00AA1F5D" w:rsidRPr="009D6016">
          <w:rPr>
            <w:rFonts w:ascii="Times New Roman" w:hAnsi="Times New Roman"/>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094" w:history="1">
        <w:r w:rsidR="00AA1F5D" w:rsidRPr="009D6016">
          <w:rPr>
            <w:rStyle w:val="aff9"/>
            <w:rFonts w:ascii="Times New Roman" w:hAnsi="Times New Roman"/>
            <w:noProof/>
            <w:color w:val="auto"/>
            <w:lang w:val="ru-RU"/>
          </w:rPr>
          <w:t>4.4.</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Сведения о вновь строящихся, реконструируемых и предлагаемых к выводу из эксплуатации объектах централизованной системы водоотведения</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_Toc403502094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65</w:t>
        </w:r>
        <w:r w:rsidR="00AA1F5D" w:rsidRPr="009D6016">
          <w:rPr>
            <w:rFonts w:ascii="Times New Roman" w:hAnsi="Times New Roman"/>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095" w:history="1">
        <w:r w:rsidR="00AA1F5D" w:rsidRPr="009D6016">
          <w:rPr>
            <w:rStyle w:val="aff9"/>
            <w:rFonts w:ascii="Times New Roman" w:hAnsi="Times New Roman"/>
            <w:noProof/>
            <w:color w:val="auto"/>
            <w:lang w:val="ru-RU"/>
          </w:rPr>
          <w:t>4.5.</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_Toc403502095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66</w:t>
        </w:r>
        <w:r w:rsidR="00AA1F5D" w:rsidRPr="009D6016">
          <w:rPr>
            <w:rFonts w:ascii="Times New Roman" w:hAnsi="Times New Roman"/>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096" w:history="1">
        <w:r w:rsidR="00AA1F5D" w:rsidRPr="009D6016">
          <w:rPr>
            <w:rStyle w:val="aff9"/>
            <w:rFonts w:ascii="Times New Roman" w:hAnsi="Times New Roman"/>
            <w:noProof/>
            <w:color w:val="auto"/>
            <w:lang w:val="ru-RU"/>
          </w:rPr>
          <w:t>4.6.</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 xml:space="preserve">Описание вариантов маршрутов прохождения трубопроводов (трасс) по территории </w:t>
        </w:r>
        <w:r w:rsidR="005A176D" w:rsidRPr="009D6016">
          <w:rPr>
            <w:rStyle w:val="aff9"/>
            <w:rFonts w:ascii="Times New Roman" w:hAnsi="Times New Roman"/>
            <w:noProof/>
            <w:color w:val="auto"/>
            <w:lang w:val="ru-RU"/>
          </w:rPr>
          <w:t>МО Ленинградское СП</w:t>
        </w:r>
        <w:r w:rsidR="00AA1F5D" w:rsidRPr="009D6016">
          <w:rPr>
            <w:rStyle w:val="aff9"/>
            <w:rFonts w:ascii="Times New Roman" w:hAnsi="Times New Roman"/>
            <w:noProof/>
            <w:color w:val="auto"/>
            <w:lang w:val="ru-RU"/>
          </w:rPr>
          <w:t>, расположения намечаемых площадок под строительство сооружений водоотведения и их обоснование</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_Toc403502096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68</w:t>
        </w:r>
        <w:r w:rsidR="00AA1F5D" w:rsidRPr="009D6016">
          <w:rPr>
            <w:rFonts w:ascii="Times New Roman" w:hAnsi="Times New Roman"/>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097" w:history="1">
        <w:r w:rsidR="00AA1F5D" w:rsidRPr="009D6016">
          <w:rPr>
            <w:rStyle w:val="aff9"/>
            <w:rFonts w:ascii="Times New Roman" w:hAnsi="Times New Roman"/>
            <w:noProof/>
            <w:color w:val="auto"/>
            <w:lang w:val="ru-RU"/>
          </w:rPr>
          <w:t>4.7.</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Границы и характеристики охранных зон сетей и сооружений централизованной системы водоотведения</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_Toc403502097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68</w:t>
        </w:r>
        <w:r w:rsidR="00AA1F5D" w:rsidRPr="009D6016">
          <w:rPr>
            <w:rFonts w:ascii="Times New Roman" w:hAnsi="Times New Roman"/>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098" w:history="1">
        <w:r w:rsidR="00AA1F5D" w:rsidRPr="009D6016">
          <w:rPr>
            <w:rStyle w:val="aff9"/>
            <w:rFonts w:ascii="Times New Roman" w:hAnsi="Times New Roman"/>
            <w:noProof/>
            <w:color w:val="auto"/>
            <w:lang w:val="ru-RU"/>
          </w:rPr>
          <w:t>4.8.</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Границы планируемых зон размещения объектов централизованной системы водоотведения</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_Toc403502098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70</w:t>
        </w:r>
        <w:r w:rsidR="00AA1F5D" w:rsidRPr="009D6016">
          <w:rPr>
            <w:rFonts w:ascii="Times New Roman" w:hAnsi="Times New Roman"/>
            <w:noProof/>
            <w:webHidden/>
          </w:rPr>
          <w:fldChar w:fldCharType="end"/>
        </w:r>
      </w:hyperlink>
    </w:p>
    <w:p w:rsidR="00AA1F5D" w:rsidRPr="009D6016" w:rsidRDefault="009533FC" w:rsidP="00AA1F5D">
      <w:pPr>
        <w:pStyle w:val="1a"/>
        <w:tabs>
          <w:tab w:val="left" w:pos="660"/>
          <w:tab w:val="right" w:leader="dot" w:pos="9488"/>
        </w:tabs>
        <w:rPr>
          <w:rFonts w:eastAsiaTheme="minorEastAsia"/>
          <w:bCs w:val="0"/>
          <w:caps w:val="0"/>
          <w:noProof/>
          <w:sz w:val="22"/>
          <w:szCs w:val="22"/>
          <w:lang w:val="ru-RU" w:eastAsia="ru-RU" w:bidi="ar-SA"/>
        </w:rPr>
      </w:pPr>
      <w:hyperlink w:anchor="_Toc403502099" w:history="1">
        <w:r w:rsidR="00AA1F5D" w:rsidRPr="009D6016">
          <w:rPr>
            <w:rStyle w:val="aff9"/>
            <w:noProof/>
            <w:color w:val="auto"/>
            <w:lang w:val="ru-RU"/>
          </w:rPr>
          <w:t>V.</w:t>
        </w:r>
        <w:r w:rsidR="00AA1F5D" w:rsidRPr="009D6016">
          <w:rPr>
            <w:rFonts w:eastAsiaTheme="minorEastAsia"/>
            <w:bCs w:val="0"/>
            <w:caps w:val="0"/>
            <w:noProof/>
            <w:sz w:val="22"/>
            <w:szCs w:val="22"/>
            <w:lang w:val="ru-RU" w:eastAsia="ru-RU" w:bidi="ar-SA"/>
          </w:rPr>
          <w:tab/>
        </w:r>
        <w:r w:rsidR="00AA1F5D" w:rsidRPr="009D6016">
          <w:rPr>
            <w:rStyle w:val="aff9"/>
            <w:noProof/>
            <w:color w:val="auto"/>
            <w:lang w:val="ru-RU"/>
          </w:rPr>
          <w:t>Экологические аспекты мероприятий по строительству и реконструкции объектов централизованной системы водоотведения</w:t>
        </w:r>
        <w:r w:rsidR="00AA1F5D" w:rsidRPr="009D6016">
          <w:rPr>
            <w:noProof/>
            <w:webHidden/>
          </w:rPr>
          <w:tab/>
        </w:r>
        <w:r w:rsidR="00AA1F5D" w:rsidRPr="009D6016">
          <w:rPr>
            <w:noProof/>
            <w:webHidden/>
          </w:rPr>
          <w:fldChar w:fldCharType="begin"/>
        </w:r>
        <w:r w:rsidR="00AA1F5D" w:rsidRPr="009D6016">
          <w:rPr>
            <w:noProof/>
            <w:webHidden/>
          </w:rPr>
          <w:instrText xml:space="preserve"> PAGEREF _Toc403502099 \h </w:instrText>
        </w:r>
        <w:r w:rsidR="00AA1F5D" w:rsidRPr="009D6016">
          <w:rPr>
            <w:noProof/>
            <w:webHidden/>
          </w:rPr>
        </w:r>
        <w:r w:rsidR="00AA1F5D" w:rsidRPr="009D6016">
          <w:rPr>
            <w:noProof/>
            <w:webHidden/>
          </w:rPr>
          <w:fldChar w:fldCharType="separate"/>
        </w:r>
        <w:r w:rsidR="003F3AE5" w:rsidRPr="009D6016">
          <w:rPr>
            <w:noProof/>
            <w:webHidden/>
          </w:rPr>
          <w:t>71</w:t>
        </w:r>
        <w:r w:rsidR="00AA1F5D" w:rsidRPr="009D6016">
          <w:rPr>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100" w:history="1">
        <w:r w:rsidR="00AA1F5D" w:rsidRPr="009D6016">
          <w:rPr>
            <w:rStyle w:val="aff9"/>
            <w:rFonts w:ascii="Times New Roman" w:hAnsi="Times New Roman"/>
            <w:noProof/>
            <w:color w:val="auto"/>
            <w:lang w:val="ru-RU"/>
          </w:rPr>
          <w:t>5.1.</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_Toc403502100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71</w:t>
        </w:r>
        <w:r w:rsidR="00AA1F5D" w:rsidRPr="009D6016">
          <w:rPr>
            <w:rFonts w:ascii="Times New Roman" w:hAnsi="Times New Roman"/>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101" w:history="1">
        <w:r w:rsidR="00AA1F5D" w:rsidRPr="009D6016">
          <w:rPr>
            <w:rStyle w:val="aff9"/>
            <w:rFonts w:ascii="Times New Roman" w:hAnsi="Times New Roman"/>
            <w:noProof/>
            <w:color w:val="auto"/>
            <w:lang w:val="ru-RU"/>
          </w:rPr>
          <w:t>5.2.</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Сведения о применении методов, безопасных для окружающей среды, при утилизации осадков сточных вод</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_Toc403502101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73</w:t>
        </w:r>
        <w:r w:rsidR="00AA1F5D" w:rsidRPr="009D6016">
          <w:rPr>
            <w:rFonts w:ascii="Times New Roman" w:hAnsi="Times New Roman"/>
            <w:noProof/>
            <w:webHidden/>
          </w:rPr>
          <w:fldChar w:fldCharType="end"/>
        </w:r>
      </w:hyperlink>
    </w:p>
    <w:p w:rsidR="00AA1F5D" w:rsidRPr="009D6016" w:rsidRDefault="009533FC" w:rsidP="00AA1F5D">
      <w:pPr>
        <w:pStyle w:val="1a"/>
        <w:tabs>
          <w:tab w:val="left" w:pos="660"/>
          <w:tab w:val="right" w:leader="dot" w:pos="9488"/>
        </w:tabs>
        <w:rPr>
          <w:rFonts w:eastAsiaTheme="minorEastAsia"/>
          <w:bCs w:val="0"/>
          <w:caps w:val="0"/>
          <w:noProof/>
          <w:sz w:val="22"/>
          <w:szCs w:val="22"/>
          <w:lang w:val="ru-RU" w:eastAsia="ru-RU" w:bidi="ar-SA"/>
        </w:rPr>
      </w:pPr>
      <w:hyperlink w:anchor="_Toc403502102" w:history="1">
        <w:r w:rsidR="00AA1F5D" w:rsidRPr="009D6016">
          <w:rPr>
            <w:rStyle w:val="aff9"/>
            <w:noProof/>
            <w:color w:val="auto"/>
            <w:lang w:val="ru-RU"/>
          </w:rPr>
          <w:t>VI.</w:t>
        </w:r>
        <w:r w:rsidR="00AA1F5D" w:rsidRPr="009D6016">
          <w:rPr>
            <w:rFonts w:eastAsiaTheme="minorEastAsia"/>
            <w:bCs w:val="0"/>
            <w:caps w:val="0"/>
            <w:noProof/>
            <w:sz w:val="22"/>
            <w:szCs w:val="22"/>
            <w:lang w:val="ru-RU" w:eastAsia="ru-RU" w:bidi="ar-SA"/>
          </w:rPr>
          <w:tab/>
        </w:r>
        <w:r w:rsidR="00AA1F5D" w:rsidRPr="009D6016">
          <w:rPr>
            <w:rStyle w:val="aff9"/>
            <w:noProof/>
            <w:color w:val="auto"/>
            <w:lang w:val="ru-RU"/>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AA1F5D" w:rsidRPr="009D6016">
          <w:rPr>
            <w:noProof/>
            <w:webHidden/>
          </w:rPr>
          <w:tab/>
        </w:r>
        <w:r w:rsidR="00AA1F5D" w:rsidRPr="009D6016">
          <w:rPr>
            <w:noProof/>
            <w:webHidden/>
          </w:rPr>
          <w:fldChar w:fldCharType="begin"/>
        </w:r>
        <w:r w:rsidR="00AA1F5D" w:rsidRPr="009D6016">
          <w:rPr>
            <w:noProof/>
            <w:webHidden/>
          </w:rPr>
          <w:instrText xml:space="preserve"> PAGEREF _Toc403502102 \h </w:instrText>
        </w:r>
        <w:r w:rsidR="00AA1F5D" w:rsidRPr="009D6016">
          <w:rPr>
            <w:noProof/>
            <w:webHidden/>
          </w:rPr>
        </w:r>
        <w:r w:rsidR="00AA1F5D" w:rsidRPr="009D6016">
          <w:rPr>
            <w:noProof/>
            <w:webHidden/>
          </w:rPr>
          <w:fldChar w:fldCharType="separate"/>
        </w:r>
        <w:r w:rsidR="003F3AE5" w:rsidRPr="009D6016">
          <w:rPr>
            <w:noProof/>
            <w:webHidden/>
          </w:rPr>
          <w:t>89</w:t>
        </w:r>
        <w:r w:rsidR="00AA1F5D" w:rsidRPr="009D6016">
          <w:rPr>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103" w:history="1">
        <w:r w:rsidR="00AA1F5D" w:rsidRPr="009D6016">
          <w:rPr>
            <w:rStyle w:val="aff9"/>
            <w:rFonts w:ascii="Times New Roman" w:hAnsi="Times New Roman"/>
            <w:noProof/>
            <w:color w:val="auto"/>
            <w:lang w:val="ru-RU"/>
          </w:rPr>
          <w:t>6.1.</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Оценка стоимости основных мероприятий по реализации схем водоотведения</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_Toc403502103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89</w:t>
        </w:r>
        <w:r w:rsidR="00AA1F5D" w:rsidRPr="009D6016">
          <w:rPr>
            <w:rFonts w:ascii="Times New Roman" w:hAnsi="Times New Roman"/>
            <w:noProof/>
            <w:webHidden/>
          </w:rPr>
          <w:fldChar w:fldCharType="end"/>
        </w:r>
      </w:hyperlink>
    </w:p>
    <w:p w:rsidR="00AA1F5D" w:rsidRPr="009D6016" w:rsidRDefault="009533FC" w:rsidP="00AA1F5D">
      <w:pPr>
        <w:pStyle w:val="27"/>
        <w:tabs>
          <w:tab w:val="left" w:pos="660"/>
          <w:tab w:val="right" w:leader="dot" w:pos="9488"/>
        </w:tabs>
        <w:spacing w:before="0" w:line="240" w:lineRule="auto"/>
        <w:rPr>
          <w:rFonts w:ascii="Times New Roman" w:eastAsiaTheme="minorEastAsia" w:hAnsi="Times New Roman"/>
          <w:b w:val="0"/>
          <w:bCs w:val="0"/>
          <w:noProof/>
          <w:sz w:val="22"/>
          <w:szCs w:val="22"/>
          <w:lang w:val="ru-RU" w:eastAsia="ru-RU" w:bidi="ar-SA"/>
        </w:rPr>
      </w:pPr>
      <w:hyperlink w:anchor="_Toc403502104" w:history="1">
        <w:r w:rsidR="00AA1F5D" w:rsidRPr="009D6016">
          <w:rPr>
            <w:rStyle w:val="aff9"/>
            <w:rFonts w:ascii="Times New Roman" w:hAnsi="Times New Roman"/>
            <w:noProof/>
            <w:color w:val="auto"/>
            <w:lang w:val="ru-RU"/>
          </w:rPr>
          <w:t>6.2.</w:t>
        </w:r>
        <w:r w:rsidR="00AA1F5D" w:rsidRPr="009D6016">
          <w:rPr>
            <w:rFonts w:ascii="Times New Roman" w:eastAsiaTheme="minorEastAsia" w:hAnsi="Times New Roman"/>
            <w:b w:val="0"/>
            <w:bCs w:val="0"/>
            <w:noProof/>
            <w:sz w:val="22"/>
            <w:szCs w:val="22"/>
            <w:lang w:val="ru-RU" w:eastAsia="ru-RU" w:bidi="ar-SA"/>
          </w:rPr>
          <w:tab/>
        </w:r>
        <w:r w:rsidR="00AA1F5D" w:rsidRPr="009D6016">
          <w:rPr>
            <w:rStyle w:val="aff9"/>
            <w:rFonts w:ascii="Times New Roman" w:hAnsi="Times New Roman"/>
            <w:noProof/>
            <w:color w:val="auto"/>
            <w:lang w:val="ru-RU"/>
          </w:rPr>
          <w:t>Оценка величины необходимых капитальных вложений в строительство и реконструкцию объектов централизованных систем водоотведения</w:t>
        </w:r>
        <w:r w:rsidR="00AA1F5D" w:rsidRPr="009D6016">
          <w:rPr>
            <w:rFonts w:ascii="Times New Roman" w:hAnsi="Times New Roman"/>
            <w:noProof/>
            <w:webHidden/>
          </w:rPr>
          <w:tab/>
        </w:r>
        <w:r w:rsidR="00AA1F5D" w:rsidRPr="009D6016">
          <w:rPr>
            <w:rFonts w:ascii="Times New Roman" w:hAnsi="Times New Roman"/>
            <w:noProof/>
            <w:webHidden/>
          </w:rPr>
          <w:fldChar w:fldCharType="begin"/>
        </w:r>
        <w:r w:rsidR="00AA1F5D" w:rsidRPr="009D6016">
          <w:rPr>
            <w:rFonts w:ascii="Times New Roman" w:hAnsi="Times New Roman"/>
            <w:noProof/>
            <w:webHidden/>
          </w:rPr>
          <w:instrText xml:space="preserve"> PAGEREF _Toc403502104 \h </w:instrText>
        </w:r>
        <w:r w:rsidR="00AA1F5D" w:rsidRPr="009D6016">
          <w:rPr>
            <w:rFonts w:ascii="Times New Roman" w:hAnsi="Times New Roman"/>
            <w:noProof/>
            <w:webHidden/>
          </w:rPr>
        </w:r>
        <w:r w:rsidR="00AA1F5D" w:rsidRPr="009D6016">
          <w:rPr>
            <w:rFonts w:ascii="Times New Roman" w:hAnsi="Times New Roman"/>
            <w:noProof/>
            <w:webHidden/>
          </w:rPr>
          <w:fldChar w:fldCharType="separate"/>
        </w:r>
        <w:r w:rsidR="003F3AE5" w:rsidRPr="009D6016">
          <w:rPr>
            <w:rFonts w:ascii="Times New Roman" w:hAnsi="Times New Roman"/>
            <w:noProof/>
            <w:webHidden/>
          </w:rPr>
          <w:t>95</w:t>
        </w:r>
        <w:r w:rsidR="00AA1F5D" w:rsidRPr="009D6016">
          <w:rPr>
            <w:rFonts w:ascii="Times New Roman" w:hAnsi="Times New Roman"/>
            <w:noProof/>
            <w:webHidden/>
          </w:rPr>
          <w:fldChar w:fldCharType="end"/>
        </w:r>
      </w:hyperlink>
    </w:p>
    <w:p w:rsidR="00AA1F5D" w:rsidRPr="009D6016" w:rsidRDefault="009533FC" w:rsidP="00AA1F5D">
      <w:pPr>
        <w:pStyle w:val="1a"/>
        <w:tabs>
          <w:tab w:val="left" w:pos="660"/>
          <w:tab w:val="right" w:leader="dot" w:pos="9488"/>
        </w:tabs>
        <w:rPr>
          <w:rFonts w:eastAsiaTheme="minorEastAsia"/>
          <w:bCs w:val="0"/>
          <w:caps w:val="0"/>
          <w:noProof/>
          <w:sz w:val="22"/>
          <w:szCs w:val="22"/>
          <w:lang w:val="ru-RU" w:eastAsia="ru-RU" w:bidi="ar-SA"/>
        </w:rPr>
      </w:pPr>
      <w:hyperlink w:anchor="_Toc403502105" w:history="1">
        <w:r w:rsidR="00AA1F5D" w:rsidRPr="009D6016">
          <w:rPr>
            <w:rStyle w:val="aff9"/>
            <w:noProof/>
            <w:color w:val="auto"/>
            <w:lang w:val="ru-RU"/>
          </w:rPr>
          <w:t>VII.</w:t>
        </w:r>
        <w:r w:rsidR="00AA1F5D" w:rsidRPr="009D6016">
          <w:rPr>
            <w:rFonts w:eastAsiaTheme="minorEastAsia"/>
            <w:bCs w:val="0"/>
            <w:caps w:val="0"/>
            <w:noProof/>
            <w:sz w:val="22"/>
            <w:szCs w:val="22"/>
            <w:lang w:val="ru-RU" w:eastAsia="ru-RU" w:bidi="ar-SA"/>
          </w:rPr>
          <w:tab/>
        </w:r>
        <w:r w:rsidR="00AA1F5D" w:rsidRPr="009D6016">
          <w:rPr>
            <w:rStyle w:val="aff9"/>
            <w:noProof/>
            <w:color w:val="auto"/>
            <w:lang w:val="ru-RU"/>
          </w:rPr>
          <w:t>Целевые показатели развития централизованной системы водоотведения</w:t>
        </w:r>
        <w:r w:rsidR="00AA1F5D" w:rsidRPr="009D6016">
          <w:rPr>
            <w:noProof/>
            <w:webHidden/>
          </w:rPr>
          <w:tab/>
        </w:r>
        <w:r w:rsidR="00AA1F5D" w:rsidRPr="009D6016">
          <w:rPr>
            <w:noProof/>
            <w:webHidden/>
          </w:rPr>
          <w:fldChar w:fldCharType="begin"/>
        </w:r>
        <w:r w:rsidR="00AA1F5D" w:rsidRPr="009D6016">
          <w:rPr>
            <w:noProof/>
            <w:webHidden/>
          </w:rPr>
          <w:instrText xml:space="preserve"> PAGEREF _Toc403502105 \h </w:instrText>
        </w:r>
        <w:r w:rsidR="00AA1F5D" w:rsidRPr="009D6016">
          <w:rPr>
            <w:noProof/>
            <w:webHidden/>
          </w:rPr>
        </w:r>
        <w:r w:rsidR="00AA1F5D" w:rsidRPr="009D6016">
          <w:rPr>
            <w:noProof/>
            <w:webHidden/>
          </w:rPr>
          <w:fldChar w:fldCharType="separate"/>
        </w:r>
        <w:r w:rsidR="003F3AE5" w:rsidRPr="009D6016">
          <w:rPr>
            <w:noProof/>
            <w:webHidden/>
          </w:rPr>
          <w:t>98</w:t>
        </w:r>
        <w:r w:rsidR="00AA1F5D" w:rsidRPr="009D6016">
          <w:rPr>
            <w:noProof/>
            <w:webHidden/>
          </w:rPr>
          <w:fldChar w:fldCharType="end"/>
        </w:r>
      </w:hyperlink>
    </w:p>
    <w:p w:rsidR="00AA1F5D" w:rsidRPr="009D6016" w:rsidRDefault="009533FC" w:rsidP="00AA1F5D">
      <w:pPr>
        <w:pStyle w:val="1a"/>
        <w:tabs>
          <w:tab w:val="left" w:pos="880"/>
          <w:tab w:val="right" w:leader="dot" w:pos="9488"/>
        </w:tabs>
        <w:rPr>
          <w:rFonts w:eastAsiaTheme="minorEastAsia"/>
          <w:bCs w:val="0"/>
          <w:caps w:val="0"/>
          <w:noProof/>
          <w:sz w:val="22"/>
          <w:szCs w:val="22"/>
          <w:lang w:val="ru-RU" w:eastAsia="ru-RU" w:bidi="ar-SA"/>
        </w:rPr>
      </w:pPr>
      <w:hyperlink w:anchor="_Toc403502106" w:history="1">
        <w:r w:rsidR="00AA1F5D" w:rsidRPr="009D6016">
          <w:rPr>
            <w:rStyle w:val="aff9"/>
            <w:noProof/>
            <w:color w:val="auto"/>
            <w:lang w:val="ru-RU"/>
          </w:rPr>
          <w:t>VIII.</w:t>
        </w:r>
        <w:r w:rsidR="00AA1F5D" w:rsidRPr="009D6016">
          <w:rPr>
            <w:rFonts w:eastAsiaTheme="minorEastAsia"/>
            <w:bCs w:val="0"/>
            <w:caps w:val="0"/>
            <w:noProof/>
            <w:sz w:val="22"/>
            <w:szCs w:val="22"/>
            <w:lang w:val="ru-RU" w:eastAsia="ru-RU" w:bidi="ar-SA"/>
          </w:rPr>
          <w:tab/>
        </w:r>
        <w:r w:rsidR="00AA1F5D" w:rsidRPr="009D6016">
          <w:rPr>
            <w:rStyle w:val="aff9"/>
            <w:noProof/>
            <w:color w:val="auto"/>
            <w:lang w:val="ru-RU"/>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AA1F5D" w:rsidRPr="009D6016">
          <w:rPr>
            <w:noProof/>
            <w:webHidden/>
          </w:rPr>
          <w:tab/>
        </w:r>
        <w:r w:rsidR="00AA1F5D" w:rsidRPr="009D6016">
          <w:rPr>
            <w:noProof/>
            <w:webHidden/>
          </w:rPr>
          <w:fldChar w:fldCharType="begin"/>
        </w:r>
        <w:r w:rsidR="00AA1F5D" w:rsidRPr="009D6016">
          <w:rPr>
            <w:noProof/>
            <w:webHidden/>
          </w:rPr>
          <w:instrText xml:space="preserve"> PAGEREF _Toc403502106 \h </w:instrText>
        </w:r>
        <w:r w:rsidR="00AA1F5D" w:rsidRPr="009D6016">
          <w:rPr>
            <w:noProof/>
            <w:webHidden/>
          </w:rPr>
        </w:r>
        <w:r w:rsidR="00AA1F5D" w:rsidRPr="009D6016">
          <w:rPr>
            <w:noProof/>
            <w:webHidden/>
          </w:rPr>
          <w:fldChar w:fldCharType="separate"/>
        </w:r>
        <w:r w:rsidR="003F3AE5" w:rsidRPr="009D6016">
          <w:rPr>
            <w:noProof/>
            <w:webHidden/>
          </w:rPr>
          <w:t>101</w:t>
        </w:r>
        <w:r w:rsidR="00AA1F5D" w:rsidRPr="009D6016">
          <w:rPr>
            <w:noProof/>
            <w:webHidden/>
          </w:rPr>
          <w:fldChar w:fldCharType="end"/>
        </w:r>
      </w:hyperlink>
    </w:p>
    <w:p w:rsidR="00AA1F5D" w:rsidRPr="009D6016" w:rsidRDefault="009533FC" w:rsidP="00AA1F5D">
      <w:pPr>
        <w:pStyle w:val="1a"/>
        <w:tabs>
          <w:tab w:val="right" w:leader="dot" w:pos="9488"/>
        </w:tabs>
        <w:rPr>
          <w:rFonts w:eastAsiaTheme="minorEastAsia"/>
          <w:bCs w:val="0"/>
          <w:caps w:val="0"/>
          <w:noProof/>
          <w:sz w:val="22"/>
          <w:szCs w:val="22"/>
          <w:lang w:val="ru-RU" w:eastAsia="ru-RU" w:bidi="ar-SA"/>
        </w:rPr>
      </w:pPr>
      <w:hyperlink w:anchor="_Toc403502107" w:history="1">
        <w:r w:rsidR="00AA1F5D" w:rsidRPr="009D6016">
          <w:rPr>
            <w:rStyle w:val="aff9"/>
            <w:noProof/>
            <w:snapToGrid w:val="0"/>
            <w:color w:val="auto"/>
          </w:rPr>
          <w:t>Литература</w:t>
        </w:r>
        <w:r w:rsidR="00AA1F5D" w:rsidRPr="009D6016">
          <w:rPr>
            <w:noProof/>
            <w:webHidden/>
          </w:rPr>
          <w:tab/>
        </w:r>
        <w:r w:rsidR="00AA1F5D" w:rsidRPr="009D6016">
          <w:rPr>
            <w:noProof/>
            <w:webHidden/>
          </w:rPr>
          <w:fldChar w:fldCharType="begin"/>
        </w:r>
        <w:r w:rsidR="00AA1F5D" w:rsidRPr="009D6016">
          <w:rPr>
            <w:noProof/>
            <w:webHidden/>
          </w:rPr>
          <w:instrText xml:space="preserve"> PAGEREF _Toc403502107 \h </w:instrText>
        </w:r>
        <w:r w:rsidR="00AA1F5D" w:rsidRPr="009D6016">
          <w:rPr>
            <w:noProof/>
            <w:webHidden/>
          </w:rPr>
        </w:r>
        <w:r w:rsidR="00AA1F5D" w:rsidRPr="009D6016">
          <w:rPr>
            <w:noProof/>
            <w:webHidden/>
          </w:rPr>
          <w:fldChar w:fldCharType="separate"/>
        </w:r>
        <w:r w:rsidR="003F3AE5" w:rsidRPr="009D6016">
          <w:rPr>
            <w:noProof/>
            <w:webHidden/>
          </w:rPr>
          <w:t>102</w:t>
        </w:r>
        <w:r w:rsidR="00AA1F5D" w:rsidRPr="009D6016">
          <w:rPr>
            <w:noProof/>
            <w:webHidden/>
          </w:rPr>
          <w:fldChar w:fldCharType="end"/>
        </w:r>
      </w:hyperlink>
    </w:p>
    <w:p w:rsidR="0076082D" w:rsidRPr="009D6016" w:rsidRDefault="00A85261" w:rsidP="00AA1F5D">
      <w:pPr>
        <w:pStyle w:val="10"/>
      </w:pPr>
      <w:r w:rsidRPr="009D6016">
        <w:rPr>
          <w:rFonts w:ascii="Times New Roman" w:hAnsi="Times New Roman"/>
          <w:b w:val="0"/>
          <w:bCs/>
          <w:i/>
          <w:iCs/>
          <w:sz w:val="24"/>
          <w:szCs w:val="24"/>
        </w:rPr>
        <w:fldChar w:fldCharType="end"/>
      </w:r>
      <w:r w:rsidR="008354DF" w:rsidRPr="009D6016">
        <w:br w:type="page"/>
      </w:r>
      <w:bookmarkStart w:id="3" w:name="_Toc403502067"/>
      <w:bookmarkEnd w:id="1"/>
      <w:bookmarkEnd w:id="2"/>
      <w:r w:rsidR="0076082D" w:rsidRPr="009D6016">
        <w:lastRenderedPageBreak/>
        <w:t>Введение.</w:t>
      </w:r>
      <w:bookmarkEnd w:id="3"/>
    </w:p>
    <w:p w:rsidR="0076082D" w:rsidRPr="009D6016" w:rsidRDefault="0076082D" w:rsidP="006458AF">
      <w:pPr>
        <w:ind w:firstLine="720"/>
        <w:rPr>
          <w:rFonts w:ascii="Times New Roman" w:hAnsi="Times New Roman"/>
          <w:sz w:val="28"/>
          <w:szCs w:val="28"/>
          <w:lang w:val="ru-RU"/>
        </w:rPr>
      </w:pPr>
      <w:r w:rsidRPr="009D6016">
        <w:rPr>
          <w:rFonts w:ascii="Times New Roman" w:hAnsi="Times New Roman"/>
          <w:sz w:val="28"/>
          <w:szCs w:val="28"/>
          <w:lang w:val="ru-RU"/>
        </w:rPr>
        <w:t xml:space="preserve">Перспективная схема водоотведения разработана на основе проекта Генерального плана развития муниципального образования </w:t>
      </w:r>
      <w:r w:rsidR="005A176D" w:rsidRPr="009D6016">
        <w:rPr>
          <w:rFonts w:ascii="Times New Roman" w:hAnsi="Times New Roman"/>
          <w:sz w:val="28"/>
          <w:szCs w:val="28"/>
          <w:lang w:val="ru-RU"/>
        </w:rPr>
        <w:t>Ленинградское сельское поселение (МО Ленинградское СП)</w:t>
      </w:r>
      <w:r w:rsidRPr="009D6016">
        <w:rPr>
          <w:rFonts w:ascii="Times New Roman" w:hAnsi="Times New Roman"/>
          <w:sz w:val="28"/>
          <w:szCs w:val="28"/>
          <w:lang w:val="ru-RU"/>
        </w:rPr>
        <w:t>.</w:t>
      </w:r>
    </w:p>
    <w:p w:rsidR="0076082D" w:rsidRPr="009D6016" w:rsidRDefault="0076082D" w:rsidP="006458AF">
      <w:pPr>
        <w:ind w:firstLine="720"/>
        <w:rPr>
          <w:rFonts w:ascii="Times New Roman" w:hAnsi="Times New Roman"/>
          <w:lang w:val="ru-RU"/>
        </w:rPr>
      </w:pPr>
      <w:r w:rsidRPr="009D6016">
        <w:rPr>
          <w:rFonts w:ascii="Times New Roman" w:hAnsi="Times New Roman"/>
          <w:sz w:val="28"/>
          <w:szCs w:val="28"/>
          <w:lang w:val="ru-RU"/>
        </w:rPr>
        <w:t xml:space="preserve">Основные параметры развития определены Генеральным планом, а задачи и мероприятия по их решению сформированы на основе анализа текущего состояния ВКХ </w:t>
      </w:r>
      <w:r w:rsidR="00944882" w:rsidRPr="009D6016">
        <w:rPr>
          <w:rFonts w:ascii="Times New Roman" w:hAnsi="Times New Roman"/>
          <w:sz w:val="28"/>
          <w:szCs w:val="28"/>
          <w:lang w:val="ru-RU"/>
        </w:rPr>
        <w:t>МО Ленинградское СП</w:t>
      </w:r>
      <w:r w:rsidRPr="009D6016">
        <w:rPr>
          <w:rFonts w:ascii="Times New Roman" w:hAnsi="Times New Roman"/>
          <w:sz w:val="28"/>
          <w:szCs w:val="28"/>
          <w:lang w:val="ru-RU"/>
        </w:rPr>
        <w:t>.</w:t>
      </w:r>
    </w:p>
    <w:p w:rsidR="0076082D" w:rsidRPr="009D6016" w:rsidRDefault="0076082D" w:rsidP="006458AF">
      <w:pPr>
        <w:ind w:firstLine="720"/>
        <w:rPr>
          <w:rFonts w:ascii="Times New Roman" w:hAnsi="Times New Roman"/>
          <w:sz w:val="28"/>
          <w:szCs w:val="28"/>
          <w:lang w:val="ru-RU"/>
        </w:rPr>
      </w:pPr>
      <w:proofErr w:type="gramStart"/>
      <w:r w:rsidRPr="009D6016">
        <w:rPr>
          <w:rFonts w:ascii="Times New Roman" w:hAnsi="Times New Roman"/>
          <w:sz w:val="28"/>
          <w:szCs w:val="28"/>
          <w:lang w:val="ru-RU"/>
        </w:rPr>
        <w:t xml:space="preserve">Основные цели развития системы водоотведения вытекают из Генерального плана и действующих программ развития, которые направлены на создание условий, обеспечивающих стабильное улучшение качества жизни всех слоев населения и формирование </w:t>
      </w:r>
      <w:r w:rsidR="005A176D" w:rsidRPr="009D6016">
        <w:rPr>
          <w:rFonts w:ascii="Times New Roman" w:hAnsi="Times New Roman"/>
          <w:sz w:val="28"/>
          <w:szCs w:val="28"/>
          <w:lang w:val="ru-RU"/>
        </w:rPr>
        <w:t xml:space="preserve">МО Ленинградское СП </w:t>
      </w:r>
      <w:r w:rsidRPr="009D6016">
        <w:rPr>
          <w:rFonts w:ascii="Times New Roman" w:hAnsi="Times New Roman"/>
          <w:sz w:val="28"/>
          <w:szCs w:val="28"/>
          <w:lang w:val="ru-RU"/>
        </w:rPr>
        <w:t xml:space="preserve">как </w:t>
      </w:r>
      <w:r w:rsidR="00944882" w:rsidRPr="009D6016">
        <w:rPr>
          <w:rFonts w:ascii="Times New Roman" w:hAnsi="Times New Roman"/>
          <w:sz w:val="28"/>
          <w:szCs w:val="28"/>
          <w:lang w:val="ru-RU"/>
        </w:rPr>
        <w:t>поселения</w:t>
      </w:r>
      <w:r w:rsidRPr="009D6016">
        <w:rPr>
          <w:rFonts w:ascii="Times New Roman" w:hAnsi="Times New Roman"/>
          <w:sz w:val="28"/>
          <w:szCs w:val="28"/>
          <w:lang w:val="ru-RU"/>
        </w:rPr>
        <w:t xml:space="preserve">, обеспечивающего высокое качество среды жизнедеятельности и производства, с всесторонне развитой транспортной, инженерной и социальной инфраструктурой, обеспеченными условиями комфорта и безопасности. </w:t>
      </w:r>
      <w:proofErr w:type="gramEnd"/>
    </w:p>
    <w:p w:rsidR="0076082D" w:rsidRPr="009D6016" w:rsidRDefault="0076082D" w:rsidP="006458AF">
      <w:pPr>
        <w:ind w:firstLine="720"/>
        <w:rPr>
          <w:rFonts w:ascii="Times New Roman" w:hAnsi="Times New Roman"/>
          <w:sz w:val="28"/>
          <w:szCs w:val="28"/>
          <w:lang w:val="ru-RU"/>
        </w:rPr>
      </w:pPr>
      <w:r w:rsidRPr="009D6016">
        <w:rPr>
          <w:rFonts w:ascii="Times New Roman" w:hAnsi="Times New Roman"/>
          <w:sz w:val="28"/>
          <w:szCs w:val="28"/>
          <w:lang w:val="ru-RU"/>
        </w:rPr>
        <w:t>Основные цели развития системы водоотведения:</w:t>
      </w:r>
    </w:p>
    <w:p w:rsidR="0076082D" w:rsidRPr="009D6016" w:rsidRDefault="0076082D" w:rsidP="006458AF">
      <w:pPr>
        <w:numPr>
          <w:ilvl w:val="0"/>
          <w:numId w:val="2"/>
        </w:numPr>
        <w:tabs>
          <w:tab w:val="clear" w:pos="1429"/>
        </w:tabs>
        <w:ind w:left="426"/>
        <w:rPr>
          <w:rFonts w:ascii="Times New Roman" w:hAnsi="Times New Roman"/>
          <w:sz w:val="28"/>
          <w:szCs w:val="28"/>
          <w:lang w:val="ru-RU"/>
        </w:rPr>
      </w:pPr>
      <w:r w:rsidRPr="009D6016">
        <w:rPr>
          <w:rFonts w:ascii="Times New Roman" w:hAnsi="Times New Roman"/>
          <w:sz w:val="28"/>
          <w:szCs w:val="28"/>
          <w:lang w:val="ru-RU"/>
        </w:rPr>
        <w:t xml:space="preserve">обеспечение надежного и доступного предоставления услуг водоотведения, удовлетворяющего потребности </w:t>
      </w:r>
      <w:r w:rsidR="005A176D" w:rsidRPr="009D6016">
        <w:rPr>
          <w:rFonts w:ascii="Times New Roman" w:hAnsi="Times New Roman"/>
          <w:sz w:val="28"/>
          <w:szCs w:val="28"/>
          <w:lang w:val="ru-RU"/>
        </w:rPr>
        <w:t xml:space="preserve">МО Ленинградское СП </w:t>
      </w:r>
      <w:r w:rsidRPr="009D6016">
        <w:rPr>
          <w:rFonts w:ascii="Times New Roman" w:hAnsi="Times New Roman"/>
          <w:sz w:val="28"/>
          <w:szCs w:val="28"/>
          <w:lang w:val="ru-RU"/>
        </w:rPr>
        <w:t>с учетом перспектив развития до 203</w:t>
      </w:r>
      <w:r w:rsidR="00944882" w:rsidRPr="009D6016">
        <w:rPr>
          <w:rFonts w:ascii="Times New Roman" w:hAnsi="Times New Roman"/>
          <w:sz w:val="28"/>
          <w:szCs w:val="28"/>
          <w:lang w:val="ru-RU"/>
        </w:rPr>
        <w:t>4</w:t>
      </w:r>
      <w:r w:rsidRPr="009D6016">
        <w:rPr>
          <w:rFonts w:ascii="Times New Roman" w:hAnsi="Times New Roman"/>
          <w:sz w:val="28"/>
          <w:szCs w:val="28"/>
          <w:lang w:val="ru-RU"/>
        </w:rPr>
        <w:t xml:space="preserve"> г;</w:t>
      </w:r>
    </w:p>
    <w:p w:rsidR="0076082D" w:rsidRPr="009D6016" w:rsidRDefault="0076082D" w:rsidP="006458AF">
      <w:pPr>
        <w:numPr>
          <w:ilvl w:val="0"/>
          <w:numId w:val="2"/>
        </w:numPr>
        <w:tabs>
          <w:tab w:val="clear" w:pos="1429"/>
        </w:tabs>
        <w:ind w:left="426"/>
        <w:rPr>
          <w:rFonts w:ascii="Times New Roman" w:hAnsi="Times New Roman"/>
          <w:sz w:val="28"/>
          <w:szCs w:val="28"/>
          <w:lang w:val="ru-RU"/>
        </w:rPr>
      </w:pPr>
      <w:r w:rsidRPr="009D6016">
        <w:rPr>
          <w:rFonts w:ascii="Times New Roman" w:hAnsi="Times New Roman"/>
          <w:sz w:val="28"/>
          <w:szCs w:val="28"/>
          <w:lang w:val="ru-RU"/>
        </w:rPr>
        <w:t xml:space="preserve">повышение эффективности, устойчивости и надежности функционирования системы водоотведения </w:t>
      </w:r>
      <w:r w:rsidR="005A176D" w:rsidRPr="009D6016">
        <w:rPr>
          <w:rFonts w:ascii="Times New Roman" w:hAnsi="Times New Roman"/>
          <w:sz w:val="28"/>
          <w:szCs w:val="28"/>
          <w:lang w:val="ru-RU"/>
        </w:rPr>
        <w:t>МО Ленинградское СП</w:t>
      </w:r>
      <w:r w:rsidRPr="009D6016">
        <w:rPr>
          <w:rFonts w:ascii="Times New Roman" w:hAnsi="Times New Roman"/>
          <w:sz w:val="28"/>
          <w:szCs w:val="28"/>
          <w:lang w:val="ru-RU"/>
        </w:rPr>
        <w:t>;</w:t>
      </w:r>
    </w:p>
    <w:p w:rsidR="0076082D" w:rsidRPr="009D6016" w:rsidRDefault="0076082D" w:rsidP="006458AF">
      <w:pPr>
        <w:numPr>
          <w:ilvl w:val="0"/>
          <w:numId w:val="2"/>
        </w:numPr>
        <w:tabs>
          <w:tab w:val="clear" w:pos="1429"/>
        </w:tabs>
        <w:ind w:left="426"/>
        <w:rPr>
          <w:rFonts w:ascii="Times New Roman" w:hAnsi="Times New Roman"/>
          <w:sz w:val="28"/>
          <w:szCs w:val="28"/>
          <w:lang w:val="ru-RU"/>
        </w:rPr>
      </w:pPr>
      <w:r w:rsidRPr="009D6016">
        <w:rPr>
          <w:rFonts w:ascii="Times New Roman" w:hAnsi="Times New Roman"/>
          <w:sz w:val="28"/>
          <w:szCs w:val="28"/>
          <w:lang w:val="ru-RU"/>
        </w:rPr>
        <w:t xml:space="preserve">улучшение экологической и санитарной обстановки побережья рек и территории </w:t>
      </w:r>
      <w:r w:rsidR="005A176D" w:rsidRPr="009D6016">
        <w:rPr>
          <w:rFonts w:ascii="Times New Roman" w:hAnsi="Times New Roman"/>
          <w:sz w:val="28"/>
          <w:szCs w:val="28"/>
          <w:lang w:val="ru-RU"/>
        </w:rPr>
        <w:t>МО Ленинградское СП</w:t>
      </w:r>
    </w:p>
    <w:p w:rsidR="0076082D" w:rsidRPr="009D6016" w:rsidRDefault="0076082D" w:rsidP="006458AF">
      <w:pPr>
        <w:widowControl w:val="0"/>
        <w:ind w:firstLine="720"/>
        <w:rPr>
          <w:rFonts w:ascii="Times New Roman" w:hAnsi="Times New Roman"/>
          <w:sz w:val="28"/>
          <w:szCs w:val="28"/>
          <w:lang w:val="ru-RU"/>
        </w:rPr>
      </w:pPr>
      <w:r w:rsidRPr="009D6016">
        <w:rPr>
          <w:rFonts w:ascii="Times New Roman" w:hAnsi="Times New Roman"/>
          <w:sz w:val="28"/>
          <w:szCs w:val="28"/>
          <w:lang w:val="ru-RU"/>
        </w:rPr>
        <w:t>Поставленные цели должны достигаться в условиях минимизации темпов роста тарифов на оказываемые услуги, что проблематично, когда решение множества инфраструктурных проблем (износ коммуникаций, устаревшие технологии и оборудование, неполный охват территории инженерными сетями) долгое время откладывалось.</w:t>
      </w:r>
    </w:p>
    <w:p w:rsidR="0076082D" w:rsidRPr="009D6016" w:rsidRDefault="0076082D" w:rsidP="006458AF">
      <w:pPr>
        <w:ind w:firstLine="709"/>
        <w:rPr>
          <w:rFonts w:ascii="Times New Roman" w:hAnsi="Times New Roman"/>
          <w:sz w:val="28"/>
          <w:szCs w:val="28"/>
          <w:lang w:val="ru-RU"/>
        </w:rPr>
      </w:pPr>
      <w:r w:rsidRPr="009D6016">
        <w:rPr>
          <w:rFonts w:ascii="Times New Roman" w:hAnsi="Times New Roman"/>
          <w:sz w:val="28"/>
          <w:szCs w:val="28"/>
          <w:lang w:val="ru-RU"/>
        </w:rPr>
        <w:t>Основные задачи программы комплексного развития системы водоотведения:</w:t>
      </w:r>
    </w:p>
    <w:p w:rsidR="0076082D" w:rsidRPr="009D6016" w:rsidRDefault="0076082D" w:rsidP="006458AF">
      <w:pPr>
        <w:numPr>
          <w:ilvl w:val="0"/>
          <w:numId w:val="1"/>
        </w:numPr>
        <w:tabs>
          <w:tab w:val="clear" w:pos="432"/>
        </w:tabs>
        <w:ind w:left="567" w:hanging="425"/>
        <w:rPr>
          <w:rFonts w:ascii="Times New Roman" w:hAnsi="Times New Roman"/>
          <w:sz w:val="28"/>
          <w:szCs w:val="28"/>
          <w:lang w:val="ru-RU"/>
        </w:rPr>
      </w:pPr>
      <w:r w:rsidRPr="009D6016">
        <w:rPr>
          <w:rFonts w:ascii="Times New Roman" w:hAnsi="Times New Roman"/>
          <w:sz w:val="28"/>
          <w:szCs w:val="28"/>
          <w:lang w:val="ru-RU"/>
        </w:rPr>
        <w:t xml:space="preserve">Строительство централизованной системы водоотведения на территориях </w:t>
      </w:r>
      <w:r w:rsidR="005A176D" w:rsidRPr="009D6016">
        <w:rPr>
          <w:rFonts w:ascii="Times New Roman" w:hAnsi="Times New Roman"/>
          <w:sz w:val="28"/>
          <w:szCs w:val="28"/>
          <w:lang w:val="ru-RU"/>
        </w:rPr>
        <w:t>МО Ленинградское СП</w:t>
      </w:r>
      <w:r w:rsidRPr="009D6016">
        <w:rPr>
          <w:rFonts w:ascii="Times New Roman" w:hAnsi="Times New Roman"/>
          <w:sz w:val="28"/>
          <w:szCs w:val="28"/>
          <w:lang w:val="ru-RU"/>
        </w:rPr>
        <w:t>, где она отсутствует.</w:t>
      </w:r>
    </w:p>
    <w:p w:rsidR="0076082D" w:rsidRPr="009D6016" w:rsidRDefault="0076082D" w:rsidP="006458AF">
      <w:pPr>
        <w:numPr>
          <w:ilvl w:val="0"/>
          <w:numId w:val="1"/>
        </w:numPr>
        <w:tabs>
          <w:tab w:val="clear" w:pos="432"/>
        </w:tabs>
        <w:ind w:left="567" w:hanging="425"/>
        <w:rPr>
          <w:rFonts w:ascii="Times New Roman" w:hAnsi="Times New Roman"/>
          <w:sz w:val="28"/>
          <w:szCs w:val="28"/>
          <w:lang w:val="ru-RU"/>
        </w:rPr>
      </w:pPr>
      <w:r w:rsidRPr="009D6016">
        <w:rPr>
          <w:rFonts w:ascii="Times New Roman" w:hAnsi="Times New Roman"/>
          <w:sz w:val="28"/>
          <w:szCs w:val="28"/>
          <w:lang w:val="ru-RU"/>
        </w:rPr>
        <w:lastRenderedPageBreak/>
        <w:t>Недопущение сброса неочищенных сточных вод, внедрение полной биологической очистки с доочисткой и обеззараживанием очищенных стоков.</w:t>
      </w:r>
    </w:p>
    <w:p w:rsidR="0076082D" w:rsidRPr="009D6016" w:rsidRDefault="0076082D" w:rsidP="006458AF">
      <w:pPr>
        <w:numPr>
          <w:ilvl w:val="0"/>
          <w:numId w:val="1"/>
        </w:numPr>
        <w:tabs>
          <w:tab w:val="clear" w:pos="432"/>
        </w:tabs>
        <w:ind w:left="567" w:hanging="425"/>
        <w:rPr>
          <w:rFonts w:ascii="Times New Roman" w:hAnsi="Times New Roman"/>
          <w:sz w:val="28"/>
          <w:szCs w:val="28"/>
          <w:lang w:val="ru-RU"/>
        </w:rPr>
      </w:pPr>
      <w:r w:rsidRPr="009D6016">
        <w:rPr>
          <w:rFonts w:ascii="Times New Roman" w:hAnsi="Times New Roman"/>
          <w:sz w:val="28"/>
          <w:szCs w:val="28"/>
          <w:lang w:val="ru-RU"/>
        </w:rPr>
        <w:t xml:space="preserve">Строительство канализационных сетей для подключения новых территорий в соответствии с Генеральным планом </w:t>
      </w:r>
      <w:r w:rsidR="005A176D" w:rsidRPr="009D6016">
        <w:rPr>
          <w:rFonts w:ascii="Times New Roman" w:hAnsi="Times New Roman"/>
          <w:sz w:val="28"/>
          <w:szCs w:val="28"/>
          <w:lang w:val="ru-RU"/>
        </w:rPr>
        <w:t>МО Ленинградское СП</w:t>
      </w:r>
      <w:r w:rsidRPr="009D6016">
        <w:rPr>
          <w:rFonts w:ascii="Times New Roman" w:hAnsi="Times New Roman"/>
          <w:sz w:val="28"/>
          <w:szCs w:val="28"/>
          <w:lang w:val="ru-RU"/>
        </w:rPr>
        <w:t>.</w:t>
      </w:r>
    </w:p>
    <w:p w:rsidR="0076082D" w:rsidRPr="009D6016" w:rsidRDefault="00944882" w:rsidP="006458AF">
      <w:pPr>
        <w:numPr>
          <w:ilvl w:val="0"/>
          <w:numId w:val="1"/>
        </w:numPr>
        <w:tabs>
          <w:tab w:val="clear" w:pos="432"/>
        </w:tabs>
        <w:ind w:left="567" w:hanging="425"/>
        <w:rPr>
          <w:rFonts w:ascii="Times New Roman" w:hAnsi="Times New Roman"/>
          <w:sz w:val="28"/>
          <w:szCs w:val="28"/>
          <w:lang w:val="ru-RU"/>
        </w:rPr>
      </w:pPr>
      <w:r w:rsidRPr="009D6016">
        <w:rPr>
          <w:rFonts w:ascii="Times New Roman" w:hAnsi="Times New Roman"/>
          <w:sz w:val="28"/>
          <w:szCs w:val="28"/>
          <w:lang w:val="ru-RU"/>
        </w:rPr>
        <w:t>Реконструкция</w:t>
      </w:r>
      <w:r w:rsidR="0076082D" w:rsidRPr="009D6016">
        <w:rPr>
          <w:rFonts w:ascii="Times New Roman" w:hAnsi="Times New Roman"/>
          <w:sz w:val="28"/>
          <w:szCs w:val="28"/>
          <w:lang w:val="ru-RU"/>
        </w:rPr>
        <w:t xml:space="preserve"> существующих очистных сооружений для обеспечения необходимой степени очистки согласно санитарных и экологических норм и правил с учетом перспективного увеличения объема сточных вод.</w:t>
      </w:r>
    </w:p>
    <w:p w:rsidR="0076082D" w:rsidRPr="009D6016" w:rsidRDefault="00944882" w:rsidP="006458AF">
      <w:pPr>
        <w:numPr>
          <w:ilvl w:val="0"/>
          <w:numId w:val="1"/>
        </w:numPr>
        <w:tabs>
          <w:tab w:val="clear" w:pos="432"/>
        </w:tabs>
        <w:ind w:left="567" w:hanging="425"/>
        <w:rPr>
          <w:rFonts w:ascii="Times New Roman" w:hAnsi="Times New Roman"/>
          <w:sz w:val="28"/>
          <w:szCs w:val="28"/>
          <w:lang w:val="ru-RU"/>
        </w:rPr>
      </w:pPr>
      <w:r w:rsidRPr="009D6016">
        <w:rPr>
          <w:rFonts w:ascii="Times New Roman" w:hAnsi="Times New Roman"/>
          <w:sz w:val="28"/>
          <w:szCs w:val="28"/>
          <w:lang w:val="ru-RU"/>
        </w:rPr>
        <w:t xml:space="preserve">Реконструкция </w:t>
      </w:r>
      <w:r w:rsidR="0076082D" w:rsidRPr="009D6016">
        <w:rPr>
          <w:rFonts w:ascii="Times New Roman" w:hAnsi="Times New Roman"/>
          <w:sz w:val="28"/>
          <w:szCs w:val="28"/>
          <w:lang w:val="ru-RU"/>
        </w:rPr>
        <w:t>магистральных</w:t>
      </w:r>
      <w:r w:rsidRPr="009D6016">
        <w:rPr>
          <w:rFonts w:ascii="Times New Roman" w:hAnsi="Times New Roman"/>
          <w:sz w:val="28"/>
          <w:szCs w:val="28"/>
          <w:lang w:val="ru-RU"/>
        </w:rPr>
        <w:t xml:space="preserve"> и </w:t>
      </w:r>
      <w:r w:rsidR="0076082D" w:rsidRPr="009D6016">
        <w:rPr>
          <w:rFonts w:ascii="Times New Roman" w:hAnsi="Times New Roman"/>
          <w:sz w:val="28"/>
          <w:szCs w:val="28"/>
          <w:lang w:val="ru-RU"/>
        </w:rPr>
        <w:t>уличных сетей канализации с целью повышения пропускной способности системы водоотведения, возможности перераспределения объемов сточных вод, снижения аварийности, модернизация оснащения службы эксплуатации сетей.</w:t>
      </w:r>
    </w:p>
    <w:p w:rsidR="0076082D" w:rsidRPr="009D6016" w:rsidRDefault="0076082D" w:rsidP="006458AF">
      <w:pPr>
        <w:numPr>
          <w:ilvl w:val="0"/>
          <w:numId w:val="1"/>
        </w:numPr>
        <w:tabs>
          <w:tab w:val="clear" w:pos="432"/>
        </w:tabs>
        <w:ind w:left="567" w:hanging="425"/>
        <w:rPr>
          <w:rFonts w:ascii="Times New Roman" w:hAnsi="Times New Roman"/>
          <w:sz w:val="28"/>
          <w:szCs w:val="28"/>
          <w:lang w:val="ru-RU"/>
        </w:rPr>
      </w:pPr>
      <w:r w:rsidRPr="009D6016">
        <w:rPr>
          <w:rFonts w:ascii="Times New Roman" w:hAnsi="Times New Roman"/>
          <w:sz w:val="28"/>
          <w:szCs w:val="28"/>
          <w:lang w:val="ru-RU"/>
        </w:rPr>
        <w:t>Модернизация насосных станций для повышения энергоэффективности и надежности водоотведения.</w:t>
      </w:r>
    </w:p>
    <w:p w:rsidR="0076082D" w:rsidRPr="009D6016" w:rsidRDefault="0076082D" w:rsidP="006458AF">
      <w:pPr>
        <w:widowControl w:val="0"/>
        <w:numPr>
          <w:ilvl w:val="0"/>
          <w:numId w:val="1"/>
        </w:numPr>
        <w:tabs>
          <w:tab w:val="clear" w:pos="432"/>
        </w:tabs>
        <w:ind w:left="567" w:hanging="425"/>
        <w:rPr>
          <w:rFonts w:ascii="Times New Roman" w:hAnsi="Times New Roman"/>
          <w:sz w:val="28"/>
          <w:szCs w:val="28"/>
          <w:lang w:val="ru-RU"/>
        </w:rPr>
      </w:pPr>
      <w:r w:rsidRPr="009D6016">
        <w:rPr>
          <w:rFonts w:ascii="Times New Roman" w:hAnsi="Times New Roman"/>
          <w:sz w:val="28"/>
          <w:szCs w:val="28"/>
          <w:lang w:val="ru-RU"/>
        </w:rPr>
        <w:t>Создание системы управления балансом водоотведения, контролем всех видов переключений, осуществляемых на насосных станциях, регулирование групп насосных агрегатов для повышения энергоэффективности и надежности работы канализационных сооружений.</w:t>
      </w:r>
    </w:p>
    <w:p w:rsidR="0076082D" w:rsidRPr="009D6016" w:rsidRDefault="0076082D" w:rsidP="00196F21">
      <w:pPr>
        <w:pStyle w:val="10"/>
        <w:numPr>
          <w:ilvl w:val="0"/>
          <w:numId w:val="11"/>
        </w:numPr>
        <w:rPr>
          <w:caps w:val="0"/>
        </w:rPr>
      </w:pPr>
      <w:r w:rsidRPr="009D6016">
        <w:br w:type="page"/>
      </w:r>
      <w:bookmarkStart w:id="4" w:name="_Toc337678699"/>
      <w:bookmarkStart w:id="5" w:name="_Toc339183641"/>
      <w:bookmarkStart w:id="6" w:name="_Toc403502068"/>
      <w:r w:rsidRPr="009D6016">
        <w:rPr>
          <w:lang w:val="ru-RU"/>
        </w:rPr>
        <w:lastRenderedPageBreak/>
        <w:t xml:space="preserve">Существующее положение в сфере водоотведения </w:t>
      </w:r>
      <w:r w:rsidR="005A176D" w:rsidRPr="009D6016">
        <w:rPr>
          <w:caps w:val="0"/>
          <w:lang w:val="ru-RU"/>
        </w:rPr>
        <w:t>МО Ленинградское СП</w:t>
      </w:r>
      <w:r w:rsidRPr="009D6016">
        <w:rPr>
          <w:caps w:val="0"/>
        </w:rPr>
        <w:t>.</w:t>
      </w:r>
      <w:bookmarkEnd w:id="4"/>
      <w:bookmarkEnd w:id="5"/>
      <w:bookmarkEnd w:id="6"/>
    </w:p>
    <w:p w:rsidR="0076082D" w:rsidRPr="009D6016" w:rsidRDefault="00EA7368" w:rsidP="0091652A">
      <w:pPr>
        <w:pStyle w:val="1b"/>
        <w:numPr>
          <w:ilvl w:val="0"/>
          <w:numId w:val="3"/>
        </w:numPr>
        <w:spacing w:before="240"/>
        <w:rPr>
          <w:lang w:val="ru-RU"/>
        </w:rPr>
      </w:pPr>
      <w:bookmarkStart w:id="7" w:name="_Toc403502069"/>
      <w:r w:rsidRPr="009D6016">
        <w:rPr>
          <w:rFonts w:ascii="Times New Roman" w:hAnsi="Times New Roman"/>
          <w:noProof/>
          <w:sz w:val="24"/>
          <w:szCs w:val="24"/>
          <w:lang w:val="ru-RU"/>
        </w:rPr>
        <w:t>О</w:t>
      </w:r>
      <w:r w:rsidR="00A83552" w:rsidRPr="009D6016">
        <w:rPr>
          <w:rFonts w:ascii="Times New Roman" w:hAnsi="Times New Roman"/>
          <w:noProof/>
          <w:sz w:val="24"/>
          <w:szCs w:val="24"/>
          <w:lang w:val="ru-RU"/>
        </w:rPr>
        <w:t xml:space="preserve">писание структуры системы сбора, очистки и отведения сточных вод на территории </w:t>
      </w:r>
      <w:r w:rsidR="005A176D" w:rsidRPr="009D6016">
        <w:rPr>
          <w:rFonts w:ascii="Times New Roman" w:hAnsi="Times New Roman"/>
          <w:noProof/>
          <w:sz w:val="24"/>
          <w:szCs w:val="24"/>
          <w:lang w:val="ru-RU"/>
        </w:rPr>
        <w:t xml:space="preserve">МО Ленинградское СП </w:t>
      </w:r>
      <w:r w:rsidR="00A83552" w:rsidRPr="009D6016">
        <w:rPr>
          <w:rFonts w:ascii="Times New Roman" w:hAnsi="Times New Roman"/>
          <w:noProof/>
          <w:sz w:val="24"/>
          <w:szCs w:val="24"/>
          <w:lang w:val="ru-RU"/>
        </w:rPr>
        <w:t xml:space="preserve">и деление территории </w:t>
      </w:r>
      <w:r w:rsidR="005A176D" w:rsidRPr="009D6016">
        <w:rPr>
          <w:rFonts w:ascii="Times New Roman" w:hAnsi="Times New Roman"/>
          <w:noProof/>
          <w:sz w:val="24"/>
          <w:szCs w:val="24"/>
          <w:lang w:val="ru-RU"/>
        </w:rPr>
        <w:t xml:space="preserve">МО Ленинградское СП </w:t>
      </w:r>
      <w:r w:rsidR="00A83552" w:rsidRPr="009D6016">
        <w:rPr>
          <w:rFonts w:ascii="Times New Roman" w:hAnsi="Times New Roman"/>
          <w:noProof/>
          <w:sz w:val="24"/>
          <w:szCs w:val="24"/>
          <w:lang w:val="ru-RU"/>
        </w:rPr>
        <w:t>на эксплуатационные зоны</w:t>
      </w:r>
      <w:bookmarkEnd w:id="7"/>
      <w:r w:rsidR="0076082D" w:rsidRPr="009D6016">
        <w:rPr>
          <w:rFonts w:ascii="Times New Roman" w:hAnsi="Times New Roman"/>
          <w:noProof/>
          <w:sz w:val="24"/>
          <w:szCs w:val="24"/>
          <w:lang w:val="ru-RU"/>
        </w:rPr>
        <w:t xml:space="preserve"> </w:t>
      </w:r>
    </w:p>
    <w:p w:rsidR="00944882" w:rsidRPr="009D6016" w:rsidRDefault="00944882" w:rsidP="00944882">
      <w:pPr>
        <w:spacing w:after="120"/>
        <w:ind w:right="-1" w:firstLine="709"/>
        <w:rPr>
          <w:rFonts w:ascii="Times New Roman" w:hAnsi="Times New Roman"/>
          <w:sz w:val="28"/>
          <w:szCs w:val="28"/>
          <w:lang w:val="ru-RU" w:eastAsia="ru-RU"/>
        </w:rPr>
      </w:pPr>
      <w:r w:rsidRPr="009D6016">
        <w:rPr>
          <w:rFonts w:ascii="Times New Roman" w:hAnsi="Times New Roman"/>
          <w:sz w:val="28"/>
          <w:szCs w:val="28"/>
          <w:lang w:val="ru-RU" w:eastAsia="ru-RU"/>
        </w:rPr>
        <w:t xml:space="preserve">Ленинградское сельское поселение образовано в составе муниципального образования Ленинградский район и наделено статусом муниципального образования. </w:t>
      </w:r>
    </w:p>
    <w:p w:rsidR="00944882" w:rsidRPr="009D6016" w:rsidRDefault="00944882" w:rsidP="00944882">
      <w:pPr>
        <w:spacing w:after="120"/>
        <w:ind w:right="-1" w:firstLine="709"/>
        <w:rPr>
          <w:rFonts w:ascii="Times New Roman" w:hAnsi="Times New Roman"/>
          <w:sz w:val="28"/>
          <w:szCs w:val="28"/>
          <w:lang w:val="ru-RU" w:eastAsia="ru-RU"/>
        </w:rPr>
      </w:pPr>
      <w:r w:rsidRPr="009D6016">
        <w:rPr>
          <w:rFonts w:ascii="Times New Roman" w:hAnsi="Times New Roman"/>
          <w:sz w:val="28"/>
          <w:szCs w:val="28"/>
          <w:lang w:val="ru-RU" w:eastAsia="ru-RU"/>
        </w:rPr>
        <w:t>Ленинградское сельское поселение расположено в северной части Ленинградского района и граничит:</w:t>
      </w:r>
    </w:p>
    <w:p w:rsidR="00944882" w:rsidRPr="009D6016" w:rsidRDefault="00944882" w:rsidP="00196F21">
      <w:pPr>
        <w:numPr>
          <w:ilvl w:val="0"/>
          <w:numId w:val="47"/>
        </w:numPr>
        <w:spacing w:after="120"/>
        <w:ind w:left="426" w:right="-1"/>
        <w:rPr>
          <w:rFonts w:ascii="Times New Roman" w:hAnsi="Times New Roman"/>
          <w:sz w:val="28"/>
          <w:szCs w:val="28"/>
          <w:lang w:val="ru-RU" w:eastAsia="ru-RU"/>
        </w:rPr>
      </w:pPr>
      <w:r w:rsidRPr="009D6016">
        <w:rPr>
          <w:rFonts w:ascii="Times New Roman" w:hAnsi="Times New Roman"/>
          <w:sz w:val="28"/>
          <w:szCs w:val="28"/>
          <w:lang w:val="ru-RU" w:eastAsia="ru-RU"/>
        </w:rPr>
        <w:t xml:space="preserve">на севере с </w:t>
      </w:r>
      <w:proofErr w:type="spellStart"/>
      <w:r w:rsidRPr="009D6016">
        <w:rPr>
          <w:rFonts w:ascii="Times New Roman" w:hAnsi="Times New Roman"/>
          <w:sz w:val="28"/>
          <w:szCs w:val="28"/>
          <w:lang w:val="ru-RU" w:eastAsia="ru-RU"/>
        </w:rPr>
        <w:t>Кущевским</w:t>
      </w:r>
      <w:proofErr w:type="spellEnd"/>
      <w:r w:rsidRPr="009D6016">
        <w:rPr>
          <w:rFonts w:ascii="Times New Roman" w:hAnsi="Times New Roman"/>
          <w:sz w:val="28"/>
          <w:szCs w:val="28"/>
          <w:lang w:val="ru-RU" w:eastAsia="ru-RU"/>
        </w:rPr>
        <w:t xml:space="preserve"> районом;</w:t>
      </w:r>
    </w:p>
    <w:p w:rsidR="00944882" w:rsidRPr="009D6016" w:rsidRDefault="00944882" w:rsidP="00196F21">
      <w:pPr>
        <w:numPr>
          <w:ilvl w:val="0"/>
          <w:numId w:val="47"/>
        </w:numPr>
        <w:spacing w:after="120"/>
        <w:ind w:left="426" w:right="-1"/>
        <w:rPr>
          <w:rFonts w:ascii="Times New Roman" w:hAnsi="Times New Roman"/>
          <w:sz w:val="28"/>
          <w:szCs w:val="28"/>
          <w:lang w:val="ru-RU" w:eastAsia="ru-RU"/>
        </w:rPr>
      </w:pPr>
      <w:r w:rsidRPr="009D6016">
        <w:rPr>
          <w:rFonts w:ascii="Times New Roman" w:hAnsi="Times New Roman"/>
          <w:sz w:val="28"/>
          <w:szCs w:val="28"/>
          <w:lang w:val="ru-RU" w:eastAsia="ru-RU"/>
        </w:rPr>
        <w:t>на северо-востоке с Куликовским СП Ленинградского района;</w:t>
      </w:r>
    </w:p>
    <w:p w:rsidR="00944882" w:rsidRPr="009D6016" w:rsidRDefault="00944882" w:rsidP="00196F21">
      <w:pPr>
        <w:numPr>
          <w:ilvl w:val="0"/>
          <w:numId w:val="47"/>
        </w:numPr>
        <w:spacing w:after="120"/>
        <w:ind w:left="426" w:right="-1"/>
        <w:rPr>
          <w:rFonts w:ascii="Times New Roman" w:hAnsi="Times New Roman"/>
          <w:sz w:val="28"/>
          <w:szCs w:val="28"/>
          <w:lang w:val="ru-RU" w:eastAsia="ru-RU"/>
        </w:rPr>
      </w:pPr>
      <w:r w:rsidRPr="009D6016">
        <w:rPr>
          <w:rFonts w:ascii="Times New Roman" w:hAnsi="Times New Roman"/>
          <w:sz w:val="28"/>
          <w:szCs w:val="28"/>
          <w:lang w:val="ru-RU" w:eastAsia="ru-RU"/>
        </w:rPr>
        <w:t xml:space="preserve">на востоке с </w:t>
      </w:r>
      <w:proofErr w:type="spellStart"/>
      <w:r w:rsidRPr="009D6016">
        <w:rPr>
          <w:rFonts w:ascii="Times New Roman" w:hAnsi="Times New Roman"/>
          <w:sz w:val="28"/>
          <w:szCs w:val="28"/>
          <w:lang w:val="ru-RU" w:eastAsia="ru-RU"/>
        </w:rPr>
        <w:t>Белохуторским</w:t>
      </w:r>
      <w:proofErr w:type="spellEnd"/>
      <w:r w:rsidRPr="009D6016">
        <w:rPr>
          <w:rFonts w:ascii="Times New Roman" w:hAnsi="Times New Roman"/>
          <w:sz w:val="28"/>
          <w:szCs w:val="28"/>
          <w:lang w:val="ru-RU" w:eastAsia="ru-RU"/>
        </w:rPr>
        <w:t xml:space="preserve"> СП Ленинградского района;</w:t>
      </w:r>
    </w:p>
    <w:p w:rsidR="00944882" w:rsidRPr="009D6016" w:rsidRDefault="00944882" w:rsidP="00196F21">
      <w:pPr>
        <w:numPr>
          <w:ilvl w:val="0"/>
          <w:numId w:val="47"/>
        </w:numPr>
        <w:spacing w:after="120"/>
        <w:ind w:left="426" w:right="-1"/>
        <w:rPr>
          <w:rFonts w:ascii="Times New Roman" w:hAnsi="Times New Roman"/>
          <w:sz w:val="28"/>
          <w:szCs w:val="28"/>
          <w:lang w:val="ru-RU" w:eastAsia="ru-RU"/>
        </w:rPr>
      </w:pPr>
      <w:r w:rsidRPr="009D6016">
        <w:rPr>
          <w:rFonts w:ascii="Times New Roman" w:hAnsi="Times New Roman"/>
          <w:sz w:val="28"/>
          <w:szCs w:val="28"/>
          <w:lang w:val="ru-RU" w:eastAsia="ru-RU"/>
        </w:rPr>
        <w:t>на юго-востоке с Восточным, Образцовым СП Ленинградского района;</w:t>
      </w:r>
    </w:p>
    <w:p w:rsidR="00944882" w:rsidRPr="009D6016" w:rsidRDefault="00944882" w:rsidP="00196F21">
      <w:pPr>
        <w:numPr>
          <w:ilvl w:val="0"/>
          <w:numId w:val="47"/>
        </w:numPr>
        <w:spacing w:after="120"/>
        <w:ind w:left="426" w:right="-1"/>
        <w:rPr>
          <w:rFonts w:ascii="Times New Roman" w:hAnsi="Times New Roman"/>
          <w:sz w:val="28"/>
          <w:szCs w:val="28"/>
          <w:lang w:val="ru-RU" w:eastAsia="ru-RU"/>
        </w:rPr>
      </w:pPr>
      <w:r w:rsidRPr="009D6016">
        <w:rPr>
          <w:rFonts w:ascii="Times New Roman" w:hAnsi="Times New Roman"/>
          <w:sz w:val="28"/>
          <w:szCs w:val="28"/>
          <w:lang w:val="ru-RU" w:eastAsia="ru-RU"/>
        </w:rPr>
        <w:t xml:space="preserve">на юге с </w:t>
      </w:r>
      <w:proofErr w:type="spellStart"/>
      <w:r w:rsidRPr="009D6016">
        <w:rPr>
          <w:rFonts w:ascii="Times New Roman" w:hAnsi="Times New Roman"/>
          <w:sz w:val="28"/>
          <w:szCs w:val="28"/>
          <w:lang w:val="ru-RU" w:eastAsia="ru-RU"/>
        </w:rPr>
        <w:t>Новоплатнировским</w:t>
      </w:r>
      <w:proofErr w:type="spellEnd"/>
      <w:r w:rsidRPr="009D6016">
        <w:rPr>
          <w:rFonts w:ascii="Times New Roman" w:hAnsi="Times New Roman"/>
          <w:sz w:val="28"/>
          <w:szCs w:val="28"/>
          <w:lang w:val="ru-RU" w:eastAsia="ru-RU"/>
        </w:rPr>
        <w:t>, Первомайским СП Ленинградского района;</w:t>
      </w:r>
    </w:p>
    <w:p w:rsidR="00944882" w:rsidRPr="009D6016" w:rsidRDefault="00944882" w:rsidP="00196F21">
      <w:pPr>
        <w:numPr>
          <w:ilvl w:val="0"/>
          <w:numId w:val="47"/>
        </w:numPr>
        <w:spacing w:after="120"/>
        <w:ind w:left="426" w:right="-1"/>
        <w:rPr>
          <w:rFonts w:ascii="Times New Roman" w:hAnsi="Times New Roman"/>
          <w:sz w:val="28"/>
          <w:szCs w:val="28"/>
          <w:lang w:val="ru-RU" w:eastAsia="ru-RU"/>
        </w:rPr>
      </w:pPr>
      <w:r w:rsidRPr="009D6016">
        <w:rPr>
          <w:rFonts w:ascii="Times New Roman" w:hAnsi="Times New Roman"/>
          <w:sz w:val="28"/>
          <w:szCs w:val="28"/>
          <w:lang w:val="ru-RU" w:eastAsia="ru-RU"/>
        </w:rPr>
        <w:t>на юго-западе с Уманским СП Ленинградского района;</w:t>
      </w:r>
    </w:p>
    <w:p w:rsidR="00944882" w:rsidRPr="009D6016" w:rsidRDefault="00944882" w:rsidP="00196F21">
      <w:pPr>
        <w:numPr>
          <w:ilvl w:val="0"/>
          <w:numId w:val="47"/>
        </w:numPr>
        <w:spacing w:after="120"/>
        <w:ind w:left="426" w:right="-1"/>
        <w:rPr>
          <w:rFonts w:ascii="Times New Roman" w:hAnsi="Times New Roman"/>
          <w:sz w:val="28"/>
          <w:szCs w:val="28"/>
          <w:lang w:val="ru-RU" w:eastAsia="ru-RU"/>
        </w:rPr>
      </w:pPr>
      <w:r w:rsidRPr="009D6016">
        <w:rPr>
          <w:rFonts w:ascii="Times New Roman" w:hAnsi="Times New Roman"/>
          <w:sz w:val="28"/>
          <w:szCs w:val="28"/>
          <w:lang w:val="ru-RU" w:eastAsia="ru-RU"/>
        </w:rPr>
        <w:t>на северо-западе с Западным СП Ленинградского района.</w:t>
      </w:r>
    </w:p>
    <w:p w:rsidR="00944882" w:rsidRPr="009D6016" w:rsidRDefault="00944882" w:rsidP="00944882">
      <w:pPr>
        <w:spacing w:after="120"/>
        <w:ind w:right="-1" w:firstLine="709"/>
        <w:rPr>
          <w:rFonts w:ascii="Times New Roman" w:hAnsi="Times New Roman"/>
          <w:sz w:val="28"/>
          <w:szCs w:val="28"/>
          <w:lang w:val="ru-RU" w:eastAsia="ru-RU"/>
        </w:rPr>
      </w:pPr>
      <w:r w:rsidRPr="009D6016">
        <w:rPr>
          <w:rFonts w:ascii="Times New Roman" w:hAnsi="Times New Roman"/>
          <w:sz w:val="28"/>
          <w:szCs w:val="28"/>
          <w:lang w:val="ru-RU" w:eastAsia="ru-RU"/>
        </w:rPr>
        <w:t xml:space="preserve">В состав муниципального образования Ленинградское сельское поселение входят 4 </w:t>
      </w:r>
      <w:proofErr w:type="gramStart"/>
      <w:r w:rsidRPr="009D6016">
        <w:rPr>
          <w:rFonts w:ascii="Times New Roman" w:hAnsi="Times New Roman"/>
          <w:sz w:val="28"/>
          <w:szCs w:val="28"/>
          <w:lang w:val="ru-RU" w:eastAsia="ru-RU"/>
        </w:rPr>
        <w:t>населенных</w:t>
      </w:r>
      <w:proofErr w:type="gramEnd"/>
      <w:r w:rsidRPr="009D6016">
        <w:rPr>
          <w:rFonts w:ascii="Times New Roman" w:hAnsi="Times New Roman"/>
          <w:sz w:val="28"/>
          <w:szCs w:val="28"/>
          <w:lang w:val="ru-RU" w:eastAsia="ru-RU"/>
        </w:rPr>
        <w:t xml:space="preserve">  пункта: </w:t>
      </w:r>
    </w:p>
    <w:p w:rsidR="00944882" w:rsidRPr="009D6016" w:rsidRDefault="00944882" w:rsidP="00944882">
      <w:pPr>
        <w:spacing w:after="120"/>
        <w:ind w:right="-1" w:firstLine="709"/>
        <w:rPr>
          <w:rFonts w:ascii="Times New Roman" w:hAnsi="Times New Roman"/>
          <w:sz w:val="28"/>
          <w:szCs w:val="28"/>
          <w:lang w:val="ru-RU" w:eastAsia="ru-RU"/>
        </w:rPr>
      </w:pPr>
      <w:r w:rsidRPr="009D6016">
        <w:rPr>
          <w:rFonts w:ascii="Times New Roman" w:hAnsi="Times New Roman"/>
          <w:sz w:val="28"/>
          <w:szCs w:val="28"/>
          <w:lang w:val="ru-RU" w:eastAsia="ru-RU"/>
        </w:rPr>
        <w:t xml:space="preserve">станица Ленинградская, </w:t>
      </w:r>
    </w:p>
    <w:p w:rsidR="00944882" w:rsidRPr="009D6016" w:rsidRDefault="00944882" w:rsidP="00944882">
      <w:pPr>
        <w:spacing w:after="120"/>
        <w:ind w:right="-1" w:firstLine="709"/>
        <w:rPr>
          <w:rFonts w:ascii="Times New Roman" w:hAnsi="Times New Roman"/>
          <w:sz w:val="28"/>
          <w:szCs w:val="28"/>
          <w:lang w:val="ru-RU" w:eastAsia="ru-RU"/>
        </w:rPr>
      </w:pPr>
      <w:r w:rsidRPr="009D6016">
        <w:rPr>
          <w:rFonts w:ascii="Times New Roman" w:hAnsi="Times New Roman"/>
          <w:sz w:val="28"/>
          <w:szCs w:val="28"/>
          <w:lang w:val="ru-RU" w:eastAsia="ru-RU"/>
        </w:rPr>
        <w:t xml:space="preserve">хутор Андрющенко, </w:t>
      </w:r>
    </w:p>
    <w:p w:rsidR="00944882" w:rsidRPr="009D6016" w:rsidRDefault="00944882" w:rsidP="00944882">
      <w:pPr>
        <w:spacing w:after="120"/>
        <w:ind w:right="-1" w:firstLine="709"/>
        <w:rPr>
          <w:rFonts w:ascii="Times New Roman" w:hAnsi="Times New Roman"/>
          <w:sz w:val="28"/>
          <w:szCs w:val="28"/>
          <w:lang w:val="ru-RU" w:eastAsia="ru-RU"/>
        </w:rPr>
      </w:pPr>
      <w:r w:rsidRPr="009D6016">
        <w:rPr>
          <w:rFonts w:ascii="Times New Roman" w:hAnsi="Times New Roman"/>
          <w:sz w:val="28"/>
          <w:szCs w:val="28"/>
          <w:lang w:val="ru-RU" w:eastAsia="ru-RU"/>
        </w:rPr>
        <w:t xml:space="preserve">хутор Восточный, </w:t>
      </w:r>
    </w:p>
    <w:p w:rsidR="00944882" w:rsidRPr="009D6016" w:rsidRDefault="00944882" w:rsidP="00944882">
      <w:pPr>
        <w:spacing w:after="120"/>
        <w:ind w:right="-1" w:firstLine="709"/>
        <w:rPr>
          <w:rFonts w:ascii="Times New Roman" w:hAnsi="Times New Roman"/>
          <w:sz w:val="28"/>
          <w:szCs w:val="28"/>
          <w:lang w:val="ru-RU" w:eastAsia="ru-RU"/>
        </w:rPr>
      </w:pPr>
      <w:r w:rsidRPr="009D6016">
        <w:rPr>
          <w:rFonts w:ascii="Times New Roman" w:hAnsi="Times New Roman"/>
          <w:sz w:val="28"/>
          <w:szCs w:val="28"/>
          <w:lang w:val="ru-RU" w:eastAsia="ru-RU"/>
        </w:rPr>
        <w:t xml:space="preserve">хутор </w:t>
      </w:r>
      <w:proofErr w:type="spellStart"/>
      <w:r w:rsidRPr="009D6016">
        <w:rPr>
          <w:rFonts w:ascii="Times New Roman" w:hAnsi="Times New Roman"/>
          <w:sz w:val="28"/>
          <w:szCs w:val="28"/>
          <w:lang w:val="ru-RU" w:eastAsia="ru-RU"/>
        </w:rPr>
        <w:t>Краснострелецкий</w:t>
      </w:r>
      <w:proofErr w:type="spellEnd"/>
      <w:r w:rsidRPr="009D6016">
        <w:rPr>
          <w:rFonts w:ascii="Times New Roman" w:hAnsi="Times New Roman"/>
          <w:sz w:val="28"/>
          <w:szCs w:val="28"/>
          <w:lang w:val="ru-RU" w:eastAsia="ru-RU"/>
        </w:rPr>
        <w:t>.</w:t>
      </w:r>
    </w:p>
    <w:p w:rsidR="00944882" w:rsidRPr="009D6016" w:rsidRDefault="00944882" w:rsidP="00944882">
      <w:pPr>
        <w:ind w:right="-1" w:firstLine="709"/>
        <w:rPr>
          <w:rFonts w:ascii="Times New Roman" w:hAnsi="Times New Roman"/>
          <w:sz w:val="28"/>
          <w:szCs w:val="28"/>
          <w:lang w:val="ru-RU" w:eastAsia="ru-RU"/>
        </w:rPr>
      </w:pPr>
      <w:r w:rsidRPr="009D6016">
        <w:rPr>
          <w:rFonts w:ascii="Times New Roman" w:hAnsi="Times New Roman"/>
          <w:sz w:val="28"/>
          <w:szCs w:val="28"/>
          <w:lang w:val="ru-RU" w:eastAsia="ru-RU"/>
        </w:rPr>
        <w:t>Административным центром поселения и Ленинградского района в целом является станица Ленинградская.</w:t>
      </w:r>
    </w:p>
    <w:p w:rsidR="000149ED" w:rsidRPr="009D6016" w:rsidRDefault="000149ED" w:rsidP="000149ED">
      <w:pPr>
        <w:ind w:right="-142" w:firstLine="709"/>
        <w:rPr>
          <w:rFonts w:ascii="Times New Roman" w:hAnsi="Times New Roman"/>
          <w:sz w:val="28"/>
          <w:szCs w:val="28"/>
          <w:lang w:val="ru-RU" w:eastAsia="ru-RU" w:bidi="ar-SA"/>
        </w:rPr>
      </w:pPr>
      <w:r w:rsidRPr="009D6016">
        <w:rPr>
          <w:rFonts w:ascii="Times New Roman" w:hAnsi="Times New Roman"/>
          <w:sz w:val="28"/>
          <w:szCs w:val="28"/>
          <w:lang w:val="ru-RU" w:eastAsia="ru-RU" w:bidi="ar-SA"/>
        </w:rPr>
        <w:t xml:space="preserve">Система водоотведения </w:t>
      </w:r>
      <w:r w:rsidR="00944882" w:rsidRPr="009D6016">
        <w:rPr>
          <w:rFonts w:ascii="Times New Roman" w:hAnsi="Times New Roman"/>
          <w:sz w:val="28"/>
          <w:szCs w:val="28"/>
          <w:lang w:val="ru-RU" w:eastAsia="ru-RU" w:bidi="ar-SA"/>
        </w:rPr>
        <w:t>ст. Ленинградская</w:t>
      </w:r>
      <w:r w:rsidRPr="009D6016">
        <w:rPr>
          <w:rFonts w:ascii="Times New Roman" w:hAnsi="Times New Roman"/>
          <w:sz w:val="28"/>
          <w:szCs w:val="28"/>
          <w:lang w:val="ru-RU" w:eastAsia="ru-RU" w:bidi="ar-SA"/>
        </w:rPr>
        <w:t xml:space="preserve"> представляет собой комплекс взаимосвязанных инженерных сооружений, обеспечивающих бесперебойный </w:t>
      </w:r>
      <w:r w:rsidRPr="009D6016">
        <w:rPr>
          <w:rFonts w:ascii="Times New Roman" w:hAnsi="Times New Roman"/>
          <w:sz w:val="28"/>
          <w:szCs w:val="28"/>
          <w:lang w:val="ru-RU" w:eastAsia="ru-RU" w:bidi="ar-SA"/>
        </w:rPr>
        <w:lastRenderedPageBreak/>
        <w:t xml:space="preserve">прием стоков населения, предприятий и организаций </w:t>
      </w:r>
      <w:r w:rsidR="00944882" w:rsidRPr="009D6016">
        <w:rPr>
          <w:rFonts w:ascii="Times New Roman" w:hAnsi="Times New Roman"/>
          <w:sz w:val="28"/>
          <w:szCs w:val="28"/>
          <w:lang w:val="ru-RU" w:eastAsia="ru-RU" w:bidi="ar-SA"/>
        </w:rPr>
        <w:t>станицы</w:t>
      </w:r>
      <w:r w:rsidRPr="009D6016">
        <w:rPr>
          <w:rFonts w:ascii="Times New Roman" w:hAnsi="Times New Roman"/>
          <w:sz w:val="28"/>
          <w:szCs w:val="28"/>
          <w:lang w:val="ru-RU" w:eastAsia="ru-RU" w:bidi="ar-SA"/>
        </w:rPr>
        <w:t xml:space="preserve">, транспортировку и очистку сточных вод на очистных сооружениях канализации перед сбросом в водные объекты и утилизацию образующегося осадка сточных вод. На территории </w:t>
      </w:r>
      <w:r w:rsidR="00944882" w:rsidRPr="009D6016">
        <w:rPr>
          <w:rFonts w:ascii="Times New Roman" w:hAnsi="Times New Roman"/>
          <w:sz w:val="28"/>
          <w:szCs w:val="28"/>
          <w:lang w:val="ru-RU" w:eastAsia="ru-RU" w:bidi="ar-SA"/>
        </w:rPr>
        <w:t>ст. Ленинградская</w:t>
      </w:r>
      <w:r w:rsidRPr="009D6016">
        <w:rPr>
          <w:rFonts w:ascii="Times New Roman" w:hAnsi="Times New Roman"/>
          <w:sz w:val="28"/>
          <w:szCs w:val="28"/>
          <w:lang w:val="ru-RU" w:eastAsia="ru-RU" w:bidi="ar-SA"/>
        </w:rPr>
        <w:t xml:space="preserve"> централизованной сетью хозяйственно-бытовой канализацией охвачена </w:t>
      </w:r>
      <w:r w:rsidR="00944882" w:rsidRPr="009D6016">
        <w:rPr>
          <w:rFonts w:ascii="Times New Roman" w:hAnsi="Times New Roman"/>
          <w:sz w:val="28"/>
          <w:szCs w:val="28"/>
          <w:lang w:val="ru-RU" w:eastAsia="ru-RU" w:bidi="ar-SA"/>
        </w:rPr>
        <w:t>центральная</w:t>
      </w:r>
      <w:r w:rsidRPr="009D6016">
        <w:rPr>
          <w:rFonts w:ascii="Times New Roman" w:hAnsi="Times New Roman"/>
          <w:sz w:val="28"/>
          <w:szCs w:val="28"/>
          <w:lang w:val="ru-RU" w:eastAsia="ru-RU" w:bidi="ar-SA"/>
        </w:rPr>
        <w:t xml:space="preserve"> часть </w:t>
      </w:r>
      <w:r w:rsidR="00944882" w:rsidRPr="009D6016">
        <w:rPr>
          <w:rFonts w:ascii="Times New Roman" w:hAnsi="Times New Roman"/>
          <w:sz w:val="28"/>
          <w:szCs w:val="28"/>
          <w:lang w:val="ru-RU" w:eastAsia="ru-RU" w:bidi="ar-SA"/>
        </w:rPr>
        <w:t>станицы</w:t>
      </w:r>
      <w:r w:rsidRPr="009D6016">
        <w:rPr>
          <w:rFonts w:ascii="Times New Roman" w:hAnsi="Times New Roman"/>
          <w:sz w:val="28"/>
          <w:szCs w:val="28"/>
          <w:lang w:val="ru-RU" w:eastAsia="ru-RU" w:bidi="ar-SA"/>
        </w:rPr>
        <w:t xml:space="preserve">. Степень обеспеченности жилищного фонда канализацией – </w:t>
      </w:r>
      <w:r w:rsidR="00E857C4" w:rsidRPr="009D6016">
        <w:rPr>
          <w:rFonts w:ascii="Times New Roman" w:hAnsi="Times New Roman"/>
          <w:sz w:val="28"/>
          <w:szCs w:val="28"/>
          <w:lang w:val="ru-RU" w:eastAsia="ru-RU" w:bidi="ar-SA"/>
        </w:rPr>
        <w:t>24,5</w:t>
      </w:r>
      <w:r w:rsidRPr="009D6016">
        <w:rPr>
          <w:rFonts w:ascii="Times New Roman" w:hAnsi="Times New Roman"/>
          <w:sz w:val="28"/>
          <w:szCs w:val="28"/>
          <w:lang w:val="ru-RU" w:eastAsia="ru-RU" w:bidi="ar-SA"/>
        </w:rPr>
        <w:t xml:space="preserve">%. В остальных частях </w:t>
      </w:r>
      <w:r w:rsidR="00944882" w:rsidRPr="009D6016">
        <w:rPr>
          <w:rFonts w:ascii="Times New Roman" w:hAnsi="Times New Roman"/>
          <w:sz w:val="28"/>
          <w:szCs w:val="28"/>
          <w:lang w:val="ru-RU" w:eastAsia="ru-RU" w:bidi="ar-SA"/>
        </w:rPr>
        <w:t>станицы, а также в хуторах,</w:t>
      </w:r>
      <w:r w:rsidRPr="009D6016">
        <w:rPr>
          <w:rFonts w:ascii="Times New Roman" w:hAnsi="Times New Roman"/>
          <w:sz w:val="28"/>
          <w:szCs w:val="28"/>
          <w:lang w:val="ru-RU" w:eastAsia="ru-RU" w:bidi="ar-SA"/>
        </w:rPr>
        <w:t xml:space="preserve"> </w:t>
      </w:r>
      <w:r w:rsidR="00944882" w:rsidRPr="009D6016">
        <w:rPr>
          <w:rFonts w:ascii="Times New Roman" w:hAnsi="Times New Roman"/>
          <w:sz w:val="28"/>
          <w:szCs w:val="28"/>
          <w:lang w:val="ru-RU" w:eastAsia="ru-RU" w:bidi="ar-SA"/>
        </w:rPr>
        <w:t xml:space="preserve">входящих в состав МО Ленинградское СП, </w:t>
      </w:r>
      <w:r w:rsidRPr="009D6016">
        <w:rPr>
          <w:rFonts w:ascii="Times New Roman" w:hAnsi="Times New Roman"/>
          <w:sz w:val="28"/>
          <w:szCs w:val="28"/>
          <w:lang w:val="ru-RU" w:eastAsia="ru-RU" w:bidi="ar-SA"/>
        </w:rPr>
        <w:t>хозяйственно-бытовая канализация представлена в виде септиков.</w:t>
      </w:r>
    </w:p>
    <w:p w:rsidR="000149ED" w:rsidRPr="009D6016" w:rsidRDefault="000149ED" w:rsidP="000149ED">
      <w:pPr>
        <w:ind w:firstLine="709"/>
        <w:rPr>
          <w:rFonts w:ascii="Times New Roman" w:hAnsi="Times New Roman"/>
          <w:sz w:val="28"/>
          <w:szCs w:val="28"/>
          <w:lang w:val="ru-RU"/>
        </w:rPr>
      </w:pPr>
      <w:r w:rsidRPr="009D6016">
        <w:rPr>
          <w:rFonts w:ascii="Times New Roman" w:hAnsi="Times New Roman"/>
          <w:sz w:val="28"/>
          <w:szCs w:val="28"/>
          <w:lang w:val="ru-RU"/>
        </w:rPr>
        <w:t xml:space="preserve">Канализация </w:t>
      </w:r>
      <w:r w:rsidR="00944882" w:rsidRPr="009D6016">
        <w:rPr>
          <w:rFonts w:ascii="Times New Roman" w:hAnsi="Times New Roman"/>
          <w:sz w:val="28"/>
          <w:szCs w:val="28"/>
          <w:lang w:val="ru-RU"/>
        </w:rPr>
        <w:t xml:space="preserve">ст. Ленинградская </w:t>
      </w:r>
      <w:r w:rsidRPr="009D6016">
        <w:rPr>
          <w:rFonts w:ascii="Times New Roman" w:hAnsi="Times New Roman"/>
          <w:sz w:val="28"/>
          <w:szCs w:val="28"/>
          <w:lang w:val="ru-RU"/>
        </w:rPr>
        <w:t>состоит из самотечных и напорных сетей, канализационных насосных станций и очистных сооружений.</w:t>
      </w:r>
    </w:p>
    <w:p w:rsidR="000149ED" w:rsidRPr="009D6016" w:rsidRDefault="000149ED" w:rsidP="000149ED">
      <w:pPr>
        <w:ind w:right="-142" w:firstLine="709"/>
        <w:rPr>
          <w:rFonts w:ascii="Times New Roman" w:hAnsi="Times New Roman"/>
          <w:sz w:val="28"/>
          <w:szCs w:val="28"/>
          <w:lang w:val="ru-RU" w:eastAsia="ru-RU" w:bidi="ar-SA"/>
        </w:rPr>
      </w:pPr>
      <w:r w:rsidRPr="009D6016">
        <w:rPr>
          <w:rFonts w:ascii="Times New Roman" w:hAnsi="Times New Roman"/>
          <w:sz w:val="28"/>
          <w:szCs w:val="28"/>
          <w:lang w:val="ru-RU" w:eastAsia="ru-RU" w:bidi="ar-SA"/>
        </w:rPr>
        <w:t xml:space="preserve">В </w:t>
      </w:r>
      <w:r w:rsidR="005A176D" w:rsidRPr="009D6016">
        <w:rPr>
          <w:rFonts w:ascii="Times New Roman" w:hAnsi="Times New Roman"/>
          <w:sz w:val="28"/>
          <w:szCs w:val="28"/>
          <w:lang w:val="ru-RU" w:eastAsia="ru-RU" w:bidi="ar-SA"/>
        </w:rPr>
        <w:t xml:space="preserve">МО Ленинградское СП </w:t>
      </w:r>
      <w:r w:rsidRPr="009D6016">
        <w:rPr>
          <w:rFonts w:ascii="Times New Roman" w:hAnsi="Times New Roman"/>
          <w:sz w:val="28"/>
          <w:szCs w:val="28"/>
          <w:lang w:val="ru-RU" w:eastAsia="ru-RU" w:bidi="ar-SA"/>
        </w:rPr>
        <w:t xml:space="preserve">существует </w:t>
      </w:r>
      <w:r w:rsidR="00E07F04" w:rsidRPr="009D6016">
        <w:rPr>
          <w:rFonts w:ascii="Times New Roman" w:hAnsi="Times New Roman"/>
          <w:sz w:val="28"/>
          <w:szCs w:val="28"/>
          <w:lang w:val="ru-RU" w:eastAsia="ru-RU" w:bidi="ar-SA"/>
        </w:rPr>
        <w:t xml:space="preserve">две эксплуатационных зоны по водоотведению: </w:t>
      </w:r>
    </w:p>
    <w:p w:rsidR="00E07F04" w:rsidRPr="009D6016" w:rsidRDefault="00E07F04" w:rsidP="00196F21">
      <w:pPr>
        <w:pStyle w:val="af3"/>
        <w:numPr>
          <w:ilvl w:val="0"/>
          <w:numId w:val="49"/>
        </w:numPr>
        <w:ind w:right="-142"/>
        <w:rPr>
          <w:rFonts w:ascii="Times New Roman" w:hAnsi="Times New Roman"/>
          <w:sz w:val="28"/>
          <w:szCs w:val="28"/>
          <w:lang w:val="ru-RU" w:eastAsia="ru-RU" w:bidi="ar-SA"/>
        </w:rPr>
      </w:pPr>
      <w:r w:rsidRPr="009D6016">
        <w:rPr>
          <w:rFonts w:ascii="Times New Roman" w:hAnsi="Times New Roman"/>
          <w:sz w:val="28"/>
          <w:szCs w:val="28"/>
          <w:lang w:val="ru-RU" w:eastAsia="ru-RU" w:bidi="ar-SA"/>
        </w:rPr>
        <w:t>зона эксплуатационной ответственност</w:t>
      </w:r>
      <w:proofErr w:type="gramStart"/>
      <w:r w:rsidRPr="009D6016">
        <w:rPr>
          <w:rFonts w:ascii="Times New Roman" w:hAnsi="Times New Roman"/>
          <w:sz w:val="28"/>
          <w:szCs w:val="28"/>
          <w:lang w:val="ru-RU" w:eastAsia="ru-RU" w:bidi="ar-SA"/>
        </w:rPr>
        <w:t xml:space="preserve">и </w:t>
      </w:r>
      <w:r w:rsidRPr="009D6016">
        <w:rPr>
          <w:rFonts w:ascii="Times New Roman" w:hAnsi="Times New Roman"/>
          <w:sz w:val="28"/>
          <w:szCs w:val="28"/>
          <w:lang w:val="ru-RU"/>
        </w:rPr>
        <w:t>ООО</w:t>
      </w:r>
      <w:proofErr w:type="gramEnd"/>
      <w:r w:rsidRPr="009D6016">
        <w:rPr>
          <w:rFonts w:ascii="Times New Roman" w:hAnsi="Times New Roman"/>
          <w:sz w:val="28"/>
          <w:szCs w:val="28"/>
          <w:lang w:val="ru-RU"/>
        </w:rPr>
        <w:t xml:space="preserve"> «ЖКХ </w:t>
      </w:r>
      <w:proofErr w:type="spellStart"/>
      <w:r w:rsidRPr="009D6016">
        <w:rPr>
          <w:rFonts w:ascii="Times New Roman" w:hAnsi="Times New Roman"/>
          <w:sz w:val="28"/>
          <w:szCs w:val="28"/>
          <w:lang w:val="ru-RU"/>
        </w:rPr>
        <w:t>Стройсервис</w:t>
      </w:r>
      <w:proofErr w:type="spellEnd"/>
      <w:r w:rsidRPr="009D6016">
        <w:rPr>
          <w:rFonts w:ascii="Times New Roman" w:hAnsi="Times New Roman"/>
          <w:sz w:val="28"/>
          <w:szCs w:val="28"/>
          <w:lang w:val="ru-RU"/>
        </w:rPr>
        <w:t>»;</w:t>
      </w:r>
    </w:p>
    <w:p w:rsidR="00E07F04" w:rsidRPr="009D6016" w:rsidRDefault="00E07F04" w:rsidP="00196F21">
      <w:pPr>
        <w:pStyle w:val="af3"/>
        <w:numPr>
          <w:ilvl w:val="0"/>
          <w:numId w:val="49"/>
        </w:numPr>
        <w:ind w:right="-142"/>
        <w:rPr>
          <w:rFonts w:ascii="Times New Roman" w:hAnsi="Times New Roman"/>
          <w:sz w:val="28"/>
          <w:szCs w:val="28"/>
          <w:lang w:val="ru-RU" w:eastAsia="ru-RU" w:bidi="ar-SA"/>
        </w:rPr>
      </w:pPr>
      <w:r w:rsidRPr="009D6016">
        <w:rPr>
          <w:rFonts w:ascii="Times New Roman" w:hAnsi="Times New Roman"/>
          <w:sz w:val="28"/>
          <w:szCs w:val="28"/>
          <w:lang w:val="ru-RU" w:eastAsia="ru-RU" w:bidi="ar-SA"/>
        </w:rPr>
        <w:t xml:space="preserve">зона эксплуатационной ответственности </w:t>
      </w:r>
      <w:r w:rsidRPr="009D6016">
        <w:rPr>
          <w:rFonts w:ascii="Times New Roman" w:hAnsi="Times New Roman"/>
          <w:sz w:val="28"/>
          <w:szCs w:val="28"/>
          <w:lang w:val="ru-RU"/>
        </w:rPr>
        <w:t>ОАО "Сахарный завод "Ленинградский".</w:t>
      </w:r>
    </w:p>
    <w:p w:rsidR="00E07F04" w:rsidRPr="009D6016" w:rsidRDefault="00E07F04" w:rsidP="00E07F04">
      <w:pPr>
        <w:ind w:right="-142" w:firstLine="709"/>
        <w:rPr>
          <w:rFonts w:ascii="Times New Roman" w:hAnsi="Times New Roman"/>
          <w:sz w:val="28"/>
          <w:szCs w:val="28"/>
          <w:lang w:val="ru-RU" w:eastAsia="ru-RU" w:bidi="ar-SA"/>
        </w:rPr>
      </w:pPr>
      <w:r w:rsidRPr="009D6016">
        <w:rPr>
          <w:rFonts w:ascii="Times New Roman" w:hAnsi="Times New Roman"/>
          <w:sz w:val="28"/>
          <w:szCs w:val="28"/>
          <w:lang w:val="ru-RU" w:eastAsia="ru-RU" w:bidi="ar-SA"/>
        </w:rPr>
        <w:t xml:space="preserve">В зону эксплуатационной ответственности ОАО "Сахарный завод "Ленинградский" входит территория ст. Ленинградская в границах улиц: </w:t>
      </w:r>
      <w:proofErr w:type="gramStart"/>
      <w:r w:rsidRPr="009D6016">
        <w:rPr>
          <w:rFonts w:ascii="Times New Roman" w:hAnsi="Times New Roman"/>
          <w:sz w:val="28"/>
          <w:szCs w:val="28"/>
          <w:lang w:val="ru-RU" w:eastAsia="ru-RU" w:bidi="ar-SA"/>
        </w:rPr>
        <w:t>Кооперативная</w:t>
      </w:r>
      <w:proofErr w:type="gramEnd"/>
      <w:r w:rsidRPr="009D6016">
        <w:rPr>
          <w:rFonts w:ascii="Times New Roman" w:hAnsi="Times New Roman"/>
          <w:sz w:val="28"/>
          <w:szCs w:val="28"/>
          <w:lang w:val="ru-RU" w:eastAsia="ru-RU" w:bidi="ar-SA"/>
        </w:rPr>
        <w:t>, Кооперации, Западная.</w:t>
      </w:r>
    </w:p>
    <w:p w:rsidR="00E07F04" w:rsidRPr="009D6016" w:rsidRDefault="00E07F04" w:rsidP="00E07F04">
      <w:pPr>
        <w:ind w:right="-142" w:firstLine="709"/>
        <w:rPr>
          <w:rFonts w:ascii="Times New Roman" w:hAnsi="Times New Roman"/>
          <w:sz w:val="28"/>
          <w:szCs w:val="28"/>
          <w:lang w:val="ru-RU" w:eastAsia="ru-RU" w:bidi="ar-SA"/>
        </w:rPr>
      </w:pPr>
      <w:r w:rsidRPr="009D6016">
        <w:rPr>
          <w:rFonts w:ascii="Times New Roman" w:hAnsi="Times New Roman"/>
          <w:sz w:val="28"/>
          <w:szCs w:val="28"/>
          <w:lang w:val="ru-RU" w:eastAsia="ru-RU" w:bidi="ar-SA"/>
        </w:rPr>
        <w:t>Сточные воды по самотечным коллекторам подаются на КНС, откуда по напорному коллектору – на очистные сооружения канализации ОАО "Сахарный завод "Ленинградский".</w:t>
      </w:r>
    </w:p>
    <w:p w:rsidR="00E07F04" w:rsidRPr="009D6016" w:rsidRDefault="00E07F04" w:rsidP="00E07F04">
      <w:pPr>
        <w:ind w:right="-142" w:firstLine="709"/>
        <w:rPr>
          <w:rFonts w:ascii="Times New Roman" w:hAnsi="Times New Roman"/>
          <w:sz w:val="28"/>
          <w:szCs w:val="28"/>
          <w:lang w:val="ru-RU" w:eastAsia="ru-RU" w:bidi="ar-SA"/>
        </w:rPr>
      </w:pPr>
      <w:r w:rsidRPr="009D6016">
        <w:rPr>
          <w:rFonts w:ascii="Times New Roman" w:hAnsi="Times New Roman"/>
          <w:sz w:val="28"/>
          <w:szCs w:val="28"/>
          <w:lang w:val="ru-RU" w:eastAsia="ru-RU" w:bidi="ar-SA"/>
        </w:rPr>
        <w:t xml:space="preserve">На остальной территории ст. </w:t>
      </w:r>
      <w:proofErr w:type="gramStart"/>
      <w:r w:rsidRPr="009D6016">
        <w:rPr>
          <w:rFonts w:ascii="Times New Roman" w:hAnsi="Times New Roman"/>
          <w:sz w:val="28"/>
          <w:szCs w:val="28"/>
          <w:lang w:val="ru-RU" w:eastAsia="ru-RU" w:bidi="ar-SA"/>
        </w:rPr>
        <w:t>Ленинградская</w:t>
      </w:r>
      <w:proofErr w:type="gramEnd"/>
      <w:r w:rsidRPr="009D6016">
        <w:rPr>
          <w:rFonts w:ascii="Times New Roman" w:hAnsi="Times New Roman"/>
          <w:sz w:val="28"/>
          <w:szCs w:val="28"/>
          <w:lang w:val="ru-RU" w:eastAsia="ru-RU" w:bidi="ar-SA"/>
        </w:rPr>
        <w:t xml:space="preserve"> услуги по </w:t>
      </w:r>
      <w:proofErr w:type="spellStart"/>
      <w:r w:rsidRPr="009D6016">
        <w:rPr>
          <w:rFonts w:ascii="Times New Roman" w:hAnsi="Times New Roman"/>
          <w:sz w:val="28"/>
          <w:szCs w:val="28"/>
          <w:lang w:val="ru-RU" w:eastAsia="ru-RU" w:bidi="ar-SA"/>
        </w:rPr>
        <w:t>централизванному</w:t>
      </w:r>
      <w:proofErr w:type="spellEnd"/>
      <w:r w:rsidRPr="009D6016">
        <w:rPr>
          <w:rFonts w:ascii="Times New Roman" w:hAnsi="Times New Roman"/>
          <w:sz w:val="28"/>
          <w:szCs w:val="28"/>
          <w:lang w:val="ru-RU" w:eastAsia="ru-RU" w:bidi="ar-SA"/>
        </w:rPr>
        <w:t xml:space="preserve"> водоотведению оказывает </w:t>
      </w:r>
      <w:r w:rsidRPr="009D6016">
        <w:rPr>
          <w:rFonts w:ascii="Times New Roman" w:hAnsi="Times New Roman"/>
          <w:sz w:val="28"/>
          <w:szCs w:val="28"/>
          <w:lang w:val="ru-RU"/>
        </w:rPr>
        <w:t xml:space="preserve">ООО «ЖКХ </w:t>
      </w:r>
      <w:proofErr w:type="spellStart"/>
      <w:r w:rsidRPr="009D6016">
        <w:rPr>
          <w:rFonts w:ascii="Times New Roman" w:hAnsi="Times New Roman"/>
          <w:sz w:val="28"/>
          <w:szCs w:val="28"/>
          <w:lang w:val="ru-RU"/>
        </w:rPr>
        <w:t>Стройсервис</w:t>
      </w:r>
      <w:proofErr w:type="spellEnd"/>
      <w:r w:rsidRPr="009D6016">
        <w:rPr>
          <w:rFonts w:ascii="Times New Roman" w:hAnsi="Times New Roman"/>
          <w:sz w:val="28"/>
          <w:szCs w:val="28"/>
          <w:lang w:val="ru-RU"/>
        </w:rPr>
        <w:t>».</w:t>
      </w:r>
    </w:p>
    <w:p w:rsidR="000149ED" w:rsidRPr="009D6016" w:rsidRDefault="000149ED" w:rsidP="000149ED">
      <w:pPr>
        <w:ind w:right="-142" w:firstLine="709"/>
        <w:rPr>
          <w:rFonts w:ascii="Times New Roman" w:hAnsi="Times New Roman"/>
          <w:sz w:val="28"/>
          <w:szCs w:val="28"/>
          <w:lang w:val="ru-RU" w:eastAsia="ru-RU" w:bidi="ar-SA"/>
        </w:rPr>
      </w:pPr>
      <w:r w:rsidRPr="009D6016">
        <w:rPr>
          <w:rFonts w:ascii="Times New Roman" w:hAnsi="Times New Roman"/>
          <w:sz w:val="28"/>
          <w:szCs w:val="28"/>
          <w:lang w:val="ru-RU" w:eastAsia="ru-RU" w:bidi="ar-SA"/>
        </w:rPr>
        <w:t>Общее состояние канализационных сетей характеризуется высоким износом, значительная часть сетей находится в неудовлетворительном состоянии и требует перекладки либо санации.</w:t>
      </w:r>
    </w:p>
    <w:p w:rsidR="000149ED" w:rsidRPr="009D6016" w:rsidRDefault="00944882" w:rsidP="000149ED">
      <w:pPr>
        <w:ind w:right="-142" w:firstLine="709"/>
        <w:rPr>
          <w:rFonts w:ascii="Times New Roman" w:hAnsi="Times New Roman"/>
          <w:sz w:val="28"/>
          <w:szCs w:val="28"/>
          <w:lang w:val="ru-RU" w:eastAsia="ru-RU" w:bidi="ar-SA"/>
        </w:rPr>
      </w:pPr>
      <w:r w:rsidRPr="009D6016">
        <w:rPr>
          <w:rFonts w:ascii="Times New Roman" w:hAnsi="Times New Roman"/>
          <w:sz w:val="28"/>
          <w:szCs w:val="28"/>
          <w:lang w:val="ru-RU" w:eastAsia="ru-RU" w:bidi="ar-SA"/>
        </w:rPr>
        <w:t xml:space="preserve">Ст. </w:t>
      </w:r>
      <w:proofErr w:type="gramStart"/>
      <w:r w:rsidRPr="009D6016">
        <w:rPr>
          <w:rFonts w:ascii="Times New Roman" w:hAnsi="Times New Roman"/>
          <w:sz w:val="28"/>
          <w:szCs w:val="28"/>
          <w:lang w:val="ru-RU" w:eastAsia="ru-RU" w:bidi="ar-SA"/>
        </w:rPr>
        <w:t>Ленинградская</w:t>
      </w:r>
      <w:proofErr w:type="gramEnd"/>
      <w:r w:rsidRPr="009D6016">
        <w:rPr>
          <w:rFonts w:ascii="Times New Roman" w:hAnsi="Times New Roman"/>
          <w:sz w:val="28"/>
          <w:szCs w:val="28"/>
          <w:lang w:val="ru-RU" w:eastAsia="ru-RU" w:bidi="ar-SA"/>
        </w:rPr>
        <w:t xml:space="preserve"> </w:t>
      </w:r>
      <w:r w:rsidR="000149ED" w:rsidRPr="009D6016">
        <w:rPr>
          <w:rFonts w:ascii="Times New Roman" w:hAnsi="Times New Roman"/>
          <w:sz w:val="28"/>
          <w:szCs w:val="28"/>
          <w:lang w:val="ru-RU" w:eastAsia="ru-RU" w:bidi="ar-SA"/>
        </w:rPr>
        <w:t>канализован</w:t>
      </w:r>
      <w:r w:rsidRPr="009D6016">
        <w:rPr>
          <w:rFonts w:ascii="Times New Roman" w:hAnsi="Times New Roman"/>
          <w:sz w:val="28"/>
          <w:szCs w:val="28"/>
          <w:lang w:val="ru-RU" w:eastAsia="ru-RU" w:bidi="ar-SA"/>
        </w:rPr>
        <w:t>а</w:t>
      </w:r>
      <w:r w:rsidR="000149ED" w:rsidRPr="009D6016">
        <w:rPr>
          <w:rFonts w:ascii="Times New Roman" w:hAnsi="Times New Roman"/>
          <w:sz w:val="28"/>
          <w:szCs w:val="28"/>
          <w:lang w:val="ru-RU" w:eastAsia="ru-RU" w:bidi="ar-SA"/>
        </w:rPr>
        <w:t xml:space="preserve"> по раздельной системе. Дождевые и талые воды собираются отдельно и сбрасываются в р. </w:t>
      </w:r>
      <w:r w:rsidRPr="009D6016">
        <w:rPr>
          <w:rFonts w:ascii="Times New Roman" w:hAnsi="Times New Roman"/>
          <w:sz w:val="28"/>
          <w:szCs w:val="28"/>
          <w:lang w:val="ru-RU" w:eastAsia="ru-RU" w:bidi="ar-SA"/>
        </w:rPr>
        <w:t>Сосыка</w:t>
      </w:r>
      <w:r w:rsidR="00091645" w:rsidRPr="009D6016">
        <w:rPr>
          <w:rFonts w:ascii="Times New Roman" w:hAnsi="Times New Roman"/>
          <w:sz w:val="28"/>
          <w:szCs w:val="28"/>
          <w:lang w:val="ru-RU" w:eastAsia="ru-RU" w:bidi="ar-SA"/>
        </w:rPr>
        <w:t>.</w:t>
      </w:r>
      <w:r w:rsidR="000149ED" w:rsidRPr="009D6016">
        <w:rPr>
          <w:rFonts w:ascii="Times New Roman" w:hAnsi="Times New Roman"/>
          <w:sz w:val="28"/>
          <w:szCs w:val="28"/>
          <w:lang w:val="ru-RU" w:eastAsia="ru-RU" w:bidi="ar-SA"/>
        </w:rPr>
        <w:t xml:space="preserve"> </w:t>
      </w:r>
    </w:p>
    <w:p w:rsidR="000149ED" w:rsidRPr="009D6016" w:rsidRDefault="000149ED" w:rsidP="00944882">
      <w:pPr>
        <w:pStyle w:val="21"/>
        <w:spacing w:line="360" w:lineRule="auto"/>
        <w:ind w:left="0" w:right="-1" w:firstLine="709"/>
        <w:rPr>
          <w:rFonts w:ascii="Times New Roman" w:hAnsi="Times New Roman"/>
          <w:sz w:val="28"/>
          <w:szCs w:val="28"/>
          <w:lang w:val="ru-RU" w:eastAsia="ru-RU" w:bidi="ar-SA"/>
        </w:rPr>
      </w:pPr>
      <w:r w:rsidRPr="009D6016">
        <w:rPr>
          <w:rFonts w:ascii="Times New Roman" w:hAnsi="Times New Roman"/>
          <w:sz w:val="28"/>
          <w:szCs w:val="28"/>
          <w:lang w:val="ru-RU" w:eastAsia="ru-RU" w:bidi="ar-SA"/>
        </w:rPr>
        <w:t xml:space="preserve">В </w:t>
      </w:r>
      <w:r w:rsidR="00944882" w:rsidRPr="009D6016">
        <w:rPr>
          <w:rFonts w:ascii="Times New Roman" w:hAnsi="Times New Roman"/>
          <w:sz w:val="28"/>
          <w:szCs w:val="28"/>
          <w:lang w:val="ru-RU" w:eastAsia="ru-RU"/>
        </w:rPr>
        <w:t xml:space="preserve">х. Андрющенко, х. Восточный, х. </w:t>
      </w:r>
      <w:proofErr w:type="spellStart"/>
      <w:r w:rsidR="00944882" w:rsidRPr="009D6016">
        <w:rPr>
          <w:rFonts w:ascii="Times New Roman" w:hAnsi="Times New Roman"/>
          <w:sz w:val="28"/>
          <w:szCs w:val="28"/>
          <w:lang w:val="ru-RU" w:eastAsia="ru-RU"/>
        </w:rPr>
        <w:t>Краснострелецкий</w:t>
      </w:r>
      <w:proofErr w:type="spellEnd"/>
      <w:r w:rsidRPr="009D6016">
        <w:rPr>
          <w:rFonts w:ascii="Times New Roman" w:hAnsi="Times New Roman"/>
          <w:sz w:val="28"/>
          <w:szCs w:val="28"/>
          <w:lang w:val="ru-RU" w:eastAsia="ru-RU" w:bidi="ar-SA"/>
        </w:rPr>
        <w:t xml:space="preserve"> система централизованного водоотведения отсутствует.</w:t>
      </w:r>
    </w:p>
    <w:p w:rsidR="000F3B95" w:rsidRPr="009D6016" w:rsidRDefault="000F3B95">
      <w:pPr>
        <w:spacing w:line="240" w:lineRule="auto"/>
        <w:jc w:val="left"/>
        <w:rPr>
          <w:rFonts w:ascii="Times New Roman" w:hAnsi="Times New Roman"/>
          <w:b/>
          <w:i/>
          <w:iCs/>
          <w:caps/>
          <w:noProof/>
          <w:spacing w:val="10"/>
          <w:sz w:val="24"/>
          <w:szCs w:val="24"/>
          <w:lang w:val="ru-RU" w:eastAsia="x-none" w:bidi="ar-SA"/>
        </w:rPr>
      </w:pPr>
      <w:r w:rsidRPr="009D6016">
        <w:rPr>
          <w:rFonts w:ascii="Times New Roman" w:hAnsi="Times New Roman"/>
          <w:noProof/>
          <w:sz w:val="24"/>
          <w:szCs w:val="24"/>
          <w:lang w:val="ru-RU"/>
        </w:rPr>
        <w:br w:type="page"/>
      </w:r>
    </w:p>
    <w:p w:rsidR="00A83552" w:rsidRPr="009D6016" w:rsidRDefault="000149ED" w:rsidP="000149ED">
      <w:pPr>
        <w:pStyle w:val="1b"/>
        <w:numPr>
          <w:ilvl w:val="0"/>
          <w:numId w:val="3"/>
        </w:numPr>
        <w:spacing w:before="240"/>
        <w:rPr>
          <w:rFonts w:ascii="Times New Roman" w:hAnsi="Times New Roman"/>
          <w:noProof/>
          <w:sz w:val="24"/>
          <w:szCs w:val="24"/>
          <w:lang w:val="ru-RU"/>
        </w:rPr>
      </w:pPr>
      <w:bookmarkStart w:id="8" w:name="_Toc403502070"/>
      <w:r w:rsidRPr="009D6016">
        <w:rPr>
          <w:rFonts w:ascii="Times New Roman" w:hAnsi="Times New Roman"/>
          <w:noProof/>
          <w:sz w:val="24"/>
          <w:szCs w:val="24"/>
          <w:lang w:val="ru-RU"/>
        </w:rPr>
        <w:lastRenderedPageBreak/>
        <w:t>Описание результатов технического обследования централизованной системы водоотведения</w:t>
      </w:r>
      <w:bookmarkEnd w:id="8"/>
    </w:p>
    <w:p w:rsidR="00B50A87" w:rsidRPr="009D6016" w:rsidRDefault="00B50A87" w:rsidP="00B50A87">
      <w:pPr>
        <w:pStyle w:val="ae"/>
        <w:spacing w:before="0" w:beforeAutospacing="0" w:after="0" w:afterAutospacing="0"/>
        <w:rPr>
          <w:rFonts w:ascii="Times New Roman" w:hAnsi="Times New Roman"/>
          <w:b/>
          <w:i/>
          <w:sz w:val="28"/>
          <w:szCs w:val="28"/>
          <w:lang w:val="ru-RU"/>
        </w:rPr>
      </w:pPr>
      <w:r w:rsidRPr="009D6016">
        <w:rPr>
          <w:rFonts w:ascii="Times New Roman" w:hAnsi="Times New Roman"/>
          <w:b/>
          <w:i/>
          <w:sz w:val="28"/>
          <w:szCs w:val="28"/>
          <w:lang w:val="ru-RU"/>
        </w:rPr>
        <w:t xml:space="preserve">Существующие </w:t>
      </w:r>
      <w:r w:rsidR="00DB5CAF" w:rsidRPr="009D6016">
        <w:rPr>
          <w:rFonts w:ascii="Times New Roman" w:hAnsi="Times New Roman"/>
          <w:b/>
          <w:i/>
          <w:sz w:val="28"/>
          <w:szCs w:val="28"/>
          <w:lang w:val="ru-RU"/>
        </w:rPr>
        <w:t>очистные сооружения канализации</w:t>
      </w:r>
    </w:p>
    <w:p w:rsidR="00E07F04" w:rsidRPr="009D6016" w:rsidRDefault="00E07F04" w:rsidP="00E07F04">
      <w:pPr>
        <w:ind w:firstLine="720"/>
        <w:rPr>
          <w:rFonts w:ascii="Times New Roman" w:hAnsi="Times New Roman"/>
          <w:sz w:val="28"/>
          <w:szCs w:val="28"/>
          <w:lang w:val="ru-RU"/>
        </w:rPr>
      </w:pPr>
      <w:r w:rsidRPr="009D6016">
        <w:rPr>
          <w:rFonts w:ascii="Times New Roman" w:hAnsi="Times New Roman"/>
          <w:sz w:val="28"/>
          <w:szCs w:val="28"/>
          <w:lang w:val="ru-RU"/>
        </w:rPr>
        <w:t>Очистные сооружения канализац</w:t>
      </w:r>
      <w:proofErr w:type="gramStart"/>
      <w:r w:rsidRPr="009D6016">
        <w:rPr>
          <w:rFonts w:ascii="Times New Roman" w:hAnsi="Times New Roman"/>
          <w:sz w:val="28"/>
          <w:szCs w:val="28"/>
          <w:lang w:val="ru-RU"/>
        </w:rPr>
        <w:t>ии ООО</w:t>
      </w:r>
      <w:proofErr w:type="gramEnd"/>
      <w:r w:rsidRPr="009D6016">
        <w:rPr>
          <w:rFonts w:ascii="Times New Roman" w:hAnsi="Times New Roman"/>
          <w:sz w:val="28"/>
          <w:szCs w:val="28"/>
          <w:lang w:val="ru-RU"/>
        </w:rPr>
        <w:t xml:space="preserve"> «ЖКХ-</w:t>
      </w:r>
      <w:proofErr w:type="spellStart"/>
      <w:r w:rsidRPr="009D6016">
        <w:rPr>
          <w:rFonts w:ascii="Times New Roman" w:hAnsi="Times New Roman"/>
          <w:sz w:val="28"/>
          <w:szCs w:val="28"/>
          <w:lang w:val="ru-RU"/>
        </w:rPr>
        <w:t>Стройсервис</w:t>
      </w:r>
      <w:proofErr w:type="spellEnd"/>
      <w:r w:rsidRPr="009D6016">
        <w:rPr>
          <w:rFonts w:ascii="Times New Roman" w:hAnsi="Times New Roman"/>
          <w:sz w:val="28"/>
          <w:szCs w:val="28"/>
          <w:lang w:val="ru-RU"/>
        </w:rPr>
        <w:t>» были построены в 1976 году. Проектная мощность составляет 2100 м</w:t>
      </w:r>
      <w:r w:rsidRPr="009D6016">
        <w:rPr>
          <w:rFonts w:ascii="Times New Roman" w:hAnsi="Times New Roman"/>
          <w:sz w:val="28"/>
          <w:szCs w:val="28"/>
          <w:vertAlign w:val="superscript"/>
          <w:lang w:val="ru-RU"/>
        </w:rPr>
        <w:t>3</w:t>
      </w:r>
      <w:r w:rsidRPr="009D6016">
        <w:rPr>
          <w:rFonts w:ascii="Times New Roman" w:hAnsi="Times New Roman"/>
          <w:sz w:val="28"/>
          <w:szCs w:val="28"/>
          <w:lang w:val="ru-RU"/>
        </w:rPr>
        <w:t>/сут.</w:t>
      </w:r>
    </w:p>
    <w:p w:rsidR="00E07F04" w:rsidRPr="009D6016" w:rsidRDefault="00E07F04" w:rsidP="00E07F04">
      <w:pPr>
        <w:ind w:firstLine="720"/>
        <w:rPr>
          <w:rFonts w:ascii="Times New Roman" w:hAnsi="Times New Roman"/>
          <w:sz w:val="28"/>
          <w:szCs w:val="28"/>
          <w:lang w:val="ru-RU"/>
        </w:rPr>
      </w:pPr>
      <w:r w:rsidRPr="009D6016">
        <w:rPr>
          <w:rFonts w:ascii="Times New Roman" w:hAnsi="Times New Roman"/>
          <w:sz w:val="28"/>
          <w:szCs w:val="28"/>
          <w:lang w:val="ru-RU"/>
        </w:rPr>
        <w:t>Сточные воды от населения и абонентов по самотечным коллекторам общей протяженностью 11 км поступают к четырем насосным станциям, затем по напорным коллекторам протяженностью 5,5 км поступают на главную насосную станцию, откуда по напорному коллектору протяженностью 7,2 км попадают на очистные сооружения.</w:t>
      </w:r>
    </w:p>
    <w:p w:rsidR="00E07F04" w:rsidRPr="009D6016" w:rsidRDefault="00E07F04" w:rsidP="00E07F04">
      <w:pPr>
        <w:ind w:firstLine="720"/>
        <w:rPr>
          <w:rFonts w:ascii="Times New Roman" w:hAnsi="Times New Roman"/>
          <w:sz w:val="28"/>
          <w:szCs w:val="28"/>
          <w:lang w:val="ru-RU"/>
        </w:rPr>
      </w:pPr>
      <w:r w:rsidRPr="009D6016">
        <w:rPr>
          <w:rFonts w:ascii="Times New Roman" w:hAnsi="Times New Roman"/>
          <w:sz w:val="28"/>
          <w:szCs w:val="28"/>
          <w:lang w:val="ru-RU"/>
        </w:rPr>
        <w:t>После очистки сточных вод по двум напорным линиям протяженностью 1,5 км поступают в пруды-отстойники, где после доочистки стоки сбрасываются в реку Сосыка на 61-м км от устья по самотечному коллектору длиной 0,75км.</w:t>
      </w:r>
    </w:p>
    <w:p w:rsidR="00E07F04" w:rsidRPr="009D6016" w:rsidRDefault="00E07F04" w:rsidP="00E07F04">
      <w:pPr>
        <w:ind w:firstLine="720"/>
        <w:rPr>
          <w:rFonts w:ascii="Times New Roman" w:hAnsi="Times New Roman"/>
          <w:sz w:val="28"/>
          <w:szCs w:val="28"/>
          <w:lang w:val="ru-RU"/>
        </w:rPr>
      </w:pPr>
      <w:r w:rsidRPr="009D6016">
        <w:rPr>
          <w:rFonts w:ascii="Times New Roman" w:hAnsi="Times New Roman"/>
          <w:sz w:val="28"/>
          <w:szCs w:val="28"/>
          <w:lang w:val="ru-RU"/>
        </w:rPr>
        <w:t xml:space="preserve">Очистные сооружения состоят </w:t>
      </w:r>
      <w:proofErr w:type="gramStart"/>
      <w:r w:rsidRPr="009D6016">
        <w:rPr>
          <w:rFonts w:ascii="Times New Roman" w:hAnsi="Times New Roman"/>
          <w:sz w:val="28"/>
          <w:szCs w:val="28"/>
          <w:lang w:val="ru-RU"/>
        </w:rPr>
        <w:t>из</w:t>
      </w:r>
      <w:proofErr w:type="gramEnd"/>
      <w:r w:rsidRPr="009D6016">
        <w:rPr>
          <w:rFonts w:ascii="Times New Roman" w:hAnsi="Times New Roman"/>
          <w:sz w:val="28"/>
          <w:szCs w:val="28"/>
          <w:lang w:val="ru-RU"/>
        </w:rPr>
        <w:t>:</w:t>
      </w:r>
    </w:p>
    <w:p w:rsidR="00E07F04" w:rsidRPr="009D6016" w:rsidRDefault="00E07F04" w:rsidP="00196F21">
      <w:pPr>
        <w:pStyle w:val="af3"/>
        <w:numPr>
          <w:ilvl w:val="0"/>
          <w:numId w:val="50"/>
        </w:numPr>
        <w:ind w:left="426"/>
        <w:rPr>
          <w:rFonts w:ascii="Times New Roman" w:hAnsi="Times New Roman"/>
          <w:sz w:val="28"/>
          <w:szCs w:val="28"/>
          <w:lang w:val="ru-RU"/>
        </w:rPr>
      </w:pPr>
      <w:r w:rsidRPr="009D6016">
        <w:rPr>
          <w:rFonts w:ascii="Times New Roman" w:hAnsi="Times New Roman"/>
          <w:sz w:val="28"/>
          <w:szCs w:val="28"/>
          <w:lang w:val="ru-RU"/>
        </w:rPr>
        <w:t>Приемная камера</w:t>
      </w:r>
    </w:p>
    <w:p w:rsidR="00E07F04" w:rsidRPr="009D6016" w:rsidRDefault="00E07F04" w:rsidP="00196F21">
      <w:pPr>
        <w:pStyle w:val="af3"/>
        <w:numPr>
          <w:ilvl w:val="0"/>
          <w:numId w:val="50"/>
        </w:numPr>
        <w:ind w:left="426"/>
        <w:rPr>
          <w:rFonts w:ascii="Times New Roman" w:hAnsi="Times New Roman"/>
          <w:sz w:val="28"/>
          <w:szCs w:val="28"/>
          <w:lang w:val="ru-RU"/>
        </w:rPr>
      </w:pPr>
      <w:r w:rsidRPr="009D6016">
        <w:rPr>
          <w:rFonts w:ascii="Times New Roman" w:hAnsi="Times New Roman"/>
          <w:sz w:val="28"/>
          <w:szCs w:val="28"/>
          <w:lang w:val="ru-RU"/>
        </w:rPr>
        <w:t>Распределительные камеры – 3 шт.</w:t>
      </w:r>
    </w:p>
    <w:p w:rsidR="00E07F04" w:rsidRPr="009D6016" w:rsidRDefault="00E07F04" w:rsidP="00196F21">
      <w:pPr>
        <w:pStyle w:val="af3"/>
        <w:numPr>
          <w:ilvl w:val="0"/>
          <w:numId w:val="50"/>
        </w:numPr>
        <w:ind w:left="426"/>
        <w:rPr>
          <w:rFonts w:ascii="Times New Roman" w:hAnsi="Times New Roman"/>
          <w:sz w:val="28"/>
          <w:szCs w:val="28"/>
          <w:lang w:val="ru-RU"/>
        </w:rPr>
      </w:pPr>
      <w:r w:rsidRPr="009D6016">
        <w:rPr>
          <w:rFonts w:ascii="Times New Roman" w:hAnsi="Times New Roman"/>
          <w:sz w:val="28"/>
          <w:szCs w:val="28"/>
          <w:lang w:val="ru-RU"/>
        </w:rPr>
        <w:t>Компактные установки КУ-700 – 3 шт.</w:t>
      </w:r>
    </w:p>
    <w:p w:rsidR="00E07F04" w:rsidRPr="009D6016" w:rsidRDefault="00E07F04" w:rsidP="00196F21">
      <w:pPr>
        <w:pStyle w:val="af3"/>
        <w:numPr>
          <w:ilvl w:val="0"/>
          <w:numId w:val="50"/>
        </w:numPr>
        <w:ind w:left="426"/>
        <w:rPr>
          <w:rFonts w:ascii="Times New Roman" w:hAnsi="Times New Roman"/>
          <w:sz w:val="28"/>
          <w:szCs w:val="28"/>
          <w:lang w:val="ru-RU"/>
        </w:rPr>
      </w:pPr>
      <w:r w:rsidRPr="009D6016">
        <w:rPr>
          <w:rFonts w:ascii="Times New Roman" w:hAnsi="Times New Roman"/>
          <w:sz w:val="28"/>
          <w:szCs w:val="28"/>
          <w:lang w:val="ru-RU"/>
        </w:rPr>
        <w:t>Контактный резервуар</w:t>
      </w:r>
    </w:p>
    <w:p w:rsidR="00E07F04" w:rsidRPr="009D6016" w:rsidRDefault="00E07F04" w:rsidP="00196F21">
      <w:pPr>
        <w:pStyle w:val="af3"/>
        <w:numPr>
          <w:ilvl w:val="0"/>
          <w:numId w:val="50"/>
        </w:numPr>
        <w:ind w:left="426"/>
        <w:rPr>
          <w:rFonts w:ascii="Times New Roman" w:hAnsi="Times New Roman"/>
          <w:sz w:val="28"/>
          <w:szCs w:val="28"/>
          <w:lang w:val="ru-RU"/>
        </w:rPr>
      </w:pPr>
      <w:r w:rsidRPr="009D6016">
        <w:rPr>
          <w:rFonts w:ascii="Times New Roman" w:hAnsi="Times New Roman"/>
          <w:sz w:val="28"/>
          <w:szCs w:val="28"/>
          <w:lang w:val="ru-RU"/>
        </w:rPr>
        <w:t>Иловые карты – 9 шт.</w:t>
      </w:r>
    </w:p>
    <w:p w:rsidR="00E07F04" w:rsidRPr="009D6016" w:rsidRDefault="00E07F04" w:rsidP="00196F21">
      <w:pPr>
        <w:pStyle w:val="af3"/>
        <w:numPr>
          <w:ilvl w:val="0"/>
          <w:numId w:val="50"/>
        </w:numPr>
        <w:ind w:left="426"/>
        <w:rPr>
          <w:rFonts w:ascii="Times New Roman" w:hAnsi="Times New Roman"/>
          <w:sz w:val="28"/>
          <w:szCs w:val="28"/>
          <w:lang w:val="ru-RU"/>
        </w:rPr>
      </w:pPr>
      <w:r w:rsidRPr="009D6016">
        <w:rPr>
          <w:rFonts w:ascii="Times New Roman" w:hAnsi="Times New Roman"/>
          <w:sz w:val="28"/>
          <w:szCs w:val="28"/>
          <w:lang w:val="ru-RU"/>
        </w:rPr>
        <w:t>Блок воздуходувок</w:t>
      </w:r>
    </w:p>
    <w:p w:rsidR="00E07F04" w:rsidRPr="009D6016" w:rsidRDefault="00E07F04" w:rsidP="00196F21">
      <w:pPr>
        <w:pStyle w:val="af3"/>
        <w:numPr>
          <w:ilvl w:val="0"/>
          <w:numId w:val="50"/>
        </w:numPr>
        <w:ind w:left="426"/>
        <w:rPr>
          <w:rFonts w:ascii="Times New Roman" w:hAnsi="Times New Roman"/>
          <w:sz w:val="28"/>
          <w:szCs w:val="28"/>
          <w:lang w:val="ru-RU"/>
        </w:rPr>
      </w:pPr>
      <w:r w:rsidRPr="009D6016">
        <w:rPr>
          <w:rFonts w:ascii="Times New Roman" w:hAnsi="Times New Roman"/>
          <w:sz w:val="28"/>
          <w:szCs w:val="28"/>
          <w:lang w:val="ru-RU"/>
        </w:rPr>
        <w:t>Пруд-накопитель (площадь зеркала 9 га, объем 1,4 тыс. м3)</w:t>
      </w:r>
    </w:p>
    <w:p w:rsidR="00E07F04" w:rsidRPr="009D6016" w:rsidRDefault="00E07F04" w:rsidP="00196F21">
      <w:pPr>
        <w:pStyle w:val="af3"/>
        <w:numPr>
          <w:ilvl w:val="0"/>
          <w:numId w:val="50"/>
        </w:numPr>
        <w:ind w:left="426"/>
        <w:rPr>
          <w:rFonts w:ascii="Times New Roman" w:hAnsi="Times New Roman"/>
          <w:sz w:val="28"/>
          <w:szCs w:val="28"/>
          <w:lang w:val="ru-RU"/>
        </w:rPr>
      </w:pPr>
      <w:r w:rsidRPr="009D6016">
        <w:rPr>
          <w:rFonts w:ascii="Times New Roman" w:hAnsi="Times New Roman"/>
          <w:sz w:val="28"/>
          <w:szCs w:val="28"/>
          <w:lang w:val="ru-RU"/>
        </w:rPr>
        <w:t>Пруд-отстойник (площадь зеркала 9 га, объем 1,4 тыс. м3)</w:t>
      </w:r>
    </w:p>
    <w:p w:rsidR="00E07F04" w:rsidRPr="009D6016" w:rsidRDefault="00E07F04" w:rsidP="00E07F04">
      <w:pPr>
        <w:ind w:firstLine="720"/>
        <w:rPr>
          <w:rFonts w:ascii="Times New Roman" w:hAnsi="Times New Roman"/>
          <w:sz w:val="28"/>
          <w:szCs w:val="28"/>
          <w:lang w:val="ru-RU"/>
        </w:rPr>
      </w:pPr>
      <w:r w:rsidRPr="009D6016">
        <w:rPr>
          <w:rFonts w:ascii="Times New Roman" w:hAnsi="Times New Roman"/>
          <w:sz w:val="28"/>
          <w:szCs w:val="28"/>
          <w:lang w:val="ru-RU"/>
        </w:rPr>
        <w:t xml:space="preserve">Сточные воды из распределительного лотка поступают в приемную камеру, где удаляется крупный мусор и распределяется по </w:t>
      </w:r>
      <w:proofErr w:type="spellStart"/>
      <w:r w:rsidRPr="009D6016">
        <w:rPr>
          <w:rFonts w:ascii="Times New Roman" w:hAnsi="Times New Roman"/>
          <w:sz w:val="28"/>
          <w:szCs w:val="28"/>
          <w:lang w:val="ru-RU"/>
        </w:rPr>
        <w:t>аэротенкам</w:t>
      </w:r>
      <w:proofErr w:type="spellEnd"/>
    </w:p>
    <w:p w:rsidR="00E07F04" w:rsidRPr="009D6016" w:rsidRDefault="00E07F04" w:rsidP="00E07F04">
      <w:pPr>
        <w:ind w:firstLine="720"/>
        <w:rPr>
          <w:rFonts w:ascii="Times New Roman" w:hAnsi="Times New Roman"/>
          <w:sz w:val="28"/>
          <w:szCs w:val="28"/>
          <w:lang w:val="ru-RU"/>
        </w:rPr>
      </w:pPr>
      <w:r w:rsidRPr="009D6016">
        <w:rPr>
          <w:rFonts w:ascii="Times New Roman" w:hAnsi="Times New Roman"/>
          <w:sz w:val="28"/>
          <w:szCs w:val="28"/>
          <w:lang w:val="ru-RU"/>
        </w:rPr>
        <w:t xml:space="preserve">В </w:t>
      </w:r>
      <w:proofErr w:type="spellStart"/>
      <w:r w:rsidRPr="009D6016">
        <w:rPr>
          <w:rFonts w:ascii="Times New Roman" w:hAnsi="Times New Roman"/>
          <w:sz w:val="28"/>
          <w:szCs w:val="28"/>
          <w:lang w:val="ru-RU"/>
        </w:rPr>
        <w:t>аэротенках</w:t>
      </w:r>
      <w:proofErr w:type="spellEnd"/>
      <w:r w:rsidRPr="009D6016">
        <w:rPr>
          <w:rFonts w:ascii="Times New Roman" w:hAnsi="Times New Roman"/>
          <w:sz w:val="28"/>
          <w:szCs w:val="28"/>
          <w:lang w:val="ru-RU"/>
        </w:rPr>
        <w:t xml:space="preserve"> происходит биологическая очистка с помощью активного ила и бактериальных культур, находящихся в виде скоплений во взвешенном состоянии. Для жизнедеятельности активного ила необходима бесперебойная подача в </w:t>
      </w:r>
      <w:proofErr w:type="spellStart"/>
      <w:r w:rsidRPr="009D6016">
        <w:rPr>
          <w:rFonts w:ascii="Times New Roman" w:hAnsi="Times New Roman"/>
          <w:sz w:val="28"/>
          <w:szCs w:val="28"/>
          <w:lang w:val="ru-RU"/>
        </w:rPr>
        <w:t>аэротенки</w:t>
      </w:r>
      <w:proofErr w:type="spellEnd"/>
      <w:r w:rsidRPr="009D6016">
        <w:rPr>
          <w:rFonts w:ascii="Times New Roman" w:hAnsi="Times New Roman"/>
          <w:sz w:val="28"/>
          <w:szCs w:val="28"/>
          <w:lang w:val="ru-RU"/>
        </w:rPr>
        <w:t xml:space="preserve"> растворенного кислорода, который подается от воздуходувки через распределительные колонки с </w:t>
      </w:r>
      <w:proofErr w:type="spellStart"/>
      <w:r w:rsidRPr="009D6016">
        <w:rPr>
          <w:rFonts w:ascii="Times New Roman" w:hAnsi="Times New Roman"/>
          <w:sz w:val="28"/>
          <w:szCs w:val="28"/>
          <w:lang w:val="ru-RU"/>
        </w:rPr>
        <w:t>поролитовыми</w:t>
      </w:r>
      <w:proofErr w:type="spellEnd"/>
      <w:r w:rsidRPr="009D6016">
        <w:rPr>
          <w:rFonts w:ascii="Times New Roman" w:hAnsi="Times New Roman"/>
          <w:sz w:val="28"/>
          <w:szCs w:val="28"/>
          <w:lang w:val="ru-RU"/>
        </w:rPr>
        <w:t xml:space="preserve"> трубочками. Биологически очищенная сточная вода вместе с активным илом (иловая смесь) </w:t>
      </w:r>
      <w:r w:rsidRPr="009D6016">
        <w:rPr>
          <w:rFonts w:ascii="Times New Roman" w:hAnsi="Times New Roman"/>
          <w:sz w:val="28"/>
          <w:szCs w:val="28"/>
          <w:lang w:val="ru-RU"/>
        </w:rPr>
        <w:lastRenderedPageBreak/>
        <w:t xml:space="preserve">поступает в отстойники, где активный ил отделяется, осаждаясь на дно отстойников, и с помощью глубинных эрлифтов часть активного ила возвращают в </w:t>
      </w:r>
      <w:proofErr w:type="spellStart"/>
      <w:r w:rsidRPr="009D6016">
        <w:rPr>
          <w:rFonts w:ascii="Times New Roman" w:hAnsi="Times New Roman"/>
          <w:sz w:val="28"/>
          <w:szCs w:val="28"/>
          <w:lang w:val="ru-RU"/>
        </w:rPr>
        <w:t>аэротенки</w:t>
      </w:r>
      <w:proofErr w:type="spellEnd"/>
      <w:r w:rsidRPr="009D6016">
        <w:rPr>
          <w:rFonts w:ascii="Times New Roman" w:hAnsi="Times New Roman"/>
          <w:sz w:val="28"/>
          <w:szCs w:val="28"/>
          <w:lang w:val="ru-RU"/>
        </w:rPr>
        <w:t xml:space="preserve"> для повторного использования, а избыточную часть его удаляют в стабилизатор. </w:t>
      </w:r>
    </w:p>
    <w:p w:rsidR="00E07F04" w:rsidRPr="009D6016" w:rsidRDefault="00E07F04" w:rsidP="00E07F04">
      <w:pPr>
        <w:ind w:firstLine="720"/>
        <w:rPr>
          <w:rFonts w:ascii="Times New Roman" w:hAnsi="Times New Roman"/>
          <w:sz w:val="28"/>
          <w:szCs w:val="28"/>
          <w:lang w:val="ru-RU"/>
        </w:rPr>
      </w:pPr>
      <w:r w:rsidRPr="009D6016">
        <w:rPr>
          <w:rFonts w:ascii="Times New Roman" w:hAnsi="Times New Roman"/>
          <w:sz w:val="28"/>
          <w:szCs w:val="28"/>
          <w:lang w:val="ru-RU"/>
        </w:rPr>
        <w:t>В стабилизаторе ил подвергают аэробной стабилизации, при этом, в результате деятельности аэробных бактерий преобладающая часть органического вещества ила минерализуется и его можно обезвоживать на иловых площадках.</w:t>
      </w:r>
    </w:p>
    <w:p w:rsidR="00E07F04" w:rsidRPr="009D6016" w:rsidRDefault="00E07F04" w:rsidP="00E07F04">
      <w:pPr>
        <w:ind w:firstLine="720"/>
        <w:rPr>
          <w:rFonts w:ascii="Times New Roman" w:hAnsi="Times New Roman"/>
          <w:sz w:val="28"/>
          <w:szCs w:val="28"/>
          <w:lang w:val="ru-RU"/>
        </w:rPr>
      </w:pPr>
      <w:r w:rsidRPr="009D6016">
        <w:rPr>
          <w:rFonts w:ascii="Times New Roman" w:hAnsi="Times New Roman"/>
          <w:sz w:val="28"/>
          <w:szCs w:val="28"/>
          <w:lang w:val="ru-RU"/>
        </w:rPr>
        <w:t>Очищенная вода из отстойника перетекает в лоток, откуда поступает в контактный резервуар.</w:t>
      </w:r>
    </w:p>
    <w:p w:rsidR="00E07F04" w:rsidRPr="009D6016" w:rsidRDefault="00E07F04" w:rsidP="00E07F04">
      <w:pPr>
        <w:ind w:firstLine="720"/>
        <w:rPr>
          <w:rFonts w:ascii="Times New Roman" w:hAnsi="Times New Roman"/>
          <w:sz w:val="28"/>
          <w:szCs w:val="28"/>
          <w:lang w:val="ru-RU"/>
        </w:rPr>
      </w:pPr>
      <w:r w:rsidRPr="009D6016">
        <w:rPr>
          <w:rFonts w:ascii="Times New Roman" w:hAnsi="Times New Roman"/>
          <w:sz w:val="28"/>
          <w:szCs w:val="28"/>
          <w:lang w:val="ru-RU"/>
        </w:rPr>
        <w:t>Из контактного резервуара стоки поступают в пруд-накопитель, из пруда – в р. Сосыка.</w:t>
      </w:r>
    </w:p>
    <w:p w:rsidR="00E07F04" w:rsidRPr="009D6016" w:rsidRDefault="00E07F04" w:rsidP="00E07F04">
      <w:pPr>
        <w:ind w:firstLine="720"/>
        <w:rPr>
          <w:rFonts w:ascii="Times New Roman" w:hAnsi="Times New Roman"/>
          <w:sz w:val="28"/>
          <w:szCs w:val="28"/>
          <w:lang w:val="ru-RU"/>
        </w:rPr>
      </w:pPr>
      <w:r w:rsidRPr="009D6016">
        <w:rPr>
          <w:rFonts w:ascii="Times New Roman" w:hAnsi="Times New Roman"/>
          <w:sz w:val="28"/>
          <w:szCs w:val="28"/>
          <w:lang w:val="ru-RU"/>
        </w:rPr>
        <w:t>Качественный и количественный учет загрязняющих веще</w:t>
      </w:r>
      <w:proofErr w:type="gramStart"/>
      <w:r w:rsidRPr="009D6016">
        <w:rPr>
          <w:rFonts w:ascii="Times New Roman" w:hAnsi="Times New Roman"/>
          <w:sz w:val="28"/>
          <w:szCs w:val="28"/>
          <w:lang w:val="ru-RU"/>
        </w:rPr>
        <w:t>ств пр</w:t>
      </w:r>
      <w:proofErr w:type="gramEnd"/>
      <w:r w:rsidRPr="009D6016">
        <w:rPr>
          <w:rFonts w:ascii="Times New Roman" w:hAnsi="Times New Roman"/>
          <w:sz w:val="28"/>
          <w:szCs w:val="28"/>
          <w:lang w:val="ru-RU"/>
        </w:rPr>
        <w:t>оизводит лаборатория ОСК согласно графика лабораторного контроля.</w:t>
      </w:r>
    </w:p>
    <w:p w:rsidR="00E07F04" w:rsidRPr="009D6016" w:rsidRDefault="00E07F04" w:rsidP="00E07F04">
      <w:pPr>
        <w:ind w:firstLine="720"/>
        <w:rPr>
          <w:rFonts w:ascii="Times New Roman" w:hAnsi="Times New Roman"/>
          <w:sz w:val="28"/>
          <w:szCs w:val="28"/>
          <w:lang w:val="ru-RU"/>
        </w:rPr>
      </w:pPr>
      <w:r w:rsidRPr="009D6016">
        <w:rPr>
          <w:rFonts w:ascii="Times New Roman" w:hAnsi="Times New Roman"/>
          <w:sz w:val="28"/>
          <w:szCs w:val="28"/>
          <w:lang w:val="ru-RU"/>
        </w:rPr>
        <w:t xml:space="preserve">Эффективность очистки сточных вод по основным показателям (БПК и </w:t>
      </w:r>
      <w:proofErr w:type="gramStart"/>
      <w:r w:rsidRPr="009D6016">
        <w:rPr>
          <w:rFonts w:ascii="Times New Roman" w:hAnsi="Times New Roman"/>
          <w:sz w:val="28"/>
          <w:szCs w:val="28"/>
          <w:lang w:val="ru-RU"/>
        </w:rPr>
        <w:t>ВВ</w:t>
      </w:r>
      <w:proofErr w:type="gramEnd"/>
      <w:r w:rsidRPr="009D6016">
        <w:rPr>
          <w:rFonts w:ascii="Times New Roman" w:hAnsi="Times New Roman"/>
          <w:sz w:val="28"/>
          <w:szCs w:val="28"/>
          <w:lang w:val="ru-RU"/>
        </w:rPr>
        <w:t>) составляет 95-96%.</w:t>
      </w:r>
    </w:p>
    <w:p w:rsidR="00E07F04" w:rsidRPr="009D6016" w:rsidRDefault="00E07F04" w:rsidP="00E07F04">
      <w:pPr>
        <w:ind w:firstLine="720"/>
        <w:rPr>
          <w:rFonts w:ascii="Times New Roman" w:hAnsi="Times New Roman"/>
          <w:sz w:val="28"/>
          <w:szCs w:val="28"/>
          <w:lang w:val="ru-RU"/>
        </w:rPr>
      </w:pPr>
      <w:r w:rsidRPr="009D6016">
        <w:rPr>
          <w:rFonts w:ascii="Times New Roman" w:hAnsi="Times New Roman"/>
          <w:sz w:val="28"/>
          <w:szCs w:val="28"/>
          <w:lang w:val="ru-RU"/>
        </w:rPr>
        <w:t xml:space="preserve">Инструментальный </w:t>
      </w:r>
      <w:proofErr w:type="gramStart"/>
      <w:r w:rsidRPr="009D6016">
        <w:rPr>
          <w:rFonts w:ascii="Times New Roman" w:hAnsi="Times New Roman"/>
          <w:sz w:val="28"/>
          <w:szCs w:val="28"/>
          <w:lang w:val="ru-RU"/>
        </w:rPr>
        <w:t>контроль за</w:t>
      </w:r>
      <w:proofErr w:type="gramEnd"/>
      <w:r w:rsidRPr="009D6016">
        <w:rPr>
          <w:rFonts w:ascii="Times New Roman" w:hAnsi="Times New Roman"/>
          <w:sz w:val="28"/>
          <w:szCs w:val="28"/>
          <w:lang w:val="ru-RU"/>
        </w:rPr>
        <w:t xml:space="preserve"> эффективностью работы ОСК осуществляется лабораторией.</w:t>
      </w:r>
    </w:p>
    <w:p w:rsidR="00E07F04" w:rsidRPr="009D6016" w:rsidRDefault="00E07F04" w:rsidP="00E07F04">
      <w:pPr>
        <w:ind w:firstLine="720"/>
        <w:rPr>
          <w:rFonts w:ascii="Times New Roman" w:hAnsi="Times New Roman"/>
          <w:sz w:val="28"/>
          <w:szCs w:val="28"/>
          <w:lang w:val="ru-RU"/>
        </w:rPr>
      </w:pPr>
      <w:r w:rsidRPr="009D6016">
        <w:rPr>
          <w:rFonts w:ascii="Times New Roman" w:hAnsi="Times New Roman"/>
          <w:sz w:val="28"/>
          <w:szCs w:val="28"/>
          <w:lang w:val="ru-RU"/>
        </w:rPr>
        <w:t>Расход промышленных сточных вод невелик. Однако</w:t>
      </w:r>
      <w:proofErr w:type="gramStart"/>
      <w:r w:rsidRPr="009D6016">
        <w:rPr>
          <w:rFonts w:ascii="Times New Roman" w:hAnsi="Times New Roman"/>
          <w:sz w:val="28"/>
          <w:szCs w:val="28"/>
          <w:lang w:val="ru-RU"/>
        </w:rPr>
        <w:t>,</w:t>
      </w:r>
      <w:proofErr w:type="gramEnd"/>
      <w:r w:rsidRPr="009D6016">
        <w:rPr>
          <w:rFonts w:ascii="Times New Roman" w:hAnsi="Times New Roman"/>
          <w:sz w:val="28"/>
          <w:szCs w:val="28"/>
          <w:lang w:val="ru-RU"/>
        </w:rPr>
        <w:t xml:space="preserve"> сточные воды промышленных предприятий имеют высокую концентрацию загрязнений и их стоки оказывают значительное влияние на работу ОСК.</w:t>
      </w:r>
    </w:p>
    <w:p w:rsidR="00E07F04" w:rsidRPr="009D6016" w:rsidRDefault="00E07F04" w:rsidP="00E07F04">
      <w:pPr>
        <w:ind w:firstLine="720"/>
        <w:rPr>
          <w:rFonts w:ascii="Times New Roman" w:hAnsi="Times New Roman"/>
          <w:sz w:val="28"/>
          <w:szCs w:val="28"/>
          <w:lang w:val="ru-RU"/>
        </w:rPr>
      </w:pPr>
      <w:r w:rsidRPr="009D6016">
        <w:rPr>
          <w:rFonts w:ascii="Times New Roman" w:hAnsi="Times New Roman"/>
          <w:sz w:val="28"/>
          <w:szCs w:val="28"/>
          <w:lang w:val="ru-RU"/>
        </w:rPr>
        <w:t>Поступление ливневых вод в систему канализации поселения в настоящее время при существующем положении неизбежно.</w:t>
      </w:r>
    </w:p>
    <w:p w:rsidR="00E07F04" w:rsidRPr="009D6016" w:rsidRDefault="00E07F04" w:rsidP="00E07F04">
      <w:pPr>
        <w:ind w:firstLine="720"/>
        <w:rPr>
          <w:rFonts w:ascii="Times New Roman" w:hAnsi="Times New Roman"/>
          <w:sz w:val="28"/>
          <w:szCs w:val="28"/>
          <w:lang w:val="ru-RU"/>
        </w:rPr>
      </w:pPr>
      <w:r w:rsidRPr="009D6016">
        <w:rPr>
          <w:rFonts w:ascii="Times New Roman" w:hAnsi="Times New Roman"/>
          <w:sz w:val="28"/>
          <w:szCs w:val="28"/>
          <w:lang w:val="ru-RU"/>
        </w:rPr>
        <w:t xml:space="preserve">Ввиду фактической перегрузки по гидравлике ОСК не обеспечивают нормативную очистку, сточные воды относятся к категории «недостаточно </w:t>
      </w:r>
      <w:proofErr w:type="gramStart"/>
      <w:r w:rsidRPr="009D6016">
        <w:rPr>
          <w:rFonts w:ascii="Times New Roman" w:hAnsi="Times New Roman"/>
          <w:sz w:val="28"/>
          <w:szCs w:val="28"/>
          <w:lang w:val="ru-RU"/>
        </w:rPr>
        <w:t>очищенных</w:t>
      </w:r>
      <w:proofErr w:type="gramEnd"/>
      <w:r w:rsidRPr="009D6016">
        <w:rPr>
          <w:rFonts w:ascii="Times New Roman" w:hAnsi="Times New Roman"/>
          <w:sz w:val="28"/>
          <w:szCs w:val="28"/>
          <w:lang w:val="ru-RU"/>
        </w:rPr>
        <w:t>».</w:t>
      </w:r>
    </w:p>
    <w:p w:rsidR="00FF7832" w:rsidRPr="009D6016" w:rsidRDefault="00DF3D64" w:rsidP="008305B2">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Качественные характеристики</w:t>
      </w:r>
      <w:r w:rsidR="00FF7832" w:rsidRPr="009D6016">
        <w:rPr>
          <w:rFonts w:ascii="Times New Roman" w:hAnsi="Times New Roman"/>
          <w:sz w:val="28"/>
          <w:szCs w:val="28"/>
          <w:lang w:val="ru-RU"/>
        </w:rPr>
        <w:t xml:space="preserve"> и степень очистки сточных вод </w:t>
      </w:r>
      <w:r w:rsidRPr="009D6016">
        <w:rPr>
          <w:rFonts w:ascii="Times New Roman" w:hAnsi="Times New Roman"/>
          <w:sz w:val="28"/>
          <w:szCs w:val="28"/>
          <w:lang w:val="ru-RU"/>
        </w:rPr>
        <w:t xml:space="preserve">на очистных сооружениях </w:t>
      </w:r>
      <w:r w:rsidR="00DE6C74" w:rsidRPr="009D6016">
        <w:rPr>
          <w:rFonts w:ascii="Times New Roman" w:hAnsi="Times New Roman"/>
          <w:sz w:val="28"/>
          <w:szCs w:val="28"/>
          <w:lang w:val="ru-RU" w:eastAsia="ru-RU" w:bidi="ar-SA"/>
        </w:rPr>
        <w:t xml:space="preserve">ст. Ленинградская </w:t>
      </w:r>
      <w:r w:rsidR="00FF7832" w:rsidRPr="009D6016">
        <w:rPr>
          <w:rFonts w:ascii="Times New Roman" w:hAnsi="Times New Roman"/>
          <w:sz w:val="28"/>
          <w:szCs w:val="28"/>
          <w:lang w:val="ru-RU"/>
        </w:rPr>
        <w:t>сведен</w:t>
      </w:r>
      <w:r w:rsidRPr="009D6016">
        <w:rPr>
          <w:rFonts w:ascii="Times New Roman" w:hAnsi="Times New Roman"/>
          <w:sz w:val="28"/>
          <w:szCs w:val="28"/>
          <w:lang w:val="ru-RU"/>
        </w:rPr>
        <w:t>ы в таблиц</w:t>
      </w:r>
      <w:r w:rsidR="000F3B95" w:rsidRPr="009D6016">
        <w:rPr>
          <w:rFonts w:ascii="Times New Roman" w:hAnsi="Times New Roman"/>
          <w:sz w:val="28"/>
          <w:szCs w:val="28"/>
          <w:lang w:val="ru-RU"/>
        </w:rPr>
        <w:t>е</w:t>
      </w:r>
      <w:r w:rsidR="00FF7832" w:rsidRPr="009D6016">
        <w:rPr>
          <w:rFonts w:ascii="Times New Roman" w:hAnsi="Times New Roman"/>
          <w:sz w:val="28"/>
          <w:szCs w:val="28"/>
          <w:lang w:val="ru-RU"/>
        </w:rPr>
        <w:t xml:space="preserve"> </w:t>
      </w:r>
      <w:r w:rsidR="000F3B95" w:rsidRPr="009D6016">
        <w:rPr>
          <w:rFonts w:ascii="Times New Roman" w:hAnsi="Times New Roman"/>
          <w:sz w:val="28"/>
          <w:szCs w:val="28"/>
          <w:lang w:val="ru-RU"/>
        </w:rPr>
        <w:t>1</w:t>
      </w:r>
      <w:r w:rsidR="00FF7832" w:rsidRPr="009D6016">
        <w:rPr>
          <w:rFonts w:ascii="Times New Roman" w:hAnsi="Times New Roman"/>
          <w:sz w:val="28"/>
          <w:szCs w:val="28"/>
          <w:lang w:val="ru-RU"/>
        </w:rPr>
        <w:t>.</w:t>
      </w:r>
    </w:p>
    <w:p w:rsidR="00877FF5" w:rsidRPr="009D6016" w:rsidRDefault="00877FF5">
      <w:pPr>
        <w:spacing w:line="240" w:lineRule="auto"/>
        <w:jc w:val="left"/>
        <w:rPr>
          <w:rFonts w:ascii="Times New Roman" w:hAnsi="Times New Roman"/>
          <w:sz w:val="28"/>
          <w:szCs w:val="28"/>
          <w:lang w:val="ru-RU"/>
        </w:rPr>
      </w:pPr>
      <w:r w:rsidRPr="009D6016">
        <w:rPr>
          <w:rFonts w:ascii="Times New Roman" w:hAnsi="Times New Roman"/>
          <w:sz w:val="28"/>
          <w:szCs w:val="28"/>
          <w:lang w:val="ru-RU"/>
        </w:rPr>
        <w:br w:type="page"/>
      </w:r>
    </w:p>
    <w:p w:rsidR="00A35114" w:rsidRPr="009D6016" w:rsidRDefault="000F3B95" w:rsidP="008305B2">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lastRenderedPageBreak/>
        <w:t>Таблица 1</w:t>
      </w:r>
      <w:r w:rsidR="00A35114" w:rsidRPr="009D6016">
        <w:rPr>
          <w:rFonts w:ascii="Times New Roman" w:hAnsi="Times New Roman"/>
          <w:sz w:val="28"/>
          <w:szCs w:val="28"/>
          <w:lang w:val="ru-RU"/>
        </w:rPr>
        <w:t>.</w:t>
      </w:r>
    </w:p>
    <w:tbl>
      <w:tblPr>
        <w:tblW w:w="0" w:type="auto"/>
        <w:tblInd w:w="76" w:type="dxa"/>
        <w:tblLayout w:type="fixed"/>
        <w:tblLook w:val="0000" w:firstRow="0" w:lastRow="0" w:firstColumn="0" w:lastColumn="0" w:noHBand="0" w:noVBand="0"/>
      </w:tblPr>
      <w:tblGrid>
        <w:gridCol w:w="478"/>
        <w:gridCol w:w="3000"/>
        <w:gridCol w:w="995"/>
        <w:gridCol w:w="1275"/>
        <w:gridCol w:w="1115"/>
        <w:gridCol w:w="1248"/>
        <w:gridCol w:w="1281"/>
      </w:tblGrid>
      <w:tr w:rsidR="00462E46" w:rsidRPr="009D6016" w:rsidTr="0056046E">
        <w:trPr>
          <w:cantSplit/>
          <w:trHeight w:val="442"/>
          <w:tblHeader/>
        </w:trPr>
        <w:tc>
          <w:tcPr>
            <w:tcW w:w="47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100" w:lineRule="atLeast"/>
              <w:ind w:left="33" w:right="-1"/>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w:t>
            </w:r>
          </w:p>
          <w:p w:rsidR="00DE6C74" w:rsidRPr="009D6016" w:rsidRDefault="00DE6C74" w:rsidP="00DE6C74">
            <w:pPr>
              <w:suppressAutoHyphens/>
              <w:spacing w:line="100" w:lineRule="atLeast"/>
              <w:ind w:left="33" w:right="-1"/>
              <w:jc w:val="center"/>
              <w:rPr>
                <w:rFonts w:ascii="Times New Roman" w:eastAsia="Arial Unicode MS" w:hAnsi="Times New Roman"/>
                <w:kern w:val="1"/>
                <w:sz w:val="24"/>
                <w:szCs w:val="24"/>
                <w:lang w:val="ru-RU"/>
              </w:rPr>
            </w:pPr>
            <w:proofErr w:type="gramStart"/>
            <w:r w:rsidRPr="009D6016">
              <w:rPr>
                <w:rFonts w:ascii="Times New Roman" w:eastAsia="Arial Unicode MS" w:hAnsi="Times New Roman"/>
                <w:kern w:val="1"/>
                <w:sz w:val="24"/>
                <w:szCs w:val="24"/>
                <w:lang w:val="ru-RU"/>
              </w:rPr>
              <w:t>п</w:t>
            </w:r>
            <w:proofErr w:type="gramEnd"/>
            <w:r w:rsidRPr="009D6016">
              <w:rPr>
                <w:rFonts w:ascii="Times New Roman" w:eastAsia="Arial Unicode MS" w:hAnsi="Times New Roman"/>
                <w:kern w:val="1"/>
                <w:sz w:val="24"/>
                <w:szCs w:val="24"/>
                <w:lang w:val="ru-RU"/>
              </w:rPr>
              <w:t>/п</w:t>
            </w:r>
          </w:p>
        </w:tc>
        <w:tc>
          <w:tcPr>
            <w:tcW w:w="3000"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100" w:lineRule="atLeast"/>
              <w:ind w:left="33" w:right="-1"/>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Наименование показателей</w:t>
            </w:r>
          </w:p>
        </w:tc>
        <w:tc>
          <w:tcPr>
            <w:tcW w:w="99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100" w:lineRule="atLeast"/>
              <w:ind w:left="33" w:right="-1"/>
              <w:jc w:val="center"/>
              <w:rPr>
                <w:rFonts w:ascii="Times New Roman" w:eastAsia="Arial Unicode MS" w:hAnsi="Times New Roman"/>
                <w:kern w:val="1"/>
                <w:sz w:val="24"/>
                <w:szCs w:val="24"/>
                <w:lang w:val="ru-RU"/>
              </w:rPr>
            </w:pPr>
            <w:proofErr w:type="spellStart"/>
            <w:r w:rsidRPr="009D6016">
              <w:rPr>
                <w:rFonts w:ascii="Times New Roman" w:eastAsia="Arial Unicode MS" w:hAnsi="Times New Roman"/>
                <w:kern w:val="1"/>
                <w:sz w:val="24"/>
                <w:szCs w:val="24"/>
                <w:lang w:val="ru-RU"/>
              </w:rPr>
              <w:t>Ед</w:t>
            </w:r>
            <w:proofErr w:type="gramStart"/>
            <w:r w:rsidRPr="009D6016">
              <w:rPr>
                <w:rFonts w:ascii="Times New Roman" w:eastAsia="Arial Unicode MS" w:hAnsi="Times New Roman"/>
                <w:kern w:val="1"/>
                <w:sz w:val="24"/>
                <w:szCs w:val="24"/>
                <w:lang w:val="ru-RU"/>
              </w:rPr>
              <w:t>.и</w:t>
            </w:r>
            <w:proofErr w:type="gramEnd"/>
            <w:r w:rsidRPr="009D6016">
              <w:rPr>
                <w:rFonts w:ascii="Times New Roman" w:eastAsia="Arial Unicode MS" w:hAnsi="Times New Roman"/>
                <w:kern w:val="1"/>
                <w:sz w:val="24"/>
                <w:szCs w:val="24"/>
                <w:lang w:val="ru-RU"/>
              </w:rPr>
              <w:t>зм</w:t>
            </w:r>
            <w:proofErr w:type="spellEnd"/>
          </w:p>
        </w:tc>
        <w:tc>
          <w:tcPr>
            <w:tcW w:w="127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100" w:lineRule="atLeast"/>
              <w:ind w:left="33" w:right="-1"/>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Поступающая вода</w:t>
            </w:r>
          </w:p>
        </w:tc>
        <w:tc>
          <w:tcPr>
            <w:tcW w:w="111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100" w:lineRule="atLeast"/>
              <w:ind w:left="33" w:right="-1"/>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Очищенная вода</w:t>
            </w:r>
          </w:p>
        </w:tc>
        <w:tc>
          <w:tcPr>
            <w:tcW w:w="124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100" w:lineRule="atLeast"/>
              <w:ind w:left="33" w:right="-1"/>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Утвержденный норматив</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DE6C74" w:rsidRPr="009D6016" w:rsidRDefault="00DE6C74" w:rsidP="00DE6C74">
            <w:pPr>
              <w:suppressAutoHyphens/>
              <w:snapToGrid w:val="0"/>
              <w:spacing w:line="100" w:lineRule="atLeast"/>
              <w:ind w:left="33" w:right="-1"/>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Степень очистки</w:t>
            </w:r>
          </w:p>
          <w:p w:rsidR="00DE6C74" w:rsidRPr="009D6016" w:rsidRDefault="00DE6C74" w:rsidP="00DE6C74">
            <w:pPr>
              <w:suppressAutoHyphens/>
              <w:spacing w:line="100" w:lineRule="atLeast"/>
              <w:ind w:left="33" w:right="-1"/>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на ОСК %</w:t>
            </w:r>
          </w:p>
        </w:tc>
      </w:tr>
      <w:tr w:rsidR="00462E46" w:rsidRPr="009D6016" w:rsidTr="0056046E">
        <w:trPr>
          <w:cantSplit/>
          <w:trHeight w:val="442"/>
        </w:trPr>
        <w:tc>
          <w:tcPr>
            <w:tcW w:w="47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1</w:t>
            </w:r>
          </w:p>
        </w:tc>
        <w:tc>
          <w:tcPr>
            <w:tcW w:w="3000"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left"/>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Приток среднесуточный</w:t>
            </w:r>
          </w:p>
        </w:tc>
        <w:tc>
          <w:tcPr>
            <w:tcW w:w="995" w:type="dxa"/>
            <w:tcBorders>
              <w:top w:val="single" w:sz="4" w:space="0" w:color="000000"/>
              <w:left w:val="single" w:sz="4" w:space="0" w:color="000000"/>
              <w:bottom w:val="single" w:sz="4" w:space="0" w:color="000000"/>
            </w:tcBorders>
            <w:shd w:val="clear" w:color="auto" w:fill="auto"/>
            <w:vAlign w:val="center"/>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vertAlign w:val="superscript"/>
                <w:lang w:val="ru-RU"/>
              </w:rPr>
            </w:pPr>
            <w:r w:rsidRPr="009D6016">
              <w:rPr>
                <w:rFonts w:ascii="Times New Roman" w:eastAsia="Arial Unicode MS" w:hAnsi="Times New Roman"/>
                <w:kern w:val="1"/>
                <w:sz w:val="24"/>
                <w:szCs w:val="24"/>
                <w:lang w:val="ru-RU"/>
              </w:rPr>
              <w:t>тыс</w:t>
            </w:r>
            <w:proofErr w:type="gramStart"/>
            <w:r w:rsidRPr="009D6016">
              <w:rPr>
                <w:rFonts w:ascii="Times New Roman" w:eastAsia="Arial Unicode MS" w:hAnsi="Times New Roman"/>
                <w:kern w:val="1"/>
                <w:sz w:val="24"/>
                <w:szCs w:val="24"/>
                <w:lang w:val="ru-RU"/>
              </w:rPr>
              <w:t>.м</w:t>
            </w:r>
            <w:proofErr w:type="gramEnd"/>
            <w:r w:rsidRPr="009D6016">
              <w:rPr>
                <w:rFonts w:ascii="Times New Roman" w:eastAsia="Arial Unicode MS" w:hAnsi="Times New Roman"/>
                <w:kern w:val="1"/>
                <w:sz w:val="24"/>
                <w:szCs w:val="24"/>
                <w:vertAlign w:val="superscript"/>
                <w:lang w:val="ru-RU"/>
              </w:rPr>
              <w:t>3</w:t>
            </w:r>
          </w:p>
        </w:tc>
        <w:tc>
          <w:tcPr>
            <w:tcW w:w="1275" w:type="dxa"/>
            <w:tcBorders>
              <w:top w:val="single" w:sz="4" w:space="0" w:color="000000"/>
              <w:left w:val="single" w:sz="4" w:space="0" w:color="000000"/>
              <w:bottom w:val="single" w:sz="4" w:space="0" w:color="000000"/>
            </w:tcBorders>
            <w:shd w:val="clear" w:color="auto" w:fill="auto"/>
            <w:vAlign w:val="center"/>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115" w:type="dxa"/>
            <w:tcBorders>
              <w:top w:val="single" w:sz="4" w:space="0" w:color="000000"/>
              <w:left w:val="single" w:sz="4" w:space="0" w:color="000000"/>
              <w:bottom w:val="single" w:sz="4" w:space="0" w:color="000000"/>
            </w:tcBorders>
            <w:shd w:val="clear" w:color="auto" w:fill="auto"/>
            <w:vAlign w:val="center"/>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248" w:type="dxa"/>
            <w:tcBorders>
              <w:top w:val="single" w:sz="4" w:space="0" w:color="000000"/>
              <w:left w:val="single" w:sz="4" w:space="0" w:color="000000"/>
              <w:bottom w:val="single" w:sz="4" w:space="0" w:color="000000"/>
            </w:tcBorders>
            <w:shd w:val="clear" w:color="auto" w:fill="auto"/>
            <w:vAlign w:val="center"/>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r>
      <w:tr w:rsidR="00462E46" w:rsidRPr="009D6016" w:rsidTr="0056046E">
        <w:trPr>
          <w:cantSplit/>
          <w:trHeight w:val="442"/>
        </w:trPr>
        <w:tc>
          <w:tcPr>
            <w:tcW w:w="47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2</w:t>
            </w:r>
          </w:p>
        </w:tc>
        <w:tc>
          <w:tcPr>
            <w:tcW w:w="3000"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left"/>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Прозрачность отстоянной воды</w:t>
            </w:r>
          </w:p>
        </w:tc>
        <w:tc>
          <w:tcPr>
            <w:tcW w:w="995" w:type="dxa"/>
            <w:tcBorders>
              <w:top w:val="single" w:sz="4" w:space="0" w:color="000000"/>
              <w:left w:val="single" w:sz="4" w:space="0" w:color="000000"/>
              <w:bottom w:val="single" w:sz="4" w:space="0" w:color="000000"/>
            </w:tcBorders>
            <w:shd w:val="clear" w:color="auto" w:fill="auto"/>
            <w:vAlign w:val="center"/>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roofErr w:type="spellStart"/>
            <w:r w:rsidRPr="009D6016">
              <w:rPr>
                <w:rFonts w:ascii="Times New Roman" w:eastAsia="Arial Unicode MS" w:hAnsi="Times New Roman"/>
                <w:kern w:val="1"/>
                <w:sz w:val="24"/>
                <w:szCs w:val="24"/>
                <w:lang w:val="ru-RU"/>
              </w:rPr>
              <w:t>сми</w:t>
            </w:r>
            <w:proofErr w:type="spellEnd"/>
          </w:p>
        </w:tc>
        <w:tc>
          <w:tcPr>
            <w:tcW w:w="1275" w:type="dxa"/>
            <w:tcBorders>
              <w:top w:val="single" w:sz="4" w:space="0" w:color="000000"/>
              <w:left w:val="single" w:sz="4" w:space="0" w:color="000000"/>
              <w:bottom w:val="single" w:sz="4" w:space="0" w:color="000000"/>
            </w:tcBorders>
            <w:shd w:val="clear" w:color="auto" w:fill="auto"/>
            <w:vAlign w:val="center"/>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1,5</w:t>
            </w:r>
          </w:p>
        </w:tc>
        <w:tc>
          <w:tcPr>
            <w:tcW w:w="1115" w:type="dxa"/>
            <w:tcBorders>
              <w:top w:val="single" w:sz="4" w:space="0" w:color="000000"/>
              <w:left w:val="single" w:sz="4" w:space="0" w:color="000000"/>
              <w:bottom w:val="single" w:sz="4" w:space="0" w:color="000000"/>
            </w:tcBorders>
            <w:shd w:val="clear" w:color="auto" w:fill="auto"/>
            <w:vAlign w:val="center"/>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6,5</w:t>
            </w:r>
          </w:p>
        </w:tc>
        <w:tc>
          <w:tcPr>
            <w:tcW w:w="1248" w:type="dxa"/>
            <w:tcBorders>
              <w:top w:val="single" w:sz="4" w:space="0" w:color="000000"/>
              <w:left w:val="single" w:sz="4" w:space="0" w:color="000000"/>
              <w:bottom w:val="single" w:sz="4" w:space="0" w:color="000000"/>
            </w:tcBorders>
            <w:shd w:val="clear" w:color="auto" w:fill="auto"/>
            <w:vAlign w:val="center"/>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r>
      <w:tr w:rsidR="00462E46" w:rsidRPr="009D6016" w:rsidTr="0056046E">
        <w:trPr>
          <w:cantSplit/>
          <w:trHeight w:val="442"/>
        </w:trPr>
        <w:tc>
          <w:tcPr>
            <w:tcW w:w="47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3</w:t>
            </w:r>
          </w:p>
        </w:tc>
        <w:tc>
          <w:tcPr>
            <w:tcW w:w="3000"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left"/>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рН</w:t>
            </w:r>
          </w:p>
        </w:tc>
        <w:tc>
          <w:tcPr>
            <w:tcW w:w="995" w:type="dxa"/>
            <w:tcBorders>
              <w:top w:val="single" w:sz="4" w:space="0" w:color="000000"/>
              <w:left w:val="single" w:sz="4" w:space="0" w:color="000000"/>
              <w:bottom w:val="single" w:sz="4" w:space="0" w:color="000000"/>
            </w:tcBorders>
            <w:shd w:val="clear" w:color="auto" w:fill="auto"/>
            <w:vAlign w:val="center"/>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275" w:type="dxa"/>
            <w:tcBorders>
              <w:top w:val="single" w:sz="4" w:space="0" w:color="000000"/>
              <w:left w:val="single" w:sz="4" w:space="0" w:color="000000"/>
              <w:bottom w:val="single" w:sz="4" w:space="0" w:color="000000"/>
            </w:tcBorders>
            <w:shd w:val="clear" w:color="auto" w:fill="auto"/>
            <w:vAlign w:val="center"/>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8</w:t>
            </w:r>
          </w:p>
        </w:tc>
        <w:tc>
          <w:tcPr>
            <w:tcW w:w="1115" w:type="dxa"/>
            <w:tcBorders>
              <w:top w:val="single" w:sz="4" w:space="0" w:color="000000"/>
              <w:left w:val="single" w:sz="4" w:space="0" w:color="000000"/>
              <w:bottom w:val="single" w:sz="4" w:space="0" w:color="000000"/>
            </w:tcBorders>
            <w:shd w:val="clear" w:color="auto" w:fill="auto"/>
            <w:vAlign w:val="center"/>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8</w:t>
            </w:r>
          </w:p>
        </w:tc>
        <w:tc>
          <w:tcPr>
            <w:tcW w:w="1248" w:type="dxa"/>
            <w:tcBorders>
              <w:top w:val="single" w:sz="4" w:space="0" w:color="000000"/>
              <w:left w:val="single" w:sz="4" w:space="0" w:color="000000"/>
              <w:bottom w:val="single" w:sz="4" w:space="0" w:color="000000"/>
            </w:tcBorders>
            <w:shd w:val="clear" w:color="auto" w:fill="auto"/>
            <w:vAlign w:val="center"/>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r>
      <w:tr w:rsidR="00462E46" w:rsidRPr="009D6016" w:rsidTr="0056046E">
        <w:trPr>
          <w:cantSplit/>
          <w:trHeight w:val="442"/>
        </w:trPr>
        <w:tc>
          <w:tcPr>
            <w:tcW w:w="47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4</w:t>
            </w:r>
          </w:p>
        </w:tc>
        <w:tc>
          <w:tcPr>
            <w:tcW w:w="3000"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left"/>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Температура</w:t>
            </w:r>
          </w:p>
        </w:tc>
        <w:tc>
          <w:tcPr>
            <w:tcW w:w="995" w:type="dxa"/>
            <w:tcBorders>
              <w:top w:val="single" w:sz="4" w:space="0" w:color="000000"/>
              <w:left w:val="single" w:sz="4" w:space="0" w:color="000000"/>
              <w:bottom w:val="single" w:sz="4" w:space="0" w:color="000000"/>
            </w:tcBorders>
            <w:shd w:val="clear" w:color="auto" w:fill="auto"/>
            <w:vAlign w:val="center"/>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275" w:type="dxa"/>
            <w:tcBorders>
              <w:top w:val="single" w:sz="4" w:space="0" w:color="000000"/>
              <w:left w:val="single" w:sz="4" w:space="0" w:color="000000"/>
              <w:bottom w:val="single" w:sz="4" w:space="0" w:color="000000"/>
            </w:tcBorders>
            <w:shd w:val="clear" w:color="auto" w:fill="auto"/>
            <w:vAlign w:val="center"/>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16-23</w:t>
            </w:r>
          </w:p>
        </w:tc>
        <w:tc>
          <w:tcPr>
            <w:tcW w:w="1115" w:type="dxa"/>
            <w:tcBorders>
              <w:top w:val="single" w:sz="4" w:space="0" w:color="000000"/>
              <w:left w:val="single" w:sz="4" w:space="0" w:color="000000"/>
              <w:bottom w:val="single" w:sz="4" w:space="0" w:color="000000"/>
            </w:tcBorders>
            <w:shd w:val="clear" w:color="auto" w:fill="auto"/>
            <w:vAlign w:val="center"/>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15-30</w:t>
            </w:r>
          </w:p>
        </w:tc>
        <w:tc>
          <w:tcPr>
            <w:tcW w:w="1248" w:type="dxa"/>
            <w:tcBorders>
              <w:top w:val="single" w:sz="4" w:space="0" w:color="000000"/>
              <w:left w:val="single" w:sz="4" w:space="0" w:color="000000"/>
              <w:bottom w:val="single" w:sz="4" w:space="0" w:color="000000"/>
            </w:tcBorders>
            <w:shd w:val="clear" w:color="auto" w:fill="auto"/>
            <w:vAlign w:val="center"/>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r>
      <w:tr w:rsidR="00462E46" w:rsidRPr="009D6016" w:rsidTr="0056046E">
        <w:trPr>
          <w:cantSplit/>
          <w:trHeight w:val="442"/>
        </w:trPr>
        <w:tc>
          <w:tcPr>
            <w:tcW w:w="47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5</w:t>
            </w:r>
          </w:p>
        </w:tc>
        <w:tc>
          <w:tcPr>
            <w:tcW w:w="3000"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left"/>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Сухой остаток</w:t>
            </w:r>
          </w:p>
        </w:tc>
        <w:tc>
          <w:tcPr>
            <w:tcW w:w="99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vertAlign w:val="superscript"/>
                <w:lang w:val="ru-RU"/>
              </w:rPr>
            </w:pPr>
            <w:r w:rsidRPr="009D6016">
              <w:rPr>
                <w:rFonts w:ascii="Times New Roman" w:eastAsia="Arial Unicode MS" w:hAnsi="Times New Roman"/>
                <w:kern w:val="1"/>
                <w:sz w:val="24"/>
                <w:szCs w:val="24"/>
                <w:lang w:val="ru-RU"/>
              </w:rPr>
              <w:t>мг/дм</w:t>
            </w:r>
            <w:r w:rsidRPr="009D6016">
              <w:rPr>
                <w:rFonts w:ascii="Times New Roman" w:eastAsia="Arial Unicode MS" w:hAnsi="Times New Roman"/>
                <w:kern w:val="1"/>
                <w:sz w:val="24"/>
                <w:szCs w:val="24"/>
                <w:vertAlign w:val="superscript"/>
                <w:lang w:val="ru-RU"/>
              </w:rPr>
              <w:t>3</w:t>
            </w:r>
          </w:p>
        </w:tc>
        <w:tc>
          <w:tcPr>
            <w:tcW w:w="127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1347,25</w:t>
            </w:r>
          </w:p>
        </w:tc>
        <w:tc>
          <w:tcPr>
            <w:tcW w:w="111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1011</w:t>
            </w:r>
          </w:p>
        </w:tc>
        <w:tc>
          <w:tcPr>
            <w:tcW w:w="124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24,9</w:t>
            </w:r>
          </w:p>
        </w:tc>
      </w:tr>
      <w:tr w:rsidR="00462E46" w:rsidRPr="009D6016" w:rsidTr="0056046E">
        <w:trPr>
          <w:cantSplit/>
          <w:trHeight w:val="442"/>
        </w:trPr>
        <w:tc>
          <w:tcPr>
            <w:tcW w:w="47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6</w:t>
            </w:r>
          </w:p>
        </w:tc>
        <w:tc>
          <w:tcPr>
            <w:tcW w:w="3000"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left"/>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Взвешенные вещества</w:t>
            </w:r>
          </w:p>
        </w:tc>
        <w:tc>
          <w:tcPr>
            <w:tcW w:w="99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vertAlign w:val="superscript"/>
                <w:lang w:val="ru-RU"/>
              </w:rPr>
            </w:pPr>
            <w:r w:rsidRPr="009D6016">
              <w:rPr>
                <w:rFonts w:ascii="Times New Roman" w:eastAsia="Arial Unicode MS" w:hAnsi="Times New Roman"/>
                <w:kern w:val="1"/>
                <w:sz w:val="24"/>
                <w:szCs w:val="24"/>
                <w:lang w:val="ru-RU"/>
              </w:rPr>
              <w:t>мг/дм</w:t>
            </w:r>
            <w:r w:rsidRPr="009D6016">
              <w:rPr>
                <w:rFonts w:ascii="Times New Roman" w:eastAsia="Arial Unicode MS" w:hAnsi="Times New Roman"/>
                <w:kern w:val="1"/>
                <w:sz w:val="24"/>
                <w:szCs w:val="24"/>
                <w:vertAlign w:val="superscript"/>
                <w:lang w:val="ru-RU"/>
              </w:rPr>
              <w:t>3</w:t>
            </w:r>
          </w:p>
        </w:tc>
        <w:tc>
          <w:tcPr>
            <w:tcW w:w="127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159,95</w:t>
            </w:r>
          </w:p>
        </w:tc>
        <w:tc>
          <w:tcPr>
            <w:tcW w:w="111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17,3</w:t>
            </w:r>
          </w:p>
        </w:tc>
        <w:tc>
          <w:tcPr>
            <w:tcW w:w="124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89</w:t>
            </w:r>
          </w:p>
        </w:tc>
      </w:tr>
      <w:tr w:rsidR="00462E46" w:rsidRPr="009D6016" w:rsidTr="0056046E">
        <w:trPr>
          <w:cantSplit/>
          <w:trHeight w:val="442"/>
        </w:trPr>
        <w:tc>
          <w:tcPr>
            <w:tcW w:w="47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7</w:t>
            </w:r>
          </w:p>
        </w:tc>
        <w:tc>
          <w:tcPr>
            <w:tcW w:w="3000"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left"/>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Растворенный кислород</w:t>
            </w:r>
          </w:p>
        </w:tc>
        <w:tc>
          <w:tcPr>
            <w:tcW w:w="99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vertAlign w:val="superscript"/>
                <w:lang w:val="ru-RU"/>
              </w:rPr>
            </w:pPr>
            <w:r w:rsidRPr="009D6016">
              <w:rPr>
                <w:rFonts w:ascii="Times New Roman" w:eastAsia="Arial Unicode MS" w:hAnsi="Times New Roman"/>
                <w:kern w:val="1"/>
                <w:sz w:val="24"/>
                <w:szCs w:val="24"/>
                <w:lang w:val="ru-RU"/>
              </w:rPr>
              <w:t>мг/дм</w:t>
            </w:r>
            <w:r w:rsidRPr="009D6016">
              <w:rPr>
                <w:rFonts w:ascii="Times New Roman" w:eastAsia="Arial Unicode MS" w:hAnsi="Times New Roman"/>
                <w:kern w:val="1"/>
                <w:sz w:val="24"/>
                <w:szCs w:val="24"/>
                <w:vertAlign w:val="superscript"/>
                <w:lang w:val="ru-RU"/>
              </w:rPr>
              <w:t>3</w:t>
            </w:r>
          </w:p>
        </w:tc>
        <w:tc>
          <w:tcPr>
            <w:tcW w:w="127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11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24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r>
      <w:tr w:rsidR="00462E46" w:rsidRPr="009D6016" w:rsidTr="0056046E">
        <w:trPr>
          <w:cantSplit/>
          <w:trHeight w:val="442"/>
        </w:trPr>
        <w:tc>
          <w:tcPr>
            <w:tcW w:w="47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8</w:t>
            </w:r>
          </w:p>
        </w:tc>
        <w:tc>
          <w:tcPr>
            <w:tcW w:w="3000"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left"/>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БПК5</w:t>
            </w:r>
          </w:p>
        </w:tc>
        <w:tc>
          <w:tcPr>
            <w:tcW w:w="99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roofErr w:type="spellStart"/>
            <w:r w:rsidRPr="009D6016">
              <w:rPr>
                <w:rFonts w:ascii="Times New Roman" w:eastAsia="Arial Unicode MS" w:hAnsi="Times New Roman"/>
                <w:kern w:val="1"/>
                <w:sz w:val="24"/>
                <w:szCs w:val="24"/>
                <w:lang w:val="ru-RU"/>
              </w:rPr>
              <w:t>мгО</w:t>
            </w:r>
            <w:proofErr w:type="spellEnd"/>
          </w:p>
          <w:p w:rsidR="00DE6C74" w:rsidRPr="009D6016" w:rsidRDefault="00DE6C74" w:rsidP="00DE6C74">
            <w:pPr>
              <w:suppressAutoHyphens/>
              <w:spacing w:line="240" w:lineRule="auto"/>
              <w:ind w:left="33"/>
              <w:jc w:val="center"/>
              <w:rPr>
                <w:rFonts w:ascii="Times New Roman" w:eastAsia="Arial Unicode MS" w:hAnsi="Times New Roman"/>
                <w:kern w:val="1"/>
                <w:sz w:val="24"/>
                <w:szCs w:val="24"/>
                <w:vertAlign w:val="superscript"/>
                <w:lang w:val="ru-RU"/>
              </w:rPr>
            </w:pPr>
            <w:r w:rsidRPr="009D6016">
              <w:rPr>
                <w:rFonts w:ascii="Times New Roman" w:eastAsia="Arial Unicode MS" w:hAnsi="Times New Roman"/>
                <w:kern w:val="1"/>
                <w:sz w:val="24"/>
                <w:szCs w:val="24"/>
                <w:lang w:val="ru-RU"/>
              </w:rPr>
              <w:t>/дм</w:t>
            </w:r>
            <w:r w:rsidRPr="009D6016">
              <w:rPr>
                <w:rFonts w:ascii="Times New Roman" w:eastAsia="Arial Unicode MS" w:hAnsi="Times New Roman"/>
                <w:kern w:val="1"/>
                <w:sz w:val="24"/>
                <w:szCs w:val="24"/>
                <w:vertAlign w:val="superscript"/>
                <w:lang w:val="ru-RU"/>
              </w:rPr>
              <w:t>3</w:t>
            </w:r>
          </w:p>
        </w:tc>
        <w:tc>
          <w:tcPr>
            <w:tcW w:w="127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212,25</w:t>
            </w:r>
          </w:p>
        </w:tc>
        <w:tc>
          <w:tcPr>
            <w:tcW w:w="111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12,2</w:t>
            </w:r>
          </w:p>
        </w:tc>
        <w:tc>
          <w:tcPr>
            <w:tcW w:w="124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94,2</w:t>
            </w:r>
          </w:p>
        </w:tc>
      </w:tr>
      <w:tr w:rsidR="00462E46" w:rsidRPr="009D6016" w:rsidTr="0056046E">
        <w:trPr>
          <w:cantSplit/>
          <w:trHeight w:val="442"/>
        </w:trPr>
        <w:tc>
          <w:tcPr>
            <w:tcW w:w="47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9</w:t>
            </w:r>
          </w:p>
        </w:tc>
        <w:tc>
          <w:tcPr>
            <w:tcW w:w="3000"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left"/>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ХПК</w:t>
            </w:r>
          </w:p>
        </w:tc>
        <w:tc>
          <w:tcPr>
            <w:tcW w:w="99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vertAlign w:val="superscript"/>
                <w:lang w:val="ru-RU"/>
              </w:rPr>
            </w:pPr>
            <w:r w:rsidRPr="009D6016">
              <w:rPr>
                <w:rFonts w:ascii="Times New Roman" w:eastAsia="Arial Unicode MS" w:hAnsi="Times New Roman"/>
                <w:kern w:val="1"/>
                <w:sz w:val="24"/>
                <w:szCs w:val="24"/>
                <w:lang w:val="ru-RU"/>
              </w:rPr>
              <w:t>мг/дм</w:t>
            </w:r>
            <w:r w:rsidRPr="009D6016">
              <w:rPr>
                <w:rFonts w:ascii="Times New Roman" w:eastAsia="Arial Unicode MS" w:hAnsi="Times New Roman"/>
                <w:kern w:val="1"/>
                <w:sz w:val="24"/>
                <w:szCs w:val="24"/>
                <w:vertAlign w:val="superscript"/>
                <w:lang w:val="ru-RU"/>
              </w:rPr>
              <w:t>3</w:t>
            </w:r>
          </w:p>
        </w:tc>
        <w:tc>
          <w:tcPr>
            <w:tcW w:w="127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11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24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r>
      <w:tr w:rsidR="00462E46" w:rsidRPr="009D6016" w:rsidTr="0056046E">
        <w:trPr>
          <w:cantSplit/>
          <w:trHeight w:val="442"/>
        </w:trPr>
        <w:tc>
          <w:tcPr>
            <w:tcW w:w="47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10</w:t>
            </w:r>
          </w:p>
        </w:tc>
        <w:tc>
          <w:tcPr>
            <w:tcW w:w="3000"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left"/>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Азот аммония</w:t>
            </w:r>
          </w:p>
        </w:tc>
        <w:tc>
          <w:tcPr>
            <w:tcW w:w="99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vertAlign w:val="superscript"/>
                <w:lang w:val="ru-RU"/>
              </w:rPr>
            </w:pPr>
            <w:r w:rsidRPr="009D6016">
              <w:rPr>
                <w:rFonts w:ascii="Times New Roman" w:eastAsia="Arial Unicode MS" w:hAnsi="Times New Roman"/>
                <w:kern w:val="1"/>
                <w:sz w:val="24"/>
                <w:szCs w:val="24"/>
                <w:lang w:val="ru-RU"/>
              </w:rPr>
              <w:t>мг/дм</w:t>
            </w:r>
            <w:r w:rsidRPr="009D6016">
              <w:rPr>
                <w:rFonts w:ascii="Times New Roman" w:eastAsia="Arial Unicode MS" w:hAnsi="Times New Roman"/>
                <w:kern w:val="1"/>
                <w:sz w:val="24"/>
                <w:szCs w:val="24"/>
                <w:vertAlign w:val="superscript"/>
                <w:lang w:val="ru-RU"/>
              </w:rPr>
              <w:t>3</w:t>
            </w:r>
          </w:p>
        </w:tc>
        <w:tc>
          <w:tcPr>
            <w:tcW w:w="127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36,89</w:t>
            </w:r>
          </w:p>
        </w:tc>
        <w:tc>
          <w:tcPr>
            <w:tcW w:w="111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5,31</w:t>
            </w:r>
          </w:p>
        </w:tc>
        <w:tc>
          <w:tcPr>
            <w:tcW w:w="124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85,6</w:t>
            </w:r>
          </w:p>
        </w:tc>
      </w:tr>
      <w:tr w:rsidR="00462E46" w:rsidRPr="009D6016" w:rsidTr="0056046E">
        <w:trPr>
          <w:cantSplit/>
          <w:trHeight w:val="442"/>
        </w:trPr>
        <w:tc>
          <w:tcPr>
            <w:tcW w:w="47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11</w:t>
            </w:r>
          </w:p>
        </w:tc>
        <w:tc>
          <w:tcPr>
            <w:tcW w:w="3000"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left"/>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Нитрит-ион</w:t>
            </w:r>
          </w:p>
        </w:tc>
        <w:tc>
          <w:tcPr>
            <w:tcW w:w="99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vertAlign w:val="superscript"/>
                <w:lang w:val="ru-RU"/>
              </w:rPr>
            </w:pPr>
            <w:r w:rsidRPr="009D6016">
              <w:rPr>
                <w:rFonts w:ascii="Times New Roman" w:eastAsia="Arial Unicode MS" w:hAnsi="Times New Roman"/>
                <w:kern w:val="1"/>
                <w:sz w:val="24"/>
                <w:szCs w:val="24"/>
                <w:lang w:val="ru-RU"/>
              </w:rPr>
              <w:t>мг/дм</w:t>
            </w:r>
            <w:r w:rsidRPr="009D6016">
              <w:rPr>
                <w:rFonts w:ascii="Times New Roman" w:eastAsia="Arial Unicode MS" w:hAnsi="Times New Roman"/>
                <w:kern w:val="1"/>
                <w:sz w:val="24"/>
                <w:szCs w:val="24"/>
                <w:vertAlign w:val="superscript"/>
                <w:lang w:val="ru-RU"/>
              </w:rPr>
              <w:t>3</w:t>
            </w:r>
          </w:p>
        </w:tc>
        <w:tc>
          <w:tcPr>
            <w:tcW w:w="127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0,05</w:t>
            </w:r>
          </w:p>
        </w:tc>
        <w:tc>
          <w:tcPr>
            <w:tcW w:w="111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0,02</w:t>
            </w:r>
          </w:p>
        </w:tc>
        <w:tc>
          <w:tcPr>
            <w:tcW w:w="124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60</w:t>
            </w:r>
          </w:p>
        </w:tc>
      </w:tr>
      <w:tr w:rsidR="00462E46" w:rsidRPr="009D6016" w:rsidTr="0056046E">
        <w:trPr>
          <w:cantSplit/>
          <w:trHeight w:val="442"/>
        </w:trPr>
        <w:tc>
          <w:tcPr>
            <w:tcW w:w="47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12</w:t>
            </w:r>
          </w:p>
        </w:tc>
        <w:tc>
          <w:tcPr>
            <w:tcW w:w="3000"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left"/>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Нитрат-ион</w:t>
            </w:r>
          </w:p>
        </w:tc>
        <w:tc>
          <w:tcPr>
            <w:tcW w:w="99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vertAlign w:val="superscript"/>
                <w:lang w:val="ru-RU"/>
              </w:rPr>
            </w:pPr>
            <w:r w:rsidRPr="009D6016">
              <w:rPr>
                <w:rFonts w:ascii="Times New Roman" w:eastAsia="Arial Unicode MS" w:hAnsi="Times New Roman"/>
                <w:kern w:val="1"/>
                <w:sz w:val="24"/>
                <w:szCs w:val="24"/>
                <w:lang w:val="ru-RU"/>
              </w:rPr>
              <w:t>мг/дм</w:t>
            </w:r>
            <w:r w:rsidRPr="009D6016">
              <w:rPr>
                <w:rFonts w:ascii="Times New Roman" w:eastAsia="Arial Unicode MS" w:hAnsi="Times New Roman"/>
                <w:kern w:val="1"/>
                <w:sz w:val="24"/>
                <w:szCs w:val="24"/>
                <w:vertAlign w:val="superscript"/>
                <w:lang w:val="ru-RU"/>
              </w:rPr>
              <w:t>3</w:t>
            </w:r>
          </w:p>
        </w:tc>
        <w:tc>
          <w:tcPr>
            <w:tcW w:w="127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0,34</w:t>
            </w:r>
          </w:p>
        </w:tc>
        <w:tc>
          <w:tcPr>
            <w:tcW w:w="111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0,1</w:t>
            </w:r>
          </w:p>
        </w:tc>
        <w:tc>
          <w:tcPr>
            <w:tcW w:w="124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70,5</w:t>
            </w:r>
          </w:p>
        </w:tc>
      </w:tr>
      <w:tr w:rsidR="00462E46" w:rsidRPr="009D6016" w:rsidTr="0056046E">
        <w:trPr>
          <w:cantSplit/>
          <w:trHeight w:val="442"/>
        </w:trPr>
        <w:tc>
          <w:tcPr>
            <w:tcW w:w="47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13</w:t>
            </w:r>
          </w:p>
        </w:tc>
        <w:tc>
          <w:tcPr>
            <w:tcW w:w="3000"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left"/>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Фосфор фосфатов</w:t>
            </w:r>
          </w:p>
        </w:tc>
        <w:tc>
          <w:tcPr>
            <w:tcW w:w="99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vertAlign w:val="superscript"/>
                <w:lang w:val="ru-RU"/>
              </w:rPr>
            </w:pPr>
            <w:r w:rsidRPr="009D6016">
              <w:rPr>
                <w:rFonts w:ascii="Times New Roman" w:eastAsia="Arial Unicode MS" w:hAnsi="Times New Roman"/>
                <w:kern w:val="1"/>
                <w:sz w:val="24"/>
                <w:szCs w:val="24"/>
                <w:lang w:val="ru-RU"/>
              </w:rPr>
              <w:t>мг/дм</w:t>
            </w:r>
            <w:r w:rsidRPr="009D6016">
              <w:rPr>
                <w:rFonts w:ascii="Times New Roman" w:eastAsia="Arial Unicode MS" w:hAnsi="Times New Roman"/>
                <w:kern w:val="1"/>
                <w:sz w:val="24"/>
                <w:szCs w:val="24"/>
                <w:vertAlign w:val="superscript"/>
                <w:lang w:val="ru-RU"/>
              </w:rPr>
              <w:t>3</w:t>
            </w:r>
          </w:p>
        </w:tc>
        <w:tc>
          <w:tcPr>
            <w:tcW w:w="127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5,83</w:t>
            </w:r>
          </w:p>
        </w:tc>
        <w:tc>
          <w:tcPr>
            <w:tcW w:w="111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4,3</w:t>
            </w:r>
          </w:p>
        </w:tc>
        <w:tc>
          <w:tcPr>
            <w:tcW w:w="124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26,2</w:t>
            </w:r>
          </w:p>
        </w:tc>
      </w:tr>
      <w:tr w:rsidR="00462E46" w:rsidRPr="009D6016" w:rsidTr="0056046E">
        <w:trPr>
          <w:cantSplit/>
          <w:trHeight w:val="442"/>
        </w:trPr>
        <w:tc>
          <w:tcPr>
            <w:tcW w:w="47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14</w:t>
            </w:r>
          </w:p>
        </w:tc>
        <w:tc>
          <w:tcPr>
            <w:tcW w:w="3000"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left"/>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Фосфор общий</w:t>
            </w:r>
          </w:p>
        </w:tc>
        <w:tc>
          <w:tcPr>
            <w:tcW w:w="99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vertAlign w:val="superscript"/>
                <w:lang w:val="ru-RU"/>
              </w:rPr>
            </w:pPr>
            <w:r w:rsidRPr="009D6016">
              <w:rPr>
                <w:rFonts w:ascii="Times New Roman" w:eastAsia="Arial Unicode MS" w:hAnsi="Times New Roman"/>
                <w:kern w:val="1"/>
                <w:sz w:val="24"/>
                <w:szCs w:val="24"/>
                <w:lang w:val="ru-RU"/>
              </w:rPr>
              <w:t>мг/дм</w:t>
            </w:r>
            <w:r w:rsidRPr="009D6016">
              <w:rPr>
                <w:rFonts w:ascii="Times New Roman" w:eastAsia="Arial Unicode MS" w:hAnsi="Times New Roman"/>
                <w:kern w:val="1"/>
                <w:sz w:val="24"/>
                <w:szCs w:val="24"/>
                <w:vertAlign w:val="superscript"/>
                <w:lang w:val="ru-RU"/>
              </w:rPr>
              <w:t>3</w:t>
            </w:r>
          </w:p>
        </w:tc>
        <w:tc>
          <w:tcPr>
            <w:tcW w:w="127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11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24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r>
      <w:tr w:rsidR="00462E46" w:rsidRPr="009D6016" w:rsidTr="0056046E">
        <w:trPr>
          <w:cantSplit/>
          <w:trHeight w:val="442"/>
        </w:trPr>
        <w:tc>
          <w:tcPr>
            <w:tcW w:w="47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15</w:t>
            </w:r>
          </w:p>
        </w:tc>
        <w:tc>
          <w:tcPr>
            <w:tcW w:w="3000"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left"/>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Хлорид-ион</w:t>
            </w:r>
          </w:p>
        </w:tc>
        <w:tc>
          <w:tcPr>
            <w:tcW w:w="99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vertAlign w:val="superscript"/>
                <w:lang w:val="ru-RU"/>
              </w:rPr>
            </w:pPr>
            <w:r w:rsidRPr="009D6016">
              <w:rPr>
                <w:rFonts w:ascii="Times New Roman" w:eastAsia="Arial Unicode MS" w:hAnsi="Times New Roman"/>
                <w:kern w:val="1"/>
                <w:sz w:val="24"/>
                <w:szCs w:val="24"/>
                <w:lang w:val="ru-RU"/>
              </w:rPr>
              <w:t>мг/дм</w:t>
            </w:r>
            <w:r w:rsidRPr="009D6016">
              <w:rPr>
                <w:rFonts w:ascii="Times New Roman" w:eastAsia="Arial Unicode MS" w:hAnsi="Times New Roman"/>
                <w:kern w:val="1"/>
                <w:sz w:val="24"/>
                <w:szCs w:val="24"/>
                <w:vertAlign w:val="superscript"/>
                <w:lang w:val="ru-RU"/>
              </w:rPr>
              <w:t>3</w:t>
            </w:r>
          </w:p>
        </w:tc>
        <w:tc>
          <w:tcPr>
            <w:tcW w:w="127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279,55</w:t>
            </w:r>
          </w:p>
        </w:tc>
        <w:tc>
          <w:tcPr>
            <w:tcW w:w="111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270</w:t>
            </w:r>
          </w:p>
        </w:tc>
        <w:tc>
          <w:tcPr>
            <w:tcW w:w="124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3,4</w:t>
            </w:r>
          </w:p>
        </w:tc>
      </w:tr>
      <w:tr w:rsidR="00462E46" w:rsidRPr="009D6016" w:rsidTr="0056046E">
        <w:trPr>
          <w:cantSplit/>
          <w:trHeight w:val="442"/>
        </w:trPr>
        <w:tc>
          <w:tcPr>
            <w:tcW w:w="47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16</w:t>
            </w:r>
          </w:p>
        </w:tc>
        <w:tc>
          <w:tcPr>
            <w:tcW w:w="3000"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left"/>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Сульфат-ион</w:t>
            </w:r>
          </w:p>
        </w:tc>
        <w:tc>
          <w:tcPr>
            <w:tcW w:w="99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vertAlign w:val="superscript"/>
                <w:lang w:val="ru-RU"/>
              </w:rPr>
            </w:pPr>
            <w:r w:rsidRPr="009D6016">
              <w:rPr>
                <w:rFonts w:ascii="Times New Roman" w:eastAsia="Arial Unicode MS" w:hAnsi="Times New Roman"/>
                <w:kern w:val="1"/>
                <w:sz w:val="24"/>
                <w:szCs w:val="24"/>
                <w:lang w:val="ru-RU"/>
              </w:rPr>
              <w:t>мг/дм</w:t>
            </w:r>
            <w:r w:rsidRPr="009D6016">
              <w:rPr>
                <w:rFonts w:ascii="Times New Roman" w:eastAsia="Arial Unicode MS" w:hAnsi="Times New Roman"/>
                <w:kern w:val="1"/>
                <w:sz w:val="24"/>
                <w:szCs w:val="24"/>
                <w:vertAlign w:val="superscript"/>
                <w:lang w:val="ru-RU"/>
              </w:rPr>
              <w:t>3</w:t>
            </w:r>
          </w:p>
        </w:tc>
        <w:tc>
          <w:tcPr>
            <w:tcW w:w="127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207</w:t>
            </w:r>
          </w:p>
        </w:tc>
        <w:tc>
          <w:tcPr>
            <w:tcW w:w="111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353</w:t>
            </w:r>
          </w:p>
        </w:tc>
        <w:tc>
          <w:tcPr>
            <w:tcW w:w="124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r>
      <w:tr w:rsidR="00462E46" w:rsidRPr="009D6016" w:rsidTr="0056046E">
        <w:trPr>
          <w:cantSplit/>
          <w:trHeight w:val="442"/>
        </w:trPr>
        <w:tc>
          <w:tcPr>
            <w:tcW w:w="47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17</w:t>
            </w:r>
          </w:p>
        </w:tc>
        <w:tc>
          <w:tcPr>
            <w:tcW w:w="3000"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left"/>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 xml:space="preserve">ПАВ </w:t>
            </w:r>
            <w:proofErr w:type="gramStart"/>
            <w:r w:rsidRPr="009D6016">
              <w:rPr>
                <w:rFonts w:ascii="Times New Roman" w:eastAsia="Arial Unicode MS" w:hAnsi="Times New Roman"/>
                <w:kern w:val="1"/>
                <w:sz w:val="24"/>
                <w:szCs w:val="24"/>
                <w:lang w:val="ru-RU"/>
              </w:rPr>
              <w:t>анионные</w:t>
            </w:r>
            <w:proofErr w:type="gramEnd"/>
          </w:p>
        </w:tc>
        <w:tc>
          <w:tcPr>
            <w:tcW w:w="99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vertAlign w:val="superscript"/>
                <w:lang w:val="ru-RU"/>
              </w:rPr>
            </w:pPr>
            <w:r w:rsidRPr="009D6016">
              <w:rPr>
                <w:rFonts w:ascii="Times New Roman" w:eastAsia="Arial Unicode MS" w:hAnsi="Times New Roman"/>
                <w:kern w:val="1"/>
                <w:sz w:val="24"/>
                <w:szCs w:val="24"/>
                <w:lang w:val="ru-RU"/>
              </w:rPr>
              <w:t>мг/дм</w:t>
            </w:r>
            <w:r w:rsidRPr="009D6016">
              <w:rPr>
                <w:rFonts w:ascii="Times New Roman" w:eastAsia="Arial Unicode MS" w:hAnsi="Times New Roman"/>
                <w:kern w:val="1"/>
                <w:sz w:val="24"/>
                <w:szCs w:val="24"/>
                <w:vertAlign w:val="superscript"/>
                <w:lang w:val="ru-RU"/>
              </w:rPr>
              <w:t>3</w:t>
            </w:r>
          </w:p>
        </w:tc>
        <w:tc>
          <w:tcPr>
            <w:tcW w:w="127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0,3</w:t>
            </w:r>
          </w:p>
        </w:tc>
        <w:tc>
          <w:tcPr>
            <w:tcW w:w="111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0,02</w:t>
            </w:r>
          </w:p>
        </w:tc>
        <w:tc>
          <w:tcPr>
            <w:tcW w:w="124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91,6</w:t>
            </w:r>
          </w:p>
        </w:tc>
      </w:tr>
      <w:tr w:rsidR="00462E46" w:rsidRPr="009D6016" w:rsidTr="0056046E">
        <w:trPr>
          <w:cantSplit/>
          <w:trHeight w:val="442"/>
        </w:trPr>
        <w:tc>
          <w:tcPr>
            <w:tcW w:w="47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18</w:t>
            </w:r>
          </w:p>
        </w:tc>
        <w:tc>
          <w:tcPr>
            <w:tcW w:w="3000"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left"/>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Нефтепродукты</w:t>
            </w:r>
          </w:p>
        </w:tc>
        <w:tc>
          <w:tcPr>
            <w:tcW w:w="99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vertAlign w:val="superscript"/>
                <w:lang w:val="ru-RU"/>
              </w:rPr>
            </w:pPr>
            <w:r w:rsidRPr="009D6016">
              <w:rPr>
                <w:rFonts w:ascii="Times New Roman" w:eastAsia="Arial Unicode MS" w:hAnsi="Times New Roman"/>
                <w:kern w:val="1"/>
                <w:sz w:val="24"/>
                <w:szCs w:val="24"/>
                <w:lang w:val="ru-RU"/>
              </w:rPr>
              <w:t>мг/дм</w:t>
            </w:r>
            <w:r w:rsidRPr="009D6016">
              <w:rPr>
                <w:rFonts w:ascii="Times New Roman" w:eastAsia="Arial Unicode MS" w:hAnsi="Times New Roman"/>
                <w:kern w:val="1"/>
                <w:sz w:val="24"/>
                <w:szCs w:val="24"/>
                <w:vertAlign w:val="superscript"/>
                <w:lang w:val="ru-RU"/>
              </w:rPr>
              <w:t>3</w:t>
            </w:r>
          </w:p>
        </w:tc>
        <w:tc>
          <w:tcPr>
            <w:tcW w:w="127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1,61</w:t>
            </w:r>
          </w:p>
        </w:tc>
        <w:tc>
          <w:tcPr>
            <w:tcW w:w="111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0,02</w:t>
            </w:r>
          </w:p>
        </w:tc>
        <w:tc>
          <w:tcPr>
            <w:tcW w:w="124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83,2</w:t>
            </w:r>
          </w:p>
        </w:tc>
      </w:tr>
      <w:tr w:rsidR="00462E46" w:rsidRPr="009D6016" w:rsidTr="0056046E">
        <w:trPr>
          <w:cantSplit/>
          <w:trHeight w:val="442"/>
        </w:trPr>
        <w:tc>
          <w:tcPr>
            <w:tcW w:w="47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19</w:t>
            </w:r>
          </w:p>
        </w:tc>
        <w:tc>
          <w:tcPr>
            <w:tcW w:w="3000"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left"/>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Железо</w:t>
            </w:r>
          </w:p>
        </w:tc>
        <w:tc>
          <w:tcPr>
            <w:tcW w:w="99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vertAlign w:val="superscript"/>
                <w:lang w:val="ru-RU"/>
              </w:rPr>
            </w:pPr>
            <w:r w:rsidRPr="009D6016">
              <w:rPr>
                <w:rFonts w:ascii="Times New Roman" w:eastAsia="Arial Unicode MS" w:hAnsi="Times New Roman"/>
                <w:kern w:val="1"/>
                <w:sz w:val="24"/>
                <w:szCs w:val="24"/>
                <w:lang w:val="ru-RU"/>
              </w:rPr>
              <w:t>мг/дм</w:t>
            </w:r>
            <w:r w:rsidRPr="009D6016">
              <w:rPr>
                <w:rFonts w:ascii="Times New Roman" w:eastAsia="Arial Unicode MS" w:hAnsi="Times New Roman"/>
                <w:kern w:val="1"/>
                <w:sz w:val="24"/>
                <w:szCs w:val="24"/>
                <w:vertAlign w:val="superscript"/>
                <w:lang w:val="ru-RU"/>
              </w:rPr>
              <w:t>3</w:t>
            </w:r>
          </w:p>
        </w:tc>
        <w:tc>
          <w:tcPr>
            <w:tcW w:w="127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5,99</w:t>
            </w:r>
          </w:p>
        </w:tc>
        <w:tc>
          <w:tcPr>
            <w:tcW w:w="111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0,2</w:t>
            </w:r>
          </w:p>
        </w:tc>
        <w:tc>
          <w:tcPr>
            <w:tcW w:w="124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83,2</w:t>
            </w:r>
          </w:p>
        </w:tc>
      </w:tr>
      <w:tr w:rsidR="00462E46" w:rsidRPr="009D6016" w:rsidTr="0056046E">
        <w:trPr>
          <w:cantSplit/>
          <w:trHeight w:val="442"/>
        </w:trPr>
        <w:tc>
          <w:tcPr>
            <w:tcW w:w="47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20</w:t>
            </w:r>
          </w:p>
        </w:tc>
        <w:tc>
          <w:tcPr>
            <w:tcW w:w="3000"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left"/>
              <w:rPr>
                <w:rFonts w:ascii="Times New Roman" w:eastAsia="Arial Unicode MS" w:hAnsi="Times New Roman"/>
                <w:kern w:val="1"/>
                <w:sz w:val="24"/>
                <w:szCs w:val="24"/>
                <w:lang w:val="ru-RU"/>
              </w:rPr>
            </w:pPr>
            <w:proofErr w:type="spellStart"/>
            <w:r w:rsidRPr="009D6016">
              <w:rPr>
                <w:rFonts w:ascii="Times New Roman" w:eastAsia="Arial Unicode MS" w:hAnsi="Times New Roman"/>
                <w:kern w:val="1"/>
                <w:sz w:val="24"/>
                <w:szCs w:val="24"/>
                <w:lang w:val="ru-RU"/>
              </w:rPr>
              <w:t>Колифаги</w:t>
            </w:r>
            <w:proofErr w:type="spellEnd"/>
          </w:p>
        </w:tc>
        <w:tc>
          <w:tcPr>
            <w:tcW w:w="99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КОЕ</w:t>
            </w:r>
          </w:p>
          <w:p w:rsidR="00DE6C74" w:rsidRPr="009D6016" w:rsidRDefault="00DE6C74" w:rsidP="00DE6C74">
            <w:pPr>
              <w:suppressAutoHyphens/>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/100мл</w:t>
            </w:r>
          </w:p>
        </w:tc>
        <w:tc>
          <w:tcPr>
            <w:tcW w:w="127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15</w:t>
            </w:r>
          </w:p>
        </w:tc>
        <w:tc>
          <w:tcPr>
            <w:tcW w:w="111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10</w:t>
            </w:r>
          </w:p>
        </w:tc>
        <w:tc>
          <w:tcPr>
            <w:tcW w:w="124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r>
      <w:tr w:rsidR="00462E46" w:rsidRPr="009D6016" w:rsidTr="0056046E">
        <w:trPr>
          <w:cantSplit/>
          <w:trHeight w:val="442"/>
        </w:trPr>
        <w:tc>
          <w:tcPr>
            <w:tcW w:w="47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21</w:t>
            </w:r>
          </w:p>
        </w:tc>
        <w:tc>
          <w:tcPr>
            <w:tcW w:w="3000"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left"/>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ТКБ</w:t>
            </w:r>
          </w:p>
        </w:tc>
        <w:tc>
          <w:tcPr>
            <w:tcW w:w="99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КОЕ</w:t>
            </w:r>
          </w:p>
          <w:p w:rsidR="00DE6C74" w:rsidRPr="009D6016" w:rsidRDefault="00DE6C74" w:rsidP="00DE6C74">
            <w:pPr>
              <w:suppressAutoHyphens/>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/100мл</w:t>
            </w:r>
          </w:p>
        </w:tc>
        <w:tc>
          <w:tcPr>
            <w:tcW w:w="127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720</w:t>
            </w:r>
          </w:p>
        </w:tc>
        <w:tc>
          <w:tcPr>
            <w:tcW w:w="1115"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r w:rsidRPr="009D6016">
              <w:rPr>
                <w:rFonts w:ascii="Times New Roman" w:eastAsia="Arial Unicode MS" w:hAnsi="Times New Roman"/>
                <w:kern w:val="1"/>
                <w:sz w:val="24"/>
                <w:szCs w:val="24"/>
                <w:lang w:val="ru-RU"/>
              </w:rPr>
              <w:t>500</w:t>
            </w:r>
          </w:p>
        </w:tc>
        <w:tc>
          <w:tcPr>
            <w:tcW w:w="1248" w:type="dxa"/>
            <w:tcBorders>
              <w:top w:val="single" w:sz="4" w:space="0" w:color="000000"/>
              <w:left w:val="single" w:sz="4" w:space="0" w:color="000000"/>
              <w:bottom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DE6C74" w:rsidRPr="009D6016" w:rsidRDefault="00DE6C74" w:rsidP="00DE6C74">
            <w:pPr>
              <w:suppressAutoHyphens/>
              <w:snapToGrid w:val="0"/>
              <w:spacing w:line="240" w:lineRule="auto"/>
              <w:ind w:left="33"/>
              <w:jc w:val="center"/>
              <w:rPr>
                <w:rFonts w:ascii="Times New Roman" w:eastAsia="Arial Unicode MS" w:hAnsi="Times New Roman"/>
                <w:kern w:val="1"/>
                <w:sz w:val="24"/>
                <w:szCs w:val="24"/>
                <w:lang w:val="ru-RU"/>
              </w:rPr>
            </w:pPr>
          </w:p>
        </w:tc>
      </w:tr>
    </w:tbl>
    <w:p w:rsidR="00337481" w:rsidRPr="009D6016" w:rsidRDefault="00337481" w:rsidP="00337481">
      <w:pPr>
        <w:rPr>
          <w:noProof/>
          <w:lang w:val="ru-RU"/>
        </w:rPr>
      </w:pPr>
    </w:p>
    <w:p w:rsidR="00DB5CAF" w:rsidRPr="009D6016" w:rsidRDefault="00E857C4" w:rsidP="00DB5CAF">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На с</w:t>
      </w:r>
      <w:r w:rsidR="00C06A7A" w:rsidRPr="009D6016">
        <w:rPr>
          <w:rFonts w:ascii="Times New Roman" w:hAnsi="Times New Roman"/>
          <w:sz w:val="28"/>
          <w:szCs w:val="28"/>
          <w:lang w:val="ru-RU"/>
        </w:rPr>
        <w:t>уществующи</w:t>
      </w:r>
      <w:r w:rsidRPr="009D6016">
        <w:rPr>
          <w:rFonts w:ascii="Times New Roman" w:hAnsi="Times New Roman"/>
          <w:sz w:val="28"/>
          <w:szCs w:val="28"/>
          <w:lang w:val="ru-RU"/>
        </w:rPr>
        <w:t>х</w:t>
      </w:r>
      <w:r w:rsidR="00C06A7A" w:rsidRPr="009D6016">
        <w:rPr>
          <w:rFonts w:ascii="Times New Roman" w:hAnsi="Times New Roman"/>
          <w:sz w:val="28"/>
          <w:szCs w:val="28"/>
          <w:lang w:val="ru-RU"/>
        </w:rPr>
        <w:t xml:space="preserve"> ОСК </w:t>
      </w:r>
      <w:r w:rsidRPr="009D6016">
        <w:rPr>
          <w:rFonts w:ascii="Times New Roman" w:hAnsi="Times New Roman"/>
          <w:sz w:val="28"/>
          <w:szCs w:val="28"/>
          <w:lang w:val="ru-RU" w:eastAsia="ru-RU" w:bidi="ar-SA"/>
        </w:rPr>
        <w:t xml:space="preserve">ст. </w:t>
      </w:r>
      <w:proofErr w:type="gramStart"/>
      <w:r w:rsidRPr="009D6016">
        <w:rPr>
          <w:rFonts w:ascii="Times New Roman" w:hAnsi="Times New Roman"/>
          <w:sz w:val="28"/>
          <w:szCs w:val="28"/>
          <w:lang w:val="ru-RU" w:eastAsia="ru-RU" w:bidi="ar-SA"/>
        </w:rPr>
        <w:t>Ленинградская</w:t>
      </w:r>
      <w:proofErr w:type="gramEnd"/>
      <w:r w:rsidRPr="009D6016">
        <w:rPr>
          <w:rFonts w:ascii="Times New Roman" w:hAnsi="Times New Roman"/>
          <w:sz w:val="28"/>
          <w:szCs w:val="28"/>
          <w:lang w:val="ru-RU" w:eastAsia="ru-RU" w:bidi="ar-SA"/>
        </w:rPr>
        <w:t xml:space="preserve"> </w:t>
      </w:r>
      <w:r w:rsidRPr="009D6016">
        <w:rPr>
          <w:rFonts w:ascii="Times New Roman" w:hAnsi="Times New Roman"/>
          <w:sz w:val="28"/>
          <w:szCs w:val="28"/>
          <w:lang w:val="ru-RU"/>
        </w:rPr>
        <w:t>отсутствует</w:t>
      </w:r>
      <w:r w:rsidR="00C06A7A" w:rsidRPr="009D6016">
        <w:rPr>
          <w:rFonts w:ascii="Times New Roman" w:hAnsi="Times New Roman"/>
          <w:sz w:val="28"/>
          <w:szCs w:val="28"/>
          <w:lang w:val="ru-RU"/>
        </w:rPr>
        <w:t xml:space="preserve"> резерв мощности для обеспечения приема и очистки стоков.</w:t>
      </w:r>
    </w:p>
    <w:p w:rsidR="00BE15AB" w:rsidRPr="009D6016" w:rsidRDefault="00BE15AB" w:rsidP="00DB5CAF">
      <w:pPr>
        <w:pStyle w:val="ae"/>
        <w:spacing w:before="0" w:beforeAutospacing="0" w:after="0" w:afterAutospacing="0"/>
        <w:ind w:firstLine="720"/>
        <w:rPr>
          <w:rFonts w:ascii="Times New Roman" w:hAnsi="Times New Roman"/>
          <w:sz w:val="28"/>
          <w:szCs w:val="28"/>
          <w:lang w:val="ru-RU"/>
        </w:rPr>
      </w:pPr>
      <w:proofErr w:type="gramStart"/>
      <w:r w:rsidRPr="009D6016">
        <w:rPr>
          <w:rFonts w:ascii="Times New Roman" w:hAnsi="Times New Roman"/>
          <w:sz w:val="28"/>
          <w:szCs w:val="28"/>
          <w:lang w:val="ru-RU"/>
        </w:rPr>
        <w:t xml:space="preserve">Для обеспечения снижения негативного воздействия на водные объекты на существующих ОСК необходимо выполнить работы по модернизации и реконструкции в целях обеспечения выполнения нормативных </w:t>
      </w:r>
      <w:r w:rsidRPr="009D6016">
        <w:rPr>
          <w:rFonts w:ascii="Times New Roman" w:hAnsi="Times New Roman"/>
          <w:sz w:val="28"/>
          <w:szCs w:val="28"/>
          <w:lang w:val="ru-RU"/>
        </w:rPr>
        <w:lastRenderedPageBreak/>
        <w:t>рыбохозяйственных требований и санитарно-эпидемиологических требований по бактериологическим показателям.</w:t>
      </w:r>
      <w:proofErr w:type="gramEnd"/>
    </w:p>
    <w:p w:rsidR="00877FF5" w:rsidRPr="009D6016" w:rsidRDefault="00877FF5" w:rsidP="00877FF5">
      <w:pPr>
        <w:pStyle w:val="ae"/>
        <w:spacing w:before="0" w:beforeAutospacing="0" w:after="0" w:afterAutospacing="0" w:line="240" w:lineRule="auto"/>
        <w:ind w:firstLine="720"/>
        <w:rPr>
          <w:rFonts w:ascii="Times New Roman" w:hAnsi="Times New Roman"/>
          <w:sz w:val="28"/>
          <w:szCs w:val="28"/>
          <w:lang w:val="ru-RU"/>
        </w:rPr>
      </w:pPr>
    </w:p>
    <w:p w:rsidR="00A83552" w:rsidRPr="009D6016" w:rsidRDefault="008B1FD6" w:rsidP="008B1FD6">
      <w:pPr>
        <w:pStyle w:val="1b"/>
        <w:numPr>
          <w:ilvl w:val="0"/>
          <w:numId w:val="3"/>
        </w:numPr>
        <w:spacing w:before="240"/>
        <w:rPr>
          <w:rFonts w:ascii="Times New Roman" w:hAnsi="Times New Roman"/>
          <w:noProof/>
          <w:sz w:val="24"/>
          <w:szCs w:val="24"/>
          <w:lang w:val="ru-RU"/>
        </w:rPr>
      </w:pPr>
      <w:bookmarkStart w:id="9" w:name="_Toc403502071"/>
      <w:r w:rsidRPr="009D6016">
        <w:rPr>
          <w:rFonts w:ascii="Times New Roman" w:hAnsi="Times New Roman"/>
          <w:noProof/>
          <w:sz w:val="24"/>
          <w:szCs w:val="24"/>
          <w:lang w:val="ru-RU"/>
        </w:rPr>
        <w:t>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bookmarkEnd w:id="9"/>
    </w:p>
    <w:p w:rsidR="00A83552" w:rsidRPr="009D6016" w:rsidRDefault="008B1FD6" w:rsidP="008B1FD6">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 xml:space="preserve">В </w:t>
      </w:r>
      <w:r w:rsidR="00E857C4" w:rsidRPr="009D6016">
        <w:rPr>
          <w:rFonts w:ascii="Times New Roman" w:hAnsi="Times New Roman"/>
          <w:sz w:val="28"/>
          <w:szCs w:val="28"/>
          <w:lang w:val="ru-RU" w:eastAsia="ru-RU" w:bidi="ar-SA"/>
        </w:rPr>
        <w:t xml:space="preserve">ст. </w:t>
      </w:r>
      <w:proofErr w:type="gramStart"/>
      <w:r w:rsidR="00E857C4" w:rsidRPr="009D6016">
        <w:rPr>
          <w:rFonts w:ascii="Times New Roman" w:hAnsi="Times New Roman"/>
          <w:sz w:val="28"/>
          <w:szCs w:val="28"/>
          <w:lang w:val="ru-RU" w:eastAsia="ru-RU" w:bidi="ar-SA"/>
        </w:rPr>
        <w:t>Ленинградская</w:t>
      </w:r>
      <w:proofErr w:type="gramEnd"/>
      <w:r w:rsidR="00E857C4" w:rsidRPr="009D6016">
        <w:rPr>
          <w:rFonts w:ascii="Times New Roman" w:hAnsi="Times New Roman"/>
          <w:sz w:val="28"/>
          <w:szCs w:val="28"/>
          <w:lang w:val="ru-RU" w:eastAsia="ru-RU" w:bidi="ar-SA"/>
        </w:rPr>
        <w:t xml:space="preserve"> </w:t>
      </w:r>
      <w:r w:rsidRPr="009D6016">
        <w:rPr>
          <w:rFonts w:ascii="Times New Roman" w:hAnsi="Times New Roman"/>
          <w:sz w:val="28"/>
          <w:szCs w:val="28"/>
          <w:lang w:val="ru-RU"/>
        </w:rPr>
        <w:t>сформировал</w:t>
      </w:r>
      <w:r w:rsidR="00E857C4" w:rsidRPr="009D6016">
        <w:rPr>
          <w:rFonts w:ascii="Times New Roman" w:hAnsi="Times New Roman"/>
          <w:sz w:val="28"/>
          <w:szCs w:val="28"/>
          <w:lang w:val="ru-RU"/>
        </w:rPr>
        <w:t>и</w:t>
      </w:r>
      <w:r w:rsidRPr="009D6016">
        <w:rPr>
          <w:rFonts w:ascii="Times New Roman" w:hAnsi="Times New Roman"/>
          <w:sz w:val="28"/>
          <w:szCs w:val="28"/>
          <w:lang w:val="ru-RU"/>
        </w:rPr>
        <w:t xml:space="preserve">сь </w:t>
      </w:r>
      <w:r w:rsidR="00E857C4" w:rsidRPr="009D6016">
        <w:rPr>
          <w:rFonts w:ascii="Times New Roman" w:hAnsi="Times New Roman"/>
          <w:sz w:val="28"/>
          <w:szCs w:val="28"/>
          <w:lang w:val="ru-RU"/>
        </w:rPr>
        <w:t>два</w:t>
      </w:r>
      <w:r w:rsidRPr="009D6016">
        <w:rPr>
          <w:rFonts w:ascii="Times New Roman" w:hAnsi="Times New Roman"/>
          <w:sz w:val="28"/>
          <w:szCs w:val="28"/>
          <w:lang w:val="ru-RU"/>
        </w:rPr>
        <w:t xml:space="preserve"> бассейн</w:t>
      </w:r>
      <w:r w:rsidR="00E857C4" w:rsidRPr="009D6016">
        <w:rPr>
          <w:rFonts w:ascii="Times New Roman" w:hAnsi="Times New Roman"/>
          <w:sz w:val="28"/>
          <w:szCs w:val="28"/>
          <w:lang w:val="ru-RU"/>
        </w:rPr>
        <w:t>а</w:t>
      </w:r>
      <w:r w:rsidRPr="009D6016">
        <w:rPr>
          <w:rFonts w:ascii="Times New Roman" w:hAnsi="Times New Roman"/>
          <w:sz w:val="28"/>
          <w:szCs w:val="28"/>
          <w:lang w:val="ru-RU"/>
        </w:rPr>
        <w:t xml:space="preserve"> водоотведения, включающи</w:t>
      </w:r>
      <w:r w:rsidR="00E857C4" w:rsidRPr="009D6016">
        <w:rPr>
          <w:rFonts w:ascii="Times New Roman" w:hAnsi="Times New Roman"/>
          <w:sz w:val="28"/>
          <w:szCs w:val="28"/>
          <w:lang w:val="ru-RU"/>
        </w:rPr>
        <w:t>е</w:t>
      </w:r>
      <w:r w:rsidRPr="009D6016">
        <w:rPr>
          <w:rFonts w:ascii="Times New Roman" w:hAnsi="Times New Roman"/>
          <w:sz w:val="28"/>
          <w:szCs w:val="28"/>
          <w:lang w:val="ru-RU"/>
        </w:rPr>
        <w:t xml:space="preserve"> в себя систему сбора и транспортировки сточных вод (сети и коллекторы), насосные станции перекачки (КНС) и </w:t>
      </w:r>
      <w:r w:rsidR="00E857C4" w:rsidRPr="009D6016">
        <w:rPr>
          <w:rFonts w:ascii="Times New Roman" w:hAnsi="Times New Roman"/>
          <w:sz w:val="28"/>
          <w:szCs w:val="28"/>
          <w:lang w:val="ru-RU"/>
        </w:rPr>
        <w:t>очистные сооружения канализации:</w:t>
      </w:r>
    </w:p>
    <w:p w:rsidR="00E857C4" w:rsidRPr="009D6016" w:rsidRDefault="00E857C4" w:rsidP="00196F21">
      <w:pPr>
        <w:pStyle w:val="ae"/>
        <w:numPr>
          <w:ilvl w:val="0"/>
          <w:numId w:val="48"/>
        </w:numPr>
        <w:spacing w:before="0" w:beforeAutospacing="0" w:after="0" w:afterAutospacing="0"/>
        <w:ind w:left="426"/>
        <w:rPr>
          <w:rFonts w:ascii="Times New Roman" w:hAnsi="Times New Roman"/>
          <w:sz w:val="28"/>
          <w:szCs w:val="28"/>
          <w:lang w:val="ru-RU"/>
        </w:rPr>
      </w:pPr>
      <w:r w:rsidRPr="009D6016">
        <w:rPr>
          <w:rFonts w:ascii="Times New Roman" w:hAnsi="Times New Roman"/>
          <w:sz w:val="28"/>
          <w:szCs w:val="28"/>
          <w:lang w:val="ru-RU"/>
        </w:rPr>
        <w:t xml:space="preserve">бассейн канализования </w:t>
      </w:r>
      <w:r w:rsidR="00E07F04" w:rsidRPr="009D6016">
        <w:rPr>
          <w:rFonts w:ascii="Times New Roman" w:hAnsi="Times New Roman"/>
          <w:sz w:val="28"/>
          <w:szCs w:val="28"/>
          <w:lang w:val="ru-RU"/>
        </w:rPr>
        <w:t xml:space="preserve">МКР </w:t>
      </w:r>
      <w:r w:rsidRPr="009D6016">
        <w:rPr>
          <w:rFonts w:ascii="Times New Roman" w:hAnsi="Times New Roman"/>
          <w:sz w:val="28"/>
          <w:szCs w:val="28"/>
          <w:lang w:val="ru-RU"/>
        </w:rPr>
        <w:t>Сахарного завода;</w:t>
      </w:r>
    </w:p>
    <w:p w:rsidR="00E857C4" w:rsidRPr="009D6016" w:rsidRDefault="00E857C4" w:rsidP="00196F21">
      <w:pPr>
        <w:pStyle w:val="ae"/>
        <w:numPr>
          <w:ilvl w:val="0"/>
          <w:numId w:val="48"/>
        </w:numPr>
        <w:spacing w:before="0" w:beforeAutospacing="0" w:after="0" w:afterAutospacing="0"/>
        <w:ind w:left="426"/>
        <w:rPr>
          <w:rFonts w:ascii="Times New Roman" w:hAnsi="Times New Roman"/>
          <w:sz w:val="28"/>
          <w:szCs w:val="28"/>
          <w:lang w:val="ru-RU"/>
        </w:rPr>
      </w:pPr>
      <w:r w:rsidRPr="009D6016">
        <w:rPr>
          <w:rFonts w:ascii="Times New Roman" w:hAnsi="Times New Roman"/>
          <w:sz w:val="28"/>
          <w:szCs w:val="28"/>
          <w:lang w:val="ru-RU"/>
        </w:rPr>
        <w:t xml:space="preserve">бассейн канализования ст. </w:t>
      </w:r>
      <w:proofErr w:type="gramStart"/>
      <w:r w:rsidRPr="009D6016">
        <w:rPr>
          <w:rFonts w:ascii="Times New Roman" w:hAnsi="Times New Roman"/>
          <w:sz w:val="28"/>
          <w:szCs w:val="28"/>
          <w:lang w:val="ru-RU"/>
        </w:rPr>
        <w:t>Ленинградская</w:t>
      </w:r>
      <w:proofErr w:type="gramEnd"/>
      <w:r w:rsidRPr="009D6016">
        <w:rPr>
          <w:rFonts w:ascii="Times New Roman" w:hAnsi="Times New Roman"/>
          <w:sz w:val="28"/>
          <w:szCs w:val="28"/>
          <w:lang w:val="ru-RU"/>
        </w:rPr>
        <w:t>.</w:t>
      </w:r>
    </w:p>
    <w:p w:rsidR="00B5788B" w:rsidRPr="009D6016" w:rsidRDefault="00B5788B" w:rsidP="008B1FD6">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 xml:space="preserve">Централизованным водоотведением обеспечена часть </w:t>
      </w:r>
      <w:r w:rsidR="00E857C4" w:rsidRPr="009D6016">
        <w:rPr>
          <w:rFonts w:ascii="Times New Roman" w:hAnsi="Times New Roman"/>
          <w:sz w:val="28"/>
          <w:szCs w:val="28"/>
          <w:lang w:val="ru-RU"/>
        </w:rPr>
        <w:t>станицы</w:t>
      </w:r>
      <w:r w:rsidRPr="009D6016">
        <w:rPr>
          <w:rFonts w:ascii="Times New Roman" w:hAnsi="Times New Roman"/>
          <w:sz w:val="28"/>
          <w:szCs w:val="28"/>
          <w:lang w:val="ru-RU"/>
        </w:rPr>
        <w:t xml:space="preserve"> с многоэтажной жилой застройкой </w:t>
      </w:r>
      <w:r w:rsidR="00292801" w:rsidRPr="009D6016">
        <w:rPr>
          <w:rFonts w:ascii="Times New Roman" w:hAnsi="Times New Roman"/>
          <w:sz w:val="28"/>
          <w:szCs w:val="28"/>
          <w:lang w:val="ru-RU"/>
        </w:rPr>
        <w:t>и частично индивидуальная жилая застройка.</w:t>
      </w:r>
    </w:p>
    <w:p w:rsidR="00292801" w:rsidRPr="009D6016" w:rsidRDefault="00292801" w:rsidP="008B1FD6">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 xml:space="preserve">Общая численность населения, обеспеченного услугой централизованного водоотведения – более </w:t>
      </w:r>
      <w:r w:rsidR="00422D83" w:rsidRPr="009D6016">
        <w:rPr>
          <w:rFonts w:ascii="Times New Roman" w:hAnsi="Times New Roman"/>
          <w:sz w:val="28"/>
          <w:szCs w:val="28"/>
          <w:lang w:val="ru-RU"/>
        </w:rPr>
        <w:t>6,84</w:t>
      </w:r>
      <w:r w:rsidRPr="009D6016">
        <w:rPr>
          <w:rFonts w:ascii="Times New Roman" w:hAnsi="Times New Roman"/>
          <w:sz w:val="28"/>
          <w:szCs w:val="28"/>
          <w:lang w:val="ru-RU"/>
        </w:rPr>
        <w:t xml:space="preserve"> тыс. человек (</w:t>
      </w:r>
      <w:r w:rsidR="00422D83" w:rsidRPr="009D6016">
        <w:rPr>
          <w:rFonts w:ascii="Times New Roman" w:hAnsi="Times New Roman"/>
          <w:sz w:val="28"/>
          <w:szCs w:val="28"/>
          <w:lang w:val="ru-RU"/>
        </w:rPr>
        <w:t>18</w:t>
      </w:r>
      <w:r w:rsidRPr="009D6016">
        <w:rPr>
          <w:rFonts w:ascii="Times New Roman" w:hAnsi="Times New Roman"/>
          <w:sz w:val="28"/>
          <w:szCs w:val="28"/>
          <w:lang w:val="ru-RU"/>
        </w:rPr>
        <w:t xml:space="preserve">% населения </w:t>
      </w:r>
      <w:r w:rsidR="005A176D" w:rsidRPr="009D6016">
        <w:rPr>
          <w:rFonts w:ascii="Times New Roman" w:hAnsi="Times New Roman"/>
          <w:sz w:val="28"/>
          <w:szCs w:val="28"/>
          <w:lang w:val="ru-RU"/>
        </w:rPr>
        <w:t>МО Ленинградское СП</w:t>
      </w:r>
      <w:r w:rsidRPr="009D6016">
        <w:rPr>
          <w:rFonts w:ascii="Times New Roman" w:hAnsi="Times New Roman"/>
          <w:sz w:val="28"/>
          <w:szCs w:val="28"/>
          <w:lang w:val="ru-RU"/>
        </w:rPr>
        <w:t>).</w:t>
      </w:r>
    </w:p>
    <w:p w:rsidR="00B5788B" w:rsidRPr="009D6016" w:rsidRDefault="00B5788B" w:rsidP="00D26B3A">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Описание зон нецентрализованного водоотведения представлено в пункте 1.</w:t>
      </w:r>
      <w:r w:rsidR="00570161" w:rsidRPr="009D6016">
        <w:rPr>
          <w:rFonts w:ascii="Times New Roman" w:hAnsi="Times New Roman"/>
          <w:sz w:val="28"/>
          <w:szCs w:val="28"/>
          <w:lang w:val="ru-RU"/>
        </w:rPr>
        <w:t>8</w:t>
      </w:r>
      <w:r w:rsidRPr="009D6016">
        <w:rPr>
          <w:rFonts w:ascii="Times New Roman" w:hAnsi="Times New Roman"/>
          <w:sz w:val="28"/>
          <w:szCs w:val="28"/>
          <w:lang w:val="ru-RU"/>
        </w:rPr>
        <w:t xml:space="preserve"> настоящ</w:t>
      </w:r>
      <w:r w:rsidR="00D26B3A" w:rsidRPr="009D6016">
        <w:rPr>
          <w:rFonts w:ascii="Times New Roman" w:hAnsi="Times New Roman"/>
          <w:sz w:val="28"/>
          <w:szCs w:val="28"/>
          <w:lang w:val="ru-RU"/>
        </w:rPr>
        <w:t>его тома.</w:t>
      </w:r>
    </w:p>
    <w:p w:rsidR="00837646" w:rsidRPr="009D6016" w:rsidRDefault="00837646" w:rsidP="00877FF5">
      <w:pPr>
        <w:spacing w:line="240" w:lineRule="auto"/>
        <w:rPr>
          <w:rFonts w:ascii="Times New Roman" w:hAnsi="Times New Roman"/>
          <w:sz w:val="28"/>
          <w:szCs w:val="28"/>
          <w:lang w:val="ru-RU"/>
        </w:rPr>
      </w:pPr>
    </w:p>
    <w:p w:rsidR="00A83552" w:rsidRPr="009D6016" w:rsidRDefault="00EA7368" w:rsidP="0091652A">
      <w:pPr>
        <w:pStyle w:val="1b"/>
        <w:numPr>
          <w:ilvl w:val="0"/>
          <w:numId w:val="3"/>
        </w:numPr>
        <w:spacing w:before="240"/>
        <w:ind w:left="0" w:firstLine="0"/>
        <w:rPr>
          <w:rFonts w:ascii="Times New Roman" w:hAnsi="Times New Roman"/>
          <w:noProof/>
          <w:sz w:val="24"/>
          <w:szCs w:val="24"/>
          <w:lang w:val="ru-RU"/>
        </w:rPr>
      </w:pPr>
      <w:bookmarkStart w:id="10" w:name="_Toc403502072"/>
      <w:r w:rsidRPr="009D6016">
        <w:rPr>
          <w:rFonts w:ascii="Times New Roman" w:hAnsi="Times New Roman"/>
          <w:noProof/>
          <w:sz w:val="24"/>
          <w:szCs w:val="24"/>
          <w:lang w:val="ru-RU"/>
        </w:rPr>
        <w:t>У</w:t>
      </w:r>
      <w:r w:rsidR="00A83552" w:rsidRPr="009D6016">
        <w:rPr>
          <w:rFonts w:ascii="Times New Roman" w:hAnsi="Times New Roman"/>
          <w:noProof/>
          <w:sz w:val="24"/>
          <w:szCs w:val="24"/>
          <w:lang w:val="ru-RU"/>
        </w:rPr>
        <w:t>тилизация осадков сточных вод на очистных сооружениях существующей централизованной системы водоотведения</w:t>
      </w:r>
      <w:bookmarkEnd w:id="10"/>
    </w:p>
    <w:p w:rsidR="00D26B3A" w:rsidRPr="009D6016" w:rsidRDefault="00D26B3A" w:rsidP="00D26B3A">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 xml:space="preserve">В процессе очистки сточных вод образуется осадок, который необходимо стабильно и в требуемом объеме выводить из системы. </w:t>
      </w:r>
    </w:p>
    <w:p w:rsidR="00FF7832" w:rsidRPr="009D6016" w:rsidRDefault="00715895" w:rsidP="004D2EA3">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 xml:space="preserve">В качестве сооружений обработки осадка на существующих очистных сооружениях биологической очистки </w:t>
      </w:r>
      <w:r w:rsidR="00E07F04" w:rsidRPr="009D6016">
        <w:rPr>
          <w:rFonts w:ascii="Times New Roman" w:hAnsi="Times New Roman"/>
          <w:sz w:val="28"/>
          <w:szCs w:val="28"/>
          <w:lang w:val="ru-RU"/>
        </w:rPr>
        <w:t>ст. Ленинградская</w:t>
      </w:r>
      <w:r w:rsidRPr="009D6016">
        <w:rPr>
          <w:rFonts w:ascii="Times New Roman" w:hAnsi="Times New Roman"/>
          <w:sz w:val="28"/>
          <w:szCs w:val="28"/>
          <w:lang w:val="ru-RU"/>
        </w:rPr>
        <w:t xml:space="preserve"> предусмотрены иловые площадки, где происходит обезвоживание и подсушивание осадка. Высушенный осадок складируется на территории ОСК </w:t>
      </w:r>
      <w:r w:rsidR="004D2EA3" w:rsidRPr="009D6016">
        <w:rPr>
          <w:rFonts w:ascii="Times New Roman" w:hAnsi="Times New Roman"/>
          <w:sz w:val="28"/>
          <w:szCs w:val="28"/>
          <w:lang w:val="ru-RU"/>
        </w:rPr>
        <w:t>в соответствии с Л</w:t>
      </w:r>
      <w:r w:rsidRPr="009D6016">
        <w:rPr>
          <w:rFonts w:ascii="Times New Roman" w:hAnsi="Times New Roman"/>
          <w:sz w:val="28"/>
          <w:szCs w:val="28"/>
          <w:lang w:val="ru-RU"/>
        </w:rPr>
        <w:t>имитом на размещение отходов</w:t>
      </w:r>
      <w:r w:rsidR="004D2EA3" w:rsidRPr="009D6016">
        <w:rPr>
          <w:rFonts w:ascii="Times New Roman" w:hAnsi="Times New Roman"/>
          <w:sz w:val="28"/>
          <w:szCs w:val="28"/>
          <w:lang w:val="ru-RU"/>
        </w:rPr>
        <w:t>.</w:t>
      </w:r>
    </w:p>
    <w:p w:rsidR="00837646" w:rsidRPr="009D6016" w:rsidRDefault="004D2EA3" w:rsidP="004D2EA3">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 xml:space="preserve">Объем заполнения существующих площадок составляет </w:t>
      </w:r>
      <w:r w:rsidR="00E07F04" w:rsidRPr="009D6016">
        <w:rPr>
          <w:rFonts w:ascii="Times New Roman" w:hAnsi="Times New Roman"/>
          <w:sz w:val="28"/>
          <w:szCs w:val="28"/>
          <w:lang w:val="ru-RU"/>
        </w:rPr>
        <w:t>90</w:t>
      </w:r>
      <w:r w:rsidRPr="009D6016">
        <w:rPr>
          <w:rFonts w:ascii="Times New Roman" w:hAnsi="Times New Roman"/>
          <w:sz w:val="28"/>
          <w:szCs w:val="28"/>
          <w:lang w:val="ru-RU"/>
        </w:rPr>
        <w:t xml:space="preserve">%. </w:t>
      </w:r>
    </w:p>
    <w:p w:rsidR="00A83552" w:rsidRPr="009D6016" w:rsidRDefault="00217AB1" w:rsidP="004D2EA3">
      <w:pPr>
        <w:pStyle w:val="1b"/>
        <w:numPr>
          <w:ilvl w:val="0"/>
          <w:numId w:val="3"/>
        </w:numPr>
        <w:spacing w:before="240"/>
        <w:rPr>
          <w:rFonts w:ascii="Times New Roman" w:hAnsi="Times New Roman"/>
          <w:noProof/>
          <w:sz w:val="24"/>
          <w:szCs w:val="24"/>
          <w:lang w:val="ru-RU"/>
        </w:rPr>
      </w:pPr>
      <w:bookmarkStart w:id="11" w:name="_Toc403502073"/>
      <w:r w:rsidRPr="009D6016">
        <w:rPr>
          <w:rFonts w:ascii="Times New Roman" w:hAnsi="Times New Roman"/>
          <w:noProof/>
          <w:sz w:val="24"/>
          <w:szCs w:val="24"/>
          <w:lang w:val="ru-RU"/>
        </w:rPr>
        <w:lastRenderedPageBreak/>
        <w:t>О</w:t>
      </w:r>
      <w:r w:rsidR="004D2EA3" w:rsidRPr="009D6016">
        <w:rPr>
          <w:rFonts w:ascii="Times New Roman" w:hAnsi="Times New Roman"/>
          <w:noProof/>
          <w:sz w:val="24"/>
          <w:szCs w:val="24"/>
          <w:lang w:val="ru-RU"/>
        </w:rPr>
        <w:t>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1"/>
    </w:p>
    <w:p w:rsidR="004D2EA3" w:rsidRPr="009D6016" w:rsidRDefault="004D2EA3" w:rsidP="004D2EA3">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 xml:space="preserve">Фоновая </w:t>
      </w:r>
      <w:r w:rsidR="00631618" w:rsidRPr="009D6016">
        <w:rPr>
          <w:rFonts w:ascii="Times New Roman" w:hAnsi="Times New Roman"/>
          <w:sz w:val="28"/>
          <w:szCs w:val="28"/>
          <w:lang w:val="ru-RU"/>
        </w:rPr>
        <w:t xml:space="preserve">сейсмичность района </w:t>
      </w:r>
      <w:r w:rsidR="00E000DD" w:rsidRPr="009D6016">
        <w:rPr>
          <w:rFonts w:ascii="Times New Roman" w:hAnsi="Times New Roman"/>
          <w:sz w:val="28"/>
          <w:szCs w:val="28"/>
          <w:lang w:val="ru-RU"/>
        </w:rPr>
        <w:t>6</w:t>
      </w:r>
      <w:r w:rsidR="00631618" w:rsidRPr="009D6016">
        <w:rPr>
          <w:rFonts w:ascii="Times New Roman" w:hAnsi="Times New Roman"/>
          <w:sz w:val="28"/>
          <w:szCs w:val="28"/>
          <w:lang w:val="ru-RU"/>
        </w:rPr>
        <w:t xml:space="preserve"> баллов (СН</w:t>
      </w:r>
      <w:r w:rsidRPr="009D6016">
        <w:rPr>
          <w:rFonts w:ascii="Times New Roman" w:hAnsi="Times New Roman"/>
          <w:sz w:val="28"/>
          <w:szCs w:val="28"/>
          <w:lang w:val="ru-RU"/>
        </w:rPr>
        <w:t>иП II-7-81*, в редакции 2001г., карта ОСП-97, 10% обеспеченности, А).</w:t>
      </w:r>
    </w:p>
    <w:p w:rsidR="004D2EA3" w:rsidRPr="009D6016" w:rsidRDefault="004D2EA3" w:rsidP="004D2EA3">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 xml:space="preserve">Общее состояние канализационных сетей характеризуется высоким износом, значительная часть сетей находится в неудовлетворительном состоянии и требует перекладки либо санации. </w:t>
      </w:r>
    </w:p>
    <w:p w:rsidR="004D2EA3" w:rsidRPr="009D6016" w:rsidRDefault="004D2EA3" w:rsidP="004D2EA3">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 xml:space="preserve">Протяженность сетей в </w:t>
      </w:r>
      <w:r w:rsidR="005A176D" w:rsidRPr="009D6016">
        <w:rPr>
          <w:rFonts w:ascii="Times New Roman" w:hAnsi="Times New Roman"/>
          <w:sz w:val="28"/>
          <w:szCs w:val="28"/>
          <w:lang w:val="ru-RU"/>
        </w:rPr>
        <w:t xml:space="preserve">МО Ленинградское СП </w:t>
      </w:r>
      <w:r w:rsidRPr="009D6016">
        <w:rPr>
          <w:rFonts w:ascii="Times New Roman" w:hAnsi="Times New Roman"/>
          <w:sz w:val="28"/>
          <w:szCs w:val="28"/>
          <w:lang w:val="ru-RU"/>
        </w:rPr>
        <w:t xml:space="preserve">составляет </w:t>
      </w:r>
      <w:r w:rsidR="00422D83" w:rsidRPr="009D6016">
        <w:rPr>
          <w:rFonts w:ascii="Times New Roman" w:hAnsi="Times New Roman"/>
          <w:sz w:val="28"/>
          <w:szCs w:val="28"/>
          <w:lang w:val="ru-RU"/>
        </w:rPr>
        <w:t>49,74</w:t>
      </w:r>
      <w:r w:rsidRPr="009D6016">
        <w:rPr>
          <w:rFonts w:ascii="Times New Roman" w:hAnsi="Times New Roman"/>
          <w:sz w:val="28"/>
          <w:szCs w:val="28"/>
          <w:lang w:val="ru-RU"/>
        </w:rPr>
        <w:t xml:space="preserve"> км. </w:t>
      </w:r>
    </w:p>
    <w:p w:rsidR="004D2EA3" w:rsidRPr="009D6016" w:rsidRDefault="004D2EA3" w:rsidP="004D2EA3">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 xml:space="preserve">Материал труб различный, присутствуют: чугун, железобетон, керамика, асбестоцемент и полиэтилен. </w:t>
      </w:r>
    </w:p>
    <w:p w:rsidR="004D2EA3" w:rsidRPr="009D6016" w:rsidRDefault="004D2EA3" w:rsidP="004D2EA3">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 xml:space="preserve">Глубина заложения трубопроводов различная, от 1,0 м до 4 м; диаметры трубопроводов колеблются от </w:t>
      </w:r>
      <w:r w:rsidR="00E07F04" w:rsidRPr="009D6016">
        <w:rPr>
          <w:rFonts w:ascii="Times New Roman" w:hAnsi="Times New Roman"/>
          <w:sz w:val="28"/>
          <w:szCs w:val="28"/>
          <w:lang w:val="ru-RU"/>
        </w:rPr>
        <w:t>100 мм до 4</w:t>
      </w:r>
      <w:r w:rsidRPr="009D6016">
        <w:rPr>
          <w:rFonts w:ascii="Times New Roman" w:hAnsi="Times New Roman"/>
          <w:sz w:val="28"/>
          <w:szCs w:val="28"/>
          <w:lang w:val="ru-RU"/>
        </w:rPr>
        <w:t xml:space="preserve">00 мм. </w:t>
      </w:r>
    </w:p>
    <w:p w:rsidR="004D2EA3" w:rsidRPr="009D6016" w:rsidRDefault="004D2EA3" w:rsidP="004D2EA3">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 xml:space="preserve">Канализационные сети в </w:t>
      </w:r>
      <w:r w:rsidR="00E000DD" w:rsidRPr="009D6016">
        <w:rPr>
          <w:rFonts w:ascii="Times New Roman" w:hAnsi="Times New Roman"/>
          <w:sz w:val="28"/>
          <w:szCs w:val="28"/>
          <w:lang w:val="ru-RU"/>
        </w:rPr>
        <w:t>станице</w:t>
      </w:r>
      <w:r w:rsidRPr="009D6016">
        <w:rPr>
          <w:rFonts w:ascii="Times New Roman" w:hAnsi="Times New Roman"/>
          <w:sz w:val="28"/>
          <w:szCs w:val="28"/>
          <w:lang w:val="ru-RU"/>
        </w:rPr>
        <w:t xml:space="preserve"> проложены с 1977 года. В связи с этим значительная часть канализационных сетей имеет износ более 70%.</w:t>
      </w:r>
    </w:p>
    <w:p w:rsidR="004D2EA3" w:rsidRPr="009D6016" w:rsidRDefault="004D2EA3" w:rsidP="004D2EA3">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В связи с высоким процентом износа происходят разрушения канализационных труб в виде трещин, переломов, что приводит к утечкам сточной воды.</w:t>
      </w:r>
    </w:p>
    <w:p w:rsidR="004D2EA3" w:rsidRPr="009D6016" w:rsidRDefault="004D2EA3" w:rsidP="004D2EA3">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 xml:space="preserve">Причиной разрушения канализационных труб являются аэробные </w:t>
      </w:r>
      <w:proofErr w:type="spellStart"/>
      <w:r w:rsidRPr="009D6016">
        <w:rPr>
          <w:rFonts w:ascii="Times New Roman" w:hAnsi="Times New Roman"/>
          <w:sz w:val="28"/>
          <w:szCs w:val="28"/>
          <w:lang w:val="ru-RU"/>
        </w:rPr>
        <w:t>тионовые</w:t>
      </w:r>
      <w:proofErr w:type="spellEnd"/>
      <w:r w:rsidRPr="009D6016">
        <w:rPr>
          <w:rFonts w:ascii="Times New Roman" w:hAnsi="Times New Roman"/>
          <w:sz w:val="28"/>
          <w:szCs w:val="28"/>
          <w:lang w:val="ru-RU"/>
        </w:rPr>
        <w:t xml:space="preserve"> бактерии, которые взаимодействуют с выделяющимся из сточных вод сероводородом. Образующаяся при этом серная кислота способна вызвать коррозию, скорость которой может достигать по разным оценкам 5-20 мм в год;</w:t>
      </w:r>
    </w:p>
    <w:p w:rsidR="00DB3F36" w:rsidRPr="009D6016" w:rsidRDefault="002D4A90" w:rsidP="00570161">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Х</w:t>
      </w:r>
      <w:r w:rsidR="00DB3F36" w:rsidRPr="009D6016">
        <w:rPr>
          <w:rFonts w:ascii="Times New Roman" w:hAnsi="Times New Roman"/>
          <w:sz w:val="28"/>
          <w:szCs w:val="28"/>
          <w:lang w:val="ru-RU"/>
        </w:rPr>
        <w:t>арактеристик</w:t>
      </w:r>
      <w:r w:rsidRPr="009D6016">
        <w:rPr>
          <w:rFonts w:ascii="Times New Roman" w:hAnsi="Times New Roman"/>
          <w:sz w:val="28"/>
          <w:szCs w:val="28"/>
          <w:lang w:val="ru-RU"/>
        </w:rPr>
        <w:t>а</w:t>
      </w:r>
      <w:r w:rsidR="00DB3F36" w:rsidRPr="009D6016">
        <w:rPr>
          <w:rFonts w:ascii="Times New Roman" w:hAnsi="Times New Roman"/>
          <w:sz w:val="28"/>
          <w:szCs w:val="28"/>
          <w:lang w:val="ru-RU"/>
        </w:rPr>
        <w:t xml:space="preserve"> сетей кан</w:t>
      </w:r>
      <w:r w:rsidR="000F3B95" w:rsidRPr="009D6016">
        <w:rPr>
          <w:rFonts w:ascii="Times New Roman" w:hAnsi="Times New Roman"/>
          <w:sz w:val="28"/>
          <w:szCs w:val="28"/>
          <w:lang w:val="ru-RU"/>
        </w:rPr>
        <w:t>ализации представлены в таблице</w:t>
      </w:r>
      <w:r w:rsidR="00DB3F36" w:rsidRPr="009D6016">
        <w:rPr>
          <w:rFonts w:ascii="Times New Roman" w:hAnsi="Times New Roman"/>
          <w:sz w:val="28"/>
          <w:szCs w:val="28"/>
          <w:lang w:val="ru-RU"/>
        </w:rPr>
        <w:t xml:space="preserve"> </w:t>
      </w:r>
      <w:r w:rsidR="000F3B95" w:rsidRPr="009D6016">
        <w:rPr>
          <w:rFonts w:ascii="Times New Roman" w:hAnsi="Times New Roman"/>
          <w:sz w:val="28"/>
          <w:szCs w:val="28"/>
          <w:lang w:val="ru-RU"/>
        </w:rPr>
        <w:t>2</w:t>
      </w:r>
      <w:r w:rsidR="00DB3F36" w:rsidRPr="009D6016">
        <w:rPr>
          <w:rFonts w:ascii="Times New Roman" w:hAnsi="Times New Roman"/>
          <w:sz w:val="28"/>
          <w:szCs w:val="28"/>
          <w:lang w:val="ru-RU"/>
        </w:rPr>
        <w:t xml:space="preserve"> </w:t>
      </w:r>
      <w:r w:rsidR="000F3B95" w:rsidRPr="009D6016">
        <w:rPr>
          <w:rFonts w:ascii="Times New Roman" w:hAnsi="Times New Roman"/>
          <w:sz w:val="28"/>
          <w:szCs w:val="28"/>
          <w:lang w:val="ru-RU"/>
        </w:rPr>
        <w:t xml:space="preserve">и на рисунке </w:t>
      </w:r>
      <w:r w:rsidR="00877FF5" w:rsidRPr="009D6016">
        <w:rPr>
          <w:rFonts w:ascii="Times New Roman" w:hAnsi="Times New Roman"/>
          <w:sz w:val="28"/>
          <w:szCs w:val="28"/>
          <w:lang w:val="ru-RU"/>
        </w:rPr>
        <w:t>1</w:t>
      </w:r>
      <w:r w:rsidR="00DB3F36" w:rsidRPr="009D6016">
        <w:rPr>
          <w:rFonts w:ascii="Times New Roman" w:hAnsi="Times New Roman"/>
          <w:sz w:val="28"/>
          <w:szCs w:val="28"/>
          <w:lang w:val="ru-RU"/>
        </w:rPr>
        <w:t>.</w:t>
      </w:r>
    </w:p>
    <w:p w:rsidR="008358F1" w:rsidRPr="009D6016" w:rsidRDefault="008358F1" w:rsidP="00570161">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Эксплуатационные характеристики сетей канализации приведены в таблиц</w:t>
      </w:r>
      <w:r w:rsidR="000F3B95" w:rsidRPr="009D6016">
        <w:rPr>
          <w:rFonts w:ascii="Times New Roman" w:hAnsi="Times New Roman"/>
          <w:sz w:val="28"/>
          <w:szCs w:val="28"/>
          <w:lang w:val="ru-RU"/>
        </w:rPr>
        <w:t>е 3</w:t>
      </w:r>
      <w:r w:rsidRPr="009D6016">
        <w:rPr>
          <w:rFonts w:ascii="Times New Roman" w:hAnsi="Times New Roman"/>
          <w:sz w:val="28"/>
          <w:szCs w:val="28"/>
          <w:lang w:val="ru-RU"/>
        </w:rPr>
        <w:t>.</w:t>
      </w:r>
    </w:p>
    <w:p w:rsidR="00337481" w:rsidRPr="009D6016" w:rsidRDefault="00337481">
      <w:pPr>
        <w:spacing w:line="240" w:lineRule="auto"/>
        <w:jc w:val="left"/>
        <w:rPr>
          <w:rFonts w:ascii="Times New Roman" w:hAnsi="Times New Roman"/>
          <w:sz w:val="28"/>
          <w:szCs w:val="28"/>
          <w:lang w:val="ru-RU"/>
        </w:rPr>
      </w:pPr>
    </w:p>
    <w:p w:rsidR="00877FF5" w:rsidRPr="009D6016" w:rsidRDefault="00877FF5">
      <w:pPr>
        <w:spacing w:line="240" w:lineRule="auto"/>
        <w:jc w:val="left"/>
        <w:rPr>
          <w:rFonts w:ascii="Times New Roman" w:hAnsi="Times New Roman"/>
          <w:sz w:val="28"/>
          <w:szCs w:val="28"/>
          <w:lang w:val="ru-RU"/>
        </w:rPr>
      </w:pPr>
      <w:r w:rsidRPr="009D6016">
        <w:rPr>
          <w:rFonts w:ascii="Times New Roman" w:hAnsi="Times New Roman"/>
          <w:sz w:val="28"/>
          <w:szCs w:val="28"/>
          <w:lang w:val="ru-RU"/>
        </w:rPr>
        <w:br w:type="page"/>
      </w:r>
    </w:p>
    <w:p w:rsidR="00DB3F36" w:rsidRPr="009D6016" w:rsidRDefault="00DB3F36" w:rsidP="00DB3F36">
      <w:pPr>
        <w:widowControl w:val="0"/>
        <w:autoSpaceDE w:val="0"/>
        <w:autoSpaceDN w:val="0"/>
        <w:adjustRightInd w:val="0"/>
        <w:spacing w:line="240" w:lineRule="auto"/>
        <w:jc w:val="left"/>
        <w:rPr>
          <w:rFonts w:ascii="Times New Roman" w:hAnsi="Times New Roman"/>
          <w:sz w:val="28"/>
          <w:szCs w:val="28"/>
          <w:lang w:val="ru-RU"/>
        </w:rPr>
      </w:pPr>
      <w:r w:rsidRPr="009D6016">
        <w:rPr>
          <w:rFonts w:ascii="Times New Roman" w:hAnsi="Times New Roman"/>
          <w:sz w:val="28"/>
          <w:szCs w:val="28"/>
          <w:lang w:val="ru-RU"/>
        </w:rPr>
        <w:lastRenderedPageBreak/>
        <w:t xml:space="preserve">Таблица </w:t>
      </w:r>
      <w:r w:rsidR="000F3B95" w:rsidRPr="009D6016">
        <w:rPr>
          <w:rFonts w:ascii="Times New Roman" w:hAnsi="Times New Roman"/>
          <w:sz w:val="28"/>
          <w:szCs w:val="28"/>
          <w:lang w:val="ru-RU"/>
        </w:rPr>
        <w:t>2</w:t>
      </w:r>
      <w:r w:rsidR="00625F8A" w:rsidRPr="009D6016">
        <w:rPr>
          <w:rFonts w:ascii="Times New Roman" w:hAnsi="Times New Roman"/>
          <w:sz w:val="28"/>
          <w:szCs w:val="28"/>
          <w:lang w:val="ru-RU"/>
        </w:rPr>
        <w:t xml:space="preserve"> –</w:t>
      </w:r>
      <w:r w:rsidRPr="009D6016">
        <w:rPr>
          <w:rFonts w:ascii="Times New Roman" w:hAnsi="Times New Roman"/>
          <w:sz w:val="28"/>
          <w:szCs w:val="28"/>
          <w:lang w:val="ru-RU"/>
        </w:rPr>
        <w:t xml:space="preserve"> Укрупненные характеристики сетей водоотведения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512"/>
        <w:gridCol w:w="1418"/>
      </w:tblGrid>
      <w:tr w:rsidR="00DB3F36" w:rsidRPr="009D6016" w:rsidTr="00DB3F36">
        <w:trPr>
          <w:trHeight w:val="20"/>
        </w:trPr>
        <w:tc>
          <w:tcPr>
            <w:tcW w:w="534" w:type="dxa"/>
            <w:vAlign w:val="center"/>
          </w:tcPr>
          <w:p w:rsidR="00DB3F36" w:rsidRPr="009D6016" w:rsidRDefault="00DB3F36" w:rsidP="00DB3F36">
            <w:pPr>
              <w:widowControl w:val="0"/>
              <w:autoSpaceDE w:val="0"/>
              <w:autoSpaceDN w:val="0"/>
              <w:adjustRightInd w:val="0"/>
              <w:spacing w:line="240" w:lineRule="auto"/>
              <w:jc w:val="center"/>
              <w:rPr>
                <w:rFonts w:ascii="Times New Roman" w:hAnsi="Times New Roman"/>
                <w:bCs/>
                <w:sz w:val="24"/>
                <w:szCs w:val="24"/>
                <w:lang w:val="ru-RU" w:eastAsia="ru-RU" w:bidi="ar-SA"/>
              </w:rPr>
            </w:pPr>
            <w:r w:rsidRPr="009D6016">
              <w:rPr>
                <w:rFonts w:ascii="Times New Roman" w:hAnsi="Times New Roman"/>
                <w:bCs/>
                <w:sz w:val="24"/>
                <w:szCs w:val="24"/>
                <w:lang w:val="ru-RU" w:eastAsia="ru-RU" w:bidi="ar-SA"/>
              </w:rPr>
              <w:t>№</w:t>
            </w:r>
          </w:p>
        </w:tc>
        <w:tc>
          <w:tcPr>
            <w:tcW w:w="7512" w:type="dxa"/>
            <w:vAlign w:val="center"/>
          </w:tcPr>
          <w:p w:rsidR="00DB3F36" w:rsidRPr="009D6016" w:rsidRDefault="00DB3F36" w:rsidP="00DB3F36">
            <w:pPr>
              <w:widowControl w:val="0"/>
              <w:autoSpaceDE w:val="0"/>
              <w:autoSpaceDN w:val="0"/>
              <w:adjustRightInd w:val="0"/>
              <w:spacing w:line="240" w:lineRule="auto"/>
              <w:jc w:val="center"/>
              <w:rPr>
                <w:rFonts w:ascii="Times New Roman" w:hAnsi="Times New Roman"/>
                <w:bCs/>
                <w:sz w:val="24"/>
                <w:szCs w:val="24"/>
                <w:lang w:val="ru-RU" w:eastAsia="ru-RU" w:bidi="ar-SA"/>
              </w:rPr>
            </w:pPr>
            <w:r w:rsidRPr="009D6016">
              <w:rPr>
                <w:rFonts w:ascii="Times New Roman" w:hAnsi="Times New Roman"/>
                <w:bCs/>
                <w:sz w:val="24"/>
                <w:szCs w:val="24"/>
                <w:lang w:val="ru-RU" w:eastAsia="ru-RU" w:bidi="ar-SA"/>
              </w:rPr>
              <w:t>Параметры</w:t>
            </w:r>
          </w:p>
        </w:tc>
        <w:tc>
          <w:tcPr>
            <w:tcW w:w="1418" w:type="dxa"/>
            <w:tcBorders>
              <w:bottom w:val="single" w:sz="4" w:space="0" w:color="auto"/>
            </w:tcBorders>
            <w:vAlign w:val="center"/>
          </w:tcPr>
          <w:p w:rsidR="00DB3F36" w:rsidRPr="009D6016" w:rsidRDefault="00DB3F36" w:rsidP="00DB3F36">
            <w:pPr>
              <w:widowControl w:val="0"/>
              <w:autoSpaceDE w:val="0"/>
              <w:autoSpaceDN w:val="0"/>
              <w:adjustRightInd w:val="0"/>
              <w:spacing w:line="240" w:lineRule="auto"/>
              <w:jc w:val="center"/>
              <w:rPr>
                <w:rFonts w:ascii="Times New Roman" w:hAnsi="Times New Roman"/>
                <w:bCs/>
                <w:sz w:val="24"/>
                <w:szCs w:val="24"/>
                <w:lang w:val="ru-RU" w:eastAsia="ru-RU" w:bidi="ar-SA"/>
              </w:rPr>
            </w:pPr>
            <w:r w:rsidRPr="009D6016">
              <w:rPr>
                <w:rFonts w:ascii="Times New Roman" w:hAnsi="Times New Roman"/>
                <w:bCs/>
                <w:sz w:val="24"/>
                <w:szCs w:val="24"/>
                <w:lang w:val="ru-RU" w:eastAsia="ru-RU" w:bidi="ar-SA"/>
              </w:rPr>
              <w:t>Показатели</w:t>
            </w:r>
          </w:p>
        </w:tc>
      </w:tr>
      <w:tr w:rsidR="00DB3F36" w:rsidRPr="0093560D" w:rsidTr="00DB3F36">
        <w:trPr>
          <w:trHeight w:val="20"/>
        </w:trPr>
        <w:tc>
          <w:tcPr>
            <w:tcW w:w="534" w:type="dxa"/>
            <w:vAlign w:val="center"/>
          </w:tcPr>
          <w:p w:rsidR="00DB3F36" w:rsidRPr="009D6016" w:rsidRDefault="00DB3F36" w:rsidP="00DB3F36">
            <w:pPr>
              <w:widowControl w:val="0"/>
              <w:autoSpaceDE w:val="0"/>
              <w:autoSpaceDN w:val="0"/>
              <w:adjustRightInd w:val="0"/>
              <w:spacing w:line="240" w:lineRule="auto"/>
              <w:rPr>
                <w:rFonts w:ascii="Times New Roman" w:hAnsi="Times New Roman"/>
                <w:bCs/>
                <w:sz w:val="24"/>
                <w:szCs w:val="24"/>
                <w:lang w:val="ru-RU" w:eastAsia="ru-RU" w:bidi="ar-SA"/>
              </w:rPr>
            </w:pPr>
          </w:p>
        </w:tc>
        <w:tc>
          <w:tcPr>
            <w:tcW w:w="7512" w:type="dxa"/>
          </w:tcPr>
          <w:p w:rsidR="00DB3F36" w:rsidRPr="009D6016" w:rsidRDefault="00DB3F36" w:rsidP="008358F1">
            <w:pPr>
              <w:widowControl w:val="0"/>
              <w:autoSpaceDE w:val="0"/>
              <w:autoSpaceDN w:val="0"/>
              <w:adjustRightInd w:val="0"/>
              <w:spacing w:line="240" w:lineRule="auto"/>
              <w:rPr>
                <w:rFonts w:ascii="Times New Roman" w:hAnsi="Times New Roman"/>
                <w:sz w:val="24"/>
                <w:szCs w:val="24"/>
                <w:lang w:val="ru-RU" w:eastAsia="ru-RU" w:bidi="ar-SA"/>
              </w:rPr>
            </w:pPr>
            <w:r w:rsidRPr="009D6016">
              <w:rPr>
                <w:rFonts w:ascii="Times New Roman" w:hAnsi="Times New Roman"/>
                <w:bCs/>
                <w:sz w:val="24"/>
                <w:szCs w:val="24"/>
                <w:lang w:val="ru-RU" w:eastAsia="ru-RU" w:bidi="ar-SA"/>
              </w:rPr>
              <w:t>Тип сетей водоотведения, в процентах от общего кол-ва:</w:t>
            </w:r>
          </w:p>
        </w:tc>
        <w:tc>
          <w:tcPr>
            <w:tcW w:w="1418" w:type="dxa"/>
            <w:shd w:val="clear" w:color="auto" w:fill="auto"/>
          </w:tcPr>
          <w:p w:rsidR="00DB3F36" w:rsidRPr="009D6016" w:rsidRDefault="00DB3F36" w:rsidP="00DB3F36">
            <w:pPr>
              <w:widowControl w:val="0"/>
              <w:autoSpaceDE w:val="0"/>
              <w:autoSpaceDN w:val="0"/>
              <w:adjustRightInd w:val="0"/>
              <w:spacing w:line="240" w:lineRule="auto"/>
              <w:jc w:val="center"/>
              <w:rPr>
                <w:rFonts w:ascii="Times New Roman" w:hAnsi="Times New Roman"/>
                <w:bCs/>
                <w:sz w:val="24"/>
                <w:szCs w:val="24"/>
                <w:lang w:val="ru-RU" w:eastAsia="ru-RU" w:bidi="ar-SA"/>
              </w:rPr>
            </w:pPr>
          </w:p>
        </w:tc>
      </w:tr>
      <w:tr w:rsidR="008358F1" w:rsidRPr="009D6016" w:rsidTr="00DB3F36">
        <w:trPr>
          <w:trHeight w:val="20"/>
        </w:trPr>
        <w:tc>
          <w:tcPr>
            <w:tcW w:w="534" w:type="dxa"/>
            <w:vAlign w:val="center"/>
          </w:tcPr>
          <w:p w:rsidR="008358F1" w:rsidRPr="009D6016" w:rsidRDefault="008358F1" w:rsidP="00DB3F36">
            <w:pPr>
              <w:widowControl w:val="0"/>
              <w:autoSpaceDE w:val="0"/>
              <w:autoSpaceDN w:val="0"/>
              <w:adjustRightInd w:val="0"/>
              <w:spacing w:line="240" w:lineRule="auto"/>
              <w:rPr>
                <w:rFonts w:ascii="Times New Roman" w:hAnsi="Times New Roman"/>
                <w:bCs/>
                <w:sz w:val="24"/>
                <w:szCs w:val="24"/>
                <w:lang w:val="ru-RU" w:eastAsia="ru-RU" w:bidi="ar-SA"/>
              </w:rPr>
            </w:pPr>
            <w:r w:rsidRPr="009D6016">
              <w:rPr>
                <w:rFonts w:ascii="Times New Roman" w:hAnsi="Times New Roman"/>
                <w:bCs/>
                <w:sz w:val="24"/>
                <w:szCs w:val="24"/>
                <w:lang w:val="ru-RU" w:eastAsia="ru-RU" w:bidi="ar-SA"/>
              </w:rPr>
              <w:t>1</w:t>
            </w:r>
          </w:p>
        </w:tc>
        <w:tc>
          <w:tcPr>
            <w:tcW w:w="7512" w:type="dxa"/>
          </w:tcPr>
          <w:p w:rsidR="008358F1" w:rsidRPr="009D6016" w:rsidRDefault="008358F1" w:rsidP="00DB3F36">
            <w:pPr>
              <w:widowControl w:val="0"/>
              <w:autoSpaceDE w:val="0"/>
              <w:autoSpaceDN w:val="0"/>
              <w:adjustRightInd w:val="0"/>
              <w:spacing w:line="240" w:lineRule="auto"/>
              <w:rPr>
                <w:rFonts w:ascii="Times New Roman" w:hAnsi="Times New Roman"/>
                <w:bCs/>
                <w:sz w:val="24"/>
                <w:szCs w:val="24"/>
                <w:lang w:val="ru-RU" w:eastAsia="ru-RU" w:bidi="ar-SA"/>
              </w:rPr>
            </w:pPr>
            <w:r w:rsidRPr="009D6016">
              <w:rPr>
                <w:rFonts w:ascii="Times New Roman" w:hAnsi="Times New Roman"/>
                <w:bCs/>
                <w:sz w:val="24"/>
                <w:szCs w:val="24"/>
                <w:lang w:val="ru-RU" w:eastAsia="ru-RU" w:bidi="ar-SA"/>
              </w:rPr>
              <w:t>напорные коллекторы, %</w:t>
            </w:r>
          </w:p>
        </w:tc>
        <w:tc>
          <w:tcPr>
            <w:tcW w:w="1418" w:type="dxa"/>
            <w:shd w:val="clear" w:color="auto" w:fill="auto"/>
          </w:tcPr>
          <w:p w:rsidR="008358F1" w:rsidRPr="009D6016" w:rsidRDefault="00C80F1B" w:rsidP="00DB3F36">
            <w:pPr>
              <w:widowControl w:val="0"/>
              <w:autoSpaceDE w:val="0"/>
              <w:autoSpaceDN w:val="0"/>
              <w:adjustRightInd w:val="0"/>
              <w:spacing w:line="240" w:lineRule="auto"/>
              <w:jc w:val="center"/>
              <w:rPr>
                <w:rFonts w:ascii="Times New Roman" w:hAnsi="Times New Roman"/>
                <w:bCs/>
                <w:sz w:val="24"/>
                <w:szCs w:val="24"/>
                <w:lang w:val="ru-RU" w:eastAsia="ru-RU" w:bidi="ar-SA"/>
              </w:rPr>
            </w:pPr>
            <w:r w:rsidRPr="009D6016">
              <w:rPr>
                <w:rFonts w:ascii="Times New Roman" w:hAnsi="Times New Roman"/>
                <w:bCs/>
                <w:sz w:val="24"/>
                <w:szCs w:val="24"/>
                <w:lang w:val="ru-RU" w:eastAsia="ru-RU" w:bidi="ar-SA"/>
              </w:rPr>
              <w:t>67</w:t>
            </w:r>
          </w:p>
        </w:tc>
      </w:tr>
      <w:tr w:rsidR="008358F1" w:rsidRPr="009D6016" w:rsidTr="00DB3F36">
        <w:trPr>
          <w:trHeight w:val="20"/>
        </w:trPr>
        <w:tc>
          <w:tcPr>
            <w:tcW w:w="534" w:type="dxa"/>
            <w:vAlign w:val="center"/>
          </w:tcPr>
          <w:p w:rsidR="008358F1" w:rsidRPr="009D6016" w:rsidRDefault="008358F1" w:rsidP="00DB3F36">
            <w:pPr>
              <w:widowControl w:val="0"/>
              <w:autoSpaceDE w:val="0"/>
              <w:autoSpaceDN w:val="0"/>
              <w:adjustRightInd w:val="0"/>
              <w:spacing w:line="240" w:lineRule="auto"/>
              <w:rPr>
                <w:rFonts w:ascii="Times New Roman" w:hAnsi="Times New Roman"/>
                <w:bCs/>
                <w:sz w:val="24"/>
                <w:szCs w:val="24"/>
                <w:lang w:val="ru-RU" w:eastAsia="ru-RU" w:bidi="ar-SA"/>
              </w:rPr>
            </w:pPr>
            <w:r w:rsidRPr="009D6016">
              <w:rPr>
                <w:rFonts w:ascii="Times New Roman" w:hAnsi="Times New Roman"/>
                <w:bCs/>
                <w:sz w:val="24"/>
                <w:szCs w:val="24"/>
                <w:lang w:val="ru-RU" w:eastAsia="ru-RU" w:bidi="ar-SA"/>
              </w:rPr>
              <w:t>2</w:t>
            </w:r>
          </w:p>
        </w:tc>
        <w:tc>
          <w:tcPr>
            <w:tcW w:w="7512" w:type="dxa"/>
          </w:tcPr>
          <w:p w:rsidR="008358F1" w:rsidRPr="009D6016" w:rsidRDefault="008358F1" w:rsidP="00DB3F36">
            <w:pPr>
              <w:widowControl w:val="0"/>
              <w:autoSpaceDE w:val="0"/>
              <w:autoSpaceDN w:val="0"/>
              <w:adjustRightInd w:val="0"/>
              <w:spacing w:line="240" w:lineRule="auto"/>
              <w:rPr>
                <w:rFonts w:ascii="Times New Roman" w:hAnsi="Times New Roman"/>
                <w:bCs/>
                <w:sz w:val="24"/>
                <w:szCs w:val="24"/>
                <w:lang w:val="ru-RU" w:eastAsia="ru-RU" w:bidi="ar-SA"/>
              </w:rPr>
            </w:pPr>
            <w:r w:rsidRPr="009D6016">
              <w:rPr>
                <w:rFonts w:ascii="Times New Roman" w:hAnsi="Times New Roman"/>
                <w:bCs/>
                <w:sz w:val="24"/>
                <w:szCs w:val="24"/>
                <w:lang w:val="ru-RU" w:eastAsia="ru-RU" w:bidi="ar-SA"/>
              </w:rPr>
              <w:t>самотечные сети, %</w:t>
            </w:r>
          </w:p>
        </w:tc>
        <w:tc>
          <w:tcPr>
            <w:tcW w:w="1418" w:type="dxa"/>
            <w:shd w:val="clear" w:color="auto" w:fill="auto"/>
          </w:tcPr>
          <w:p w:rsidR="008358F1" w:rsidRPr="009D6016" w:rsidRDefault="00C80F1B" w:rsidP="00C80F1B">
            <w:pPr>
              <w:widowControl w:val="0"/>
              <w:autoSpaceDE w:val="0"/>
              <w:autoSpaceDN w:val="0"/>
              <w:adjustRightInd w:val="0"/>
              <w:spacing w:line="240" w:lineRule="auto"/>
              <w:jc w:val="center"/>
              <w:rPr>
                <w:rFonts w:ascii="Times New Roman" w:hAnsi="Times New Roman"/>
                <w:bCs/>
                <w:sz w:val="24"/>
                <w:szCs w:val="24"/>
                <w:lang w:val="ru-RU" w:eastAsia="ru-RU" w:bidi="ar-SA"/>
              </w:rPr>
            </w:pPr>
            <w:r w:rsidRPr="009D6016">
              <w:rPr>
                <w:rFonts w:ascii="Times New Roman" w:hAnsi="Times New Roman"/>
                <w:bCs/>
                <w:sz w:val="24"/>
                <w:szCs w:val="24"/>
                <w:lang w:val="ru-RU" w:eastAsia="ru-RU" w:bidi="ar-SA"/>
              </w:rPr>
              <w:t>33</w:t>
            </w:r>
          </w:p>
        </w:tc>
      </w:tr>
    </w:tbl>
    <w:p w:rsidR="009A4273" w:rsidRPr="009D6016" w:rsidRDefault="009A4273" w:rsidP="00DB3F36">
      <w:pPr>
        <w:widowControl w:val="0"/>
        <w:autoSpaceDE w:val="0"/>
        <w:autoSpaceDN w:val="0"/>
        <w:adjustRightInd w:val="0"/>
        <w:spacing w:line="240" w:lineRule="auto"/>
        <w:jc w:val="right"/>
        <w:rPr>
          <w:rFonts w:ascii="Times New Roman" w:hAnsi="Times New Roman"/>
          <w:sz w:val="24"/>
          <w:szCs w:val="24"/>
          <w:lang w:val="ru-RU" w:eastAsia="ru-RU" w:bidi="ar-SA"/>
        </w:rPr>
      </w:pPr>
    </w:p>
    <w:p w:rsidR="000F3B95" w:rsidRPr="009D6016" w:rsidRDefault="000F3B95">
      <w:pPr>
        <w:spacing w:line="240" w:lineRule="auto"/>
        <w:jc w:val="left"/>
        <w:rPr>
          <w:rFonts w:ascii="Times New Roman" w:hAnsi="Times New Roman"/>
          <w:sz w:val="24"/>
          <w:szCs w:val="24"/>
          <w:lang w:val="ru-RU" w:eastAsia="ru-RU" w:bidi="ar-SA"/>
        </w:rPr>
      </w:pPr>
    </w:p>
    <w:p w:rsidR="008358F1" w:rsidRPr="009D6016" w:rsidRDefault="000F3B95" w:rsidP="000F3B95">
      <w:pPr>
        <w:widowControl w:val="0"/>
        <w:autoSpaceDE w:val="0"/>
        <w:autoSpaceDN w:val="0"/>
        <w:adjustRightInd w:val="0"/>
        <w:spacing w:line="240" w:lineRule="auto"/>
        <w:jc w:val="center"/>
        <w:rPr>
          <w:rFonts w:ascii="Times New Roman" w:hAnsi="Times New Roman"/>
          <w:sz w:val="28"/>
          <w:szCs w:val="28"/>
          <w:lang w:val="ru-RU" w:eastAsia="ru-RU" w:bidi="ar-SA"/>
        </w:rPr>
      </w:pPr>
      <w:r w:rsidRPr="009D6016">
        <w:rPr>
          <w:rFonts w:ascii="Times New Roman" w:hAnsi="Times New Roman"/>
          <w:sz w:val="28"/>
          <w:szCs w:val="28"/>
          <w:lang w:val="ru-RU" w:eastAsia="ru-RU" w:bidi="ar-SA"/>
        </w:rPr>
        <w:t xml:space="preserve">Рисунок </w:t>
      </w:r>
      <w:r w:rsidR="00877FF5" w:rsidRPr="009D6016">
        <w:rPr>
          <w:rFonts w:ascii="Times New Roman" w:hAnsi="Times New Roman"/>
          <w:sz w:val="28"/>
          <w:szCs w:val="28"/>
          <w:lang w:val="ru-RU" w:eastAsia="ru-RU" w:bidi="ar-SA"/>
        </w:rPr>
        <w:t>1</w:t>
      </w:r>
      <w:r w:rsidRPr="009D6016">
        <w:rPr>
          <w:rFonts w:ascii="Times New Roman" w:hAnsi="Times New Roman"/>
          <w:sz w:val="28"/>
          <w:szCs w:val="28"/>
          <w:lang w:val="ru-RU" w:eastAsia="ru-RU" w:bidi="ar-SA"/>
        </w:rPr>
        <w:t>.</w:t>
      </w:r>
    </w:p>
    <w:p w:rsidR="008358F1" w:rsidRPr="009D6016" w:rsidRDefault="008358F1" w:rsidP="00DB3F36">
      <w:pPr>
        <w:widowControl w:val="0"/>
        <w:autoSpaceDE w:val="0"/>
        <w:autoSpaceDN w:val="0"/>
        <w:adjustRightInd w:val="0"/>
        <w:spacing w:line="240" w:lineRule="auto"/>
        <w:jc w:val="right"/>
        <w:rPr>
          <w:rFonts w:ascii="Times New Roman" w:hAnsi="Times New Roman"/>
          <w:sz w:val="24"/>
          <w:szCs w:val="24"/>
          <w:lang w:val="ru-RU" w:eastAsia="ru-RU" w:bidi="ar-SA"/>
        </w:rPr>
      </w:pPr>
      <w:r w:rsidRPr="009D6016">
        <w:rPr>
          <w:rFonts w:ascii="Times New Roman" w:hAnsi="Times New Roman"/>
          <w:noProof/>
          <w:sz w:val="24"/>
          <w:szCs w:val="24"/>
          <w:lang w:val="ru-RU" w:eastAsia="ru-RU" w:bidi="ar-SA"/>
        </w:rPr>
        <w:drawing>
          <wp:inline distT="0" distB="0" distL="0" distR="0" wp14:anchorId="118DEF07" wp14:editId="0D17A707">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B3F36" w:rsidRPr="009D6016" w:rsidRDefault="00DB3F36" w:rsidP="00DB3F36">
      <w:pPr>
        <w:widowControl w:val="0"/>
        <w:autoSpaceDE w:val="0"/>
        <w:autoSpaceDN w:val="0"/>
        <w:adjustRightInd w:val="0"/>
        <w:spacing w:line="240" w:lineRule="auto"/>
        <w:jc w:val="left"/>
        <w:rPr>
          <w:rFonts w:ascii="Times New Roman" w:hAnsi="Times New Roman"/>
          <w:sz w:val="28"/>
          <w:szCs w:val="28"/>
          <w:lang w:val="ru-RU"/>
        </w:rPr>
      </w:pPr>
      <w:r w:rsidRPr="009D6016">
        <w:rPr>
          <w:rFonts w:ascii="Times New Roman" w:hAnsi="Times New Roman"/>
          <w:sz w:val="28"/>
          <w:szCs w:val="28"/>
          <w:lang w:val="ru-RU"/>
        </w:rPr>
        <w:t xml:space="preserve">Таблица </w:t>
      </w:r>
      <w:r w:rsidR="000F3B95" w:rsidRPr="009D6016">
        <w:rPr>
          <w:rFonts w:ascii="Times New Roman" w:hAnsi="Times New Roman"/>
          <w:sz w:val="28"/>
          <w:szCs w:val="28"/>
          <w:lang w:val="ru-RU"/>
        </w:rPr>
        <w:t>3</w:t>
      </w:r>
      <w:r w:rsidR="00625F8A" w:rsidRPr="009D6016">
        <w:rPr>
          <w:rFonts w:ascii="Times New Roman" w:hAnsi="Times New Roman"/>
          <w:sz w:val="28"/>
          <w:szCs w:val="28"/>
          <w:lang w:val="ru-RU"/>
        </w:rPr>
        <w:t xml:space="preserve"> –</w:t>
      </w:r>
      <w:r w:rsidRPr="009D6016">
        <w:rPr>
          <w:rFonts w:ascii="Times New Roman" w:hAnsi="Times New Roman"/>
          <w:sz w:val="28"/>
          <w:szCs w:val="28"/>
          <w:lang w:val="ru-RU"/>
        </w:rPr>
        <w:t xml:space="preserve"> Эксплуатационные характеристики сетей водоотведения</w:t>
      </w:r>
    </w:p>
    <w:tbl>
      <w:tblPr>
        <w:tblW w:w="9498" w:type="dxa"/>
        <w:tblInd w:w="-34" w:type="dxa"/>
        <w:tblLayout w:type="fixed"/>
        <w:tblLook w:val="04A0" w:firstRow="1" w:lastRow="0" w:firstColumn="1" w:lastColumn="0" w:noHBand="0" w:noVBand="1"/>
      </w:tblPr>
      <w:tblGrid>
        <w:gridCol w:w="568"/>
        <w:gridCol w:w="4960"/>
        <w:gridCol w:w="1418"/>
        <w:gridCol w:w="2552"/>
      </w:tblGrid>
      <w:tr w:rsidR="00DB3F36" w:rsidRPr="009D6016" w:rsidTr="00DB3F36">
        <w:trPr>
          <w:trHeight w:val="572"/>
        </w:trPr>
        <w:tc>
          <w:tcPr>
            <w:tcW w:w="568" w:type="dxa"/>
            <w:tcBorders>
              <w:top w:val="single" w:sz="4" w:space="0" w:color="auto"/>
              <w:left w:val="single" w:sz="4" w:space="0" w:color="auto"/>
              <w:bottom w:val="single" w:sz="4" w:space="0" w:color="auto"/>
              <w:right w:val="single" w:sz="4" w:space="0" w:color="auto"/>
            </w:tcBorders>
            <w:vAlign w:val="center"/>
          </w:tcPr>
          <w:p w:rsidR="00DB3F36" w:rsidRPr="009D6016" w:rsidRDefault="00DB3F36" w:rsidP="00DB3F36">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w:t>
            </w:r>
          </w:p>
        </w:tc>
        <w:tc>
          <w:tcPr>
            <w:tcW w:w="4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3F36" w:rsidRPr="009D6016" w:rsidRDefault="00DB3F36" w:rsidP="00DB3F36">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Параметры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3F36" w:rsidRPr="009D6016" w:rsidRDefault="00DB3F36" w:rsidP="00DB3F36">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Ед. изм.</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DB3F36" w:rsidRPr="009D6016" w:rsidRDefault="00DB3F36" w:rsidP="00DB3F36">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2013 год.</w:t>
            </w:r>
          </w:p>
        </w:tc>
      </w:tr>
      <w:tr w:rsidR="00EE79A0" w:rsidRPr="009D6016" w:rsidTr="00E000DD">
        <w:trPr>
          <w:trHeight w:val="20"/>
        </w:trPr>
        <w:tc>
          <w:tcPr>
            <w:tcW w:w="568" w:type="dxa"/>
            <w:tcBorders>
              <w:top w:val="single" w:sz="4" w:space="0" w:color="auto"/>
              <w:left w:val="single" w:sz="8" w:space="0" w:color="auto"/>
              <w:right w:val="single" w:sz="4" w:space="0" w:color="auto"/>
            </w:tcBorders>
            <w:vAlign w:val="center"/>
          </w:tcPr>
          <w:p w:rsidR="00DB3F36" w:rsidRPr="009D6016" w:rsidRDefault="00DB3F36" w:rsidP="00DB3F36">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1</w:t>
            </w:r>
          </w:p>
        </w:tc>
        <w:tc>
          <w:tcPr>
            <w:tcW w:w="4960" w:type="dxa"/>
            <w:tcBorders>
              <w:top w:val="single" w:sz="4" w:space="0" w:color="auto"/>
              <w:left w:val="single" w:sz="8" w:space="0" w:color="auto"/>
              <w:bottom w:val="nil"/>
              <w:right w:val="single" w:sz="4" w:space="0" w:color="auto"/>
            </w:tcBorders>
            <w:shd w:val="clear" w:color="auto" w:fill="auto"/>
            <w:vAlign w:val="center"/>
            <w:hideMark/>
          </w:tcPr>
          <w:p w:rsidR="00DB3F36" w:rsidRPr="009D6016" w:rsidRDefault="00DB3F36" w:rsidP="00DB3F36">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 xml:space="preserve">протяженность сетей, </w:t>
            </w:r>
          </w:p>
        </w:tc>
        <w:tc>
          <w:tcPr>
            <w:tcW w:w="1418" w:type="dxa"/>
            <w:tcBorders>
              <w:top w:val="single" w:sz="4" w:space="0" w:color="auto"/>
              <w:left w:val="single" w:sz="4" w:space="0" w:color="auto"/>
              <w:right w:val="single" w:sz="4" w:space="0" w:color="auto"/>
            </w:tcBorders>
            <w:shd w:val="clear" w:color="auto" w:fill="auto"/>
            <w:vAlign w:val="center"/>
            <w:hideMark/>
          </w:tcPr>
          <w:p w:rsidR="00DB3F36" w:rsidRPr="009D6016" w:rsidRDefault="00D5034B" w:rsidP="00DB3F36">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к</w:t>
            </w:r>
            <w:r w:rsidR="00DB3F36" w:rsidRPr="009D6016">
              <w:rPr>
                <w:rFonts w:ascii="Times New Roman" w:hAnsi="Times New Roman"/>
                <w:sz w:val="24"/>
                <w:szCs w:val="24"/>
                <w:lang w:val="ru-RU" w:eastAsia="ru-RU" w:bidi="ar-SA"/>
              </w:rPr>
              <w:t>м</w:t>
            </w:r>
          </w:p>
        </w:tc>
        <w:tc>
          <w:tcPr>
            <w:tcW w:w="2552" w:type="dxa"/>
            <w:tcBorders>
              <w:top w:val="single" w:sz="4" w:space="0" w:color="auto"/>
              <w:left w:val="single" w:sz="4" w:space="0" w:color="auto"/>
              <w:bottom w:val="nil"/>
              <w:right w:val="single" w:sz="8" w:space="0" w:color="auto"/>
            </w:tcBorders>
            <w:shd w:val="clear" w:color="auto" w:fill="auto"/>
            <w:noWrap/>
            <w:vAlign w:val="center"/>
          </w:tcPr>
          <w:p w:rsidR="00DB3F36" w:rsidRPr="009D6016" w:rsidRDefault="00EE79A0" w:rsidP="00DB3F36">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49,74</w:t>
            </w:r>
          </w:p>
        </w:tc>
      </w:tr>
      <w:tr w:rsidR="00EE79A0" w:rsidRPr="009D6016" w:rsidTr="00DB3F36">
        <w:trPr>
          <w:trHeight w:val="20"/>
        </w:trPr>
        <w:tc>
          <w:tcPr>
            <w:tcW w:w="568" w:type="dxa"/>
            <w:tcBorders>
              <w:left w:val="single" w:sz="8" w:space="0" w:color="auto"/>
              <w:bottom w:val="single" w:sz="4" w:space="0" w:color="auto"/>
              <w:right w:val="single" w:sz="4" w:space="0" w:color="auto"/>
            </w:tcBorders>
          </w:tcPr>
          <w:p w:rsidR="001E5127" w:rsidRPr="009D6016" w:rsidRDefault="001E5127" w:rsidP="00DB3F36">
            <w:pPr>
              <w:spacing w:line="240" w:lineRule="auto"/>
              <w:jc w:val="left"/>
              <w:rPr>
                <w:rFonts w:ascii="Times New Roman" w:hAnsi="Times New Roman"/>
                <w:sz w:val="24"/>
                <w:szCs w:val="24"/>
                <w:lang w:val="ru-RU" w:eastAsia="ru-RU" w:bidi="ar-SA"/>
              </w:rPr>
            </w:pPr>
          </w:p>
        </w:tc>
        <w:tc>
          <w:tcPr>
            <w:tcW w:w="4960" w:type="dxa"/>
            <w:tcBorders>
              <w:top w:val="nil"/>
              <w:left w:val="single" w:sz="8" w:space="0" w:color="auto"/>
              <w:bottom w:val="single" w:sz="4" w:space="0" w:color="auto"/>
              <w:right w:val="single" w:sz="4" w:space="0" w:color="auto"/>
            </w:tcBorders>
            <w:shd w:val="clear" w:color="auto" w:fill="auto"/>
            <w:vAlign w:val="center"/>
          </w:tcPr>
          <w:p w:rsidR="001E5127" w:rsidRPr="009D6016" w:rsidRDefault="001E5127" w:rsidP="00DB3F36">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 xml:space="preserve">в </w:t>
            </w:r>
            <w:proofErr w:type="spellStart"/>
            <w:r w:rsidRPr="009D6016">
              <w:rPr>
                <w:rFonts w:ascii="Times New Roman" w:hAnsi="Times New Roman"/>
                <w:sz w:val="24"/>
                <w:szCs w:val="24"/>
                <w:lang w:val="ru-RU" w:eastAsia="ru-RU" w:bidi="ar-SA"/>
              </w:rPr>
              <w:t>т.ч</w:t>
            </w:r>
            <w:proofErr w:type="spellEnd"/>
            <w:r w:rsidRPr="009D6016">
              <w:rPr>
                <w:rFonts w:ascii="Times New Roman" w:hAnsi="Times New Roman"/>
                <w:sz w:val="24"/>
                <w:szCs w:val="24"/>
                <w:lang w:val="ru-RU" w:eastAsia="ru-RU" w:bidi="ar-SA"/>
              </w:rPr>
              <w:t>. в аварийном состоянии</w:t>
            </w:r>
          </w:p>
        </w:tc>
        <w:tc>
          <w:tcPr>
            <w:tcW w:w="1418" w:type="dxa"/>
            <w:tcBorders>
              <w:top w:val="nil"/>
              <w:left w:val="single" w:sz="4" w:space="0" w:color="auto"/>
              <w:bottom w:val="single" w:sz="4" w:space="0" w:color="auto"/>
              <w:right w:val="single" w:sz="4" w:space="0" w:color="auto"/>
            </w:tcBorders>
            <w:shd w:val="clear" w:color="auto" w:fill="auto"/>
            <w:vAlign w:val="center"/>
          </w:tcPr>
          <w:p w:rsidR="001E5127" w:rsidRPr="009D6016" w:rsidRDefault="001E5127" w:rsidP="00DB3F36">
            <w:pPr>
              <w:spacing w:line="240" w:lineRule="auto"/>
              <w:jc w:val="center"/>
              <w:rPr>
                <w:rFonts w:ascii="Times New Roman" w:hAnsi="Times New Roman"/>
                <w:sz w:val="24"/>
                <w:szCs w:val="24"/>
                <w:lang w:val="ru-RU" w:eastAsia="ru-RU" w:bidi="ar-SA"/>
              </w:rPr>
            </w:pPr>
            <w:proofErr w:type="gramStart"/>
            <w:r w:rsidRPr="009D6016">
              <w:rPr>
                <w:rFonts w:ascii="Times New Roman" w:hAnsi="Times New Roman"/>
                <w:sz w:val="24"/>
                <w:szCs w:val="24"/>
                <w:lang w:val="ru-RU" w:eastAsia="ru-RU" w:bidi="ar-SA"/>
              </w:rPr>
              <w:t>км</w:t>
            </w:r>
            <w:proofErr w:type="gramEnd"/>
            <w:r w:rsidRPr="009D6016">
              <w:rPr>
                <w:rFonts w:ascii="Times New Roman" w:hAnsi="Times New Roman"/>
                <w:sz w:val="24"/>
                <w:szCs w:val="24"/>
                <w:lang w:val="ru-RU" w:eastAsia="ru-RU" w:bidi="ar-SA"/>
              </w:rPr>
              <w:t>/%</w:t>
            </w:r>
          </w:p>
        </w:tc>
        <w:tc>
          <w:tcPr>
            <w:tcW w:w="2552" w:type="dxa"/>
            <w:tcBorders>
              <w:top w:val="nil"/>
              <w:left w:val="single" w:sz="4" w:space="0" w:color="auto"/>
              <w:bottom w:val="nil"/>
              <w:right w:val="single" w:sz="8" w:space="0" w:color="auto"/>
            </w:tcBorders>
            <w:shd w:val="clear" w:color="auto" w:fill="auto"/>
            <w:noWrap/>
            <w:vAlign w:val="center"/>
          </w:tcPr>
          <w:p w:rsidR="001E5127" w:rsidRPr="009D6016" w:rsidRDefault="00EE79A0" w:rsidP="000936FC">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19,4/39</w:t>
            </w:r>
          </w:p>
        </w:tc>
      </w:tr>
      <w:tr w:rsidR="00D5034B" w:rsidRPr="009D6016" w:rsidTr="00E000DD">
        <w:trPr>
          <w:trHeight w:val="20"/>
        </w:trPr>
        <w:tc>
          <w:tcPr>
            <w:tcW w:w="568" w:type="dxa"/>
            <w:tcBorders>
              <w:top w:val="nil"/>
              <w:left w:val="single" w:sz="8" w:space="0" w:color="auto"/>
              <w:bottom w:val="single" w:sz="4" w:space="0" w:color="auto"/>
              <w:right w:val="single" w:sz="8" w:space="0" w:color="auto"/>
            </w:tcBorders>
          </w:tcPr>
          <w:p w:rsidR="00DB3F36" w:rsidRPr="009D6016" w:rsidRDefault="00DB3F36" w:rsidP="00DB3F36">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2</w:t>
            </w:r>
          </w:p>
        </w:tc>
        <w:tc>
          <w:tcPr>
            <w:tcW w:w="4960" w:type="dxa"/>
            <w:tcBorders>
              <w:top w:val="nil"/>
              <w:left w:val="single" w:sz="8" w:space="0" w:color="auto"/>
              <w:bottom w:val="single" w:sz="4" w:space="0" w:color="auto"/>
              <w:right w:val="single" w:sz="8" w:space="0" w:color="auto"/>
            </w:tcBorders>
            <w:shd w:val="clear" w:color="auto" w:fill="auto"/>
            <w:vAlign w:val="center"/>
            <w:hideMark/>
          </w:tcPr>
          <w:p w:rsidR="00DB3F36" w:rsidRPr="009D6016" w:rsidRDefault="00DB3F36" w:rsidP="00DB3F36">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 xml:space="preserve">Увеличение протяженности сетей </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rsidR="00DB3F36" w:rsidRPr="009D6016" w:rsidRDefault="001D3CD5" w:rsidP="00DB3F36">
            <w:pPr>
              <w:spacing w:line="240" w:lineRule="auto"/>
              <w:jc w:val="center"/>
              <w:rPr>
                <w:rFonts w:ascii="Times New Roman" w:hAnsi="Times New Roman"/>
                <w:sz w:val="24"/>
                <w:szCs w:val="24"/>
                <w:lang w:val="ru-RU" w:eastAsia="ru-RU" w:bidi="ar-SA"/>
              </w:rPr>
            </w:pPr>
            <w:proofErr w:type="gramStart"/>
            <w:r w:rsidRPr="009D6016">
              <w:rPr>
                <w:rFonts w:ascii="Times New Roman" w:hAnsi="Times New Roman"/>
                <w:sz w:val="24"/>
                <w:szCs w:val="24"/>
                <w:lang w:val="ru-RU" w:eastAsia="ru-RU" w:bidi="ar-SA"/>
              </w:rPr>
              <w:t>к</w:t>
            </w:r>
            <w:r w:rsidR="00DB3F36" w:rsidRPr="009D6016">
              <w:rPr>
                <w:rFonts w:ascii="Times New Roman" w:hAnsi="Times New Roman"/>
                <w:sz w:val="24"/>
                <w:szCs w:val="24"/>
                <w:lang w:val="ru-RU" w:eastAsia="ru-RU" w:bidi="ar-SA"/>
              </w:rPr>
              <w:t>м</w:t>
            </w:r>
            <w:proofErr w:type="gramEnd"/>
            <w:r w:rsidR="00DB3F36" w:rsidRPr="009D6016">
              <w:rPr>
                <w:rFonts w:ascii="Times New Roman" w:hAnsi="Times New Roman"/>
                <w:sz w:val="24"/>
                <w:szCs w:val="24"/>
                <w:lang w:val="ru-RU" w:eastAsia="ru-RU" w:bidi="ar-SA"/>
              </w:rPr>
              <w:t>/год</w:t>
            </w:r>
          </w:p>
        </w:tc>
        <w:tc>
          <w:tcPr>
            <w:tcW w:w="2552" w:type="dxa"/>
            <w:tcBorders>
              <w:top w:val="single" w:sz="4" w:space="0" w:color="auto"/>
              <w:left w:val="nil"/>
              <w:bottom w:val="single" w:sz="4" w:space="0" w:color="auto"/>
              <w:right w:val="single" w:sz="8" w:space="0" w:color="auto"/>
            </w:tcBorders>
            <w:shd w:val="clear" w:color="auto" w:fill="auto"/>
            <w:noWrap/>
            <w:vAlign w:val="center"/>
          </w:tcPr>
          <w:p w:rsidR="00DB3F36" w:rsidRPr="009D6016" w:rsidRDefault="00422D83" w:rsidP="00DB3F36">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н/д</w:t>
            </w:r>
          </w:p>
        </w:tc>
      </w:tr>
      <w:tr w:rsidR="00EE79A0" w:rsidRPr="009D6016" w:rsidTr="00E000DD">
        <w:trPr>
          <w:trHeight w:val="20"/>
        </w:trPr>
        <w:tc>
          <w:tcPr>
            <w:tcW w:w="568" w:type="dxa"/>
            <w:tcBorders>
              <w:top w:val="nil"/>
              <w:left w:val="single" w:sz="8" w:space="0" w:color="auto"/>
              <w:bottom w:val="single" w:sz="4" w:space="0" w:color="auto"/>
              <w:right w:val="single" w:sz="8" w:space="0" w:color="auto"/>
            </w:tcBorders>
          </w:tcPr>
          <w:p w:rsidR="00DB3F36" w:rsidRPr="009D6016" w:rsidRDefault="00DB3F36" w:rsidP="00DB3F36">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3</w:t>
            </w:r>
          </w:p>
        </w:tc>
        <w:tc>
          <w:tcPr>
            <w:tcW w:w="4960" w:type="dxa"/>
            <w:tcBorders>
              <w:top w:val="nil"/>
              <w:left w:val="single" w:sz="8" w:space="0" w:color="auto"/>
              <w:bottom w:val="single" w:sz="4" w:space="0" w:color="auto"/>
              <w:right w:val="single" w:sz="8" w:space="0" w:color="auto"/>
            </w:tcBorders>
            <w:shd w:val="clear" w:color="auto" w:fill="auto"/>
            <w:vAlign w:val="center"/>
            <w:hideMark/>
          </w:tcPr>
          <w:p w:rsidR="00DB3F36" w:rsidRPr="009D6016" w:rsidRDefault="00DB3F36" w:rsidP="00EE79A0">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 xml:space="preserve">Реконструкция сетей </w:t>
            </w:r>
          </w:p>
        </w:tc>
        <w:tc>
          <w:tcPr>
            <w:tcW w:w="1418" w:type="dxa"/>
            <w:tcBorders>
              <w:top w:val="nil"/>
              <w:left w:val="nil"/>
              <w:bottom w:val="single" w:sz="4" w:space="0" w:color="auto"/>
              <w:right w:val="single" w:sz="8" w:space="0" w:color="auto"/>
            </w:tcBorders>
            <w:shd w:val="clear" w:color="auto" w:fill="auto"/>
            <w:vAlign w:val="center"/>
            <w:hideMark/>
          </w:tcPr>
          <w:p w:rsidR="00DB3F36" w:rsidRPr="009D6016" w:rsidRDefault="00DB3F36" w:rsidP="00DB3F36">
            <w:pPr>
              <w:spacing w:line="240" w:lineRule="auto"/>
              <w:jc w:val="center"/>
              <w:rPr>
                <w:rFonts w:ascii="Times New Roman" w:hAnsi="Times New Roman"/>
                <w:sz w:val="24"/>
                <w:szCs w:val="24"/>
                <w:lang w:val="ru-RU" w:eastAsia="ru-RU" w:bidi="ar-SA"/>
              </w:rPr>
            </w:pPr>
            <w:proofErr w:type="gramStart"/>
            <w:r w:rsidRPr="009D6016">
              <w:rPr>
                <w:rFonts w:ascii="Times New Roman" w:hAnsi="Times New Roman"/>
                <w:sz w:val="24"/>
                <w:szCs w:val="24"/>
                <w:lang w:val="ru-RU" w:eastAsia="ru-RU" w:bidi="ar-SA"/>
              </w:rPr>
              <w:t>км</w:t>
            </w:r>
            <w:proofErr w:type="gramEnd"/>
            <w:r w:rsidRPr="009D6016">
              <w:rPr>
                <w:rFonts w:ascii="Times New Roman" w:hAnsi="Times New Roman"/>
                <w:sz w:val="24"/>
                <w:szCs w:val="24"/>
                <w:lang w:val="ru-RU" w:eastAsia="ru-RU" w:bidi="ar-SA"/>
              </w:rPr>
              <w:t>/год</w:t>
            </w:r>
          </w:p>
        </w:tc>
        <w:tc>
          <w:tcPr>
            <w:tcW w:w="2552" w:type="dxa"/>
            <w:tcBorders>
              <w:top w:val="nil"/>
              <w:left w:val="nil"/>
              <w:bottom w:val="single" w:sz="4" w:space="0" w:color="auto"/>
              <w:right w:val="single" w:sz="8" w:space="0" w:color="auto"/>
            </w:tcBorders>
            <w:shd w:val="clear" w:color="auto" w:fill="auto"/>
            <w:noWrap/>
            <w:vAlign w:val="center"/>
          </w:tcPr>
          <w:p w:rsidR="00DB3F36" w:rsidRPr="009D6016" w:rsidRDefault="00EE79A0" w:rsidP="00DB3F36">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1,3</w:t>
            </w:r>
          </w:p>
        </w:tc>
      </w:tr>
      <w:tr w:rsidR="00EE79A0" w:rsidRPr="009D6016" w:rsidTr="00D5034B">
        <w:trPr>
          <w:trHeight w:val="20"/>
        </w:trPr>
        <w:tc>
          <w:tcPr>
            <w:tcW w:w="568" w:type="dxa"/>
            <w:tcBorders>
              <w:top w:val="nil"/>
              <w:left w:val="single" w:sz="8" w:space="0" w:color="auto"/>
              <w:bottom w:val="single" w:sz="4" w:space="0" w:color="auto"/>
              <w:right w:val="single" w:sz="8" w:space="0" w:color="auto"/>
            </w:tcBorders>
          </w:tcPr>
          <w:p w:rsidR="00D5034B" w:rsidRPr="009D6016" w:rsidRDefault="00D5034B" w:rsidP="00DB3F36">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4</w:t>
            </w:r>
          </w:p>
        </w:tc>
        <w:tc>
          <w:tcPr>
            <w:tcW w:w="4960" w:type="dxa"/>
            <w:tcBorders>
              <w:top w:val="nil"/>
              <w:left w:val="single" w:sz="8" w:space="0" w:color="auto"/>
              <w:bottom w:val="single" w:sz="4" w:space="0" w:color="auto"/>
              <w:right w:val="single" w:sz="8" w:space="0" w:color="auto"/>
            </w:tcBorders>
            <w:shd w:val="clear" w:color="auto" w:fill="auto"/>
            <w:vAlign w:val="center"/>
          </w:tcPr>
          <w:p w:rsidR="00D5034B" w:rsidRPr="009D6016" w:rsidRDefault="00D5034B" w:rsidP="008D2102">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 xml:space="preserve">Темпы обновления сетей </w:t>
            </w:r>
          </w:p>
        </w:tc>
        <w:tc>
          <w:tcPr>
            <w:tcW w:w="1418" w:type="dxa"/>
            <w:tcBorders>
              <w:top w:val="nil"/>
              <w:left w:val="nil"/>
              <w:bottom w:val="single" w:sz="4" w:space="0" w:color="auto"/>
              <w:right w:val="single" w:sz="8" w:space="0" w:color="auto"/>
            </w:tcBorders>
            <w:shd w:val="clear" w:color="auto" w:fill="auto"/>
            <w:vAlign w:val="center"/>
          </w:tcPr>
          <w:p w:rsidR="00D5034B" w:rsidRPr="009D6016" w:rsidRDefault="00D5034B" w:rsidP="008D2102">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w:t>
            </w:r>
          </w:p>
        </w:tc>
        <w:tc>
          <w:tcPr>
            <w:tcW w:w="2552" w:type="dxa"/>
            <w:tcBorders>
              <w:top w:val="nil"/>
              <w:left w:val="nil"/>
              <w:bottom w:val="single" w:sz="4" w:space="0" w:color="auto"/>
              <w:right w:val="single" w:sz="8" w:space="0" w:color="auto"/>
            </w:tcBorders>
            <w:shd w:val="clear" w:color="auto" w:fill="auto"/>
            <w:noWrap/>
            <w:vAlign w:val="center"/>
          </w:tcPr>
          <w:p w:rsidR="00D5034B" w:rsidRPr="009D6016" w:rsidRDefault="00EE79A0" w:rsidP="00D5034B">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2,6</w:t>
            </w:r>
          </w:p>
        </w:tc>
      </w:tr>
      <w:tr w:rsidR="00EE79A0" w:rsidRPr="009D6016" w:rsidTr="00D5034B">
        <w:trPr>
          <w:trHeight w:val="20"/>
        </w:trPr>
        <w:tc>
          <w:tcPr>
            <w:tcW w:w="568" w:type="dxa"/>
            <w:tcBorders>
              <w:top w:val="nil"/>
              <w:left w:val="single" w:sz="8" w:space="0" w:color="auto"/>
              <w:bottom w:val="single" w:sz="4" w:space="0" w:color="auto"/>
              <w:right w:val="single" w:sz="8" w:space="0" w:color="auto"/>
            </w:tcBorders>
          </w:tcPr>
          <w:p w:rsidR="00D5034B" w:rsidRPr="009D6016" w:rsidRDefault="00D5034B" w:rsidP="00DB3F36">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5</w:t>
            </w:r>
          </w:p>
        </w:tc>
        <w:tc>
          <w:tcPr>
            <w:tcW w:w="4960" w:type="dxa"/>
            <w:tcBorders>
              <w:top w:val="nil"/>
              <w:left w:val="single" w:sz="8" w:space="0" w:color="auto"/>
              <w:bottom w:val="single" w:sz="4" w:space="0" w:color="auto"/>
              <w:right w:val="single" w:sz="8" w:space="0" w:color="auto"/>
            </w:tcBorders>
            <w:shd w:val="clear" w:color="auto" w:fill="auto"/>
            <w:vAlign w:val="center"/>
          </w:tcPr>
          <w:p w:rsidR="00D5034B" w:rsidRPr="009D6016" w:rsidRDefault="00D5034B" w:rsidP="008D2102">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 xml:space="preserve">Удельное кол-во аварий </w:t>
            </w:r>
          </w:p>
        </w:tc>
        <w:tc>
          <w:tcPr>
            <w:tcW w:w="1418" w:type="dxa"/>
            <w:tcBorders>
              <w:top w:val="nil"/>
              <w:left w:val="nil"/>
              <w:bottom w:val="single" w:sz="4" w:space="0" w:color="auto"/>
              <w:right w:val="single" w:sz="8" w:space="0" w:color="auto"/>
            </w:tcBorders>
            <w:shd w:val="clear" w:color="auto" w:fill="auto"/>
            <w:vAlign w:val="center"/>
          </w:tcPr>
          <w:p w:rsidR="00D5034B" w:rsidRPr="009D6016" w:rsidRDefault="00D5034B" w:rsidP="008D2102">
            <w:pPr>
              <w:spacing w:line="240" w:lineRule="auto"/>
              <w:jc w:val="center"/>
              <w:rPr>
                <w:rFonts w:ascii="Times New Roman" w:hAnsi="Times New Roman"/>
                <w:sz w:val="24"/>
                <w:szCs w:val="24"/>
                <w:lang w:val="ru-RU" w:eastAsia="ru-RU" w:bidi="ar-SA"/>
              </w:rPr>
            </w:pPr>
            <w:proofErr w:type="spellStart"/>
            <w:proofErr w:type="gramStart"/>
            <w:r w:rsidRPr="009D6016">
              <w:rPr>
                <w:rFonts w:ascii="Times New Roman" w:hAnsi="Times New Roman"/>
                <w:sz w:val="24"/>
                <w:szCs w:val="24"/>
                <w:lang w:val="ru-RU" w:eastAsia="ru-RU" w:bidi="ar-SA"/>
              </w:rPr>
              <w:t>ед</w:t>
            </w:r>
            <w:proofErr w:type="spellEnd"/>
            <w:proofErr w:type="gramEnd"/>
            <w:r w:rsidRPr="009D6016">
              <w:rPr>
                <w:rFonts w:ascii="Times New Roman" w:hAnsi="Times New Roman"/>
                <w:sz w:val="24"/>
                <w:szCs w:val="24"/>
                <w:lang w:val="ru-RU" w:eastAsia="ru-RU" w:bidi="ar-SA"/>
              </w:rPr>
              <w:t>/км</w:t>
            </w:r>
          </w:p>
        </w:tc>
        <w:tc>
          <w:tcPr>
            <w:tcW w:w="2552" w:type="dxa"/>
            <w:tcBorders>
              <w:top w:val="nil"/>
              <w:left w:val="nil"/>
              <w:bottom w:val="single" w:sz="4" w:space="0" w:color="auto"/>
              <w:right w:val="single" w:sz="8" w:space="0" w:color="auto"/>
            </w:tcBorders>
            <w:shd w:val="clear" w:color="auto" w:fill="auto"/>
            <w:noWrap/>
            <w:vAlign w:val="center"/>
          </w:tcPr>
          <w:p w:rsidR="00D5034B" w:rsidRPr="009D6016" w:rsidRDefault="00EE79A0" w:rsidP="008D2102">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0</w:t>
            </w:r>
          </w:p>
        </w:tc>
      </w:tr>
      <w:tr w:rsidR="00EE79A0" w:rsidRPr="009D6016" w:rsidTr="00D5034B">
        <w:trPr>
          <w:trHeight w:val="20"/>
        </w:trPr>
        <w:tc>
          <w:tcPr>
            <w:tcW w:w="568" w:type="dxa"/>
            <w:tcBorders>
              <w:top w:val="nil"/>
              <w:left w:val="single" w:sz="8" w:space="0" w:color="auto"/>
              <w:bottom w:val="single" w:sz="4" w:space="0" w:color="auto"/>
              <w:right w:val="single" w:sz="8" w:space="0" w:color="auto"/>
            </w:tcBorders>
          </w:tcPr>
          <w:p w:rsidR="00D5034B" w:rsidRPr="009D6016" w:rsidRDefault="00D5034B" w:rsidP="00DB3F36">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6</w:t>
            </w:r>
          </w:p>
        </w:tc>
        <w:tc>
          <w:tcPr>
            <w:tcW w:w="4960" w:type="dxa"/>
            <w:tcBorders>
              <w:top w:val="nil"/>
              <w:left w:val="single" w:sz="8" w:space="0" w:color="auto"/>
              <w:bottom w:val="single" w:sz="4" w:space="0" w:color="auto"/>
              <w:right w:val="single" w:sz="8" w:space="0" w:color="auto"/>
            </w:tcBorders>
            <w:shd w:val="clear" w:color="auto" w:fill="auto"/>
            <w:vAlign w:val="center"/>
          </w:tcPr>
          <w:p w:rsidR="00D5034B" w:rsidRPr="009D6016" w:rsidRDefault="00D5034B" w:rsidP="008D2102">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 xml:space="preserve">Кол-во аварий </w:t>
            </w:r>
          </w:p>
        </w:tc>
        <w:tc>
          <w:tcPr>
            <w:tcW w:w="1418" w:type="dxa"/>
            <w:tcBorders>
              <w:top w:val="nil"/>
              <w:left w:val="nil"/>
              <w:bottom w:val="single" w:sz="4" w:space="0" w:color="auto"/>
              <w:right w:val="single" w:sz="8" w:space="0" w:color="auto"/>
            </w:tcBorders>
            <w:shd w:val="clear" w:color="auto" w:fill="auto"/>
            <w:vAlign w:val="center"/>
          </w:tcPr>
          <w:p w:rsidR="00D5034B" w:rsidRPr="009D6016" w:rsidRDefault="00D5034B" w:rsidP="008D2102">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шт.</w:t>
            </w:r>
          </w:p>
        </w:tc>
        <w:tc>
          <w:tcPr>
            <w:tcW w:w="2552" w:type="dxa"/>
            <w:tcBorders>
              <w:top w:val="nil"/>
              <w:left w:val="nil"/>
              <w:bottom w:val="single" w:sz="4" w:space="0" w:color="auto"/>
              <w:right w:val="single" w:sz="8" w:space="0" w:color="auto"/>
            </w:tcBorders>
            <w:shd w:val="clear" w:color="auto" w:fill="auto"/>
            <w:noWrap/>
            <w:vAlign w:val="center"/>
          </w:tcPr>
          <w:p w:rsidR="00D5034B" w:rsidRPr="009D6016" w:rsidRDefault="00EE79A0" w:rsidP="008D2102">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0</w:t>
            </w:r>
          </w:p>
        </w:tc>
      </w:tr>
    </w:tbl>
    <w:p w:rsidR="00D31E73" w:rsidRPr="009D6016" w:rsidRDefault="00D31E73" w:rsidP="00FF7832">
      <w:pPr>
        <w:ind w:firstLine="851"/>
        <w:rPr>
          <w:rFonts w:ascii="Times New Roman" w:hAnsi="Times New Roman"/>
          <w:sz w:val="28"/>
          <w:szCs w:val="28"/>
          <w:lang w:val="ru-RU"/>
        </w:rPr>
      </w:pPr>
    </w:p>
    <w:p w:rsidR="00FF7832" w:rsidRPr="009D6016" w:rsidRDefault="00FF7832" w:rsidP="00FF7832">
      <w:pPr>
        <w:ind w:firstLine="851"/>
        <w:rPr>
          <w:rFonts w:ascii="Times New Roman" w:hAnsi="Times New Roman"/>
          <w:sz w:val="28"/>
          <w:szCs w:val="28"/>
          <w:lang w:val="ru-RU"/>
        </w:rPr>
      </w:pPr>
      <w:r w:rsidRPr="009D6016">
        <w:rPr>
          <w:rFonts w:ascii="Times New Roman" w:hAnsi="Times New Roman"/>
          <w:sz w:val="28"/>
          <w:szCs w:val="28"/>
          <w:lang w:val="ru-RU"/>
        </w:rPr>
        <w:t xml:space="preserve">В системе канализования для наименьшего заглубления трубопроводов на сети канализации предусмотрены насосные станции. </w:t>
      </w:r>
    </w:p>
    <w:p w:rsidR="00FF7832" w:rsidRPr="009D6016" w:rsidRDefault="00FF7832" w:rsidP="00FF7832">
      <w:pPr>
        <w:ind w:firstLine="851"/>
        <w:rPr>
          <w:rFonts w:ascii="Times New Roman" w:hAnsi="Times New Roman"/>
          <w:sz w:val="28"/>
          <w:szCs w:val="28"/>
          <w:lang w:val="ru-RU"/>
        </w:rPr>
      </w:pPr>
      <w:r w:rsidRPr="009D6016">
        <w:rPr>
          <w:rFonts w:ascii="Times New Roman" w:hAnsi="Times New Roman"/>
          <w:sz w:val="28"/>
          <w:szCs w:val="28"/>
          <w:lang w:val="ru-RU"/>
        </w:rPr>
        <w:t xml:space="preserve">Характеристика оборудования насосных станций отражена в таблице </w:t>
      </w:r>
      <w:r w:rsidR="00D5034B" w:rsidRPr="009D6016">
        <w:rPr>
          <w:rFonts w:ascii="Times New Roman" w:hAnsi="Times New Roman"/>
          <w:sz w:val="28"/>
          <w:szCs w:val="28"/>
          <w:lang w:val="ru-RU"/>
        </w:rPr>
        <w:t>4</w:t>
      </w:r>
      <w:r w:rsidRPr="009D6016">
        <w:rPr>
          <w:rFonts w:ascii="Times New Roman" w:hAnsi="Times New Roman"/>
          <w:sz w:val="28"/>
          <w:szCs w:val="28"/>
          <w:lang w:val="ru-RU"/>
        </w:rPr>
        <w:t>.</w:t>
      </w:r>
    </w:p>
    <w:p w:rsidR="00877FF5" w:rsidRPr="009D6016" w:rsidRDefault="00877FF5">
      <w:pPr>
        <w:spacing w:line="240" w:lineRule="auto"/>
        <w:jc w:val="left"/>
        <w:rPr>
          <w:rFonts w:ascii="Times New Roman" w:eastAsia="SimSun" w:hAnsi="Times New Roman"/>
          <w:kern w:val="3"/>
          <w:sz w:val="28"/>
          <w:szCs w:val="28"/>
          <w:lang w:val="ru-RU" w:bidi="ar-SA"/>
        </w:rPr>
      </w:pPr>
      <w:r w:rsidRPr="009D6016">
        <w:rPr>
          <w:rFonts w:ascii="Times New Roman" w:eastAsia="SimSun" w:hAnsi="Times New Roman"/>
          <w:kern w:val="3"/>
          <w:sz w:val="28"/>
          <w:szCs w:val="28"/>
          <w:lang w:val="ru-RU" w:bidi="ar-SA"/>
        </w:rPr>
        <w:br w:type="page"/>
      </w:r>
    </w:p>
    <w:p w:rsidR="008358F1" w:rsidRPr="009D6016" w:rsidRDefault="008358F1" w:rsidP="008358F1">
      <w:pPr>
        <w:suppressAutoHyphens/>
        <w:autoSpaceDN w:val="0"/>
        <w:spacing w:line="276" w:lineRule="auto"/>
        <w:jc w:val="left"/>
        <w:textAlignment w:val="baseline"/>
        <w:rPr>
          <w:rFonts w:ascii="Times New Roman" w:eastAsia="SimSun" w:hAnsi="Times New Roman"/>
          <w:kern w:val="3"/>
          <w:sz w:val="28"/>
          <w:szCs w:val="28"/>
          <w:lang w:val="ru-RU" w:bidi="ar-SA"/>
        </w:rPr>
      </w:pPr>
      <w:r w:rsidRPr="009D6016">
        <w:rPr>
          <w:rFonts w:ascii="Times New Roman" w:eastAsia="SimSun" w:hAnsi="Times New Roman"/>
          <w:kern w:val="3"/>
          <w:sz w:val="28"/>
          <w:szCs w:val="28"/>
          <w:lang w:val="ru-RU" w:bidi="ar-SA"/>
        </w:rPr>
        <w:lastRenderedPageBreak/>
        <w:t xml:space="preserve">Таблица </w:t>
      </w:r>
      <w:r w:rsidR="00D5034B" w:rsidRPr="009D6016">
        <w:rPr>
          <w:rFonts w:ascii="Times New Roman" w:eastAsia="SimSun" w:hAnsi="Times New Roman"/>
          <w:kern w:val="3"/>
          <w:sz w:val="28"/>
          <w:szCs w:val="28"/>
          <w:lang w:val="ru-RU" w:bidi="ar-SA"/>
        </w:rPr>
        <w:t>4</w:t>
      </w:r>
    </w:p>
    <w:tbl>
      <w:tblPr>
        <w:tblW w:w="9640" w:type="dxa"/>
        <w:tblInd w:w="-108" w:type="dxa"/>
        <w:tblLayout w:type="fixed"/>
        <w:tblCellMar>
          <w:left w:w="10" w:type="dxa"/>
          <w:right w:w="10" w:type="dxa"/>
        </w:tblCellMar>
        <w:tblLook w:val="04A0" w:firstRow="1" w:lastRow="0" w:firstColumn="1" w:lastColumn="0" w:noHBand="0" w:noVBand="1"/>
      </w:tblPr>
      <w:tblGrid>
        <w:gridCol w:w="1417"/>
        <w:gridCol w:w="1275"/>
        <w:gridCol w:w="1134"/>
        <w:gridCol w:w="1275"/>
        <w:gridCol w:w="1559"/>
        <w:gridCol w:w="850"/>
        <w:gridCol w:w="1134"/>
        <w:gridCol w:w="996"/>
      </w:tblGrid>
      <w:tr w:rsidR="00581C54" w:rsidRPr="0093560D" w:rsidTr="00581C54">
        <w:trPr>
          <w:cantSplit/>
          <w:trHeight w:val="315"/>
          <w:tblHeader/>
        </w:trPr>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358F1" w:rsidRPr="009D6016" w:rsidRDefault="008358F1" w:rsidP="00570161">
            <w:pPr>
              <w:suppressAutoHyphens/>
              <w:autoSpaceDN w:val="0"/>
              <w:spacing w:line="240" w:lineRule="auto"/>
              <w:ind w:left="-57" w:right="-57"/>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Марка</w:t>
            </w:r>
          </w:p>
          <w:p w:rsidR="008358F1" w:rsidRPr="009D6016" w:rsidRDefault="008358F1" w:rsidP="00570161">
            <w:pPr>
              <w:suppressAutoHyphens/>
              <w:autoSpaceDN w:val="0"/>
              <w:spacing w:line="240" w:lineRule="auto"/>
              <w:ind w:left="-57" w:right="-57"/>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насоса</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358F1" w:rsidRPr="009D6016" w:rsidRDefault="008358F1" w:rsidP="00570161">
            <w:pPr>
              <w:suppressAutoHyphens/>
              <w:autoSpaceDN w:val="0"/>
              <w:spacing w:line="240" w:lineRule="auto"/>
              <w:ind w:left="-57" w:right="-57"/>
              <w:jc w:val="center"/>
              <w:textAlignment w:val="baseline"/>
              <w:rPr>
                <w:rFonts w:ascii="Times New Roman" w:eastAsia="SimSun" w:hAnsi="Times New Roman"/>
                <w:kern w:val="3"/>
                <w:lang w:val="ru-RU" w:bidi="ar-SA"/>
              </w:rPr>
            </w:pPr>
            <w:proofErr w:type="spellStart"/>
            <w:r w:rsidRPr="009D6016">
              <w:rPr>
                <w:rFonts w:ascii="Times New Roman" w:hAnsi="Times New Roman"/>
                <w:kern w:val="3"/>
                <w:sz w:val="24"/>
                <w:szCs w:val="24"/>
                <w:lang w:val="ru-RU" w:eastAsia="ru-RU" w:bidi="ar-SA"/>
              </w:rPr>
              <w:t>Произво-дитель-ность</w:t>
            </w:r>
            <w:proofErr w:type="spellEnd"/>
            <w:r w:rsidRPr="009D6016">
              <w:rPr>
                <w:rFonts w:ascii="Times New Roman" w:hAnsi="Times New Roman"/>
                <w:kern w:val="3"/>
                <w:sz w:val="24"/>
                <w:szCs w:val="24"/>
                <w:lang w:val="ru-RU" w:eastAsia="ru-RU" w:bidi="ar-SA"/>
              </w:rPr>
              <w:t xml:space="preserve"> м</w:t>
            </w:r>
            <w:r w:rsidRPr="009D6016">
              <w:rPr>
                <w:rFonts w:ascii="Times New Roman" w:hAnsi="Times New Roman"/>
                <w:kern w:val="3"/>
                <w:sz w:val="24"/>
                <w:szCs w:val="24"/>
                <w:vertAlign w:val="superscript"/>
                <w:lang w:val="ru-RU" w:eastAsia="ru-RU" w:bidi="ar-SA"/>
              </w:rPr>
              <w:t>3</w:t>
            </w:r>
            <w:r w:rsidRPr="009D6016">
              <w:rPr>
                <w:rFonts w:ascii="Times New Roman" w:hAnsi="Times New Roman"/>
                <w:kern w:val="3"/>
                <w:sz w:val="24"/>
                <w:szCs w:val="24"/>
                <w:lang w:val="ru-RU" w:eastAsia="ru-RU" w:bidi="ar-SA"/>
              </w:rPr>
              <w:t>/час</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358F1" w:rsidRPr="009D6016" w:rsidRDefault="008358F1" w:rsidP="00570161">
            <w:pPr>
              <w:suppressAutoHyphens/>
              <w:autoSpaceDN w:val="0"/>
              <w:spacing w:line="240" w:lineRule="auto"/>
              <w:ind w:left="-57" w:right="-57"/>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Напор,</w:t>
            </w:r>
          </w:p>
          <w:p w:rsidR="008358F1" w:rsidRPr="009D6016" w:rsidRDefault="008358F1" w:rsidP="00570161">
            <w:pPr>
              <w:suppressAutoHyphens/>
              <w:autoSpaceDN w:val="0"/>
              <w:spacing w:line="240" w:lineRule="auto"/>
              <w:ind w:left="-57" w:right="-57"/>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м</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358F1" w:rsidRPr="009D6016" w:rsidRDefault="008358F1" w:rsidP="00570161">
            <w:pPr>
              <w:suppressAutoHyphens/>
              <w:autoSpaceDN w:val="0"/>
              <w:spacing w:line="240" w:lineRule="auto"/>
              <w:ind w:left="-57" w:right="-57"/>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Мощность привода, кВт</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358F1" w:rsidRPr="009D6016" w:rsidRDefault="008358F1" w:rsidP="00570161">
            <w:pPr>
              <w:suppressAutoHyphens/>
              <w:autoSpaceDN w:val="0"/>
              <w:spacing w:line="240" w:lineRule="auto"/>
              <w:ind w:left="-57" w:right="-57"/>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Наличие ЧРП (да/ нет)</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358F1" w:rsidRPr="009D6016" w:rsidRDefault="008358F1" w:rsidP="00570161">
            <w:pPr>
              <w:suppressAutoHyphens/>
              <w:autoSpaceDN w:val="0"/>
              <w:spacing w:line="240" w:lineRule="auto"/>
              <w:ind w:left="-57" w:right="-57"/>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 xml:space="preserve">Год </w:t>
            </w:r>
            <w:proofErr w:type="gramStart"/>
            <w:r w:rsidRPr="009D6016">
              <w:rPr>
                <w:rFonts w:ascii="Times New Roman" w:hAnsi="Times New Roman"/>
                <w:kern w:val="3"/>
                <w:sz w:val="24"/>
                <w:szCs w:val="24"/>
                <w:lang w:val="ru-RU" w:eastAsia="ru-RU" w:bidi="ar-SA"/>
              </w:rPr>
              <w:t>уста-</w:t>
            </w:r>
            <w:proofErr w:type="spellStart"/>
            <w:r w:rsidRPr="009D6016">
              <w:rPr>
                <w:rFonts w:ascii="Times New Roman" w:hAnsi="Times New Roman"/>
                <w:kern w:val="3"/>
                <w:sz w:val="24"/>
                <w:szCs w:val="24"/>
                <w:lang w:val="ru-RU" w:eastAsia="ru-RU" w:bidi="ar-SA"/>
              </w:rPr>
              <w:t>новки</w:t>
            </w:r>
            <w:proofErr w:type="spellEnd"/>
            <w:proofErr w:type="gramEnd"/>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358F1" w:rsidRPr="009D6016" w:rsidRDefault="008358F1" w:rsidP="00570161">
            <w:pPr>
              <w:suppressAutoHyphens/>
              <w:autoSpaceDN w:val="0"/>
              <w:spacing w:line="240" w:lineRule="auto"/>
              <w:ind w:left="-57" w:right="-57"/>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 xml:space="preserve">Режим управления (Ручной / </w:t>
            </w:r>
            <w:proofErr w:type="spellStart"/>
            <w:r w:rsidRPr="009D6016">
              <w:rPr>
                <w:rFonts w:ascii="Times New Roman" w:hAnsi="Times New Roman"/>
                <w:kern w:val="3"/>
                <w:sz w:val="24"/>
                <w:szCs w:val="24"/>
                <w:lang w:val="ru-RU" w:eastAsia="ru-RU" w:bidi="ar-SA"/>
              </w:rPr>
              <w:t>автом</w:t>
            </w:r>
            <w:proofErr w:type="spellEnd"/>
            <w:r w:rsidRPr="009D6016">
              <w:rPr>
                <w:rFonts w:ascii="Times New Roman" w:hAnsi="Times New Roman"/>
                <w:kern w:val="3"/>
                <w:sz w:val="24"/>
                <w:szCs w:val="24"/>
                <w:lang w:val="ru-RU" w:eastAsia="ru-RU" w:bidi="ar-SA"/>
              </w:rPr>
              <w:t>)</w:t>
            </w:r>
          </w:p>
        </w:tc>
        <w:tc>
          <w:tcPr>
            <w:tcW w:w="9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358F1" w:rsidRPr="009D6016" w:rsidRDefault="008358F1" w:rsidP="00570161">
            <w:pPr>
              <w:suppressAutoHyphens/>
              <w:autoSpaceDN w:val="0"/>
              <w:spacing w:line="240" w:lineRule="auto"/>
              <w:ind w:left="-57" w:right="-57"/>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Наличие приборов учета эл/энергии (</w:t>
            </w:r>
            <w:proofErr w:type="gramStart"/>
            <w:r w:rsidRPr="009D6016">
              <w:rPr>
                <w:rFonts w:ascii="Times New Roman" w:hAnsi="Times New Roman"/>
                <w:kern w:val="3"/>
                <w:sz w:val="24"/>
                <w:szCs w:val="24"/>
                <w:lang w:val="ru-RU" w:eastAsia="ru-RU" w:bidi="ar-SA"/>
              </w:rPr>
              <w:t>есть</w:t>
            </w:r>
            <w:proofErr w:type="gramEnd"/>
            <w:r w:rsidRPr="009D6016">
              <w:rPr>
                <w:rFonts w:ascii="Times New Roman" w:hAnsi="Times New Roman"/>
                <w:kern w:val="3"/>
                <w:sz w:val="24"/>
                <w:szCs w:val="24"/>
                <w:lang w:val="ru-RU" w:eastAsia="ru-RU" w:bidi="ar-SA"/>
              </w:rPr>
              <w:t xml:space="preserve"> / нет)</w:t>
            </w:r>
          </w:p>
        </w:tc>
      </w:tr>
      <w:tr w:rsidR="00581C54" w:rsidRPr="009D6016" w:rsidTr="00581C54">
        <w:trPr>
          <w:cantSplit/>
          <w:trHeight w:val="315"/>
          <w:tblHeader/>
        </w:trPr>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358F1" w:rsidRPr="009D6016" w:rsidRDefault="008358F1"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1</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358F1" w:rsidRPr="009D6016" w:rsidRDefault="008358F1"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358F1" w:rsidRPr="009D6016" w:rsidRDefault="008358F1"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3</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358F1" w:rsidRPr="009D6016" w:rsidRDefault="008358F1"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4</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358F1" w:rsidRPr="009D6016" w:rsidRDefault="008358F1"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358F1" w:rsidRPr="009D6016" w:rsidRDefault="008358F1"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6</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358F1" w:rsidRPr="009D6016" w:rsidRDefault="008358F1"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7</w:t>
            </w:r>
          </w:p>
        </w:tc>
        <w:tc>
          <w:tcPr>
            <w:tcW w:w="9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358F1" w:rsidRPr="009D6016" w:rsidRDefault="00E000DD"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8</w:t>
            </w:r>
          </w:p>
        </w:tc>
      </w:tr>
      <w:tr w:rsidR="00581C54" w:rsidRPr="009D6016" w:rsidTr="00581C54">
        <w:trPr>
          <w:cantSplit/>
          <w:trHeight w:val="315"/>
        </w:trPr>
        <w:tc>
          <w:tcPr>
            <w:tcW w:w="9640" w:type="dxa"/>
            <w:gridSpan w:val="8"/>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358F1" w:rsidRPr="009D6016" w:rsidRDefault="00E000DD" w:rsidP="00570161">
            <w:pPr>
              <w:suppressAutoHyphens/>
              <w:autoSpaceDN w:val="0"/>
              <w:spacing w:line="240" w:lineRule="auto"/>
              <w:jc w:val="center"/>
              <w:textAlignment w:val="baseline"/>
              <w:rPr>
                <w:rFonts w:ascii="Times New Roman" w:hAnsi="Times New Roman"/>
                <w:b/>
                <w:bCs/>
                <w:kern w:val="3"/>
                <w:sz w:val="24"/>
                <w:szCs w:val="24"/>
                <w:lang w:val="ru-RU" w:eastAsia="ru-RU" w:bidi="ar-SA"/>
              </w:rPr>
            </w:pPr>
            <w:r w:rsidRPr="009D6016">
              <w:rPr>
                <w:rFonts w:ascii="Times New Roman" w:hAnsi="Times New Roman"/>
                <w:b/>
                <w:bCs/>
                <w:kern w:val="3"/>
                <w:sz w:val="24"/>
                <w:szCs w:val="24"/>
                <w:lang w:val="ru-RU" w:eastAsia="ru-RU" w:bidi="ar-SA"/>
              </w:rPr>
              <w:t>ГНС ул.</w:t>
            </w:r>
            <w:r w:rsidR="005A760E" w:rsidRPr="009D6016">
              <w:rPr>
                <w:rFonts w:ascii="Times New Roman" w:hAnsi="Times New Roman"/>
                <w:b/>
                <w:bCs/>
                <w:kern w:val="3"/>
                <w:sz w:val="24"/>
                <w:szCs w:val="24"/>
                <w:lang w:val="ru-RU" w:eastAsia="ru-RU" w:bidi="ar-SA"/>
              </w:rPr>
              <w:t xml:space="preserve"> </w:t>
            </w:r>
            <w:r w:rsidRPr="009D6016">
              <w:rPr>
                <w:rFonts w:ascii="Times New Roman" w:hAnsi="Times New Roman"/>
                <w:b/>
                <w:bCs/>
                <w:kern w:val="3"/>
                <w:sz w:val="24"/>
                <w:szCs w:val="24"/>
                <w:lang w:val="ru-RU" w:eastAsia="ru-RU" w:bidi="ar-SA"/>
              </w:rPr>
              <w:t>17 Дивизии 23а</w:t>
            </w:r>
          </w:p>
        </w:tc>
      </w:tr>
      <w:tr w:rsidR="00581C54" w:rsidRPr="009D6016" w:rsidTr="00581C54">
        <w:trPr>
          <w:cantSplit/>
          <w:trHeight w:val="315"/>
        </w:trPr>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81C54" w:rsidRPr="009D6016" w:rsidRDefault="00581C54" w:rsidP="00E000DD">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НС 160/45</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160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60</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37</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6046E">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УПП</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2010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6046E">
            <w:pPr>
              <w:jc w:val="center"/>
              <w:rPr>
                <w:rFonts w:ascii="Times New Roman" w:hAnsi="Times New Roman"/>
                <w:lang w:val="ru-RU"/>
              </w:rPr>
            </w:pPr>
            <w:r w:rsidRPr="009D6016">
              <w:rPr>
                <w:rFonts w:ascii="Times New Roman" w:hAnsi="Times New Roman"/>
                <w:lang w:val="ru-RU"/>
              </w:rPr>
              <w:t>ручной</w:t>
            </w:r>
          </w:p>
        </w:tc>
        <w:tc>
          <w:tcPr>
            <w:tcW w:w="9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81C54" w:rsidRPr="009D6016" w:rsidRDefault="00581C54" w:rsidP="00570161">
            <w:pPr>
              <w:jc w:val="center"/>
              <w:rPr>
                <w:rFonts w:ascii="Times New Roman" w:hAnsi="Times New Roman"/>
                <w:lang w:val="ru-RU"/>
              </w:rPr>
            </w:pPr>
            <w:r w:rsidRPr="009D6016">
              <w:rPr>
                <w:rFonts w:ascii="Times New Roman" w:hAnsi="Times New Roman"/>
                <w:lang w:val="ru-RU"/>
              </w:rPr>
              <w:t>есть</w:t>
            </w:r>
          </w:p>
        </w:tc>
      </w:tr>
      <w:tr w:rsidR="00581C54" w:rsidRPr="009D6016" w:rsidTr="00581C54">
        <w:trPr>
          <w:cantSplit/>
          <w:trHeight w:val="315"/>
        </w:trPr>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81C54" w:rsidRPr="009D6016" w:rsidRDefault="00581C54" w:rsidP="00E000DD">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СД (НС) 160/45</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160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60</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37</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6046E">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УПП</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6046E">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2010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6046E">
            <w:pPr>
              <w:jc w:val="center"/>
              <w:rPr>
                <w:rFonts w:ascii="Times New Roman" w:hAnsi="Times New Roman"/>
                <w:lang w:val="ru-RU"/>
              </w:rPr>
            </w:pPr>
            <w:r w:rsidRPr="009D6016">
              <w:rPr>
                <w:rFonts w:ascii="Times New Roman" w:hAnsi="Times New Roman"/>
                <w:lang w:val="ru-RU"/>
              </w:rPr>
              <w:t>ручной</w:t>
            </w:r>
          </w:p>
        </w:tc>
        <w:tc>
          <w:tcPr>
            <w:tcW w:w="9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81C54" w:rsidRPr="009D6016" w:rsidRDefault="00581C54" w:rsidP="00570161">
            <w:pPr>
              <w:jc w:val="center"/>
              <w:rPr>
                <w:rFonts w:ascii="Times New Roman" w:hAnsi="Times New Roman"/>
                <w:lang w:val="ru-RU"/>
              </w:rPr>
            </w:pPr>
            <w:r w:rsidRPr="009D6016">
              <w:rPr>
                <w:rFonts w:ascii="Times New Roman" w:hAnsi="Times New Roman"/>
                <w:lang w:val="ru-RU"/>
              </w:rPr>
              <w:t>есть</w:t>
            </w:r>
          </w:p>
        </w:tc>
      </w:tr>
      <w:tr w:rsidR="00581C54" w:rsidRPr="009D6016" w:rsidTr="00581C54">
        <w:trPr>
          <w:cantSplit/>
          <w:trHeight w:val="315"/>
        </w:trPr>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81C54" w:rsidRPr="009D6016" w:rsidRDefault="00581C54" w:rsidP="00E000DD">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НС 160/45</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160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60</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37</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6046E">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УПП</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6046E">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2010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70161">
            <w:pPr>
              <w:jc w:val="center"/>
              <w:rPr>
                <w:rFonts w:ascii="Times New Roman" w:hAnsi="Times New Roman"/>
                <w:lang w:val="ru-RU"/>
              </w:rPr>
            </w:pPr>
            <w:r w:rsidRPr="009D6016">
              <w:rPr>
                <w:rFonts w:ascii="Times New Roman" w:hAnsi="Times New Roman"/>
                <w:lang w:val="ru-RU"/>
              </w:rPr>
              <w:t>ручной</w:t>
            </w:r>
          </w:p>
        </w:tc>
        <w:tc>
          <w:tcPr>
            <w:tcW w:w="9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81C54" w:rsidRPr="009D6016" w:rsidRDefault="00581C54" w:rsidP="00570161">
            <w:pPr>
              <w:jc w:val="center"/>
              <w:rPr>
                <w:rFonts w:ascii="Times New Roman" w:hAnsi="Times New Roman"/>
                <w:lang w:val="ru-RU"/>
              </w:rPr>
            </w:pPr>
            <w:r w:rsidRPr="009D6016">
              <w:rPr>
                <w:rFonts w:ascii="Times New Roman" w:hAnsi="Times New Roman"/>
                <w:lang w:val="ru-RU"/>
              </w:rPr>
              <w:t>есть</w:t>
            </w:r>
          </w:p>
        </w:tc>
      </w:tr>
      <w:tr w:rsidR="00581C54" w:rsidRPr="009D6016" w:rsidTr="00581C54">
        <w:trPr>
          <w:cantSplit/>
          <w:trHeight w:val="315"/>
        </w:trPr>
        <w:tc>
          <w:tcPr>
            <w:tcW w:w="9640" w:type="dxa"/>
            <w:gridSpan w:val="8"/>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358F1" w:rsidRPr="009D6016" w:rsidRDefault="005A760E" w:rsidP="00570161">
            <w:pPr>
              <w:suppressAutoHyphens/>
              <w:autoSpaceDN w:val="0"/>
              <w:spacing w:line="240" w:lineRule="auto"/>
              <w:jc w:val="center"/>
              <w:textAlignment w:val="baseline"/>
              <w:rPr>
                <w:rFonts w:ascii="Times New Roman" w:hAnsi="Times New Roman"/>
                <w:b/>
                <w:bCs/>
                <w:kern w:val="3"/>
                <w:sz w:val="24"/>
                <w:szCs w:val="24"/>
                <w:lang w:val="ru-RU" w:eastAsia="ru-RU" w:bidi="ar-SA"/>
              </w:rPr>
            </w:pPr>
            <w:r w:rsidRPr="009D6016">
              <w:rPr>
                <w:rFonts w:ascii="Times New Roman" w:hAnsi="Times New Roman"/>
                <w:b/>
                <w:bCs/>
                <w:kern w:val="3"/>
                <w:sz w:val="24"/>
                <w:szCs w:val="24"/>
                <w:lang w:val="ru-RU" w:eastAsia="ru-RU" w:bidi="ar-SA"/>
              </w:rPr>
              <w:t>КНС ул. Кооперации 18а</w:t>
            </w:r>
          </w:p>
        </w:tc>
      </w:tr>
      <w:tr w:rsidR="00581C54" w:rsidRPr="009D6016" w:rsidTr="00581C54">
        <w:trPr>
          <w:cantSplit/>
          <w:trHeight w:val="315"/>
        </w:trPr>
        <w:tc>
          <w:tcPr>
            <w:tcW w:w="1417"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6278D" w:rsidRPr="009D6016" w:rsidRDefault="005A760E"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СД160/45</w:t>
            </w:r>
          </w:p>
        </w:tc>
        <w:tc>
          <w:tcPr>
            <w:tcW w:w="1275"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6278D" w:rsidRPr="009D6016" w:rsidRDefault="005A760E"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160</w:t>
            </w:r>
          </w:p>
        </w:tc>
        <w:tc>
          <w:tcPr>
            <w:tcW w:w="113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6278D" w:rsidRPr="009D6016" w:rsidRDefault="005A760E"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60</w:t>
            </w:r>
          </w:p>
        </w:tc>
        <w:tc>
          <w:tcPr>
            <w:tcW w:w="1275"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6278D" w:rsidRPr="009D6016" w:rsidRDefault="005A760E"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37</w:t>
            </w:r>
          </w:p>
        </w:tc>
        <w:tc>
          <w:tcPr>
            <w:tcW w:w="155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6278D" w:rsidRPr="009D6016" w:rsidRDefault="005A760E" w:rsidP="005A760E">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нет</w:t>
            </w:r>
          </w:p>
        </w:tc>
        <w:tc>
          <w:tcPr>
            <w:tcW w:w="85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6278D" w:rsidRPr="009D6016" w:rsidRDefault="005A760E"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2002</w:t>
            </w:r>
          </w:p>
        </w:tc>
        <w:tc>
          <w:tcPr>
            <w:tcW w:w="113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6278D" w:rsidRPr="009D6016" w:rsidRDefault="005A760E" w:rsidP="005A760E">
            <w:pPr>
              <w:jc w:val="center"/>
              <w:rPr>
                <w:rFonts w:ascii="Times New Roman" w:hAnsi="Times New Roman"/>
                <w:lang w:val="ru-RU"/>
              </w:rPr>
            </w:pPr>
            <w:r w:rsidRPr="009D6016">
              <w:rPr>
                <w:rFonts w:ascii="Times New Roman" w:hAnsi="Times New Roman"/>
                <w:lang w:val="ru-RU"/>
              </w:rPr>
              <w:t>ручной</w:t>
            </w:r>
          </w:p>
        </w:tc>
        <w:tc>
          <w:tcPr>
            <w:tcW w:w="996" w:type="dxa"/>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rsidR="00F6278D" w:rsidRPr="009D6016" w:rsidRDefault="00F6278D" w:rsidP="00570161">
            <w:pPr>
              <w:jc w:val="center"/>
              <w:rPr>
                <w:rFonts w:ascii="Times New Roman" w:hAnsi="Times New Roman"/>
                <w:lang w:val="ru-RU"/>
              </w:rPr>
            </w:pPr>
            <w:r w:rsidRPr="009D6016">
              <w:rPr>
                <w:rFonts w:ascii="Times New Roman" w:hAnsi="Times New Roman"/>
                <w:lang w:val="ru-RU"/>
              </w:rPr>
              <w:t>есть</w:t>
            </w:r>
          </w:p>
        </w:tc>
      </w:tr>
      <w:tr w:rsidR="00581C54" w:rsidRPr="009D6016" w:rsidTr="00581C54">
        <w:trPr>
          <w:cantSplit/>
          <w:trHeight w:val="315"/>
        </w:trPr>
        <w:tc>
          <w:tcPr>
            <w:tcW w:w="1417"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6278D" w:rsidRPr="009D6016" w:rsidRDefault="005A760E"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СМ80/50</w:t>
            </w:r>
          </w:p>
        </w:tc>
        <w:tc>
          <w:tcPr>
            <w:tcW w:w="1275"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6278D" w:rsidRPr="009D6016" w:rsidRDefault="005A760E"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80</w:t>
            </w:r>
          </w:p>
        </w:tc>
        <w:tc>
          <w:tcPr>
            <w:tcW w:w="113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6278D" w:rsidRPr="009D6016" w:rsidRDefault="005A760E"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40</w:t>
            </w:r>
          </w:p>
        </w:tc>
        <w:tc>
          <w:tcPr>
            <w:tcW w:w="1275"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6278D" w:rsidRPr="009D6016" w:rsidRDefault="005A760E"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22</w:t>
            </w:r>
          </w:p>
        </w:tc>
        <w:tc>
          <w:tcPr>
            <w:tcW w:w="155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6278D" w:rsidRPr="009D6016" w:rsidRDefault="005A760E"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нет</w:t>
            </w:r>
          </w:p>
        </w:tc>
        <w:tc>
          <w:tcPr>
            <w:tcW w:w="85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6278D" w:rsidRPr="009D6016" w:rsidRDefault="005A760E"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2003</w:t>
            </w:r>
          </w:p>
        </w:tc>
        <w:tc>
          <w:tcPr>
            <w:tcW w:w="113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6278D" w:rsidRPr="009D6016" w:rsidRDefault="005A760E" w:rsidP="005A760E">
            <w:pPr>
              <w:jc w:val="center"/>
              <w:rPr>
                <w:rFonts w:ascii="Times New Roman" w:hAnsi="Times New Roman"/>
                <w:lang w:val="ru-RU"/>
              </w:rPr>
            </w:pPr>
            <w:r w:rsidRPr="009D6016">
              <w:rPr>
                <w:rFonts w:ascii="Times New Roman" w:hAnsi="Times New Roman"/>
                <w:lang w:val="ru-RU"/>
              </w:rPr>
              <w:t>ручной</w:t>
            </w:r>
          </w:p>
        </w:tc>
        <w:tc>
          <w:tcPr>
            <w:tcW w:w="996" w:type="dxa"/>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rsidR="00F6278D" w:rsidRPr="009D6016" w:rsidRDefault="00F6278D" w:rsidP="00570161">
            <w:pPr>
              <w:jc w:val="center"/>
              <w:rPr>
                <w:rFonts w:ascii="Times New Roman" w:hAnsi="Times New Roman"/>
                <w:lang w:val="ru-RU"/>
              </w:rPr>
            </w:pPr>
            <w:r w:rsidRPr="009D6016">
              <w:rPr>
                <w:rFonts w:ascii="Times New Roman" w:hAnsi="Times New Roman"/>
                <w:lang w:val="ru-RU"/>
              </w:rPr>
              <w:t>есть</w:t>
            </w:r>
          </w:p>
        </w:tc>
      </w:tr>
      <w:tr w:rsidR="00A0156D" w:rsidRPr="009D6016" w:rsidTr="00581C54">
        <w:trPr>
          <w:cantSplit/>
          <w:trHeight w:val="315"/>
        </w:trPr>
        <w:tc>
          <w:tcPr>
            <w:tcW w:w="9640" w:type="dxa"/>
            <w:gridSpan w:val="8"/>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358F1" w:rsidRPr="009D6016" w:rsidRDefault="00581C54" w:rsidP="00631618">
            <w:pPr>
              <w:suppressAutoHyphens/>
              <w:autoSpaceDN w:val="0"/>
              <w:spacing w:line="240" w:lineRule="auto"/>
              <w:jc w:val="center"/>
              <w:textAlignment w:val="baseline"/>
              <w:rPr>
                <w:rFonts w:ascii="Times New Roman" w:hAnsi="Times New Roman"/>
                <w:b/>
                <w:bCs/>
                <w:kern w:val="3"/>
                <w:sz w:val="24"/>
                <w:szCs w:val="24"/>
                <w:lang w:val="ru-RU" w:eastAsia="ru-RU" w:bidi="ar-SA"/>
              </w:rPr>
            </w:pPr>
            <w:r w:rsidRPr="009D6016">
              <w:rPr>
                <w:rFonts w:ascii="Times New Roman" w:hAnsi="Times New Roman"/>
                <w:b/>
                <w:bCs/>
                <w:kern w:val="3"/>
                <w:sz w:val="24"/>
                <w:szCs w:val="24"/>
                <w:lang w:val="ru-RU" w:eastAsia="ru-RU" w:bidi="ar-SA"/>
              </w:rPr>
              <w:t>КНС ул. Прогонная 99а</w:t>
            </w:r>
          </w:p>
        </w:tc>
      </w:tr>
      <w:tr w:rsidR="00581C54" w:rsidRPr="009D6016" w:rsidTr="00581C54">
        <w:trPr>
          <w:cantSplit/>
          <w:trHeight w:val="315"/>
        </w:trPr>
        <w:tc>
          <w:tcPr>
            <w:tcW w:w="1417"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6046E">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СД160/45</w:t>
            </w:r>
          </w:p>
        </w:tc>
        <w:tc>
          <w:tcPr>
            <w:tcW w:w="1275"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160</w:t>
            </w:r>
          </w:p>
        </w:tc>
        <w:tc>
          <w:tcPr>
            <w:tcW w:w="113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60</w:t>
            </w:r>
          </w:p>
        </w:tc>
        <w:tc>
          <w:tcPr>
            <w:tcW w:w="1275"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37</w:t>
            </w:r>
          </w:p>
        </w:tc>
        <w:tc>
          <w:tcPr>
            <w:tcW w:w="155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6046E">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нет</w:t>
            </w:r>
          </w:p>
        </w:tc>
        <w:tc>
          <w:tcPr>
            <w:tcW w:w="85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2002</w:t>
            </w:r>
          </w:p>
        </w:tc>
        <w:tc>
          <w:tcPr>
            <w:tcW w:w="113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6046E">
            <w:pPr>
              <w:jc w:val="center"/>
              <w:rPr>
                <w:rFonts w:ascii="Times New Roman" w:hAnsi="Times New Roman"/>
                <w:lang w:val="ru-RU"/>
              </w:rPr>
            </w:pPr>
            <w:r w:rsidRPr="009D6016">
              <w:rPr>
                <w:rFonts w:ascii="Times New Roman" w:hAnsi="Times New Roman"/>
                <w:lang w:val="ru-RU"/>
              </w:rPr>
              <w:t>ручной</w:t>
            </w:r>
          </w:p>
        </w:tc>
        <w:tc>
          <w:tcPr>
            <w:tcW w:w="996" w:type="dxa"/>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rsidR="00581C54" w:rsidRPr="009D6016" w:rsidRDefault="00581C54" w:rsidP="00570161">
            <w:pPr>
              <w:jc w:val="center"/>
              <w:rPr>
                <w:rFonts w:ascii="Times New Roman" w:hAnsi="Times New Roman"/>
                <w:lang w:val="ru-RU"/>
              </w:rPr>
            </w:pPr>
            <w:r w:rsidRPr="009D6016">
              <w:rPr>
                <w:rFonts w:ascii="Times New Roman" w:hAnsi="Times New Roman"/>
                <w:lang w:val="ru-RU"/>
              </w:rPr>
              <w:t>есть</w:t>
            </w:r>
          </w:p>
        </w:tc>
      </w:tr>
      <w:tr w:rsidR="00581C54" w:rsidRPr="009D6016" w:rsidTr="00581C54">
        <w:trPr>
          <w:cantSplit/>
          <w:trHeight w:val="315"/>
        </w:trPr>
        <w:tc>
          <w:tcPr>
            <w:tcW w:w="1417"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СД32/40</w:t>
            </w:r>
          </w:p>
        </w:tc>
        <w:tc>
          <w:tcPr>
            <w:tcW w:w="1275"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32</w:t>
            </w:r>
          </w:p>
        </w:tc>
        <w:tc>
          <w:tcPr>
            <w:tcW w:w="113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40</w:t>
            </w:r>
          </w:p>
        </w:tc>
        <w:tc>
          <w:tcPr>
            <w:tcW w:w="1275"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22</w:t>
            </w:r>
          </w:p>
        </w:tc>
        <w:tc>
          <w:tcPr>
            <w:tcW w:w="155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6046E">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нет</w:t>
            </w:r>
          </w:p>
        </w:tc>
        <w:tc>
          <w:tcPr>
            <w:tcW w:w="85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2002</w:t>
            </w:r>
          </w:p>
        </w:tc>
        <w:tc>
          <w:tcPr>
            <w:tcW w:w="113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6046E">
            <w:pPr>
              <w:jc w:val="center"/>
              <w:rPr>
                <w:rFonts w:ascii="Times New Roman" w:hAnsi="Times New Roman"/>
                <w:lang w:val="ru-RU"/>
              </w:rPr>
            </w:pPr>
            <w:r w:rsidRPr="009D6016">
              <w:rPr>
                <w:rFonts w:ascii="Times New Roman" w:hAnsi="Times New Roman"/>
                <w:lang w:val="ru-RU"/>
              </w:rPr>
              <w:t>ручной</w:t>
            </w:r>
          </w:p>
        </w:tc>
        <w:tc>
          <w:tcPr>
            <w:tcW w:w="996" w:type="dxa"/>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rsidR="00581C54" w:rsidRPr="009D6016" w:rsidRDefault="00581C54" w:rsidP="00570161">
            <w:pPr>
              <w:jc w:val="center"/>
              <w:rPr>
                <w:rFonts w:ascii="Times New Roman" w:hAnsi="Times New Roman"/>
                <w:lang w:val="ru-RU"/>
              </w:rPr>
            </w:pPr>
            <w:r w:rsidRPr="009D6016">
              <w:rPr>
                <w:rFonts w:ascii="Times New Roman" w:hAnsi="Times New Roman"/>
                <w:lang w:val="ru-RU"/>
              </w:rPr>
              <w:t>есть</w:t>
            </w:r>
          </w:p>
        </w:tc>
      </w:tr>
      <w:tr w:rsidR="00581C54" w:rsidRPr="009D6016" w:rsidTr="00581C54">
        <w:trPr>
          <w:cantSplit/>
          <w:trHeight w:val="315"/>
        </w:trPr>
        <w:tc>
          <w:tcPr>
            <w:tcW w:w="1417"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81C54">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СД100/40Б</w:t>
            </w:r>
          </w:p>
        </w:tc>
        <w:tc>
          <w:tcPr>
            <w:tcW w:w="1275"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100</w:t>
            </w:r>
          </w:p>
        </w:tc>
        <w:tc>
          <w:tcPr>
            <w:tcW w:w="113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40</w:t>
            </w:r>
          </w:p>
        </w:tc>
        <w:tc>
          <w:tcPr>
            <w:tcW w:w="1275"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17</w:t>
            </w:r>
          </w:p>
        </w:tc>
        <w:tc>
          <w:tcPr>
            <w:tcW w:w="155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6046E">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УПП</w:t>
            </w:r>
          </w:p>
        </w:tc>
        <w:tc>
          <w:tcPr>
            <w:tcW w:w="85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2013</w:t>
            </w:r>
          </w:p>
        </w:tc>
        <w:tc>
          <w:tcPr>
            <w:tcW w:w="113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70161">
            <w:pPr>
              <w:jc w:val="center"/>
              <w:rPr>
                <w:rFonts w:ascii="Times New Roman" w:hAnsi="Times New Roman"/>
                <w:lang w:val="ru-RU"/>
              </w:rPr>
            </w:pPr>
            <w:r w:rsidRPr="009D6016">
              <w:rPr>
                <w:rFonts w:ascii="Times New Roman" w:hAnsi="Times New Roman"/>
                <w:lang w:val="ru-RU"/>
              </w:rPr>
              <w:t>ручной</w:t>
            </w:r>
          </w:p>
        </w:tc>
        <w:tc>
          <w:tcPr>
            <w:tcW w:w="996" w:type="dxa"/>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rsidR="00581C54" w:rsidRPr="009D6016" w:rsidRDefault="00581C54" w:rsidP="00570161">
            <w:pPr>
              <w:jc w:val="center"/>
              <w:rPr>
                <w:rFonts w:ascii="Times New Roman" w:hAnsi="Times New Roman"/>
                <w:lang w:val="ru-RU"/>
              </w:rPr>
            </w:pPr>
            <w:r w:rsidRPr="009D6016">
              <w:rPr>
                <w:rFonts w:ascii="Times New Roman" w:hAnsi="Times New Roman"/>
                <w:lang w:val="ru-RU"/>
              </w:rPr>
              <w:t>есть</w:t>
            </w:r>
          </w:p>
        </w:tc>
      </w:tr>
      <w:tr w:rsidR="00A0156D" w:rsidRPr="0093560D" w:rsidTr="00581C54">
        <w:trPr>
          <w:cantSplit/>
          <w:trHeight w:val="315"/>
        </w:trPr>
        <w:tc>
          <w:tcPr>
            <w:tcW w:w="9640" w:type="dxa"/>
            <w:gridSpan w:val="8"/>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358F1" w:rsidRPr="009D6016" w:rsidRDefault="00581C54" w:rsidP="00570161">
            <w:pPr>
              <w:suppressAutoHyphens/>
              <w:autoSpaceDN w:val="0"/>
              <w:spacing w:line="240" w:lineRule="auto"/>
              <w:jc w:val="center"/>
              <w:textAlignment w:val="baseline"/>
              <w:rPr>
                <w:rFonts w:ascii="Times New Roman" w:hAnsi="Times New Roman"/>
                <w:b/>
                <w:bCs/>
                <w:kern w:val="3"/>
                <w:sz w:val="24"/>
                <w:szCs w:val="24"/>
                <w:lang w:val="ru-RU" w:eastAsia="ru-RU" w:bidi="ar-SA"/>
              </w:rPr>
            </w:pPr>
            <w:r w:rsidRPr="009D6016">
              <w:rPr>
                <w:rFonts w:ascii="Times New Roman" w:hAnsi="Times New Roman"/>
                <w:b/>
                <w:bCs/>
                <w:kern w:val="3"/>
                <w:sz w:val="24"/>
                <w:szCs w:val="24"/>
                <w:lang w:val="ru-RU" w:eastAsia="ru-RU" w:bidi="ar-SA"/>
              </w:rPr>
              <w:t xml:space="preserve">Малая насосная </w:t>
            </w:r>
            <w:proofErr w:type="spellStart"/>
            <w:r w:rsidRPr="009D6016">
              <w:rPr>
                <w:rFonts w:ascii="Times New Roman" w:hAnsi="Times New Roman"/>
                <w:b/>
                <w:bCs/>
                <w:kern w:val="3"/>
                <w:sz w:val="24"/>
                <w:szCs w:val="24"/>
                <w:lang w:val="ru-RU" w:eastAsia="ru-RU" w:bidi="ar-SA"/>
              </w:rPr>
              <w:t>ул</w:t>
            </w:r>
            <w:proofErr w:type="gramStart"/>
            <w:r w:rsidRPr="009D6016">
              <w:rPr>
                <w:rFonts w:ascii="Times New Roman" w:hAnsi="Times New Roman"/>
                <w:b/>
                <w:bCs/>
                <w:kern w:val="3"/>
                <w:sz w:val="24"/>
                <w:szCs w:val="24"/>
                <w:lang w:val="ru-RU" w:eastAsia="ru-RU" w:bidi="ar-SA"/>
              </w:rPr>
              <w:t>.Л</w:t>
            </w:r>
            <w:proofErr w:type="gramEnd"/>
            <w:r w:rsidRPr="009D6016">
              <w:rPr>
                <w:rFonts w:ascii="Times New Roman" w:hAnsi="Times New Roman"/>
                <w:b/>
                <w:bCs/>
                <w:kern w:val="3"/>
                <w:sz w:val="24"/>
                <w:szCs w:val="24"/>
                <w:lang w:val="ru-RU" w:eastAsia="ru-RU" w:bidi="ar-SA"/>
              </w:rPr>
              <w:t>енина</w:t>
            </w:r>
            <w:proofErr w:type="spellEnd"/>
            <w:r w:rsidRPr="009D6016">
              <w:rPr>
                <w:rFonts w:ascii="Times New Roman" w:hAnsi="Times New Roman"/>
                <w:b/>
                <w:bCs/>
                <w:kern w:val="3"/>
                <w:sz w:val="24"/>
                <w:szCs w:val="24"/>
                <w:lang w:val="ru-RU" w:eastAsia="ru-RU" w:bidi="ar-SA"/>
              </w:rPr>
              <w:t>, 95в</w:t>
            </w:r>
          </w:p>
        </w:tc>
      </w:tr>
      <w:tr w:rsidR="00581C54" w:rsidRPr="009D6016" w:rsidTr="00581C54">
        <w:trPr>
          <w:cantSplit/>
          <w:trHeight w:val="315"/>
        </w:trPr>
        <w:tc>
          <w:tcPr>
            <w:tcW w:w="1417"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6046E">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СД160/45</w:t>
            </w:r>
          </w:p>
        </w:tc>
        <w:tc>
          <w:tcPr>
            <w:tcW w:w="1275"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6046E">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160</w:t>
            </w:r>
          </w:p>
        </w:tc>
        <w:tc>
          <w:tcPr>
            <w:tcW w:w="113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60</w:t>
            </w:r>
          </w:p>
        </w:tc>
        <w:tc>
          <w:tcPr>
            <w:tcW w:w="1275"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6046E">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22</w:t>
            </w:r>
          </w:p>
        </w:tc>
        <w:tc>
          <w:tcPr>
            <w:tcW w:w="155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207430">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УПП</w:t>
            </w:r>
          </w:p>
        </w:tc>
        <w:tc>
          <w:tcPr>
            <w:tcW w:w="85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6046E">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2009</w:t>
            </w:r>
          </w:p>
        </w:tc>
        <w:tc>
          <w:tcPr>
            <w:tcW w:w="113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207430">
            <w:pPr>
              <w:jc w:val="center"/>
              <w:rPr>
                <w:rFonts w:ascii="Times New Roman" w:hAnsi="Times New Roman"/>
                <w:lang w:val="ru-RU"/>
              </w:rPr>
            </w:pPr>
            <w:r w:rsidRPr="009D6016">
              <w:rPr>
                <w:rFonts w:ascii="Times New Roman" w:hAnsi="Times New Roman"/>
                <w:lang w:val="ru-RU"/>
              </w:rPr>
              <w:t>ручной</w:t>
            </w:r>
          </w:p>
        </w:tc>
        <w:tc>
          <w:tcPr>
            <w:tcW w:w="996" w:type="dxa"/>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rsidR="00581C54" w:rsidRPr="009D6016" w:rsidRDefault="00581C54" w:rsidP="00570161">
            <w:pPr>
              <w:jc w:val="center"/>
              <w:rPr>
                <w:rFonts w:ascii="Times New Roman" w:hAnsi="Times New Roman"/>
                <w:lang w:val="ru-RU"/>
              </w:rPr>
            </w:pPr>
            <w:r w:rsidRPr="009D6016">
              <w:rPr>
                <w:rFonts w:ascii="Times New Roman" w:hAnsi="Times New Roman"/>
                <w:lang w:val="ru-RU"/>
              </w:rPr>
              <w:t>есть</w:t>
            </w:r>
          </w:p>
        </w:tc>
      </w:tr>
      <w:tr w:rsidR="00581C54" w:rsidRPr="009D6016" w:rsidTr="00581C54">
        <w:trPr>
          <w:cantSplit/>
          <w:trHeight w:val="315"/>
        </w:trPr>
        <w:tc>
          <w:tcPr>
            <w:tcW w:w="1417"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81C54">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СМ80/18</w:t>
            </w:r>
          </w:p>
        </w:tc>
        <w:tc>
          <w:tcPr>
            <w:tcW w:w="1275"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6046E">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80</w:t>
            </w:r>
          </w:p>
        </w:tc>
        <w:tc>
          <w:tcPr>
            <w:tcW w:w="113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70161">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40</w:t>
            </w:r>
          </w:p>
        </w:tc>
        <w:tc>
          <w:tcPr>
            <w:tcW w:w="1275"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6046E">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22</w:t>
            </w:r>
          </w:p>
        </w:tc>
        <w:tc>
          <w:tcPr>
            <w:tcW w:w="155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207430">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УПП</w:t>
            </w:r>
          </w:p>
        </w:tc>
        <w:tc>
          <w:tcPr>
            <w:tcW w:w="85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6046E">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2009</w:t>
            </w:r>
          </w:p>
        </w:tc>
        <w:tc>
          <w:tcPr>
            <w:tcW w:w="113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207430">
            <w:pPr>
              <w:jc w:val="center"/>
              <w:rPr>
                <w:rFonts w:ascii="Times New Roman" w:hAnsi="Times New Roman"/>
                <w:lang w:val="ru-RU"/>
              </w:rPr>
            </w:pPr>
            <w:r w:rsidRPr="009D6016">
              <w:rPr>
                <w:rFonts w:ascii="Times New Roman" w:hAnsi="Times New Roman"/>
                <w:lang w:val="ru-RU"/>
              </w:rPr>
              <w:t>ручной</w:t>
            </w:r>
          </w:p>
        </w:tc>
        <w:tc>
          <w:tcPr>
            <w:tcW w:w="996" w:type="dxa"/>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rsidR="00581C54" w:rsidRPr="009D6016" w:rsidRDefault="00581C54" w:rsidP="00570161">
            <w:pPr>
              <w:jc w:val="center"/>
              <w:rPr>
                <w:rFonts w:ascii="Times New Roman" w:hAnsi="Times New Roman"/>
                <w:lang w:val="ru-RU"/>
              </w:rPr>
            </w:pPr>
            <w:r w:rsidRPr="009D6016">
              <w:rPr>
                <w:rFonts w:ascii="Times New Roman" w:hAnsi="Times New Roman"/>
                <w:lang w:val="ru-RU"/>
              </w:rPr>
              <w:t>есть</w:t>
            </w:r>
          </w:p>
        </w:tc>
      </w:tr>
      <w:tr w:rsidR="00A0156D" w:rsidRPr="009D6016" w:rsidTr="00581C54">
        <w:trPr>
          <w:cantSplit/>
          <w:trHeight w:val="315"/>
        </w:trPr>
        <w:tc>
          <w:tcPr>
            <w:tcW w:w="9640" w:type="dxa"/>
            <w:gridSpan w:val="8"/>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8358F1" w:rsidRPr="009D6016" w:rsidRDefault="00581C54" w:rsidP="00570161">
            <w:pPr>
              <w:suppressAutoHyphens/>
              <w:autoSpaceDN w:val="0"/>
              <w:spacing w:line="240" w:lineRule="auto"/>
              <w:jc w:val="center"/>
              <w:textAlignment w:val="baseline"/>
              <w:rPr>
                <w:rFonts w:ascii="Times New Roman" w:hAnsi="Times New Roman"/>
                <w:b/>
                <w:bCs/>
                <w:kern w:val="3"/>
                <w:sz w:val="24"/>
                <w:szCs w:val="24"/>
                <w:lang w:val="ru-RU" w:eastAsia="ru-RU" w:bidi="ar-SA"/>
              </w:rPr>
            </w:pPr>
            <w:r w:rsidRPr="009D6016">
              <w:rPr>
                <w:rFonts w:ascii="Times New Roman" w:hAnsi="Times New Roman"/>
                <w:b/>
                <w:bCs/>
                <w:kern w:val="3"/>
                <w:sz w:val="24"/>
                <w:szCs w:val="24"/>
                <w:lang w:val="ru-RU" w:eastAsia="ru-RU" w:bidi="ar-SA"/>
              </w:rPr>
              <w:t xml:space="preserve">КНС </w:t>
            </w:r>
            <w:proofErr w:type="spellStart"/>
            <w:r w:rsidRPr="009D6016">
              <w:rPr>
                <w:rFonts w:ascii="Times New Roman" w:hAnsi="Times New Roman"/>
                <w:b/>
                <w:bCs/>
                <w:kern w:val="3"/>
                <w:sz w:val="24"/>
                <w:szCs w:val="24"/>
                <w:lang w:val="ru-RU" w:eastAsia="ru-RU" w:bidi="ar-SA"/>
              </w:rPr>
              <w:t>ул</w:t>
            </w:r>
            <w:proofErr w:type="gramStart"/>
            <w:r w:rsidRPr="009D6016">
              <w:rPr>
                <w:rFonts w:ascii="Times New Roman" w:hAnsi="Times New Roman"/>
                <w:b/>
                <w:bCs/>
                <w:kern w:val="3"/>
                <w:sz w:val="24"/>
                <w:szCs w:val="24"/>
                <w:lang w:val="ru-RU" w:eastAsia="ru-RU" w:bidi="ar-SA"/>
              </w:rPr>
              <w:t>.З</w:t>
            </w:r>
            <w:proofErr w:type="gramEnd"/>
            <w:r w:rsidRPr="009D6016">
              <w:rPr>
                <w:rFonts w:ascii="Times New Roman" w:hAnsi="Times New Roman"/>
                <w:b/>
                <w:bCs/>
                <w:kern w:val="3"/>
                <w:sz w:val="24"/>
                <w:szCs w:val="24"/>
                <w:lang w:val="ru-RU" w:eastAsia="ru-RU" w:bidi="ar-SA"/>
              </w:rPr>
              <w:t>аводская</w:t>
            </w:r>
            <w:proofErr w:type="spellEnd"/>
            <w:r w:rsidRPr="009D6016">
              <w:rPr>
                <w:rFonts w:ascii="Times New Roman" w:hAnsi="Times New Roman"/>
                <w:b/>
                <w:bCs/>
                <w:kern w:val="3"/>
                <w:sz w:val="24"/>
                <w:szCs w:val="24"/>
                <w:lang w:val="ru-RU" w:eastAsia="ru-RU" w:bidi="ar-SA"/>
              </w:rPr>
              <w:t>, 42а</w:t>
            </w:r>
          </w:p>
        </w:tc>
      </w:tr>
      <w:tr w:rsidR="00581C54" w:rsidRPr="009D6016" w:rsidTr="00581C54">
        <w:trPr>
          <w:cantSplit/>
          <w:trHeight w:val="315"/>
        </w:trPr>
        <w:tc>
          <w:tcPr>
            <w:tcW w:w="1417"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81C54">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СМ80/32</w:t>
            </w:r>
          </w:p>
        </w:tc>
        <w:tc>
          <w:tcPr>
            <w:tcW w:w="1275"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6046E">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80</w:t>
            </w:r>
          </w:p>
        </w:tc>
        <w:tc>
          <w:tcPr>
            <w:tcW w:w="113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6046E">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40</w:t>
            </w:r>
          </w:p>
        </w:tc>
        <w:tc>
          <w:tcPr>
            <w:tcW w:w="1275"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6046E">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17</w:t>
            </w:r>
          </w:p>
        </w:tc>
        <w:tc>
          <w:tcPr>
            <w:tcW w:w="155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6046E">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нет</w:t>
            </w:r>
          </w:p>
        </w:tc>
        <w:tc>
          <w:tcPr>
            <w:tcW w:w="85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6046E">
            <w:pPr>
              <w:suppressAutoHyphens/>
              <w:autoSpaceDN w:val="0"/>
              <w:spacing w:line="240" w:lineRule="auto"/>
              <w:jc w:val="center"/>
              <w:textAlignment w:val="baseline"/>
              <w:rPr>
                <w:rFonts w:ascii="Times New Roman" w:hAnsi="Times New Roman"/>
                <w:kern w:val="3"/>
                <w:sz w:val="24"/>
                <w:szCs w:val="24"/>
                <w:lang w:val="ru-RU" w:eastAsia="ru-RU" w:bidi="ar-SA"/>
              </w:rPr>
            </w:pPr>
            <w:r w:rsidRPr="009D6016">
              <w:rPr>
                <w:rFonts w:ascii="Times New Roman" w:hAnsi="Times New Roman"/>
                <w:kern w:val="3"/>
                <w:sz w:val="24"/>
                <w:szCs w:val="24"/>
                <w:lang w:val="ru-RU" w:eastAsia="ru-RU" w:bidi="ar-SA"/>
              </w:rPr>
              <w:t>2003</w:t>
            </w:r>
          </w:p>
        </w:tc>
        <w:tc>
          <w:tcPr>
            <w:tcW w:w="113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81C54" w:rsidRPr="009D6016" w:rsidRDefault="00581C54" w:rsidP="0056046E">
            <w:pPr>
              <w:jc w:val="center"/>
              <w:rPr>
                <w:rFonts w:ascii="Times New Roman" w:hAnsi="Times New Roman"/>
                <w:lang w:val="ru-RU"/>
              </w:rPr>
            </w:pPr>
            <w:r w:rsidRPr="009D6016">
              <w:rPr>
                <w:rFonts w:ascii="Times New Roman" w:hAnsi="Times New Roman"/>
                <w:lang w:val="ru-RU"/>
              </w:rPr>
              <w:t>ручной</w:t>
            </w:r>
          </w:p>
        </w:tc>
        <w:tc>
          <w:tcPr>
            <w:tcW w:w="996" w:type="dxa"/>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rsidR="00581C54" w:rsidRPr="009D6016" w:rsidRDefault="00581C54" w:rsidP="0056046E">
            <w:pPr>
              <w:jc w:val="center"/>
              <w:rPr>
                <w:rFonts w:ascii="Times New Roman" w:hAnsi="Times New Roman"/>
                <w:lang w:val="ru-RU"/>
              </w:rPr>
            </w:pPr>
            <w:r w:rsidRPr="009D6016">
              <w:rPr>
                <w:rFonts w:ascii="Times New Roman" w:hAnsi="Times New Roman"/>
                <w:lang w:val="ru-RU"/>
              </w:rPr>
              <w:t>есть</w:t>
            </w:r>
          </w:p>
        </w:tc>
      </w:tr>
    </w:tbl>
    <w:p w:rsidR="008358F1" w:rsidRPr="009D6016" w:rsidRDefault="008358F1" w:rsidP="00625F8A">
      <w:pPr>
        <w:pStyle w:val="21"/>
        <w:spacing w:after="0" w:line="240" w:lineRule="auto"/>
        <w:ind w:left="0" w:right="-1"/>
        <w:jc w:val="left"/>
        <w:rPr>
          <w:rFonts w:ascii="Times New Roman" w:hAnsi="Times New Roman"/>
          <w:sz w:val="28"/>
          <w:szCs w:val="28"/>
          <w:lang w:val="ru-RU"/>
        </w:rPr>
      </w:pPr>
    </w:p>
    <w:p w:rsidR="00FF7832" w:rsidRPr="009D6016" w:rsidRDefault="0013767B" w:rsidP="00570161">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Из вышеприведенных данных видно, что большинство насосных станций находятся в удовлетворительном состоянии, оборудование новое и современное</w:t>
      </w:r>
      <w:r w:rsidR="00FF7832" w:rsidRPr="009D6016">
        <w:rPr>
          <w:rFonts w:ascii="Times New Roman" w:hAnsi="Times New Roman"/>
          <w:sz w:val="28"/>
          <w:szCs w:val="28"/>
          <w:lang w:val="ru-RU"/>
        </w:rPr>
        <w:t xml:space="preserve">. </w:t>
      </w:r>
    </w:p>
    <w:p w:rsidR="00625F8A" w:rsidRPr="009D6016" w:rsidRDefault="0013767B" w:rsidP="00570161">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 xml:space="preserve">В </w:t>
      </w:r>
      <w:r w:rsidR="00E07F04" w:rsidRPr="009D6016">
        <w:rPr>
          <w:rFonts w:ascii="Times New Roman" w:hAnsi="Times New Roman"/>
          <w:sz w:val="28"/>
          <w:szCs w:val="28"/>
          <w:lang w:val="ru-RU"/>
        </w:rPr>
        <w:t>связи с отсутствием данных о</w:t>
      </w:r>
      <w:r w:rsidRPr="009D6016">
        <w:rPr>
          <w:rFonts w:ascii="Times New Roman" w:hAnsi="Times New Roman"/>
          <w:sz w:val="28"/>
          <w:szCs w:val="28"/>
          <w:lang w:val="ru-RU"/>
        </w:rPr>
        <w:t xml:space="preserve"> фактически</w:t>
      </w:r>
      <w:r w:rsidR="00E07F04" w:rsidRPr="009D6016">
        <w:rPr>
          <w:rFonts w:ascii="Times New Roman" w:hAnsi="Times New Roman"/>
          <w:sz w:val="28"/>
          <w:szCs w:val="28"/>
          <w:lang w:val="ru-RU"/>
        </w:rPr>
        <w:t>х</w:t>
      </w:r>
      <w:r w:rsidRPr="009D6016">
        <w:rPr>
          <w:rFonts w:ascii="Times New Roman" w:hAnsi="Times New Roman"/>
          <w:sz w:val="28"/>
          <w:szCs w:val="28"/>
          <w:lang w:val="ru-RU"/>
        </w:rPr>
        <w:t xml:space="preserve"> режим</w:t>
      </w:r>
      <w:r w:rsidR="00E07F04" w:rsidRPr="009D6016">
        <w:rPr>
          <w:rFonts w:ascii="Times New Roman" w:hAnsi="Times New Roman"/>
          <w:sz w:val="28"/>
          <w:szCs w:val="28"/>
          <w:lang w:val="ru-RU"/>
        </w:rPr>
        <w:t>ах</w:t>
      </w:r>
      <w:r w:rsidRPr="009D6016">
        <w:rPr>
          <w:rFonts w:ascii="Times New Roman" w:hAnsi="Times New Roman"/>
          <w:sz w:val="28"/>
          <w:szCs w:val="28"/>
          <w:lang w:val="ru-RU"/>
        </w:rPr>
        <w:t xml:space="preserve"> работы канализационных насосных станций за 2013 год (расход электроэнергии, давление на нагнетании и </w:t>
      </w:r>
      <w:proofErr w:type="spellStart"/>
      <w:r w:rsidRPr="009D6016">
        <w:rPr>
          <w:rFonts w:ascii="Times New Roman" w:hAnsi="Times New Roman"/>
          <w:sz w:val="28"/>
          <w:szCs w:val="28"/>
          <w:lang w:val="ru-RU"/>
        </w:rPr>
        <w:t>всасе</w:t>
      </w:r>
      <w:proofErr w:type="spellEnd"/>
      <w:r w:rsidRPr="009D6016">
        <w:rPr>
          <w:rFonts w:ascii="Times New Roman" w:hAnsi="Times New Roman"/>
          <w:sz w:val="28"/>
          <w:szCs w:val="28"/>
          <w:lang w:val="ru-RU"/>
        </w:rPr>
        <w:t>, рас</w:t>
      </w:r>
      <w:r w:rsidR="00E07F04" w:rsidRPr="009D6016">
        <w:rPr>
          <w:rFonts w:ascii="Times New Roman" w:hAnsi="Times New Roman"/>
          <w:sz w:val="28"/>
          <w:szCs w:val="28"/>
          <w:lang w:val="ru-RU"/>
        </w:rPr>
        <w:t>ход и продолжительность работы) выполнить оценку энергоэффективности работы сооружений водоотведения (КНС) не представляется возможным.</w:t>
      </w:r>
    </w:p>
    <w:p w:rsidR="00625F8A" w:rsidRPr="009D6016" w:rsidRDefault="004E3870" w:rsidP="00393A3B">
      <w:pPr>
        <w:ind w:firstLine="709"/>
        <w:rPr>
          <w:rFonts w:ascii="Times New Roman" w:hAnsi="Times New Roman"/>
          <w:sz w:val="28"/>
          <w:szCs w:val="28"/>
          <w:lang w:val="ru-RU"/>
        </w:rPr>
      </w:pPr>
      <w:r w:rsidRPr="009D6016">
        <w:rPr>
          <w:rFonts w:ascii="Times New Roman" w:hAnsi="Times New Roman"/>
          <w:sz w:val="28"/>
          <w:szCs w:val="28"/>
          <w:lang w:val="ru-RU"/>
        </w:rPr>
        <w:t xml:space="preserve">Энергетическая эффективность подачи воды (КПД)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 для насосных станций. </w:t>
      </w:r>
    </w:p>
    <w:p w:rsidR="004E3870" w:rsidRPr="009D6016" w:rsidRDefault="004E3870" w:rsidP="00393A3B">
      <w:pPr>
        <w:ind w:firstLine="709"/>
        <w:rPr>
          <w:rFonts w:ascii="Times New Roman" w:hAnsi="Times New Roman"/>
          <w:sz w:val="28"/>
          <w:szCs w:val="28"/>
          <w:lang w:val="ru-RU"/>
        </w:rPr>
      </w:pPr>
      <w:r w:rsidRPr="009D6016">
        <w:rPr>
          <w:rFonts w:ascii="Times New Roman" w:hAnsi="Times New Roman"/>
          <w:sz w:val="28"/>
          <w:szCs w:val="28"/>
          <w:lang w:val="ru-RU"/>
        </w:rPr>
        <w:lastRenderedPageBreak/>
        <w:t xml:space="preserve">Коэффициент полезного действия лучших отраслевых аналогов находится на уровне 80 %, таким образом можно утверждать, что рассмотренные насосные станции работают </w:t>
      </w:r>
      <w:r w:rsidR="006748C4" w:rsidRPr="009D6016">
        <w:rPr>
          <w:rFonts w:ascii="Times New Roman" w:hAnsi="Times New Roman"/>
          <w:sz w:val="28"/>
          <w:szCs w:val="28"/>
          <w:lang w:val="ru-RU"/>
        </w:rPr>
        <w:t>достаточно эффективно</w:t>
      </w:r>
      <w:r w:rsidRPr="009D6016">
        <w:rPr>
          <w:rFonts w:ascii="Times New Roman" w:hAnsi="Times New Roman"/>
          <w:sz w:val="28"/>
          <w:szCs w:val="28"/>
          <w:lang w:val="ru-RU"/>
        </w:rPr>
        <w:t>.</w:t>
      </w:r>
    </w:p>
    <w:p w:rsidR="00393A3B" w:rsidRPr="009D6016" w:rsidRDefault="00393A3B" w:rsidP="00393A3B">
      <w:pPr>
        <w:ind w:firstLine="709"/>
        <w:rPr>
          <w:rFonts w:ascii="Times New Roman" w:hAnsi="Times New Roman"/>
          <w:sz w:val="28"/>
          <w:szCs w:val="28"/>
          <w:lang w:val="ru-RU"/>
        </w:rPr>
      </w:pPr>
      <w:r w:rsidRPr="009D6016">
        <w:rPr>
          <w:rFonts w:ascii="Times New Roman" w:hAnsi="Times New Roman"/>
          <w:sz w:val="28"/>
          <w:szCs w:val="28"/>
          <w:lang w:val="ru-RU"/>
        </w:rPr>
        <w:t xml:space="preserve">В настоящий момент большая часть сетей и </w:t>
      </w:r>
      <w:r w:rsidR="004E3870" w:rsidRPr="009D6016">
        <w:rPr>
          <w:rFonts w:ascii="Times New Roman" w:hAnsi="Times New Roman"/>
          <w:sz w:val="28"/>
          <w:szCs w:val="28"/>
          <w:lang w:val="ru-RU"/>
        </w:rPr>
        <w:t xml:space="preserve">часть </w:t>
      </w:r>
      <w:r w:rsidRPr="009D6016">
        <w:rPr>
          <w:rFonts w:ascii="Times New Roman" w:hAnsi="Times New Roman"/>
          <w:sz w:val="28"/>
          <w:szCs w:val="28"/>
          <w:lang w:val="ru-RU"/>
        </w:rPr>
        <w:t>оборудовани</w:t>
      </w:r>
      <w:r w:rsidR="004E3870" w:rsidRPr="009D6016">
        <w:rPr>
          <w:rFonts w:ascii="Times New Roman" w:hAnsi="Times New Roman"/>
          <w:sz w:val="28"/>
          <w:szCs w:val="28"/>
          <w:lang w:val="ru-RU"/>
        </w:rPr>
        <w:t>я</w:t>
      </w:r>
      <w:r w:rsidRPr="009D6016">
        <w:rPr>
          <w:rFonts w:ascii="Times New Roman" w:hAnsi="Times New Roman"/>
          <w:sz w:val="28"/>
          <w:szCs w:val="28"/>
          <w:lang w:val="ru-RU"/>
        </w:rPr>
        <w:t xml:space="preserve"> объектов водоотведения практически исчерпали свой эксплуатационный ресурс и требуют реконструкции и модернизации. Анализ гидравлических режимов и режимов работы элементов системы канализации </w:t>
      </w:r>
      <w:r w:rsidR="005A176D" w:rsidRPr="009D6016">
        <w:rPr>
          <w:rFonts w:ascii="Times New Roman" w:hAnsi="Times New Roman"/>
          <w:sz w:val="28"/>
          <w:szCs w:val="28"/>
          <w:lang w:val="ru-RU"/>
        </w:rPr>
        <w:t xml:space="preserve">МО Ленинградское СП </w:t>
      </w:r>
      <w:r w:rsidRPr="009D6016">
        <w:rPr>
          <w:rFonts w:ascii="Times New Roman" w:hAnsi="Times New Roman"/>
          <w:sz w:val="28"/>
          <w:szCs w:val="28"/>
          <w:lang w:val="ru-RU"/>
        </w:rPr>
        <w:t>показал, что значительная часть сетей находится в неудовлетворительном состоянии и не обеспечивает требуемой пропускной способности трубопроводов.</w:t>
      </w:r>
    </w:p>
    <w:p w:rsidR="00393A3B" w:rsidRPr="009D6016" w:rsidRDefault="00393A3B" w:rsidP="00A83552">
      <w:pPr>
        <w:rPr>
          <w:noProof/>
          <w:lang w:val="ru-RU"/>
        </w:rPr>
      </w:pPr>
    </w:p>
    <w:p w:rsidR="00437AEF" w:rsidRPr="009D6016" w:rsidRDefault="00EA7368" w:rsidP="0091652A">
      <w:pPr>
        <w:pStyle w:val="1b"/>
        <w:numPr>
          <w:ilvl w:val="0"/>
          <w:numId w:val="3"/>
        </w:numPr>
        <w:spacing w:before="240"/>
        <w:ind w:left="0" w:firstLine="0"/>
        <w:rPr>
          <w:rFonts w:ascii="Times New Roman" w:hAnsi="Times New Roman"/>
          <w:noProof/>
          <w:sz w:val="24"/>
          <w:szCs w:val="24"/>
          <w:lang w:val="ru-RU"/>
        </w:rPr>
      </w:pPr>
      <w:bookmarkStart w:id="12" w:name="_Toc403502074"/>
      <w:r w:rsidRPr="009D6016">
        <w:rPr>
          <w:rFonts w:ascii="Times New Roman" w:hAnsi="Times New Roman"/>
          <w:noProof/>
          <w:sz w:val="24"/>
          <w:szCs w:val="24"/>
          <w:lang w:val="ru-RU"/>
        </w:rPr>
        <w:t>О</w:t>
      </w:r>
      <w:r w:rsidR="00437AEF" w:rsidRPr="009D6016">
        <w:rPr>
          <w:rFonts w:ascii="Times New Roman" w:hAnsi="Times New Roman"/>
          <w:noProof/>
          <w:sz w:val="24"/>
          <w:szCs w:val="24"/>
          <w:lang w:val="ru-RU"/>
        </w:rPr>
        <w:t>ценка безопасности и надежности объектов централизованной системы водоотведения и их управляемости</w:t>
      </w:r>
      <w:bookmarkEnd w:id="12"/>
    </w:p>
    <w:p w:rsidR="002E52BB" w:rsidRPr="009D6016" w:rsidRDefault="002E52BB" w:rsidP="00AC7FA7">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Канализационные сети и коллекторы являются наиболее уязвимыми элементами системы водоотведения. По канализационным сетям необходимо увеличение темпов модернизации сетей, требующих перекладки и уменьшение доли сетей со 100-процентным износом.</w:t>
      </w:r>
    </w:p>
    <w:p w:rsidR="002E52BB" w:rsidRPr="009D6016" w:rsidRDefault="002E52BB" w:rsidP="00AC7FA7">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 xml:space="preserve">Существующие коллекторы, требуют реконструкции, однако реконструировать коллекторы невозможно из-за отсутствия дублирующих участков. </w:t>
      </w:r>
    </w:p>
    <w:p w:rsidR="002E52BB" w:rsidRPr="009D6016" w:rsidRDefault="002E52BB" w:rsidP="00AC7FA7">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Обеспечение надежности работы КНС связано, в первую очередь, с энергоснабжением и снижением количества отказов насосного оборудования.</w:t>
      </w:r>
    </w:p>
    <w:p w:rsidR="00393A3B" w:rsidRPr="009D6016" w:rsidRDefault="002E52BB" w:rsidP="00AC7FA7">
      <w:pPr>
        <w:pStyle w:val="ae"/>
        <w:spacing w:before="0" w:beforeAutospacing="0" w:after="0" w:afterAutospacing="0"/>
        <w:ind w:firstLine="720"/>
        <w:rPr>
          <w:rFonts w:ascii="Times New Roman" w:hAnsi="Times New Roman"/>
          <w:sz w:val="28"/>
          <w:szCs w:val="28"/>
          <w:lang w:val="ru-RU"/>
        </w:rPr>
      </w:pPr>
      <w:proofErr w:type="gramStart"/>
      <w:r w:rsidRPr="009D6016">
        <w:rPr>
          <w:rFonts w:ascii="Times New Roman" w:hAnsi="Times New Roman"/>
          <w:sz w:val="28"/>
          <w:szCs w:val="28"/>
          <w:lang w:val="ru-RU"/>
        </w:rPr>
        <w:t>Контроль за</w:t>
      </w:r>
      <w:proofErr w:type="gramEnd"/>
      <w:r w:rsidRPr="009D6016">
        <w:rPr>
          <w:rFonts w:ascii="Times New Roman" w:hAnsi="Times New Roman"/>
          <w:sz w:val="28"/>
          <w:szCs w:val="28"/>
          <w:lang w:val="ru-RU"/>
        </w:rPr>
        <w:t xml:space="preserve"> работой и управлением технологическими процессами системы водоотведения выполняется </w:t>
      </w:r>
      <w:r w:rsidR="00E000DD" w:rsidRPr="009D6016">
        <w:rPr>
          <w:rFonts w:ascii="Times New Roman" w:hAnsi="Times New Roman"/>
          <w:sz w:val="28"/>
          <w:szCs w:val="28"/>
          <w:lang w:val="ru-RU"/>
        </w:rPr>
        <w:t>без использования</w:t>
      </w:r>
      <w:r w:rsidRPr="009D6016">
        <w:rPr>
          <w:rFonts w:ascii="Times New Roman" w:hAnsi="Times New Roman"/>
          <w:sz w:val="28"/>
          <w:szCs w:val="28"/>
          <w:lang w:val="ru-RU"/>
        </w:rPr>
        <w:t xml:space="preserve"> автоматизированных систем. </w:t>
      </w:r>
      <w:r w:rsidR="00E000DD" w:rsidRPr="009D6016">
        <w:rPr>
          <w:rFonts w:ascii="Times New Roman" w:hAnsi="Times New Roman"/>
          <w:sz w:val="28"/>
          <w:szCs w:val="28"/>
          <w:lang w:val="ru-RU"/>
        </w:rPr>
        <w:t>Д</w:t>
      </w:r>
      <w:r w:rsidRPr="009D6016">
        <w:rPr>
          <w:rFonts w:ascii="Times New Roman" w:hAnsi="Times New Roman"/>
          <w:sz w:val="28"/>
          <w:szCs w:val="28"/>
          <w:lang w:val="ru-RU"/>
        </w:rPr>
        <w:t>ля обеспечения эффективной работы необходим</w:t>
      </w:r>
      <w:r w:rsidR="00E000DD" w:rsidRPr="009D6016">
        <w:rPr>
          <w:rFonts w:ascii="Times New Roman" w:hAnsi="Times New Roman"/>
          <w:sz w:val="28"/>
          <w:szCs w:val="28"/>
          <w:lang w:val="ru-RU"/>
        </w:rPr>
        <w:t>а автоматизация технологических процессов, а также</w:t>
      </w:r>
      <w:r w:rsidRPr="009D6016">
        <w:rPr>
          <w:rFonts w:ascii="Times New Roman" w:hAnsi="Times New Roman"/>
          <w:sz w:val="28"/>
          <w:szCs w:val="28"/>
          <w:lang w:val="ru-RU"/>
        </w:rPr>
        <w:t xml:space="preserve"> развитие системы измерений и системы управления ключевыми объектами.</w:t>
      </w:r>
    </w:p>
    <w:p w:rsidR="002E52BB" w:rsidRPr="009D6016" w:rsidRDefault="002E52BB" w:rsidP="002E52BB">
      <w:pPr>
        <w:ind w:firstLine="709"/>
        <w:rPr>
          <w:rFonts w:ascii="Times New Roman" w:hAnsi="Times New Roman"/>
          <w:sz w:val="28"/>
          <w:szCs w:val="28"/>
          <w:lang w:val="ru-RU"/>
        </w:rPr>
      </w:pPr>
    </w:p>
    <w:p w:rsidR="00437AEF" w:rsidRPr="009D6016" w:rsidRDefault="00EA7368" w:rsidP="0091652A">
      <w:pPr>
        <w:pStyle w:val="1b"/>
        <w:numPr>
          <w:ilvl w:val="0"/>
          <w:numId w:val="3"/>
        </w:numPr>
        <w:spacing w:before="240"/>
        <w:ind w:left="0" w:firstLine="0"/>
        <w:rPr>
          <w:rFonts w:ascii="Times New Roman" w:hAnsi="Times New Roman"/>
          <w:noProof/>
          <w:sz w:val="24"/>
          <w:szCs w:val="24"/>
          <w:lang w:val="ru-RU"/>
        </w:rPr>
      </w:pPr>
      <w:bookmarkStart w:id="13" w:name="_Toc403502075"/>
      <w:r w:rsidRPr="009D6016">
        <w:rPr>
          <w:rFonts w:ascii="Times New Roman" w:hAnsi="Times New Roman"/>
          <w:noProof/>
          <w:sz w:val="24"/>
          <w:szCs w:val="24"/>
          <w:lang w:val="ru-RU"/>
        </w:rPr>
        <w:lastRenderedPageBreak/>
        <w:t>В</w:t>
      </w:r>
      <w:r w:rsidR="00437AEF" w:rsidRPr="009D6016">
        <w:rPr>
          <w:rFonts w:ascii="Times New Roman" w:hAnsi="Times New Roman"/>
          <w:noProof/>
          <w:sz w:val="24"/>
          <w:szCs w:val="24"/>
          <w:lang w:val="ru-RU"/>
        </w:rPr>
        <w:t>оздействие сбросов сточных вод через централизованную систему водоотведения на окружающую среду</w:t>
      </w:r>
      <w:bookmarkEnd w:id="13"/>
    </w:p>
    <w:p w:rsidR="00393A3B" w:rsidRPr="009D6016" w:rsidRDefault="00393A3B" w:rsidP="00AC7FA7">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 xml:space="preserve">Значительная часть существующих канализационных сетей находится в неудовлетворительном состоянии, что может привести к авариям, утечкам и возникновению чрезвычайных ситуаций, связанных с подтоплением жилых и общественных зданий и загрязнением прилегающих территорий. </w:t>
      </w:r>
    </w:p>
    <w:p w:rsidR="00DE3F02" w:rsidRPr="009D6016" w:rsidRDefault="00DE3F02" w:rsidP="00AC7FA7">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 xml:space="preserve">Отсутствие централизованной системы водоотведения </w:t>
      </w:r>
      <w:proofErr w:type="gramStart"/>
      <w:r w:rsidR="00E07F04" w:rsidRPr="009D6016">
        <w:rPr>
          <w:rFonts w:ascii="Times New Roman" w:hAnsi="Times New Roman"/>
          <w:sz w:val="28"/>
          <w:szCs w:val="28"/>
          <w:lang w:val="ru-RU"/>
        </w:rPr>
        <w:t>на большей части территории</w:t>
      </w:r>
      <w:proofErr w:type="gramEnd"/>
      <w:r w:rsidRPr="009D6016">
        <w:rPr>
          <w:rFonts w:ascii="Times New Roman" w:hAnsi="Times New Roman"/>
          <w:sz w:val="28"/>
          <w:szCs w:val="28"/>
          <w:lang w:val="ru-RU"/>
        </w:rPr>
        <w:t xml:space="preserve"> </w:t>
      </w:r>
      <w:r w:rsidR="005A176D" w:rsidRPr="009D6016">
        <w:rPr>
          <w:rFonts w:ascii="Times New Roman" w:hAnsi="Times New Roman"/>
          <w:sz w:val="28"/>
          <w:szCs w:val="28"/>
          <w:lang w:val="ru-RU"/>
        </w:rPr>
        <w:t xml:space="preserve">МО Ленинградское СП </w:t>
      </w:r>
      <w:r w:rsidRPr="009D6016">
        <w:rPr>
          <w:rFonts w:ascii="Times New Roman" w:hAnsi="Times New Roman"/>
          <w:sz w:val="28"/>
          <w:szCs w:val="28"/>
          <w:lang w:val="ru-RU"/>
        </w:rPr>
        <w:t xml:space="preserve">влечет за собой ухудшение санитарного состояния окружающей среды. Использование населением выгребных ям приводит к загрязнению почв, грунтовых и поверхностных вод. Большинство стоков попадает в водные объекты без очистки и обеззараживания. </w:t>
      </w:r>
    </w:p>
    <w:p w:rsidR="00DE3F02" w:rsidRPr="009D6016" w:rsidRDefault="00DE3F02" w:rsidP="00C76AB0">
      <w:pPr>
        <w:ind w:firstLine="709"/>
        <w:rPr>
          <w:rFonts w:ascii="Times New Roman" w:hAnsi="Times New Roman"/>
          <w:sz w:val="28"/>
          <w:szCs w:val="28"/>
          <w:highlight w:val="yellow"/>
          <w:lang w:val="ru-RU"/>
        </w:rPr>
      </w:pPr>
    </w:p>
    <w:p w:rsidR="00437AEF" w:rsidRPr="009D6016" w:rsidRDefault="00EA7368" w:rsidP="0091652A">
      <w:pPr>
        <w:pStyle w:val="1b"/>
        <w:numPr>
          <w:ilvl w:val="0"/>
          <w:numId w:val="3"/>
        </w:numPr>
        <w:spacing w:before="240"/>
        <w:ind w:left="0" w:firstLine="0"/>
        <w:rPr>
          <w:rFonts w:ascii="Times New Roman" w:hAnsi="Times New Roman"/>
          <w:noProof/>
          <w:sz w:val="24"/>
          <w:szCs w:val="24"/>
          <w:lang w:val="ru-RU"/>
        </w:rPr>
      </w:pPr>
      <w:bookmarkStart w:id="14" w:name="_Toc403502076"/>
      <w:r w:rsidRPr="009D6016">
        <w:rPr>
          <w:rFonts w:ascii="Times New Roman" w:hAnsi="Times New Roman"/>
          <w:noProof/>
          <w:sz w:val="24"/>
          <w:szCs w:val="24"/>
          <w:lang w:val="ru-RU"/>
        </w:rPr>
        <w:t>О</w:t>
      </w:r>
      <w:r w:rsidR="00437AEF" w:rsidRPr="009D6016">
        <w:rPr>
          <w:rFonts w:ascii="Times New Roman" w:hAnsi="Times New Roman"/>
          <w:noProof/>
          <w:sz w:val="24"/>
          <w:szCs w:val="24"/>
          <w:lang w:val="ru-RU"/>
        </w:rPr>
        <w:t>писание территорий, не охваченных централизованной системой водоотведения</w:t>
      </w:r>
      <w:bookmarkEnd w:id="14"/>
    </w:p>
    <w:p w:rsidR="00EA0456" w:rsidRPr="009D6016" w:rsidRDefault="00570161" w:rsidP="0056046E">
      <w:pPr>
        <w:pStyle w:val="21"/>
        <w:spacing w:line="360" w:lineRule="auto"/>
        <w:ind w:left="0" w:right="-1" w:firstLine="709"/>
        <w:rPr>
          <w:rFonts w:ascii="Times New Roman" w:hAnsi="Times New Roman"/>
          <w:sz w:val="28"/>
          <w:szCs w:val="28"/>
          <w:lang w:val="ru-RU"/>
        </w:rPr>
      </w:pPr>
      <w:r w:rsidRPr="009D6016">
        <w:rPr>
          <w:rFonts w:ascii="Times New Roman" w:hAnsi="Times New Roman"/>
          <w:sz w:val="28"/>
          <w:szCs w:val="28"/>
          <w:lang w:val="ru-RU"/>
        </w:rPr>
        <w:t xml:space="preserve">В административных границах </w:t>
      </w:r>
      <w:r w:rsidR="005A176D" w:rsidRPr="009D6016">
        <w:rPr>
          <w:rFonts w:ascii="Times New Roman" w:hAnsi="Times New Roman"/>
          <w:sz w:val="28"/>
          <w:szCs w:val="28"/>
          <w:lang w:val="ru-RU"/>
        </w:rPr>
        <w:t xml:space="preserve">МО Ленинградское СП </w:t>
      </w:r>
      <w:r w:rsidR="00EA0456" w:rsidRPr="009D6016">
        <w:rPr>
          <w:rFonts w:ascii="Times New Roman" w:hAnsi="Times New Roman"/>
          <w:sz w:val="28"/>
          <w:szCs w:val="28"/>
          <w:lang w:val="ru-RU"/>
        </w:rPr>
        <w:t>в</w:t>
      </w:r>
      <w:r w:rsidRPr="009D6016">
        <w:rPr>
          <w:rFonts w:ascii="Times New Roman" w:hAnsi="Times New Roman"/>
          <w:sz w:val="28"/>
          <w:szCs w:val="28"/>
          <w:lang w:val="ru-RU"/>
        </w:rPr>
        <w:t xml:space="preserve"> </w:t>
      </w:r>
      <w:r w:rsidR="00EA0456" w:rsidRPr="009D6016">
        <w:rPr>
          <w:rFonts w:ascii="Times New Roman" w:hAnsi="Times New Roman"/>
          <w:sz w:val="28"/>
          <w:szCs w:val="28"/>
          <w:lang w:val="ru-RU"/>
        </w:rPr>
        <w:t>следующих</w:t>
      </w:r>
      <w:r w:rsidRPr="009D6016">
        <w:rPr>
          <w:rFonts w:ascii="Times New Roman" w:hAnsi="Times New Roman"/>
          <w:sz w:val="28"/>
          <w:szCs w:val="28"/>
          <w:lang w:val="ru-RU"/>
        </w:rPr>
        <w:t xml:space="preserve"> </w:t>
      </w:r>
      <w:r w:rsidR="00EA0456" w:rsidRPr="009D6016">
        <w:rPr>
          <w:rFonts w:ascii="Times New Roman" w:hAnsi="Times New Roman"/>
          <w:sz w:val="28"/>
          <w:szCs w:val="28"/>
          <w:lang w:val="ru-RU"/>
        </w:rPr>
        <w:t xml:space="preserve">населенных </w:t>
      </w:r>
      <w:r w:rsidR="00631618" w:rsidRPr="009D6016">
        <w:rPr>
          <w:rFonts w:ascii="Times New Roman" w:hAnsi="Times New Roman"/>
          <w:sz w:val="28"/>
          <w:szCs w:val="28"/>
          <w:lang w:val="ru-RU"/>
        </w:rPr>
        <w:t>пункта</w:t>
      </w:r>
      <w:r w:rsidRPr="009D6016">
        <w:rPr>
          <w:rFonts w:ascii="Times New Roman" w:hAnsi="Times New Roman"/>
          <w:sz w:val="28"/>
          <w:szCs w:val="28"/>
          <w:lang w:val="ru-RU"/>
        </w:rPr>
        <w:t xml:space="preserve">: </w:t>
      </w:r>
      <w:r w:rsidR="0056046E" w:rsidRPr="009D6016">
        <w:rPr>
          <w:rFonts w:ascii="Times New Roman" w:hAnsi="Times New Roman"/>
          <w:sz w:val="28"/>
          <w:szCs w:val="28"/>
          <w:lang w:val="ru-RU" w:eastAsia="ru-RU"/>
        </w:rPr>
        <w:t xml:space="preserve">хутор Андрющенко, хутор Восточный, хутор </w:t>
      </w:r>
      <w:proofErr w:type="spellStart"/>
      <w:r w:rsidR="0056046E" w:rsidRPr="009D6016">
        <w:rPr>
          <w:rFonts w:ascii="Times New Roman" w:hAnsi="Times New Roman"/>
          <w:sz w:val="28"/>
          <w:szCs w:val="28"/>
          <w:lang w:val="ru-RU" w:eastAsia="ru-RU"/>
        </w:rPr>
        <w:t>Краснострелецкий</w:t>
      </w:r>
      <w:proofErr w:type="spellEnd"/>
      <w:r w:rsidR="0056046E" w:rsidRPr="009D6016">
        <w:rPr>
          <w:rFonts w:ascii="Times New Roman" w:hAnsi="Times New Roman"/>
          <w:sz w:val="28"/>
          <w:szCs w:val="28"/>
          <w:lang w:val="ru-RU"/>
        </w:rPr>
        <w:t xml:space="preserve"> отсутствует централизованная система канализации</w:t>
      </w:r>
      <w:r w:rsidR="008011B5" w:rsidRPr="009D6016">
        <w:rPr>
          <w:rFonts w:ascii="Times New Roman" w:hAnsi="Times New Roman"/>
          <w:sz w:val="28"/>
          <w:szCs w:val="28"/>
          <w:lang w:val="ru-RU"/>
        </w:rPr>
        <w:t>.</w:t>
      </w:r>
    </w:p>
    <w:p w:rsidR="0056046E" w:rsidRPr="009D6016" w:rsidRDefault="00EA0456" w:rsidP="002E52BB">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 xml:space="preserve">На </w:t>
      </w:r>
      <w:r w:rsidR="00631618" w:rsidRPr="009D6016">
        <w:rPr>
          <w:rFonts w:ascii="Times New Roman" w:hAnsi="Times New Roman"/>
          <w:sz w:val="28"/>
          <w:szCs w:val="28"/>
          <w:lang w:val="ru-RU"/>
        </w:rPr>
        <w:t>территории</w:t>
      </w:r>
      <w:r w:rsidRPr="009D6016">
        <w:rPr>
          <w:rFonts w:ascii="Times New Roman" w:hAnsi="Times New Roman"/>
          <w:sz w:val="28"/>
          <w:szCs w:val="28"/>
          <w:lang w:val="ru-RU"/>
        </w:rPr>
        <w:t xml:space="preserve"> </w:t>
      </w:r>
      <w:r w:rsidR="00944882" w:rsidRPr="009D6016">
        <w:rPr>
          <w:rFonts w:ascii="Times New Roman" w:hAnsi="Times New Roman"/>
          <w:sz w:val="28"/>
          <w:szCs w:val="28"/>
          <w:lang w:val="ru-RU"/>
        </w:rPr>
        <w:t xml:space="preserve">ст. Ленинградская </w:t>
      </w:r>
      <w:r w:rsidRPr="009D6016">
        <w:rPr>
          <w:rFonts w:ascii="Times New Roman" w:hAnsi="Times New Roman"/>
          <w:sz w:val="28"/>
          <w:szCs w:val="28"/>
          <w:lang w:val="ru-RU"/>
        </w:rPr>
        <w:t>система централизованного водоотведения отсутствует на территориях:</w:t>
      </w:r>
    </w:p>
    <w:p w:rsidR="00E07F04" w:rsidRPr="009D6016" w:rsidRDefault="00311B63" w:rsidP="00196F21">
      <w:pPr>
        <w:pStyle w:val="ae"/>
        <w:numPr>
          <w:ilvl w:val="0"/>
          <w:numId w:val="52"/>
        </w:numPr>
        <w:spacing w:before="0" w:beforeAutospacing="0" w:after="0" w:afterAutospacing="0"/>
        <w:ind w:left="426"/>
        <w:rPr>
          <w:rFonts w:ascii="Times New Roman" w:hAnsi="Times New Roman"/>
          <w:sz w:val="28"/>
          <w:szCs w:val="28"/>
          <w:lang w:val="ru-RU"/>
        </w:rPr>
      </w:pPr>
      <w:r w:rsidRPr="009D6016">
        <w:rPr>
          <w:rFonts w:ascii="Times New Roman" w:hAnsi="Times New Roman"/>
          <w:sz w:val="28"/>
          <w:szCs w:val="28"/>
          <w:lang w:val="ru-RU"/>
        </w:rPr>
        <w:t>х. Восточный;</w:t>
      </w:r>
    </w:p>
    <w:p w:rsidR="00311B63" w:rsidRPr="009D6016" w:rsidRDefault="00311B63" w:rsidP="00196F21">
      <w:pPr>
        <w:pStyle w:val="ae"/>
        <w:numPr>
          <w:ilvl w:val="0"/>
          <w:numId w:val="52"/>
        </w:numPr>
        <w:spacing w:before="0" w:beforeAutospacing="0" w:after="0" w:afterAutospacing="0"/>
        <w:ind w:left="426"/>
        <w:rPr>
          <w:rFonts w:ascii="Times New Roman" w:hAnsi="Times New Roman"/>
          <w:sz w:val="28"/>
          <w:szCs w:val="28"/>
          <w:lang w:val="ru-RU"/>
        </w:rPr>
      </w:pPr>
      <w:r w:rsidRPr="009D6016">
        <w:rPr>
          <w:rFonts w:ascii="Times New Roman" w:hAnsi="Times New Roman"/>
          <w:sz w:val="28"/>
          <w:szCs w:val="28"/>
          <w:lang w:val="ru-RU"/>
        </w:rPr>
        <w:t>х. Андрющенко;</w:t>
      </w:r>
    </w:p>
    <w:p w:rsidR="00311B63" w:rsidRPr="009D6016" w:rsidRDefault="00311B63" w:rsidP="00196F21">
      <w:pPr>
        <w:pStyle w:val="ae"/>
        <w:numPr>
          <w:ilvl w:val="0"/>
          <w:numId w:val="52"/>
        </w:numPr>
        <w:spacing w:before="0" w:beforeAutospacing="0" w:after="0" w:afterAutospacing="0"/>
        <w:ind w:left="426"/>
        <w:rPr>
          <w:rFonts w:ascii="Times New Roman" w:hAnsi="Times New Roman"/>
          <w:sz w:val="28"/>
          <w:szCs w:val="28"/>
          <w:lang w:val="ru-RU"/>
        </w:rPr>
      </w:pPr>
      <w:r w:rsidRPr="009D6016">
        <w:rPr>
          <w:rFonts w:ascii="Times New Roman" w:hAnsi="Times New Roman"/>
          <w:sz w:val="28"/>
          <w:szCs w:val="28"/>
          <w:lang w:val="ru-RU"/>
        </w:rPr>
        <w:t xml:space="preserve">х. </w:t>
      </w:r>
      <w:proofErr w:type="spellStart"/>
      <w:r w:rsidRPr="009D6016">
        <w:rPr>
          <w:rFonts w:ascii="Times New Roman" w:hAnsi="Times New Roman"/>
          <w:sz w:val="28"/>
          <w:szCs w:val="28"/>
          <w:lang w:val="ru-RU"/>
        </w:rPr>
        <w:t>Краснострелецкий</w:t>
      </w:r>
      <w:proofErr w:type="spellEnd"/>
      <w:r w:rsidRPr="009D6016">
        <w:rPr>
          <w:rFonts w:ascii="Times New Roman" w:hAnsi="Times New Roman"/>
          <w:sz w:val="28"/>
          <w:szCs w:val="28"/>
          <w:lang w:val="ru-RU"/>
        </w:rPr>
        <w:t>;</w:t>
      </w:r>
    </w:p>
    <w:p w:rsidR="00311B63" w:rsidRPr="009D6016" w:rsidRDefault="00311B63" w:rsidP="00196F21">
      <w:pPr>
        <w:pStyle w:val="ae"/>
        <w:numPr>
          <w:ilvl w:val="0"/>
          <w:numId w:val="52"/>
        </w:numPr>
        <w:spacing w:before="0" w:beforeAutospacing="0" w:after="0" w:afterAutospacing="0"/>
        <w:ind w:left="426"/>
        <w:rPr>
          <w:rFonts w:ascii="Times New Roman" w:hAnsi="Times New Roman"/>
          <w:sz w:val="28"/>
          <w:szCs w:val="28"/>
          <w:lang w:val="ru-RU"/>
        </w:rPr>
      </w:pPr>
      <w:r w:rsidRPr="009D6016">
        <w:rPr>
          <w:rFonts w:ascii="Times New Roman" w:hAnsi="Times New Roman"/>
          <w:sz w:val="28"/>
          <w:szCs w:val="28"/>
          <w:lang w:val="ru-RU"/>
        </w:rPr>
        <w:t xml:space="preserve">правобережной части ст. </w:t>
      </w:r>
      <w:proofErr w:type="gramStart"/>
      <w:r w:rsidRPr="009D6016">
        <w:rPr>
          <w:rFonts w:ascii="Times New Roman" w:hAnsi="Times New Roman"/>
          <w:sz w:val="28"/>
          <w:szCs w:val="28"/>
          <w:lang w:val="ru-RU"/>
        </w:rPr>
        <w:t>Ленинградская</w:t>
      </w:r>
      <w:proofErr w:type="gramEnd"/>
      <w:r w:rsidRPr="009D6016">
        <w:rPr>
          <w:rFonts w:ascii="Times New Roman" w:hAnsi="Times New Roman"/>
          <w:sz w:val="28"/>
          <w:szCs w:val="28"/>
          <w:lang w:val="ru-RU"/>
        </w:rPr>
        <w:t>;</w:t>
      </w:r>
    </w:p>
    <w:p w:rsidR="00311B63" w:rsidRPr="009D6016" w:rsidRDefault="00311B63" w:rsidP="00196F21">
      <w:pPr>
        <w:pStyle w:val="ae"/>
        <w:numPr>
          <w:ilvl w:val="0"/>
          <w:numId w:val="52"/>
        </w:numPr>
        <w:spacing w:before="0" w:beforeAutospacing="0" w:after="0" w:afterAutospacing="0"/>
        <w:ind w:left="426"/>
        <w:rPr>
          <w:rFonts w:ascii="Times New Roman" w:hAnsi="Times New Roman"/>
          <w:sz w:val="28"/>
          <w:szCs w:val="28"/>
          <w:lang w:val="ru-RU"/>
        </w:rPr>
      </w:pPr>
      <w:r w:rsidRPr="009D6016">
        <w:rPr>
          <w:rFonts w:ascii="Times New Roman" w:hAnsi="Times New Roman"/>
          <w:sz w:val="28"/>
          <w:szCs w:val="28"/>
          <w:lang w:val="ru-RU"/>
        </w:rPr>
        <w:t xml:space="preserve">на территории ст. </w:t>
      </w:r>
      <w:proofErr w:type="gramStart"/>
      <w:r w:rsidRPr="009D6016">
        <w:rPr>
          <w:rFonts w:ascii="Times New Roman" w:hAnsi="Times New Roman"/>
          <w:sz w:val="28"/>
          <w:szCs w:val="28"/>
          <w:lang w:val="ru-RU"/>
        </w:rPr>
        <w:t>Ленинградская</w:t>
      </w:r>
      <w:proofErr w:type="gramEnd"/>
      <w:r w:rsidRPr="009D6016">
        <w:rPr>
          <w:rFonts w:ascii="Times New Roman" w:hAnsi="Times New Roman"/>
          <w:sz w:val="28"/>
          <w:szCs w:val="28"/>
          <w:lang w:val="ru-RU"/>
        </w:rPr>
        <w:t xml:space="preserve">, ограниченной улицами: </w:t>
      </w:r>
    </w:p>
    <w:p w:rsidR="00311B63" w:rsidRPr="009D6016" w:rsidRDefault="00311B63" w:rsidP="00196F21">
      <w:pPr>
        <w:pStyle w:val="ae"/>
        <w:numPr>
          <w:ilvl w:val="0"/>
          <w:numId w:val="51"/>
        </w:numPr>
        <w:spacing w:before="0" w:beforeAutospacing="0" w:after="0" w:afterAutospacing="0"/>
        <w:rPr>
          <w:rFonts w:ascii="Times New Roman" w:hAnsi="Times New Roman"/>
          <w:sz w:val="28"/>
          <w:szCs w:val="28"/>
          <w:lang w:val="ru-RU"/>
        </w:rPr>
      </w:pPr>
      <w:r w:rsidRPr="009D6016">
        <w:rPr>
          <w:rFonts w:ascii="Times New Roman" w:hAnsi="Times New Roman"/>
          <w:sz w:val="28"/>
          <w:szCs w:val="28"/>
          <w:lang w:val="ru-RU"/>
        </w:rPr>
        <w:t>ул. Садовая – ул. Школьная – ул. Пролетарская</w:t>
      </w:r>
    </w:p>
    <w:p w:rsidR="00311B63" w:rsidRPr="009D6016" w:rsidRDefault="00311B63" w:rsidP="00196F21">
      <w:pPr>
        <w:pStyle w:val="ae"/>
        <w:numPr>
          <w:ilvl w:val="0"/>
          <w:numId w:val="51"/>
        </w:numPr>
        <w:spacing w:before="0" w:beforeAutospacing="0" w:after="0" w:afterAutospacing="0"/>
        <w:rPr>
          <w:rFonts w:ascii="Times New Roman" w:hAnsi="Times New Roman"/>
          <w:sz w:val="28"/>
          <w:szCs w:val="28"/>
          <w:lang w:val="ru-RU"/>
        </w:rPr>
      </w:pPr>
      <w:r w:rsidRPr="009D6016">
        <w:rPr>
          <w:rFonts w:ascii="Times New Roman" w:hAnsi="Times New Roman"/>
          <w:sz w:val="28"/>
          <w:szCs w:val="28"/>
          <w:lang w:val="ru-RU"/>
        </w:rPr>
        <w:t>ул. Советов</w:t>
      </w:r>
    </w:p>
    <w:p w:rsidR="00311B63" w:rsidRPr="009D6016" w:rsidRDefault="00311B63" w:rsidP="00196F21">
      <w:pPr>
        <w:pStyle w:val="ae"/>
        <w:numPr>
          <w:ilvl w:val="0"/>
          <w:numId w:val="51"/>
        </w:numPr>
        <w:spacing w:before="0" w:beforeAutospacing="0" w:after="0" w:afterAutospacing="0"/>
        <w:rPr>
          <w:rFonts w:ascii="Times New Roman" w:hAnsi="Times New Roman"/>
          <w:sz w:val="28"/>
          <w:szCs w:val="28"/>
          <w:lang w:val="ru-RU"/>
        </w:rPr>
      </w:pPr>
      <w:r w:rsidRPr="009D6016">
        <w:rPr>
          <w:rFonts w:ascii="Times New Roman" w:hAnsi="Times New Roman"/>
          <w:sz w:val="28"/>
          <w:szCs w:val="28"/>
          <w:lang w:val="ru-RU"/>
        </w:rPr>
        <w:t xml:space="preserve">ул. Ленина от ул. </w:t>
      </w:r>
      <w:proofErr w:type="gramStart"/>
      <w:r w:rsidRPr="009D6016">
        <w:rPr>
          <w:rFonts w:ascii="Times New Roman" w:hAnsi="Times New Roman"/>
          <w:sz w:val="28"/>
          <w:szCs w:val="28"/>
          <w:lang w:val="ru-RU"/>
        </w:rPr>
        <w:t>Районной</w:t>
      </w:r>
      <w:proofErr w:type="gramEnd"/>
    </w:p>
    <w:p w:rsidR="00311B63" w:rsidRPr="009D6016" w:rsidRDefault="00311B63" w:rsidP="00196F21">
      <w:pPr>
        <w:pStyle w:val="ae"/>
        <w:numPr>
          <w:ilvl w:val="0"/>
          <w:numId w:val="51"/>
        </w:numPr>
        <w:spacing w:before="0" w:beforeAutospacing="0" w:after="0" w:afterAutospacing="0"/>
        <w:rPr>
          <w:rFonts w:ascii="Times New Roman" w:hAnsi="Times New Roman"/>
          <w:sz w:val="28"/>
          <w:szCs w:val="28"/>
          <w:lang w:val="ru-RU"/>
        </w:rPr>
      </w:pPr>
      <w:r w:rsidRPr="009D6016">
        <w:rPr>
          <w:rFonts w:ascii="Times New Roman" w:hAnsi="Times New Roman"/>
          <w:sz w:val="28"/>
          <w:szCs w:val="28"/>
          <w:lang w:val="ru-RU"/>
        </w:rPr>
        <w:t>ул. Хлеборобов</w:t>
      </w:r>
    </w:p>
    <w:p w:rsidR="00311B63" w:rsidRPr="009D6016" w:rsidRDefault="00311B63" w:rsidP="00196F21">
      <w:pPr>
        <w:pStyle w:val="ae"/>
        <w:numPr>
          <w:ilvl w:val="0"/>
          <w:numId w:val="51"/>
        </w:numPr>
        <w:spacing w:before="0" w:beforeAutospacing="0" w:after="0" w:afterAutospacing="0"/>
        <w:rPr>
          <w:rFonts w:ascii="Times New Roman" w:hAnsi="Times New Roman"/>
          <w:sz w:val="28"/>
          <w:szCs w:val="28"/>
          <w:lang w:val="ru-RU"/>
        </w:rPr>
      </w:pPr>
      <w:r w:rsidRPr="009D6016">
        <w:rPr>
          <w:rFonts w:ascii="Times New Roman" w:hAnsi="Times New Roman"/>
          <w:sz w:val="28"/>
          <w:szCs w:val="28"/>
          <w:lang w:val="ru-RU"/>
        </w:rPr>
        <w:t xml:space="preserve">ул. Энергетиков – пер. </w:t>
      </w:r>
      <w:proofErr w:type="gramStart"/>
      <w:r w:rsidRPr="009D6016">
        <w:rPr>
          <w:rFonts w:ascii="Times New Roman" w:hAnsi="Times New Roman"/>
          <w:sz w:val="28"/>
          <w:szCs w:val="28"/>
          <w:lang w:val="ru-RU"/>
        </w:rPr>
        <w:t>Крестьянский</w:t>
      </w:r>
      <w:proofErr w:type="gramEnd"/>
      <w:r w:rsidRPr="009D6016">
        <w:rPr>
          <w:rFonts w:ascii="Times New Roman" w:hAnsi="Times New Roman"/>
          <w:sz w:val="28"/>
          <w:szCs w:val="28"/>
          <w:lang w:val="ru-RU"/>
        </w:rPr>
        <w:t xml:space="preserve"> – ул. Чкалова</w:t>
      </w:r>
    </w:p>
    <w:p w:rsidR="00311B63" w:rsidRPr="009D6016" w:rsidRDefault="00311B63" w:rsidP="00196F21">
      <w:pPr>
        <w:pStyle w:val="ae"/>
        <w:numPr>
          <w:ilvl w:val="0"/>
          <w:numId w:val="51"/>
        </w:numPr>
        <w:spacing w:before="0" w:beforeAutospacing="0" w:after="0" w:afterAutospacing="0"/>
        <w:rPr>
          <w:rFonts w:ascii="Times New Roman" w:hAnsi="Times New Roman"/>
          <w:sz w:val="28"/>
          <w:szCs w:val="28"/>
          <w:lang w:val="ru-RU"/>
        </w:rPr>
      </w:pPr>
      <w:r w:rsidRPr="009D6016">
        <w:rPr>
          <w:rFonts w:ascii="Times New Roman" w:hAnsi="Times New Roman"/>
          <w:sz w:val="28"/>
          <w:szCs w:val="28"/>
          <w:lang w:val="ru-RU"/>
        </w:rPr>
        <w:lastRenderedPageBreak/>
        <w:t xml:space="preserve">ул. 417 Дивизии – ул. </w:t>
      </w:r>
      <w:r w:rsidR="00D86D3B" w:rsidRPr="009D6016">
        <w:rPr>
          <w:rFonts w:ascii="Times New Roman" w:hAnsi="Times New Roman"/>
          <w:sz w:val="28"/>
          <w:szCs w:val="28"/>
          <w:lang w:val="ru-RU"/>
        </w:rPr>
        <w:t>Хлеборобов</w:t>
      </w:r>
      <w:r w:rsidRPr="009D6016">
        <w:rPr>
          <w:rFonts w:ascii="Times New Roman" w:hAnsi="Times New Roman"/>
          <w:sz w:val="28"/>
          <w:szCs w:val="28"/>
          <w:lang w:val="ru-RU"/>
        </w:rPr>
        <w:t xml:space="preserve"> – ул. </w:t>
      </w:r>
      <w:r w:rsidR="00D86D3B" w:rsidRPr="009D6016">
        <w:rPr>
          <w:rFonts w:ascii="Times New Roman" w:hAnsi="Times New Roman"/>
          <w:sz w:val="28"/>
          <w:szCs w:val="28"/>
          <w:lang w:val="ru-RU"/>
        </w:rPr>
        <w:t xml:space="preserve">ул. </w:t>
      </w:r>
      <w:proofErr w:type="gramStart"/>
      <w:r w:rsidR="00D86D3B" w:rsidRPr="009D6016">
        <w:rPr>
          <w:rFonts w:ascii="Times New Roman" w:hAnsi="Times New Roman"/>
          <w:sz w:val="28"/>
          <w:szCs w:val="28"/>
          <w:lang w:val="ru-RU"/>
        </w:rPr>
        <w:t>Громкая</w:t>
      </w:r>
      <w:proofErr w:type="gramEnd"/>
    </w:p>
    <w:p w:rsidR="00EA0456" w:rsidRPr="009D6016" w:rsidRDefault="00EA0456" w:rsidP="002E52BB">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 xml:space="preserve">Кроме того, в пределах </w:t>
      </w:r>
      <w:r w:rsidR="0056046E" w:rsidRPr="009D6016">
        <w:rPr>
          <w:rFonts w:ascii="Times New Roman" w:hAnsi="Times New Roman"/>
          <w:sz w:val="28"/>
          <w:szCs w:val="28"/>
          <w:lang w:val="ru-RU"/>
        </w:rPr>
        <w:t>ст. Ленинградская</w:t>
      </w:r>
      <w:r w:rsidRPr="009D6016">
        <w:rPr>
          <w:rFonts w:ascii="Times New Roman" w:hAnsi="Times New Roman"/>
          <w:sz w:val="28"/>
          <w:szCs w:val="28"/>
          <w:lang w:val="ru-RU"/>
        </w:rPr>
        <w:t xml:space="preserve"> сформировались участки, используемые под коллективные садоводства на которых сезонно проживают жители </w:t>
      </w:r>
      <w:r w:rsidR="007E6B30" w:rsidRPr="009D6016">
        <w:rPr>
          <w:rFonts w:ascii="Times New Roman" w:hAnsi="Times New Roman"/>
          <w:sz w:val="28"/>
          <w:szCs w:val="28"/>
          <w:lang w:val="ru-RU"/>
        </w:rPr>
        <w:t>станицы</w:t>
      </w:r>
      <w:r w:rsidRPr="009D6016">
        <w:rPr>
          <w:rFonts w:ascii="Times New Roman" w:hAnsi="Times New Roman"/>
          <w:sz w:val="28"/>
          <w:szCs w:val="28"/>
          <w:lang w:val="ru-RU"/>
        </w:rPr>
        <w:t xml:space="preserve"> и где отсутствует централизованная система водоотведения.</w:t>
      </w:r>
    </w:p>
    <w:p w:rsidR="00437AEF" w:rsidRPr="009D6016" w:rsidRDefault="008011B5" w:rsidP="002E52BB">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Сброс сточных вод осуществляется в выгребные ямы.</w:t>
      </w:r>
    </w:p>
    <w:p w:rsidR="00437AEF" w:rsidRPr="009D6016" w:rsidRDefault="005760C6" w:rsidP="002E52BB">
      <w:pPr>
        <w:pStyle w:val="ae"/>
        <w:spacing w:before="0" w:beforeAutospacing="0" w:after="0" w:afterAutospacing="0"/>
        <w:ind w:firstLine="720"/>
        <w:rPr>
          <w:rFonts w:ascii="Times New Roman" w:hAnsi="Times New Roman"/>
          <w:sz w:val="28"/>
          <w:szCs w:val="28"/>
          <w:lang w:val="ru-RU"/>
        </w:rPr>
      </w:pPr>
      <w:r w:rsidRPr="009D6016">
        <w:rPr>
          <w:rFonts w:ascii="Times New Roman" w:hAnsi="Times New Roman"/>
          <w:sz w:val="28"/>
          <w:szCs w:val="28"/>
          <w:lang w:val="ru-RU"/>
        </w:rPr>
        <w:t xml:space="preserve">Отсутствие централизованной системы водоотведения влечет за собой ухудшение санитарного состояния окружающей среды. Использование населением выгребных ям приводит к загрязнению почв, грунтовых и поверхностных вод. </w:t>
      </w:r>
    </w:p>
    <w:p w:rsidR="00437AEF" w:rsidRPr="009D6016" w:rsidRDefault="00437AEF" w:rsidP="00437AEF">
      <w:pPr>
        <w:rPr>
          <w:noProof/>
          <w:lang w:val="ru-RU"/>
        </w:rPr>
      </w:pPr>
    </w:p>
    <w:p w:rsidR="00437AEF" w:rsidRPr="009D6016" w:rsidRDefault="00EA7368" w:rsidP="0091652A">
      <w:pPr>
        <w:pStyle w:val="1b"/>
        <w:numPr>
          <w:ilvl w:val="0"/>
          <w:numId w:val="3"/>
        </w:numPr>
        <w:spacing w:before="240"/>
        <w:ind w:left="0" w:firstLine="0"/>
        <w:rPr>
          <w:rFonts w:ascii="Times New Roman" w:hAnsi="Times New Roman"/>
          <w:noProof/>
          <w:sz w:val="24"/>
          <w:szCs w:val="24"/>
          <w:lang w:val="ru-RU"/>
        </w:rPr>
      </w:pPr>
      <w:bookmarkStart w:id="15" w:name="_Toc403502077"/>
      <w:r w:rsidRPr="009D6016">
        <w:rPr>
          <w:rFonts w:ascii="Times New Roman" w:hAnsi="Times New Roman"/>
          <w:noProof/>
          <w:sz w:val="24"/>
          <w:szCs w:val="24"/>
          <w:lang w:val="ru-RU"/>
        </w:rPr>
        <w:t>С</w:t>
      </w:r>
      <w:r w:rsidR="00437AEF" w:rsidRPr="009D6016">
        <w:rPr>
          <w:rFonts w:ascii="Times New Roman" w:hAnsi="Times New Roman"/>
          <w:noProof/>
          <w:sz w:val="24"/>
          <w:szCs w:val="24"/>
          <w:lang w:val="ru-RU"/>
        </w:rPr>
        <w:t xml:space="preserve">уществующие технические и технологические проблемы системы водоотведения </w:t>
      </w:r>
      <w:r w:rsidR="005A176D" w:rsidRPr="009D6016">
        <w:rPr>
          <w:rFonts w:ascii="Times New Roman" w:hAnsi="Times New Roman"/>
          <w:noProof/>
          <w:sz w:val="24"/>
          <w:szCs w:val="24"/>
          <w:lang w:val="ru-RU"/>
        </w:rPr>
        <w:t>МО Ленинградское СП</w:t>
      </w:r>
      <w:bookmarkEnd w:id="15"/>
    </w:p>
    <w:p w:rsidR="00393A3B" w:rsidRPr="009D6016" w:rsidRDefault="00393A3B" w:rsidP="00393A3B">
      <w:pPr>
        <w:ind w:firstLine="709"/>
        <w:rPr>
          <w:rFonts w:ascii="Times New Roman" w:hAnsi="Times New Roman"/>
          <w:sz w:val="28"/>
          <w:szCs w:val="28"/>
          <w:lang w:val="ru-RU"/>
        </w:rPr>
      </w:pPr>
      <w:r w:rsidRPr="009D6016">
        <w:rPr>
          <w:rFonts w:ascii="Times New Roman" w:hAnsi="Times New Roman"/>
          <w:sz w:val="28"/>
          <w:szCs w:val="28"/>
          <w:lang w:val="ru-RU"/>
        </w:rPr>
        <w:t xml:space="preserve">В связи с большим износом сетей и оборудования объектов водоотведения </w:t>
      </w:r>
      <w:r w:rsidR="005A176D" w:rsidRPr="009D6016">
        <w:rPr>
          <w:rFonts w:ascii="Times New Roman" w:hAnsi="Times New Roman"/>
          <w:sz w:val="28"/>
          <w:szCs w:val="28"/>
          <w:lang w:val="ru-RU"/>
        </w:rPr>
        <w:t xml:space="preserve">МО Ленинградское СП </w:t>
      </w:r>
      <w:r w:rsidRPr="009D6016">
        <w:rPr>
          <w:rFonts w:ascii="Times New Roman" w:hAnsi="Times New Roman"/>
          <w:sz w:val="28"/>
          <w:szCs w:val="28"/>
          <w:lang w:val="ru-RU"/>
        </w:rPr>
        <w:t>необходима их реконструкция и модернизация.</w:t>
      </w:r>
    </w:p>
    <w:p w:rsidR="008F2B69" w:rsidRPr="009D6016" w:rsidRDefault="008F2B69" w:rsidP="00393A3B">
      <w:pPr>
        <w:ind w:firstLine="709"/>
        <w:rPr>
          <w:rFonts w:ascii="Times New Roman" w:hAnsi="Times New Roman"/>
          <w:sz w:val="28"/>
          <w:szCs w:val="28"/>
          <w:lang w:val="ru-RU"/>
        </w:rPr>
      </w:pPr>
      <w:r w:rsidRPr="009D6016">
        <w:rPr>
          <w:rFonts w:ascii="Times New Roman" w:hAnsi="Times New Roman"/>
          <w:sz w:val="28"/>
          <w:szCs w:val="28"/>
          <w:lang w:val="ru-RU"/>
        </w:rPr>
        <w:t xml:space="preserve">Очистные сооружения канализации </w:t>
      </w:r>
      <w:r w:rsidR="0056046E" w:rsidRPr="009D6016">
        <w:rPr>
          <w:rFonts w:ascii="Times New Roman" w:hAnsi="Times New Roman"/>
          <w:sz w:val="28"/>
          <w:szCs w:val="28"/>
          <w:lang w:val="ru-RU"/>
        </w:rPr>
        <w:t xml:space="preserve">ст. </w:t>
      </w:r>
      <w:proofErr w:type="gramStart"/>
      <w:r w:rsidR="0056046E" w:rsidRPr="009D6016">
        <w:rPr>
          <w:rFonts w:ascii="Times New Roman" w:hAnsi="Times New Roman"/>
          <w:sz w:val="28"/>
          <w:szCs w:val="28"/>
          <w:lang w:val="ru-RU"/>
        </w:rPr>
        <w:t>Ленинградская</w:t>
      </w:r>
      <w:proofErr w:type="gramEnd"/>
      <w:r w:rsidR="0056046E" w:rsidRPr="009D6016">
        <w:rPr>
          <w:rFonts w:ascii="Times New Roman" w:hAnsi="Times New Roman"/>
          <w:sz w:val="28"/>
          <w:szCs w:val="28"/>
          <w:lang w:val="ru-RU"/>
        </w:rPr>
        <w:t xml:space="preserve"> </w:t>
      </w:r>
      <w:r w:rsidRPr="009D6016">
        <w:rPr>
          <w:rFonts w:ascii="Times New Roman" w:hAnsi="Times New Roman"/>
          <w:sz w:val="28"/>
          <w:szCs w:val="28"/>
          <w:lang w:val="ru-RU"/>
        </w:rPr>
        <w:t xml:space="preserve">находятся в эксплуатации </w:t>
      </w:r>
      <w:r w:rsidR="0056046E" w:rsidRPr="009D6016">
        <w:rPr>
          <w:rFonts w:ascii="Times New Roman" w:hAnsi="Times New Roman"/>
          <w:sz w:val="28"/>
          <w:szCs w:val="28"/>
          <w:lang w:val="ru-RU"/>
        </w:rPr>
        <w:t xml:space="preserve">почти </w:t>
      </w:r>
      <w:r w:rsidRPr="009D6016">
        <w:rPr>
          <w:rFonts w:ascii="Times New Roman" w:hAnsi="Times New Roman"/>
          <w:sz w:val="28"/>
          <w:szCs w:val="28"/>
          <w:lang w:val="ru-RU"/>
        </w:rPr>
        <w:t xml:space="preserve">40 лет, за это время оборудование </w:t>
      </w:r>
      <w:r w:rsidR="00D86D3B" w:rsidRPr="009D6016">
        <w:rPr>
          <w:rFonts w:ascii="Times New Roman" w:hAnsi="Times New Roman"/>
          <w:sz w:val="28"/>
          <w:szCs w:val="28"/>
          <w:lang w:val="ru-RU"/>
        </w:rPr>
        <w:t>практически вышло из строя</w:t>
      </w:r>
      <w:r w:rsidRPr="009D6016">
        <w:rPr>
          <w:rFonts w:ascii="Times New Roman" w:hAnsi="Times New Roman"/>
          <w:sz w:val="28"/>
          <w:szCs w:val="28"/>
          <w:lang w:val="ru-RU"/>
        </w:rPr>
        <w:t>. Отсутствуют современные технологии биологической очистки сточных вод от биогенных элементов, доочистки и обеззараживания, что не позволяет стабильно обеспечивать требуемое качество очистки. Необходима коренная модернизация (замена) оборудования.</w:t>
      </w:r>
    </w:p>
    <w:p w:rsidR="008F2B69" w:rsidRPr="009D6016" w:rsidRDefault="008F2B69" w:rsidP="00393A3B">
      <w:pPr>
        <w:ind w:firstLine="709"/>
        <w:rPr>
          <w:rFonts w:ascii="Times New Roman" w:hAnsi="Times New Roman"/>
          <w:sz w:val="28"/>
          <w:szCs w:val="28"/>
          <w:lang w:val="ru-RU"/>
        </w:rPr>
      </w:pPr>
      <w:r w:rsidRPr="009D6016">
        <w:rPr>
          <w:rFonts w:ascii="Times New Roman" w:hAnsi="Times New Roman"/>
          <w:sz w:val="28"/>
          <w:szCs w:val="28"/>
          <w:lang w:val="ru-RU"/>
        </w:rPr>
        <w:t>Сброс абонентами специфических загрязняющих веществ в канализационную сеть и водные объекты является невыполнением абонентами требований Федерального закона 416-ФЗ "О</w:t>
      </w:r>
      <w:r w:rsidR="002D4A90" w:rsidRPr="009D6016">
        <w:rPr>
          <w:rFonts w:ascii="Times New Roman" w:hAnsi="Times New Roman"/>
          <w:sz w:val="28"/>
          <w:szCs w:val="28"/>
          <w:lang w:val="ru-RU"/>
        </w:rPr>
        <w:t xml:space="preserve"> водоснабжении и водоотведении".</w:t>
      </w:r>
    </w:p>
    <w:p w:rsidR="00D86D3B" w:rsidRPr="009D6016" w:rsidRDefault="00D86D3B" w:rsidP="00D86D3B">
      <w:pPr>
        <w:ind w:firstLine="709"/>
        <w:rPr>
          <w:rFonts w:ascii="Times New Roman" w:hAnsi="Times New Roman"/>
          <w:sz w:val="28"/>
          <w:szCs w:val="28"/>
          <w:lang w:val="ru-RU"/>
        </w:rPr>
      </w:pPr>
      <w:r w:rsidRPr="009D6016">
        <w:rPr>
          <w:rFonts w:ascii="Times New Roman" w:hAnsi="Times New Roman"/>
          <w:sz w:val="28"/>
          <w:szCs w:val="28"/>
          <w:lang w:val="ru-RU"/>
        </w:rPr>
        <w:t>Канализационные коллекторы находятся в неудовлетворительном состоянии, работают с перегрузкой, имеют разрушения стыковых соединений, сводов, провалы, выведенные из эксплуатации участки и т.д. Все коллекторы требуют реконструкции.</w:t>
      </w:r>
    </w:p>
    <w:p w:rsidR="00D86D3B" w:rsidRPr="009D6016" w:rsidRDefault="00D86D3B" w:rsidP="00D86D3B">
      <w:pPr>
        <w:ind w:firstLine="709"/>
        <w:rPr>
          <w:rFonts w:ascii="Times New Roman" w:hAnsi="Times New Roman"/>
          <w:sz w:val="28"/>
          <w:szCs w:val="28"/>
          <w:lang w:val="ru-RU"/>
        </w:rPr>
      </w:pPr>
      <w:r w:rsidRPr="009D6016">
        <w:rPr>
          <w:rFonts w:ascii="Times New Roman" w:hAnsi="Times New Roman"/>
          <w:sz w:val="28"/>
          <w:szCs w:val="28"/>
          <w:lang w:val="ru-RU"/>
        </w:rPr>
        <w:lastRenderedPageBreak/>
        <w:t>Вследствие неудовлетворительного состояния основных коллекторов пропускная способность сетей канализации уменьшилась, затруднена эксплуатация, ремонт, имеет место разрушение перемычек.</w:t>
      </w:r>
    </w:p>
    <w:p w:rsidR="00D86D3B" w:rsidRPr="009D6016" w:rsidRDefault="00D86D3B" w:rsidP="00D86D3B">
      <w:pPr>
        <w:ind w:firstLine="709"/>
        <w:rPr>
          <w:rFonts w:ascii="Times New Roman" w:hAnsi="Times New Roman"/>
          <w:sz w:val="28"/>
          <w:szCs w:val="28"/>
          <w:lang w:val="ru-RU"/>
        </w:rPr>
      </w:pPr>
      <w:proofErr w:type="gramStart"/>
      <w:r w:rsidRPr="009D6016">
        <w:rPr>
          <w:rFonts w:ascii="Times New Roman" w:hAnsi="Times New Roman"/>
          <w:sz w:val="28"/>
          <w:szCs w:val="28"/>
          <w:lang w:val="ru-RU"/>
        </w:rPr>
        <w:t>Для обеспечения безаварийной работы, приема дополнительного количества сточных вод от вновь вводимого в эксплуатацию жилья и районов перспективной застройки поселения требуется: реконструкция и строительство новых напорных коллекторов от насосных станций; строительство новых и реконструкция существующих насосных станций; комплектация недостающими насосными агрегатами КНС; замена ручных решеток в грабельных отделениях на механизированные практически во всех КНС;</w:t>
      </w:r>
      <w:proofErr w:type="gramEnd"/>
    </w:p>
    <w:p w:rsidR="00D86D3B" w:rsidRPr="009D6016" w:rsidRDefault="00D86D3B" w:rsidP="00D86D3B">
      <w:pPr>
        <w:ind w:firstLine="709"/>
        <w:rPr>
          <w:rFonts w:ascii="Times New Roman" w:hAnsi="Times New Roman"/>
          <w:sz w:val="28"/>
          <w:szCs w:val="28"/>
          <w:lang w:val="ru-RU"/>
        </w:rPr>
      </w:pPr>
      <w:r w:rsidRPr="009D6016">
        <w:rPr>
          <w:rFonts w:ascii="Times New Roman" w:hAnsi="Times New Roman"/>
          <w:sz w:val="28"/>
          <w:szCs w:val="28"/>
          <w:lang w:val="ru-RU"/>
        </w:rPr>
        <w:t xml:space="preserve">Для снижения </w:t>
      </w:r>
      <w:proofErr w:type="spellStart"/>
      <w:r w:rsidRPr="009D6016">
        <w:rPr>
          <w:rFonts w:ascii="Times New Roman" w:hAnsi="Times New Roman"/>
          <w:sz w:val="28"/>
          <w:szCs w:val="28"/>
          <w:lang w:val="ru-RU"/>
        </w:rPr>
        <w:t>энергозатрат</w:t>
      </w:r>
      <w:proofErr w:type="spellEnd"/>
      <w:r w:rsidRPr="009D6016">
        <w:rPr>
          <w:rFonts w:ascii="Times New Roman" w:hAnsi="Times New Roman"/>
          <w:sz w:val="28"/>
          <w:szCs w:val="28"/>
          <w:lang w:val="ru-RU"/>
        </w:rPr>
        <w:t xml:space="preserve">, связанных с перекачкой сточных вод, необходимо поэтапное выполнение программы </w:t>
      </w:r>
      <w:proofErr w:type="spellStart"/>
      <w:r w:rsidRPr="009D6016">
        <w:rPr>
          <w:rFonts w:ascii="Times New Roman" w:hAnsi="Times New Roman"/>
          <w:sz w:val="28"/>
          <w:szCs w:val="28"/>
          <w:lang w:val="ru-RU"/>
        </w:rPr>
        <w:t>энергоресурсосбережения</w:t>
      </w:r>
      <w:proofErr w:type="spellEnd"/>
      <w:r w:rsidRPr="009D6016">
        <w:rPr>
          <w:rFonts w:ascii="Times New Roman" w:hAnsi="Times New Roman"/>
          <w:sz w:val="28"/>
          <w:szCs w:val="28"/>
          <w:lang w:val="ru-RU"/>
        </w:rPr>
        <w:t>.</w:t>
      </w:r>
    </w:p>
    <w:p w:rsidR="00D86D3B" w:rsidRPr="009D6016" w:rsidRDefault="00D86D3B" w:rsidP="00D86D3B">
      <w:pPr>
        <w:ind w:firstLine="709"/>
        <w:rPr>
          <w:rFonts w:ascii="Times New Roman" w:hAnsi="Times New Roman"/>
          <w:sz w:val="28"/>
          <w:szCs w:val="28"/>
          <w:lang w:val="ru-RU"/>
        </w:rPr>
      </w:pPr>
      <w:r w:rsidRPr="009D6016">
        <w:rPr>
          <w:rFonts w:ascii="Times New Roman" w:hAnsi="Times New Roman"/>
          <w:sz w:val="28"/>
          <w:szCs w:val="28"/>
          <w:lang w:val="ru-RU"/>
        </w:rPr>
        <w:t xml:space="preserve">Отсутствуют приборы учета принимаемых сточных вод. Для обеспечения </w:t>
      </w:r>
      <w:proofErr w:type="gramStart"/>
      <w:r w:rsidRPr="009D6016">
        <w:rPr>
          <w:rFonts w:ascii="Times New Roman" w:hAnsi="Times New Roman"/>
          <w:sz w:val="28"/>
          <w:szCs w:val="28"/>
          <w:lang w:val="ru-RU"/>
        </w:rPr>
        <w:t>контроля за</w:t>
      </w:r>
      <w:proofErr w:type="gramEnd"/>
      <w:r w:rsidRPr="009D6016">
        <w:rPr>
          <w:rFonts w:ascii="Times New Roman" w:hAnsi="Times New Roman"/>
          <w:sz w:val="28"/>
          <w:szCs w:val="28"/>
          <w:lang w:val="ru-RU"/>
        </w:rPr>
        <w:t xml:space="preserve"> объемами сточных вод и улучшения режима работы КНС необходима установка приборов коммерческого учета.</w:t>
      </w:r>
    </w:p>
    <w:p w:rsidR="00D86D3B" w:rsidRPr="009D6016" w:rsidRDefault="00D86D3B" w:rsidP="00D86D3B">
      <w:pPr>
        <w:ind w:firstLine="709"/>
        <w:rPr>
          <w:rFonts w:ascii="Times New Roman" w:hAnsi="Times New Roman"/>
          <w:sz w:val="28"/>
          <w:szCs w:val="28"/>
          <w:lang w:val="ru-RU"/>
        </w:rPr>
      </w:pPr>
      <w:r w:rsidRPr="009D6016">
        <w:rPr>
          <w:rFonts w:ascii="Times New Roman" w:hAnsi="Times New Roman"/>
          <w:sz w:val="28"/>
          <w:szCs w:val="28"/>
          <w:lang w:val="ru-RU"/>
        </w:rPr>
        <w:t>На существующих КНС отсутствуют современные системы КИП и АСУ ТП. Для снижения затрат на электроэнергию необходима программа по автоматизации системы контроля и учета электроэнергии (АСКУЭ)</w:t>
      </w:r>
    </w:p>
    <w:p w:rsidR="00D86D3B" w:rsidRPr="009D6016" w:rsidRDefault="00D86D3B" w:rsidP="00D86D3B">
      <w:pPr>
        <w:ind w:firstLine="709"/>
        <w:rPr>
          <w:rFonts w:ascii="Times New Roman" w:hAnsi="Times New Roman"/>
          <w:sz w:val="28"/>
          <w:szCs w:val="28"/>
          <w:lang w:val="ru-RU"/>
        </w:rPr>
      </w:pPr>
      <w:proofErr w:type="gramStart"/>
      <w:r w:rsidRPr="009D6016">
        <w:rPr>
          <w:rFonts w:ascii="Times New Roman" w:hAnsi="Times New Roman"/>
          <w:sz w:val="28"/>
          <w:szCs w:val="28"/>
          <w:lang w:val="ru-RU"/>
        </w:rPr>
        <w:t>Существующее критическое положение, вызванное аварийным состоянием сетей канализации препятствует</w:t>
      </w:r>
      <w:proofErr w:type="gramEnd"/>
      <w:r w:rsidRPr="009D6016">
        <w:rPr>
          <w:rFonts w:ascii="Times New Roman" w:hAnsi="Times New Roman"/>
          <w:sz w:val="28"/>
          <w:szCs w:val="28"/>
          <w:lang w:val="ru-RU"/>
        </w:rPr>
        <w:t xml:space="preserve"> их нормальной эксплуатации, ухудшает санитарно-эпидемиологическую обстановку.</w:t>
      </w:r>
    </w:p>
    <w:p w:rsidR="00D86D3B" w:rsidRPr="009D6016" w:rsidRDefault="00D86D3B" w:rsidP="00D86D3B">
      <w:pPr>
        <w:ind w:firstLine="709"/>
        <w:rPr>
          <w:rFonts w:ascii="Times New Roman" w:hAnsi="Times New Roman"/>
          <w:sz w:val="28"/>
          <w:szCs w:val="28"/>
          <w:lang w:val="ru-RU"/>
        </w:rPr>
      </w:pPr>
      <w:r w:rsidRPr="009D6016">
        <w:rPr>
          <w:rFonts w:ascii="Times New Roman" w:hAnsi="Times New Roman"/>
          <w:sz w:val="28"/>
          <w:szCs w:val="28"/>
          <w:lang w:val="ru-RU"/>
        </w:rPr>
        <w:t>Для обеспечения необходимого качества очистки сточных вод на ОСК Ленинградского СП необходима их реконструкция с внедрением современных технологий очистки и обеззараживания стоков.</w:t>
      </w:r>
    </w:p>
    <w:p w:rsidR="00D86D3B" w:rsidRPr="009D6016" w:rsidRDefault="00D86D3B" w:rsidP="008F2B69">
      <w:pPr>
        <w:ind w:firstLine="709"/>
        <w:rPr>
          <w:rFonts w:ascii="Times New Roman" w:hAnsi="Times New Roman"/>
          <w:sz w:val="28"/>
          <w:szCs w:val="28"/>
          <w:lang w:val="ru-RU"/>
        </w:rPr>
      </w:pPr>
    </w:p>
    <w:p w:rsidR="00437AEF" w:rsidRPr="009D6016" w:rsidRDefault="008F2B69" w:rsidP="008F2B69">
      <w:pPr>
        <w:ind w:firstLine="709"/>
        <w:rPr>
          <w:rFonts w:ascii="Times New Roman" w:hAnsi="Times New Roman"/>
          <w:sz w:val="28"/>
          <w:szCs w:val="28"/>
          <w:lang w:val="ru-RU"/>
        </w:rPr>
      </w:pPr>
      <w:r w:rsidRPr="009D6016">
        <w:rPr>
          <w:rFonts w:ascii="Times New Roman" w:hAnsi="Times New Roman"/>
          <w:sz w:val="28"/>
          <w:szCs w:val="28"/>
          <w:lang w:val="ru-RU"/>
        </w:rPr>
        <w:t>Высокий износ канализационных сетей, заиливание труб в связи со снижением водопотребления и скорости движения потока в трубопроводах, наличие выгребных колодцев</w:t>
      </w:r>
      <w:r w:rsidR="00D86D3B" w:rsidRPr="009D6016">
        <w:rPr>
          <w:rFonts w:ascii="Times New Roman" w:hAnsi="Times New Roman"/>
          <w:sz w:val="28"/>
          <w:szCs w:val="28"/>
          <w:lang w:val="ru-RU"/>
        </w:rPr>
        <w:t xml:space="preserve"> на дворовой канализации ведет </w:t>
      </w:r>
      <w:r w:rsidRPr="009D6016">
        <w:rPr>
          <w:rFonts w:ascii="Times New Roman" w:hAnsi="Times New Roman"/>
          <w:sz w:val="28"/>
          <w:szCs w:val="28"/>
          <w:lang w:val="ru-RU"/>
        </w:rPr>
        <w:t xml:space="preserve">к высокому риску техногенных катастроф с разрушениями зданий и сооружений, повреждению инженерных коммуникаций </w:t>
      </w:r>
      <w:r w:rsidR="00437AEF" w:rsidRPr="009D6016">
        <w:rPr>
          <w:rFonts w:ascii="Times New Roman" w:hAnsi="Times New Roman"/>
          <w:sz w:val="28"/>
          <w:szCs w:val="28"/>
          <w:lang w:val="ru-RU"/>
        </w:rPr>
        <w:br w:type="page"/>
      </w:r>
    </w:p>
    <w:p w:rsidR="00437AEF" w:rsidRPr="009D6016" w:rsidRDefault="00437AEF" w:rsidP="00196F21">
      <w:pPr>
        <w:pStyle w:val="10"/>
        <w:numPr>
          <w:ilvl w:val="0"/>
          <w:numId w:val="11"/>
        </w:numPr>
        <w:rPr>
          <w:lang w:val="ru-RU"/>
        </w:rPr>
      </w:pPr>
      <w:bookmarkStart w:id="16" w:name="_Toc403502078"/>
      <w:r w:rsidRPr="009D6016">
        <w:rPr>
          <w:lang w:val="ru-RU"/>
        </w:rPr>
        <w:lastRenderedPageBreak/>
        <w:t>Балансы сточных вод в системе водоотведения</w:t>
      </w:r>
      <w:bookmarkEnd w:id="16"/>
    </w:p>
    <w:p w:rsidR="00437AEF" w:rsidRPr="009D6016" w:rsidRDefault="00437AEF" w:rsidP="00437AEF">
      <w:pPr>
        <w:rPr>
          <w:noProof/>
          <w:lang w:val="ru-RU"/>
        </w:rPr>
      </w:pPr>
    </w:p>
    <w:p w:rsidR="00437AEF" w:rsidRPr="009D6016" w:rsidRDefault="00B40357" w:rsidP="00196F21">
      <w:pPr>
        <w:pStyle w:val="1b"/>
        <w:numPr>
          <w:ilvl w:val="1"/>
          <w:numId w:val="11"/>
        </w:numPr>
        <w:spacing w:before="240"/>
        <w:rPr>
          <w:rFonts w:ascii="Times New Roman" w:hAnsi="Times New Roman"/>
          <w:noProof/>
          <w:sz w:val="24"/>
          <w:szCs w:val="24"/>
          <w:lang w:val="ru-RU"/>
        </w:rPr>
      </w:pPr>
      <w:bookmarkStart w:id="17" w:name="_Toc403502079"/>
      <w:r w:rsidRPr="009D6016">
        <w:rPr>
          <w:rFonts w:ascii="Times New Roman" w:hAnsi="Times New Roman"/>
          <w:noProof/>
          <w:sz w:val="24"/>
          <w:szCs w:val="24"/>
          <w:lang w:val="ru-RU"/>
        </w:rPr>
        <w:t>Б</w:t>
      </w:r>
      <w:r w:rsidR="00437AEF" w:rsidRPr="009D6016">
        <w:rPr>
          <w:rFonts w:ascii="Times New Roman" w:hAnsi="Times New Roman"/>
          <w:noProof/>
          <w:sz w:val="24"/>
          <w:szCs w:val="24"/>
          <w:lang w:val="ru-RU"/>
        </w:rPr>
        <w:t>аланс поступления сточных вод в централизованную систему водоотведения и отведения стоков по технологическим зонам водоотведения</w:t>
      </w:r>
      <w:bookmarkEnd w:id="17"/>
    </w:p>
    <w:p w:rsidR="00393A3B" w:rsidRPr="009D6016" w:rsidRDefault="00393A3B" w:rsidP="00393A3B">
      <w:pPr>
        <w:ind w:firstLine="709"/>
        <w:rPr>
          <w:rFonts w:ascii="Times New Roman" w:hAnsi="Times New Roman"/>
          <w:sz w:val="28"/>
          <w:szCs w:val="28"/>
          <w:lang w:val="ru-RU"/>
        </w:rPr>
      </w:pPr>
      <w:r w:rsidRPr="009D6016">
        <w:rPr>
          <w:rFonts w:ascii="Times New Roman" w:hAnsi="Times New Roman"/>
          <w:sz w:val="28"/>
          <w:szCs w:val="28"/>
          <w:lang w:val="ru-RU"/>
        </w:rPr>
        <w:t>Анализ баланса производительности очистных сооружений и притока сточных вод разрабатывается, прежде всего, для формирования базы, необходимой в последующей работе по прогнозированию перспективных нагрузок, служащей основой для моделирования системы водоотведения, выявления резервов мощности канализационных очистных сооружений и формирования программ по их развитию.</w:t>
      </w:r>
    </w:p>
    <w:p w:rsidR="00393A3B" w:rsidRPr="009D6016" w:rsidRDefault="00393A3B" w:rsidP="00393A3B">
      <w:pPr>
        <w:shd w:val="clear" w:color="auto" w:fill="FFFFFF"/>
        <w:ind w:right="102" w:firstLine="709"/>
        <w:rPr>
          <w:rFonts w:ascii="Times New Roman" w:hAnsi="Times New Roman"/>
          <w:sz w:val="28"/>
          <w:szCs w:val="28"/>
          <w:lang w:val="ru-RU"/>
        </w:rPr>
      </w:pPr>
      <w:r w:rsidRPr="009D6016">
        <w:rPr>
          <w:rFonts w:ascii="Times New Roman" w:hAnsi="Times New Roman"/>
          <w:sz w:val="28"/>
          <w:szCs w:val="28"/>
          <w:lang w:val="ru-RU"/>
        </w:rPr>
        <w:t>Дисбаланс производительности сооружений и фактического притока сточных вод формируется рядом следующих факторов:</w:t>
      </w:r>
    </w:p>
    <w:p w:rsidR="00393A3B" w:rsidRPr="009D6016" w:rsidRDefault="00393A3B" w:rsidP="00196F21">
      <w:pPr>
        <w:numPr>
          <w:ilvl w:val="0"/>
          <w:numId w:val="4"/>
        </w:numPr>
        <w:tabs>
          <w:tab w:val="clear" w:pos="1440"/>
        </w:tabs>
        <w:ind w:left="426"/>
        <w:rPr>
          <w:rFonts w:ascii="Times New Roman" w:hAnsi="Times New Roman"/>
          <w:sz w:val="28"/>
          <w:szCs w:val="28"/>
          <w:lang w:val="ru-RU"/>
        </w:rPr>
      </w:pPr>
      <w:r w:rsidRPr="009D6016">
        <w:rPr>
          <w:rFonts w:ascii="Times New Roman" w:hAnsi="Times New Roman"/>
          <w:sz w:val="28"/>
          <w:szCs w:val="28"/>
          <w:lang w:val="ru-RU"/>
        </w:rPr>
        <w:t>высокая сезонная неравномерность водопотребления, и соответственно водоотведения;</w:t>
      </w:r>
    </w:p>
    <w:p w:rsidR="00D86D3B" w:rsidRPr="009D6016" w:rsidRDefault="00D86D3B" w:rsidP="00196F21">
      <w:pPr>
        <w:numPr>
          <w:ilvl w:val="0"/>
          <w:numId w:val="4"/>
        </w:numPr>
        <w:tabs>
          <w:tab w:val="clear" w:pos="1440"/>
        </w:tabs>
        <w:ind w:left="426"/>
        <w:rPr>
          <w:rFonts w:ascii="Times New Roman" w:hAnsi="Times New Roman"/>
          <w:sz w:val="28"/>
          <w:szCs w:val="28"/>
          <w:lang w:val="ru-RU"/>
        </w:rPr>
      </w:pPr>
      <w:r w:rsidRPr="009D6016">
        <w:rPr>
          <w:rFonts w:ascii="Times New Roman" w:hAnsi="Times New Roman"/>
          <w:sz w:val="28"/>
          <w:szCs w:val="28"/>
          <w:lang w:val="ru-RU"/>
        </w:rPr>
        <w:t>высокий уровень грунтовых вод и приток их в систему канализации.</w:t>
      </w:r>
    </w:p>
    <w:p w:rsidR="00393A3B" w:rsidRPr="009D6016" w:rsidRDefault="00393A3B" w:rsidP="00196F21">
      <w:pPr>
        <w:numPr>
          <w:ilvl w:val="0"/>
          <w:numId w:val="4"/>
        </w:numPr>
        <w:tabs>
          <w:tab w:val="clear" w:pos="1440"/>
        </w:tabs>
        <w:ind w:left="426"/>
        <w:rPr>
          <w:rFonts w:ascii="Times New Roman" w:hAnsi="Times New Roman"/>
          <w:sz w:val="28"/>
          <w:szCs w:val="28"/>
          <w:lang w:val="ru-RU"/>
        </w:rPr>
      </w:pPr>
      <w:r w:rsidRPr="009D6016">
        <w:rPr>
          <w:rFonts w:ascii="Times New Roman" w:hAnsi="Times New Roman"/>
          <w:sz w:val="28"/>
          <w:szCs w:val="28"/>
          <w:lang w:val="ru-RU"/>
        </w:rPr>
        <w:t>отсутствие приборов коммерческого учета стоков.</w:t>
      </w:r>
    </w:p>
    <w:p w:rsidR="00393A3B" w:rsidRPr="009D6016" w:rsidRDefault="00393A3B" w:rsidP="00B40357">
      <w:pPr>
        <w:pStyle w:val="21"/>
        <w:spacing w:after="0" w:line="360" w:lineRule="auto"/>
        <w:ind w:left="0" w:firstLine="709"/>
        <w:rPr>
          <w:rFonts w:ascii="Times New Roman" w:hAnsi="Times New Roman"/>
          <w:sz w:val="28"/>
          <w:szCs w:val="28"/>
          <w:lang w:val="ru-RU"/>
        </w:rPr>
      </w:pPr>
      <w:r w:rsidRPr="009D6016">
        <w:rPr>
          <w:rFonts w:ascii="Times New Roman" w:hAnsi="Times New Roman"/>
          <w:sz w:val="28"/>
          <w:szCs w:val="28"/>
          <w:lang w:val="ru-RU"/>
        </w:rPr>
        <w:t xml:space="preserve">Баланс </w:t>
      </w:r>
      <w:r w:rsidR="00690A96" w:rsidRPr="009D6016">
        <w:rPr>
          <w:rFonts w:ascii="Times New Roman" w:hAnsi="Times New Roman"/>
          <w:sz w:val="28"/>
          <w:szCs w:val="28"/>
          <w:lang w:val="ru-RU"/>
        </w:rPr>
        <w:t xml:space="preserve">поступления сточных вод и реализации услуг </w:t>
      </w:r>
      <w:r w:rsidRPr="009D6016">
        <w:rPr>
          <w:rFonts w:ascii="Times New Roman" w:hAnsi="Times New Roman"/>
          <w:sz w:val="28"/>
          <w:szCs w:val="28"/>
          <w:lang w:val="ru-RU"/>
        </w:rPr>
        <w:t xml:space="preserve">водоотведения </w:t>
      </w:r>
      <w:r w:rsidR="005A176D" w:rsidRPr="009D6016">
        <w:rPr>
          <w:rFonts w:ascii="Times New Roman" w:hAnsi="Times New Roman"/>
          <w:sz w:val="28"/>
          <w:szCs w:val="28"/>
          <w:lang w:val="ru-RU"/>
        </w:rPr>
        <w:t xml:space="preserve">МО Ленинградское СП </w:t>
      </w:r>
      <w:r w:rsidR="00B72B3F" w:rsidRPr="009D6016">
        <w:rPr>
          <w:rFonts w:ascii="Times New Roman" w:hAnsi="Times New Roman"/>
          <w:sz w:val="28"/>
          <w:szCs w:val="28"/>
          <w:lang w:val="ru-RU"/>
        </w:rPr>
        <w:t xml:space="preserve">построен на основании данных </w:t>
      </w:r>
      <w:r w:rsidR="00D86D3B" w:rsidRPr="009D6016">
        <w:rPr>
          <w:rFonts w:ascii="Times New Roman" w:hAnsi="Times New Roman"/>
          <w:sz w:val="28"/>
          <w:szCs w:val="28"/>
          <w:lang w:val="ru-RU"/>
        </w:rPr>
        <w:t xml:space="preserve">ООО «ЖКХ </w:t>
      </w:r>
      <w:proofErr w:type="spellStart"/>
      <w:r w:rsidR="00D86D3B" w:rsidRPr="009D6016">
        <w:rPr>
          <w:rFonts w:ascii="Times New Roman" w:hAnsi="Times New Roman"/>
          <w:sz w:val="28"/>
          <w:szCs w:val="28"/>
          <w:lang w:val="ru-RU"/>
        </w:rPr>
        <w:t>Стройсервис</w:t>
      </w:r>
      <w:proofErr w:type="spellEnd"/>
      <w:r w:rsidR="00D86D3B" w:rsidRPr="009D6016">
        <w:rPr>
          <w:rFonts w:ascii="Times New Roman" w:hAnsi="Times New Roman"/>
          <w:sz w:val="28"/>
          <w:szCs w:val="28"/>
          <w:lang w:val="ru-RU"/>
        </w:rPr>
        <w:t>»</w:t>
      </w:r>
      <w:r w:rsidR="00B72B3F" w:rsidRPr="009D6016">
        <w:rPr>
          <w:rFonts w:ascii="Times New Roman" w:hAnsi="Times New Roman"/>
          <w:sz w:val="28"/>
          <w:szCs w:val="28"/>
          <w:lang w:val="ru-RU" w:eastAsia="ru-RU" w:bidi="ar-SA"/>
        </w:rPr>
        <w:t xml:space="preserve"> и </w:t>
      </w:r>
      <w:r w:rsidRPr="009D6016">
        <w:rPr>
          <w:rFonts w:ascii="Times New Roman" w:hAnsi="Times New Roman"/>
          <w:sz w:val="28"/>
          <w:szCs w:val="28"/>
          <w:lang w:val="ru-RU"/>
        </w:rPr>
        <w:t xml:space="preserve">отражен в таблице </w:t>
      </w:r>
      <w:r w:rsidR="00877FF5" w:rsidRPr="009D6016">
        <w:rPr>
          <w:rFonts w:ascii="Times New Roman" w:hAnsi="Times New Roman"/>
          <w:sz w:val="28"/>
          <w:szCs w:val="28"/>
          <w:lang w:val="ru-RU"/>
        </w:rPr>
        <w:t>5</w:t>
      </w:r>
      <w:r w:rsidRPr="009D6016">
        <w:rPr>
          <w:rFonts w:ascii="Times New Roman" w:hAnsi="Times New Roman"/>
          <w:sz w:val="28"/>
          <w:szCs w:val="28"/>
          <w:lang w:val="ru-RU"/>
        </w:rPr>
        <w:t>.</w:t>
      </w:r>
    </w:p>
    <w:p w:rsidR="00393A3B" w:rsidRPr="009D6016" w:rsidRDefault="00393A3B" w:rsidP="00B40357">
      <w:pPr>
        <w:pStyle w:val="21"/>
        <w:spacing w:after="0" w:line="360" w:lineRule="auto"/>
        <w:ind w:left="0"/>
        <w:rPr>
          <w:rFonts w:ascii="Times New Roman" w:hAnsi="Times New Roman"/>
          <w:sz w:val="28"/>
          <w:szCs w:val="28"/>
          <w:lang w:val="x-none"/>
        </w:rPr>
      </w:pPr>
      <w:r w:rsidRPr="009D6016">
        <w:rPr>
          <w:rFonts w:ascii="Times New Roman" w:hAnsi="Times New Roman"/>
          <w:sz w:val="28"/>
          <w:szCs w:val="28"/>
          <w:lang w:val="ru-RU"/>
        </w:rPr>
        <w:t xml:space="preserve">Таблица </w:t>
      </w:r>
      <w:r w:rsidR="00877FF5" w:rsidRPr="009D6016">
        <w:rPr>
          <w:rFonts w:ascii="Times New Roman" w:hAnsi="Times New Roman"/>
          <w:sz w:val="28"/>
          <w:szCs w:val="28"/>
          <w:lang w:val="ru-RU"/>
        </w:rPr>
        <w:t>5</w:t>
      </w:r>
      <w:r w:rsidRPr="009D6016">
        <w:rPr>
          <w:rFonts w:ascii="Times New Roman" w:hAnsi="Times New Roman"/>
          <w:sz w:val="28"/>
          <w:szCs w:val="28"/>
          <w:lang w:val="ru-RU"/>
        </w:rPr>
        <w:t>.</w:t>
      </w:r>
      <w:r w:rsidR="00690A96" w:rsidRPr="009D6016">
        <w:rPr>
          <w:rFonts w:ascii="Times New Roman" w:hAnsi="Times New Roman"/>
          <w:sz w:val="28"/>
          <w:szCs w:val="28"/>
          <w:lang w:val="ru-RU"/>
        </w:rPr>
        <w:t xml:space="preserve"> Общий баланс водоотведения </w:t>
      </w:r>
      <w:r w:rsidR="00B4606E" w:rsidRPr="009D6016">
        <w:rPr>
          <w:rFonts w:ascii="Times New Roman" w:hAnsi="Times New Roman"/>
          <w:sz w:val="28"/>
          <w:szCs w:val="28"/>
          <w:lang w:val="ru-RU"/>
        </w:rPr>
        <w:t>з</w:t>
      </w:r>
      <w:r w:rsidR="00690A96" w:rsidRPr="009D6016">
        <w:rPr>
          <w:rFonts w:ascii="Times New Roman" w:hAnsi="Times New Roman"/>
          <w:sz w:val="28"/>
          <w:szCs w:val="28"/>
          <w:lang w:val="ru-RU"/>
        </w:rPr>
        <w:t>а 2013 год</w:t>
      </w:r>
    </w:p>
    <w:tbl>
      <w:tblPr>
        <w:tblW w:w="0" w:type="auto"/>
        <w:shd w:val="clear" w:color="auto" w:fill="FFFFFF"/>
        <w:tblCellMar>
          <w:left w:w="0" w:type="dxa"/>
          <w:right w:w="0" w:type="dxa"/>
        </w:tblCellMar>
        <w:tblLook w:val="04A0" w:firstRow="1" w:lastRow="0" w:firstColumn="1" w:lastColumn="0" w:noHBand="0" w:noVBand="1"/>
      </w:tblPr>
      <w:tblGrid>
        <w:gridCol w:w="5961"/>
        <w:gridCol w:w="1843"/>
        <w:gridCol w:w="1843"/>
      </w:tblGrid>
      <w:tr w:rsidR="00FE7E37" w:rsidRPr="009D6016" w:rsidTr="00037074">
        <w:tc>
          <w:tcPr>
            <w:tcW w:w="5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03292F" w:rsidRPr="009D6016" w:rsidRDefault="0003292F" w:rsidP="0003292F">
            <w:pPr>
              <w:spacing w:line="315" w:lineRule="atLeast"/>
              <w:jc w:val="center"/>
              <w:textAlignment w:val="baseline"/>
              <w:rPr>
                <w:rFonts w:ascii="Times New Roman" w:hAnsi="Times New Roman"/>
                <w:spacing w:val="2"/>
                <w:sz w:val="26"/>
                <w:szCs w:val="26"/>
                <w:lang w:val="ru-RU" w:eastAsia="ru-RU" w:bidi="ar-SA"/>
              </w:rPr>
            </w:pPr>
            <w:r w:rsidRPr="009D6016">
              <w:rPr>
                <w:rFonts w:ascii="Times New Roman" w:hAnsi="Times New Roman"/>
                <w:spacing w:val="2"/>
                <w:sz w:val="26"/>
                <w:szCs w:val="26"/>
                <w:lang w:val="ru-RU" w:eastAsia="ru-RU" w:bidi="ar-SA"/>
              </w:rPr>
              <w:t>Показатель</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03292F" w:rsidRPr="009D6016" w:rsidRDefault="0003292F" w:rsidP="0003292F">
            <w:pPr>
              <w:spacing w:line="315" w:lineRule="atLeast"/>
              <w:jc w:val="center"/>
              <w:textAlignment w:val="baseline"/>
              <w:rPr>
                <w:rFonts w:ascii="Times New Roman" w:hAnsi="Times New Roman"/>
                <w:spacing w:val="2"/>
                <w:sz w:val="26"/>
                <w:szCs w:val="26"/>
                <w:lang w:val="ru-RU" w:eastAsia="ru-RU" w:bidi="ar-SA"/>
              </w:rPr>
            </w:pPr>
            <w:r w:rsidRPr="009D6016">
              <w:rPr>
                <w:rFonts w:ascii="Times New Roman" w:hAnsi="Times New Roman"/>
                <w:spacing w:val="2"/>
                <w:sz w:val="26"/>
                <w:szCs w:val="26"/>
                <w:lang w:val="ru-RU" w:eastAsia="ru-RU" w:bidi="ar-SA"/>
              </w:rPr>
              <w:t>Ед. изм.</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03292F" w:rsidRPr="009D6016" w:rsidRDefault="0003292F" w:rsidP="0003292F">
            <w:pPr>
              <w:spacing w:line="315" w:lineRule="atLeast"/>
              <w:jc w:val="center"/>
              <w:textAlignment w:val="baseline"/>
              <w:rPr>
                <w:rFonts w:ascii="Times New Roman" w:hAnsi="Times New Roman"/>
                <w:spacing w:val="2"/>
                <w:sz w:val="26"/>
                <w:szCs w:val="26"/>
                <w:lang w:val="ru-RU" w:eastAsia="ru-RU" w:bidi="ar-SA"/>
              </w:rPr>
            </w:pPr>
            <w:r w:rsidRPr="009D6016">
              <w:rPr>
                <w:rFonts w:ascii="Times New Roman" w:hAnsi="Times New Roman"/>
                <w:spacing w:val="2"/>
                <w:sz w:val="26"/>
                <w:szCs w:val="26"/>
                <w:lang w:val="ru-RU" w:eastAsia="ru-RU" w:bidi="ar-SA"/>
              </w:rPr>
              <w:t>Значение</w:t>
            </w:r>
          </w:p>
        </w:tc>
      </w:tr>
      <w:tr w:rsidR="00FE7E37" w:rsidRPr="009D6016" w:rsidTr="0003292F">
        <w:tc>
          <w:tcPr>
            <w:tcW w:w="5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03292F" w:rsidRPr="009D6016" w:rsidRDefault="0003292F" w:rsidP="0003292F">
            <w:pPr>
              <w:spacing w:line="315" w:lineRule="atLeast"/>
              <w:jc w:val="left"/>
              <w:textAlignment w:val="baseline"/>
              <w:rPr>
                <w:rFonts w:ascii="Times New Roman" w:hAnsi="Times New Roman"/>
                <w:spacing w:val="2"/>
                <w:sz w:val="26"/>
                <w:szCs w:val="26"/>
                <w:lang w:val="ru-RU" w:eastAsia="ru-RU" w:bidi="ar-SA"/>
              </w:rPr>
            </w:pPr>
            <w:r w:rsidRPr="009D6016">
              <w:rPr>
                <w:rFonts w:ascii="Times New Roman" w:hAnsi="Times New Roman"/>
                <w:spacing w:val="2"/>
                <w:sz w:val="26"/>
                <w:szCs w:val="26"/>
                <w:lang w:val="ru-RU" w:eastAsia="ru-RU" w:bidi="ar-SA"/>
              </w:rPr>
              <w:t>Объем сточных вод, прошедших очистку на очистных сооружениях</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3292F" w:rsidRPr="009D6016" w:rsidRDefault="0003292F" w:rsidP="0003292F">
            <w:pPr>
              <w:spacing w:line="315" w:lineRule="atLeast"/>
              <w:jc w:val="center"/>
              <w:textAlignment w:val="baseline"/>
              <w:rPr>
                <w:rFonts w:ascii="Times New Roman" w:hAnsi="Times New Roman"/>
                <w:spacing w:val="2"/>
                <w:sz w:val="26"/>
                <w:szCs w:val="26"/>
                <w:lang w:val="ru-RU" w:eastAsia="ru-RU" w:bidi="ar-SA"/>
              </w:rPr>
            </w:pPr>
            <w:r w:rsidRPr="009D6016">
              <w:rPr>
                <w:rFonts w:ascii="Times New Roman" w:hAnsi="Times New Roman"/>
                <w:spacing w:val="2"/>
                <w:sz w:val="26"/>
                <w:szCs w:val="26"/>
                <w:lang w:val="ru-RU" w:eastAsia="ru-RU" w:bidi="ar-SA"/>
              </w:rPr>
              <w:t>тыс. м</w:t>
            </w:r>
            <w:r w:rsidRPr="009D6016">
              <w:rPr>
                <w:rFonts w:ascii="Times New Roman" w:hAnsi="Times New Roman"/>
                <w:spacing w:val="2"/>
                <w:sz w:val="26"/>
                <w:szCs w:val="26"/>
                <w:vertAlign w:val="superscript"/>
                <w:lang w:val="ru-RU" w:eastAsia="ru-RU" w:bidi="ar-SA"/>
              </w:rPr>
              <w:t>3</w:t>
            </w:r>
            <w:r w:rsidRPr="009D6016">
              <w:rPr>
                <w:rFonts w:ascii="Times New Roman" w:hAnsi="Times New Roman"/>
                <w:spacing w:val="2"/>
                <w:sz w:val="26"/>
                <w:szCs w:val="26"/>
                <w:lang w:val="ru-RU" w:eastAsia="ru-RU" w:bidi="ar-SA"/>
              </w:rPr>
              <w:t>/год</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03292F" w:rsidRPr="009D6016" w:rsidRDefault="00D86D3B" w:rsidP="0003292F">
            <w:pPr>
              <w:spacing w:line="315" w:lineRule="atLeast"/>
              <w:jc w:val="center"/>
              <w:textAlignment w:val="baseline"/>
              <w:rPr>
                <w:rFonts w:ascii="Times New Roman" w:hAnsi="Times New Roman"/>
                <w:spacing w:val="2"/>
                <w:sz w:val="26"/>
                <w:szCs w:val="26"/>
                <w:lang w:val="ru-RU" w:eastAsia="ru-RU" w:bidi="ar-SA"/>
              </w:rPr>
            </w:pPr>
            <w:r w:rsidRPr="009D6016">
              <w:rPr>
                <w:rFonts w:ascii="Times New Roman" w:hAnsi="Times New Roman"/>
                <w:spacing w:val="2"/>
                <w:sz w:val="26"/>
                <w:szCs w:val="26"/>
                <w:lang w:val="ru-RU" w:eastAsia="ru-RU" w:bidi="ar-SA"/>
              </w:rPr>
              <w:t>667,58</w:t>
            </w:r>
          </w:p>
        </w:tc>
      </w:tr>
      <w:tr w:rsidR="00FE7E37" w:rsidRPr="009D6016" w:rsidTr="0003292F">
        <w:tc>
          <w:tcPr>
            <w:tcW w:w="5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03292F" w:rsidRPr="009D6016" w:rsidRDefault="0003292F" w:rsidP="0003292F">
            <w:pPr>
              <w:spacing w:line="315" w:lineRule="atLeast"/>
              <w:jc w:val="left"/>
              <w:textAlignment w:val="baseline"/>
              <w:rPr>
                <w:rFonts w:ascii="Times New Roman" w:hAnsi="Times New Roman"/>
                <w:spacing w:val="2"/>
                <w:sz w:val="26"/>
                <w:szCs w:val="26"/>
                <w:lang w:val="ru-RU" w:eastAsia="ru-RU" w:bidi="ar-SA"/>
              </w:rPr>
            </w:pPr>
            <w:r w:rsidRPr="009D6016">
              <w:rPr>
                <w:rFonts w:ascii="Times New Roman" w:hAnsi="Times New Roman"/>
                <w:spacing w:val="2"/>
                <w:sz w:val="26"/>
                <w:szCs w:val="26"/>
                <w:lang w:val="ru-RU" w:eastAsia="ru-RU" w:bidi="ar-SA"/>
              </w:rPr>
              <w:t>Реализация услуги водоотведения</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3292F" w:rsidRPr="009D6016" w:rsidRDefault="0003292F" w:rsidP="0003292F">
            <w:pPr>
              <w:spacing w:line="315" w:lineRule="atLeast"/>
              <w:jc w:val="center"/>
              <w:textAlignment w:val="baseline"/>
              <w:rPr>
                <w:rFonts w:ascii="Times New Roman" w:hAnsi="Times New Roman"/>
                <w:spacing w:val="2"/>
                <w:sz w:val="26"/>
                <w:szCs w:val="26"/>
                <w:lang w:val="ru-RU" w:eastAsia="ru-RU" w:bidi="ar-SA"/>
              </w:rPr>
            </w:pPr>
            <w:r w:rsidRPr="009D6016">
              <w:rPr>
                <w:rFonts w:ascii="Times New Roman" w:hAnsi="Times New Roman"/>
                <w:spacing w:val="2"/>
                <w:sz w:val="26"/>
                <w:szCs w:val="26"/>
                <w:lang w:val="ru-RU" w:eastAsia="ru-RU" w:bidi="ar-SA"/>
              </w:rPr>
              <w:t>тыс. м</w:t>
            </w:r>
            <w:r w:rsidRPr="009D6016">
              <w:rPr>
                <w:rFonts w:ascii="Times New Roman" w:hAnsi="Times New Roman"/>
                <w:spacing w:val="2"/>
                <w:sz w:val="26"/>
                <w:szCs w:val="26"/>
                <w:vertAlign w:val="superscript"/>
                <w:lang w:val="ru-RU" w:eastAsia="ru-RU" w:bidi="ar-SA"/>
              </w:rPr>
              <w:t>3</w:t>
            </w:r>
            <w:r w:rsidRPr="009D6016">
              <w:rPr>
                <w:rFonts w:ascii="Times New Roman" w:hAnsi="Times New Roman"/>
                <w:spacing w:val="2"/>
                <w:sz w:val="26"/>
                <w:szCs w:val="26"/>
                <w:lang w:val="ru-RU" w:eastAsia="ru-RU" w:bidi="ar-SA"/>
              </w:rPr>
              <w:t>/год</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03292F" w:rsidRPr="009D6016" w:rsidRDefault="00D86D3B" w:rsidP="0003292F">
            <w:pPr>
              <w:spacing w:line="315" w:lineRule="atLeast"/>
              <w:jc w:val="center"/>
              <w:textAlignment w:val="baseline"/>
              <w:rPr>
                <w:rFonts w:ascii="Times New Roman" w:hAnsi="Times New Roman"/>
                <w:spacing w:val="2"/>
                <w:sz w:val="26"/>
                <w:szCs w:val="26"/>
                <w:lang w:val="ru-RU" w:eastAsia="ru-RU" w:bidi="ar-SA"/>
              </w:rPr>
            </w:pPr>
            <w:r w:rsidRPr="009D6016">
              <w:rPr>
                <w:rFonts w:ascii="Times New Roman" w:hAnsi="Times New Roman"/>
                <w:spacing w:val="2"/>
                <w:sz w:val="26"/>
                <w:szCs w:val="26"/>
                <w:lang w:val="ru-RU" w:eastAsia="ru-RU" w:bidi="ar-SA"/>
              </w:rPr>
              <w:t>423,73</w:t>
            </w:r>
          </w:p>
        </w:tc>
      </w:tr>
      <w:tr w:rsidR="00FE7E37" w:rsidRPr="009D6016" w:rsidTr="0003292F">
        <w:tc>
          <w:tcPr>
            <w:tcW w:w="5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03292F" w:rsidRPr="009D6016" w:rsidRDefault="0003292F" w:rsidP="0003292F">
            <w:pPr>
              <w:spacing w:line="315" w:lineRule="atLeast"/>
              <w:jc w:val="left"/>
              <w:textAlignment w:val="baseline"/>
              <w:rPr>
                <w:rFonts w:ascii="Times New Roman" w:hAnsi="Times New Roman"/>
                <w:spacing w:val="2"/>
                <w:sz w:val="26"/>
                <w:szCs w:val="26"/>
                <w:lang w:val="ru-RU" w:eastAsia="ru-RU" w:bidi="ar-SA"/>
              </w:rPr>
            </w:pPr>
            <w:r w:rsidRPr="009D6016">
              <w:rPr>
                <w:rFonts w:ascii="Times New Roman" w:hAnsi="Times New Roman"/>
                <w:spacing w:val="2"/>
                <w:sz w:val="26"/>
                <w:szCs w:val="26"/>
                <w:lang w:val="ru-RU" w:eastAsia="ru-RU" w:bidi="ar-SA"/>
              </w:rPr>
              <w:t>Доля стоков, прошедших очистку</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3292F" w:rsidRPr="009D6016" w:rsidRDefault="0003292F" w:rsidP="0003292F">
            <w:pPr>
              <w:spacing w:line="315" w:lineRule="atLeast"/>
              <w:jc w:val="center"/>
              <w:textAlignment w:val="baseline"/>
              <w:rPr>
                <w:rFonts w:ascii="Times New Roman" w:hAnsi="Times New Roman"/>
                <w:spacing w:val="2"/>
                <w:sz w:val="26"/>
                <w:szCs w:val="26"/>
                <w:lang w:val="ru-RU" w:eastAsia="ru-RU" w:bidi="ar-SA"/>
              </w:rPr>
            </w:pPr>
            <w:r w:rsidRPr="009D6016">
              <w:rPr>
                <w:rFonts w:ascii="Times New Roman" w:hAnsi="Times New Roman"/>
                <w:spacing w:val="2"/>
                <w:sz w:val="26"/>
                <w:szCs w:val="26"/>
                <w:lang w:val="ru-RU" w:eastAsia="ru-RU" w:bidi="ar-SA"/>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03292F" w:rsidRPr="009D6016" w:rsidRDefault="0003292F" w:rsidP="0003292F">
            <w:pPr>
              <w:spacing w:line="315" w:lineRule="atLeast"/>
              <w:jc w:val="center"/>
              <w:textAlignment w:val="baseline"/>
              <w:rPr>
                <w:rFonts w:ascii="Times New Roman" w:hAnsi="Times New Roman"/>
                <w:spacing w:val="2"/>
                <w:sz w:val="26"/>
                <w:szCs w:val="26"/>
                <w:lang w:val="ru-RU" w:eastAsia="ru-RU" w:bidi="ar-SA"/>
              </w:rPr>
            </w:pPr>
            <w:r w:rsidRPr="009D6016">
              <w:rPr>
                <w:rFonts w:ascii="Times New Roman" w:hAnsi="Times New Roman"/>
                <w:spacing w:val="2"/>
                <w:sz w:val="26"/>
                <w:szCs w:val="26"/>
                <w:lang w:val="ru-RU" w:eastAsia="ru-RU" w:bidi="ar-SA"/>
              </w:rPr>
              <w:t>100</w:t>
            </w:r>
          </w:p>
        </w:tc>
      </w:tr>
    </w:tbl>
    <w:p w:rsidR="00437AEF" w:rsidRPr="009D6016" w:rsidRDefault="00437AEF" w:rsidP="00437AEF">
      <w:pPr>
        <w:rPr>
          <w:noProof/>
          <w:lang w:val="ru-RU"/>
        </w:rPr>
      </w:pPr>
    </w:p>
    <w:p w:rsidR="00690A96" w:rsidRPr="009D6016" w:rsidRDefault="00690A96" w:rsidP="00437AEF">
      <w:pPr>
        <w:rPr>
          <w:noProof/>
          <w:lang w:val="ru-RU"/>
        </w:rPr>
      </w:pPr>
    </w:p>
    <w:p w:rsidR="00D44264" w:rsidRPr="009D6016" w:rsidRDefault="00D44264">
      <w:pPr>
        <w:spacing w:line="240" w:lineRule="auto"/>
        <w:jc w:val="left"/>
        <w:rPr>
          <w:rFonts w:ascii="Times New Roman" w:hAnsi="Times New Roman"/>
          <w:b/>
          <w:i/>
          <w:iCs/>
          <w:caps/>
          <w:noProof/>
          <w:spacing w:val="10"/>
          <w:sz w:val="24"/>
          <w:szCs w:val="24"/>
          <w:lang w:val="ru-RU" w:eastAsia="x-none" w:bidi="ar-SA"/>
        </w:rPr>
      </w:pPr>
      <w:r w:rsidRPr="009D6016">
        <w:rPr>
          <w:rFonts w:ascii="Times New Roman" w:hAnsi="Times New Roman"/>
          <w:noProof/>
          <w:sz w:val="24"/>
          <w:szCs w:val="24"/>
          <w:lang w:val="ru-RU"/>
        </w:rPr>
        <w:br w:type="page"/>
      </w:r>
    </w:p>
    <w:p w:rsidR="00437AEF" w:rsidRPr="009D6016" w:rsidRDefault="0061591D" w:rsidP="00196F21">
      <w:pPr>
        <w:pStyle w:val="1b"/>
        <w:numPr>
          <w:ilvl w:val="1"/>
          <w:numId w:val="11"/>
        </w:numPr>
        <w:spacing w:before="240"/>
        <w:rPr>
          <w:rFonts w:ascii="Times New Roman" w:hAnsi="Times New Roman"/>
          <w:noProof/>
          <w:sz w:val="24"/>
          <w:szCs w:val="24"/>
          <w:lang w:val="ru-RU"/>
        </w:rPr>
      </w:pPr>
      <w:bookmarkStart w:id="18" w:name="_Toc403502080"/>
      <w:r w:rsidRPr="009D6016">
        <w:rPr>
          <w:rFonts w:ascii="Times New Roman" w:hAnsi="Times New Roman"/>
          <w:noProof/>
          <w:sz w:val="24"/>
          <w:szCs w:val="24"/>
          <w:lang w:val="ru-RU"/>
        </w:rPr>
        <w:lastRenderedPageBreak/>
        <w:t>О</w:t>
      </w:r>
      <w:r w:rsidR="00437AEF" w:rsidRPr="009D6016">
        <w:rPr>
          <w:rFonts w:ascii="Times New Roman" w:hAnsi="Times New Roman"/>
          <w:noProof/>
          <w:sz w:val="24"/>
          <w:szCs w:val="24"/>
          <w:lang w:val="ru-RU"/>
        </w:rPr>
        <w:t>ценка фактического притока неорганизованного стока по технологическим зонам водоотведения</w:t>
      </w:r>
      <w:bookmarkEnd w:id="18"/>
    </w:p>
    <w:p w:rsidR="003D15A3" w:rsidRPr="009D6016" w:rsidRDefault="003D15A3" w:rsidP="003D15A3">
      <w:pPr>
        <w:ind w:firstLine="709"/>
        <w:rPr>
          <w:rFonts w:ascii="Times New Roman" w:hAnsi="Times New Roman"/>
          <w:sz w:val="28"/>
          <w:szCs w:val="28"/>
          <w:lang w:val="ru-RU"/>
        </w:rPr>
      </w:pPr>
      <w:r w:rsidRPr="009D6016">
        <w:rPr>
          <w:rFonts w:ascii="Times New Roman" w:hAnsi="Times New Roman"/>
          <w:sz w:val="28"/>
          <w:szCs w:val="28"/>
          <w:lang w:val="ru-RU"/>
        </w:rPr>
        <w:t xml:space="preserve">Динамика притока неорганизованного стока в систему канализации ст. Ленинградская отражена на рисунке </w:t>
      </w:r>
      <w:r w:rsidR="00877FF5" w:rsidRPr="009D6016">
        <w:rPr>
          <w:rFonts w:ascii="Times New Roman" w:hAnsi="Times New Roman"/>
          <w:sz w:val="28"/>
          <w:szCs w:val="28"/>
          <w:lang w:val="ru-RU"/>
        </w:rPr>
        <w:t>2</w:t>
      </w:r>
      <w:r w:rsidRPr="009D6016">
        <w:rPr>
          <w:rFonts w:ascii="Times New Roman" w:hAnsi="Times New Roman"/>
          <w:sz w:val="28"/>
          <w:szCs w:val="28"/>
          <w:lang w:val="ru-RU"/>
        </w:rPr>
        <w:t xml:space="preserve"> на основании баланса (п. 2.4. данного тома).</w:t>
      </w:r>
    </w:p>
    <w:p w:rsidR="003D15A3" w:rsidRPr="009D6016" w:rsidRDefault="003D15A3" w:rsidP="003D15A3">
      <w:pPr>
        <w:rPr>
          <w:rFonts w:ascii="Times New Roman" w:hAnsi="Times New Roman"/>
          <w:sz w:val="28"/>
          <w:szCs w:val="28"/>
          <w:lang w:val="ru-RU"/>
        </w:rPr>
      </w:pPr>
      <w:r w:rsidRPr="009D6016">
        <w:rPr>
          <w:rFonts w:ascii="Times New Roman" w:hAnsi="Times New Roman"/>
          <w:sz w:val="28"/>
          <w:szCs w:val="28"/>
          <w:lang w:val="ru-RU"/>
        </w:rPr>
        <w:t xml:space="preserve">Рисунок </w:t>
      </w:r>
      <w:r w:rsidR="00877FF5" w:rsidRPr="009D6016">
        <w:rPr>
          <w:rFonts w:ascii="Times New Roman" w:hAnsi="Times New Roman"/>
          <w:sz w:val="28"/>
          <w:szCs w:val="28"/>
          <w:lang w:val="ru-RU"/>
        </w:rPr>
        <w:t>2</w:t>
      </w:r>
    </w:p>
    <w:p w:rsidR="003D15A3" w:rsidRPr="009D6016" w:rsidRDefault="003D15A3" w:rsidP="003D15A3">
      <w:pPr>
        <w:pStyle w:val="1e"/>
        <w:spacing w:line="360" w:lineRule="auto"/>
      </w:pPr>
      <w:r w:rsidRPr="009D6016">
        <w:rPr>
          <w:noProof/>
        </w:rPr>
        <w:drawing>
          <wp:inline distT="0" distB="0" distL="0" distR="0" wp14:anchorId="2038A44D" wp14:editId="3803EF92">
            <wp:extent cx="5486400" cy="32004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D15A3" w:rsidRPr="009D6016" w:rsidRDefault="00442343" w:rsidP="00442343">
      <w:pPr>
        <w:ind w:firstLine="709"/>
        <w:rPr>
          <w:rFonts w:ascii="Times New Roman" w:hAnsi="Times New Roman"/>
          <w:sz w:val="28"/>
          <w:szCs w:val="28"/>
          <w:lang w:val="ru-RU"/>
        </w:rPr>
      </w:pPr>
      <w:r w:rsidRPr="009D6016">
        <w:rPr>
          <w:rFonts w:ascii="Times New Roman" w:hAnsi="Times New Roman"/>
          <w:sz w:val="28"/>
          <w:szCs w:val="28"/>
          <w:lang w:val="ru-RU"/>
        </w:rPr>
        <w:t>Как видно из графика, с каждым годом приток неорганизованного стока увеличивается, что вызвано ухудшением состояния канализационных коллекторов и колодцев на сети.</w:t>
      </w:r>
    </w:p>
    <w:p w:rsidR="003D15A3" w:rsidRPr="009D6016" w:rsidRDefault="003D15A3" w:rsidP="003D15A3">
      <w:pPr>
        <w:ind w:firstLine="709"/>
        <w:rPr>
          <w:rFonts w:ascii="Times New Roman" w:hAnsi="Times New Roman"/>
          <w:sz w:val="28"/>
          <w:szCs w:val="28"/>
          <w:lang w:val="ru-RU"/>
        </w:rPr>
      </w:pPr>
      <w:proofErr w:type="gramStart"/>
      <w:r w:rsidRPr="009D6016">
        <w:rPr>
          <w:rFonts w:ascii="Times New Roman" w:hAnsi="Times New Roman"/>
          <w:sz w:val="28"/>
          <w:szCs w:val="28"/>
          <w:lang w:val="ru-RU"/>
        </w:rPr>
        <w:t xml:space="preserve">Грунтовые воды, из-за высокого уровня их стояния, попадают через недостаточно герметичные стыки швов в канализационные колодцы, в коллектора и далее поступают на очистные сооружения биологической очистки. </w:t>
      </w:r>
      <w:proofErr w:type="gramEnd"/>
    </w:p>
    <w:p w:rsidR="008963FC" w:rsidRPr="009D6016" w:rsidRDefault="003D15A3" w:rsidP="003D15A3">
      <w:pPr>
        <w:ind w:firstLine="709"/>
        <w:rPr>
          <w:rFonts w:ascii="Times New Roman" w:hAnsi="Times New Roman"/>
          <w:sz w:val="28"/>
          <w:szCs w:val="28"/>
          <w:lang w:val="ru-RU"/>
        </w:rPr>
      </w:pPr>
      <w:r w:rsidRPr="009D6016">
        <w:rPr>
          <w:rFonts w:ascii="Times New Roman" w:hAnsi="Times New Roman"/>
          <w:sz w:val="28"/>
          <w:szCs w:val="28"/>
          <w:lang w:val="ru-RU"/>
        </w:rPr>
        <w:t xml:space="preserve">Таким образом, из общего количества сточных вод, поступающих на очистные сооружения </w:t>
      </w:r>
      <w:r w:rsidR="00442343" w:rsidRPr="009D6016">
        <w:rPr>
          <w:rFonts w:ascii="Times New Roman" w:hAnsi="Times New Roman"/>
          <w:sz w:val="28"/>
          <w:szCs w:val="28"/>
          <w:lang w:val="ru-RU"/>
        </w:rPr>
        <w:t>в 2013г. 36,5</w:t>
      </w:r>
      <w:r w:rsidRPr="009D6016">
        <w:rPr>
          <w:rFonts w:ascii="Times New Roman" w:hAnsi="Times New Roman"/>
          <w:sz w:val="28"/>
          <w:szCs w:val="28"/>
          <w:lang w:val="ru-RU"/>
        </w:rPr>
        <w:t xml:space="preserve"> % составляют грунтовые воды.</w:t>
      </w:r>
    </w:p>
    <w:p w:rsidR="00877FF5" w:rsidRPr="009D6016" w:rsidRDefault="00877FF5">
      <w:pPr>
        <w:spacing w:line="240" w:lineRule="auto"/>
        <w:jc w:val="left"/>
        <w:rPr>
          <w:rFonts w:ascii="Times New Roman" w:hAnsi="Times New Roman"/>
          <w:b/>
          <w:i/>
          <w:iCs/>
          <w:caps/>
          <w:noProof/>
          <w:spacing w:val="10"/>
          <w:sz w:val="24"/>
          <w:szCs w:val="24"/>
          <w:lang w:val="ru-RU" w:eastAsia="x-none" w:bidi="ar-SA"/>
        </w:rPr>
      </w:pPr>
      <w:bookmarkStart w:id="19" w:name="_Toc403502081"/>
      <w:r w:rsidRPr="009D6016">
        <w:rPr>
          <w:rFonts w:ascii="Times New Roman" w:hAnsi="Times New Roman"/>
          <w:noProof/>
          <w:sz w:val="24"/>
          <w:szCs w:val="24"/>
          <w:lang w:val="ru-RU"/>
        </w:rPr>
        <w:br w:type="page"/>
      </w:r>
    </w:p>
    <w:p w:rsidR="00437AEF" w:rsidRPr="009D6016" w:rsidRDefault="00490395" w:rsidP="00196F21">
      <w:pPr>
        <w:pStyle w:val="1b"/>
        <w:numPr>
          <w:ilvl w:val="1"/>
          <w:numId w:val="11"/>
        </w:numPr>
        <w:spacing w:before="240"/>
        <w:rPr>
          <w:rFonts w:ascii="Times New Roman" w:hAnsi="Times New Roman"/>
          <w:noProof/>
          <w:sz w:val="24"/>
          <w:szCs w:val="24"/>
          <w:lang w:val="ru-RU"/>
        </w:rPr>
      </w:pPr>
      <w:r w:rsidRPr="009D6016">
        <w:rPr>
          <w:rFonts w:ascii="Times New Roman" w:hAnsi="Times New Roman"/>
          <w:noProof/>
          <w:sz w:val="24"/>
          <w:szCs w:val="24"/>
          <w:lang w:val="ru-RU"/>
        </w:rPr>
        <w:lastRenderedPageBreak/>
        <w:t>С</w:t>
      </w:r>
      <w:r w:rsidR="00437AEF" w:rsidRPr="009D6016">
        <w:rPr>
          <w:rFonts w:ascii="Times New Roman" w:hAnsi="Times New Roman"/>
          <w:noProof/>
          <w:sz w:val="24"/>
          <w:szCs w:val="24"/>
          <w:lang w:val="ru-RU"/>
        </w:rPr>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9"/>
    </w:p>
    <w:p w:rsidR="008548C9" w:rsidRPr="009D6016" w:rsidRDefault="008548C9" w:rsidP="00AA715C">
      <w:pPr>
        <w:ind w:firstLine="709"/>
        <w:rPr>
          <w:rFonts w:ascii="Times New Roman" w:hAnsi="Times New Roman"/>
          <w:sz w:val="28"/>
          <w:szCs w:val="28"/>
          <w:lang w:val="ru-RU"/>
        </w:rPr>
      </w:pPr>
      <w:r w:rsidRPr="009D6016">
        <w:rPr>
          <w:rFonts w:ascii="Times New Roman" w:hAnsi="Times New Roman"/>
          <w:sz w:val="28"/>
          <w:szCs w:val="28"/>
          <w:lang w:val="ru-RU"/>
        </w:rPr>
        <w:t xml:space="preserve">Коммерческий учет принимаемых сточных вод в систему водоотведения осуществляется в соответствии с действующим законодательством, количество принятых сточных вод принимается равным количеству потребленной воды. Отдельные промышленные абоненты, использующие значительные объемы воды в технологическом процессе, имеют согласованные балансы водоотведения. </w:t>
      </w:r>
    </w:p>
    <w:p w:rsidR="000A74E2" w:rsidRPr="009D6016" w:rsidRDefault="000A74E2" w:rsidP="00AA715C">
      <w:pPr>
        <w:ind w:firstLine="709"/>
        <w:rPr>
          <w:rFonts w:ascii="Times New Roman" w:hAnsi="Times New Roman"/>
          <w:sz w:val="28"/>
          <w:szCs w:val="28"/>
          <w:lang w:val="ru-RU"/>
        </w:rPr>
      </w:pPr>
      <w:r w:rsidRPr="009D6016">
        <w:rPr>
          <w:rFonts w:ascii="Times New Roman" w:hAnsi="Times New Roman"/>
          <w:sz w:val="28"/>
          <w:szCs w:val="28"/>
          <w:lang w:val="ru-RU"/>
        </w:rPr>
        <w:t xml:space="preserve">В </w:t>
      </w:r>
      <w:r w:rsidR="005A176D" w:rsidRPr="009D6016">
        <w:rPr>
          <w:rFonts w:ascii="Times New Roman" w:hAnsi="Times New Roman"/>
          <w:sz w:val="28"/>
          <w:szCs w:val="28"/>
          <w:lang w:val="ru-RU"/>
        </w:rPr>
        <w:t xml:space="preserve">МО Ленинградское СП </w:t>
      </w:r>
      <w:r w:rsidRPr="009D6016">
        <w:rPr>
          <w:rFonts w:ascii="Times New Roman" w:hAnsi="Times New Roman"/>
          <w:sz w:val="28"/>
          <w:szCs w:val="28"/>
          <w:lang w:val="ru-RU"/>
        </w:rPr>
        <w:t>высокий уровень приборного учета воды у абонентов и степень реализации на основании поквартирных счетчиков</w:t>
      </w:r>
      <w:r w:rsidR="00AA715C" w:rsidRPr="009D6016">
        <w:rPr>
          <w:rFonts w:ascii="Times New Roman" w:hAnsi="Times New Roman"/>
          <w:sz w:val="28"/>
          <w:szCs w:val="28"/>
          <w:lang w:val="ru-RU"/>
        </w:rPr>
        <w:t xml:space="preserve"> (таблица </w:t>
      </w:r>
      <w:r w:rsidR="00877FF5" w:rsidRPr="009D6016">
        <w:rPr>
          <w:rFonts w:ascii="Times New Roman" w:hAnsi="Times New Roman"/>
          <w:sz w:val="28"/>
          <w:szCs w:val="28"/>
          <w:lang w:val="ru-RU"/>
        </w:rPr>
        <w:t>6</w:t>
      </w:r>
      <w:r w:rsidR="00AA715C" w:rsidRPr="009D6016">
        <w:rPr>
          <w:rFonts w:ascii="Times New Roman" w:hAnsi="Times New Roman"/>
          <w:sz w:val="28"/>
          <w:szCs w:val="28"/>
          <w:lang w:val="ru-RU"/>
        </w:rPr>
        <w:t>)</w:t>
      </w:r>
      <w:r w:rsidRPr="009D6016">
        <w:rPr>
          <w:rFonts w:ascii="Times New Roman" w:hAnsi="Times New Roman"/>
          <w:sz w:val="28"/>
          <w:szCs w:val="28"/>
          <w:lang w:val="ru-RU"/>
        </w:rPr>
        <w:t>.</w:t>
      </w:r>
    </w:p>
    <w:p w:rsidR="000A74E2" w:rsidRPr="009D6016" w:rsidRDefault="00AA715C" w:rsidP="00AA715C">
      <w:pPr>
        <w:spacing w:line="240" w:lineRule="auto"/>
        <w:rPr>
          <w:rFonts w:ascii="Times New Roman" w:hAnsi="Times New Roman"/>
          <w:sz w:val="28"/>
          <w:szCs w:val="28"/>
          <w:lang w:val="ru-RU"/>
        </w:rPr>
      </w:pPr>
      <w:r w:rsidRPr="009D6016">
        <w:rPr>
          <w:rFonts w:ascii="Times New Roman" w:hAnsi="Times New Roman"/>
          <w:sz w:val="28"/>
          <w:szCs w:val="28"/>
          <w:lang w:val="ru-RU"/>
        </w:rPr>
        <w:t xml:space="preserve">Таблица </w:t>
      </w:r>
      <w:r w:rsidR="00877FF5" w:rsidRPr="009D6016">
        <w:rPr>
          <w:rFonts w:ascii="Times New Roman" w:hAnsi="Times New Roman"/>
          <w:sz w:val="28"/>
          <w:szCs w:val="28"/>
          <w:lang w:val="ru-RU"/>
        </w:rPr>
        <w:t>6</w:t>
      </w:r>
      <w:r w:rsidR="000A74E2" w:rsidRPr="009D6016">
        <w:rPr>
          <w:rFonts w:ascii="Times New Roman" w:hAnsi="Times New Roman"/>
          <w:sz w:val="28"/>
          <w:szCs w:val="28"/>
          <w:lang w:val="ru-RU"/>
        </w:rPr>
        <w:t>.</w:t>
      </w:r>
    </w:p>
    <w:tbl>
      <w:tblPr>
        <w:tblW w:w="0" w:type="auto"/>
        <w:tblInd w:w="-60" w:type="dxa"/>
        <w:tblLayout w:type="fixed"/>
        <w:tblLook w:val="0000" w:firstRow="0" w:lastRow="0" w:firstColumn="0" w:lastColumn="0" w:noHBand="0" w:noVBand="0"/>
      </w:tblPr>
      <w:tblGrid>
        <w:gridCol w:w="458"/>
        <w:gridCol w:w="2008"/>
        <w:gridCol w:w="819"/>
        <w:gridCol w:w="819"/>
        <w:gridCol w:w="840"/>
        <w:gridCol w:w="819"/>
        <w:gridCol w:w="760"/>
        <w:gridCol w:w="760"/>
        <w:gridCol w:w="759"/>
        <w:gridCol w:w="760"/>
        <w:gridCol w:w="884"/>
      </w:tblGrid>
      <w:tr w:rsidR="00B4606E" w:rsidRPr="0093560D" w:rsidTr="007A7893">
        <w:trPr>
          <w:trHeight w:val="810"/>
        </w:trPr>
        <w:tc>
          <w:tcPr>
            <w:tcW w:w="458" w:type="dxa"/>
            <w:vMerge w:val="restart"/>
            <w:tcBorders>
              <w:top w:val="single" w:sz="4" w:space="0" w:color="000000"/>
              <w:left w:val="single" w:sz="4" w:space="0" w:color="000000"/>
              <w:bottom w:val="single" w:sz="4" w:space="0" w:color="000000"/>
            </w:tcBorders>
            <w:shd w:val="clear" w:color="auto" w:fill="FFFFFF"/>
            <w:vAlign w:val="center"/>
          </w:tcPr>
          <w:p w:rsidR="00B4606E" w:rsidRPr="009D6016" w:rsidRDefault="00B4606E" w:rsidP="00B4606E">
            <w:pPr>
              <w:suppressAutoHyphens/>
              <w:spacing w:line="100" w:lineRule="atLeast"/>
              <w:ind w:left="-57" w:right="-57"/>
              <w:jc w:val="center"/>
              <w:rPr>
                <w:rFonts w:ascii="Times New Roman" w:hAnsi="Times New Roman"/>
                <w:kern w:val="1"/>
                <w:sz w:val="20"/>
                <w:szCs w:val="20"/>
                <w:lang w:val="ru-RU" w:eastAsia="ar-SA" w:bidi="ar-SA"/>
              </w:rPr>
            </w:pPr>
            <w:r w:rsidRPr="009D6016">
              <w:rPr>
                <w:rFonts w:ascii="Times New Roman" w:hAnsi="Times New Roman"/>
                <w:kern w:val="1"/>
                <w:sz w:val="20"/>
                <w:szCs w:val="20"/>
                <w:lang w:val="ru-RU" w:eastAsia="ar-SA" w:bidi="ar-SA"/>
              </w:rPr>
              <w:t xml:space="preserve">№ </w:t>
            </w:r>
            <w:proofErr w:type="gramStart"/>
            <w:r w:rsidRPr="009D6016">
              <w:rPr>
                <w:rFonts w:ascii="Times New Roman" w:hAnsi="Times New Roman"/>
                <w:kern w:val="1"/>
                <w:sz w:val="20"/>
                <w:szCs w:val="20"/>
                <w:lang w:val="ru-RU" w:eastAsia="ar-SA" w:bidi="ar-SA"/>
              </w:rPr>
              <w:t>п</w:t>
            </w:r>
            <w:proofErr w:type="gramEnd"/>
            <w:r w:rsidRPr="009D6016">
              <w:rPr>
                <w:rFonts w:ascii="Times New Roman" w:hAnsi="Times New Roman"/>
                <w:kern w:val="1"/>
                <w:sz w:val="20"/>
                <w:szCs w:val="20"/>
                <w:lang w:val="ru-RU" w:eastAsia="ar-SA" w:bidi="ar-SA"/>
              </w:rPr>
              <w:t>/п</w:t>
            </w:r>
          </w:p>
        </w:tc>
        <w:tc>
          <w:tcPr>
            <w:tcW w:w="2008" w:type="dxa"/>
            <w:vMerge w:val="restart"/>
            <w:tcBorders>
              <w:top w:val="single" w:sz="4" w:space="0" w:color="000000"/>
              <w:left w:val="single" w:sz="4" w:space="0" w:color="000000"/>
              <w:bottom w:val="single" w:sz="4" w:space="0" w:color="000000"/>
            </w:tcBorders>
            <w:shd w:val="clear" w:color="auto" w:fill="FFFFFF"/>
            <w:vAlign w:val="center"/>
          </w:tcPr>
          <w:p w:rsidR="00B4606E" w:rsidRPr="009D6016" w:rsidRDefault="00B4606E" w:rsidP="00B4606E">
            <w:pPr>
              <w:suppressAutoHyphens/>
              <w:spacing w:line="100" w:lineRule="atLeast"/>
              <w:jc w:val="center"/>
              <w:rPr>
                <w:rFonts w:ascii="Times New Roman" w:hAnsi="Times New Roman"/>
                <w:kern w:val="1"/>
                <w:sz w:val="20"/>
                <w:szCs w:val="20"/>
                <w:lang w:val="ru-RU" w:eastAsia="ar-SA" w:bidi="ar-SA"/>
              </w:rPr>
            </w:pPr>
            <w:r w:rsidRPr="009D6016">
              <w:rPr>
                <w:rFonts w:ascii="Times New Roman" w:hAnsi="Times New Roman"/>
                <w:kern w:val="1"/>
                <w:sz w:val="20"/>
                <w:szCs w:val="20"/>
                <w:lang w:val="ru-RU" w:eastAsia="ar-SA" w:bidi="ar-SA"/>
              </w:rPr>
              <w:t>Населенный пункт</w:t>
            </w:r>
          </w:p>
        </w:tc>
        <w:tc>
          <w:tcPr>
            <w:tcW w:w="819" w:type="dxa"/>
            <w:vMerge w:val="restart"/>
            <w:tcBorders>
              <w:top w:val="single" w:sz="4" w:space="0" w:color="000000"/>
              <w:left w:val="single" w:sz="4" w:space="0" w:color="000000"/>
              <w:bottom w:val="single" w:sz="4" w:space="0" w:color="000000"/>
            </w:tcBorders>
            <w:shd w:val="clear" w:color="auto" w:fill="FFFFFF"/>
            <w:vAlign w:val="center"/>
          </w:tcPr>
          <w:p w:rsidR="00B4606E" w:rsidRPr="009D6016" w:rsidRDefault="00B4606E" w:rsidP="00B4606E">
            <w:pPr>
              <w:suppressAutoHyphens/>
              <w:spacing w:line="100" w:lineRule="atLeast"/>
              <w:jc w:val="center"/>
              <w:rPr>
                <w:rFonts w:ascii="Times New Roman" w:hAnsi="Times New Roman"/>
                <w:kern w:val="1"/>
                <w:sz w:val="20"/>
                <w:szCs w:val="20"/>
                <w:lang w:val="ru-RU" w:eastAsia="ar-SA" w:bidi="ar-SA"/>
              </w:rPr>
            </w:pPr>
            <w:r w:rsidRPr="009D6016">
              <w:rPr>
                <w:rFonts w:ascii="Times New Roman" w:hAnsi="Times New Roman"/>
                <w:kern w:val="1"/>
                <w:sz w:val="20"/>
                <w:szCs w:val="20"/>
                <w:lang w:val="ru-RU" w:eastAsia="ar-SA" w:bidi="ar-SA"/>
              </w:rPr>
              <w:t>Количество жителей всего по предприятию ЖКХ</w:t>
            </w:r>
          </w:p>
        </w:tc>
        <w:tc>
          <w:tcPr>
            <w:tcW w:w="819" w:type="dxa"/>
            <w:vMerge w:val="restart"/>
            <w:tcBorders>
              <w:top w:val="single" w:sz="4" w:space="0" w:color="000000"/>
              <w:left w:val="single" w:sz="4" w:space="0" w:color="000000"/>
              <w:bottom w:val="single" w:sz="4" w:space="0" w:color="000000"/>
            </w:tcBorders>
            <w:shd w:val="clear" w:color="auto" w:fill="FFFFFF"/>
            <w:vAlign w:val="center"/>
          </w:tcPr>
          <w:p w:rsidR="00B4606E" w:rsidRPr="009D6016" w:rsidRDefault="00B4606E" w:rsidP="00B4606E">
            <w:pPr>
              <w:suppressAutoHyphens/>
              <w:spacing w:line="100" w:lineRule="atLeast"/>
              <w:jc w:val="center"/>
              <w:rPr>
                <w:rFonts w:ascii="Times New Roman" w:hAnsi="Times New Roman"/>
                <w:kern w:val="1"/>
                <w:sz w:val="20"/>
                <w:szCs w:val="20"/>
                <w:lang w:val="ru-RU" w:eastAsia="ar-SA" w:bidi="ar-SA"/>
              </w:rPr>
            </w:pPr>
            <w:r w:rsidRPr="009D6016">
              <w:rPr>
                <w:rFonts w:ascii="Times New Roman" w:hAnsi="Times New Roman"/>
                <w:kern w:val="1"/>
                <w:sz w:val="20"/>
                <w:szCs w:val="20"/>
                <w:lang w:val="ru-RU" w:eastAsia="ar-SA" w:bidi="ar-SA"/>
              </w:rPr>
              <w:t>Количество абонентов (</w:t>
            </w:r>
            <w:proofErr w:type="spellStart"/>
            <w:r w:rsidRPr="009D6016">
              <w:rPr>
                <w:rFonts w:ascii="Times New Roman" w:hAnsi="Times New Roman"/>
                <w:kern w:val="1"/>
                <w:sz w:val="20"/>
                <w:szCs w:val="20"/>
                <w:lang w:val="ru-RU" w:eastAsia="ar-SA" w:bidi="ar-SA"/>
              </w:rPr>
              <w:t>л.</w:t>
            </w:r>
            <w:proofErr w:type="gramStart"/>
            <w:r w:rsidRPr="009D6016">
              <w:rPr>
                <w:rFonts w:ascii="Times New Roman" w:hAnsi="Times New Roman"/>
                <w:kern w:val="1"/>
                <w:sz w:val="20"/>
                <w:szCs w:val="20"/>
                <w:lang w:val="ru-RU" w:eastAsia="ar-SA" w:bidi="ar-SA"/>
              </w:rPr>
              <w:t>с</w:t>
            </w:r>
            <w:proofErr w:type="spellEnd"/>
            <w:proofErr w:type="gramEnd"/>
            <w:r w:rsidRPr="009D6016">
              <w:rPr>
                <w:rFonts w:ascii="Times New Roman" w:hAnsi="Times New Roman"/>
                <w:kern w:val="1"/>
                <w:sz w:val="20"/>
                <w:szCs w:val="20"/>
                <w:lang w:val="ru-RU" w:eastAsia="ar-SA" w:bidi="ar-SA"/>
              </w:rPr>
              <w:t>.) по воде в частном секторе</w:t>
            </w:r>
          </w:p>
        </w:tc>
        <w:tc>
          <w:tcPr>
            <w:tcW w:w="840" w:type="dxa"/>
            <w:vMerge w:val="restart"/>
            <w:tcBorders>
              <w:top w:val="single" w:sz="4" w:space="0" w:color="000000"/>
              <w:left w:val="single" w:sz="4" w:space="0" w:color="000000"/>
              <w:bottom w:val="single" w:sz="4" w:space="0" w:color="000000"/>
            </w:tcBorders>
            <w:shd w:val="clear" w:color="auto" w:fill="FFFFFF"/>
            <w:vAlign w:val="center"/>
          </w:tcPr>
          <w:p w:rsidR="00B4606E" w:rsidRPr="009D6016" w:rsidRDefault="00B4606E" w:rsidP="00B4606E">
            <w:pPr>
              <w:suppressAutoHyphens/>
              <w:spacing w:line="100" w:lineRule="atLeast"/>
              <w:jc w:val="center"/>
              <w:rPr>
                <w:rFonts w:ascii="Times New Roman" w:hAnsi="Times New Roman"/>
                <w:kern w:val="1"/>
                <w:sz w:val="20"/>
                <w:szCs w:val="20"/>
                <w:lang w:val="ru-RU" w:eastAsia="ar-SA" w:bidi="ar-SA"/>
              </w:rPr>
            </w:pPr>
            <w:r w:rsidRPr="009D6016">
              <w:rPr>
                <w:rFonts w:ascii="Times New Roman" w:hAnsi="Times New Roman"/>
                <w:kern w:val="1"/>
                <w:sz w:val="20"/>
                <w:szCs w:val="20"/>
                <w:lang w:val="ru-RU" w:eastAsia="ar-SA" w:bidi="ar-SA"/>
              </w:rPr>
              <w:t>Количество жителей по воде в частном секторе</w:t>
            </w:r>
          </w:p>
        </w:tc>
        <w:tc>
          <w:tcPr>
            <w:tcW w:w="819" w:type="dxa"/>
            <w:vMerge w:val="restart"/>
            <w:tcBorders>
              <w:top w:val="single" w:sz="4" w:space="0" w:color="000000"/>
              <w:left w:val="single" w:sz="4" w:space="0" w:color="000000"/>
              <w:bottom w:val="single" w:sz="4" w:space="0" w:color="000000"/>
            </w:tcBorders>
            <w:shd w:val="clear" w:color="auto" w:fill="FFFFFF"/>
            <w:vAlign w:val="center"/>
          </w:tcPr>
          <w:p w:rsidR="00B4606E" w:rsidRPr="009D6016" w:rsidRDefault="00B4606E" w:rsidP="00B4606E">
            <w:pPr>
              <w:suppressAutoHyphens/>
              <w:spacing w:line="100" w:lineRule="atLeast"/>
              <w:jc w:val="center"/>
              <w:rPr>
                <w:rFonts w:ascii="Times New Roman" w:hAnsi="Times New Roman"/>
                <w:kern w:val="1"/>
                <w:sz w:val="20"/>
                <w:szCs w:val="20"/>
                <w:lang w:val="ru-RU" w:eastAsia="ar-SA" w:bidi="ar-SA"/>
              </w:rPr>
            </w:pPr>
            <w:r w:rsidRPr="009D6016">
              <w:rPr>
                <w:rFonts w:ascii="Times New Roman" w:hAnsi="Times New Roman"/>
                <w:kern w:val="1"/>
                <w:sz w:val="20"/>
                <w:szCs w:val="20"/>
                <w:lang w:val="ru-RU" w:eastAsia="ar-SA" w:bidi="ar-SA"/>
              </w:rPr>
              <w:t>Количество жителей со счетчиками ХВС в частном секторе</w:t>
            </w:r>
          </w:p>
        </w:tc>
        <w:tc>
          <w:tcPr>
            <w:tcW w:w="760" w:type="dxa"/>
            <w:vMerge w:val="restart"/>
            <w:tcBorders>
              <w:top w:val="single" w:sz="4" w:space="0" w:color="000000"/>
              <w:left w:val="single" w:sz="4" w:space="0" w:color="000000"/>
              <w:bottom w:val="single" w:sz="4" w:space="0" w:color="000000"/>
            </w:tcBorders>
            <w:shd w:val="clear" w:color="auto" w:fill="FFFFFF"/>
            <w:vAlign w:val="center"/>
          </w:tcPr>
          <w:p w:rsidR="00B4606E" w:rsidRPr="009D6016" w:rsidRDefault="00B4606E" w:rsidP="00B4606E">
            <w:pPr>
              <w:suppressAutoHyphens/>
              <w:spacing w:line="100" w:lineRule="atLeast"/>
              <w:jc w:val="center"/>
              <w:rPr>
                <w:rFonts w:ascii="Times New Roman" w:hAnsi="Times New Roman"/>
                <w:kern w:val="1"/>
                <w:sz w:val="20"/>
                <w:szCs w:val="20"/>
                <w:lang w:val="ru-RU" w:eastAsia="ar-SA" w:bidi="ar-SA"/>
              </w:rPr>
            </w:pPr>
            <w:r w:rsidRPr="009D6016">
              <w:rPr>
                <w:rFonts w:ascii="Times New Roman" w:hAnsi="Times New Roman"/>
                <w:kern w:val="1"/>
                <w:sz w:val="20"/>
                <w:szCs w:val="20"/>
                <w:lang w:val="ru-RU" w:eastAsia="ar-SA" w:bidi="ar-SA"/>
              </w:rPr>
              <w:t>% установленных водомеров ХВС в частном секторе</w:t>
            </w:r>
          </w:p>
        </w:tc>
        <w:tc>
          <w:tcPr>
            <w:tcW w:w="760" w:type="dxa"/>
            <w:vMerge w:val="restart"/>
            <w:tcBorders>
              <w:top w:val="single" w:sz="4" w:space="0" w:color="000000"/>
              <w:left w:val="single" w:sz="4" w:space="0" w:color="000000"/>
              <w:bottom w:val="single" w:sz="4" w:space="0" w:color="000000"/>
            </w:tcBorders>
            <w:shd w:val="clear" w:color="auto" w:fill="FFFFFF"/>
            <w:vAlign w:val="center"/>
          </w:tcPr>
          <w:p w:rsidR="00B4606E" w:rsidRPr="009D6016" w:rsidRDefault="00B4606E" w:rsidP="00B4606E">
            <w:pPr>
              <w:suppressAutoHyphens/>
              <w:spacing w:line="100" w:lineRule="atLeast"/>
              <w:jc w:val="center"/>
              <w:rPr>
                <w:rFonts w:ascii="Times New Roman" w:hAnsi="Times New Roman"/>
                <w:kern w:val="1"/>
                <w:sz w:val="20"/>
                <w:szCs w:val="20"/>
                <w:lang w:val="ru-RU" w:eastAsia="ar-SA" w:bidi="ar-SA"/>
              </w:rPr>
            </w:pPr>
            <w:r w:rsidRPr="009D6016">
              <w:rPr>
                <w:rFonts w:ascii="Times New Roman" w:hAnsi="Times New Roman"/>
                <w:kern w:val="1"/>
                <w:sz w:val="20"/>
                <w:szCs w:val="20"/>
                <w:lang w:val="ru-RU" w:eastAsia="ar-SA" w:bidi="ar-SA"/>
              </w:rPr>
              <w:t>Количество абонентов (</w:t>
            </w:r>
            <w:proofErr w:type="spellStart"/>
            <w:r w:rsidRPr="009D6016">
              <w:rPr>
                <w:rFonts w:ascii="Times New Roman" w:hAnsi="Times New Roman"/>
                <w:kern w:val="1"/>
                <w:sz w:val="20"/>
                <w:szCs w:val="20"/>
                <w:lang w:val="ru-RU" w:eastAsia="ar-SA" w:bidi="ar-SA"/>
              </w:rPr>
              <w:t>л.</w:t>
            </w:r>
            <w:proofErr w:type="gramStart"/>
            <w:r w:rsidRPr="009D6016">
              <w:rPr>
                <w:rFonts w:ascii="Times New Roman" w:hAnsi="Times New Roman"/>
                <w:kern w:val="1"/>
                <w:sz w:val="20"/>
                <w:szCs w:val="20"/>
                <w:lang w:val="ru-RU" w:eastAsia="ar-SA" w:bidi="ar-SA"/>
              </w:rPr>
              <w:t>с</w:t>
            </w:r>
            <w:proofErr w:type="spellEnd"/>
            <w:proofErr w:type="gramEnd"/>
            <w:r w:rsidRPr="009D6016">
              <w:rPr>
                <w:rFonts w:ascii="Times New Roman" w:hAnsi="Times New Roman"/>
                <w:kern w:val="1"/>
                <w:sz w:val="20"/>
                <w:szCs w:val="20"/>
                <w:lang w:val="ru-RU" w:eastAsia="ar-SA" w:bidi="ar-SA"/>
              </w:rPr>
              <w:t>.) по воде в многоквартирном жилом фонде</w:t>
            </w:r>
          </w:p>
        </w:tc>
        <w:tc>
          <w:tcPr>
            <w:tcW w:w="759" w:type="dxa"/>
            <w:vMerge w:val="restart"/>
            <w:tcBorders>
              <w:top w:val="single" w:sz="4" w:space="0" w:color="000000"/>
              <w:left w:val="single" w:sz="4" w:space="0" w:color="000000"/>
              <w:bottom w:val="single" w:sz="4" w:space="0" w:color="000000"/>
            </w:tcBorders>
            <w:shd w:val="clear" w:color="auto" w:fill="FFFFFF"/>
            <w:vAlign w:val="center"/>
          </w:tcPr>
          <w:p w:rsidR="00B4606E" w:rsidRPr="009D6016" w:rsidRDefault="00B4606E" w:rsidP="00B4606E">
            <w:pPr>
              <w:suppressAutoHyphens/>
              <w:spacing w:line="100" w:lineRule="atLeast"/>
              <w:jc w:val="center"/>
              <w:rPr>
                <w:rFonts w:ascii="Times New Roman" w:hAnsi="Times New Roman"/>
                <w:kern w:val="1"/>
                <w:sz w:val="20"/>
                <w:szCs w:val="20"/>
                <w:lang w:val="ru-RU" w:eastAsia="ar-SA" w:bidi="ar-SA"/>
              </w:rPr>
            </w:pPr>
            <w:r w:rsidRPr="009D6016">
              <w:rPr>
                <w:rFonts w:ascii="Times New Roman" w:hAnsi="Times New Roman"/>
                <w:kern w:val="1"/>
                <w:sz w:val="20"/>
                <w:szCs w:val="20"/>
                <w:lang w:val="ru-RU" w:eastAsia="ar-SA" w:bidi="ar-SA"/>
              </w:rPr>
              <w:t>Количество жителей по воде в многоквартирном жилом фонде</w:t>
            </w:r>
          </w:p>
        </w:tc>
        <w:tc>
          <w:tcPr>
            <w:tcW w:w="760" w:type="dxa"/>
            <w:vMerge w:val="restart"/>
            <w:tcBorders>
              <w:top w:val="single" w:sz="4" w:space="0" w:color="000000"/>
              <w:left w:val="single" w:sz="4" w:space="0" w:color="000000"/>
              <w:bottom w:val="single" w:sz="4" w:space="0" w:color="000000"/>
            </w:tcBorders>
            <w:shd w:val="clear" w:color="auto" w:fill="FFFFFF"/>
            <w:vAlign w:val="center"/>
          </w:tcPr>
          <w:p w:rsidR="00B4606E" w:rsidRPr="009D6016" w:rsidRDefault="00B4606E" w:rsidP="00B4606E">
            <w:pPr>
              <w:suppressAutoHyphens/>
              <w:spacing w:line="100" w:lineRule="atLeast"/>
              <w:jc w:val="center"/>
              <w:rPr>
                <w:rFonts w:ascii="Times New Roman" w:hAnsi="Times New Roman"/>
                <w:kern w:val="1"/>
                <w:sz w:val="20"/>
                <w:szCs w:val="20"/>
                <w:lang w:val="ru-RU" w:eastAsia="ar-SA" w:bidi="ar-SA"/>
              </w:rPr>
            </w:pPr>
            <w:r w:rsidRPr="009D6016">
              <w:rPr>
                <w:rFonts w:ascii="Times New Roman" w:hAnsi="Times New Roman"/>
                <w:kern w:val="1"/>
                <w:sz w:val="20"/>
                <w:szCs w:val="20"/>
                <w:lang w:val="ru-RU" w:eastAsia="ar-SA" w:bidi="ar-SA"/>
              </w:rPr>
              <w:t>Количество жителей со счетчиками ХВС в многоквартирном жилом фонде</w:t>
            </w: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4606E" w:rsidRPr="009D6016" w:rsidRDefault="00B4606E" w:rsidP="00B4606E">
            <w:pPr>
              <w:suppressAutoHyphens/>
              <w:spacing w:line="100" w:lineRule="atLeast"/>
              <w:jc w:val="center"/>
              <w:rPr>
                <w:rFonts w:ascii="Calibri" w:eastAsia="Lucida Sans Unicode" w:hAnsi="Calibri" w:cs="Calibri"/>
                <w:kern w:val="1"/>
                <w:lang w:val="ru-RU" w:eastAsia="ar-SA" w:bidi="ar-SA"/>
              </w:rPr>
            </w:pPr>
            <w:r w:rsidRPr="009D6016">
              <w:rPr>
                <w:rFonts w:ascii="Times New Roman" w:hAnsi="Times New Roman"/>
                <w:kern w:val="1"/>
                <w:sz w:val="20"/>
                <w:szCs w:val="20"/>
                <w:lang w:val="ru-RU" w:eastAsia="ar-SA" w:bidi="ar-SA"/>
              </w:rPr>
              <w:t>% установленных водомеров ХВС в многоквартирном жилом фонде</w:t>
            </w:r>
          </w:p>
        </w:tc>
      </w:tr>
      <w:tr w:rsidR="00B4606E" w:rsidRPr="0093560D" w:rsidTr="007A7893">
        <w:trPr>
          <w:trHeight w:val="2670"/>
        </w:trPr>
        <w:tc>
          <w:tcPr>
            <w:tcW w:w="458" w:type="dxa"/>
            <w:vMerge/>
            <w:tcBorders>
              <w:top w:val="single" w:sz="4" w:space="0" w:color="000000"/>
              <w:left w:val="single" w:sz="4" w:space="0" w:color="000000"/>
              <w:bottom w:val="single" w:sz="4" w:space="0" w:color="000000"/>
            </w:tcBorders>
            <w:shd w:val="clear" w:color="auto" w:fill="auto"/>
            <w:vAlign w:val="center"/>
          </w:tcPr>
          <w:p w:rsidR="00B4606E" w:rsidRPr="009D6016" w:rsidRDefault="00B4606E" w:rsidP="00B4606E">
            <w:pPr>
              <w:suppressAutoHyphens/>
              <w:snapToGrid w:val="0"/>
              <w:spacing w:line="100" w:lineRule="atLeast"/>
              <w:jc w:val="left"/>
              <w:rPr>
                <w:rFonts w:ascii="Times New Roman" w:hAnsi="Times New Roman"/>
                <w:kern w:val="1"/>
                <w:sz w:val="20"/>
                <w:szCs w:val="20"/>
                <w:lang w:val="ru-RU" w:eastAsia="ar-SA" w:bidi="ar-SA"/>
              </w:rPr>
            </w:pPr>
          </w:p>
        </w:tc>
        <w:tc>
          <w:tcPr>
            <w:tcW w:w="2008" w:type="dxa"/>
            <w:vMerge/>
            <w:tcBorders>
              <w:top w:val="single" w:sz="4" w:space="0" w:color="000000"/>
              <w:left w:val="single" w:sz="4" w:space="0" w:color="000000"/>
              <w:bottom w:val="single" w:sz="4" w:space="0" w:color="000000"/>
            </w:tcBorders>
            <w:shd w:val="clear" w:color="auto" w:fill="auto"/>
            <w:vAlign w:val="center"/>
          </w:tcPr>
          <w:p w:rsidR="00B4606E" w:rsidRPr="009D6016" w:rsidRDefault="00B4606E" w:rsidP="00B4606E">
            <w:pPr>
              <w:suppressAutoHyphens/>
              <w:snapToGrid w:val="0"/>
              <w:spacing w:line="100" w:lineRule="atLeast"/>
              <w:jc w:val="left"/>
              <w:rPr>
                <w:rFonts w:ascii="Times New Roman" w:hAnsi="Times New Roman"/>
                <w:kern w:val="1"/>
                <w:sz w:val="20"/>
                <w:szCs w:val="20"/>
                <w:lang w:val="ru-RU" w:eastAsia="ar-SA" w:bidi="ar-SA"/>
              </w:rPr>
            </w:pPr>
          </w:p>
        </w:tc>
        <w:tc>
          <w:tcPr>
            <w:tcW w:w="819" w:type="dxa"/>
            <w:vMerge/>
            <w:tcBorders>
              <w:top w:val="single" w:sz="4" w:space="0" w:color="000000"/>
              <w:left w:val="single" w:sz="4" w:space="0" w:color="000000"/>
              <w:bottom w:val="single" w:sz="4" w:space="0" w:color="000000"/>
            </w:tcBorders>
            <w:shd w:val="clear" w:color="auto" w:fill="auto"/>
            <w:vAlign w:val="center"/>
          </w:tcPr>
          <w:p w:rsidR="00B4606E" w:rsidRPr="009D6016" w:rsidRDefault="00B4606E" w:rsidP="00B4606E">
            <w:pPr>
              <w:suppressAutoHyphens/>
              <w:snapToGrid w:val="0"/>
              <w:spacing w:line="100" w:lineRule="atLeast"/>
              <w:jc w:val="left"/>
              <w:rPr>
                <w:rFonts w:ascii="Times New Roman" w:hAnsi="Times New Roman"/>
                <w:kern w:val="1"/>
                <w:sz w:val="20"/>
                <w:szCs w:val="20"/>
                <w:lang w:val="ru-RU" w:eastAsia="ar-SA" w:bidi="ar-SA"/>
              </w:rPr>
            </w:pPr>
          </w:p>
        </w:tc>
        <w:tc>
          <w:tcPr>
            <w:tcW w:w="819" w:type="dxa"/>
            <w:vMerge/>
            <w:tcBorders>
              <w:top w:val="single" w:sz="4" w:space="0" w:color="000000"/>
              <w:left w:val="single" w:sz="4" w:space="0" w:color="000000"/>
              <w:bottom w:val="single" w:sz="4" w:space="0" w:color="000000"/>
            </w:tcBorders>
            <w:shd w:val="clear" w:color="auto" w:fill="auto"/>
            <w:vAlign w:val="center"/>
          </w:tcPr>
          <w:p w:rsidR="00B4606E" w:rsidRPr="009D6016" w:rsidRDefault="00B4606E" w:rsidP="00B4606E">
            <w:pPr>
              <w:suppressAutoHyphens/>
              <w:snapToGrid w:val="0"/>
              <w:spacing w:line="100" w:lineRule="atLeast"/>
              <w:jc w:val="left"/>
              <w:rPr>
                <w:rFonts w:ascii="Times New Roman" w:hAnsi="Times New Roman"/>
                <w:kern w:val="1"/>
                <w:sz w:val="20"/>
                <w:szCs w:val="20"/>
                <w:lang w:val="ru-RU" w:eastAsia="ar-SA" w:bidi="ar-SA"/>
              </w:rPr>
            </w:pPr>
          </w:p>
        </w:tc>
        <w:tc>
          <w:tcPr>
            <w:tcW w:w="840" w:type="dxa"/>
            <w:vMerge/>
            <w:tcBorders>
              <w:top w:val="single" w:sz="4" w:space="0" w:color="000000"/>
              <w:left w:val="single" w:sz="4" w:space="0" w:color="000000"/>
              <w:bottom w:val="single" w:sz="4" w:space="0" w:color="000000"/>
            </w:tcBorders>
            <w:shd w:val="clear" w:color="auto" w:fill="auto"/>
            <w:vAlign w:val="center"/>
          </w:tcPr>
          <w:p w:rsidR="00B4606E" w:rsidRPr="009D6016" w:rsidRDefault="00B4606E" w:rsidP="00B4606E">
            <w:pPr>
              <w:suppressAutoHyphens/>
              <w:snapToGrid w:val="0"/>
              <w:spacing w:line="100" w:lineRule="atLeast"/>
              <w:jc w:val="left"/>
              <w:rPr>
                <w:rFonts w:ascii="Times New Roman" w:hAnsi="Times New Roman"/>
                <w:kern w:val="1"/>
                <w:sz w:val="20"/>
                <w:szCs w:val="20"/>
                <w:lang w:val="ru-RU" w:eastAsia="ar-SA" w:bidi="ar-SA"/>
              </w:rPr>
            </w:pPr>
          </w:p>
        </w:tc>
        <w:tc>
          <w:tcPr>
            <w:tcW w:w="819" w:type="dxa"/>
            <w:vMerge/>
            <w:tcBorders>
              <w:top w:val="single" w:sz="4" w:space="0" w:color="000000"/>
              <w:left w:val="single" w:sz="4" w:space="0" w:color="000000"/>
              <w:bottom w:val="single" w:sz="4" w:space="0" w:color="000000"/>
            </w:tcBorders>
            <w:shd w:val="clear" w:color="auto" w:fill="auto"/>
            <w:vAlign w:val="center"/>
          </w:tcPr>
          <w:p w:rsidR="00B4606E" w:rsidRPr="009D6016" w:rsidRDefault="00B4606E" w:rsidP="00B4606E">
            <w:pPr>
              <w:suppressAutoHyphens/>
              <w:snapToGrid w:val="0"/>
              <w:spacing w:line="100" w:lineRule="atLeast"/>
              <w:jc w:val="left"/>
              <w:rPr>
                <w:rFonts w:ascii="Times New Roman" w:hAnsi="Times New Roman"/>
                <w:kern w:val="1"/>
                <w:sz w:val="20"/>
                <w:szCs w:val="20"/>
                <w:lang w:val="ru-RU" w:eastAsia="ar-SA" w:bidi="ar-SA"/>
              </w:rPr>
            </w:pPr>
          </w:p>
        </w:tc>
        <w:tc>
          <w:tcPr>
            <w:tcW w:w="760" w:type="dxa"/>
            <w:vMerge/>
            <w:tcBorders>
              <w:top w:val="single" w:sz="4" w:space="0" w:color="000000"/>
              <w:left w:val="single" w:sz="4" w:space="0" w:color="000000"/>
              <w:bottom w:val="single" w:sz="4" w:space="0" w:color="000000"/>
            </w:tcBorders>
            <w:shd w:val="clear" w:color="auto" w:fill="auto"/>
            <w:vAlign w:val="center"/>
          </w:tcPr>
          <w:p w:rsidR="00B4606E" w:rsidRPr="009D6016" w:rsidRDefault="00B4606E" w:rsidP="00B4606E">
            <w:pPr>
              <w:suppressAutoHyphens/>
              <w:snapToGrid w:val="0"/>
              <w:spacing w:line="100" w:lineRule="atLeast"/>
              <w:jc w:val="left"/>
              <w:rPr>
                <w:rFonts w:ascii="Times New Roman" w:hAnsi="Times New Roman"/>
                <w:kern w:val="1"/>
                <w:sz w:val="20"/>
                <w:szCs w:val="20"/>
                <w:lang w:val="ru-RU" w:eastAsia="ar-SA" w:bidi="ar-SA"/>
              </w:rPr>
            </w:pPr>
          </w:p>
        </w:tc>
        <w:tc>
          <w:tcPr>
            <w:tcW w:w="760" w:type="dxa"/>
            <w:vMerge/>
            <w:tcBorders>
              <w:top w:val="single" w:sz="4" w:space="0" w:color="000000"/>
              <w:left w:val="single" w:sz="4" w:space="0" w:color="000000"/>
              <w:bottom w:val="single" w:sz="4" w:space="0" w:color="000000"/>
            </w:tcBorders>
            <w:shd w:val="clear" w:color="auto" w:fill="auto"/>
            <w:vAlign w:val="center"/>
          </w:tcPr>
          <w:p w:rsidR="00B4606E" w:rsidRPr="009D6016" w:rsidRDefault="00B4606E" w:rsidP="00B4606E">
            <w:pPr>
              <w:suppressAutoHyphens/>
              <w:snapToGrid w:val="0"/>
              <w:spacing w:line="100" w:lineRule="atLeast"/>
              <w:jc w:val="left"/>
              <w:rPr>
                <w:rFonts w:ascii="Times New Roman" w:hAnsi="Times New Roman"/>
                <w:kern w:val="1"/>
                <w:sz w:val="20"/>
                <w:szCs w:val="20"/>
                <w:lang w:val="ru-RU" w:eastAsia="ar-SA" w:bidi="ar-SA"/>
              </w:rPr>
            </w:pPr>
          </w:p>
        </w:tc>
        <w:tc>
          <w:tcPr>
            <w:tcW w:w="759" w:type="dxa"/>
            <w:vMerge/>
            <w:tcBorders>
              <w:top w:val="single" w:sz="4" w:space="0" w:color="000000"/>
              <w:left w:val="single" w:sz="4" w:space="0" w:color="000000"/>
              <w:bottom w:val="single" w:sz="4" w:space="0" w:color="000000"/>
            </w:tcBorders>
            <w:shd w:val="clear" w:color="auto" w:fill="auto"/>
            <w:vAlign w:val="center"/>
          </w:tcPr>
          <w:p w:rsidR="00B4606E" w:rsidRPr="009D6016" w:rsidRDefault="00B4606E" w:rsidP="00B4606E">
            <w:pPr>
              <w:suppressAutoHyphens/>
              <w:snapToGrid w:val="0"/>
              <w:spacing w:line="100" w:lineRule="atLeast"/>
              <w:jc w:val="left"/>
              <w:rPr>
                <w:rFonts w:ascii="Times New Roman" w:hAnsi="Times New Roman"/>
                <w:kern w:val="1"/>
                <w:sz w:val="20"/>
                <w:szCs w:val="20"/>
                <w:lang w:val="ru-RU" w:eastAsia="ar-SA" w:bidi="ar-SA"/>
              </w:rPr>
            </w:pPr>
          </w:p>
        </w:tc>
        <w:tc>
          <w:tcPr>
            <w:tcW w:w="760" w:type="dxa"/>
            <w:vMerge/>
            <w:tcBorders>
              <w:top w:val="single" w:sz="4" w:space="0" w:color="000000"/>
              <w:left w:val="single" w:sz="4" w:space="0" w:color="000000"/>
              <w:bottom w:val="single" w:sz="4" w:space="0" w:color="000000"/>
            </w:tcBorders>
            <w:shd w:val="clear" w:color="auto" w:fill="auto"/>
            <w:vAlign w:val="center"/>
          </w:tcPr>
          <w:p w:rsidR="00B4606E" w:rsidRPr="009D6016" w:rsidRDefault="00B4606E" w:rsidP="00B4606E">
            <w:pPr>
              <w:suppressAutoHyphens/>
              <w:snapToGrid w:val="0"/>
              <w:spacing w:line="100" w:lineRule="atLeast"/>
              <w:jc w:val="left"/>
              <w:rPr>
                <w:rFonts w:ascii="Times New Roman" w:hAnsi="Times New Roman"/>
                <w:kern w:val="1"/>
                <w:sz w:val="20"/>
                <w:szCs w:val="20"/>
                <w:lang w:val="ru-RU" w:eastAsia="ar-SA" w:bidi="ar-SA"/>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606E" w:rsidRPr="009D6016" w:rsidRDefault="00B4606E" w:rsidP="00B4606E">
            <w:pPr>
              <w:suppressAutoHyphens/>
              <w:snapToGrid w:val="0"/>
              <w:spacing w:line="100" w:lineRule="atLeast"/>
              <w:jc w:val="left"/>
              <w:rPr>
                <w:rFonts w:ascii="Times New Roman" w:hAnsi="Times New Roman"/>
                <w:kern w:val="1"/>
                <w:sz w:val="20"/>
                <w:szCs w:val="20"/>
                <w:lang w:val="ru-RU" w:eastAsia="ar-SA" w:bidi="ar-SA"/>
              </w:rPr>
            </w:pPr>
          </w:p>
        </w:tc>
      </w:tr>
      <w:tr w:rsidR="00B4606E" w:rsidRPr="009D6016" w:rsidTr="007A7893">
        <w:trPr>
          <w:trHeight w:val="345"/>
        </w:trPr>
        <w:tc>
          <w:tcPr>
            <w:tcW w:w="458" w:type="dxa"/>
            <w:tcBorders>
              <w:left w:val="single" w:sz="4" w:space="0" w:color="000000"/>
              <w:bottom w:val="single" w:sz="4" w:space="0" w:color="auto"/>
            </w:tcBorders>
            <w:shd w:val="clear" w:color="auto" w:fill="FFFFFF"/>
            <w:vAlign w:val="center"/>
          </w:tcPr>
          <w:p w:rsidR="00B4606E" w:rsidRPr="009D6016" w:rsidRDefault="00B4606E" w:rsidP="00B4606E">
            <w:pPr>
              <w:suppressAutoHyphens/>
              <w:spacing w:line="100" w:lineRule="atLeast"/>
              <w:jc w:val="center"/>
              <w:rPr>
                <w:rFonts w:ascii="Times New Roman" w:hAnsi="Times New Roman"/>
                <w:kern w:val="1"/>
                <w:sz w:val="24"/>
                <w:szCs w:val="24"/>
                <w:lang w:val="ru-RU" w:eastAsia="ar-SA" w:bidi="ar-SA"/>
              </w:rPr>
            </w:pPr>
            <w:r w:rsidRPr="009D6016">
              <w:rPr>
                <w:rFonts w:ascii="Times New Roman" w:hAnsi="Times New Roman"/>
                <w:kern w:val="1"/>
                <w:sz w:val="24"/>
                <w:szCs w:val="24"/>
                <w:lang w:val="ru-RU" w:eastAsia="ar-SA" w:bidi="ar-SA"/>
              </w:rPr>
              <w:t>1</w:t>
            </w:r>
          </w:p>
        </w:tc>
        <w:tc>
          <w:tcPr>
            <w:tcW w:w="2008" w:type="dxa"/>
            <w:tcBorders>
              <w:left w:val="single" w:sz="4" w:space="0" w:color="000000"/>
              <w:bottom w:val="single" w:sz="4" w:space="0" w:color="auto"/>
            </w:tcBorders>
            <w:shd w:val="clear" w:color="auto" w:fill="FFFFFF"/>
            <w:vAlign w:val="center"/>
          </w:tcPr>
          <w:p w:rsidR="00B4606E" w:rsidRPr="009D6016" w:rsidRDefault="00B4606E" w:rsidP="00B4606E">
            <w:pPr>
              <w:suppressAutoHyphens/>
              <w:spacing w:line="100" w:lineRule="atLeast"/>
              <w:jc w:val="center"/>
              <w:rPr>
                <w:rFonts w:ascii="Times New Roman" w:hAnsi="Times New Roman"/>
                <w:kern w:val="1"/>
                <w:sz w:val="24"/>
                <w:szCs w:val="24"/>
                <w:lang w:val="ru-RU" w:eastAsia="ar-SA" w:bidi="ar-SA"/>
              </w:rPr>
            </w:pPr>
            <w:r w:rsidRPr="009D6016">
              <w:rPr>
                <w:rFonts w:ascii="Times New Roman" w:hAnsi="Times New Roman"/>
                <w:kern w:val="1"/>
                <w:sz w:val="24"/>
                <w:szCs w:val="24"/>
                <w:lang w:val="ru-RU" w:eastAsia="ar-SA" w:bidi="ar-SA"/>
              </w:rPr>
              <w:t>2</w:t>
            </w:r>
          </w:p>
        </w:tc>
        <w:tc>
          <w:tcPr>
            <w:tcW w:w="819" w:type="dxa"/>
            <w:tcBorders>
              <w:left w:val="single" w:sz="4" w:space="0" w:color="000000"/>
              <w:bottom w:val="single" w:sz="4" w:space="0" w:color="auto"/>
            </w:tcBorders>
            <w:shd w:val="clear" w:color="auto" w:fill="FFFFFF"/>
            <w:vAlign w:val="center"/>
          </w:tcPr>
          <w:p w:rsidR="00B4606E" w:rsidRPr="009D6016" w:rsidRDefault="00B4606E" w:rsidP="00B4606E">
            <w:pPr>
              <w:suppressAutoHyphens/>
              <w:spacing w:line="100" w:lineRule="atLeast"/>
              <w:jc w:val="center"/>
              <w:rPr>
                <w:rFonts w:ascii="Times New Roman" w:hAnsi="Times New Roman"/>
                <w:kern w:val="1"/>
                <w:sz w:val="24"/>
                <w:szCs w:val="24"/>
                <w:lang w:val="ru-RU" w:eastAsia="ar-SA" w:bidi="ar-SA"/>
              </w:rPr>
            </w:pPr>
            <w:r w:rsidRPr="009D6016">
              <w:rPr>
                <w:rFonts w:ascii="Times New Roman" w:hAnsi="Times New Roman"/>
                <w:kern w:val="1"/>
                <w:sz w:val="24"/>
                <w:szCs w:val="24"/>
                <w:lang w:val="ru-RU" w:eastAsia="ar-SA" w:bidi="ar-SA"/>
              </w:rPr>
              <w:t>3</w:t>
            </w:r>
          </w:p>
        </w:tc>
        <w:tc>
          <w:tcPr>
            <w:tcW w:w="819" w:type="dxa"/>
            <w:tcBorders>
              <w:left w:val="single" w:sz="4" w:space="0" w:color="000000"/>
              <w:bottom w:val="single" w:sz="4" w:space="0" w:color="auto"/>
            </w:tcBorders>
            <w:shd w:val="clear" w:color="auto" w:fill="FFFFFF"/>
            <w:vAlign w:val="center"/>
          </w:tcPr>
          <w:p w:rsidR="00B4606E" w:rsidRPr="009D6016" w:rsidRDefault="00B4606E" w:rsidP="00B4606E">
            <w:pPr>
              <w:suppressAutoHyphens/>
              <w:spacing w:line="100" w:lineRule="atLeast"/>
              <w:jc w:val="center"/>
              <w:rPr>
                <w:rFonts w:ascii="Times New Roman" w:hAnsi="Times New Roman"/>
                <w:kern w:val="1"/>
                <w:sz w:val="24"/>
                <w:szCs w:val="24"/>
                <w:lang w:val="ru-RU" w:eastAsia="ar-SA" w:bidi="ar-SA"/>
              </w:rPr>
            </w:pPr>
            <w:r w:rsidRPr="009D6016">
              <w:rPr>
                <w:rFonts w:ascii="Times New Roman" w:hAnsi="Times New Roman"/>
                <w:kern w:val="1"/>
                <w:sz w:val="24"/>
                <w:szCs w:val="24"/>
                <w:lang w:val="ru-RU" w:eastAsia="ar-SA" w:bidi="ar-SA"/>
              </w:rPr>
              <w:t>4</w:t>
            </w:r>
          </w:p>
        </w:tc>
        <w:tc>
          <w:tcPr>
            <w:tcW w:w="840" w:type="dxa"/>
            <w:tcBorders>
              <w:left w:val="single" w:sz="4" w:space="0" w:color="000000"/>
              <w:bottom w:val="single" w:sz="4" w:space="0" w:color="auto"/>
            </w:tcBorders>
            <w:shd w:val="clear" w:color="auto" w:fill="FFFFFF"/>
            <w:vAlign w:val="center"/>
          </w:tcPr>
          <w:p w:rsidR="00B4606E" w:rsidRPr="009D6016" w:rsidRDefault="00B4606E" w:rsidP="00B4606E">
            <w:pPr>
              <w:suppressAutoHyphens/>
              <w:spacing w:line="100" w:lineRule="atLeast"/>
              <w:jc w:val="center"/>
              <w:rPr>
                <w:rFonts w:ascii="Times New Roman" w:hAnsi="Times New Roman"/>
                <w:kern w:val="1"/>
                <w:sz w:val="24"/>
                <w:szCs w:val="24"/>
                <w:lang w:val="ru-RU" w:eastAsia="ar-SA" w:bidi="ar-SA"/>
              </w:rPr>
            </w:pPr>
            <w:r w:rsidRPr="009D6016">
              <w:rPr>
                <w:rFonts w:ascii="Times New Roman" w:hAnsi="Times New Roman"/>
                <w:kern w:val="1"/>
                <w:sz w:val="24"/>
                <w:szCs w:val="24"/>
                <w:lang w:val="ru-RU" w:eastAsia="ar-SA" w:bidi="ar-SA"/>
              </w:rPr>
              <w:t>5</w:t>
            </w:r>
          </w:p>
        </w:tc>
        <w:tc>
          <w:tcPr>
            <w:tcW w:w="819" w:type="dxa"/>
            <w:tcBorders>
              <w:left w:val="single" w:sz="4" w:space="0" w:color="000000"/>
              <w:bottom w:val="single" w:sz="4" w:space="0" w:color="auto"/>
            </w:tcBorders>
            <w:shd w:val="clear" w:color="auto" w:fill="FFFFFF"/>
            <w:vAlign w:val="center"/>
          </w:tcPr>
          <w:p w:rsidR="00B4606E" w:rsidRPr="009D6016" w:rsidRDefault="00B4606E" w:rsidP="00B4606E">
            <w:pPr>
              <w:suppressAutoHyphens/>
              <w:spacing w:line="100" w:lineRule="atLeast"/>
              <w:jc w:val="center"/>
              <w:rPr>
                <w:rFonts w:ascii="Times New Roman" w:hAnsi="Times New Roman"/>
                <w:kern w:val="1"/>
                <w:sz w:val="24"/>
                <w:szCs w:val="24"/>
                <w:lang w:val="ru-RU" w:eastAsia="ar-SA" w:bidi="ar-SA"/>
              </w:rPr>
            </w:pPr>
            <w:r w:rsidRPr="009D6016">
              <w:rPr>
                <w:rFonts w:ascii="Times New Roman" w:hAnsi="Times New Roman"/>
                <w:kern w:val="1"/>
                <w:sz w:val="24"/>
                <w:szCs w:val="24"/>
                <w:lang w:val="ru-RU" w:eastAsia="ar-SA" w:bidi="ar-SA"/>
              </w:rPr>
              <w:t>6</w:t>
            </w:r>
          </w:p>
        </w:tc>
        <w:tc>
          <w:tcPr>
            <w:tcW w:w="760" w:type="dxa"/>
            <w:tcBorders>
              <w:left w:val="single" w:sz="4" w:space="0" w:color="000000"/>
              <w:bottom w:val="single" w:sz="4" w:space="0" w:color="auto"/>
            </w:tcBorders>
            <w:shd w:val="clear" w:color="auto" w:fill="FFFFFF"/>
            <w:vAlign w:val="center"/>
          </w:tcPr>
          <w:p w:rsidR="00B4606E" w:rsidRPr="009D6016" w:rsidRDefault="00B4606E" w:rsidP="00B4606E">
            <w:pPr>
              <w:suppressAutoHyphens/>
              <w:spacing w:line="100" w:lineRule="atLeast"/>
              <w:jc w:val="center"/>
              <w:rPr>
                <w:rFonts w:ascii="Times New Roman" w:hAnsi="Times New Roman"/>
                <w:kern w:val="1"/>
                <w:sz w:val="24"/>
                <w:szCs w:val="24"/>
                <w:lang w:val="ru-RU" w:eastAsia="ar-SA" w:bidi="ar-SA"/>
              </w:rPr>
            </w:pPr>
            <w:r w:rsidRPr="009D6016">
              <w:rPr>
                <w:rFonts w:ascii="Times New Roman" w:hAnsi="Times New Roman"/>
                <w:kern w:val="1"/>
                <w:sz w:val="24"/>
                <w:szCs w:val="24"/>
                <w:lang w:val="ru-RU" w:eastAsia="ar-SA" w:bidi="ar-SA"/>
              </w:rPr>
              <w:t>7</w:t>
            </w:r>
          </w:p>
        </w:tc>
        <w:tc>
          <w:tcPr>
            <w:tcW w:w="760" w:type="dxa"/>
            <w:tcBorders>
              <w:left w:val="single" w:sz="4" w:space="0" w:color="000000"/>
              <w:bottom w:val="single" w:sz="4" w:space="0" w:color="auto"/>
            </w:tcBorders>
            <w:shd w:val="clear" w:color="auto" w:fill="FFFFFF"/>
            <w:vAlign w:val="center"/>
          </w:tcPr>
          <w:p w:rsidR="00B4606E" w:rsidRPr="009D6016" w:rsidRDefault="00B4606E" w:rsidP="00B4606E">
            <w:pPr>
              <w:suppressAutoHyphens/>
              <w:spacing w:line="100" w:lineRule="atLeast"/>
              <w:jc w:val="center"/>
              <w:rPr>
                <w:rFonts w:ascii="Times New Roman" w:hAnsi="Times New Roman"/>
                <w:kern w:val="1"/>
                <w:sz w:val="24"/>
                <w:szCs w:val="24"/>
                <w:lang w:val="ru-RU" w:eastAsia="ar-SA" w:bidi="ar-SA"/>
              </w:rPr>
            </w:pPr>
            <w:r w:rsidRPr="009D6016">
              <w:rPr>
                <w:rFonts w:ascii="Times New Roman" w:hAnsi="Times New Roman"/>
                <w:kern w:val="1"/>
                <w:sz w:val="24"/>
                <w:szCs w:val="24"/>
                <w:lang w:val="ru-RU" w:eastAsia="ar-SA" w:bidi="ar-SA"/>
              </w:rPr>
              <w:t>8</w:t>
            </w:r>
          </w:p>
        </w:tc>
        <w:tc>
          <w:tcPr>
            <w:tcW w:w="759" w:type="dxa"/>
            <w:tcBorders>
              <w:left w:val="single" w:sz="4" w:space="0" w:color="000000"/>
              <w:bottom w:val="single" w:sz="4" w:space="0" w:color="auto"/>
            </w:tcBorders>
            <w:shd w:val="clear" w:color="auto" w:fill="FFFFFF"/>
            <w:vAlign w:val="center"/>
          </w:tcPr>
          <w:p w:rsidR="00B4606E" w:rsidRPr="009D6016" w:rsidRDefault="00B4606E" w:rsidP="00B4606E">
            <w:pPr>
              <w:suppressAutoHyphens/>
              <w:spacing w:line="100" w:lineRule="atLeast"/>
              <w:jc w:val="center"/>
              <w:rPr>
                <w:rFonts w:ascii="Times New Roman" w:hAnsi="Times New Roman"/>
                <w:kern w:val="1"/>
                <w:sz w:val="24"/>
                <w:szCs w:val="24"/>
                <w:lang w:val="ru-RU" w:eastAsia="ar-SA" w:bidi="ar-SA"/>
              </w:rPr>
            </w:pPr>
            <w:r w:rsidRPr="009D6016">
              <w:rPr>
                <w:rFonts w:ascii="Times New Roman" w:hAnsi="Times New Roman"/>
                <w:kern w:val="1"/>
                <w:sz w:val="24"/>
                <w:szCs w:val="24"/>
                <w:lang w:val="ru-RU" w:eastAsia="ar-SA" w:bidi="ar-SA"/>
              </w:rPr>
              <w:t>9</w:t>
            </w:r>
          </w:p>
        </w:tc>
        <w:tc>
          <w:tcPr>
            <w:tcW w:w="760" w:type="dxa"/>
            <w:tcBorders>
              <w:left w:val="single" w:sz="4" w:space="0" w:color="000000"/>
              <w:bottom w:val="single" w:sz="4" w:space="0" w:color="auto"/>
            </w:tcBorders>
            <w:shd w:val="clear" w:color="auto" w:fill="FFFFFF"/>
            <w:vAlign w:val="center"/>
          </w:tcPr>
          <w:p w:rsidR="00B4606E" w:rsidRPr="009D6016" w:rsidRDefault="00B4606E" w:rsidP="00B4606E">
            <w:pPr>
              <w:suppressAutoHyphens/>
              <w:spacing w:line="100" w:lineRule="atLeast"/>
              <w:jc w:val="center"/>
              <w:rPr>
                <w:rFonts w:ascii="Times New Roman" w:hAnsi="Times New Roman"/>
                <w:kern w:val="1"/>
                <w:sz w:val="24"/>
                <w:szCs w:val="24"/>
                <w:lang w:val="ru-RU" w:eastAsia="ar-SA" w:bidi="ar-SA"/>
              </w:rPr>
            </w:pPr>
            <w:r w:rsidRPr="009D6016">
              <w:rPr>
                <w:rFonts w:ascii="Times New Roman" w:hAnsi="Times New Roman"/>
                <w:kern w:val="1"/>
                <w:sz w:val="24"/>
                <w:szCs w:val="24"/>
                <w:lang w:val="ru-RU" w:eastAsia="ar-SA" w:bidi="ar-SA"/>
              </w:rPr>
              <w:t>10</w:t>
            </w:r>
          </w:p>
        </w:tc>
        <w:tc>
          <w:tcPr>
            <w:tcW w:w="884" w:type="dxa"/>
            <w:tcBorders>
              <w:left w:val="single" w:sz="4" w:space="0" w:color="000000"/>
              <w:bottom w:val="single" w:sz="4" w:space="0" w:color="auto"/>
              <w:right w:val="single" w:sz="4" w:space="0" w:color="000000"/>
            </w:tcBorders>
            <w:shd w:val="clear" w:color="auto" w:fill="FFFFFF"/>
            <w:vAlign w:val="center"/>
          </w:tcPr>
          <w:p w:rsidR="00B4606E" w:rsidRPr="009D6016" w:rsidRDefault="00B4606E" w:rsidP="00B4606E">
            <w:pPr>
              <w:suppressAutoHyphens/>
              <w:spacing w:line="100" w:lineRule="atLeast"/>
              <w:jc w:val="center"/>
              <w:rPr>
                <w:rFonts w:ascii="Calibri" w:eastAsia="Lucida Sans Unicode" w:hAnsi="Calibri" w:cs="Calibri"/>
                <w:kern w:val="1"/>
                <w:lang w:val="ru-RU" w:eastAsia="ar-SA" w:bidi="ar-SA"/>
              </w:rPr>
            </w:pPr>
            <w:r w:rsidRPr="009D6016">
              <w:rPr>
                <w:rFonts w:ascii="Times New Roman" w:hAnsi="Times New Roman"/>
                <w:kern w:val="1"/>
                <w:sz w:val="24"/>
                <w:szCs w:val="24"/>
                <w:lang w:val="ru-RU" w:eastAsia="ar-SA" w:bidi="ar-SA"/>
              </w:rPr>
              <w:t>11</w:t>
            </w:r>
          </w:p>
        </w:tc>
      </w:tr>
      <w:tr w:rsidR="00B4606E" w:rsidRPr="009D6016" w:rsidTr="007A7893">
        <w:trPr>
          <w:trHeight w:val="480"/>
        </w:trPr>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B4606E" w:rsidRPr="009D6016" w:rsidRDefault="00B4606E" w:rsidP="00B4606E">
            <w:pPr>
              <w:snapToGrid w:val="0"/>
              <w:spacing w:line="100" w:lineRule="atLeast"/>
              <w:jc w:val="center"/>
              <w:rPr>
                <w:rFonts w:ascii="Times New Roman" w:hAnsi="Times New Roman"/>
                <w:szCs w:val="20"/>
                <w:lang w:eastAsia="ru-RU"/>
              </w:rPr>
            </w:pPr>
            <w:r w:rsidRPr="009D6016">
              <w:rPr>
                <w:rFonts w:ascii="Times New Roman" w:hAnsi="Times New Roman"/>
                <w:szCs w:val="20"/>
                <w:lang w:eastAsia="ru-RU"/>
              </w:rPr>
              <w:t>1</w:t>
            </w:r>
          </w:p>
        </w:tc>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rsidR="00B4606E" w:rsidRPr="009D6016" w:rsidRDefault="00B4606E" w:rsidP="00B4606E">
            <w:pPr>
              <w:snapToGrid w:val="0"/>
              <w:spacing w:line="100" w:lineRule="atLeast"/>
              <w:jc w:val="center"/>
              <w:rPr>
                <w:rFonts w:ascii="Times New Roman" w:hAnsi="Times New Roman"/>
                <w:i/>
                <w:iCs/>
                <w:szCs w:val="20"/>
                <w:lang w:eastAsia="ru-RU"/>
              </w:rPr>
            </w:pPr>
            <w:r w:rsidRPr="009D6016">
              <w:rPr>
                <w:rFonts w:ascii="Times New Roman" w:hAnsi="Times New Roman"/>
                <w:i/>
                <w:iCs/>
                <w:szCs w:val="20"/>
                <w:lang w:val="ru-RU" w:eastAsia="ru-RU"/>
              </w:rPr>
              <w:t>с</w:t>
            </w:r>
            <w:proofErr w:type="spellStart"/>
            <w:r w:rsidRPr="009D6016">
              <w:rPr>
                <w:rFonts w:ascii="Times New Roman" w:hAnsi="Times New Roman"/>
                <w:i/>
                <w:iCs/>
                <w:szCs w:val="20"/>
                <w:lang w:eastAsia="ru-RU"/>
              </w:rPr>
              <w:t>т</w:t>
            </w:r>
            <w:proofErr w:type="gramStart"/>
            <w:r w:rsidRPr="009D6016">
              <w:rPr>
                <w:rFonts w:ascii="Times New Roman" w:hAnsi="Times New Roman"/>
                <w:i/>
                <w:iCs/>
                <w:szCs w:val="20"/>
                <w:lang w:eastAsia="ru-RU"/>
              </w:rPr>
              <w:t>.Л</w:t>
            </w:r>
            <w:proofErr w:type="gramEnd"/>
            <w:r w:rsidRPr="009D6016">
              <w:rPr>
                <w:rFonts w:ascii="Times New Roman" w:hAnsi="Times New Roman"/>
                <w:i/>
                <w:iCs/>
                <w:szCs w:val="20"/>
                <w:lang w:eastAsia="ru-RU"/>
              </w:rPr>
              <w:t>енинградская</w:t>
            </w:r>
            <w:proofErr w:type="spellEnd"/>
          </w:p>
        </w:tc>
        <w:tc>
          <w:tcPr>
            <w:tcW w:w="819" w:type="dxa"/>
            <w:tcBorders>
              <w:top w:val="single" w:sz="4" w:space="0" w:color="auto"/>
              <w:left w:val="single" w:sz="4" w:space="0" w:color="auto"/>
              <w:bottom w:val="single" w:sz="4" w:space="0" w:color="auto"/>
              <w:right w:val="single" w:sz="4" w:space="0" w:color="auto"/>
            </w:tcBorders>
            <w:shd w:val="clear" w:color="auto" w:fill="FFFFFF"/>
            <w:vAlign w:val="center"/>
          </w:tcPr>
          <w:p w:rsidR="00B4606E" w:rsidRPr="009D6016" w:rsidRDefault="00B4606E" w:rsidP="00B4606E">
            <w:pPr>
              <w:snapToGrid w:val="0"/>
              <w:spacing w:line="100" w:lineRule="atLeast"/>
              <w:jc w:val="center"/>
              <w:rPr>
                <w:rFonts w:ascii="Times New Roman" w:hAnsi="Times New Roman"/>
                <w:szCs w:val="20"/>
                <w:lang w:eastAsia="ru-RU"/>
              </w:rPr>
            </w:pPr>
            <w:r w:rsidRPr="009D6016">
              <w:rPr>
                <w:rFonts w:ascii="Times New Roman" w:hAnsi="Times New Roman"/>
                <w:szCs w:val="20"/>
                <w:lang w:eastAsia="ru-RU"/>
              </w:rPr>
              <w:t>31755</w:t>
            </w:r>
          </w:p>
        </w:tc>
        <w:tc>
          <w:tcPr>
            <w:tcW w:w="819" w:type="dxa"/>
            <w:tcBorders>
              <w:top w:val="single" w:sz="4" w:space="0" w:color="auto"/>
              <w:left w:val="single" w:sz="4" w:space="0" w:color="auto"/>
              <w:bottom w:val="single" w:sz="4" w:space="0" w:color="auto"/>
              <w:right w:val="single" w:sz="4" w:space="0" w:color="auto"/>
            </w:tcBorders>
            <w:shd w:val="clear" w:color="auto" w:fill="FFFFFF"/>
            <w:vAlign w:val="center"/>
          </w:tcPr>
          <w:p w:rsidR="00B4606E" w:rsidRPr="009D6016" w:rsidRDefault="00B4606E" w:rsidP="00B4606E">
            <w:pPr>
              <w:snapToGrid w:val="0"/>
              <w:spacing w:line="100" w:lineRule="atLeast"/>
              <w:jc w:val="center"/>
              <w:rPr>
                <w:rFonts w:ascii="Times New Roman" w:hAnsi="Times New Roman"/>
                <w:szCs w:val="20"/>
                <w:lang w:eastAsia="ru-RU"/>
              </w:rPr>
            </w:pPr>
            <w:r w:rsidRPr="009D6016">
              <w:rPr>
                <w:rFonts w:ascii="Times New Roman" w:hAnsi="Times New Roman"/>
                <w:szCs w:val="20"/>
                <w:lang w:eastAsia="ru-RU"/>
              </w:rPr>
              <w:t>10292</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B4606E" w:rsidRPr="009D6016" w:rsidRDefault="00B4606E" w:rsidP="00B4606E">
            <w:pPr>
              <w:snapToGrid w:val="0"/>
              <w:spacing w:line="100" w:lineRule="atLeast"/>
              <w:jc w:val="center"/>
              <w:rPr>
                <w:rFonts w:ascii="Times New Roman" w:hAnsi="Times New Roman"/>
                <w:szCs w:val="20"/>
                <w:lang w:eastAsia="ru-RU"/>
              </w:rPr>
            </w:pPr>
            <w:r w:rsidRPr="009D6016">
              <w:rPr>
                <w:rFonts w:ascii="Times New Roman" w:hAnsi="Times New Roman"/>
                <w:szCs w:val="20"/>
                <w:lang w:eastAsia="ru-RU"/>
              </w:rPr>
              <w:t>26255</w:t>
            </w:r>
          </w:p>
        </w:tc>
        <w:tc>
          <w:tcPr>
            <w:tcW w:w="819" w:type="dxa"/>
            <w:tcBorders>
              <w:top w:val="single" w:sz="4" w:space="0" w:color="auto"/>
              <w:left w:val="single" w:sz="4" w:space="0" w:color="auto"/>
              <w:bottom w:val="single" w:sz="4" w:space="0" w:color="auto"/>
              <w:right w:val="single" w:sz="4" w:space="0" w:color="auto"/>
            </w:tcBorders>
            <w:shd w:val="clear" w:color="auto" w:fill="FFFFFF"/>
            <w:vAlign w:val="center"/>
          </w:tcPr>
          <w:p w:rsidR="00B4606E" w:rsidRPr="009D6016" w:rsidRDefault="00B4606E" w:rsidP="00B4606E">
            <w:pPr>
              <w:snapToGrid w:val="0"/>
              <w:spacing w:line="100" w:lineRule="atLeast"/>
              <w:jc w:val="center"/>
              <w:rPr>
                <w:rFonts w:ascii="Times New Roman" w:hAnsi="Times New Roman"/>
                <w:szCs w:val="20"/>
                <w:lang w:eastAsia="ru-RU"/>
              </w:rPr>
            </w:pPr>
            <w:r w:rsidRPr="009D6016">
              <w:rPr>
                <w:rFonts w:ascii="Times New Roman" w:hAnsi="Times New Roman"/>
                <w:szCs w:val="20"/>
                <w:lang w:eastAsia="ru-RU"/>
              </w:rPr>
              <w:t>20449</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rsidR="00B4606E" w:rsidRPr="009D6016" w:rsidRDefault="00B4606E" w:rsidP="00B4606E">
            <w:pPr>
              <w:snapToGrid w:val="0"/>
              <w:spacing w:line="100" w:lineRule="atLeast"/>
              <w:jc w:val="center"/>
              <w:rPr>
                <w:rFonts w:ascii="Times New Roman" w:hAnsi="Times New Roman"/>
                <w:szCs w:val="20"/>
                <w:lang w:eastAsia="ru-RU"/>
              </w:rPr>
            </w:pPr>
            <w:r w:rsidRPr="009D6016">
              <w:rPr>
                <w:rFonts w:ascii="Times New Roman" w:hAnsi="Times New Roman"/>
                <w:szCs w:val="20"/>
                <w:lang w:eastAsia="ru-RU"/>
              </w:rPr>
              <w:t>72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rsidR="00B4606E" w:rsidRPr="009D6016" w:rsidRDefault="00B4606E" w:rsidP="00B4606E">
            <w:pPr>
              <w:snapToGrid w:val="0"/>
              <w:spacing w:line="100" w:lineRule="atLeast"/>
              <w:jc w:val="center"/>
              <w:rPr>
                <w:rFonts w:ascii="Times New Roman" w:hAnsi="Times New Roman"/>
                <w:szCs w:val="20"/>
                <w:lang w:eastAsia="ru-RU"/>
              </w:rPr>
            </w:pPr>
            <w:r w:rsidRPr="009D6016">
              <w:rPr>
                <w:rFonts w:ascii="Times New Roman" w:hAnsi="Times New Roman"/>
                <w:szCs w:val="20"/>
                <w:lang w:eastAsia="ru-RU"/>
              </w:rPr>
              <w:t>3058</w:t>
            </w:r>
          </w:p>
        </w:tc>
        <w:tc>
          <w:tcPr>
            <w:tcW w:w="759" w:type="dxa"/>
            <w:tcBorders>
              <w:top w:val="single" w:sz="4" w:space="0" w:color="auto"/>
              <w:left w:val="single" w:sz="4" w:space="0" w:color="auto"/>
              <w:bottom w:val="single" w:sz="4" w:space="0" w:color="auto"/>
              <w:right w:val="single" w:sz="4" w:space="0" w:color="auto"/>
            </w:tcBorders>
            <w:shd w:val="clear" w:color="auto" w:fill="FFFFFF"/>
            <w:vAlign w:val="center"/>
          </w:tcPr>
          <w:p w:rsidR="00B4606E" w:rsidRPr="009D6016" w:rsidRDefault="00B4606E" w:rsidP="00B4606E">
            <w:pPr>
              <w:snapToGrid w:val="0"/>
              <w:spacing w:line="100" w:lineRule="atLeast"/>
              <w:jc w:val="center"/>
              <w:rPr>
                <w:rFonts w:ascii="Times New Roman" w:hAnsi="Times New Roman"/>
                <w:szCs w:val="20"/>
                <w:lang w:eastAsia="ru-RU"/>
              </w:rPr>
            </w:pPr>
            <w:r w:rsidRPr="009D6016">
              <w:rPr>
                <w:rFonts w:ascii="Times New Roman" w:hAnsi="Times New Roman"/>
                <w:szCs w:val="20"/>
                <w:lang w:eastAsia="ru-RU"/>
              </w:rPr>
              <w:t>5500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rsidR="00B4606E" w:rsidRPr="009D6016" w:rsidRDefault="00B4606E" w:rsidP="00B4606E">
            <w:pPr>
              <w:snapToGrid w:val="0"/>
              <w:spacing w:line="100" w:lineRule="atLeast"/>
              <w:jc w:val="center"/>
              <w:rPr>
                <w:rFonts w:ascii="Times New Roman" w:hAnsi="Times New Roman"/>
                <w:szCs w:val="20"/>
                <w:lang w:eastAsia="ru-RU"/>
              </w:rPr>
            </w:pPr>
            <w:r w:rsidRPr="009D6016">
              <w:rPr>
                <w:rFonts w:ascii="Times New Roman" w:hAnsi="Times New Roman"/>
                <w:szCs w:val="20"/>
                <w:lang w:eastAsia="ru-RU"/>
              </w:rPr>
              <w:t>5280</w:t>
            </w:r>
          </w:p>
        </w:tc>
        <w:tc>
          <w:tcPr>
            <w:tcW w:w="884" w:type="dxa"/>
            <w:tcBorders>
              <w:top w:val="single" w:sz="4" w:space="0" w:color="auto"/>
              <w:left w:val="single" w:sz="4" w:space="0" w:color="auto"/>
              <w:bottom w:val="single" w:sz="4" w:space="0" w:color="auto"/>
              <w:right w:val="single" w:sz="4" w:space="0" w:color="auto"/>
            </w:tcBorders>
            <w:shd w:val="clear" w:color="auto" w:fill="FFFFFF"/>
            <w:vAlign w:val="center"/>
          </w:tcPr>
          <w:p w:rsidR="00B4606E" w:rsidRPr="009D6016" w:rsidRDefault="00B4606E" w:rsidP="00B4606E">
            <w:pPr>
              <w:snapToGrid w:val="0"/>
              <w:spacing w:line="100" w:lineRule="atLeast"/>
              <w:jc w:val="center"/>
              <w:rPr>
                <w:rFonts w:ascii="Times New Roman" w:hAnsi="Times New Roman"/>
                <w:szCs w:val="20"/>
                <w:lang w:eastAsia="ru-RU"/>
              </w:rPr>
            </w:pPr>
            <w:r w:rsidRPr="009D6016">
              <w:rPr>
                <w:rFonts w:ascii="Times New Roman" w:hAnsi="Times New Roman"/>
                <w:szCs w:val="20"/>
                <w:lang w:eastAsia="ru-RU"/>
              </w:rPr>
              <w:t>94</w:t>
            </w:r>
          </w:p>
        </w:tc>
      </w:tr>
    </w:tbl>
    <w:p w:rsidR="000A74E2" w:rsidRPr="009D6016" w:rsidRDefault="000A74E2" w:rsidP="000A74E2">
      <w:pPr>
        <w:ind w:firstLine="709"/>
        <w:rPr>
          <w:rFonts w:ascii="Times New Roman" w:hAnsi="Times New Roman"/>
          <w:sz w:val="28"/>
          <w:szCs w:val="28"/>
          <w:lang w:val="ru-RU"/>
        </w:rPr>
      </w:pPr>
    </w:p>
    <w:p w:rsidR="00437AEF" w:rsidRPr="009D6016" w:rsidRDefault="00490395" w:rsidP="00196F21">
      <w:pPr>
        <w:pStyle w:val="1b"/>
        <w:numPr>
          <w:ilvl w:val="1"/>
          <w:numId w:val="11"/>
        </w:numPr>
        <w:spacing w:before="240"/>
        <w:rPr>
          <w:rFonts w:ascii="Times New Roman" w:hAnsi="Times New Roman"/>
          <w:noProof/>
          <w:sz w:val="24"/>
          <w:szCs w:val="24"/>
          <w:lang w:val="ru-RU"/>
        </w:rPr>
      </w:pPr>
      <w:bookmarkStart w:id="20" w:name="_Toc403502082"/>
      <w:r w:rsidRPr="009D6016">
        <w:rPr>
          <w:rFonts w:ascii="Times New Roman" w:hAnsi="Times New Roman"/>
          <w:noProof/>
          <w:sz w:val="24"/>
          <w:szCs w:val="24"/>
          <w:lang w:val="ru-RU"/>
        </w:rPr>
        <w:t>Р</w:t>
      </w:r>
      <w:r w:rsidR="00437AEF" w:rsidRPr="009D6016">
        <w:rPr>
          <w:rFonts w:ascii="Times New Roman" w:hAnsi="Times New Roman"/>
          <w:noProof/>
          <w:sz w:val="24"/>
          <w:szCs w:val="24"/>
          <w:lang w:val="ru-RU"/>
        </w:rPr>
        <w:t>езультаты ретроспективного анализа балансов поступления сточных вод в централизованную систему водоотведения</w:t>
      </w:r>
      <w:bookmarkEnd w:id="20"/>
      <w:r w:rsidR="00437AEF" w:rsidRPr="009D6016">
        <w:rPr>
          <w:rFonts w:ascii="Times New Roman" w:hAnsi="Times New Roman"/>
          <w:noProof/>
          <w:sz w:val="24"/>
          <w:szCs w:val="24"/>
          <w:lang w:val="ru-RU"/>
        </w:rPr>
        <w:t xml:space="preserve"> </w:t>
      </w:r>
    </w:p>
    <w:p w:rsidR="00525C43" w:rsidRPr="009D6016" w:rsidRDefault="00AA715C" w:rsidP="00525C43">
      <w:pPr>
        <w:pStyle w:val="21"/>
        <w:spacing w:after="0" w:line="360" w:lineRule="auto"/>
        <w:ind w:left="0" w:firstLine="709"/>
        <w:rPr>
          <w:rFonts w:ascii="Times New Roman" w:hAnsi="Times New Roman"/>
          <w:sz w:val="28"/>
          <w:szCs w:val="28"/>
          <w:lang w:val="ru-RU"/>
        </w:rPr>
      </w:pPr>
      <w:r w:rsidRPr="009D6016">
        <w:rPr>
          <w:rFonts w:ascii="Times New Roman" w:hAnsi="Times New Roman"/>
          <w:sz w:val="28"/>
          <w:szCs w:val="28"/>
          <w:lang w:val="ru-RU"/>
        </w:rPr>
        <w:t xml:space="preserve">В таблице </w:t>
      </w:r>
      <w:r w:rsidR="00877FF5" w:rsidRPr="009D6016">
        <w:rPr>
          <w:rFonts w:ascii="Times New Roman" w:hAnsi="Times New Roman"/>
          <w:sz w:val="28"/>
          <w:szCs w:val="28"/>
          <w:lang w:val="ru-RU"/>
        </w:rPr>
        <w:t>7</w:t>
      </w:r>
      <w:r w:rsidR="00357B36" w:rsidRPr="009D6016">
        <w:rPr>
          <w:rFonts w:ascii="Times New Roman" w:hAnsi="Times New Roman"/>
          <w:sz w:val="28"/>
          <w:szCs w:val="28"/>
          <w:lang w:val="ru-RU"/>
        </w:rPr>
        <w:t xml:space="preserve"> приведены данные, предоставленные Заказчиком, об объемах сточных вод, пропущенных через ОСК </w:t>
      </w:r>
      <w:r w:rsidR="005A176D" w:rsidRPr="009D6016">
        <w:rPr>
          <w:rFonts w:ascii="Times New Roman" w:hAnsi="Times New Roman"/>
          <w:sz w:val="28"/>
          <w:szCs w:val="28"/>
          <w:lang w:val="ru-RU"/>
        </w:rPr>
        <w:t>МО Ленинградское СП</w:t>
      </w:r>
      <w:r w:rsidR="00357B36" w:rsidRPr="009D6016">
        <w:rPr>
          <w:rFonts w:ascii="Times New Roman" w:hAnsi="Times New Roman"/>
          <w:sz w:val="28"/>
          <w:szCs w:val="28"/>
          <w:lang w:val="ru-RU"/>
        </w:rPr>
        <w:t xml:space="preserve">, реализации и потерях за </w:t>
      </w:r>
      <w:r w:rsidR="00B4606E" w:rsidRPr="009D6016">
        <w:rPr>
          <w:rFonts w:ascii="Times New Roman" w:hAnsi="Times New Roman"/>
          <w:sz w:val="28"/>
          <w:szCs w:val="28"/>
          <w:lang w:val="ru-RU"/>
        </w:rPr>
        <w:t>5</w:t>
      </w:r>
      <w:r w:rsidR="00357B36" w:rsidRPr="009D6016">
        <w:rPr>
          <w:rFonts w:ascii="Times New Roman" w:hAnsi="Times New Roman"/>
          <w:sz w:val="28"/>
          <w:szCs w:val="28"/>
          <w:lang w:val="ru-RU"/>
        </w:rPr>
        <w:t xml:space="preserve"> </w:t>
      </w:r>
      <w:r w:rsidR="008548C9" w:rsidRPr="009D6016">
        <w:rPr>
          <w:rFonts w:ascii="Times New Roman" w:hAnsi="Times New Roman"/>
          <w:sz w:val="28"/>
          <w:szCs w:val="28"/>
          <w:lang w:val="ru-RU"/>
        </w:rPr>
        <w:t>лет</w:t>
      </w:r>
      <w:r w:rsidR="00357B36" w:rsidRPr="009D6016">
        <w:rPr>
          <w:rFonts w:ascii="Times New Roman" w:hAnsi="Times New Roman"/>
          <w:sz w:val="28"/>
          <w:szCs w:val="28"/>
          <w:lang w:val="ru-RU"/>
        </w:rPr>
        <w:t xml:space="preserve">. На рисунке </w:t>
      </w:r>
      <w:r w:rsidRPr="009D6016">
        <w:rPr>
          <w:rFonts w:ascii="Times New Roman" w:hAnsi="Times New Roman"/>
          <w:sz w:val="28"/>
          <w:szCs w:val="28"/>
          <w:lang w:val="ru-RU"/>
        </w:rPr>
        <w:t>3</w:t>
      </w:r>
      <w:r w:rsidR="00357B36" w:rsidRPr="009D6016">
        <w:rPr>
          <w:rFonts w:ascii="Times New Roman" w:hAnsi="Times New Roman"/>
          <w:sz w:val="28"/>
          <w:szCs w:val="28"/>
          <w:lang w:val="ru-RU"/>
        </w:rPr>
        <w:t xml:space="preserve"> наглядно прослеживается динамика указанных показателей.</w:t>
      </w:r>
      <w:r w:rsidR="00525C43" w:rsidRPr="009D6016">
        <w:rPr>
          <w:rFonts w:ascii="Times New Roman" w:hAnsi="Times New Roman"/>
          <w:sz w:val="28"/>
          <w:szCs w:val="28"/>
          <w:lang w:val="ru-RU"/>
        </w:rPr>
        <w:t xml:space="preserve"> </w:t>
      </w:r>
    </w:p>
    <w:p w:rsidR="00525C43" w:rsidRPr="009D6016" w:rsidRDefault="003D15A3" w:rsidP="00525C43">
      <w:pPr>
        <w:pStyle w:val="21"/>
        <w:spacing w:after="0" w:line="360" w:lineRule="auto"/>
        <w:ind w:left="0" w:firstLine="709"/>
        <w:rPr>
          <w:rFonts w:ascii="Times New Roman" w:hAnsi="Times New Roman"/>
          <w:sz w:val="28"/>
          <w:szCs w:val="28"/>
          <w:lang w:val="ru-RU"/>
        </w:rPr>
      </w:pPr>
      <w:r w:rsidRPr="009D6016">
        <w:rPr>
          <w:rFonts w:ascii="Times New Roman" w:hAnsi="Times New Roman"/>
          <w:sz w:val="28"/>
          <w:szCs w:val="28"/>
          <w:lang w:val="ru-RU"/>
        </w:rPr>
        <w:lastRenderedPageBreak/>
        <w:t>С 2010</w:t>
      </w:r>
      <w:r w:rsidR="00525C43" w:rsidRPr="009D6016">
        <w:rPr>
          <w:rFonts w:ascii="Times New Roman" w:hAnsi="Times New Roman"/>
          <w:sz w:val="28"/>
          <w:szCs w:val="28"/>
          <w:lang w:val="ru-RU"/>
        </w:rPr>
        <w:t xml:space="preserve"> года наблюдается устойчивая тенденция снижения объемов водопотребления и, соответственно, объемов хозяйственно-бытовых сточных вод.</w:t>
      </w:r>
    </w:p>
    <w:p w:rsidR="00B4606E" w:rsidRPr="009D6016" w:rsidRDefault="00B4606E" w:rsidP="00B4606E">
      <w:pPr>
        <w:tabs>
          <w:tab w:val="left" w:pos="11175"/>
          <w:tab w:val="left" w:pos="11355"/>
          <w:tab w:val="left" w:pos="12270"/>
          <w:tab w:val="left" w:pos="13275"/>
        </w:tabs>
        <w:suppressAutoHyphens/>
        <w:autoSpaceDN w:val="0"/>
        <w:spacing w:line="276" w:lineRule="auto"/>
        <w:jc w:val="left"/>
        <w:textAlignment w:val="baseline"/>
        <w:rPr>
          <w:rFonts w:ascii="Times New Roman" w:eastAsia="SimSun" w:hAnsi="Times New Roman"/>
          <w:kern w:val="3"/>
          <w:sz w:val="28"/>
          <w:szCs w:val="28"/>
          <w:lang w:val="ru-RU" w:bidi="ar-SA"/>
        </w:rPr>
      </w:pPr>
      <w:r w:rsidRPr="009D6016">
        <w:rPr>
          <w:rFonts w:ascii="Times New Roman" w:eastAsia="SimSun" w:hAnsi="Times New Roman"/>
          <w:kern w:val="3"/>
          <w:sz w:val="28"/>
          <w:szCs w:val="28"/>
          <w:lang w:val="ru-RU" w:bidi="ar-SA"/>
        </w:rPr>
        <w:t xml:space="preserve">Таблица </w:t>
      </w:r>
      <w:r w:rsidR="00877FF5" w:rsidRPr="009D6016">
        <w:rPr>
          <w:rFonts w:ascii="Times New Roman" w:eastAsia="SimSun" w:hAnsi="Times New Roman"/>
          <w:kern w:val="3"/>
          <w:sz w:val="28"/>
          <w:szCs w:val="28"/>
          <w:lang w:val="ru-RU" w:bidi="ar-SA"/>
        </w:rPr>
        <w:t>7</w:t>
      </w:r>
    </w:p>
    <w:tbl>
      <w:tblPr>
        <w:tblW w:w="5000" w:type="pct"/>
        <w:tblCellMar>
          <w:left w:w="10" w:type="dxa"/>
          <w:right w:w="10" w:type="dxa"/>
        </w:tblCellMar>
        <w:tblLook w:val="04A0" w:firstRow="1" w:lastRow="0" w:firstColumn="1" w:lastColumn="0" w:noHBand="0" w:noVBand="1"/>
      </w:tblPr>
      <w:tblGrid>
        <w:gridCol w:w="2523"/>
        <w:gridCol w:w="1210"/>
        <w:gridCol w:w="1135"/>
        <w:gridCol w:w="1123"/>
        <w:gridCol w:w="1135"/>
        <w:gridCol w:w="1135"/>
        <w:gridCol w:w="1453"/>
      </w:tblGrid>
      <w:tr w:rsidR="006A3C2E" w:rsidRPr="009D6016" w:rsidTr="00B4606E">
        <w:trPr>
          <w:cantSplit/>
          <w:trHeight w:val="315"/>
        </w:trPr>
        <w:tc>
          <w:tcPr>
            <w:tcW w:w="129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606E" w:rsidRPr="009D6016" w:rsidRDefault="00B4606E" w:rsidP="007A7893">
            <w:pPr>
              <w:suppressAutoHyphens/>
              <w:autoSpaceDN w:val="0"/>
              <w:spacing w:line="240" w:lineRule="auto"/>
              <w:ind w:left="33" w:right="-1"/>
              <w:jc w:val="center"/>
              <w:textAlignment w:val="baseline"/>
              <w:rPr>
                <w:rFonts w:ascii="Times New Roman" w:eastAsia="Arial Unicode MS" w:hAnsi="Times New Roman"/>
                <w:kern w:val="3"/>
                <w:sz w:val="24"/>
                <w:szCs w:val="24"/>
                <w:lang w:val="ru-RU"/>
              </w:rPr>
            </w:pPr>
            <w:r w:rsidRPr="009D6016">
              <w:rPr>
                <w:rFonts w:ascii="Times New Roman" w:eastAsia="Arial Unicode MS" w:hAnsi="Times New Roman"/>
                <w:kern w:val="3"/>
                <w:sz w:val="24"/>
                <w:szCs w:val="24"/>
                <w:lang w:val="ru-RU"/>
              </w:rPr>
              <w:t>Наименование</w:t>
            </w:r>
          </w:p>
        </w:tc>
        <w:tc>
          <w:tcPr>
            <w:tcW w:w="62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606E" w:rsidRPr="009D6016" w:rsidRDefault="00B4606E" w:rsidP="007A7893">
            <w:pPr>
              <w:suppressAutoHyphens/>
              <w:autoSpaceDN w:val="0"/>
              <w:spacing w:line="240" w:lineRule="auto"/>
              <w:ind w:left="33" w:right="-1"/>
              <w:jc w:val="center"/>
              <w:textAlignment w:val="baseline"/>
              <w:rPr>
                <w:rFonts w:ascii="Times New Roman" w:eastAsia="Arial Unicode MS" w:hAnsi="Times New Roman"/>
                <w:kern w:val="3"/>
                <w:sz w:val="24"/>
                <w:szCs w:val="24"/>
                <w:lang w:val="ru-RU"/>
              </w:rPr>
            </w:pPr>
            <w:r w:rsidRPr="009D6016">
              <w:rPr>
                <w:rFonts w:ascii="Times New Roman" w:eastAsia="Arial Unicode MS" w:hAnsi="Times New Roman"/>
                <w:kern w:val="3"/>
                <w:sz w:val="24"/>
                <w:szCs w:val="24"/>
                <w:lang w:val="ru-RU"/>
              </w:rPr>
              <w:t>ед. изм.</w:t>
            </w:r>
          </w:p>
        </w:tc>
        <w:tc>
          <w:tcPr>
            <w:tcW w:w="58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606E" w:rsidRPr="009D6016" w:rsidRDefault="00B4606E" w:rsidP="007A7893">
            <w:pPr>
              <w:suppressAutoHyphens/>
              <w:autoSpaceDN w:val="0"/>
              <w:spacing w:line="240" w:lineRule="auto"/>
              <w:ind w:left="33" w:right="-1"/>
              <w:jc w:val="center"/>
              <w:textAlignment w:val="baseline"/>
              <w:rPr>
                <w:rFonts w:ascii="Times New Roman" w:eastAsia="Arial Unicode MS" w:hAnsi="Times New Roman"/>
                <w:kern w:val="3"/>
                <w:sz w:val="24"/>
                <w:szCs w:val="24"/>
                <w:lang w:val="ru-RU"/>
              </w:rPr>
            </w:pPr>
            <w:r w:rsidRPr="009D6016">
              <w:rPr>
                <w:rFonts w:ascii="Times New Roman" w:eastAsia="Arial Unicode MS" w:hAnsi="Times New Roman"/>
                <w:kern w:val="3"/>
                <w:sz w:val="24"/>
                <w:szCs w:val="24"/>
                <w:lang w:val="ru-RU"/>
              </w:rPr>
              <w:t>2010г факт</w:t>
            </w:r>
          </w:p>
        </w:tc>
        <w:tc>
          <w:tcPr>
            <w:tcW w:w="57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606E" w:rsidRPr="009D6016" w:rsidRDefault="00B4606E" w:rsidP="007A7893">
            <w:pPr>
              <w:suppressAutoHyphens/>
              <w:autoSpaceDN w:val="0"/>
              <w:spacing w:line="240" w:lineRule="auto"/>
              <w:ind w:left="33" w:right="-1"/>
              <w:jc w:val="center"/>
              <w:textAlignment w:val="baseline"/>
              <w:rPr>
                <w:rFonts w:ascii="Times New Roman" w:eastAsia="Arial Unicode MS" w:hAnsi="Times New Roman"/>
                <w:kern w:val="3"/>
                <w:sz w:val="24"/>
                <w:szCs w:val="24"/>
                <w:lang w:val="ru-RU"/>
              </w:rPr>
            </w:pPr>
            <w:r w:rsidRPr="009D6016">
              <w:rPr>
                <w:rFonts w:ascii="Times New Roman" w:eastAsia="Arial Unicode MS" w:hAnsi="Times New Roman"/>
                <w:kern w:val="3"/>
                <w:sz w:val="24"/>
                <w:szCs w:val="24"/>
                <w:lang w:val="ru-RU"/>
              </w:rPr>
              <w:t>2011г факт</w:t>
            </w:r>
          </w:p>
        </w:tc>
        <w:tc>
          <w:tcPr>
            <w:tcW w:w="584" w:type="pct"/>
            <w:tcBorders>
              <w:top w:val="single" w:sz="4" w:space="0" w:color="00000A"/>
              <w:left w:val="single" w:sz="4" w:space="0" w:color="00000A"/>
              <w:bottom w:val="single" w:sz="4" w:space="0" w:color="00000A"/>
            </w:tcBorders>
            <w:tcMar>
              <w:top w:w="0" w:type="dxa"/>
              <w:left w:w="108" w:type="dxa"/>
              <w:bottom w:w="0" w:type="dxa"/>
              <w:right w:w="108" w:type="dxa"/>
            </w:tcMar>
          </w:tcPr>
          <w:p w:rsidR="00B4606E" w:rsidRPr="009D6016" w:rsidRDefault="00B4606E" w:rsidP="007A7893">
            <w:pPr>
              <w:suppressAutoHyphens/>
              <w:autoSpaceDN w:val="0"/>
              <w:spacing w:line="240" w:lineRule="auto"/>
              <w:ind w:left="33" w:right="-1"/>
              <w:jc w:val="center"/>
              <w:textAlignment w:val="baseline"/>
              <w:rPr>
                <w:rFonts w:ascii="Times New Roman" w:eastAsia="Arial Unicode MS" w:hAnsi="Times New Roman"/>
                <w:kern w:val="3"/>
                <w:sz w:val="24"/>
                <w:szCs w:val="24"/>
                <w:lang w:val="ru-RU"/>
              </w:rPr>
            </w:pPr>
            <w:r w:rsidRPr="009D6016">
              <w:rPr>
                <w:rFonts w:ascii="Times New Roman" w:eastAsia="Arial Unicode MS" w:hAnsi="Times New Roman"/>
                <w:kern w:val="3"/>
                <w:sz w:val="24"/>
                <w:szCs w:val="24"/>
                <w:lang w:val="ru-RU"/>
              </w:rPr>
              <w:t>2012г факт</w:t>
            </w:r>
          </w:p>
        </w:tc>
        <w:tc>
          <w:tcPr>
            <w:tcW w:w="584" w:type="pct"/>
            <w:tcBorders>
              <w:top w:val="single" w:sz="4" w:space="0" w:color="00000A"/>
              <w:left w:val="single" w:sz="4" w:space="0" w:color="00000A"/>
              <w:bottom w:val="single" w:sz="4" w:space="0" w:color="00000A"/>
            </w:tcBorders>
            <w:tcMar>
              <w:top w:w="0" w:type="dxa"/>
              <w:left w:w="108" w:type="dxa"/>
              <w:bottom w:w="0" w:type="dxa"/>
              <w:right w:w="108" w:type="dxa"/>
            </w:tcMar>
          </w:tcPr>
          <w:p w:rsidR="00B4606E" w:rsidRPr="009D6016" w:rsidRDefault="00B4606E" w:rsidP="007A7893">
            <w:pPr>
              <w:suppressAutoHyphens/>
              <w:autoSpaceDN w:val="0"/>
              <w:spacing w:line="240" w:lineRule="auto"/>
              <w:ind w:left="33" w:right="-1"/>
              <w:jc w:val="center"/>
              <w:textAlignment w:val="baseline"/>
              <w:rPr>
                <w:rFonts w:ascii="Times New Roman" w:eastAsia="Arial Unicode MS" w:hAnsi="Times New Roman"/>
                <w:kern w:val="3"/>
                <w:sz w:val="24"/>
                <w:szCs w:val="24"/>
                <w:lang w:val="ru-RU"/>
              </w:rPr>
            </w:pPr>
            <w:r w:rsidRPr="009D6016">
              <w:rPr>
                <w:rFonts w:ascii="Times New Roman" w:eastAsia="Arial Unicode MS" w:hAnsi="Times New Roman"/>
                <w:kern w:val="3"/>
                <w:sz w:val="24"/>
                <w:szCs w:val="24"/>
                <w:lang w:val="ru-RU"/>
              </w:rPr>
              <w:t>2013г факт</w:t>
            </w:r>
          </w:p>
        </w:tc>
        <w:tc>
          <w:tcPr>
            <w:tcW w:w="74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606E" w:rsidRPr="009D6016" w:rsidRDefault="00B4606E" w:rsidP="007A7893">
            <w:pPr>
              <w:suppressAutoHyphens/>
              <w:autoSpaceDN w:val="0"/>
              <w:spacing w:line="240" w:lineRule="auto"/>
              <w:ind w:left="33" w:right="-1"/>
              <w:jc w:val="center"/>
              <w:textAlignment w:val="baseline"/>
              <w:rPr>
                <w:rFonts w:ascii="Times New Roman" w:eastAsia="Arial Unicode MS" w:hAnsi="Times New Roman"/>
                <w:kern w:val="3"/>
                <w:sz w:val="24"/>
                <w:szCs w:val="24"/>
                <w:lang w:val="ru-RU"/>
              </w:rPr>
            </w:pPr>
            <w:r w:rsidRPr="009D6016">
              <w:rPr>
                <w:rFonts w:ascii="Times New Roman" w:eastAsia="Arial Unicode MS" w:hAnsi="Times New Roman"/>
                <w:kern w:val="3"/>
                <w:sz w:val="24"/>
                <w:szCs w:val="24"/>
                <w:lang w:val="ru-RU"/>
              </w:rPr>
              <w:t>2014г прогноз</w:t>
            </w:r>
          </w:p>
        </w:tc>
      </w:tr>
      <w:tr w:rsidR="006A3C2E" w:rsidRPr="009D6016" w:rsidTr="00B4606E">
        <w:trPr>
          <w:cantSplit/>
          <w:trHeight w:val="315"/>
        </w:trPr>
        <w:tc>
          <w:tcPr>
            <w:tcW w:w="129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606E" w:rsidRPr="009D6016" w:rsidRDefault="00B4606E" w:rsidP="007A7893">
            <w:pPr>
              <w:suppressAutoHyphens/>
              <w:autoSpaceDN w:val="0"/>
              <w:spacing w:line="240" w:lineRule="auto"/>
              <w:ind w:left="33" w:right="-1"/>
              <w:jc w:val="left"/>
              <w:textAlignment w:val="baseline"/>
              <w:rPr>
                <w:rFonts w:ascii="Times New Roman" w:eastAsia="Arial Unicode MS" w:hAnsi="Times New Roman"/>
                <w:kern w:val="3"/>
                <w:sz w:val="24"/>
                <w:szCs w:val="24"/>
                <w:lang w:val="ru-RU"/>
              </w:rPr>
            </w:pPr>
            <w:r w:rsidRPr="009D6016">
              <w:rPr>
                <w:rFonts w:ascii="Times New Roman" w:eastAsia="Arial Unicode MS" w:hAnsi="Times New Roman"/>
                <w:kern w:val="3"/>
                <w:sz w:val="24"/>
                <w:szCs w:val="24"/>
                <w:lang w:val="ru-RU"/>
              </w:rPr>
              <w:t>Пропущено сточных вод</w:t>
            </w:r>
          </w:p>
        </w:tc>
        <w:tc>
          <w:tcPr>
            <w:tcW w:w="62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606E" w:rsidRPr="009D6016" w:rsidRDefault="00B4606E" w:rsidP="007A7893">
            <w:pPr>
              <w:suppressAutoHyphens/>
              <w:autoSpaceDN w:val="0"/>
              <w:spacing w:line="240" w:lineRule="auto"/>
              <w:jc w:val="center"/>
              <w:textAlignment w:val="baseline"/>
              <w:rPr>
                <w:rFonts w:ascii="Times New Roman" w:eastAsia="Arial Unicode MS" w:hAnsi="Times New Roman"/>
                <w:kern w:val="3"/>
                <w:sz w:val="24"/>
                <w:szCs w:val="24"/>
                <w:lang w:val="ru-RU"/>
              </w:rPr>
            </w:pPr>
            <w:r w:rsidRPr="009D6016">
              <w:rPr>
                <w:rFonts w:ascii="Times New Roman" w:eastAsia="Arial Unicode MS" w:hAnsi="Times New Roman"/>
                <w:kern w:val="3"/>
                <w:sz w:val="24"/>
                <w:szCs w:val="24"/>
                <w:lang w:val="ru-RU"/>
              </w:rPr>
              <w:t>тыс</w:t>
            </w:r>
            <w:proofErr w:type="gramStart"/>
            <w:r w:rsidRPr="009D6016">
              <w:rPr>
                <w:rFonts w:ascii="Times New Roman" w:eastAsia="Arial Unicode MS" w:hAnsi="Times New Roman"/>
                <w:kern w:val="3"/>
                <w:sz w:val="24"/>
                <w:szCs w:val="24"/>
                <w:lang w:val="ru-RU"/>
              </w:rPr>
              <w:t>.м</w:t>
            </w:r>
            <w:proofErr w:type="gramEnd"/>
            <w:r w:rsidRPr="009D6016">
              <w:rPr>
                <w:rFonts w:ascii="Times New Roman" w:eastAsia="Arial Unicode MS" w:hAnsi="Times New Roman"/>
                <w:kern w:val="3"/>
                <w:sz w:val="24"/>
                <w:szCs w:val="24"/>
                <w:vertAlign w:val="superscript"/>
                <w:lang w:val="ru-RU"/>
              </w:rPr>
              <w:t>3</w:t>
            </w:r>
          </w:p>
        </w:tc>
        <w:tc>
          <w:tcPr>
            <w:tcW w:w="58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r w:rsidRPr="009D6016">
              <w:rPr>
                <w:rFonts w:ascii="Times New Roman" w:hAnsi="Times New Roman"/>
                <w:sz w:val="24"/>
                <w:szCs w:val="24"/>
              </w:rPr>
              <w:t>622</w:t>
            </w:r>
          </w:p>
        </w:tc>
        <w:tc>
          <w:tcPr>
            <w:tcW w:w="57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r w:rsidRPr="009D6016">
              <w:rPr>
                <w:rFonts w:ascii="Times New Roman" w:hAnsi="Times New Roman"/>
                <w:sz w:val="24"/>
                <w:szCs w:val="24"/>
              </w:rPr>
              <w:t>583,5</w:t>
            </w:r>
          </w:p>
        </w:tc>
        <w:tc>
          <w:tcPr>
            <w:tcW w:w="584" w:type="pct"/>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r w:rsidRPr="009D6016">
              <w:rPr>
                <w:rFonts w:ascii="Times New Roman" w:hAnsi="Times New Roman"/>
                <w:sz w:val="24"/>
                <w:szCs w:val="24"/>
              </w:rPr>
              <w:t>644,5</w:t>
            </w:r>
          </w:p>
        </w:tc>
        <w:tc>
          <w:tcPr>
            <w:tcW w:w="584" w:type="pct"/>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r w:rsidRPr="009D6016">
              <w:rPr>
                <w:rFonts w:ascii="Times New Roman" w:hAnsi="Times New Roman"/>
                <w:sz w:val="24"/>
                <w:szCs w:val="24"/>
              </w:rPr>
              <w:t>667,58</w:t>
            </w:r>
          </w:p>
        </w:tc>
        <w:tc>
          <w:tcPr>
            <w:tcW w:w="74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r w:rsidRPr="009D6016">
              <w:rPr>
                <w:rFonts w:ascii="Times New Roman" w:hAnsi="Times New Roman"/>
                <w:sz w:val="24"/>
                <w:szCs w:val="24"/>
              </w:rPr>
              <w:t>646,65</w:t>
            </w:r>
          </w:p>
        </w:tc>
      </w:tr>
      <w:tr w:rsidR="006A3C2E" w:rsidRPr="009D6016" w:rsidTr="00B4606E">
        <w:trPr>
          <w:cantSplit/>
          <w:trHeight w:val="315"/>
        </w:trPr>
        <w:tc>
          <w:tcPr>
            <w:tcW w:w="129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606E" w:rsidRPr="009D6016" w:rsidRDefault="00B4606E" w:rsidP="007A7893">
            <w:pPr>
              <w:suppressAutoHyphens/>
              <w:autoSpaceDN w:val="0"/>
              <w:spacing w:line="240" w:lineRule="auto"/>
              <w:ind w:left="33" w:right="-1"/>
              <w:jc w:val="left"/>
              <w:textAlignment w:val="baseline"/>
              <w:rPr>
                <w:rFonts w:ascii="Times New Roman" w:eastAsia="Arial Unicode MS" w:hAnsi="Times New Roman"/>
                <w:kern w:val="3"/>
                <w:sz w:val="24"/>
                <w:szCs w:val="24"/>
                <w:lang w:val="ru-RU"/>
              </w:rPr>
            </w:pPr>
            <w:r w:rsidRPr="009D6016">
              <w:rPr>
                <w:rFonts w:ascii="Times New Roman" w:eastAsia="Arial Unicode MS" w:hAnsi="Times New Roman"/>
                <w:kern w:val="3"/>
                <w:sz w:val="24"/>
                <w:szCs w:val="24"/>
                <w:lang w:val="ru-RU"/>
              </w:rPr>
              <w:t>Внутрицеховой оборот</w:t>
            </w:r>
          </w:p>
        </w:tc>
        <w:tc>
          <w:tcPr>
            <w:tcW w:w="62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606E" w:rsidRPr="009D6016" w:rsidRDefault="00B4606E" w:rsidP="007A7893">
            <w:pPr>
              <w:suppressAutoHyphens/>
              <w:autoSpaceDN w:val="0"/>
              <w:spacing w:line="240" w:lineRule="auto"/>
              <w:jc w:val="center"/>
              <w:textAlignment w:val="baseline"/>
              <w:rPr>
                <w:rFonts w:ascii="Times New Roman" w:eastAsia="Arial Unicode MS" w:hAnsi="Times New Roman"/>
                <w:kern w:val="3"/>
                <w:sz w:val="24"/>
                <w:szCs w:val="24"/>
                <w:lang w:val="ru-RU"/>
              </w:rPr>
            </w:pPr>
            <w:r w:rsidRPr="009D6016">
              <w:rPr>
                <w:rFonts w:ascii="Times New Roman" w:eastAsia="Arial Unicode MS" w:hAnsi="Times New Roman"/>
                <w:kern w:val="3"/>
                <w:sz w:val="24"/>
                <w:szCs w:val="24"/>
                <w:lang w:val="ru-RU"/>
              </w:rPr>
              <w:t>тыс</w:t>
            </w:r>
            <w:proofErr w:type="gramStart"/>
            <w:r w:rsidRPr="009D6016">
              <w:rPr>
                <w:rFonts w:ascii="Times New Roman" w:eastAsia="Arial Unicode MS" w:hAnsi="Times New Roman"/>
                <w:kern w:val="3"/>
                <w:sz w:val="24"/>
                <w:szCs w:val="24"/>
                <w:lang w:val="ru-RU"/>
              </w:rPr>
              <w:t>.м</w:t>
            </w:r>
            <w:proofErr w:type="gramEnd"/>
            <w:r w:rsidRPr="009D6016">
              <w:rPr>
                <w:rFonts w:ascii="Times New Roman" w:eastAsia="Arial Unicode MS" w:hAnsi="Times New Roman"/>
                <w:kern w:val="3"/>
                <w:sz w:val="24"/>
                <w:szCs w:val="24"/>
                <w:vertAlign w:val="superscript"/>
                <w:lang w:val="ru-RU"/>
              </w:rPr>
              <w:t>3</w:t>
            </w:r>
          </w:p>
        </w:tc>
        <w:tc>
          <w:tcPr>
            <w:tcW w:w="58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p>
        </w:tc>
        <w:tc>
          <w:tcPr>
            <w:tcW w:w="57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p>
        </w:tc>
        <w:tc>
          <w:tcPr>
            <w:tcW w:w="584" w:type="pct"/>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p>
        </w:tc>
        <w:tc>
          <w:tcPr>
            <w:tcW w:w="584" w:type="pct"/>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p>
        </w:tc>
        <w:tc>
          <w:tcPr>
            <w:tcW w:w="74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p>
        </w:tc>
      </w:tr>
      <w:tr w:rsidR="006A3C2E" w:rsidRPr="009D6016" w:rsidTr="00B4606E">
        <w:trPr>
          <w:cantSplit/>
          <w:trHeight w:val="315"/>
        </w:trPr>
        <w:tc>
          <w:tcPr>
            <w:tcW w:w="129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606E" w:rsidRPr="009D6016" w:rsidRDefault="00B4606E" w:rsidP="007A7893">
            <w:pPr>
              <w:suppressAutoHyphens/>
              <w:autoSpaceDN w:val="0"/>
              <w:spacing w:line="240" w:lineRule="auto"/>
              <w:ind w:left="33" w:right="-1"/>
              <w:jc w:val="left"/>
              <w:textAlignment w:val="baseline"/>
              <w:rPr>
                <w:rFonts w:ascii="Times New Roman" w:eastAsia="Arial Unicode MS" w:hAnsi="Times New Roman"/>
                <w:kern w:val="3"/>
                <w:sz w:val="24"/>
                <w:szCs w:val="24"/>
                <w:lang w:val="ru-RU"/>
              </w:rPr>
            </w:pPr>
            <w:r w:rsidRPr="009D6016">
              <w:rPr>
                <w:rFonts w:ascii="Times New Roman" w:eastAsia="Arial Unicode MS" w:hAnsi="Times New Roman"/>
                <w:kern w:val="3"/>
                <w:sz w:val="24"/>
                <w:szCs w:val="24"/>
                <w:lang w:val="ru-RU"/>
              </w:rPr>
              <w:t>Объем реализации</w:t>
            </w:r>
          </w:p>
        </w:tc>
        <w:tc>
          <w:tcPr>
            <w:tcW w:w="62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606E" w:rsidRPr="009D6016" w:rsidRDefault="00B4606E" w:rsidP="007A7893">
            <w:pPr>
              <w:suppressAutoHyphens/>
              <w:autoSpaceDN w:val="0"/>
              <w:spacing w:line="240" w:lineRule="auto"/>
              <w:jc w:val="center"/>
              <w:textAlignment w:val="baseline"/>
              <w:rPr>
                <w:rFonts w:ascii="Times New Roman" w:eastAsia="Arial Unicode MS" w:hAnsi="Times New Roman"/>
                <w:kern w:val="3"/>
                <w:sz w:val="24"/>
                <w:szCs w:val="24"/>
                <w:lang w:val="ru-RU"/>
              </w:rPr>
            </w:pPr>
            <w:r w:rsidRPr="009D6016">
              <w:rPr>
                <w:rFonts w:ascii="Times New Roman" w:eastAsia="Arial Unicode MS" w:hAnsi="Times New Roman"/>
                <w:kern w:val="3"/>
                <w:sz w:val="24"/>
                <w:szCs w:val="24"/>
                <w:lang w:val="ru-RU"/>
              </w:rPr>
              <w:t>тыс</w:t>
            </w:r>
            <w:proofErr w:type="gramStart"/>
            <w:r w:rsidRPr="009D6016">
              <w:rPr>
                <w:rFonts w:ascii="Times New Roman" w:eastAsia="Arial Unicode MS" w:hAnsi="Times New Roman"/>
                <w:kern w:val="3"/>
                <w:sz w:val="24"/>
                <w:szCs w:val="24"/>
                <w:lang w:val="ru-RU"/>
              </w:rPr>
              <w:t>.м</w:t>
            </w:r>
            <w:proofErr w:type="gramEnd"/>
            <w:r w:rsidRPr="009D6016">
              <w:rPr>
                <w:rFonts w:ascii="Times New Roman" w:eastAsia="Arial Unicode MS" w:hAnsi="Times New Roman"/>
                <w:kern w:val="3"/>
                <w:sz w:val="24"/>
                <w:szCs w:val="24"/>
                <w:vertAlign w:val="superscript"/>
                <w:lang w:val="ru-RU"/>
              </w:rPr>
              <w:t>3</w:t>
            </w:r>
          </w:p>
        </w:tc>
        <w:tc>
          <w:tcPr>
            <w:tcW w:w="58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r w:rsidRPr="009D6016">
              <w:rPr>
                <w:rFonts w:ascii="Times New Roman" w:hAnsi="Times New Roman"/>
                <w:sz w:val="24"/>
                <w:szCs w:val="24"/>
              </w:rPr>
              <w:t>529</w:t>
            </w:r>
          </w:p>
        </w:tc>
        <w:tc>
          <w:tcPr>
            <w:tcW w:w="57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r w:rsidRPr="009D6016">
              <w:rPr>
                <w:rFonts w:ascii="Times New Roman" w:hAnsi="Times New Roman"/>
                <w:sz w:val="24"/>
                <w:szCs w:val="24"/>
              </w:rPr>
              <w:t>454,0</w:t>
            </w:r>
          </w:p>
        </w:tc>
        <w:tc>
          <w:tcPr>
            <w:tcW w:w="584" w:type="pct"/>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r w:rsidRPr="009D6016">
              <w:rPr>
                <w:rFonts w:ascii="Times New Roman" w:hAnsi="Times New Roman"/>
                <w:sz w:val="24"/>
                <w:szCs w:val="24"/>
              </w:rPr>
              <w:t>424,23</w:t>
            </w:r>
          </w:p>
        </w:tc>
        <w:tc>
          <w:tcPr>
            <w:tcW w:w="584" w:type="pct"/>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r w:rsidRPr="009D6016">
              <w:rPr>
                <w:rFonts w:ascii="Times New Roman" w:hAnsi="Times New Roman"/>
                <w:sz w:val="24"/>
                <w:szCs w:val="24"/>
              </w:rPr>
              <w:t>423,73</w:t>
            </w:r>
          </w:p>
        </w:tc>
        <w:tc>
          <w:tcPr>
            <w:tcW w:w="74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r w:rsidRPr="009D6016">
              <w:rPr>
                <w:rFonts w:ascii="Times New Roman" w:hAnsi="Times New Roman"/>
                <w:sz w:val="24"/>
                <w:szCs w:val="24"/>
              </w:rPr>
              <w:t>372,28</w:t>
            </w:r>
          </w:p>
        </w:tc>
      </w:tr>
      <w:tr w:rsidR="006A3C2E" w:rsidRPr="009D6016" w:rsidTr="00B4606E">
        <w:trPr>
          <w:cantSplit/>
          <w:trHeight w:val="315"/>
        </w:trPr>
        <w:tc>
          <w:tcPr>
            <w:tcW w:w="129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606E" w:rsidRPr="009D6016" w:rsidRDefault="00B4606E" w:rsidP="007A7893">
            <w:pPr>
              <w:suppressAutoHyphens/>
              <w:autoSpaceDN w:val="0"/>
              <w:spacing w:line="240" w:lineRule="auto"/>
              <w:ind w:left="33" w:right="-1"/>
              <w:jc w:val="left"/>
              <w:textAlignment w:val="baseline"/>
              <w:rPr>
                <w:rFonts w:ascii="Times New Roman" w:eastAsia="Arial Unicode MS" w:hAnsi="Times New Roman"/>
                <w:kern w:val="3"/>
                <w:sz w:val="24"/>
                <w:szCs w:val="24"/>
                <w:lang w:val="ru-RU"/>
              </w:rPr>
            </w:pPr>
            <w:r w:rsidRPr="009D6016">
              <w:rPr>
                <w:rFonts w:ascii="Times New Roman" w:eastAsia="Arial Unicode MS" w:hAnsi="Times New Roman"/>
                <w:kern w:val="3"/>
                <w:sz w:val="24"/>
                <w:szCs w:val="24"/>
                <w:lang w:val="ru-RU"/>
              </w:rPr>
              <w:t>Население</w:t>
            </w:r>
          </w:p>
        </w:tc>
        <w:tc>
          <w:tcPr>
            <w:tcW w:w="62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606E" w:rsidRPr="009D6016" w:rsidRDefault="00B4606E" w:rsidP="007A7893">
            <w:pPr>
              <w:suppressAutoHyphens/>
              <w:autoSpaceDN w:val="0"/>
              <w:spacing w:line="240" w:lineRule="auto"/>
              <w:jc w:val="center"/>
              <w:textAlignment w:val="baseline"/>
              <w:rPr>
                <w:rFonts w:ascii="Times New Roman" w:eastAsia="Arial Unicode MS" w:hAnsi="Times New Roman"/>
                <w:kern w:val="3"/>
                <w:sz w:val="24"/>
                <w:szCs w:val="24"/>
                <w:lang w:val="ru-RU"/>
              </w:rPr>
            </w:pPr>
            <w:r w:rsidRPr="009D6016">
              <w:rPr>
                <w:rFonts w:ascii="Times New Roman" w:eastAsia="Arial Unicode MS" w:hAnsi="Times New Roman"/>
                <w:kern w:val="3"/>
                <w:sz w:val="24"/>
                <w:szCs w:val="24"/>
                <w:lang w:val="ru-RU"/>
              </w:rPr>
              <w:t>тыс</w:t>
            </w:r>
            <w:proofErr w:type="gramStart"/>
            <w:r w:rsidRPr="009D6016">
              <w:rPr>
                <w:rFonts w:ascii="Times New Roman" w:eastAsia="Arial Unicode MS" w:hAnsi="Times New Roman"/>
                <w:kern w:val="3"/>
                <w:sz w:val="24"/>
                <w:szCs w:val="24"/>
                <w:lang w:val="ru-RU"/>
              </w:rPr>
              <w:t>.м</w:t>
            </w:r>
            <w:proofErr w:type="gramEnd"/>
            <w:r w:rsidRPr="009D6016">
              <w:rPr>
                <w:rFonts w:ascii="Times New Roman" w:eastAsia="Arial Unicode MS" w:hAnsi="Times New Roman"/>
                <w:kern w:val="3"/>
                <w:sz w:val="24"/>
                <w:szCs w:val="24"/>
                <w:vertAlign w:val="superscript"/>
                <w:lang w:val="ru-RU"/>
              </w:rPr>
              <w:t>3</w:t>
            </w:r>
          </w:p>
        </w:tc>
        <w:tc>
          <w:tcPr>
            <w:tcW w:w="58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r w:rsidRPr="009D6016">
              <w:rPr>
                <w:rFonts w:ascii="Times New Roman" w:hAnsi="Times New Roman"/>
                <w:sz w:val="24"/>
                <w:szCs w:val="24"/>
              </w:rPr>
              <w:t>304</w:t>
            </w:r>
          </w:p>
        </w:tc>
        <w:tc>
          <w:tcPr>
            <w:tcW w:w="57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r w:rsidRPr="009D6016">
              <w:rPr>
                <w:rFonts w:ascii="Times New Roman" w:hAnsi="Times New Roman"/>
                <w:sz w:val="24"/>
                <w:szCs w:val="24"/>
              </w:rPr>
              <w:t>277,7</w:t>
            </w:r>
          </w:p>
        </w:tc>
        <w:tc>
          <w:tcPr>
            <w:tcW w:w="584" w:type="pct"/>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r w:rsidRPr="009D6016">
              <w:rPr>
                <w:rFonts w:ascii="Times New Roman" w:hAnsi="Times New Roman"/>
                <w:sz w:val="24"/>
                <w:szCs w:val="24"/>
              </w:rPr>
              <w:t>262,64</w:t>
            </w:r>
          </w:p>
        </w:tc>
        <w:tc>
          <w:tcPr>
            <w:tcW w:w="584" w:type="pct"/>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r w:rsidRPr="009D6016">
              <w:rPr>
                <w:rFonts w:ascii="Times New Roman" w:hAnsi="Times New Roman"/>
                <w:sz w:val="24"/>
                <w:szCs w:val="24"/>
              </w:rPr>
              <w:t>273,62</w:t>
            </w:r>
          </w:p>
        </w:tc>
        <w:tc>
          <w:tcPr>
            <w:tcW w:w="74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r w:rsidRPr="009D6016">
              <w:rPr>
                <w:rFonts w:ascii="Times New Roman" w:hAnsi="Times New Roman"/>
                <w:sz w:val="24"/>
                <w:szCs w:val="24"/>
              </w:rPr>
              <w:t>232,29</w:t>
            </w:r>
          </w:p>
        </w:tc>
      </w:tr>
      <w:tr w:rsidR="006A3C2E" w:rsidRPr="009D6016" w:rsidTr="00B4606E">
        <w:trPr>
          <w:cantSplit/>
          <w:trHeight w:val="315"/>
        </w:trPr>
        <w:tc>
          <w:tcPr>
            <w:tcW w:w="129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606E" w:rsidRPr="009D6016" w:rsidRDefault="00B4606E" w:rsidP="007A7893">
            <w:pPr>
              <w:suppressAutoHyphens/>
              <w:autoSpaceDN w:val="0"/>
              <w:spacing w:line="240" w:lineRule="auto"/>
              <w:ind w:left="33" w:right="-1"/>
              <w:jc w:val="left"/>
              <w:textAlignment w:val="baseline"/>
              <w:rPr>
                <w:rFonts w:ascii="Times New Roman" w:eastAsia="Arial Unicode MS" w:hAnsi="Times New Roman"/>
                <w:kern w:val="3"/>
                <w:sz w:val="24"/>
                <w:szCs w:val="24"/>
                <w:lang w:val="ru-RU"/>
              </w:rPr>
            </w:pPr>
            <w:r w:rsidRPr="009D6016">
              <w:rPr>
                <w:rFonts w:ascii="Times New Roman" w:eastAsia="Arial Unicode MS" w:hAnsi="Times New Roman"/>
                <w:kern w:val="3"/>
                <w:sz w:val="24"/>
                <w:szCs w:val="24"/>
                <w:lang w:val="ru-RU"/>
              </w:rPr>
              <w:t>Бюджетные организации</w:t>
            </w:r>
          </w:p>
        </w:tc>
        <w:tc>
          <w:tcPr>
            <w:tcW w:w="62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606E" w:rsidRPr="009D6016" w:rsidRDefault="00B4606E" w:rsidP="007A7893">
            <w:pPr>
              <w:suppressAutoHyphens/>
              <w:autoSpaceDN w:val="0"/>
              <w:spacing w:line="240" w:lineRule="auto"/>
              <w:jc w:val="center"/>
              <w:textAlignment w:val="baseline"/>
              <w:rPr>
                <w:rFonts w:ascii="Times New Roman" w:eastAsia="Arial Unicode MS" w:hAnsi="Times New Roman"/>
                <w:kern w:val="3"/>
                <w:sz w:val="24"/>
                <w:szCs w:val="24"/>
                <w:lang w:val="ru-RU"/>
              </w:rPr>
            </w:pPr>
            <w:r w:rsidRPr="009D6016">
              <w:rPr>
                <w:rFonts w:ascii="Times New Roman" w:eastAsia="Arial Unicode MS" w:hAnsi="Times New Roman"/>
                <w:kern w:val="3"/>
                <w:sz w:val="24"/>
                <w:szCs w:val="24"/>
                <w:lang w:val="ru-RU"/>
              </w:rPr>
              <w:t>тыс</w:t>
            </w:r>
            <w:proofErr w:type="gramStart"/>
            <w:r w:rsidRPr="009D6016">
              <w:rPr>
                <w:rFonts w:ascii="Times New Roman" w:eastAsia="Arial Unicode MS" w:hAnsi="Times New Roman"/>
                <w:kern w:val="3"/>
                <w:sz w:val="24"/>
                <w:szCs w:val="24"/>
                <w:lang w:val="ru-RU"/>
              </w:rPr>
              <w:t>.м</w:t>
            </w:r>
            <w:proofErr w:type="gramEnd"/>
            <w:r w:rsidRPr="009D6016">
              <w:rPr>
                <w:rFonts w:ascii="Times New Roman" w:eastAsia="Arial Unicode MS" w:hAnsi="Times New Roman"/>
                <w:kern w:val="3"/>
                <w:sz w:val="24"/>
                <w:szCs w:val="24"/>
                <w:vertAlign w:val="superscript"/>
                <w:lang w:val="ru-RU"/>
              </w:rPr>
              <w:t>3</w:t>
            </w:r>
          </w:p>
        </w:tc>
        <w:tc>
          <w:tcPr>
            <w:tcW w:w="58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r w:rsidRPr="009D6016">
              <w:rPr>
                <w:rFonts w:ascii="Times New Roman" w:hAnsi="Times New Roman"/>
                <w:sz w:val="24"/>
                <w:szCs w:val="24"/>
              </w:rPr>
              <w:t>142,6</w:t>
            </w:r>
          </w:p>
        </w:tc>
        <w:tc>
          <w:tcPr>
            <w:tcW w:w="57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r w:rsidRPr="009D6016">
              <w:rPr>
                <w:rFonts w:ascii="Times New Roman" w:hAnsi="Times New Roman"/>
                <w:sz w:val="24"/>
                <w:szCs w:val="24"/>
              </w:rPr>
              <w:t>120,9</w:t>
            </w:r>
          </w:p>
        </w:tc>
        <w:tc>
          <w:tcPr>
            <w:tcW w:w="584" w:type="pct"/>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r w:rsidRPr="009D6016">
              <w:rPr>
                <w:rFonts w:ascii="Times New Roman" w:hAnsi="Times New Roman"/>
                <w:sz w:val="24"/>
                <w:szCs w:val="24"/>
              </w:rPr>
              <w:t>98,8</w:t>
            </w:r>
          </w:p>
        </w:tc>
        <w:tc>
          <w:tcPr>
            <w:tcW w:w="584" w:type="pct"/>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r w:rsidRPr="009D6016">
              <w:rPr>
                <w:rFonts w:ascii="Times New Roman" w:hAnsi="Times New Roman"/>
                <w:sz w:val="24"/>
                <w:szCs w:val="24"/>
              </w:rPr>
              <w:t>99,98</w:t>
            </w:r>
          </w:p>
        </w:tc>
        <w:tc>
          <w:tcPr>
            <w:tcW w:w="74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r w:rsidRPr="009D6016">
              <w:rPr>
                <w:rFonts w:ascii="Times New Roman" w:hAnsi="Times New Roman"/>
                <w:sz w:val="24"/>
                <w:szCs w:val="24"/>
              </w:rPr>
              <w:t>95,12</w:t>
            </w:r>
          </w:p>
        </w:tc>
      </w:tr>
      <w:tr w:rsidR="006A3C2E" w:rsidRPr="009D6016" w:rsidTr="00B4606E">
        <w:trPr>
          <w:cantSplit/>
          <w:trHeight w:val="315"/>
        </w:trPr>
        <w:tc>
          <w:tcPr>
            <w:tcW w:w="129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606E" w:rsidRPr="009D6016" w:rsidRDefault="00B4606E" w:rsidP="007A7893">
            <w:pPr>
              <w:suppressAutoHyphens/>
              <w:autoSpaceDN w:val="0"/>
              <w:spacing w:line="240" w:lineRule="auto"/>
              <w:ind w:left="33" w:right="-1"/>
              <w:jc w:val="left"/>
              <w:textAlignment w:val="baseline"/>
              <w:rPr>
                <w:rFonts w:ascii="Times New Roman" w:eastAsia="Arial Unicode MS" w:hAnsi="Times New Roman"/>
                <w:kern w:val="3"/>
                <w:sz w:val="24"/>
                <w:szCs w:val="24"/>
                <w:lang w:val="ru-RU"/>
              </w:rPr>
            </w:pPr>
            <w:r w:rsidRPr="009D6016">
              <w:rPr>
                <w:rFonts w:ascii="Times New Roman" w:eastAsia="Arial Unicode MS" w:hAnsi="Times New Roman"/>
                <w:kern w:val="3"/>
                <w:sz w:val="24"/>
                <w:szCs w:val="24"/>
                <w:lang w:val="ru-RU"/>
              </w:rPr>
              <w:t>Прочие потребители</w:t>
            </w:r>
          </w:p>
        </w:tc>
        <w:tc>
          <w:tcPr>
            <w:tcW w:w="62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606E" w:rsidRPr="009D6016" w:rsidRDefault="00B4606E" w:rsidP="007A7893">
            <w:pPr>
              <w:suppressAutoHyphens/>
              <w:autoSpaceDN w:val="0"/>
              <w:spacing w:line="240" w:lineRule="auto"/>
              <w:jc w:val="center"/>
              <w:textAlignment w:val="baseline"/>
              <w:rPr>
                <w:rFonts w:ascii="Times New Roman" w:eastAsia="Arial Unicode MS" w:hAnsi="Times New Roman"/>
                <w:kern w:val="3"/>
                <w:sz w:val="24"/>
                <w:szCs w:val="24"/>
                <w:lang w:val="ru-RU"/>
              </w:rPr>
            </w:pPr>
            <w:r w:rsidRPr="009D6016">
              <w:rPr>
                <w:rFonts w:ascii="Times New Roman" w:eastAsia="Arial Unicode MS" w:hAnsi="Times New Roman"/>
                <w:kern w:val="3"/>
                <w:sz w:val="24"/>
                <w:szCs w:val="24"/>
                <w:lang w:val="ru-RU"/>
              </w:rPr>
              <w:t>тыс</w:t>
            </w:r>
            <w:proofErr w:type="gramStart"/>
            <w:r w:rsidRPr="009D6016">
              <w:rPr>
                <w:rFonts w:ascii="Times New Roman" w:eastAsia="Arial Unicode MS" w:hAnsi="Times New Roman"/>
                <w:kern w:val="3"/>
                <w:sz w:val="24"/>
                <w:szCs w:val="24"/>
                <w:lang w:val="ru-RU"/>
              </w:rPr>
              <w:t>.м</w:t>
            </w:r>
            <w:proofErr w:type="gramEnd"/>
            <w:r w:rsidRPr="009D6016">
              <w:rPr>
                <w:rFonts w:ascii="Times New Roman" w:eastAsia="Arial Unicode MS" w:hAnsi="Times New Roman"/>
                <w:kern w:val="3"/>
                <w:sz w:val="24"/>
                <w:szCs w:val="24"/>
                <w:vertAlign w:val="superscript"/>
                <w:lang w:val="ru-RU"/>
              </w:rPr>
              <w:t>3</w:t>
            </w:r>
          </w:p>
        </w:tc>
        <w:tc>
          <w:tcPr>
            <w:tcW w:w="58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r w:rsidRPr="009D6016">
              <w:rPr>
                <w:rFonts w:ascii="Times New Roman" w:hAnsi="Times New Roman"/>
                <w:sz w:val="24"/>
                <w:szCs w:val="24"/>
              </w:rPr>
              <w:t>81,9</w:t>
            </w:r>
          </w:p>
        </w:tc>
        <w:tc>
          <w:tcPr>
            <w:tcW w:w="57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r w:rsidRPr="009D6016">
              <w:rPr>
                <w:rFonts w:ascii="Times New Roman" w:hAnsi="Times New Roman"/>
                <w:sz w:val="24"/>
                <w:szCs w:val="24"/>
              </w:rPr>
              <w:t>55,6</w:t>
            </w:r>
          </w:p>
        </w:tc>
        <w:tc>
          <w:tcPr>
            <w:tcW w:w="584" w:type="pct"/>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r w:rsidRPr="009D6016">
              <w:rPr>
                <w:rFonts w:ascii="Times New Roman" w:hAnsi="Times New Roman"/>
                <w:sz w:val="24"/>
                <w:szCs w:val="24"/>
              </w:rPr>
              <w:t>62,8</w:t>
            </w:r>
          </w:p>
        </w:tc>
        <w:tc>
          <w:tcPr>
            <w:tcW w:w="584" w:type="pct"/>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r w:rsidRPr="009D6016">
              <w:rPr>
                <w:rFonts w:ascii="Times New Roman" w:hAnsi="Times New Roman"/>
                <w:sz w:val="24"/>
                <w:szCs w:val="24"/>
              </w:rPr>
              <w:t>50,12</w:t>
            </w:r>
          </w:p>
        </w:tc>
        <w:tc>
          <w:tcPr>
            <w:tcW w:w="74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4606E" w:rsidRPr="009D6016" w:rsidRDefault="00B4606E" w:rsidP="00B4606E">
            <w:pPr>
              <w:snapToGrid w:val="0"/>
              <w:spacing w:line="100" w:lineRule="atLeast"/>
              <w:jc w:val="center"/>
              <w:rPr>
                <w:rFonts w:ascii="Times New Roman" w:hAnsi="Times New Roman"/>
                <w:sz w:val="24"/>
                <w:szCs w:val="24"/>
              </w:rPr>
            </w:pPr>
            <w:r w:rsidRPr="009D6016">
              <w:rPr>
                <w:rFonts w:ascii="Times New Roman" w:hAnsi="Times New Roman"/>
                <w:sz w:val="24"/>
                <w:szCs w:val="24"/>
              </w:rPr>
              <w:t>44,87</w:t>
            </w:r>
          </w:p>
        </w:tc>
      </w:tr>
    </w:tbl>
    <w:p w:rsidR="00525C43" w:rsidRPr="009D6016" w:rsidRDefault="00525C43" w:rsidP="00525C43">
      <w:pPr>
        <w:rPr>
          <w:noProof/>
          <w:lang w:val="ru-RU"/>
        </w:rPr>
      </w:pPr>
    </w:p>
    <w:p w:rsidR="00B4606E" w:rsidRPr="009D6016" w:rsidRDefault="00B4606E" w:rsidP="00B4606E">
      <w:pPr>
        <w:pStyle w:val="21"/>
        <w:spacing w:after="0" w:line="360" w:lineRule="auto"/>
        <w:ind w:left="0" w:firstLine="709"/>
        <w:jc w:val="center"/>
        <w:rPr>
          <w:rFonts w:ascii="Times New Roman" w:hAnsi="Times New Roman"/>
          <w:sz w:val="28"/>
          <w:szCs w:val="28"/>
          <w:lang w:val="ru-RU"/>
        </w:rPr>
      </w:pPr>
      <w:r w:rsidRPr="009D6016">
        <w:rPr>
          <w:rFonts w:ascii="Times New Roman" w:hAnsi="Times New Roman"/>
          <w:sz w:val="28"/>
          <w:szCs w:val="28"/>
          <w:lang w:val="ru-RU"/>
        </w:rPr>
        <w:t>Рисунок 3</w:t>
      </w:r>
    </w:p>
    <w:p w:rsidR="008548C9" w:rsidRPr="009D6016" w:rsidRDefault="00B4606E" w:rsidP="00B4606E">
      <w:pPr>
        <w:pStyle w:val="21"/>
        <w:spacing w:after="0" w:line="360" w:lineRule="auto"/>
        <w:ind w:left="0"/>
        <w:rPr>
          <w:rFonts w:ascii="Times New Roman" w:hAnsi="Times New Roman"/>
          <w:sz w:val="28"/>
          <w:szCs w:val="28"/>
          <w:lang w:val="ru-RU"/>
        </w:rPr>
      </w:pPr>
      <w:r w:rsidRPr="009D6016">
        <w:rPr>
          <w:rFonts w:ascii="Times New Roman" w:hAnsi="Times New Roman"/>
          <w:noProof/>
          <w:sz w:val="28"/>
          <w:szCs w:val="28"/>
          <w:lang w:val="ru-RU" w:eastAsia="ru-RU" w:bidi="ar-SA"/>
        </w:rPr>
        <w:drawing>
          <wp:inline distT="0" distB="0" distL="0" distR="0" wp14:anchorId="0CDDFCF6" wp14:editId="3B3E11E7">
            <wp:extent cx="6108192" cy="3247949"/>
            <wp:effectExtent l="0" t="0" r="698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37AEF" w:rsidRPr="009D6016" w:rsidRDefault="00490395" w:rsidP="00196F21">
      <w:pPr>
        <w:pStyle w:val="1b"/>
        <w:numPr>
          <w:ilvl w:val="1"/>
          <w:numId w:val="11"/>
        </w:numPr>
        <w:spacing w:before="240"/>
        <w:rPr>
          <w:rFonts w:ascii="Times New Roman" w:hAnsi="Times New Roman"/>
          <w:noProof/>
          <w:sz w:val="24"/>
          <w:szCs w:val="24"/>
          <w:lang w:val="ru-RU"/>
        </w:rPr>
      </w:pPr>
      <w:bookmarkStart w:id="21" w:name="_Toc403502083"/>
      <w:r w:rsidRPr="009D6016">
        <w:rPr>
          <w:rFonts w:ascii="Times New Roman" w:hAnsi="Times New Roman"/>
          <w:noProof/>
          <w:sz w:val="24"/>
          <w:szCs w:val="24"/>
          <w:lang w:val="ru-RU"/>
        </w:rPr>
        <w:t>П</w:t>
      </w:r>
      <w:r w:rsidR="00437AEF" w:rsidRPr="009D6016">
        <w:rPr>
          <w:rFonts w:ascii="Times New Roman" w:hAnsi="Times New Roman"/>
          <w:noProof/>
          <w:sz w:val="24"/>
          <w:szCs w:val="24"/>
          <w:lang w:val="ru-RU"/>
        </w:rPr>
        <w:t>рогнозные балансы поступления сточных вод в централизованную систему водоотведения и отведения стоков по технологическим зонам водоотведения с учетом различных сценариев развития</w:t>
      </w:r>
      <w:bookmarkEnd w:id="21"/>
    </w:p>
    <w:p w:rsidR="00437AEF" w:rsidRPr="009D6016" w:rsidRDefault="00037074" w:rsidP="00523E16">
      <w:pPr>
        <w:pStyle w:val="21"/>
        <w:spacing w:after="0" w:line="360" w:lineRule="auto"/>
        <w:ind w:left="0" w:firstLine="709"/>
        <w:rPr>
          <w:rFonts w:ascii="Times New Roman" w:hAnsi="Times New Roman"/>
          <w:sz w:val="28"/>
          <w:szCs w:val="28"/>
          <w:lang w:val="ru-RU"/>
        </w:rPr>
      </w:pPr>
      <w:r w:rsidRPr="009D6016">
        <w:rPr>
          <w:rFonts w:ascii="Times New Roman" w:hAnsi="Times New Roman"/>
          <w:sz w:val="28"/>
          <w:szCs w:val="28"/>
          <w:lang w:val="ru-RU"/>
        </w:rPr>
        <w:t xml:space="preserve">Прогноз расходов сточных вод в централизованную систему канализации для </w:t>
      </w:r>
      <w:r w:rsidR="005A176D" w:rsidRPr="009D6016">
        <w:rPr>
          <w:rFonts w:ascii="Times New Roman" w:hAnsi="Times New Roman"/>
          <w:sz w:val="28"/>
          <w:szCs w:val="28"/>
          <w:lang w:val="ru-RU"/>
        </w:rPr>
        <w:t xml:space="preserve">МО Ленинградское СП </w:t>
      </w:r>
      <w:r w:rsidRPr="009D6016">
        <w:rPr>
          <w:rFonts w:ascii="Times New Roman" w:hAnsi="Times New Roman"/>
          <w:sz w:val="28"/>
          <w:szCs w:val="28"/>
          <w:lang w:val="ru-RU"/>
        </w:rPr>
        <w:t>на расчетный срок генерального плана выполнен по трем сценариям. Прогнозный баланс приведен для наиболее вероятного сценария.</w:t>
      </w:r>
    </w:p>
    <w:p w:rsidR="00D823EE" w:rsidRPr="009D6016" w:rsidRDefault="00D823EE" w:rsidP="00D823EE">
      <w:pPr>
        <w:ind w:firstLine="567"/>
        <w:rPr>
          <w:rFonts w:ascii="Times New Roman" w:hAnsi="Times New Roman"/>
          <w:sz w:val="28"/>
          <w:szCs w:val="20"/>
          <w:lang w:val="ru-RU" w:eastAsia="ru-RU" w:bidi="ar-SA"/>
        </w:rPr>
      </w:pPr>
      <w:r w:rsidRPr="009D6016">
        <w:rPr>
          <w:rFonts w:ascii="Times New Roman" w:hAnsi="Times New Roman"/>
          <w:sz w:val="28"/>
          <w:szCs w:val="20"/>
          <w:lang w:val="ru-RU" w:eastAsia="ru-RU" w:bidi="ar-SA"/>
        </w:rPr>
        <w:lastRenderedPageBreak/>
        <w:t xml:space="preserve">Перспективные расчетные балансы водоотведения по </w:t>
      </w:r>
      <w:r w:rsidR="005A176D" w:rsidRPr="009D6016">
        <w:rPr>
          <w:rFonts w:ascii="Times New Roman" w:hAnsi="Times New Roman"/>
          <w:sz w:val="28"/>
          <w:szCs w:val="20"/>
          <w:lang w:val="ru-RU" w:eastAsia="ru-RU" w:bidi="ar-SA"/>
        </w:rPr>
        <w:t xml:space="preserve">МО Ленинградское СП </w:t>
      </w:r>
      <w:r w:rsidRPr="009D6016">
        <w:rPr>
          <w:rFonts w:ascii="Times New Roman" w:hAnsi="Times New Roman"/>
          <w:sz w:val="28"/>
          <w:szCs w:val="20"/>
          <w:lang w:val="ru-RU" w:eastAsia="ru-RU" w:bidi="ar-SA"/>
        </w:rPr>
        <w:t>на расчетный срок программы (203</w:t>
      </w:r>
      <w:r w:rsidR="006A3C2E" w:rsidRPr="009D6016">
        <w:rPr>
          <w:rFonts w:ascii="Times New Roman" w:hAnsi="Times New Roman"/>
          <w:sz w:val="28"/>
          <w:szCs w:val="20"/>
          <w:lang w:val="ru-RU" w:eastAsia="ru-RU" w:bidi="ar-SA"/>
        </w:rPr>
        <w:t>4</w:t>
      </w:r>
      <w:r w:rsidRPr="009D6016">
        <w:rPr>
          <w:rFonts w:ascii="Times New Roman" w:hAnsi="Times New Roman"/>
          <w:sz w:val="28"/>
          <w:szCs w:val="20"/>
          <w:lang w:val="ru-RU" w:eastAsia="ru-RU" w:bidi="ar-SA"/>
        </w:rPr>
        <w:t xml:space="preserve">г.) представлены в таблице </w:t>
      </w:r>
      <w:r w:rsidR="00877FF5" w:rsidRPr="009D6016">
        <w:rPr>
          <w:rFonts w:ascii="Times New Roman" w:hAnsi="Times New Roman"/>
          <w:sz w:val="28"/>
          <w:szCs w:val="20"/>
          <w:lang w:val="ru-RU" w:eastAsia="ru-RU" w:bidi="ar-SA"/>
        </w:rPr>
        <w:t>8</w:t>
      </w:r>
      <w:r w:rsidR="006C7630" w:rsidRPr="009D6016">
        <w:rPr>
          <w:rFonts w:ascii="Times New Roman" w:hAnsi="Times New Roman"/>
          <w:sz w:val="28"/>
          <w:szCs w:val="20"/>
          <w:lang w:val="ru-RU" w:eastAsia="ru-RU" w:bidi="ar-SA"/>
        </w:rPr>
        <w:t>.</w:t>
      </w:r>
    </w:p>
    <w:p w:rsidR="00D823EE" w:rsidRPr="009D6016" w:rsidRDefault="00D823EE" w:rsidP="00D823EE">
      <w:pPr>
        <w:rPr>
          <w:rFonts w:ascii="Times New Roman" w:hAnsi="Times New Roman"/>
          <w:sz w:val="28"/>
          <w:szCs w:val="20"/>
          <w:lang w:val="x-none" w:eastAsia="ru-RU" w:bidi="ar-SA"/>
        </w:rPr>
      </w:pPr>
      <w:r w:rsidRPr="009D6016">
        <w:rPr>
          <w:rFonts w:ascii="Times New Roman" w:hAnsi="Times New Roman"/>
          <w:sz w:val="28"/>
          <w:szCs w:val="20"/>
          <w:lang w:val="ru-RU" w:eastAsia="ru-RU" w:bidi="ar-SA"/>
        </w:rPr>
        <w:t xml:space="preserve">Таблица </w:t>
      </w:r>
      <w:r w:rsidR="00877FF5" w:rsidRPr="009D6016">
        <w:rPr>
          <w:rFonts w:ascii="Times New Roman" w:hAnsi="Times New Roman"/>
          <w:sz w:val="28"/>
          <w:szCs w:val="20"/>
          <w:lang w:val="ru-RU" w:eastAsia="ru-RU" w:bidi="ar-SA"/>
        </w:rPr>
        <w:t>8</w:t>
      </w:r>
      <w:r w:rsidR="006C7630" w:rsidRPr="009D6016">
        <w:rPr>
          <w:rFonts w:ascii="Times New Roman" w:hAnsi="Times New Roman"/>
          <w:sz w:val="28"/>
          <w:szCs w:val="20"/>
          <w:lang w:val="ru-RU" w:eastAsia="ru-RU" w:bidi="ar-SA"/>
        </w:rPr>
        <w:t>.</w:t>
      </w:r>
      <w:r w:rsidR="00037074" w:rsidRPr="009D6016">
        <w:rPr>
          <w:rFonts w:ascii="Times New Roman" w:hAnsi="Times New Roman"/>
          <w:sz w:val="28"/>
          <w:szCs w:val="20"/>
          <w:lang w:val="ru-RU" w:eastAsia="ru-RU" w:bidi="ar-SA"/>
        </w:rPr>
        <w:t xml:space="preserve"> Прогноз поступления производственных и хозяйственно-бытовых сточных вод в систему водоотведения на 203</w:t>
      </w:r>
      <w:r w:rsidR="006A3C2E" w:rsidRPr="009D6016">
        <w:rPr>
          <w:rFonts w:ascii="Times New Roman" w:hAnsi="Times New Roman"/>
          <w:sz w:val="28"/>
          <w:szCs w:val="20"/>
          <w:lang w:val="ru-RU" w:eastAsia="ru-RU" w:bidi="ar-SA"/>
        </w:rPr>
        <w:t>4</w:t>
      </w:r>
      <w:r w:rsidR="00037074" w:rsidRPr="009D6016">
        <w:rPr>
          <w:rFonts w:ascii="Times New Roman" w:hAnsi="Times New Roman"/>
          <w:sz w:val="28"/>
          <w:szCs w:val="20"/>
          <w:lang w:val="ru-RU" w:eastAsia="ru-RU" w:bidi="ar-SA"/>
        </w:rPr>
        <w:t>год</w:t>
      </w:r>
      <w:r w:rsidR="0053559C" w:rsidRPr="009D6016">
        <w:rPr>
          <w:rFonts w:ascii="Times New Roman" w:hAnsi="Times New Roman"/>
          <w:sz w:val="28"/>
          <w:szCs w:val="20"/>
          <w:lang w:val="ru-RU" w:eastAsia="ru-RU" w:bidi="ar-SA"/>
        </w:rPr>
        <w:t>.</w:t>
      </w:r>
    </w:p>
    <w:tbl>
      <w:tblPr>
        <w:tblW w:w="5000" w:type="pct"/>
        <w:tblLook w:val="04A0" w:firstRow="1" w:lastRow="0" w:firstColumn="1" w:lastColumn="0" w:noHBand="0" w:noVBand="1"/>
      </w:tblPr>
      <w:tblGrid>
        <w:gridCol w:w="3767"/>
        <w:gridCol w:w="1418"/>
        <w:gridCol w:w="1442"/>
        <w:gridCol w:w="1387"/>
        <w:gridCol w:w="1700"/>
      </w:tblGrid>
      <w:tr w:rsidR="000540C3" w:rsidRPr="0093560D" w:rsidTr="0015429D">
        <w:trPr>
          <w:trHeight w:val="1905"/>
          <w:tblHeader/>
        </w:trPr>
        <w:tc>
          <w:tcPr>
            <w:tcW w:w="2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6893" w:rsidRPr="009D6016" w:rsidRDefault="00E26893" w:rsidP="00D823EE">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Населенный пункт</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6893" w:rsidRPr="009D6016" w:rsidRDefault="00E26893" w:rsidP="00D823EE">
            <w:pPr>
              <w:spacing w:line="240" w:lineRule="auto"/>
              <w:jc w:val="center"/>
              <w:rPr>
                <w:rFonts w:ascii="Times New Roman" w:hAnsi="Times New Roman"/>
                <w:sz w:val="24"/>
                <w:szCs w:val="24"/>
                <w:lang w:val="ru-RU" w:eastAsia="ru-RU" w:bidi="ar-SA"/>
              </w:rPr>
            </w:pPr>
            <w:r w:rsidRPr="009D6016">
              <w:rPr>
                <w:rFonts w:ascii="Times New Roman" w:eastAsia="Arial Unicode MS" w:hAnsi="Times New Roman"/>
                <w:sz w:val="24"/>
                <w:szCs w:val="24"/>
                <w:lang w:val="ru-RU"/>
              </w:rPr>
              <w:t>Пропущено сточных вод, тыс. м</w:t>
            </w:r>
            <w:r w:rsidRPr="009D6016">
              <w:rPr>
                <w:rFonts w:ascii="Times New Roman" w:eastAsia="Arial Unicode MS" w:hAnsi="Times New Roman"/>
                <w:sz w:val="24"/>
                <w:szCs w:val="24"/>
                <w:vertAlign w:val="superscript"/>
                <w:lang w:val="ru-RU"/>
              </w:rPr>
              <w:t>3</w:t>
            </w:r>
            <w:r w:rsidR="000E7D81" w:rsidRPr="009D6016">
              <w:rPr>
                <w:rFonts w:ascii="Times New Roman" w:eastAsia="Arial Unicode MS" w:hAnsi="Times New Roman"/>
                <w:sz w:val="24"/>
                <w:szCs w:val="24"/>
                <w:lang w:val="ru-RU"/>
              </w:rPr>
              <w:t>/год</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6893" w:rsidRPr="009D6016" w:rsidRDefault="00E26893" w:rsidP="00D823EE">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Объем неучтенных расходов и потерь</w:t>
            </w:r>
            <w:r w:rsidRPr="009D6016">
              <w:rPr>
                <w:rFonts w:ascii="Times New Roman" w:eastAsia="Arial Unicode MS" w:hAnsi="Times New Roman"/>
                <w:sz w:val="24"/>
                <w:szCs w:val="24"/>
                <w:lang w:val="ru-RU"/>
              </w:rPr>
              <w:t>, тыс. м</w:t>
            </w:r>
            <w:r w:rsidRPr="009D6016">
              <w:rPr>
                <w:rFonts w:ascii="Times New Roman" w:eastAsia="Arial Unicode MS" w:hAnsi="Times New Roman"/>
                <w:sz w:val="24"/>
                <w:szCs w:val="24"/>
                <w:vertAlign w:val="superscript"/>
                <w:lang w:val="ru-RU"/>
              </w:rPr>
              <w:t>3</w:t>
            </w:r>
            <w:r w:rsidR="000E7D81" w:rsidRPr="009D6016">
              <w:rPr>
                <w:rFonts w:ascii="Times New Roman" w:eastAsia="Arial Unicode MS" w:hAnsi="Times New Roman"/>
                <w:sz w:val="24"/>
                <w:szCs w:val="24"/>
                <w:lang w:val="ru-RU"/>
              </w:rPr>
              <w:t>/год</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6893" w:rsidRPr="009D6016" w:rsidRDefault="00E26893" w:rsidP="00D823EE">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Объем реализации услуг населению</w:t>
            </w:r>
            <w:r w:rsidRPr="009D6016">
              <w:rPr>
                <w:rFonts w:ascii="Times New Roman" w:eastAsia="Arial Unicode MS" w:hAnsi="Times New Roman"/>
                <w:sz w:val="24"/>
                <w:szCs w:val="24"/>
                <w:lang w:val="ru-RU"/>
              </w:rPr>
              <w:t>, тыс. м</w:t>
            </w:r>
            <w:r w:rsidRPr="009D6016">
              <w:rPr>
                <w:rFonts w:ascii="Times New Roman" w:eastAsia="Arial Unicode MS" w:hAnsi="Times New Roman"/>
                <w:sz w:val="24"/>
                <w:szCs w:val="24"/>
                <w:vertAlign w:val="superscript"/>
                <w:lang w:val="ru-RU"/>
              </w:rPr>
              <w:t>3</w:t>
            </w:r>
            <w:r w:rsidR="000E7D81" w:rsidRPr="009D6016">
              <w:rPr>
                <w:rFonts w:ascii="Times New Roman" w:eastAsia="Arial Unicode MS" w:hAnsi="Times New Roman"/>
                <w:sz w:val="24"/>
                <w:szCs w:val="24"/>
                <w:lang w:val="ru-RU"/>
              </w:rPr>
              <w:t>/год</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6893" w:rsidRPr="009D6016" w:rsidRDefault="00E26893" w:rsidP="00D823EE">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Объем реализации услуг прочим потребителям</w:t>
            </w:r>
            <w:r w:rsidRPr="009D6016">
              <w:rPr>
                <w:rFonts w:ascii="Times New Roman" w:eastAsia="Arial Unicode MS" w:hAnsi="Times New Roman"/>
                <w:sz w:val="24"/>
                <w:szCs w:val="24"/>
                <w:lang w:val="ru-RU"/>
              </w:rPr>
              <w:t>, тыс. м</w:t>
            </w:r>
            <w:r w:rsidRPr="009D6016">
              <w:rPr>
                <w:rFonts w:ascii="Times New Roman" w:eastAsia="Arial Unicode MS" w:hAnsi="Times New Roman"/>
                <w:sz w:val="24"/>
                <w:szCs w:val="24"/>
                <w:vertAlign w:val="superscript"/>
                <w:lang w:val="ru-RU"/>
              </w:rPr>
              <w:t>3</w:t>
            </w:r>
            <w:r w:rsidR="000E7D81" w:rsidRPr="009D6016">
              <w:rPr>
                <w:rFonts w:ascii="Times New Roman" w:eastAsia="Arial Unicode MS" w:hAnsi="Times New Roman"/>
                <w:sz w:val="24"/>
                <w:szCs w:val="24"/>
                <w:lang w:val="ru-RU"/>
              </w:rPr>
              <w:t>/год</w:t>
            </w:r>
          </w:p>
        </w:tc>
      </w:tr>
      <w:tr w:rsidR="000540C3" w:rsidRPr="009D6016" w:rsidTr="00264927">
        <w:trPr>
          <w:trHeight w:val="330"/>
        </w:trPr>
        <w:tc>
          <w:tcPr>
            <w:tcW w:w="2433" w:type="pct"/>
            <w:tcBorders>
              <w:top w:val="nil"/>
              <w:left w:val="single" w:sz="8" w:space="0" w:color="auto"/>
              <w:bottom w:val="single" w:sz="8" w:space="0" w:color="auto"/>
              <w:right w:val="single" w:sz="4" w:space="0" w:color="auto"/>
            </w:tcBorders>
            <w:shd w:val="clear" w:color="auto" w:fill="auto"/>
            <w:noWrap/>
            <w:vAlign w:val="center"/>
          </w:tcPr>
          <w:p w:rsidR="0053559C" w:rsidRPr="009D6016" w:rsidRDefault="0053559C" w:rsidP="0053559C">
            <w:pPr>
              <w:spacing w:line="240" w:lineRule="auto"/>
              <w:jc w:val="left"/>
              <w:rPr>
                <w:rFonts w:ascii="Times New Roman" w:hAnsi="Times New Roman"/>
                <w:sz w:val="24"/>
                <w:szCs w:val="24"/>
                <w:lang w:val="ru-RU"/>
              </w:rPr>
            </w:pPr>
            <w:r w:rsidRPr="009D6016">
              <w:rPr>
                <w:rFonts w:ascii="Times New Roman" w:hAnsi="Times New Roman"/>
                <w:sz w:val="24"/>
                <w:szCs w:val="24"/>
                <w:lang w:val="ru-RU"/>
              </w:rPr>
              <w:t>ст. Ленинградская</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53559C" w:rsidRPr="009D6016" w:rsidRDefault="0093560D" w:rsidP="00264927">
            <w:pPr>
              <w:spacing w:line="240" w:lineRule="auto"/>
              <w:jc w:val="center"/>
              <w:rPr>
                <w:rFonts w:ascii="Times New Roman" w:hAnsi="Times New Roman"/>
                <w:bCs/>
                <w:sz w:val="24"/>
                <w:szCs w:val="24"/>
                <w:lang w:val="ru-RU"/>
              </w:rPr>
            </w:pPr>
            <w:r>
              <w:rPr>
                <w:rFonts w:ascii="Times New Roman" w:hAnsi="Times New Roman"/>
                <w:bCs/>
                <w:sz w:val="24"/>
                <w:szCs w:val="24"/>
                <w:lang w:val="ru-RU"/>
              </w:rPr>
              <w:t>425</w:t>
            </w:r>
            <w:r w:rsidR="00C536D7" w:rsidRPr="009D6016">
              <w:rPr>
                <w:rFonts w:ascii="Times New Roman" w:hAnsi="Times New Roman"/>
                <w:bCs/>
                <w:sz w:val="24"/>
                <w:szCs w:val="24"/>
                <w:lang w:val="ru-RU"/>
              </w:rPr>
              <w:t>5,</w:t>
            </w:r>
            <w:r>
              <w:rPr>
                <w:rFonts w:ascii="Times New Roman" w:hAnsi="Times New Roman"/>
                <w:bCs/>
                <w:sz w:val="24"/>
                <w:szCs w:val="24"/>
                <w:lang w:val="ru-RU"/>
              </w:rPr>
              <w:t>9</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53559C" w:rsidRPr="009D6016" w:rsidRDefault="0093560D" w:rsidP="00264927">
            <w:pPr>
              <w:spacing w:line="240" w:lineRule="auto"/>
              <w:jc w:val="center"/>
              <w:rPr>
                <w:rFonts w:ascii="Times New Roman" w:hAnsi="Times New Roman"/>
                <w:sz w:val="24"/>
                <w:szCs w:val="24"/>
                <w:lang w:val="ru-RU"/>
              </w:rPr>
            </w:pPr>
            <w:r>
              <w:rPr>
                <w:rFonts w:ascii="Times New Roman" w:hAnsi="Times New Roman"/>
                <w:sz w:val="24"/>
                <w:szCs w:val="24"/>
                <w:lang w:val="ru-RU"/>
              </w:rPr>
              <w:t>586,4</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53559C" w:rsidRPr="009D6016" w:rsidRDefault="0093560D" w:rsidP="00264927">
            <w:pPr>
              <w:spacing w:line="240" w:lineRule="auto"/>
              <w:jc w:val="center"/>
              <w:rPr>
                <w:rFonts w:ascii="Times New Roman" w:hAnsi="Times New Roman"/>
                <w:bCs/>
                <w:iCs/>
                <w:sz w:val="24"/>
                <w:szCs w:val="24"/>
                <w:lang w:val="ru-RU"/>
              </w:rPr>
            </w:pPr>
            <w:r>
              <w:rPr>
                <w:rFonts w:ascii="Times New Roman" w:hAnsi="Times New Roman"/>
                <w:bCs/>
                <w:iCs/>
                <w:sz w:val="24"/>
                <w:szCs w:val="24"/>
                <w:lang w:val="ru-RU"/>
              </w:rPr>
              <w:t>2932,2</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rsidR="0053559C" w:rsidRPr="009D6016" w:rsidRDefault="0093560D" w:rsidP="00264927">
            <w:pPr>
              <w:spacing w:line="240" w:lineRule="auto"/>
              <w:jc w:val="center"/>
              <w:rPr>
                <w:rFonts w:ascii="Times New Roman" w:hAnsi="Times New Roman"/>
                <w:sz w:val="24"/>
                <w:szCs w:val="24"/>
                <w:lang w:val="ru-RU"/>
              </w:rPr>
            </w:pPr>
            <w:r>
              <w:rPr>
                <w:rFonts w:ascii="Times New Roman" w:hAnsi="Times New Roman"/>
                <w:sz w:val="24"/>
                <w:szCs w:val="24"/>
                <w:lang w:val="ru-RU"/>
              </w:rPr>
              <w:t>737,3</w:t>
            </w:r>
          </w:p>
        </w:tc>
      </w:tr>
      <w:tr w:rsidR="000540C3" w:rsidRPr="009D6016" w:rsidTr="00264927">
        <w:trPr>
          <w:trHeight w:val="330"/>
        </w:trPr>
        <w:tc>
          <w:tcPr>
            <w:tcW w:w="2433" w:type="pct"/>
            <w:tcBorders>
              <w:top w:val="nil"/>
              <w:left w:val="single" w:sz="8" w:space="0" w:color="auto"/>
              <w:bottom w:val="single" w:sz="8" w:space="0" w:color="auto"/>
              <w:right w:val="single" w:sz="4" w:space="0" w:color="auto"/>
            </w:tcBorders>
            <w:shd w:val="clear" w:color="auto" w:fill="auto"/>
            <w:noWrap/>
            <w:vAlign w:val="center"/>
          </w:tcPr>
          <w:p w:rsidR="0053559C" w:rsidRPr="009D6016" w:rsidRDefault="0053559C" w:rsidP="0053559C">
            <w:pPr>
              <w:spacing w:line="240" w:lineRule="auto"/>
              <w:jc w:val="left"/>
              <w:rPr>
                <w:rFonts w:ascii="Times New Roman" w:hAnsi="Times New Roman"/>
                <w:sz w:val="24"/>
                <w:szCs w:val="24"/>
                <w:lang w:val="ru-RU"/>
              </w:rPr>
            </w:pPr>
            <w:r w:rsidRPr="009D6016">
              <w:rPr>
                <w:rFonts w:ascii="Times New Roman" w:hAnsi="Times New Roman"/>
                <w:sz w:val="24"/>
                <w:szCs w:val="24"/>
                <w:lang w:val="ru-RU"/>
              </w:rPr>
              <w:t>х. Андрющенко</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53559C" w:rsidRPr="009D6016" w:rsidRDefault="00C536D7" w:rsidP="00264927">
            <w:pPr>
              <w:spacing w:line="240" w:lineRule="auto"/>
              <w:jc w:val="center"/>
              <w:rPr>
                <w:rFonts w:ascii="Times New Roman" w:hAnsi="Times New Roman"/>
                <w:bCs/>
                <w:sz w:val="24"/>
                <w:szCs w:val="24"/>
                <w:lang w:val="ru-RU"/>
              </w:rPr>
            </w:pPr>
            <w:r w:rsidRPr="009D6016">
              <w:rPr>
                <w:rFonts w:ascii="Times New Roman" w:hAnsi="Times New Roman"/>
                <w:bCs/>
                <w:sz w:val="24"/>
                <w:szCs w:val="24"/>
                <w:lang w:val="ru-RU"/>
              </w:rPr>
              <w:t>32,8</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53559C" w:rsidRPr="009D6016" w:rsidRDefault="00C536D7" w:rsidP="00264927">
            <w:pPr>
              <w:spacing w:line="240" w:lineRule="auto"/>
              <w:jc w:val="center"/>
              <w:rPr>
                <w:rFonts w:ascii="Times New Roman" w:hAnsi="Times New Roman"/>
                <w:sz w:val="24"/>
                <w:szCs w:val="24"/>
                <w:lang w:val="ru-RU"/>
              </w:rPr>
            </w:pPr>
            <w:r w:rsidRPr="009D6016">
              <w:rPr>
                <w:rFonts w:ascii="Times New Roman" w:hAnsi="Times New Roman"/>
                <w:sz w:val="24"/>
                <w:szCs w:val="24"/>
                <w:lang w:val="ru-RU"/>
              </w:rPr>
              <w:t>4,9</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53559C" w:rsidRPr="009D6016" w:rsidRDefault="00C536D7" w:rsidP="00264927">
            <w:pPr>
              <w:spacing w:line="240" w:lineRule="auto"/>
              <w:jc w:val="center"/>
              <w:rPr>
                <w:rFonts w:ascii="Times New Roman" w:hAnsi="Times New Roman"/>
                <w:sz w:val="24"/>
                <w:szCs w:val="24"/>
                <w:lang w:val="ru-RU"/>
              </w:rPr>
            </w:pPr>
            <w:r w:rsidRPr="009D6016">
              <w:rPr>
                <w:rFonts w:ascii="Times New Roman" w:hAnsi="Times New Roman"/>
                <w:sz w:val="24"/>
                <w:szCs w:val="24"/>
                <w:lang w:val="ru-RU"/>
              </w:rPr>
              <w:t>22,5</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rsidR="0053559C" w:rsidRPr="009D6016" w:rsidRDefault="00C536D7" w:rsidP="00264927">
            <w:pPr>
              <w:spacing w:line="240" w:lineRule="auto"/>
              <w:jc w:val="center"/>
              <w:rPr>
                <w:rFonts w:ascii="Times New Roman" w:hAnsi="Times New Roman"/>
                <w:sz w:val="24"/>
                <w:szCs w:val="24"/>
                <w:lang w:val="ru-RU"/>
              </w:rPr>
            </w:pPr>
            <w:r w:rsidRPr="009D6016">
              <w:rPr>
                <w:rFonts w:ascii="Times New Roman" w:hAnsi="Times New Roman"/>
                <w:sz w:val="24"/>
                <w:szCs w:val="24"/>
                <w:lang w:val="ru-RU"/>
              </w:rPr>
              <w:t>5,4</w:t>
            </w:r>
          </w:p>
        </w:tc>
      </w:tr>
      <w:tr w:rsidR="000540C3" w:rsidRPr="009D6016" w:rsidTr="00264927">
        <w:trPr>
          <w:trHeight w:val="330"/>
        </w:trPr>
        <w:tc>
          <w:tcPr>
            <w:tcW w:w="2433" w:type="pct"/>
            <w:tcBorders>
              <w:top w:val="nil"/>
              <w:left w:val="single" w:sz="8" w:space="0" w:color="auto"/>
              <w:bottom w:val="single" w:sz="8" w:space="0" w:color="auto"/>
              <w:right w:val="single" w:sz="4" w:space="0" w:color="auto"/>
            </w:tcBorders>
            <w:shd w:val="clear" w:color="auto" w:fill="auto"/>
            <w:noWrap/>
            <w:vAlign w:val="center"/>
          </w:tcPr>
          <w:p w:rsidR="0053559C" w:rsidRPr="009D6016" w:rsidRDefault="0053559C" w:rsidP="0053559C">
            <w:pPr>
              <w:spacing w:line="240" w:lineRule="auto"/>
              <w:jc w:val="left"/>
              <w:rPr>
                <w:rFonts w:ascii="Times New Roman" w:hAnsi="Times New Roman"/>
                <w:sz w:val="24"/>
                <w:szCs w:val="24"/>
                <w:lang w:val="ru-RU"/>
              </w:rPr>
            </w:pPr>
            <w:r w:rsidRPr="009D6016">
              <w:rPr>
                <w:rFonts w:ascii="Times New Roman" w:hAnsi="Times New Roman"/>
                <w:sz w:val="24"/>
                <w:szCs w:val="24"/>
                <w:lang w:val="ru-RU"/>
              </w:rPr>
              <w:t>х. Восточный</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53559C" w:rsidRPr="009D6016" w:rsidRDefault="00C536D7" w:rsidP="00264927">
            <w:pPr>
              <w:spacing w:line="240" w:lineRule="auto"/>
              <w:jc w:val="center"/>
              <w:rPr>
                <w:rFonts w:ascii="Times New Roman" w:hAnsi="Times New Roman"/>
                <w:bCs/>
                <w:sz w:val="24"/>
                <w:szCs w:val="24"/>
                <w:lang w:val="ru-RU"/>
              </w:rPr>
            </w:pPr>
            <w:r w:rsidRPr="009D6016">
              <w:rPr>
                <w:rFonts w:ascii="Times New Roman" w:hAnsi="Times New Roman"/>
                <w:bCs/>
                <w:sz w:val="24"/>
                <w:szCs w:val="24"/>
                <w:lang w:val="ru-RU"/>
              </w:rPr>
              <w:t>39,1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53559C" w:rsidRPr="009D6016" w:rsidRDefault="00C536D7" w:rsidP="00264927">
            <w:pPr>
              <w:spacing w:line="240" w:lineRule="auto"/>
              <w:jc w:val="center"/>
              <w:rPr>
                <w:rFonts w:ascii="Times New Roman" w:hAnsi="Times New Roman"/>
                <w:sz w:val="24"/>
                <w:szCs w:val="24"/>
                <w:lang w:val="ru-RU"/>
              </w:rPr>
            </w:pPr>
            <w:r w:rsidRPr="009D6016">
              <w:rPr>
                <w:rFonts w:ascii="Times New Roman" w:hAnsi="Times New Roman"/>
                <w:sz w:val="24"/>
                <w:szCs w:val="24"/>
                <w:lang w:val="ru-RU"/>
              </w:rPr>
              <w:t>6,5</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53559C" w:rsidRPr="009D6016" w:rsidRDefault="00C536D7" w:rsidP="00264927">
            <w:pPr>
              <w:spacing w:line="240" w:lineRule="auto"/>
              <w:jc w:val="center"/>
              <w:rPr>
                <w:rFonts w:ascii="Times New Roman" w:hAnsi="Times New Roman"/>
                <w:sz w:val="24"/>
                <w:szCs w:val="24"/>
                <w:lang w:val="ru-RU"/>
              </w:rPr>
            </w:pPr>
            <w:r w:rsidRPr="009D6016">
              <w:rPr>
                <w:rFonts w:ascii="Times New Roman" w:hAnsi="Times New Roman"/>
                <w:sz w:val="24"/>
                <w:szCs w:val="24"/>
                <w:lang w:val="ru-RU"/>
              </w:rPr>
              <w:t>30,2</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rsidR="0053559C" w:rsidRPr="009D6016" w:rsidRDefault="00C536D7" w:rsidP="00264927">
            <w:pPr>
              <w:spacing w:line="240" w:lineRule="auto"/>
              <w:jc w:val="center"/>
              <w:rPr>
                <w:rFonts w:ascii="Times New Roman" w:hAnsi="Times New Roman"/>
                <w:sz w:val="24"/>
                <w:szCs w:val="24"/>
                <w:lang w:val="ru-RU"/>
              </w:rPr>
            </w:pPr>
            <w:r w:rsidRPr="009D6016">
              <w:rPr>
                <w:rFonts w:ascii="Times New Roman" w:hAnsi="Times New Roman"/>
                <w:sz w:val="24"/>
                <w:szCs w:val="24"/>
                <w:lang w:val="ru-RU"/>
              </w:rPr>
              <w:t>2,4</w:t>
            </w:r>
          </w:p>
        </w:tc>
      </w:tr>
      <w:tr w:rsidR="000540C3" w:rsidRPr="009D6016" w:rsidTr="00264927">
        <w:trPr>
          <w:trHeight w:val="330"/>
        </w:trPr>
        <w:tc>
          <w:tcPr>
            <w:tcW w:w="2433" w:type="pct"/>
            <w:tcBorders>
              <w:top w:val="nil"/>
              <w:left w:val="single" w:sz="8" w:space="0" w:color="auto"/>
              <w:bottom w:val="single" w:sz="8" w:space="0" w:color="auto"/>
              <w:right w:val="single" w:sz="4" w:space="0" w:color="auto"/>
            </w:tcBorders>
            <w:shd w:val="clear" w:color="auto" w:fill="auto"/>
            <w:noWrap/>
            <w:vAlign w:val="center"/>
          </w:tcPr>
          <w:p w:rsidR="0053559C" w:rsidRPr="009D6016" w:rsidRDefault="0053559C" w:rsidP="0053559C">
            <w:pPr>
              <w:spacing w:line="240" w:lineRule="auto"/>
              <w:jc w:val="left"/>
              <w:rPr>
                <w:rFonts w:ascii="Times New Roman" w:hAnsi="Times New Roman"/>
                <w:sz w:val="24"/>
                <w:szCs w:val="24"/>
                <w:lang w:val="ru-RU"/>
              </w:rPr>
            </w:pPr>
            <w:r w:rsidRPr="009D6016">
              <w:rPr>
                <w:rFonts w:ascii="Times New Roman" w:hAnsi="Times New Roman"/>
                <w:sz w:val="24"/>
                <w:szCs w:val="24"/>
                <w:lang w:val="ru-RU"/>
              </w:rPr>
              <w:t xml:space="preserve">х. </w:t>
            </w:r>
            <w:proofErr w:type="spellStart"/>
            <w:r w:rsidRPr="009D6016">
              <w:rPr>
                <w:rFonts w:ascii="Times New Roman" w:hAnsi="Times New Roman"/>
                <w:sz w:val="24"/>
                <w:szCs w:val="24"/>
                <w:lang w:val="ru-RU"/>
              </w:rPr>
              <w:t>Краснострелецкий</w:t>
            </w:r>
            <w:proofErr w:type="spellEnd"/>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53559C" w:rsidRPr="009D6016" w:rsidRDefault="00C536D7" w:rsidP="00264927">
            <w:pPr>
              <w:spacing w:line="240" w:lineRule="auto"/>
              <w:jc w:val="center"/>
              <w:rPr>
                <w:rFonts w:ascii="Times New Roman" w:hAnsi="Times New Roman"/>
                <w:bCs/>
                <w:sz w:val="24"/>
                <w:szCs w:val="24"/>
                <w:lang w:val="ru-RU"/>
              </w:rPr>
            </w:pPr>
            <w:r w:rsidRPr="009D6016">
              <w:rPr>
                <w:rFonts w:ascii="Times New Roman" w:hAnsi="Times New Roman"/>
                <w:bCs/>
                <w:sz w:val="24"/>
                <w:szCs w:val="24"/>
                <w:lang w:val="ru-RU"/>
              </w:rPr>
              <w:t>16,7</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53559C" w:rsidRPr="009D6016" w:rsidRDefault="00C536D7" w:rsidP="00264927">
            <w:pPr>
              <w:spacing w:line="240" w:lineRule="auto"/>
              <w:jc w:val="center"/>
              <w:rPr>
                <w:rFonts w:ascii="Times New Roman" w:hAnsi="Times New Roman"/>
                <w:sz w:val="24"/>
                <w:szCs w:val="24"/>
                <w:lang w:val="ru-RU"/>
              </w:rPr>
            </w:pPr>
            <w:r w:rsidRPr="009D6016">
              <w:rPr>
                <w:rFonts w:ascii="Times New Roman" w:hAnsi="Times New Roman"/>
                <w:sz w:val="24"/>
                <w:szCs w:val="24"/>
                <w:lang w:val="ru-RU"/>
              </w:rPr>
              <w:t>2,8</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53559C" w:rsidRPr="009D6016" w:rsidRDefault="00C536D7" w:rsidP="00264927">
            <w:pPr>
              <w:spacing w:line="240" w:lineRule="auto"/>
              <w:jc w:val="center"/>
              <w:rPr>
                <w:rFonts w:ascii="Times New Roman" w:hAnsi="Times New Roman"/>
                <w:sz w:val="24"/>
                <w:szCs w:val="24"/>
                <w:lang w:val="ru-RU"/>
              </w:rPr>
            </w:pPr>
            <w:r w:rsidRPr="009D6016">
              <w:rPr>
                <w:rFonts w:ascii="Times New Roman" w:hAnsi="Times New Roman"/>
                <w:sz w:val="24"/>
                <w:szCs w:val="24"/>
                <w:lang w:val="ru-RU"/>
              </w:rPr>
              <w:t>12,9</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rsidR="0053559C" w:rsidRPr="009D6016" w:rsidRDefault="00C536D7" w:rsidP="00264927">
            <w:pPr>
              <w:spacing w:line="240" w:lineRule="auto"/>
              <w:jc w:val="center"/>
              <w:rPr>
                <w:rFonts w:ascii="Times New Roman" w:hAnsi="Times New Roman"/>
                <w:sz w:val="24"/>
                <w:szCs w:val="24"/>
                <w:lang w:val="ru-RU"/>
              </w:rPr>
            </w:pPr>
            <w:r w:rsidRPr="009D6016">
              <w:rPr>
                <w:rFonts w:ascii="Times New Roman" w:hAnsi="Times New Roman"/>
                <w:sz w:val="24"/>
                <w:szCs w:val="24"/>
                <w:lang w:val="ru-RU"/>
              </w:rPr>
              <w:t>1,0</w:t>
            </w:r>
          </w:p>
        </w:tc>
      </w:tr>
      <w:tr w:rsidR="000540C3" w:rsidRPr="009D6016" w:rsidTr="00264927">
        <w:trPr>
          <w:trHeight w:val="330"/>
        </w:trPr>
        <w:tc>
          <w:tcPr>
            <w:tcW w:w="2433" w:type="pct"/>
            <w:tcBorders>
              <w:top w:val="single" w:sz="4" w:space="0" w:color="auto"/>
              <w:left w:val="single" w:sz="8" w:space="0" w:color="auto"/>
              <w:bottom w:val="single" w:sz="8" w:space="0" w:color="auto"/>
              <w:right w:val="single" w:sz="4" w:space="0" w:color="auto"/>
            </w:tcBorders>
            <w:shd w:val="clear" w:color="auto" w:fill="auto"/>
            <w:noWrap/>
            <w:vAlign w:val="center"/>
          </w:tcPr>
          <w:p w:rsidR="00264927" w:rsidRPr="009D6016" w:rsidRDefault="00264927" w:rsidP="00D823EE">
            <w:pPr>
              <w:spacing w:line="240" w:lineRule="auto"/>
              <w:jc w:val="left"/>
              <w:rPr>
                <w:rFonts w:ascii="Times New Roman" w:hAnsi="Times New Roman"/>
                <w:b/>
                <w:sz w:val="24"/>
                <w:szCs w:val="24"/>
                <w:lang w:val="ru-RU" w:eastAsia="ru-RU" w:bidi="ar-SA"/>
              </w:rPr>
            </w:pPr>
            <w:r w:rsidRPr="009D6016">
              <w:rPr>
                <w:rFonts w:ascii="Times New Roman" w:hAnsi="Times New Roman"/>
                <w:b/>
                <w:sz w:val="24"/>
                <w:szCs w:val="24"/>
                <w:lang w:val="ru-RU" w:eastAsia="ru-RU" w:bidi="ar-SA"/>
              </w:rPr>
              <w:t>Всего по МО</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264927" w:rsidRPr="009D6016" w:rsidRDefault="0093560D" w:rsidP="00264927">
            <w:pPr>
              <w:spacing w:line="240" w:lineRule="auto"/>
              <w:jc w:val="center"/>
              <w:rPr>
                <w:rFonts w:ascii="Times New Roman" w:hAnsi="Times New Roman"/>
                <w:b/>
                <w:bCs/>
                <w:sz w:val="26"/>
                <w:szCs w:val="26"/>
                <w:lang w:val="ru-RU"/>
              </w:rPr>
            </w:pPr>
            <w:r w:rsidRPr="0093560D">
              <w:rPr>
                <w:rFonts w:ascii="Times New Roman" w:hAnsi="Times New Roman"/>
                <w:b/>
                <w:bCs/>
                <w:sz w:val="26"/>
                <w:szCs w:val="26"/>
                <w:lang w:val="ru-RU"/>
              </w:rPr>
              <w:t>4344,5</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264927" w:rsidRPr="009D6016" w:rsidRDefault="0093560D" w:rsidP="00264927">
            <w:pPr>
              <w:spacing w:line="240" w:lineRule="auto"/>
              <w:jc w:val="center"/>
              <w:rPr>
                <w:rFonts w:ascii="Times New Roman" w:hAnsi="Times New Roman"/>
                <w:b/>
                <w:bCs/>
                <w:sz w:val="26"/>
                <w:szCs w:val="26"/>
                <w:lang w:val="ru-RU"/>
              </w:rPr>
            </w:pPr>
            <w:r>
              <w:rPr>
                <w:rFonts w:ascii="Times New Roman" w:hAnsi="Times New Roman"/>
                <w:b/>
                <w:bCs/>
                <w:sz w:val="26"/>
                <w:szCs w:val="26"/>
                <w:lang w:val="ru-RU"/>
              </w:rPr>
              <w:t>600,6</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264927" w:rsidRPr="009D6016" w:rsidRDefault="0093560D" w:rsidP="00264927">
            <w:pPr>
              <w:spacing w:line="240" w:lineRule="auto"/>
              <w:jc w:val="center"/>
              <w:rPr>
                <w:rFonts w:ascii="Times New Roman" w:hAnsi="Times New Roman"/>
                <w:b/>
                <w:bCs/>
                <w:sz w:val="26"/>
                <w:szCs w:val="26"/>
                <w:lang w:val="ru-RU"/>
              </w:rPr>
            </w:pPr>
            <w:r>
              <w:rPr>
                <w:rFonts w:ascii="Times New Roman" w:hAnsi="Times New Roman"/>
                <w:b/>
                <w:bCs/>
                <w:sz w:val="26"/>
                <w:szCs w:val="26"/>
                <w:lang w:val="ru-RU"/>
              </w:rPr>
              <w:t>2997,8</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rsidR="00264927" w:rsidRPr="009D6016" w:rsidRDefault="0093560D" w:rsidP="00264927">
            <w:pPr>
              <w:spacing w:line="240" w:lineRule="auto"/>
              <w:jc w:val="center"/>
              <w:rPr>
                <w:rFonts w:ascii="Times New Roman" w:hAnsi="Times New Roman"/>
                <w:b/>
                <w:bCs/>
                <w:sz w:val="26"/>
                <w:szCs w:val="26"/>
                <w:lang w:val="ru-RU"/>
              </w:rPr>
            </w:pPr>
            <w:r>
              <w:rPr>
                <w:rFonts w:ascii="Times New Roman" w:hAnsi="Times New Roman"/>
                <w:b/>
                <w:bCs/>
                <w:sz w:val="26"/>
                <w:szCs w:val="26"/>
                <w:lang w:val="ru-RU"/>
              </w:rPr>
              <w:t>746,1</w:t>
            </w:r>
          </w:p>
        </w:tc>
      </w:tr>
    </w:tbl>
    <w:p w:rsidR="00523E16" w:rsidRPr="009D6016" w:rsidRDefault="00A80C0F" w:rsidP="00523E16">
      <w:pPr>
        <w:pStyle w:val="21"/>
        <w:spacing w:after="0" w:line="360" w:lineRule="auto"/>
        <w:ind w:left="0" w:firstLine="709"/>
        <w:rPr>
          <w:rFonts w:ascii="Times New Roman" w:hAnsi="Times New Roman"/>
          <w:sz w:val="28"/>
          <w:szCs w:val="28"/>
          <w:lang w:val="ru-RU"/>
        </w:rPr>
      </w:pPr>
      <w:r w:rsidRPr="009D6016">
        <w:rPr>
          <w:rFonts w:ascii="Times New Roman" w:hAnsi="Times New Roman"/>
          <w:sz w:val="28"/>
          <w:szCs w:val="28"/>
          <w:lang w:val="ru-RU"/>
        </w:rPr>
        <w:t xml:space="preserve">Планируется значительное увеличение объема реализации по всем группам потребителей (рисунок </w:t>
      </w:r>
      <w:r w:rsidR="00907205" w:rsidRPr="009D6016">
        <w:rPr>
          <w:rFonts w:ascii="Times New Roman" w:hAnsi="Times New Roman"/>
          <w:sz w:val="28"/>
          <w:szCs w:val="28"/>
          <w:lang w:val="ru-RU"/>
        </w:rPr>
        <w:t>4</w:t>
      </w:r>
      <w:r w:rsidRPr="009D6016">
        <w:rPr>
          <w:rFonts w:ascii="Times New Roman" w:hAnsi="Times New Roman"/>
          <w:sz w:val="28"/>
          <w:szCs w:val="28"/>
          <w:lang w:val="ru-RU"/>
        </w:rPr>
        <w:t>).</w:t>
      </w:r>
    </w:p>
    <w:p w:rsidR="001E5884" w:rsidRPr="009D6016" w:rsidRDefault="0015429D" w:rsidP="00CA5CA3">
      <w:pPr>
        <w:pStyle w:val="21"/>
        <w:spacing w:after="0" w:line="360" w:lineRule="auto"/>
        <w:ind w:left="0" w:firstLine="709"/>
        <w:rPr>
          <w:rFonts w:ascii="Times New Roman" w:hAnsi="Times New Roman"/>
          <w:sz w:val="28"/>
          <w:szCs w:val="28"/>
          <w:lang w:val="ru-RU"/>
        </w:rPr>
      </w:pPr>
      <w:r w:rsidRPr="009D6016">
        <w:rPr>
          <w:rFonts w:ascii="Times New Roman" w:hAnsi="Times New Roman"/>
          <w:sz w:val="28"/>
          <w:szCs w:val="28"/>
          <w:lang w:val="ru-RU"/>
        </w:rPr>
        <w:t xml:space="preserve">Наименьшие </w:t>
      </w:r>
      <w:r w:rsidR="00CA5CA3" w:rsidRPr="009D6016">
        <w:rPr>
          <w:rFonts w:ascii="Times New Roman" w:hAnsi="Times New Roman"/>
          <w:sz w:val="28"/>
          <w:szCs w:val="28"/>
          <w:lang w:val="ru-RU"/>
        </w:rPr>
        <w:t>неучтенны</w:t>
      </w:r>
      <w:r w:rsidRPr="009D6016">
        <w:rPr>
          <w:rFonts w:ascii="Times New Roman" w:hAnsi="Times New Roman"/>
          <w:sz w:val="28"/>
          <w:szCs w:val="28"/>
          <w:lang w:val="ru-RU"/>
        </w:rPr>
        <w:t>е</w:t>
      </w:r>
      <w:r w:rsidR="00CA5CA3" w:rsidRPr="009D6016">
        <w:rPr>
          <w:rFonts w:ascii="Times New Roman" w:hAnsi="Times New Roman"/>
          <w:sz w:val="28"/>
          <w:szCs w:val="28"/>
          <w:lang w:val="ru-RU"/>
        </w:rPr>
        <w:t xml:space="preserve"> </w:t>
      </w:r>
      <w:r w:rsidR="00631618" w:rsidRPr="009D6016">
        <w:rPr>
          <w:rFonts w:ascii="Times New Roman" w:hAnsi="Times New Roman"/>
          <w:sz w:val="28"/>
          <w:szCs w:val="28"/>
          <w:lang w:val="ru-RU"/>
        </w:rPr>
        <w:t>потер</w:t>
      </w:r>
      <w:r w:rsidRPr="009D6016">
        <w:rPr>
          <w:rFonts w:ascii="Times New Roman" w:hAnsi="Times New Roman"/>
          <w:sz w:val="28"/>
          <w:szCs w:val="28"/>
          <w:lang w:val="ru-RU"/>
        </w:rPr>
        <w:t>и</w:t>
      </w:r>
      <w:r w:rsidR="00CA5CA3" w:rsidRPr="009D6016">
        <w:rPr>
          <w:rFonts w:ascii="Times New Roman" w:hAnsi="Times New Roman"/>
          <w:sz w:val="28"/>
          <w:szCs w:val="28"/>
          <w:lang w:val="ru-RU"/>
        </w:rPr>
        <w:t xml:space="preserve"> планируется по </w:t>
      </w:r>
      <w:r w:rsidR="00C536D7" w:rsidRPr="009D6016">
        <w:rPr>
          <w:rFonts w:ascii="Times New Roman" w:hAnsi="Times New Roman"/>
          <w:sz w:val="28"/>
          <w:szCs w:val="28"/>
          <w:lang w:val="ru-RU"/>
        </w:rPr>
        <w:t xml:space="preserve">ст. </w:t>
      </w:r>
      <w:proofErr w:type="gramStart"/>
      <w:r w:rsidR="00C536D7" w:rsidRPr="009D6016">
        <w:rPr>
          <w:rFonts w:ascii="Times New Roman" w:hAnsi="Times New Roman"/>
          <w:sz w:val="28"/>
          <w:szCs w:val="28"/>
          <w:lang w:val="ru-RU"/>
        </w:rPr>
        <w:t>Ленинградская</w:t>
      </w:r>
      <w:proofErr w:type="gramEnd"/>
      <w:r w:rsidR="00CA5CA3" w:rsidRPr="009D6016">
        <w:rPr>
          <w:rFonts w:ascii="Times New Roman" w:hAnsi="Times New Roman"/>
          <w:sz w:val="28"/>
          <w:szCs w:val="28"/>
          <w:lang w:val="ru-RU"/>
        </w:rPr>
        <w:t xml:space="preserve">, при этом </w:t>
      </w:r>
      <w:r w:rsidR="00264927" w:rsidRPr="009D6016">
        <w:rPr>
          <w:rFonts w:ascii="Times New Roman" w:hAnsi="Times New Roman"/>
          <w:sz w:val="28"/>
          <w:szCs w:val="28"/>
          <w:lang w:val="ru-RU"/>
        </w:rPr>
        <w:t xml:space="preserve">здесь же </w:t>
      </w:r>
      <w:r w:rsidR="00CA5CA3" w:rsidRPr="009D6016">
        <w:rPr>
          <w:rFonts w:ascii="Times New Roman" w:hAnsi="Times New Roman"/>
          <w:sz w:val="28"/>
          <w:szCs w:val="28"/>
          <w:lang w:val="ru-RU"/>
        </w:rPr>
        <w:t>планируются наибольшие расходы прочими потребителями.</w:t>
      </w:r>
    </w:p>
    <w:p w:rsidR="00365EF3" w:rsidRPr="009D6016" w:rsidRDefault="00907205" w:rsidP="00525C43">
      <w:pPr>
        <w:pStyle w:val="21"/>
        <w:spacing w:after="0" w:line="360" w:lineRule="auto"/>
        <w:ind w:left="0" w:firstLine="709"/>
        <w:jc w:val="center"/>
        <w:rPr>
          <w:rFonts w:ascii="Times New Roman" w:hAnsi="Times New Roman"/>
          <w:sz w:val="28"/>
          <w:szCs w:val="28"/>
          <w:lang w:val="ru-RU"/>
        </w:rPr>
      </w:pPr>
      <w:r w:rsidRPr="009D6016">
        <w:rPr>
          <w:rFonts w:ascii="Times New Roman" w:hAnsi="Times New Roman"/>
          <w:sz w:val="28"/>
          <w:szCs w:val="28"/>
          <w:lang w:val="ru-RU"/>
        </w:rPr>
        <w:t>Рисунок 4</w:t>
      </w:r>
      <w:r w:rsidR="001E5884" w:rsidRPr="009D6016">
        <w:rPr>
          <w:rFonts w:ascii="Times New Roman" w:hAnsi="Times New Roman"/>
          <w:sz w:val="28"/>
          <w:szCs w:val="28"/>
          <w:lang w:val="ru-RU"/>
        </w:rPr>
        <w:t>.</w:t>
      </w:r>
    </w:p>
    <w:p w:rsidR="00A80C0F" w:rsidRPr="009D6016" w:rsidRDefault="00A80C0F" w:rsidP="00523E16">
      <w:pPr>
        <w:pStyle w:val="21"/>
        <w:spacing w:after="0" w:line="360" w:lineRule="auto"/>
        <w:ind w:left="0" w:firstLine="709"/>
        <w:rPr>
          <w:rFonts w:ascii="Times New Roman" w:hAnsi="Times New Roman"/>
          <w:sz w:val="28"/>
          <w:szCs w:val="28"/>
          <w:lang w:val="ru-RU"/>
        </w:rPr>
      </w:pPr>
      <w:r w:rsidRPr="009D6016">
        <w:rPr>
          <w:rFonts w:ascii="Times New Roman" w:hAnsi="Times New Roman"/>
          <w:noProof/>
          <w:sz w:val="28"/>
          <w:szCs w:val="28"/>
          <w:lang w:val="ru-RU" w:eastAsia="ru-RU" w:bidi="ar-SA"/>
        </w:rPr>
        <w:drawing>
          <wp:inline distT="0" distB="0" distL="0" distR="0" wp14:anchorId="369D0BA0" wp14:editId="41D3C1A8">
            <wp:extent cx="5658929" cy="4226944"/>
            <wp:effectExtent l="0" t="0" r="0" b="254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A53B6" w:rsidRPr="009D6016" w:rsidRDefault="00AA53B6">
      <w:pPr>
        <w:spacing w:line="240" w:lineRule="auto"/>
        <w:jc w:val="left"/>
        <w:rPr>
          <w:b/>
          <w:caps/>
          <w:spacing w:val="20"/>
          <w:sz w:val="28"/>
          <w:szCs w:val="28"/>
          <w:lang w:val="ru-RU"/>
        </w:rPr>
      </w:pPr>
    </w:p>
    <w:p w:rsidR="00437AEF" w:rsidRPr="009D6016" w:rsidRDefault="00437AEF" w:rsidP="00196F21">
      <w:pPr>
        <w:pStyle w:val="10"/>
        <w:numPr>
          <w:ilvl w:val="0"/>
          <w:numId w:val="11"/>
        </w:numPr>
        <w:rPr>
          <w:lang w:val="ru-RU"/>
        </w:rPr>
      </w:pPr>
      <w:bookmarkStart w:id="22" w:name="_Toc403502084"/>
      <w:r w:rsidRPr="009D6016">
        <w:rPr>
          <w:lang w:val="ru-RU"/>
        </w:rPr>
        <w:t>Прогноз объема сточных вод</w:t>
      </w:r>
      <w:bookmarkEnd w:id="22"/>
    </w:p>
    <w:p w:rsidR="00437AEF" w:rsidRPr="009D6016" w:rsidRDefault="00FC23D0" w:rsidP="00196F21">
      <w:pPr>
        <w:pStyle w:val="1b"/>
        <w:numPr>
          <w:ilvl w:val="1"/>
          <w:numId w:val="11"/>
        </w:numPr>
        <w:spacing w:before="240"/>
        <w:rPr>
          <w:rFonts w:ascii="Times New Roman" w:hAnsi="Times New Roman"/>
          <w:noProof/>
          <w:sz w:val="24"/>
          <w:szCs w:val="24"/>
          <w:lang w:val="ru-RU"/>
        </w:rPr>
      </w:pPr>
      <w:bookmarkStart w:id="23" w:name="_Toc403502085"/>
      <w:r w:rsidRPr="009D6016">
        <w:rPr>
          <w:rFonts w:ascii="Times New Roman" w:hAnsi="Times New Roman"/>
          <w:noProof/>
          <w:sz w:val="24"/>
          <w:szCs w:val="24"/>
          <w:lang w:val="ru-RU"/>
        </w:rPr>
        <w:t>С</w:t>
      </w:r>
      <w:r w:rsidR="00437AEF" w:rsidRPr="009D6016">
        <w:rPr>
          <w:rFonts w:ascii="Times New Roman" w:hAnsi="Times New Roman"/>
          <w:noProof/>
          <w:sz w:val="24"/>
          <w:szCs w:val="24"/>
          <w:lang w:val="ru-RU"/>
        </w:rPr>
        <w:t>ведения о фактическом и ожидаемом поступлении сточных вод в централизованную систему водоотведения</w:t>
      </w:r>
      <w:bookmarkEnd w:id="23"/>
    </w:p>
    <w:p w:rsidR="00393A3B" w:rsidRPr="009D6016" w:rsidRDefault="00393A3B" w:rsidP="00474113">
      <w:pPr>
        <w:ind w:firstLine="709"/>
        <w:rPr>
          <w:rFonts w:ascii="Times New Roman" w:hAnsi="Times New Roman"/>
          <w:sz w:val="28"/>
          <w:szCs w:val="28"/>
          <w:lang w:val="ru-RU"/>
        </w:rPr>
      </w:pPr>
      <w:r w:rsidRPr="009D6016">
        <w:rPr>
          <w:rFonts w:ascii="Times New Roman" w:hAnsi="Times New Roman"/>
          <w:sz w:val="28"/>
          <w:szCs w:val="28"/>
          <w:lang w:val="ru-RU"/>
        </w:rPr>
        <w:t xml:space="preserve">Основным потребителем услуги водоотведения является население. При разработке программы комплексного развития систем коммунальной инфраструктуры </w:t>
      </w:r>
      <w:r w:rsidR="005A176D" w:rsidRPr="009D6016">
        <w:rPr>
          <w:rFonts w:ascii="Times New Roman" w:hAnsi="Times New Roman"/>
          <w:sz w:val="28"/>
          <w:szCs w:val="28"/>
          <w:lang w:val="ru-RU"/>
        </w:rPr>
        <w:t xml:space="preserve">МО Ленинградское СП </w:t>
      </w:r>
      <w:r w:rsidRPr="009D6016">
        <w:rPr>
          <w:rFonts w:ascii="Times New Roman" w:hAnsi="Times New Roman"/>
          <w:sz w:val="28"/>
          <w:szCs w:val="28"/>
          <w:lang w:val="ru-RU"/>
        </w:rPr>
        <w:t>базовым показателем для определения удельного суточного расхода воды принят норматив потребления холодной и горячей воды на одного жителя, принятый в соответствии с рекомендациями СНиП 2.04.02-84* «Водоснабжение. Наружные сети и сооружения» 2</w:t>
      </w:r>
      <w:r w:rsidR="00A74451" w:rsidRPr="009D6016">
        <w:rPr>
          <w:rFonts w:ascii="Times New Roman" w:hAnsi="Times New Roman"/>
          <w:sz w:val="28"/>
          <w:szCs w:val="28"/>
          <w:lang w:val="ru-RU"/>
        </w:rPr>
        <w:t>6</w:t>
      </w:r>
      <w:r w:rsidRPr="009D6016">
        <w:rPr>
          <w:rFonts w:ascii="Times New Roman" w:hAnsi="Times New Roman"/>
          <w:sz w:val="28"/>
          <w:szCs w:val="28"/>
          <w:lang w:val="ru-RU"/>
        </w:rPr>
        <w:t>0 л/сутки/чел., в том числе 90 л/сутки/чел. горячей воды для многоквартирных жилых домов с централизованным вод</w:t>
      </w:r>
      <w:r w:rsidR="00A74451" w:rsidRPr="009D6016">
        <w:rPr>
          <w:rFonts w:ascii="Times New Roman" w:hAnsi="Times New Roman"/>
          <w:sz w:val="28"/>
          <w:szCs w:val="28"/>
          <w:lang w:val="ru-RU"/>
        </w:rPr>
        <w:t>оснабжением и 19</w:t>
      </w:r>
      <w:r w:rsidRPr="009D6016">
        <w:rPr>
          <w:rFonts w:ascii="Times New Roman" w:hAnsi="Times New Roman"/>
          <w:sz w:val="28"/>
          <w:szCs w:val="28"/>
          <w:lang w:val="ru-RU"/>
        </w:rPr>
        <w:t>0 л/сутки/чел., для индивидуальной жилой застройки (зданий, оборудованных внутренним водопроводом, канализацией с ванными и местными водонагревателями). Данные нормативы приняты по среднему значению в предлагаемых в СНиПом границах. Удельное водопотребление включает расходы воды на хозяйственно-питьевые и бытовые нужды в общественных зданиях, за исключением гостиниц.</w:t>
      </w:r>
    </w:p>
    <w:p w:rsidR="00393A3B" w:rsidRPr="009D6016" w:rsidRDefault="00393A3B" w:rsidP="00474113">
      <w:pPr>
        <w:tabs>
          <w:tab w:val="left" w:pos="9781"/>
        </w:tabs>
        <w:overflowPunct w:val="0"/>
        <w:autoSpaceDE w:val="0"/>
        <w:autoSpaceDN w:val="0"/>
        <w:adjustRightInd w:val="0"/>
        <w:ind w:firstLine="709"/>
        <w:textAlignment w:val="baseline"/>
        <w:rPr>
          <w:rFonts w:ascii="Times New Roman" w:hAnsi="Times New Roman"/>
          <w:sz w:val="28"/>
          <w:szCs w:val="28"/>
          <w:lang w:val="ru-RU" w:eastAsia="ar-SA" w:bidi="ar-SA"/>
        </w:rPr>
      </w:pPr>
      <w:r w:rsidRPr="009D6016">
        <w:rPr>
          <w:rFonts w:ascii="Times New Roman" w:hAnsi="Times New Roman"/>
          <w:sz w:val="28"/>
          <w:szCs w:val="28"/>
          <w:lang w:val="ru-RU" w:eastAsia="ru-RU" w:bidi="ar-SA"/>
        </w:rPr>
        <w:t xml:space="preserve">Расчетные расходы сточных вод определены по планируемому количеству населения и степени благоустройства существующей и проектируемой жилой застройки </w:t>
      </w:r>
      <w:proofErr w:type="gramStart"/>
      <w:r w:rsidRPr="009D6016">
        <w:rPr>
          <w:rFonts w:ascii="Times New Roman" w:hAnsi="Times New Roman"/>
          <w:sz w:val="28"/>
          <w:szCs w:val="28"/>
          <w:lang w:val="ru-RU" w:eastAsia="ru-RU" w:bidi="ar-SA"/>
        </w:rPr>
        <w:t>согласно</w:t>
      </w:r>
      <w:proofErr w:type="gramEnd"/>
      <w:r w:rsidRPr="009D6016">
        <w:rPr>
          <w:rFonts w:ascii="Times New Roman" w:hAnsi="Times New Roman"/>
          <w:sz w:val="28"/>
          <w:szCs w:val="28"/>
          <w:lang w:val="ru-RU" w:eastAsia="ru-RU" w:bidi="ar-SA"/>
        </w:rPr>
        <w:t xml:space="preserve"> </w:t>
      </w:r>
      <w:r w:rsidR="00A74451" w:rsidRPr="009D6016">
        <w:rPr>
          <w:rFonts w:ascii="Times New Roman" w:hAnsi="Times New Roman"/>
          <w:sz w:val="28"/>
          <w:szCs w:val="28"/>
          <w:lang w:val="ru-RU" w:eastAsia="ru-RU" w:bidi="ar-SA"/>
        </w:rPr>
        <w:t>генерального плана</w:t>
      </w:r>
      <w:r w:rsidRPr="009D6016">
        <w:rPr>
          <w:rFonts w:ascii="Times New Roman" w:hAnsi="Times New Roman"/>
          <w:sz w:val="28"/>
          <w:szCs w:val="28"/>
          <w:lang w:val="ru-RU" w:eastAsia="ru-RU" w:bidi="ar-SA"/>
        </w:rPr>
        <w:t xml:space="preserve"> и в соответствии с требованиями СНиП 2.04.03-85*.</w:t>
      </w:r>
    </w:p>
    <w:p w:rsidR="00393A3B" w:rsidRPr="009D6016" w:rsidRDefault="00393A3B" w:rsidP="00474113">
      <w:pPr>
        <w:overflowPunct w:val="0"/>
        <w:autoSpaceDE w:val="0"/>
        <w:autoSpaceDN w:val="0"/>
        <w:adjustRightInd w:val="0"/>
        <w:ind w:firstLine="709"/>
        <w:textAlignment w:val="baseline"/>
        <w:rPr>
          <w:rFonts w:ascii="Times New Roman" w:hAnsi="Times New Roman"/>
          <w:sz w:val="28"/>
          <w:szCs w:val="20"/>
          <w:lang w:val="ru-RU" w:eastAsia="ar-SA" w:bidi="ar-SA"/>
        </w:rPr>
      </w:pPr>
      <w:r w:rsidRPr="009D6016">
        <w:rPr>
          <w:rFonts w:ascii="Times New Roman" w:hAnsi="Times New Roman"/>
          <w:sz w:val="28"/>
          <w:szCs w:val="20"/>
          <w:lang w:val="ru-RU" w:eastAsia="ar-SA" w:bidi="ar-SA"/>
        </w:rPr>
        <w:t xml:space="preserve">Численность населения </w:t>
      </w:r>
      <w:r w:rsidR="005A176D" w:rsidRPr="009D6016">
        <w:rPr>
          <w:rFonts w:ascii="Times New Roman" w:hAnsi="Times New Roman"/>
          <w:sz w:val="28"/>
          <w:szCs w:val="20"/>
          <w:lang w:val="ru-RU" w:eastAsia="ar-SA" w:bidi="ar-SA"/>
        </w:rPr>
        <w:t xml:space="preserve">МО Ленинградское СП </w:t>
      </w:r>
      <w:r w:rsidRPr="009D6016">
        <w:rPr>
          <w:rFonts w:ascii="Times New Roman" w:hAnsi="Times New Roman"/>
          <w:sz w:val="28"/>
          <w:szCs w:val="20"/>
          <w:lang w:val="ru-RU" w:eastAsia="ar-SA" w:bidi="ar-SA"/>
        </w:rPr>
        <w:t xml:space="preserve">принята на основании Генерального плана и приведена в таблице </w:t>
      </w:r>
      <w:r w:rsidR="00877FF5" w:rsidRPr="009D6016">
        <w:rPr>
          <w:rFonts w:ascii="Times New Roman" w:hAnsi="Times New Roman"/>
          <w:sz w:val="28"/>
          <w:szCs w:val="20"/>
          <w:lang w:val="ru-RU" w:eastAsia="ar-SA" w:bidi="ar-SA"/>
        </w:rPr>
        <w:t>9</w:t>
      </w:r>
      <w:r w:rsidRPr="009D6016">
        <w:rPr>
          <w:rFonts w:ascii="Times New Roman" w:hAnsi="Times New Roman"/>
          <w:sz w:val="28"/>
          <w:szCs w:val="20"/>
          <w:lang w:val="ru-RU" w:eastAsia="ar-SA" w:bidi="ar-SA"/>
        </w:rPr>
        <w:t>.</w:t>
      </w:r>
    </w:p>
    <w:p w:rsidR="00393A3B" w:rsidRPr="009D6016" w:rsidRDefault="00393A3B" w:rsidP="00A4078B">
      <w:pPr>
        <w:spacing w:line="240" w:lineRule="auto"/>
        <w:rPr>
          <w:rFonts w:ascii="Times New Roman" w:hAnsi="Times New Roman"/>
          <w:sz w:val="28"/>
          <w:szCs w:val="20"/>
          <w:lang w:val="ru-RU" w:eastAsia="ar-SA" w:bidi="ar-SA"/>
        </w:rPr>
      </w:pPr>
      <w:r w:rsidRPr="009D6016">
        <w:rPr>
          <w:rFonts w:ascii="Times New Roman" w:hAnsi="Times New Roman"/>
          <w:sz w:val="28"/>
          <w:szCs w:val="20"/>
          <w:lang w:val="ru-RU" w:eastAsia="ar-SA" w:bidi="ar-SA"/>
        </w:rPr>
        <w:t xml:space="preserve">Таблица </w:t>
      </w:r>
      <w:r w:rsidR="00877FF5" w:rsidRPr="009D6016">
        <w:rPr>
          <w:rFonts w:ascii="Times New Roman" w:hAnsi="Times New Roman"/>
          <w:sz w:val="28"/>
          <w:szCs w:val="20"/>
          <w:lang w:val="ru-RU" w:eastAsia="ar-SA" w:bidi="ar-SA"/>
        </w:rPr>
        <w:t>9</w:t>
      </w:r>
      <w:r w:rsidRPr="009D6016">
        <w:rPr>
          <w:rFonts w:ascii="Times New Roman" w:hAnsi="Times New Roman"/>
          <w:sz w:val="28"/>
          <w:szCs w:val="20"/>
          <w:lang w:val="ru-RU" w:eastAsia="ar-SA" w:bidi="ar-SA"/>
        </w:rPr>
        <w:t xml:space="preserve">. </w:t>
      </w:r>
      <w:r w:rsidR="00E11BD3" w:rsidRPr="009D6016">
        <w:rPr>
          <w:rFonts w:ascii="Times New Roman" w:hAnsi="Times New Roman"/>
          <w:sz w:val="28"/>
          <w:szCs w:val="20"/>
          <w:lang w:val="ru-RU" w:eastAsia="ar-SA" w:bidi="ar-SA"/>
        </w:rPr>
        <w:t xml:space="preserve">Прогноз изменения численности населения </w:t>
      </w:r>
      <w:r w:rsidR="005A176D" w:rsidRPr="009D6016">
        <w:rPr>
          <w:rFonts w:ascii="Times New Roman" w:hAnsi="Times New Roman"/>
          <w:sz w:val="28"/>
          <w:szCs w:val="20"/>
          <w:lang w:val="ru-RU" w:eastAsia="ar-SA" w:bidi="ar-SA"/>
        </w:rPr>
        <w:t>МО Ленинградское СП</w:t>
      </w:r>
      <w:r w:rsidR="00E11BD3" w:rsidRPr="009D6016">
        <w:rPr>
          <w:rFonts w:ascii="Times New Roman" w:hAnsi="Times New Roman"/>
          <w:sz w:val="28"/>
          <w:szCs w:val="20"/>
          <w:lang w:val="ru-RU" w:eastAsia="ar-SA" w:bidi="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9"/>
        <w:gridCol w:w="2609"/>
        <w:gridCol w:w="2796"/>
      </w:tblGrid>
      <w:tr w:rsidR="000540C3" w:rsidRPr="009D6016" w:rsidTr="007A7893">
        <w:trPr>
          <w:trHeight w:val="276"/>
          <w:tblHeader/>
        </w:trPr>
        <w:tc>
          <w:tcPr>
            <w:tcW w:w="2218" w:type="pct"/>
            <w:shd w:val="clear" w:color="auto" w:fill="auto"/>
          </w:tcPr>
          <w:p w:rsidR="000540C3" w:rsidRPr="009D6016" w:rsidRDefault="000540C3" w:rsidP="000540C3">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Населенный пункт</w:t>
            </w:r>
          </w:p>
        </w:tc>
        <w:tc>
          <w:tcPr>
            <w:tcW w:w="1343" w:type="pct"/>
            <w:shd w:val="clear" w:color="auto" w:fill="auto"/>
          </w:tcPr>
          <w:p w:rsidR="000540C3" w:rsidRPr="009D6016" w:rsidRDefault="000540C3" w:rsidP="000540C3">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2012 г</w:t>
            </w:r>
          </w:p>
        </w:tc>
        <w:tc>
          <w:tcPr>
            <w:tcW w:w="1439" w:type="pct"/>
            <w:shd w:val="clear" w:color="auto" w:fill="auto"/>
          </w:tcPr>
          <w:p w:rsidR="000540C3" w:rsidRPr="009D6016" w:rsidRDefault="000540C3" w:rsidP="000540C3">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2034 г</w:t>
            </w:r>
          </w:p>
        </w:tc>
      </w:tr>
      <w:tr w:rsidR="000540C3" w:rsidRPr="009D6016" w:rsidTr="007A7893">
        <w:trPr>
          <w:trHeight w:val="272"/>
        </w:trPr>
        <w:tc>
          <w:tcPr>
            <w:tcW w:w="2218" w:type="pct"/>
            <w:shd w:val="clear" w:color="auto" w:fill="auto"/>
            <w:vAlign w:val="center"/>
          </w:tcPr>
          <w:p w:rsidR="000540C3" w:rsidRPr="009D6016" w:rsidRDefault="000540C3" w:rsidP="000540C3">
            <w:pPr>
              <w:spacing w:line="240" w:lineRule="auto"/>
              <w:ind w:left="33" w:right="-1"/>
              <w:jc w:val="left"/>
              <w:rPr>
                <w:rFonts w:ascii="Times New Roman" w:eastAsia="Arial Unicode MS" w:hAnsi="Times New Roman"/>
                <w:b/>
                <w:sz w:val="24"/>
                <w:szCs w:val="24"/>
                <w:lang w:val="ru-RU"/>
              </w:rPr>
            </w:pPr>
            <w:r w:rsidRPr="009D6016">
              <w:rPr>
                <w:rFonts w:ascii="Times New Roman" w:eastAsia="Arial Unicode MS" w:hAnsi="Times New Roman"/>
                <w:b/>
                <w:sz w:val="24"/>
                <w:szCs w:val="24"/>
                <w:lang w:val="ru-RU"/>
              </w:rPr>
              <w:t>Ленинградское СП всего</w:t>
            </w:r>
          </w:p>
        </w:tc>
        <w:tc>
          <w:tcPr>
            <w:tcW w:w="1343" w:type="pct"/>
            <w:shd w:val="clear" w:color="auto" w:fill="auto"/>
            <w:vAlign w:val="center"/>
          </w:tcPr>
          <w:p w:rsidR="000540C3" w:rsidRPr="009D6016" w:rsidRDefault="000540C3" w:rsidP="000540C3">
            <w:pPr>
              <w:spacing w:line="240" w:lineRule="auto"/>
              <w:jc w:val="center"/>
              <w:rPr>
                <w:rFonts w:ascii="Times New Roman" w:hAnsi="Times New Roman"/>
                <w:b/>
                <w:sz w:val="26"/>
                <w:szCs w:val="26"/>
                <w:lang w:eastAsia="ru-RU"/>
              </w:rPr>
            </w:pPr>
            <w:r w:rsidRPr="009D6016">
              <w:rPr>
                <w:rFonts w:ascii="Times New Roman" w:hAnsi="Times New Roman"/>
                <w:b/>
                <w:sz w:val="26"/>
                <w:szCs w:val="26"/>
                <w:lang w:eastAsia="ru-RU"/>
              </w:rPr>
              <w:t>38143</w:t>
            </w:r>
          </w:p>
        </w:tc>
        <w:tc>
          <w:tcPr>
            <w:tcW w:w="1439" w:type="pct"/>
            <w:shd w:val="clear" w:color="auto" w:fill="auto"/>
            <w:vAlign w:val="center"/>
          </w:tcPr>
          <w:p w:rsidR="000540C3" w:rsidRPr="009D6016" w:rsidRDefault="000540C3" w:rsidP="000540C3">
            <w:pPr>
              <w:spacing w:line="240" w:lineRule="auto"/>
              <w:jc w:val="center"/>
              <w:rPr>
                <w:rFonts w:ascii="Times New Roman" w:hAnsi="Times New Roman"/>
                <w:b/>
                <w:sz w:val="26"/>
                <w:szCs w:val="26"/>
                <w:lang w:eastAsia="ru-RU"/>
              </w:rPr>
            </w:pPr>
            <w:r w:rsidRPr="009D6016">
              <w:rPr>
                <w:rFonts w:ascii="Times New Roman" w:hAnsi="Times New Roman"/>
                <w:b/>
                <w:sz w:val="26"/>
                <w:szCs w:val="26"/>
                <w:lang w:eastAsia="ru-RU"/>
              </w:rPr>
              <w:t>41121</w:t>
            </w:r>
          </w:p>
        </w:tc>
      </w:tr>
      <w:tr w:rsidR="000540C3" w:rsidRPr="009D6016" w:rsidTr="007A7893">
        <w:trPr>
          <w:trHeight w:val="315"/>
        </w:trPr>
        <w:tc>
          <w:tcPr>
            <w:tcW w:w="2218" w:type="pct"/>
            <w:shd w:val="clear" w:color="auto" w:fill="auto"/>
            <w:vAlign w:val="center"/>
          </w:tcPr>
          <w:p w:rsidR="000540C3" w:rsidRPr="009D6016" w:rsidRDefault="000540C3" w:rsidP="000540C3">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ст. Ленинградская</w:t>
            </w:r>
          </w:p>
        </w:tc>
        <w:tc>
          <w:tcPr>
            <w:tcW w:w="1343" w:type="pct"/>
            <w:shd w:val="clear" w:color="auto" w:fill="auto"/>
            <w:vAlign w:val="center"/>
          </w:tcPr>
          <w:p w:rsidR="000540C3" w:rsidRPr="009D6016" w:rsidRDefault="000540C3" w:rsidP="000540C3">
            <w:pPr>
              <w:spacing w:line="240" w:lineRule="auto"/>
              <w:jc w:val="center"/>
              <w:rPr>
                <w:rFonts w:ascii="Times New Roman" w:hAnsi="Times New Roman"/>
                <w:sz w:val="26"/>
                <w:szCs w:val="26"/>
                <w:lang w:eastAsia="ru-RU"/>
              </w:rPr>
            </w:pPr>
            <w:r w:rsidRPr="009D6016">
              <w:rPr>
                <w:rFonts w:ascii="Times New Roman" w:hAnsi="Times New Roman"/>
                <w:sz w:val="26"/>
                <w:szCs w:val="26"/>
                <w:lang w:eastAsia="ru-RU"/>
              </w:rPr>
              <w:t>37227</w:t>
            </w:r>
          </w:p>
        </w:tc>
        <w:tc>
          <w:tcPr>
            <w:tcW w:w="1439" w:type="pct"/>
            <w:shd w:val="clear" w:color="auto" w:fill="auto"/>
            <w:vAlign w:val="center"/>
          </w:tcPr>
          <w:p w:rsidR="000540C3" w:rsidRPr="009D6016" w:rsidRDefault="000540C3" w:rsidP="000540C3">
            <w:pPr>
              <w:spacing w:line="240" w:lineRule="auto"/>
              <w:jc w:val="center"/>
              <w:rPr>
                <w:rFonts w:ascii="Times New Roman" w:hAnsi="Times New Roman"/>
                <w:sz w:val="26"/>
                <w:szCs w:val="26"/>
                <w:lang w:eastAsia="ru-RU"/>
              </w:rPr>
            </w:pPr>
            <w:r w:rsidRPr="009D6016">
              <w:rPr>
                <w:rFonts w:ascii="Times New Roman" w:hAnsi="Times New Roman"/>
                <w:sz w:val="26"/>
                <w:szCs w:val="26"/>
                <w:lang w:eastAsia="ru-RU"/>
              </w:rPr>
              <w:t>40100</w:t>
            </w:r>
          </w:p>
        </w:tc>
      </w:tr>
      <w:tr w:rsidR="000540C3" w:rsidRPr="009D6016" w:rsidTr="007A7893">
        <w:trPr>
          <w:trHeight w:val="315"/>
        </w:trPr>
        <w:tc>
          <w:tcPr>
            <w:tcW w:w="2218" w:type="pct"/>
            <w:shd w:val="clear" w:color="auto" w:fill="auto"/>
            <w:vAlign w:val="center"/>
          </w:tcPr>
          <w:p w:rsidR="000540C3" w:rsidRPr="009D6016" w:rsidRDefault="000540C3" w:rsidP="000540C3">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х. Андрющенко</w:t>
            </w:r>
          </w:p>
        </w:tc>
        <w:tc>
          <w:tcPr>
            <w:tcW w:w="1343" w:type="pct"/>
            <w:shd w:val="clear" w:color="auto" w:fill="auto"/>
            <w:vAlign w:val="center"/>
          </w:tcPr>
          <w:p w:rsidR="000540C3" w:rsidRPr="009D6016" w:rsidRDefault="000540C3" w:rsidP="000540C3">
            <w:pPr>
              <w:spacing w:line="240" w:lineRule="auto"/>
              <w:jc w:val="center"/>
              <w:rPr>
                <w:rFonts w:ascii="Times New Roman" w:hAnsi="Times New Roman"/>
                <w:sz w:val="26"/>
                <w:szCs w:val="26"/>
                <w:lang w:eastAsia="ru-RU"/>
              </w:rPr>
            </w:pPr>
            <w:r w:rsidRPr="009D6016">
              <w:rPr>
                <w:rFonts w:ascii="Times New Roman" w:hAnsi="Times New Roman"/>
                <w:sz w:val="26"/>
                <w:szCs w:val="26"/>
                <w:lang w:eastAsia="ru-RU"/>
              </w:rPr>
              <w:t>305</w:t>
            </w:r>
          </w:p>
        </w:tc>
        <w:tc>
          <w:tcPr>
            <w:tcW w:w="1439" w:type="pct"/>
            <w:shd w:val="clear" w:color="auto" w:fill="auto"/>
            <w:vAlign w:val="center"/>
          </w:tcPr>
          <w:p w:rsidR="000540C3" w:rsidRPr="009D6016" w:rsidRDefault="000540C3" w:rsidP="000540C3">
            <w:pPr>
              <w:spacing w:line="240" w:lineRule="auto"/>
              <w:jc w:val="center"/>
              <w:rPr>
                <w:rFonts w:ascii="Times New Roman" w:hAnsi="Times New Roman"/>
                <w:sz w:val="26"/>
                <w:szCs w:val="26"/>
                <w:lang w:eastAsia="ru-RU"/>
              </w:rPr>
            </w:pPr>
            <w:r w:rsidRPr="009D6016">
              <w:rPr>
                <w:rFonts w:ascii="Times New Roman" w:hAnsi="Times New Roman"/>
                <w:sz w:val="26"/>
                <w:szCs w:val="26"/>
                <w:lang w:eastAsia="ru-RU"/>
              </w:rPr>
              <w:t>350</w:t>
            </w:r>
          </w:p>
        </w:tc>
      </w:tr>
      <w:tr w:rsidR="000540C3" w:rsidRPr="009D6016" w:rsidTr="007A7893">
        <w:trPr>
          <w:trHeight w:val="315"/>
        </w:trPr>
        <w:tc>
          <w:tcPr>
            <w:tcW w:w="2218" w:type="pct"/>
            <w:shd w:val="clear" w:color="auto" w:fill="auto"/>
            <w:vAlign w:val="center"/>
          </w:tcPr>
          <w:p w:rsidR="000540C3" w:rsidRPr="009D6016" w:rsidRDefault="000540C3" w:rsidP="000540C3">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х. Восточный</w:t>
            </w:r>
          </w:p>
        </w:tc>
        <w:tc>
          <w:tcPr>
            <w:tcW w:w="1343" w:type="pct"/>
            <w:shd w:val="clear" w:color="auto" w:fill="auto"/>
            <w:vAlign w:val="center"/>
          </w:tcPr>
          <w:p w:rsidR="000540C3" w:rsidRPr="009D6016" w:rsidRDefault="000540C3" w:rsidP="000540C3">
            <w:pPr>
              <w:spacing w:line="240" w:lineRule="auto"/>
              <w:jc w:val="center"/>
              <w:rPr>
                <w:rFonts w:ascii="Times New Roman" w:hAnsi="Times New Roman"/>
                <w:sz w:val="26"/>
                <w:szCs w:val="26"/>
                <w:lang w:eastAsia="ru-RU"/>
              </w:rPr>
            </w:pPr>
            <w:r w:rsidRPr="009D6016">
              <w:rPr>
                <w:rFonts w:ascii="Times New Roman" w:hAnsi="Times New Roman"/>
                <w:sz w:val="26"/>
                <w:szCs w:val="26"/>
                <w:lang w:eastAsia="ru-RU"/>
              </w:rPr>
              <w:t>410</w:t>
            </w:r>
          </w:p>
        </w:tc>
        <w:tc>
          <w:tcPr>
            <w:tcW w:w="1439" w:type="pct"/>
            <w:shd w:val="clear" w:color="auto" w:fill="auto"/>
            <w:vAlign w:val="center"/>
          </w:tcPr>
          <w:p w:rsidR="000540C3" w:rsidRPr="009D6016" w:rsidRDefault="000540C3" w:rsidP="000540C3">
            <w:pPr>
              <w:spacing w:line="240" w:lineRule="auto"/>
              <w:jc w:val="center"/>
              <w:rPr>
                <w:rFonts w:ascii="Times New Roman" w:hAnsi="Times New Roman"/>
                <w:sz w:val="26"/>
                <w:szCs w:val="26"/>
                <w:lang w:eastAsia="ru-RU"/>
              </w:rPr>
            </w:pPr>
            <w:r w:rsidRPr="009D6016">
              <w:rPr>
                <w:rFonts w:ascii="Times New Roman" w:hAnsi="Times New Roman"/>
                <w:sz w:val="26"/>
                <w:szCs w:val="26"/>
                <w:lang w:eastAsia="ru-RU"/>
              </w:rPr>
              <w:t>470</w:t>
            </w:r>
          </w:p>
        </w:tc>
      </w:tr>
      <w:tr w:rsidR="000540C3" w:rsidRPr="009D6016" w:rsidTr="007A7893">
        <w:trPr>
          <w:trHeight w:val="315"/>
        </w:trPr>
        <w:tc>
          <w:tcPr>
            <w:tcW w:w="2218" w:type="pct"/>
            <w:shd w:val="clear" w:color="auto" w:fill="auto"/>
            <w:vAlign w:val="center"/>
          </w:tcPr>
          <w:p w:rsidR="000540C3" w:rsidRPr="009D6016" w:rsidRDefault="000540C3" w:rsidP="000540C3">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 xml:space="preserve">х. </w:t>
            </w:r>
            <w:proofErr w:type="spellStart"/>
            <w:r w:rsidRPr="009D6016">
              <w:rPr>
                <w:rFonts w:ascii="Times New Roman" w:hAnsi="Times New Roman"/>
                <w:sz w:val="24"/>
                <w:szCs w:val="24"/>
                <w:lang w:val="ru-RU" w:eastAsia="ru-RU" w:bidi="ar-SA"/>
              </w:rPr>
              <w:t>Краснострелецкий</w:t>
            </w:r>
            <w:proofErr w:type="spellEnd"/>
          </w:p>
        </w:tc>
        <w:tc>
          <w:tcPr>
            <w:tcW w:w="1343" w:type="pct"/>
            <w:shd w:val="clear" w:color="auto" w:fill="auto"/>
            <w:vAlign w:val="center"/>
          </w:tcPr>
          <w:p w:rsidR="000540C3" w:rsidRPr="009D6016" w:rsidRDefault="000540C3" w:rsidP="000540C3">
            <w:pPr>
              <w:spacing w:line="240" w:lineRule="auto"/>
              <w:jc w:val="center"/>
              <w:rPr>
                <w:rFonts w:ascii="Times New Roman" w:hAnsi="Times New Roman"/>
                <w:sz w:val="26"/>
                <w:szCs w:val="26"/>
                <w:lang w:eastAsia="ru-RU"/>
              </w:rPr>
            </w:pPr>
            <w:r w:rsidRPr="009D6016">
              <w:rPr>
                <w:rFonts w:ascii="Times New Roman" w:hAnsi="Times New Roman"/>
                <w:sz w:val="26"/>
                <w:szCs w:val="26"/>
                <w:lang w:eastAsia="ru-RU"/>
              </w:rPr>
              <w:t>201</w:t>
            </w:r>
          </w:p>
        </w:tc>
        <w:tc>
          <w:tcPr>
            <w:tcW w:w="1439" w:type="pct"/>
            <w:shd w:val="clear" w:color="auto" w:fill="auto"/>
            <w:vAlign w:val="center"/>
          </w:tcPr>
          <w:p w:rsidR="000540C3" w:rsidRPr="009D6016" w:rsidRDefault="000540C3" w:rsidP="000540C3">
            <w:pPr>
              <w:spacing w:line="240" w:lineRule="auto"/>
              <w:jc w:val="center"/>
              <w:rPr>
                <w:rFonts w:ascii="Times New Roman" w:hAnsi="Times New Roman"/>
                <w:sz w:val="26"/>
                <w:szCs w:val="26"/>
                <w:lang w:eastAsia="ru-RU"/>
              </w:rPr>
            </w:pPr>
            <w:r w:rsidRPr="009D6016">
              <w:rPr>
                <w:rFonts w:ascii="Times New Roman" w:hAnsi="Times New Roman"/>
                <w:sz w:val="26"/>
                <w:szCs w:val="26"/>
                <w:lang w:eastAsia="ru-RU"/>
              </w:rPr>
              <w:t>201</w:t>
            </w:r>
          </w:p>
        </w:tc>
      </w:tr>
    </w:tbl>
    <w:p w:rsidR="00E11BD3" w:rsidRPr="009D6016" w:rsidRDefault="00393A3B" w:rsidP="00E11BD3">
      <w:pPr>
        <w:shd w:val="clear" w:color="auto" w:fill="FFFFFF"/>
        <w:spacing w:before="120"/>
        <w:ind w:firstLine="709"/>
        <w:rPr>
          <w:rFonts w:ascii="Times New Roman" w:hAnsi="Times New Roman"/>
          <w:sz w:val="28"/>
          <w:szCs w:val="28"/>
          <w:lang w:val="ru-RU" w:eastAsia="ru-RU" w:bidi="ar-SA"/>
        </w:rPr>
      </w:pPr>
      <w:r w:rsidRPr="009D6016">
        <w:rPr>
          <w:rFonts w:ascii="Times New Roman" w:hAnsi="Times New Roman"/>
          <w:sz w:val="28"/>
          <w:szCs w:val="28"/>
          <w:lang w:val="ru-RU" w:eastAsia="ru-RU" w:bidi="ar-SA"/>
        </w:rPr>
        <w:lastRenderedPageBreak/>
        <w:t xml:space="preserve">На основе прогнозной оценки планируется рост численности постоянного населения </w:t>
      </w:r>
      <w:r w:rsidR="005A176D" w:rsidRPr="009D6016">
        <w:rPr>
          <w:rFonts w:ascii="Times New Roman" w:hAnsi="Times New Roman"/>
          <w:sz w:val="28"/>
          <w:szCs w:val="28"/>
          <w:lang w:val="ru-RU" w:eastAsia="ru-RU" w:bidi="ar-SA"/>
        </w:rPr>
        <w:t xml:space="preserve">МО Ленинградское СП </w:t>
      </w:r>
      <w:r w:rsidR="00E11BD3" w:rsidRPr="009D6016">
        <w:rPr>
          <w:rFonts w:ascii="Times New Roman" w:hAnsi="Times New Roman"/>
          <w:sz w:val="28"/>
          <w:szCs w:val="28"/>
          <w:lang w:val="ru-RU" w:eastAsia="ru-RU" w:bidi="ar-SA"/>
        </w:rPr>
        <w:t xml:space="preserve">до </w:t>
      </w:r>
      <w:r w:rsidR="000540C3" w:rsidRPr="009D6016">
        <w:rPr>
          <w:rFonts w:ascii="Times New Roman" w:hAnsi="Times New Roman"/>
          <w:sz w:val="28"/>
          <w:szCs w:val="28"/>
          <w:lang w:val="ru-RU" w:eastAsia="ru-RU" w:bidi="ar-SA"/>
        </w:rPr>
        <w:t>41121</w:t>
      </w:r>
      <w:r w:rsidR="00E11BD3" w:rsidRPr="009D6016">
        <w:rPr>
          <w:rFonts w:ascii="Times New Roman" w:hAnsi="Times New Roman"/>
          <w:sz w:val="28"/>
          <w:szCs w:val="28"/>
          <w:lang w:val="ru-RU" w:eastAsia="ru-RU" w:bidi="ar-SA"/>
        </w:rPr>
        <w:t xml:space="preserve"> человек к расчетному сроку Генерального плана (203</w:t>
      </w:r>
      <w:r w:rsidR="000540C3" w:rsidRPr="009D6016">
        <w:rPr>
          <w:rFonts w:ascii="Times New Roman" w:hAnsi="Times New Roman"/>
          <w:sz w:val="28"/>
          <w:szCs w:val="28"/>
          <w:lang w:val="ru-RU" w:eastAsia="ru-RU" w:bidi="ar-SA"/>
        </w:rPr>
        <w:t>4</w:t>
      </w:r>
      <w:r w:rsidR="00E11BD3" w:rsidRPr="009D6016">
        <w:rPr>
          <w:rFonts w:ascii="Times New Roman" w:hAnsi="Times New Roman"/>
          <w:sz w:val="28"/>
          <w:szCs w:val="28"/>
          <w:lang w:val="ru-RU" w:eastAsia="ru-RU" w:bidi="ar-SA"/>
        </w:rPr>
        <w:t xml:space="preserve"> год).</w:t>
      </w:r>
    </w:p>
    <w:p w:rsidR="00393A3B" w:rsidRPr="009D6016" w:rsidRDefault="00E11BD3" w:rsidP="00E11BD3">
      <w:pPr>
        <w:overflowPunct w:val="0"/>
        <w:autoSpaceDE w:val="0"/>
        <w:autoSpaceDN w:val="0"/>
        <w:adjustRightInd w:val="0"/>
        <w:ind w:right="284" w:firstLine="709"/>
        <w:textAlignment w:val="baseline"/>
        <w:rPr>
          <w:rFonts w:ascii="Times New Roman" w:hAnsi="Times New Roman"/>
          <w:sz w:val="28"/>
          <w:szCs w:val="20"/>
          <w:lang w:val="ru-RU" w:eastAsia="ar-SA" w:bidi="ar-SA"/>
        </w:rPr>
      </w:pPr>
      <w:r w:rsidRPr="009D6016">
        <w:rPr>
          <w:rFonts w:ascii="Times New Roman" w:hAnsi="Times New Roman"/>
          <w:sz w:val="28"/>
          <w:szCs w:val="28"/>
          <w:lang w:val="ru-RU"/>
        </w:rPr>
        <w:t xml:space="preserve">Перспективный баланс водоотведения по </w:t>
      </w:r>
      <w:r w:rsidR="00525C43" w:rsidRPr="009D6016">
        <w:rPr>
          <w:rFonts w:ascii="Times New Roman" w:hAnsi="Times New Roman"/>
          <w:sz w:val="28"/>
          <w:szCs w:val="28"/>
          <w:lang w:val="ru-RU"/>
        </w:rPr>
        <w:t xml:space="preserve">населенным пунктам </w:t>
      </w:r>
      <w:r w:rsidR="005A176D" w:rsidRPr="009D6016">
        <w:rPr>
          <w:rFonts w:ascii="Times New Roman" w:hAnsi="Times New Roman"/>
          <w:sz w:val="28"/>
          <w:szCs w:val="28"/>
          <w:lang w:val="ru-RU"/>
        </w:rPr>
        <w:t xml:space="preserve">МО Ленинградское СП </w:t>
      </w:r>
      <w:r w:rsidRPr="009D6016">
        <w:rPr>
          <w:rFonts w:ascii="Times New Roman" w:hAnsi="Times New Roman"/>
          <w:sz w:val="28"/>
          <w:szCs w:val="28"/>
          <w:lang w:val="ru-RU"/>
        </w:rPr>
        <w:t xml:space="preserve">отражен в таблицах </w:t>
      </w:r>
      <w:r w:rsidR="00525C43" w:rsidRPr="009D6016">
        <w:rPr>
          <w:rFonts w:ascii="Times New Roman" w:hAnsi="Times New Roman"/>
          <w:sz w:val="28"/>
          <w:szCs w:val="28"/>
          <w:lang w:val="ru-RU"/>
        </w:rPr>
        <w:t>1</w:t>
      </w:r>
      <w:r w:rsidR="00877FF5" w:rsidRPr="009D6016">
        <w:rPr>
          <w:rFonts w:ascii="Times New Roman" w:hAnsi="Times New Roman"/>
          <w:sz w:val="28"/>
          <w:szCs w:val="28"/>
          <w:lang w:val="ru-RU"/>
        </w:rPr>
        <w:t>0-13</w:t>
      </w:r>
      <w:r w:rsidRPr="009D6016">
        <w:rPr>
          <w:rFonts w:ascii="Times New Roman" w:hAnsi="Times New Roman"/>
          <w:sz w:val="28"/>
          <w:szCs w:val="28"/>
          <w:lang w:val="ru-RU"/>
        </w:rPr>
        <w:t>.</w:t>
      </w:r>
    </w:p>
    <w:p w:rsidR="00393A3B" w:rsidRPr="009D6016" w:rsidRDefault="00393A3B" w:rsidP="00474113">
      <w:pPr>
        <w:ind w:firstLine="709"/>
        <w:rPr>
          <w:rFonts w:ascii="Times New Roman" w:hAnsi="Times New Roman"/>
          <w:noProof/>
          <w:sz w:val="24"/>
          <w:szCs w:val="24"/>
          <w:lang w:val="ru-RU"/>
        </w:rPr>
        <w:sectPr w:rsidR="00393A3B" w:rsidRPr="009D6016" w:rsidSect="006458AF">
          <w:footerReference w:type="default" r:id="rId13"/>
          <w:footerReference w:type="first" r:id="rId14"/>
          <w:pgSz w:w="11907" w:h="16840" w:code="9"/>
          <w:pgMar w:top="851" w:right="708" w:bottom="993" w:left="1701" w:header="284" w:footer="372" w:gutter="0"/>
          <w:cols w:space="720"/>
          <w:titlePg/>
        </w:sectPr>
      </w:pPr>
    </w:p>
    <w:p w:rsidR="00393A3B" w:rsidRPr="009D6016" w:rsidRDefault="00525C43" w:rsidP="00393A3B">
      <w:pPr>
        <w:spacing w:after="120" w:line="240" w:lineRule="auto"/>
        <w:ind w:firstLine="709"/>
        <w:rPr>
          <w:rFonts w:ascii="Times New Roman" w:hAnsi="Times New Roman"/>
          <w:noProof/>
          <w:sz w:val="24"/>
          <w:szCs w:val="24"/>
          <w:lang w:val="ru-RU"/>
        </w:rPr>
      </w:pPr>
      <w:r w:rsidRPr="009D6016">
        <w:rPr>
          <w:rFonts w:ascii="Times New Roman" w:hAnsi="Times New Roman"/>
          <w:sz w:val="24"/>
          <w:szCs w:val="24"/>
          <w:lang w:val="ru-RU" w:eastAsia="ru-RU" w:bidi="ar-SA"/>
        </w:rPr>
        <w:lastRenderedPageBreak/>
        <w:t>Таблица 1</w:t>
      </w:r>
      <w:r w:rsidR="00877FF5" w:rsidRPr="009D6016">
        <w:rPr>
          <w:rFonts w:ascii="Times New Roman" w:hAnsi="Times New Roman"/>
          <w:sz w:val="24"/>
          <w:szCs w:val="24"/>
          <w:lang w:val="ru-RU" w:eastAsia="ru-RU" w:bidi="ar-SA"/>
        </w:rPr>
        <w:t>0</w:t>
      </w:r>
      <w:r w:rsidR="00393A3B" w:rsidRPr="009D6016">
        <w:rPr>
          <w:rFonts w:ascii="Times New Roman" w:hAnsi="Times New Roman"/>
          <w:sz w:val="24"/>
          <w:szCs w:val="24"/>
          <w:lang w:val="ru-RU" w:eastAsia="ru-RU" w:bidi="ar-SA"/>
        </w:rPr>
        <w:t xml:space="preserve"> – Перспективный баланс водоотведения </w:t>
      </w:r>
      <w:r w:rsidR="000540C3" w:rsidRPr="009D6016">
        <w:rPr>
          <w:rFonts w:ascii="Times New Roman" w:hAnsi="Times New Roman"/>
          <w:sz w:val="24"/>
          <w:szCs w:val="24"/>
          <w:lang w:val="ru-RU" w:eastAsia="ru-RU" w:bidi="ar-SA"/>
        </w:rPr>
        <w:t xml:space="preserve">по </w:t>
      </w:r>
      <w:r w:rsidR="000540C3" w:rsidRPr="009D6016">
        <w:rPr>
          <w:rFonts w:ascii="Times New Roman" w:hAnsi="Times New Roman"/>
          <w:sz w:val="24"/>
          <w:szCs w:val="24"/>
          <w:lang w:val="ru-RU"/>
        </w:rPr>
        <w:t>ст. Ленинградская</w:t>
      </w:r>
      <w:r w:rsidR="00393A3B" w:rsidRPr="009D6016">
        <w:rPr>
          <w:rFonts w:ascii="Times New Roman" w:hAnsi="Times New Roman"/>
          <w:sz w:val="24"/>
          <w:szCs w:val="24"/>
          <w:lang w:val="ru-RU" w:eastAsia="ru-RU" w:bidi="ar-SA"/>
        </w:rPr>
        <w:t>.</w:t>
      </w:r>
    </w:p>
    <w:tbl>
      <w:tblPr>
        <w:tblW w:w="5000" w:type="pct"/>
        <w:jc w:val="center"/>
        <w:tblLayout w:type="fixed"/>
        <w:tblLook w:val="04A0" w:firstRow="1" w:lastRow="0" w:firstColumn="1" w:lastColumn="0" w:noHBand="0" w:noVBand="1"/>
      </w:tblPr>
      <w:tblGrid>
        <w:gridCol w:w="620"/>
        <w:gridCol w:w="6973"/>
        <w:gridCol w:w="822"/>
        <w:gridCol w:w="822"/>
        <w:gridCol w:w="955"/>
        <w:gridCol w:w="122"/>
        <w:gridCol w:w="971"/>
        <w:gridCol w:w="907"/>
        <w:gridCol w:w="928"/>
        <w:gridCol w:w="958"/>
        <w:gridCol w:w="1068"/>
        <w:gridCol w:w="67"/>
      </w:tblGrid>
      <w:tr w:rsidR="000540C3" w:rsidRPr="009D6016" w:rsidTr="005F3641">
        <w:trPr>
          <w:trHeight w:val="300"/>
          <w:tblHeader/>
          <w:jc w:val="center"/>
        </w:trPr>
        <w:tc>
          <w:tcPr>
            <w:tcW w:w="2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40C3" w:rsidRPr="009D6016" w:rsidRDefault="000540C3" w:rsidP="000540C3">
            <w:pPr>
              <w:spacing w:line="240" w:lineRule="auto"/>
              <w:jc w:val="center"/>
              <w:rPr>
                <w:rFonts w:ascii="Times New Roman" w:hAnsi="Times New Roman"/>
                <w:lang w:val="ru-RU" w:eastAsia="ru-RU" w:bidi="ar-SA"/>
              </w:rPr>
            </w:pPr>
            <w:r w:rsidRPr="009D6016">
              <w:rPr>
                <w:rFonts w:ascii="Times New Roman" w:hAnsi="Times New Roman"/>
                <w:lang w:val="ru-RU" w:eastAsia="ru-RU" w:bidi="ar-SA"/>
              </w:rPr>
              <w:t xml:space="preserve">№ </w:t>
            </w:r>
            <w:proofErr w:type="gramStart"/>
            <w:r w:rsidRPr="009D6016">
              <w:rPr>
                <w:rFonts w:ascii="Times New Roman" w:hAnsi="Times New Roman"/>
                <w:lang w:val="ru-RU" w:eastAsia="ru-RU" w:bidi="ar-SA"/>
              </w:rPr>
              <w:t>п</w:t>
            </w:r>
            <w:proofErr w:type="gramEnd"/>
            <w:r w:rsidRPr="009D6016">
              <w:rPr>
                <w:rFonts w:ascii="Times New Roman" w:hAnsi="Times New Roman"/>
                <w:lang w:val="ru-RU" w:eastAsia="ru-RU" w:bidi="ar-SA"/>
              </w:rPr>
              <w:t>/п</w:t>
            </w:r>
          </w:p>
        </w:tc>
        <w:tc>
          <w:tcPr>
            <w:tcW w:w="22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40C3" w:rsidRPr="009D6016" w:rsidRDefault="000540C3" w:rsidP="000540C3">
            <w:pPr>
              <w:spacing w:line="240" w:lineRule="auto"/>
              <w:jc w:val="center"/>
              <w:rPr>
                <w:rFonts w:ascii="Times New Roman" w:hAnsi="Times New Roman"/>
                <w:lang w:val="ru-RU" w:eastAsia="ru-RU" w:bidi="ar-SA"/>
              </w:rPr>
            </w:pPr>
            <w:r w:rsidRPr="009D6016">
              <w:rPr>
                <w:rFonts w:ascii="Times New Roman" w:hAnsi="Times New Roman"/>
                <w:lang w:val="ru-RU" w:eastAsia="ru-RU" w:bidi="ar-SA"/>
              </w:rPr>
              <w:t>Наименование потребителей</w:t>
            </w:r>
          </w:p>
        </w:tc>
        <w:tc>
          <w:tcPr>
            <w:tcW w:w="894"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40C3" w:rsidRPr="009D6016" w:rsidRDefault="000540C3" w:rsidP="000540C3">
            <w:pPr>
              <w:spacing w:line="240" w:lineRule="auto"/>
              <w:jc w:val="left"/>
              <w:rPr>
                <w:rFonts w:ascii="Times New Roman" w:hAnsi="Times New Roman"/>
                <w:lang w:val="ru-RU" w:eastAsia="ru-RU" w:bidi="ar-SA"/>
              </w:rPr>
            </w:pPr>
            <w:r w:rsidRPr="009D6016">
              <w:rPr>
                <w:rFonts w:ascii="Times New Roman" w:hAnsi="Times New Roman"/>
                <w:lang w:val="ru-RU" w:eastAsia="ru-RU" w:bidi="ar-SA"/>
              </w:rPr>
              <w:t>Современное состояние</w:t>
            </w:r>
          </w:p>
        </w:tc>
        <w:tc>
          <w:tcPr>
            <w:tcW w:w="1610" w:type="pct"/>
            <w:gridSpan w:val="6"/>
            <w:tcBorders>
              <w:top w:val="single" w:sz="4" w:space="0" w:color="auto"/>
              <w:left w:val="single" w:sz="4" w:space="0" w:color="auto"/>
              <w:bottom w:val="single" w:sz="4" w:space="0" w:color="auto"/>
              <w:right w:val="single" w:sz="4" w:space="0" w:color="000000"/>
            </w:tcBorders>
            <w:vAlign w:val="center"/>
          </w:tcPr>
          <w:p w:rsidR="000540C3" w:rsidRPr="009D6016" w:rsidRDefault="000540C3" w:rsidP="000540C3">
            <w:pPr>
              <w:spacing w:line="240" w:lineRule="auto"/>
              <w:jc w:val="center"/>
              <w:rPr>
                <w:rFonts w:ascii="Times New Roman" w:hAnsi="Times New Roman"/>
                <w:lang w:val="ru-RU" w:eastAsia="ru-RU" w:bidi="ar-SA"/>
              </w:rPr>
            </w:pPr>
            <w:r w:rsidRPr="009D6016">
              <w:rPr>
                <w:rFonts w:ascii="Times New Roman" w:hAnsi="Times New Roman"/>
                <w:lang w:val="ru-RU" w:eastAsia="ru-RU" w:bidi="ar-SA"/>
              </w:rPr>
              <w:t>На расчетный срок (2034 г.)</w:t>
            </w:r>
          </w:p>
        </w:tc>
      </w:tr>
      <w:tr w:rsidR="000540C3" w:rsidRPr="0093560D" w:rsidTr="005F3641">
        <w:trPr>
          <w:cantSplit/>
          <w:trHeight w:val="1945"/>
          <w:tblHeader/>
          <w:jc w:val="center"/>
        </w:trPr>
        <w:tc>
          <w:tcPr>
            <w:tcW w:w="204" w:type="pct"/>
            <w:vMerge/>
            <w:tcBorders>
              <w:top w:val="single" w:sz="4" w:space="0" w:color="auto"/>
              <w:left w:val="single" w:sz="4" w:space="0" w:color="auto"/>
              <w:bottom w:val="single" w:sz="4" w:space="0" w:color="auto"/>
              <w:right w:val="single" w:sz="4" w:space="0" w:color="auto"/>
            </w:tcBorders>
            <w:vAlign w:val="center"/>
            <w:hideMark/>
          </w:tcPr>
          <w:p w:rsidR="000540C3" w:rsidRPr="009D6016" w:rsidRDefault="000540C3" w:rsidP="000540C3">
            <w:pPr>
              <w:spacing w:line="240" w:lineRule="auto"/>
              <w:jc w:val="left"/>
              <w:rPr>
                <w:rFonts w:ascii="Times New Roman" w:hAnsi="Times New Roman"/>
                <w:lang w:val="ru-RU" w:eastAsia="ru-RU" w:bidi="ar-SA"/>
              </w:rPr>
            </w:pPr>
          </w:p>
        </w:tc>
        <w:tc>
          <w:tcPr>
            <w:tcW w:w="2292" w:type="pct"/>
            <w:vMerge/>
            <w:tcBorders>
              <w:top w:val="single" w:sz="4" w:space="0" w:color="auto"/>
              <w:left w:val="single" w:sz="4" w:space="0" w:color="auto"/>
              <w:bottom w:val="single" w:sz="4" w:space="0" w:color="auto"/>
              <w:right w:val="single" w:sz="4" w:space="0" w:color="auto"/>
            </w:tcBorders>
            <w:vAlign w:val="center"/>
            <w:hideMark/>
          </w:tcPr>
          <w:p w:rsidR="000540C3" w:rsidRPr="009D6016" w:rsidRDefault="000540C3" w:rsidP="000540C3">
            <w:pPr>
              <w:spacing w:line="240" w:lineRule="auto"/>
              <w:jc w:val="left"/>
              <w:rPr>
                <w:rFonts w:ascii="Times New Roman" w:hAnsi="Times New Roman"/>
                <w:lang w:val="ru-RU" w:eastAsia="ru-RU" w:bidi="ar-SA"/>
              </w:rPr>
            </w:pPr>
          </w:p>
        </w:tc>
        <w:tc>
          <w:tcPr>
            <w:tcW w:w="270" w:type="pct"/>
            <w:tcBorders>
              <w:top w:val="nil"/>
              <w:left w:val="nil"/>
              <w:bottom w:val="single" w:sz="4" w:space="0" w:color="auto"/>
              <w:right w:val="single" w:sz="4" w:space="0" w:color="auto"/>
            </w:tcBorders>
            <w:shd w:val="clear" w:color="auto" w:fill="auto"/>
            <w:textDirection w:val="btLr"/>
            <w:vAlign w:val="center"/>
            <w:hideMark/>
          </w:tcPr>
          <w:p w:rsidR="000540C3" w:rsidRPr="009D6016" w:rsidRDefault="000540C3" w:rsidP="000540C3">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 xml:space="preserve">норма водопотребления, л/сут </w:t>
            </w:r>
            <w:proofErr w:type="gramStart"/>
            <w:r w:rsidRPr="009D6016">
              <w:rPr>
                <w:rFonts w:ascii="Times New Roman" w:hAnsi="Times New Roman"/>
                <w:lang w:val="ru-RU" w:eastAsia="ru-RU" w:bidi="ar-SA"/>
              </w:rPr>
              <w:t>на</w:t>
            </w:r>
            <w:proofErr w:type="gramEnd"/>
            <w:r w:rsidRPr="009D6016">
              <w:rPr>
                <w:rFonts w:ascii="Times New Roman" w:hAnsi="Times New Roman"/>
                <w:lang w:val="ru-RU" w:eastAsia="ru-RU" w:bidi="ar-SA"/>
              </w:rPr>
              <w:t xml:space="preserve"> чел.</w:t>
            </w:r>
          </w:p>
        </w:tc>
        <w:tc>
          <w:tcPr>
            <w:tcW w:w="270" w:type="pct"/>
            <w:tcBorders>
              <w:top w:val="nil"/>
              <w:left w:val="nil"/>
              <w:bottom w:val="single" w:sz="4" w:space="0" w:color="auto"/>
              <w:right w:val="single" w:sz="4" w:space="0" w:color="auto"/>
            </w:tcBorders>
            <w:shd w:val="clear" w:color="auto" w:fill="auto"/>
            <w:textDirection w:val="btLr"/>
            <w:vAlign w:val="center"/>
            <w:hideMark/>
          </w:tcPr>
          <w:p w:rsidR="000540C3" w:rsidRPr="009D6016" w:rsidRDefault="000540C3" w:rsidP="000540C3">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 xml:space="preserve">количество потребителей, чел. </w:t>
            </w:r>
          </w:p>
        </w:tc>
        <w:tc>
          <w:tcPr>
            <w:tcW w:w="354" w:type="pct"/>
            <w:gridSpan w:val="2"/>
            <w:tcBorders>
              <w:top w:val="nil"/>
              <w:left w:val="nil"/>
              <w:bottom w:val="single" w:sz="4" w:space="0" w:color="auto"/>
              <w:right w:val="single" w:sz="4" w:space="0" w:color="auto"/>
            </w:tcBorders>
            <w:shd w:val="clear" w:color="auto" w:fill="auto"/>
            <w:textDirection w:val="btLr"/>
            <w:vAlign w:val="center"/>
            <w:hideMark/>
          </w:tcPr>
          <w:p w:rsidR="000540C3" w:rsidRPr="009D6016" w:rsidRDefault="000540C3" w:rsidP="000540C3">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 xml:space="preserve">расход с учетом </w:t>
            </w:r>
            <w:proofErr w:type="spellStart"/>
            <w:r w:rsidRPr="009D6016">
              <w:rPr>
                <w:rFonts w:ascii="Times New Roman" w:hAnsi="Times New Roman"/>
                <w:lang w:val="ru-RU" w:eastAsia="ru-RU" w:bidi="ar-SA"/>
              </w:rPr>
              <w:t>коэф</w:t>
            </w:r>
            <w:proofErr w:type="gramStart"/>
            <w:r w:rsidRPr="009D6016">
              <w:rPr>
                <w:rFonts w:ascii="Times New Roman" w:hAnsi="Times New Roman"/>
                <w:lang w:val="ru-RU" w:eastAsia="ru-RU" w:bidi="ar-SA"/>
              </w:rPr>
              <w:t>.с</w:t>
            </w:r>
            <w:proofErr w:type="gramEnd"/>
            <w:r w:rsidRPr="009D6016">
              <w:rPr>
                <w:rFonts w:ascii="Times New Roman" w:hAnsi="Times New Roman"/>
                <w:lang w:val="ru-RU" w:eastAsia="ru-RU" w:bidi="ar-SA"/>
              </w:rPr>
              <w:t>езонности</w:t>
            </w:r>
            <w:proofErr w:type="spellEnd"/>
            <w:r w:rsidRPr="009D6016">
              <w:rPr>
                <w:rFonts w:ascii="Times New Roman" w:hAnsi="Times New Roman"/>
                <w:lang w:val="ru-RU" w:eastAsia="ru-RU" w:bidi="ar-SA"/>
              </w:rPr>
              <w:t>, м</w:t>
            </w:r>
            <w:r w:rsidRPr="009D6016">
              <w:rPr>
                <w:rFonts w:ascii="Times New Roman" w:hAnsi="Times New Roman"/>
                <w:vertAlign w:val="superscript"/>
                <w:lang w:val="ru-RU" w:eastAsia="ru-RU" w:bidi="ar-SA"/>
              </w:rPr>
              <w:t>3</w:t>
            </w:r>
            <w:r w:rsidRPr="009D6016">
              <w:rPr>
                <w:rFonts w:ascii="Times New Roman" w:hAnsi="Times New Roman"/>
                <w:lang w:val="ru-RU" w:eastAsia="ru-RU" w:bidi="ar-SA"/>
              </w:rPr>
              <w:t>/</w:t>
            </w:r>
            <w:proofErr w:type="spellStart"/>
            <w:r w:rsidRPr="009D6016">
              <w:rPr>
                <w:rFonts w:ascii="Times New Roman" w:hAnsi="Times New Roman"/>
                <w:lang w:val="ru-RU" w:eastAsia="ru-RU" w:bidi="ar-SA"/>
              </w:rPr>
              <w:t>сут</w:t>
            </w:r>
            <w:proofErr w:type="spellEnd"/>
          </w:p>
        </w:tc>
        <w:tc>
          <w:tcPr>
            <w:tcW w:w="319" w:type="pct"/>
            <w:tcBorders>
              <w:top w:val="single" w:sz="4" w:space="0" w:color="auto"/>
              <w:left w:val="nil"/>
              <w:bottom w:val="single" w:sz="4" w:space="0" w:color="auto"/>
              <w:right w:val="single" w:sz="4" w:space="0" w:color="auto"/>
            </w:tcBorders>
            <w:textDirection w:val="btLr"/>
            <w:vAlign w:val="center"/>
          </w:tcPr>
          <w:p w:rsidR="000540C3" w:rsidRPr="009D6016" w:rsidRDefault="000540C3" w:rsidP="000540C3">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 xml:space="preserve">норма водопотребления, л/сут </w:t>
            </w:r>
            <w:proofErr w:type="gramStart"/>
            <w:r w:rsidRPr="009D6016">
              <w:rPr>
                <w:rFonts w:ascii="Times New Roman" w:hAnsi="Times New Roman"/>
                <w:lang w:val="ru-RU" w:eastAsia="ru-RU" w:bidi="ar-SA"/>
              </w:rPr>
              <w:t>на</w:t>
            </w:r>
            <w:proofErr w:type="gramEnd"/>
            <w:r w:rsidRPr="009D6016">
              <w:rPr>
                <w:rFonts w:ascii="Times New Roman" w:hAnsi="Times New Roman"/>
                <w:lang w:val="ru-RU" w:eastAsia="ru-RU" w:bidi="ar-SA"/>
              </w:rPr>
              <w:t xml:space="preserve"> чел.</w:t>
            </w:r>
          </w:p>
        </w:tc>
        <w:tc>
          <w:tcPr>
            <w:tcW w:w="298" w:type="pct"/>
            <w:tcBorders>
              <w:top w:val="single" w:sz="4" w:space="0" w:color="auto"/>
              <w:left w:val="single" w:sz="4" w:space="0" w:color="auto"/>
              <w:bottom w:val="single" w:sz="4" w:space="0" w:color="auto"/>
              <w:right w:val="single" w:sz="4" w:space="0" w:color="auto"/>
            </w:tcBorders>
            <w:textDirection w:val="btLr"/>
            <w:vAlign w:val="center"/>
          </w:tcPr>
          <w:p w:rsidR="000540C3" w:rsidRPr="009D6016" w:rsidRDefault="000540C3" w:rsidP="000540C3">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 xml:space="preserve">количество потребителей, чел. </w:t>
            </w:r>
          </w:p>
        </w:tc>
        <w:tc>
          <w:tcPr>
            <w:tcW w:w="305" w:type="pct"/>
            <w:tcBorders>
              <w:top w:val="nil"/>
              <w:left w:val="single" w:sz="4" w:space="0" w:color="auto"/>
              <w:bottom w:val="single" w:sz="4" w:space="0" w:color="auto"/>
              <w:right w:val="single" w:sz="4" w:space="0" w:color="auto"/>
            </w:tcBorders>
            <w:shd w:val="clear" w:color="auto" w:fill="auto"/>
            <w:textDirection w:val="btLr"/>
            <w:vAlign w:val="center"/>
          </w:tcPr>
          <w:p w:rsidR="000540C3" w:rsidRPr="009D6016" w:rsidRDefault="000540C3" w:rsidP="000540C3">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среднесуточный расход, м</w:t>
            </w:r>
            <w:r w:rsidRPr="009D6016">
              <w:rPr>
                <w:rFonts w:ascii="Times New Roman" w:hAnsi="Times New Roman"/>
                <w:vertAlign w:val="superscript"/>
                <w:lang w:val="ru-RU" w:eastAsia="ru-RU" w:bidi="ar-SA"/>
              </w:rPr>
              <w:t>3</w:t>
            </w:r>
            <w:r w:rsidRPr="009D6016">
              <w:rPr>
                <w:rFonts w:ascii="Times New Roman" w:hAnsi="Times New Roman"/>
                <w:lang w:val="ru-RU" w:eastAsia="ru-RU" w:bidi="ar-SA"/>
              </w:rPr>
              <w:t>/сут</w:t>
            </w:r>
          </w:p>
        </w:tc>
        <w:tc>
          <w:tcPr>
            <w:tcW w:w="315" w:type="pct"/>
            <w:tcBorders>
              <w:top w:val="nil"/>
              <w:left w:val="nil"/>
              <w:bottom w:val="single" w:sz="4" w:space="0" w:color="auto"/>
              <w:right w:val="single" w:sz="4" w:space="0" w:color="auto"/>
            </w:tcBorders>
            <w:shd w:val="clear" w:color="auto" w:fill="auto"/>
            <w:textDirection w:val="btLr"/>
            <w:vAlign w:val="center"/>
          </w:tcPr>
          <w:p w:rsidR="000540C3" w:rsidRPr="009D6016" w:rsidRDefault="000540C3" w:rsidP="000540C3">
            <w:pPr>
              <w:spacing w:line="240" w:lineRule="auto"/>
              <w:ind w:left="113" w:right="113"/>
              <w:jc w:val="center"/>
              <w:rPr>
                <w:rFonts w:ascii="Times New Roman" w:hAnsi="Times New Roman"/>
                <w:lang w:val="ru-RU" w:eastAsia="ru-RU" w:bidi="ar-SA"/>
              </w:rPr>
            </w:pPr>
            <w:proofErr w:type="spellStart"/>
            <w:r w:rsidRPr="009D6016">
              <w:rPr>
                <w:rFonts w:ascii="Times New Roman" w:hAnsi="Times New Roman"/>
                <w:lang w:val="ru-RU" w:eastAsia="ru-RU" w:bidi="ar-SA"/>
              </w:rPr>
              <w:t>коэф</w:t>
            </w:r>
            <w:proofErr w:type="gramStart"/>
            <w:r w:rsidRPr="009D6016">
              <w:rPr>
                <w:rFonts w:ascii="Times New Roman" w:hAnsi="Times New Roman"/>
                <w:lang w:val="ru-RU" w:eastAsia="ru-RU" w:bidi="ar-SA"/>
              </w:rPr>
              <w:t>.с</w:t>
            </w:r>
            <w:proofErr w:type="gramEnd"/>
            <w:r w:rsidRPr="009D6016">
              <w:rPr>
                <w:rFonts w:ascii="Times New Roman" w:hAnsi="Times New Roman"/>
                <w:lang w:val="ru-RU" w:eastAsia="ru-RU" w:bidi="ar-SA"/>
              </w:rPr>
              <w:t>езонной</w:t>
            </w:r>
            <w:proofErr w:type="spellEnd"/>
            <w:r w:rsidRPr="009D6016">
              <w:rPr>
                <w:rFonts w:ascii="Times New Roman" w:hAnsi="Times New Roman"/>
                <w:lang w:val="ru-RU" w:eastAsia="ru-RU" w:bidi="ar-SA"/>
              </w:rPr>
              <w:t xml:space="preserve"> неравномерности</w:t>
            </w:r>
          </w:p>
        </w:tc>
        <w:tc>
          <w:tcPr>
            <w:tcW w:w="373" w:type="pct"/>
            <w:gridSpan w:val="2"/>
            <w:tcBorders>
              <w:top w:val="nil"/>
              <w:left w:val="nil"/>
              <w:bottom w:val="single" w:sz="4" w:space="0" w:color="auto"/>
              <w:right w:val="single" w:sz="4" w:space="0" w:color="auto"/>
            </w:tcBorders>
            <w:shd w:val="clear" w:color="auto" w:fill="auto"/>
            <w:textDirection w:val="btLr"/>
            <w:vAlign w:val="center"/>
          </w:tcPr>
          <w:p w:rsidR="000540C3" w:rsidRPr="009D6016" w:rsidRDefault="000540C3" w:rsidP="000540C3">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 xml:space="preserve">расход с учетом </w:t>
            </w:r>
            <w:proofErr w:type="spellStart"/>
            <w:r w:rsidRPr="009D6016">
              <w:rPr>
                <w:rFonts w:ascii="Times New Roman" w:hAnsi="Times New Roman"/>
                <w:lang w:val="ru-RU" w:eastAsia="ru-RU" w:bidi="ar-SA"/>
              </w:rPr>
              <w:t>коэф</w:t>
            </w:r>
            <w:proofErr w:type="gramStart"/>
            <w:r w:rsidRPr="009D6016">
              <w:rPr>
                <w:rFonts w:ascii="Times New Roman" w:hAnsi="Times New Roman"/>
                <w:lang w:val="ru-RU" w:eastAsia="ru-RU" w:bidi="ar-SA"/>
              </w:rPr>
              <w:t>.с</w:t>
            </w:r>
            <w:proofErr w:type="gramEnd"/>
            <w:r w:rsidRPr="009D6016">
              <w:rPr>
                <w:rFonts w:ascii="Times New Roman" w:hAnsi="Times New Roman"/>
                <w:lang w:val="ru-RU" w:eastAsia="ru-RU" w:bidi="ar-SA"/>
              </w:rPr>
              <w:t>езонности</w:t>
            </w:r>
            <w:proofErr w:type="spellEnd"/>
            <w:r w:rsidRPr="009D6016">
              <w:rPr>
                <w:rFonts w:ascii="Times New Roman" w:hAnsi="Times New Roman"/>
                <w:lang w:val="ru-RU" w:eastAsia="ru-RU" w:bidi="ar-SA"/>
              </w:rPr>
              <w:t>, м</w:t>
            </w:r>
            <w:r w:rsidRPr="009D6016">
              <w:rPr>
                <w:rFonts w:ascii="Times New Roman" w:hAnsi="Times New Roman"/>
                <w:vertAlign w:val="superscript"/>
                <w:lang w:val="ru-RU" w:eastAsia="ru-RU" w:bidi="ar-SA"/>
              </w:rPr>
              <w:t>3</w:t>
            </w:r>
            <w:r w:rsidRPr="009D6016">
              <w:rPr>
                <w:rFonts w:ascii="Times New Roman" w:hAnsi="Times New Roman"/>
                <w:lang w:val="ru-RU" w:eastAsia="ru-RU" w:bidi="ar-SA"/>
              </w:rPr>
              <w:t>/</w:t>
            </w:r>
            <w:proofErr w:type="spellStart"/>
            <w:r w:rsidRPr="009D6016">
              <w:rPr>
                <w:rFonts w:ascii="Times New Roman" w:hAnsi="Times New Roman"/>
                <w:lang w:val="ru-RU" w:eastAsia="ru-RU" w:bidi="ar-SA"/>
              </w:rPr>
              <w:t>сут</w:t>
            </w:r>
            <w:proofErr w:type="spellEnd"/>
          </w:p>
        </w:tc>
      </w:tr>
      <w:tr w:rsidR="00BD0E63" w:rsidRPr="009D6016" w:rsidTr="005F3641">
        <w:trPr>
          <w:trHeight w:val="572"/>
          <w:jc w:val="center"/>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BD0E63" w:rsidRPr="009D6016" w:rsidRDefault="00BD0E63" w:rsidP="000540C3">
            <w:pPr>
              <w:spacing w:line="240" w:lineRule="auto"/>
              <w:jc w:val="center"/>
              <w:rPr>
                <w:rFonts w:ascii="Times New Roman" w:hAnsi="Times New Roman"/>
                <w:lang w:val="ru-RU" w:eastAsia="ru-RU" w:bidi="ar-SA"/>
              </w:rPr>
            </w:pPr>
            <w:r w:rsidRPr="009D6016">
              <w:rPr>
                <w:rFonts w:ascii="Times New Roman" w:hAnsi="Times New Roman"/>
                <w:lang w:val="ru-RU" w:eastAsia="ru-RU" w:bidi="ar-SA"/>
              </w:rPr>
              <w:t>1</w:t>
            </w:r>
          </w:p>
        </w:tc>
        <w:tc>
          <w:tcPr>
            <w:tcW w:w="2292" w:type="pct"/>
            <w:tcBorders>
              <w:top w:val="nil"/>
              <w:left w:val="nil"/>
              <w:bottom w:val="single" w:sz="4" w:space="0" w:color="auto"/>
              <w:right w:val="single" w:sz="4" w:space="0" w:color="auto"/>
            </w:tcBorders>
            <w:shd w:val="clear" w:color="auto" w:fill="auto"/>
            <w:vAlign w:val="center"/>
            <w:hideMark/>
          </w:tcPr>
          <w:p w:rsidR="00BD0E63" w:rsidRPr="009D6016" w:rsidRDefault="00BD0E63" w:rsidP="000540C3">
            <w:pPr>
              <w:spacing w:line="240" w:lineRule="auto"/>
              <w:jc w:val="left"/>
              <w:rPr>
                <w:rFonts w:ascii="Times New Roman" w:hAnsi="Times New Roman"/>
                <w:lang w:val="ru-RU" w:eastAsia="ru-RU" w:bidi="ar-SA"/>
              </w:rPr>
            </w:pPr>
            <w:r w:rsidRPr="009D6016">
              <w:rPr>
                <w:rFonts w:ascii="Times New Roman" w:hAnsi="Times New Roman"/>
                <w:lang w:val="ru-RU" w:eastAsia="ru-RU" w:bidi="ar-SA"/>
              </w:rPr>
              <w:t>Застройка зданиями, оборудованными внутренним водопроводом, канализацией с централизованным горячим водоснабжением</w:t>
            </w:r>
          </w:p>
        </w:tc>
        <w:tc>
          <w:tcPr>
            <w:tcW w:w="270" w:type="pct"/>
            <w:tcBorders>
              <w:top w:val="nil"/>
              <w:left w:val="nil"/>
              <w:bottom w:val="single" w:sz="4" w:space="0" w:color="auto"/>
              <w:right w:val="single" w:sz="4" w:space="0" w:color="auto"/>
            </w:tcBorders>
            <w:shd w:val="clear" w:color="auto" w:fill="auto"/>
            <w:noWrap/>
            <w:vAlign w:val="center"/>
          </w:tcPr>
          <w:p w:rsidR="00BD0E63" w:rsidRPr="009D6016" w:rsidRDefault="00BD0E63" w:rsidP="000540C3">
            <w:pPr>
              <w:spacing w:line="240" w:lineRule="auto"/>
              <w:ind w:left="-57" w:right="-57"/>
              <w:jc w:val="center"/>
              <w:rPr>
                <w:rFonts w:ascii="Times New Roman" w:hAnsi="Times New Roman"/>
                <w:lang w:eastAsia="ru-RU"/>
              </w:rPr>
            </w:pPr>
            <w:r w:rsidRPr="009D6016">
              <w:rPr>
                <w:rFonts w:ascii="Times New Roman" w:hAnsi="Times New Roman"/>
                <w:lang w:eastAsia="ru-RU"/>
              </w:rPr>
              <w:t>230</w:t>
            </w:r>
          </w:p>
        </w:tc>
        <w:tc>
          <w:tcPr>
            <w:tcW w:w="270" w:type="pct"/>
            <w:tcBorders>
              <w:top w:val="nil"/>
              <w:left w:val="nil"/>
              <w:bottom w:val="single" w:sz="4" w:space="0" w:color="auto"/>
              <w:right w:val="single" w:sz="4" w:space="0" w:color="auto"/>
            </w:tcBorders>
            <w:shd w:val="clear" w:color="auto" w:fill="auto"/>
            <w:vAlign w:val="center"/>
          </w:tcPr>
          <w:p w:rsidR="00BD0E63" w:rsidRPr="009D6016" w:rsidRDefault="00BD0E63" w:rsidP="000540C3">
            <w:pPr>
              <w:spacing w:line="240" w:lineRule="auto"/>
              <w:ind w:left="-57" w:right="-57"/>
              <w:jc w:val="center"/>
              <w:rPr>
                <w:rFonts w:ascii="Times New Roman" w:hAnsi="Times New Roman"/>
                <w:lang w:eastAsia="ru-RU"/>
              </w:rPr>
            </w:pPr>
            <w:r w:rsidRPr="009D6016">
              <w:rPr>
                <w:rFonts w:ascii="Times New Roman" w:hAnsi="Times New Roman"/>
                <w:lang w:eastAsia="ru-RU"/>
              </w:rPr>
              <w:t>7515</w:t>
            </w:r>
          </w:p>
        </w:tc>
        <w:tc>
          <w:tcPr>
            <w:tcW w:w="354" w:type="pct"/>
            <w:gridSpan w:val="2"/>
            <w:tcBorders>
              <w:top w:val="nil"/>
              <w:left w:val="nil"/>
              <w:bottom w:val="single" w:sz="4" w:space="0" w:color="auto"/>
              <w:right w:val="single" w:sz="4" w:space="0" w:color="auto"/>
            </w:tcBorders>
            <w:shd w:val="clear" w:color="auto" w:fill="auto"/>
            <w:noWrap/>
            <w:vAlign w:val="center"/>
          </w:tcPr>
          <w:p w:rsidR="00BD0E63" w:rsidRPr="009D6016" w:rsidRDefault="00BD0E63" w:rsidP="000540C3">
            <w:pPr>
              <w:spacing w:line="240" w:lineRule="auto"/>
              <w:ind w:left="-57" w:right="-57"/>
              <w:jc w:val="center"/>
              <w:rPr>
                <w:rFonts w:ascii="Times New Roman" w:hAnsi="Times New Roman"/>
                <w:lang w:eastAsia="ru-RU"/>
              </w:rPr>
            </w:pPr>
            <w:r w:rsidRPr="009D6016">
              <w:rPr>
                <w:rFonts w:ascii="Times New Roman" w:hAnsi="Times New Roman"/>
                <w:lang w:eastAsia="ru-RU"/>
              </w:rPr>
              <w:t>2247,0</w:t>
            </w:r>
          </w:p>
        </w:tc>
        <w:tc>
          <w:tcPr>
            <w:tcW w:w="319" w:type="pct"/>
            <w:tcBorders>
              <w:top w:val="single" w:sz="4" w:space="0" w:color="auto"/>
              <w:left w:val="nil"/>
              <w:bottom w:val="single" w:sz="4" w:space="0" w:color="auto"/>
              <w:right w:val="single" w:sz="4" w:space="0" w:color="auto"/>
            </w:tcBorders>
            <w:vAlign w:val="center"/>
          </w:tcPr>
          <w:p w:rsidR="00BD0E63" w:rsidRPr="00FC7DD7" w:rsidRDefault="00BD0E63" w:rsidP="00FC7DD7">
            <w:pPr>
              <w:spacing w:line="240" w:lineRule="auto"/>
              <w:ind w:left="-57" w:right="-57"/>
              <w:jc w:val="center"/>
              <w:rPr>
                <w:rFonts w:ascii="Times New Roman" w:hAnsi="Times New Roman"/>
                <w:lang w:eastAsia="ru-RU"/>
              </w:rPr>
            </w:pPr>
            <w:r w:rsidRPr="00FC7DD7">
              <w:rPr>
                <w:rFonts w:ascii="Times New Roman" w:hAnsi="Times New Roman"/>
                <w:lang w:eastAsia="ru-RU"/>
              </w:rPr>
              <w:t>270</w:t>
            </w:r>
          </w:p>
        </w:tc>
        <w:tc>
          <w:tcPr>
            <w:tcW w:w="298" w:type="pct"/>
            <w:tcBorders>
              <w:top w:val="single" w:sz="4" w:space="0" w:color="auto"/>
              <w:left w:val="single" w:sz="4" w:space="0" w:color="auto"/>
              <w:bottom w:val="single" w:sz="4" w:space="0" w:color="auto"/>
              <w:right w:val="single" w:sz="4" w:space="0" w:color="auto"/>
            </w:tcBorders>
            <w:vAlign w:val="center"/>
          </w:tcPr>
          <w:p w:rsidR="00BD0E63" w:rsidRPr="00FC7DD7" w:rsidRDefault="00BD0E63" w:rsidP="00FC7DD7">
            <w:pPr>
              <w:spacing w:line="240" w:lineRule="auto"/>
              <w:ind w:left="-57" w:right="-57"/>
              <w:jc w:val="center"/>
              <w:rPr>
                <w:rFonts w:ascii="Times New Roman" w:hAnsi="Times New Roman"/>
                <w:lang w:eastAsia="ru-RU"/>
              </w:rPr>
            </w:pPr>
            <w:r w:rsidRPr="00FC7DD7">
              <w:rPr>
                <w:rFonts w:ascii="Times New Roman" w:hAnsi="Times New Roman"/>
                <w:lang w:eastAsia="ru-RU"/>
              </w:rPr>
              <w:t>193</w:t>
            </w:r>
          </w:p>
        </w:tc>
        <w:tc>
          <w:tcPr>
            <w:tcW w:w="305" w:type="pct"/>
            <w:tcBorders>
              <w:top w:val="nil"/>
              <w:left w:val="single" w:sz="4" w:space="0" w:color="auto"/>
              <w:bottom w:val="single" w:sz="4" w:space="0" w:color="auto"/>
              <w:right w:val="single" w:sz="4" w:space="0" w:color="auto"/>
            </w:tcBorders>
            <w:shd w:val="clear" w:color="auto" w:fill="auto"/>
            <w:noWrap/>
            <w:vAlign w:val="center"/>
          </w:tcPr>
          <w:p w:rsidR="00BD0E63" w:rsidRPr="005F3641" w:rsidRDefault="00BD0E63" w:rsidP="005F3641">
            <w:pPr>
              <w:spacing w:line="240" w:lineRule="auto"/>
              <w:ind w:left="-57" w:right="-57"/>
              <w:jc w:val="center"/>
              <w:rPr>
                <w:rFonts w:ascii="Times New Roman" w:hAnsi="Times New Roman"/>
                <w:lang w:eastAsia="ru-RU"/>
              </w:rPr>
            </w:pPr>
            <w:r w:rsidRPr="005F3641">
              <w:rPr>
                <w:rFonts w:ascii="Times New Roman" w:hAnsi="Times New Roman"/>
                <w:lang w:eastAsia="ru-RU"/>
              </w:rPr>
              <w:t>52,11</w:t>
            </w:r>
          </w:p>
        </w:tc>
        <w:tc>
          <w:tcPr>
            <w:tcW w:w="315" w:type="pct"/>
            <w:tcBorders>
              <w:top w:val="nil"/>
              <w:left w:val="nil"/>
              <w:bottom w:val="single" w:sz="4" w:space="0" w:color="auto"/>
              <w:right w:val="single" w:sz="4" w:space="0" w:color="auto"/>
            </w:tcBorders>
            <w:shd w:val="clear" w:color="auto" w:fill="auto"/>
            <w:noWrap/>
            <w:vAlign w:val="center"/>
          </w:tcPr>
          <w:p w:rsidR="00BD0E63" w:rsidRPr="009D6016" w:rsidRDefault="00BD0E63" w:rsidP="000540C3">
            <w:pPr>
              <w:spacing w:line="240" w:lineRule="auto"/>
              <w:ind w:left="-57" w:right="-57"/>
              <w:jc w:val="center"/>
              <w:rPr>
                <w:rFonts w:ascii="Times New Roman" w:hAnsi="Times New Roman"/>
                <w:lang w:eastAsia="ru-RU"/>
              </w:rPr>
            </w:pPr>
            <w:r w:rsidRPr="009D6016">
              <w:rPr>
                <w:rFonts w:ascii="Times New Roman" w:hAnsi="Times New Roman"/>
                <w:lang w:eastAsia="ru-RU"/>
              </w:rPr>
              <w:t>1,3</w:t>
            </w:r>
          </w:p>
        </w:tc>
        <w:tc>
          <w:tcPr>
            <w:tcW w:w="373" w:type="pct"/>
            <w:gridSpan w:val="2"/>
            <w:tcBorders>
              <w:top w:val="nil"/>
              <w:left w:val="nil"/>
              <w:bottom w:val="single" w:sz="4" w:space="0" w:color="auto"/>
              <w:right w:val="single" w:sz="4" w:space="0" w:color="auto"/>
            </w:tcBorders>
            <w:shd w:val="clear" w:color="auto" w:fill="auto"/>
            <w:vAlign w:val="center"/>
          </w:tcPr>
          <w:p w:rsidR="00BD0E63" w:rsidRPr="00BD0E63" w:rsidRDefault="00BD0E63" w:rsidP="00BD0E63">
            <w:pPr>
              <w:spacing w:line="240" w:lineRule="auto"/>
              <w:ind w:left="-57" w:right="-57"/>
              <w:jc w:val="center"/>
              <w:rPr>
                <w:rFonts w:ascii="Times New Roman" w:hAnsi="Times New Roman"/>
                <w:lang w:eastAsia="ru-RU"/>
              </w:rPr>
            </w:pPr>
            <w:r w:rsidRPr="00BD0E63">
              <w:rPr>
                <w:rFonts w:ascii="Times New Roman" w:hAnsi="Times New Roman"/>
                <w:lang w:eastAsia="ru-RU"/>
              </w:rPr>
              <w:t>67,7</w:t>
            </w:r>
          </w:p>
        </w:tc>
      </w:tr>
      <w:tr w:rsidR="00BD0E63" w:rsidRPr="009D6016" w:rsidTr="005F3641">
        <w:trPr>
          <w:cantSplit/>
          <w:trHeight w:val="300"/>
          <w:jc w:val="center"/>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BD0E63" w:rsidRPr="009D6016" w:rsidRDefault="00BD0E63" w:rsidP="000540C3">
            <w:pPr>
              <w:spacing w:line="240" w:lineRule="auto"/>
              <w:jc w:val="center"/>
              <w:rPr>
                <w:rFonts w:ascii="Times New Roman" w:hAnsi="Times New Roman"/>
                <w:lang w:val="ru-RU" w:eastAsia="ru-RU" w:bidi="ar-SA"/>
              </w:rPr>
            </w:pPr>
            <w:r w:rsidRPr="009D6016">
              <w:rPr>
                <w:rFonts w:ascii="Times New Roman" w:hAnsi="Times New Roman"/>
                <w:lang w:val="ru-RU" w:eastAsia="ru-RU" w:bidi="ar-SA"/>
              </w:rPr>
              <w:t>2</w:t>
            </w:r>
          </w:p>
        </w:tc>
        <w:tc>
          <w:tcPr>
            <w:tcW w:w="2292" w:type="pct"/>
            <w:tcBorders>
              <w:top w:val="nil"/>
              <w:left w:val="nil"/>
              <w:bottom w:val="single" w:sz="4" w:space="0" w:color="auto"/>
              <w:right w:val="single" w:sz="4" w:space="0" w:color="auto"/>
            </w:tcBorders>
            <w:shd w:val="clear" w:color="auto" w:fill="auto"/>
            <w:vAlign w:val="bottom"/>
            <w:hideMark/>
          </w:tcPr>
          <w:p w:rsidR="00BD0E63" w:rsidRPr="009D6016" w:rsidRDefault="00BD0E63" w:rsidP="000540C3">
            <w:pPr>
              <w:spacing w:line="240" w:lineRule="auto"/>
              <w:jc w:val="left"/>
              <w:rPr>
                <w:rFonts w:ascii="Times New Roman" w:hAnsi="Times New Roman"/>
                <w:lang w:val="ru-RU" w:eastAsia="ru-RU" w:bidi="ar-SA"/>
              </w:rPr>
            </w:pPr>
            <w:r w:rsidRPr="009D6016">
              <w:rPr>
                <w:rFonts w:ascii="Times New Roman" w:hAnsi="Times New Roman"/>
                <w:lang w:val="ru-RU" w:eastAsia="ru-RU" w:bidi="ar-SA"/>
              </w:rPr>
              <w:t>Застройка зданиями, оборудованными внутренним водопроводом, канализацией с ванными и местными водонагревателями</w:t>
            </w:r>
          </w:p>
        </w:tc>
        <w:tc>
          <w:tcPr>
            <w:tcW w:w="270" w:type="pct"/>
            <w:tcBorders>
              <w:top w:val="nil"/>
              <w:left w:val="nil"/>
              <w:bottom w:val="single" w:sz="4" w:space="0" w:color="auto"/>
              <w:right w:val="single" w:sz="4" w:space="0" w:color="auto"/>
            </w:tcBorders>
            <w:shd w:val="clear" w:color="auto" w:fill="auto"/>
            <w:noWrap/>
            <w:vAlign w:val="center"/>
          </w:tcPr>
          <w:p w:rsidR="00BD0E63" w:rsidRPr="009D6016" w:rsidRDefault="00BD0E63" w:rsidP="000540C3">
            <w:pPr>
              <w:spacing w:line="240" w:lineRule="auto"/>
              <w:ind w:left="-57" w:right="-57"/>
              <w:jc w:val="center"/>
              <w:rPr>
                <w:rFonts w:ascii="Times New Roman" w:hAnsi="Times New Roman"/>
                <w:lang w:eastAsia="ru-RU"/>
              </w:rPr>
            </w:pPr>
            <w:r w:rsidRPr="009D6016">
              <w:rPr>
                <w:rFonts w:ascii="Times New Roman" w:hAnsi="Times New Roman"/>
                <w:lang w:eastAsia="ru-RU"/>
              </w:rPr>
              <w:t>160</w:t>
            </w:r>
          </w:p>
        </w:tc>
        <w:tc>
          <w:tcPr>
            <w:tcW w:w="270" w:type="pct"/>
            <w:tcBorders>
              <w:top w:val="nil"/>
              <w:left w:val="nil"/>
              <w:bottom w:val="single" w:sz="4" w:space="0" w:color="auto"/>
              <w:right w:val="single" w:sz="4" w:space="0" w:color="auto"/>
            </w:tcBorders>
            <w:shd w:val="clear" w:color="auto" w:fill="auto"/>
            <w:noWrap/>
            <w:vAlign w:val="center"/>
          </w:tcPr>
          <w:p w:rsidR="00BD0E63" w:rsidRPr="009D6016" w:rsidRDefault="00BD0E63" w:rsidP="000540C3">
            <w:pPr>
              <w:spacing w:line="240" w:lineRule="auto"/>
              <w:ind w:left="-57" w:right="-57"/>
              <w:jc w:val="center"/>
              <w:rPr>
                <w:rFonts w:ascii="Times New Roman" w:hAnsi="Times New Roman"/>
                <w:lang w:eastAsia="ru-RU"/>
              </w:rPr>
            </w:pPr>
            <w:r w:rsidRPr="009D6016">
              <w:rPr>
                <w:rFonts w:ascii="Times New Roman" w:hAnsi="Times New Roman"/>
                <w:lang w:eastAsia="ru-RU"/>
              </w:rPr>
              <w:t>29712</w:t>
            </w:r>
          </w:p>
        </w:tc>
        <w:tc>
          <w:tcPr>
            <w:tcW w:w="354" w:type="pct"/>
            <w:gridSpan w:val="2"/>
            <w:tcBorders>
              <w:top w:val="nil"/>
              <w:left w:val="nil"/>
              <w:bottom w:val="single" w:sz="4" w:space="0" w:color="auto"/>
              <w:right w:val="single" w:sz="4" w:space="0" w:color="auto"/>
            </w:tcBorders>
            <w:shd w:val="clear" w:color="auto" w:fill="auto"/>
            <w:noWrap/>
            <w:vAlign w:val="center"/>
          </w:tcPr>
          <w:p w:rsidR="00BD0E63" w:rsidRPr="009D6016" w:rsidRDefault="00BD0E63" w:rsidP="000540C3">
            <w:pPr>
              <w:spacing w:line="240" w:lineRule="auto"/>
              <w:ind w:left="-57" w:right="-57"/>
              <w:jc w:val="center"/>
              <w:rPr>
                <w:rFonts w:ascii="Times New Roman" w:hAnsi="Times New Roman"/>
                <w:lang w:eastAsia="ru-RU"/>
              </w:rPr>
            </w:pPr>
            <w:r w:rsidRPr="009D6016">
              <w:rPr>
                <w:rFonts w:ascii="Times New Roman" w:hAnsi="Times New Roman"/>
                <w:lang w:eastAsia="ru-RU"/>
              </w:rPr>
              <w:t>6180,1</w:t>
            </w:r>
          </w:p>
        </w:tc>
        <w:tc>
          <w:tcPr>
            <w:tcW w:w="319" w:type="pct"/>
            <w:tcBorders>
              <w:top w:val="single" w:sz="4" w:space="0" w:color="auto"/>
              <w:left w:val="nil"/>
              <w:bottom w:val="single" w:sz="4" w:space="0" w:color="auto"/>
              <w:right w:val="single" w:sz="4" w:space="0" w:color="auto"/>
            </w:tcBorders>
            <w:vAlign w:val="center"/>
          </w:tcPr>
          <w:p w:rsidR="00BD0E63" w:rsidRPr="00FC7DD7" w:rsidRDefault="00BD0E63" w:rsidP="00FC7DD7">
            <w:pPr>
              <w:spacing w:line="240" w:lineRule="auto"/>
              <w:ind w:left="-57" w:right="-57"/>
              <w:jc w:val="center"/>
              <w:rPr>
                <w:rFonts w:ascii="Times New Roman" w:hAnsi="Times New Roman"/>
                <w:lang w:eastAsia="ru-RU"/>
              </w:rPr>
            </w:pPr>
            <w:r w:rsidRPr="00FC7DD7">
              <w:rPr>
                <w:rFonts w:ascii="Times New Roman" w:hAnsi="Times New Roman"/>
                <w:lang w:eastAsia="ru-RU"/>
              </w:rPr>
              <w:t>200</w:t>
            </w:r>
          </w:p>
        </w:tc>
        <w:tc>
          <w:tcPr>
            <w:tcW w:w="298" w:type="pct"/>
            <w:tcBorders>
              <w:top w:val="single" w:sz="4" w:space="0" w:color="auto"/>
              <w:left w:val="single" w:sz="4" w:space="0" w:color="auto"/>
              <w:bottom w:val="single" w:sz="4" w:space="0" w:color="auto"/>
              <w:right w:val="single" w:sz="4" w:space="0" w:color="auto"/>
            </w:tcBorders>
            <w:vAlign w:val="center"/>
          </w:tcPr>
          <w:p w:rsidR="00BD0E63" w:rsidRPr="00FC7DD7" w:rsidRDefault="00BD0E63" w:rsidP="00FC7DD7">
            <w:pPr>
              <w:spacing w:line="240" w:lineRule="auto"/>
              <w:ind w:left="-57" w:right="-57"/>
              <w:jc w:val="center"/>
              <w:rPr>
                <w:rFonts w:ascii="Times New Roman" w:hAnsi="Times New Roman"/>
                <w:lang w:eastAsia="ru-RU"/>
              </w:rPr>
            </w:pPr>
            <w:r w:rsidRPr="00FC7DD7">
              <w:rPr>
                <w:rFonts w:ascii="Times New Roman" w:hAnsi="Times New Roman"/>
                <w:lang w:eastAsia="ru-RU"/>
              </w:rPr>
              <w:t>39907</w:t>
            </w:r>
          </w:p>
        </w:tc>
        <w:tc>
          <w:tcPr>
            <w:tcW w:w="305" w:type="pct"/>
            <w:tcBorders>
              <w:top w:val="nil"/>
              <w:left w:val="single" w:sz="4" w:space="0" w:color="auto"/>
              <w:bottom w:val="single" w:sz="4" w:space="0" w:color="auto"/>
              <w:right w:val="single" w:sz="4" w:space="0" w:color="auto"/>
            </w:tcBorders>
            <w:shd w:val="clear" w:color="auto" w:fill="auto"/>
            <w:noWrap/>
            <w:vAlign w:val="center"/>
          </w:tcPr>
          <w:p w:rsidR="00BD0E63" w:rsidRPr="005F3641" w:rsidRDefault="00BD0E63" w:rsidP="005F3641">
            <w:pPr>
              <w:spacing w:line="240" w:lineRule="auto"/>
              <w:ind w:left="-57" w:right="-57"/>
              <w:jc w:val="center"/>
              <w:rPr>
                <w:rFonts w:ascii="Times New Roman" w:hAnsi="Times New Roman"/>
                <w:lang w:eastAsia="ru-RU"/>
              </w:rPr>
            </w:pPr>
            <w:r w:rsidRPr="005F3641">
              <w:rPr>
                <w:rFonts w:ascii="Times New Roman" w:hAnsi="Times New Roman"/>
                <w:lang w:eastAsia="ru-RU"/>
              </w:rPr>
              <w:t>7981,4</w:t>
            </w:r>
          </w:p>
        </w:tc>
        <w:tc>
          <w:tcPr>
            <w:tcW w:w="315" w:type="pct"/>
            <w:tcBorders>
              <w:top w:val="nil"/>
              <w:left w:val="nil"/>
              <w:bottom w:val="single" w:sz="4" w:space="0" w:color="auto"/>
              <w:right w:val="single" w:sz="4" w:space="0" w:color="auto"/>
            </w:tcBorders>
            <w:shd w:val="clear" w:color="auto" w:fill="auto"/>
            <w:noWrap/>
            <w:vAlign w:val="center"/>
          </w:tcPr>
          <w:p w:rsidR="00BD0E63" w:rsidRPr="009D6016" w:rsidRDefault="00BD0E63" w:rsidP="000540C3">
            <w:pPr>
              <w:spacing w:line="240" w:lineRule="auto"/>
              <w:ind w:left="-57" w:right="-57"/>
              <w:jc w:val="center"/>
              <w:rPr>
                <w:rFonts w:ascii="Times New Roman" w:hAnsi="Times New Roman"/>
                <w:lang w:eastAsia="ru-RU"/>
              </w:rPr>
            </w:pPr>
            <w:r w:rsidRPr="009D6016">
              <w:rPr>
                <w:rFonts w:ascii="Times New Roman" w:hAnsi="Times New Roman"/>
                <w:lang w:eastAsia="ru-RU"/>
              </w:rPr>
              <w:t>1,3</w:t>
            </w:r>
          </w:p>
        </w:tc>
        <w:tc>
          <w:tcPr>
            <w:tcW w:w="373" w:type="pct"/>
            <w:gridSpan w:val="2"/>
            <w:tcBorders>
              <w:top w:val="nil"/>
              <w:left w:val="nil"/>
              <w:bottom w:val="single" w:sz="4" w:space="0" w:color="auto"/>
              <w:right w:val="single" w:sz="4" w:space="0" w:color="auto"/>
            </w:tcBorders>
            <w:shd w:val="clear" w:color="auto" w:fill="auto"/>
            <w:noWrap/>
            <w:vAlign w:val="center"/>
          </w:tcPr>
          <w:p w:rsidR="00BD0E63" w:rsidRPr="00BD0E63" w:rsidRDefault="00BD0E63" w:rsidP="00BD0E63">
            <w:pPr>
              <w:spacing w:line="240" w:lineRule="auto"/>
              <w:ind w:left="-57" w:right="-57"/>
              <w:jc w:val="center"/>
              <w:rPr>
                <w:rFonts w:ascii="Times New Roman" w:hAnsi="Times New Roman"/>
                <w:lang w:eastAsia="ru-RU"/>
              </w:rPr>
            </w:pPr>
            <w:r w:rsidRPr="00BD0E63">
              <w:rPr>
                <w:rFonts w:ascii="Times New Roman" w:hAnsi="Times New Roman"/>
                <w:lang w:eastAsia="ru-RU"/>
              </w:rPr>
              <w:t>10375,8</w:t>
            </w:r>
          </w:p>
        </w:tc>
      </w:tr>
      <w:tr w:rsidR="00BD0E63" w:rsidRPr="009D6016" w:rsidTr="005F3641">
        <w:trPr>
          <w:trHeight w:val="186"/>
          <w:jc w:val="center"/>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BD0E63" w:rsidRPr="009D6016" w:rsidRDefault="00BD0E63" w:rsidP="000540C3">
            <w:pPr>
              <w:spacing w:line="240" w:lineRule="auto"/>
              <w:jc w:val="center"/>
              <w:rPr>
                <w:rFonts w:ascii="Times New Roman" w:hAnsi="Times New Roman"/>
                <w:b/>
                <w:i/>
                <w:lang w:val="ru-RU" w:eastAsia="ru-RU" w:bidi="ar-SA"/>
              </w:rPr>
            </w:pPr>
          </w:p>
        </w:tc>
        <w:tc>
          <w:tcPr>
            <w:tcW w:w="2292" w:type="pct"/>
            <w:tcBorders>
              <w:top w:val="nil"/>
              <w:left w:val="nil"/>
              <w:bottom w:val="single" w:sz="4" w:space="0" w:color="auto"/>
              <w:right w:val="single" w:sz="4" w:space="0" w:color="auto"/>
            </w:tcBorders>
            <w:shd w:val="clear" w:color="auto" w:fill="auto"/>
            <w:vAlign w:val="center"/>
            <w:hideMark/>
          </w:tcPr>
          <w:p w:rsidR="00BD0E63" w:rsidRPr="009D6016" w:rsidRDefault="00BD0E63" w:rsidP="000540C3">
            <w:pPr>
              <w:spacing w:line="240" w:lineRule="auto"/>
              <w:jc w:val="left"/>
              <w:rPr>
                <w:rFonts w:ascii="Times New Roman" w:hAnsi="Times New Roman"/>
                <w:b/>
                <w:i/>
                <w:lang w:val="ru-RU" w:eastAsia="ru-RU" w:bidi="ar-SA"/>
              </w:rPr>
            </w:pPr>
            <w:r w:rsidRPr="009D6016">
              <w:rPr>
                <w:rFonts w:ascii="Times New Roman" w:hAnsi="Times New Roman"/>
                <w:b/>
                <w:i/>
                <w:lang w:val="ru-RU" w:eastAsia="ru-RU" w:bidi="ar-SA"/>
              </w:rPr>
              <w:t>Итого:</w:t>
            </w:r>
          </w:p>
        </w:tc>
        <w:tc>
          <w:tcPr>
            <w:tcW w:w="270" w:type="pct"/>
            <w:tcBorders>
              <w:top w:val="nil"/>
              <w:left w:val="nil"/>
              <w:bottom w:val="single" w:sz="4" w:space="0" w:color="auto"/>
              <w:right w:val="single" w:sz="4" w:space="0" w:color="auto"/>
            </w:tcBorders>
            <w:shd w:val="clear" w:color="auto" w:fill="auto"/>
            <w:noWrap/>
            <w:vAlign w:val="center"/>
          </w:tcPr>
          <w:p w:rsidR="00BD0E63" w:rsidRPr="009D6016" w:rsidRDefault="00BD0E63" w:rsidP="000540C3">
            <w:pPr>
              <w:spacing w:line="240" w:lineRule="auto"/>
              <w:ind w:left="-57" w:right="-57"/>
              <w:jc w:val="center"/>
              <w:rPr>
                <w:rFonts w:ascii="Times New Roman" w:hAnsi="Times New Roman"/>
                <w:lang w:eastAsia="ru-RU"/>
              </w:rPr>
            </w:pPr>
            <w:r w:rsidRPr="009D6016">
              <w:rPr>
                <w:rFonts w:ascii="Times New Roman" w:hAnsi="Times New Roman"/>
                <w:lang w:eastAsia="ru-RU"/>
              </w:rPr>
              <w:t> </w:t>
            </w:r>
          </w:p>
        </w:tc>
        <w:tc>
          <w:tcPr>
            <w:tcW w:w="270" w:type="pct"/>
            <w:tcBorders>
              <w:top w:val="nil"/>
              <w:left w:val="nil"/>
              <w:bottom w:val="single" w:sz="4" w:space="0" w:color="auto"/>
              <w:right w:val="single" w:sz="4" w:space="0" w:color="auto"/>
            </w:tcBorders>
            <w:shd w:val="clear" w:color="auto" w:fill="auto"/>
            <w:noWrap/>
            <w:vAlign w:val="center"/>
          </w:tcPr>
          <w:p w:rsidR="00BD0E63" w:rsidRPr="009D6016" w:rsidRDefault="00BD0E63" w:rsidP="000540C3">
            <w:pPr>
              <w:spacing w:line="240" w:lineRule="auto"/>
              <w:ind w:left="-57" w:right="-57"/>
              <w:jc w:val="center"/>
              <w:rPr>
                <w:rFonts w:ascii="Times New Roman" w:hAnsi="Times New Roman"/>
                <w:b/>
                <w:i/>
                <w:lang w:eastAsia="ru-RU"/>
              </w:rPr>
            </w:pPr>
            <w:r w:rsidRPr="009D6016">
              <w:rPr>
                <w:rFonts w:ascii="Times New Roman" w:hAnsi="Times New Roman"/>
                <w:b/>
                <w:i/>
                <w:lang w:eastAsia="ru-RU"/>
              </w:rPr>
              <w:t>37227</w:t>
            </w:r>
          </w:p>
        </w:tc>
        <w:tc>
          <w:tcPr>
            <w:tcW w:w="354" w:type="pct"/>
            <w:gridSpan w:val="2"/>
            <w:tcBorders>
              <w:top w:val="nil"/>
              <w:left w:val="nil"/>
              <w:bottom w:val="single" w:sz="4" w:space="0" w:color="auto"/>
              <w:right w:val="single" w:sz="4" w:space="0" w:color="auto"/>
            </w:tcBorders>
            <w:shd w:val="clear" w:color="auto" w:fill="auto"/>
            <w:noWrap/>
            <w:vAlign w:val="center"/>
          </w:tcPr>
          <w:p w:rsidR="00BD0E63" w:rsidRPr="009D6016" w:rsidRDefault="00BD0E63" w:rsidP="000540C3">
            <w:pPr>
              <w:spacing w:line="240" w:lineRule="auto"/>
              <w:ind w:left="-57" w:right="-57"/>
              <w:jc w:val="center"/>
              <w:rPr>
                <w:rFonts w:ascii="Times New Roman" w:hAnsi="Times New Roman"/>
                <w:b/>
                <w:i/>
                <w:lang w:eastAsia="ru-RU"/>
              </w:rPr>
            </w:pPr>
            <w:r w:rsidRPr="009D6016">
              <w:rPr>
                <w:rFonts w:ascii="Times New Roman" w:hAnsi="Times New Roman"/>
                <w:b/>
                <w:i/>
                <w:lang w:eastAsia="ru-RU"/>
              </w:rPr>
              <w:t>8427,1</w:t>
            </w:r>
          </w:p>
        </w:tc>
        <w:tc>
          <w:tcPr>
            <w:tcW w:w="319" w:type="pct"/>
            <w:tcBorders>
              <w:top w:val="single" w:sz="4" w:space="0" w:color="auto"/>
              <w:left w:val="nil"/>
              <w:bottom w:val="single" w:sz="4" w:space="0" w:color="auto"/>
              <w:right w:val="single" w:sz="4" w:space="0" w:color="auto"/>
            </w:tcBorders>
            <w:vAlign w:val="center"/>
          </w:tcPr>
          <w:p w:rsidR="00BD0E63" w:rsidRDefault="00BD0E63">
            <w:pPr>
              <w:jc w:val="center"/>
              <w:rPr>
                <w:rFonts w:ascii="Calibri" w:hAnsi="Calibri" w:cs="Calibri"/>
                <w:color w:val="000000"/>
              </w:rPr>
            </w:pPr>
            <w:r>
              <w:rPr>
                <w:rFonts w:ascii="Calibri" w:hAnsi="Calibri" w:cs="Calibri"/>
                <w:color w:val="000000"/>
              </w:rPr>
              <w:t> </w:t>
            </w:r>
          </w:p>
        </w:tc>
        <w:tc>
          <w:tcPr>
            <w:tcW w:w="298" w:type="pct"/>
            <w:tcBorders>
              <w:top w:val="single" w:sz="4" w:space="0" w:color="auto"/>
              <w:left w:val="single" w:sz="4" w:space="0" w:color="auto"/>
              <w:bottom w:val="single" w:sz="4" w:space="0" w:color="auto"/>
              <w:right w:val="single" w:sz="4" w:space="0" w:color="auto"/>
            </w:tcBorders>
            <w:vAlign w:val="center"/>
          </w:tcPr>
          <w:p w:rsidR="00BD0E63" w:rsidRPr="00FC7DD7" w:rsidRDefault="00BD0E63" w:rsidP="00FC7DD7">
            <w:pPr>
              <w:spacing w:line="240" w:lineRule="auto"/>
              <w:ind w:left="-57" w:right="-57"/>
              <w:jc w:val="center"/>
              <w:rPr>
                <w:rFonts w:ascii="Times New Roman" w:hAnsi="Times New Roman"/>
                <w:b/>
                <w:i/>
                <w:lang w:eastAsia="ru-RU"/>
              </w:rPr>
            </w:pPr>
            <w:r w:rsidRPr="00FC7DD7">
              <w:rPr>
                <w:rFonts w:ascii="Times New Roman" w:hAnsi="Times New Roman"/>
                <w:b/>
                <w:i/>
                <w:lang w:eastAsia="ru-RU"/>
              </w:rPr>
              <w:t>40100</w:t>
            </w:r>
          </w:p>
        </w:tc>
        <w:tc>
          <w:tcPr>
            <w:tcW w:w="305" w:type="pct"/>
            <w:tcBorders>
              <w:top w:val="nil"/>
              <w:left w:val="single" w:sz="4" w:space="0" w:color="auto"/>
              <w:bottom w:val="single" w:sz="4" w:space="0" w:color="auto"/>
              <w:right w:val="single" w:sz="4" w:space="0" w:color="auto"/>
            </w:tcBorders>
            <w:shd w:val="clear" w:color="auto" w:fill="auto"/>
            <w:noWrap/>
            <w:vAlign w:val="center"/>
          </w:tcPr>
          <w:p w:rsidR="00BD0E63" w:rsidRPr="005F3641" w:rsidRDefault="00BD0E63" w:rsidP="005F3641">
            <w:pPr>
              <w:spacing w:line="240" w:lineRule="auto"/>
              <w:ind w:left="-57" w:right="-57"/>
              <w:jc w:val="center"/>
              <w:rPr>
                <w:rFonts w:ascii="Times New Roman" w:hAnsi="Times New Roman"/>
                <w:b/>
                <w:i/>
                <w:lang w:eastAsia="ru-RU"/>
              </w:rPr>
            </w:pPr>
            <w:r w:rsidRPr="005F3641">
              <w:rPr>
                <w:rFonts w:ascii="Times New Roman" w:hAnsi="Times New Roman"/>
                <w:b/>
                <w:i/>
                <w:lang w:eastAsia="ru-RU"/>
              </w:rPr>
              <w:t>8033,5</w:t>
            </w:r>
          </w:p>
        </w:tc>
        <w:tc>
          <w:tcPr>
            <w:tcW w:w="315" w:type="pct"/>
            <w:tcBorders>
              <w:top w:val="nil"/>
              <w:left w:val="nil"/>
              <w:bottom w:val="single" w:sz="4" w:space="0" w:color="auto"/>
              <w:right w:val="single" w:sz="4" w:space="0" w:color="auto"/>
            </w:tcBorders>
            <w:shd w:val="clear" w:color="auto" w:fill="auto"/>
            <w:noWrap/>
            <w:vAlign w:val="center"/>
          </w:tcPr>
          <w:p w:rsidR="00BD0E63" w:rsidRPr="009D6016" w:rsidRDefault="00BD0E63" w:rsidP="000540C3">
            <w:pPr>
              <w:spacing w:line="240" w:lineRule="auto"/>
              <w:ind w:left="-57" w:right="-57"/>
              <w:jc w:val="center"/>
              <w:rPr>
                <w:rFonts w:ascii="Times New Roman" w:hAnsi="Times New Roman"/>
                <w:b/>
                <w:i/>
                <w:lang w:eastAsia="ru-RU"/>
              </w:rPr>
            </w:pPr>
            <w:r w:rsidRPr="009D6016">
              <w:rPr>
                <w:rFonts w:ascii="Times New Roman" w:hAnsi="Times New Roman"/>
                <w:b/>
                <w:i/>
                <w:lang w:eastAsia="ru-RU"/>
              </w:rPr>
              <w:t> </w:t>
            </w:r>
          </w:p>
        </w:tc>
        <w:tc>
          <w:tcPr>
            <w:tcW w:w="373" w:type="pct"/>
            <w:gridSpan w:val="2"/>
            <w:tcBorders>
              <w:top w:val="nil"/>
              <w:left w:val="nil"/>
              <w:bottom w:val="single" w:sz="4" w:space="0" w:color="auto"/>
              <w:right w:val="single" w:sz="4" w:space="0" w:color="auto"/>
            </w:tcBorders>
            <w:shd w:val="clear" w:color="auto" w:fill="auto"/>
            <w:noWrap/>
            <w:vAlign w:val="center"/>
          </w:tcPr>
          <w:p w:rsidR="00BD0E63" w:rsidRPr="00BD0E63" w:rsidRDefault="00BD0E63" w:rsidP="00BD0E63">
            <w:pPr>
              <w:spacing w:line="240" w:lineRule="auto"/>
              <w:ind w:left="-57" w:right="-57"/>
              <w:jc w:val="center"/>
              <w:rPr>
                <w:rFonts w:ascii="Times New Roman" w:hAnsi="Times New Roman"/>
                <w:b/>
                <w:i/>
                <w:lang w:eastAsia="ru-RU"/>
              </w:rPr>
            </w:pPr>
            <w:r w:rsidRPr="00BD0E63">
              <w:rPr>
                <w:rFonts w:ascii="Times New Roman" w:hAnsi="Times New Roman"/>
                <w:b/>
                <w:i/>
                <w:lang w:eastAsia="ru-RU"/>
              </w:rPr>
              <w:t>10443,6</w:t>
            </w:r>
          </w:p>
        </w:tc>
      </w:tr>
      <w:tr w:rsidR="00BD0E63" w:rsidRPr="009D6016" w:rsidTr="005F3641">
        <w:trPr>
          <w:trHeight w:val="410"/>
          <w:jc w:val="center"/>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BD0E63" w:rsidRPr="009D6016" w:rsidRDefault="00BD0E63" w:rsidP="000540C3">
            <w:pPr>
              <w:spacing w:line="240" w:lineRule="auto"/>
              <w:jc w:val="center"/>
              <w:rPr>
                <w:rFonts w:ascii="Times New Roman" w:hAnsi="Times New Roman"/>
                <w:lang w:val="ru-RU" w:eastAsia="ru-RU" w:bidi="ar-SA"/>
              </w:rPr>
            </w:pPr>
            <w:r w:rsidRPr="009D6016">
              <w:rPr>
                <w:rFonts w:ascii="Times New Roman" w:hAnsi="Times New Roman"/>
                <w:lang w:val="ru-RU" w:eastAsia="ru-RU" w:bidi="ar-SA"/>
              </w:rPr>
              <w:t>3</w:t>
            </w:r>
          </w:p>
        </w:tc>
        <w:tc>
          <w:tcPr>
            <w:tcW w:w="2292" w:type="pct"/>
            <w:tcBorders>
              <w:top w:val="nil"/>
              <w:left w:val="nil"/>
              <w:bottom w:val="single" w:sz="4" w:space="0" w:color="auto"/>
              <w:right w:val="single" w:sz="4" w:space="0" w:color="auto"/>
            </w:tcBorders>
            <w:shd w:val="clear" w:color="auto" w:fill="auto"/>
            <w:vAlign w:val="center"/>
            <w:hideMark/>
          </w:tcPr>
          <w:p w:rsidR="00BD0E63" w:rsidRPr="009D6016" w:rsidRDefault="00BD0E63" w:rsidP="000540C3">
            <w:pPr>
              <w:spacing w:line="240" w:lineRule="auto"/>
              <w:jc w:val="left"/>
              <w:rPr>
                <w:rFonts w:ascii="Times New Roman" w:hAnsi="Times New Roman"/>
                <w:lang w:val="ru-RU" w:eastAsia="ru-RU" w:bidi="ar-SA"/>
              </w:rPr>
            </w:pPr>
            <w:r w:rsidRPr="009D6016">
              <w:rPr>
                <w:rFonts w:ascii="Times New Roman" w:hAnsi="Times New Roman"/>
                <w:lang w:val="ru-RU" w:eastAsia="ru-RU" w:bidi="ar-SA"/>
              </w:rPr>
              <w:t>Отдыхающие в гостиницах и санаториях общего типа</w:t>
            </w:r>
          </w:p>
        </w:tc>
        <w:tc>
          <w:tcPr>
            <w:tcW w:w="270" w:type="pct"/>
            <w:tcBorders>
              <w:top w:val="nil"/>
              <w:left w:val="nil"/>
              <w:bottom w:val="single" w:sz="4" w:space="0" w:color="auto"/>
              <w:right w:val="single" w:sz="4" w:space="0" w:color="auto"/>
            </w:tcBorders>
            <w:shd w:val="clear" w:color="auto" w:fill="auto"/>
            <w:noWrap/>
            <w:vAlign w:val="center"/>
          </w:tcPr>
          <w:p w:rsidR="00BD0E63" w:rsidRPr="009D6016" w:rsidRDefault="00BD0E63" w:rsidP="000540C3">
            <w:pPr>
              <w:spacing w:line="240" w:lineRule="auto"/>
              <w:ind w:left="-57" w:right="-57"/>
              <w:jc w:val="center"/>
              <w:rPr>
                <w:rFonts w:ascii="Times New Roman" w:hAnsi="Times New Roman"/>
                <w:lang w:eastAsia="ru-RU"/>
              </w:rPr>
            </w:pPr>
            <w:r w:rsidRPr="009D6016">
              <w:rPr>
                <w:rFonts w:ascii="Times New Roman" w:hAnsi="Times New Roman"/>
                <w:lang w:eastAsia="ru-RU"/>
              </w:rPr>
              <w:t>230</w:t>
            </w:r>
          </w:p>
        </w:tc>
        <w:tc>
          <w:tcPr>
            <w:tcW w:w="270" w:type="pct"/>
            <w:tcBorders>
              <w:top w:val="nil"/>
              <w:left w:val="nil"/>
              <w:bottom w:val="single" w:sz="4" w:space="0" w:color="auto"/>
              <w:right w:val="single" w:sz="4" w:space="0" w:color="auto"/>
            </w:tcBorders>
            <w:shd w:val="clear" w:color="auto" w:fill="auto"/>
            <w:noWrap/>
            <w:vAlign w:val="center"/>
          </w:tcPr>
          <w:p w:rsidR="00BD0E63" w:rsidRPr="009D6016" w:rsidRDefault="00BD0E63" w:rsidP="000540C3">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50</w:t>
            </w:r>
          </w:p>
        </w:tc>
        <w:tc>
          <w:tcPr>
            <w:tcW w:w="354" w:type="pct"/>
            <w:gridSpan w:val="2"/>
            <w:tcBorders>
              <w:top w:val="nil"/>
              <w:left w:val="nil"/>
              <w:bottom w:val="single" w:sz="4" w:space="0" w:color="auto"/>
              <w:right w:val="single" w:sz="4" w:space="0" w:color="auto"/>
            </w:tcBorders>
            <w:shd w:val="clear" w:color="auto" w:fill="auto"/>
            <w:noWrap/>
            <w:vAlign w:val="center"/>
          </w:tcPr>
          <w:p w:rsidR="00BD0E63" w:rsidRPr="009D6016" w:rsidRDefault="00BD0E63" w:rsidP="000540C3">
            <w:pPr>
              <w:spacing w:line="240" w:lineRule="auto"/>
              <w:ind w:left="-57" w:right="-57"/>
              <w:jc w:val="center"/>
              <w:rPr>
                <w:rFonts w:ascii="Times New Roman" w:hAnsi="Times New Roman"/>
                <w:lang w:eastAsia="ru-RU"/>
              </w:rPr>
            </w:pPr>
            <w:r w:rsidRPr="009D6016">
              <w:rPr>
                <w:rFonts w:ascii="Times New Roman" w:hAnsi="Times New Roman"/>
                <w:lang w:eastAsia="ru-RU"/>
              </w:rPr>
              <w:t>14,95</w:t>
            </w:r>
          </w:p>
        </w:tc>
        <w:tc>
          <w:tcPr>
            <w:tcW w:w="319" w:type="pct"/>
            <w:tcBorders>
              <w:top w:val="single" w:sz="4" w:space="0" w:color="auto"/>
              <w:left w:val="nil"/>
              <w:bottom w:val="single" w:sz="4" w:space="0" w:color="auto"/>
              <w:right w:val="single" w:sz="4" w:space="0" w:color="auto"/>
            </w:tcBorders>
            <w:vAlign w:val="center"/>
          </w:tcPr>
          <w:p w:rsidR="00BD0E63" w:rsidRPr="009D6016" w:rsidRDefault="00BD0E63" w:rsidP="000540C3">
            <w:pPr>
              <w:spacing w:line="240" w:lineRule="auto"/>
              <w:ind w:left="-57" w:right="-57"/>
              <w:jc w:val="center"/>
              <w:rPr>
                <w:rFonts w:ascii="Times New Roman" w:hAnsi="Times New Roman"/>
                <w:lang w:eastAsia="ru-RU"/>
              </w:rPr>
            </w:pPr>
            <w:r w:rsidRPr="009D6016">
              <w:rPr>
                <w:rFonts w:ascii="Times New Roman" w:hAnsi="Times New Roman"/>
                <w:lang w:eastAsia="ru-RU"/>
              </w:rPr>
              <w:t>230</w:t>
            </w:r>
          </w:p>
        </w:tc>
        <w:tc>
          <w:tcPr>
            <w:tcW w:w="298" w:type="pct"/>
            <w:tcBorders>
              <w:top w:val="single" w:sz="4" w:space="0" w:color="auto"/>
              <w:left w:val="single" w:sz="4" w:space="0" w:color="auto"/>
              <w:bottom w:val="single" w:sz="4" w:space="0" w:color="auto"/>
              <w:right w:val="single" w:sz="4" w:space="0" w:color="auto"/>
            </w:tcBorders>
            <w:vAlign w:val="center"/>
          </w:tcPr>
          <w:p w:rsidR="00BD0E63" w:rsidRPr="009D6016" w:rsidRDefault="00BD0E63" w:rsidP="000540C3">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50</w:t>
            </w:r>
          </w:p>
        </w:tc>
        <w:tc>
          <w:tcPr>
            <w:tcW w:w="305" w:type="pct"/>
            <w:tcBorders>
              <w:top w:val="nil"/>
              <w:left w:val="single" w:sz="4" w:space="0" w:color="auto"/>
              <w:bottom w:val="single" w:sz="4" w:space="0" w:color="auto"/>
              <w:right w:val="single" w:sz="4" w:space="0" w:color="auto"/>
            </w:tcBorders>
            <w:shd w:val="clear" w:color="auto" w:fill="auto"/>
            <w:noWrap/>
            <w:vAlign w:val="center"/>
          </w:tcPr>
          <w:p w:rsidR="00BD0E63" w:rsidRPr="005F3641" w:rsidRDefault="00BD0E63" w:rsidP="005F3641">
            <w:pPr>
              <w:spacing w:line="240" w:lineRule="auto"/>
              <w:ind w:left="-57" w:right="-57"/>
              <w:jc w:val="center"/>
              <w:rPr>
                <w:rFonts w:ascii="Times New Roman" w:hAnsi="Times New Roman"/>
                <w:lang w:eastAsia="ru-RU"/>
              </w:rPr>
            </w:pPr>
            <w:r w:rsidRPr="005F3641">
              <w:rPr>
                <w:rFonts w:ascii="Times New Roman" w:hAnsi="Times New Roman"/>
                <w:lang w:eastAsia="ru-RU"/>
              </w:rPr>
              <w:t>11,5</w:t>
            </w:r>
          </w:p>
        </w:tc>
        <w:tc>
          <w:tcPr>
            <w:tcW w:w="315" w:type="pct"/>
            <w:tcBorders>
              <w:top w:val="nil"/>
              <w:left w:val="nil"/>
              <w:bottom w:val="single" w:sz="4" w:space="0" w:color="auto"/>
              <w:right w:val="single" w:sz="4" w:space="0" w:color="auto"/>
            </w:tcBorders>
            <w:shd w:val="clear" w:color="auto" w:fill="auto"/>
            <w:noWrap/>
            <w:vAlign w:val="center"/>
          </w:tcPr>
          <w:p w:rsidR="00BD0E63" w:rsidRPr="009D6016" w:rsidRDefault="00BD0E63" w:rsidP="000540C3">
            <w:pPr>
              <w:spacing w:line="240" w:lineRule="auto"/>
              <w:ind w:left="-57" w:right="-57"/>
              <w:jc w:val="center"/>
              <w:rPr>
                <w:rFonts w:ascii="Times New Roman" w:hAnsi="Times New Roman"/>
                <w:lang w:eastAsia="ru-RU"/>
              </w:rPr>
            </w:pPr>
            <w:r w:rsidRPr="009D6016">
              <w:rPr>
                <w:rFonts w:ascii="Times New Roman" w:hAnsi="Times New Roman"/>
                <w:lang w:eastAsia="ru-RU"/>
              </w:rPr>
              <w:t>1,3</w:t>
            </w:r>
          </w:p>
        </w:tc>
        <w:tc>
          <w:tcPr>
            <w:tcW w:w="373" w:type="pct"/>
            <w:gridSpan w:val="2"/>
            <w:tcBorders>
              <w:top w:val="nil"/>
              <w:left w:val="nil"/>
              <w:bottom w:val="single" w:sz="4" w:space="0" w:color="auto"/>
              <w:right w:val="single" w:sz="4" w:space="0" w:color="auto"/>
            </w:tcBorders>
            <w:shd w:val="clear" w:color="auto" w:fill="auto"/>
            <w:noWrap/>
            <w:vAlign w:val="center"/>
          </w:tcPr>
          <w:p w:rsidR="00BD0E63" w:rsidRPr="00BD0E63" w:rsidRDefault="00BD0E63" w:rsidP="00BD0E63">
            <w:pPr>
              <w:spacing w:line="240" w:lineRule="auto"/>
              <w:ind w:left="-57" w:right="-57"/>
              <w:jc w:val="center"/>
              <w:rPr>
                <w:rFonts w:ascii="Times New Roman" w:hAnsi="Times New Roman"/>
                <w:lang w:eastAsia="ru-RU"/>
              </w:rPr>
            </w:pPr>
            <w:r w:rsidRPr="00BD0E63">
              <w:rPr>
                <w:rFonts w:ascii="Times New Roman" w:hAnsi="Times New Roman"/>
                <w:lang w:eastAsia="ru-RU"/>
              </w:rPr>
              <w:t>15,0</w:t>
            </w:r>
          </w:p>
        </w:tc>
      </w:tr>
      <w:tr w:rsidR="00BD0E63" w:rsidRPr="009D6016" w:rsidTr="005F3641">
        <w:trPr>
          <w:trHeight w:val="300"/>
          <w:jc w:val="center"/>
        </w:trPr>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0E63" w:rsidRPr="009D6016" w:rsidRDefault="00BD0E63" w:rsidP="000540C3">
            <w:pPr>
              <w:spacing w:line="240" w:lineRule="auto"/>
              <w:jc w:val="center"/>
              <w:rPr>
                <w:rFonts w:ascii="Times New Roman" w:hAnsi="Times New Roman"/>
                <w:lang w:val="ru-RU" w:eastAsia="ru-RU" w:bidi="ar-SA"/>
              </w:rPr>
            </w:pPr>
            <w:r w:rsidRPr="009D6016">
              <w:rPr>
                <w:rFonts w:ascii="Times New Roman" w:hAnsi="Times New Roman"/>
                <w:lang w:val="ru-RU" w:eastAsia="ru-RU" w:bidi="ar-SA"/>
              </w:rPr>
              <w:t>4</w:t>
            </w:r>
          </w:p>
        </w:tc>
        <w:tc>
          <w:tcPr>
            <w:tcW w:w="2292" w:type="pct"/>
            <w:tcBorders>
              <w:top w:val="nil"/>
              <w:left w:val="nil"/>
              <w:bottom w:val="single" w:sz="4" w:space="0" w:color="auto"/>
              <w:right w:val="single" w:sz="4" w:space="0" w:color="auto"/>
            </w:tcBorders>
            <w:shd w:val="clear" w:color="auto" w:fill="auto"/>
            <w:vAlign w:val="bottom"/>
          </w:tcPr>
          <w:p w:rsidR="00BD0E63" w:rsidRPr="009D6016" w:rsidRDefault="00BD0E63" w:rsidP="000540C3">
            <w:pPr>
              <w:spacing w:line="240" w:lineRule="auto"/>
              <w:jc w:val="left"/>
              <w:rPr>
                <w:rFonts w:ascii="Times New Roman" w:hAnsi="Times New Roman"/>
                <w:lang w:val="ru-RU" w:eastAsia="ru-RU" w:bidi="ar-SA"/>
              </w:rPr>
            </w:pPr>
            <w:r w:rsidRPr="009D6016">
              <w:rPr>
                <w:rFonts w:ascii="Times New Roman" w:hAnsi="Times New Roman"/>
                <w:lang w:val="ru-RU" w:eastAsia="ru-RU" w:bidi="ar-SA"/>
              </w:rPr>
              <w:t>Неучтенные расходы (процент от коммунально-бытовых секторов)</w:t>
            </w:r>
          </w:p>
        </w:tc>
        <w:tc>
          <w:tcPr>
            <w:tcW w:w="270" w:type="pct"/>
            <w:tcBorders>
              <w:top w:val="nil"/>
              <w:left w:val="nil"/>
              <w:bottom w:val="single" w:sz="4" w:space="0" w:color="auto"/>
              <w:right w:val="single" w:sz="4" w:space="0" w:color="auto"/>
            </w:tcBorders>
            <w:shd w:val="clear" w:color="auto" w:fill="auto"/>
            <w:noWrap/>
            <w:vAlign w:val="center"/>
          </w:tcPr>
          <w:p w:rsidR="00BD0E63" w:rsidRPr="009D6016" w:rsidRDefault="00BD0E63" w:rsidP="000540C3">
            <w:pPr>
              <w:spacing w:line="240" w:lineRule="auto"/>
              <w:ind w:left="-57" w:right="-57"/>
              <w:jc w:val="center"/>
              <w:rPr>
                <w:rFonts w:ascii="Times New Roman" w:hAnsi="Times New Roman"/>
                <w:lang w:eastAsia="ru-RU"/>
              </w:rPr>
            </w:pPr>
            <w:r w:rsidRPr="009D6016">
              <w:rPr>
                <w:rFonts w:ascii="Times New Roman" w:hAnsi="Times New Roman"/>
                <w:lang w:eastAsia="ru-RU"/>
              </w:rPr>
              <w:t>20%</w:t>
            </w:r>
          </w:p>
        </w:tc>
        <w:tc>
          <w:tcPr>
            <w:tcW w:w="270" w:type="pct"/>
            <w:tcBorders>
              <w:top w:val="nil"/>
              <w:left w:val="nil"/>
              <w:bottom w:val="single" w:sz="4" w:space="0" w:color="auto"/>
              <w:right w:val="single" w:sz="4" w:space="0" w:color="auto"/>
            </w:tcBorders>
            <w:shd w:val="clear" w:color="auto" w:fill="auto"/>
            <w:noWrap/>
            <w:vAlign w:val="center"/>
          </w:tcPr>
          <w:p w:rsidR="00BD0E63" w:rsidRPr="009D6016" w:rsidRDefault="00BD0E63" w:rsidP="000540C3">
            <w:pPr>
              <w:spacing w:line="240" w:lineRule="auto"/>
              <w:ind w:left="-57" w:right="-57"/>
              <w:jc w:val="center"/>
              <w:rPr>
                <w:rFonts w:ascii="Times New Roman" w:hAnsi="Times New Roman"/>
                <w:lang w:eastAsia="ru-RU"/>
              </w:rPr>
            </w:pPr>
            <w:r w:rsidRPr="009D6016">
              <w:rPr>
                <w:rFonts w:ascii="Times New Roman" w:hAnsi="Times New Roman"/>
                <w:lang w:eastAsia="ru-RU"/>
              </w:rPr>
              <w:t> </w:t>
            </w:r>
          </w:p>
        </w:tc>
        <w:tc>
          <w:tcPr>
            <w:tcW w:w="354" w:type="pct"/>
            <w:gridSpan w:val="2"/>
            <w:tcBorders>
              <w:top w:val="nil"/>
              <w:left w:val="nil"/>
              <w:bottom w:val="single" w:sz="4" w:space="0" w:color="auto"/>
              <w:right w:val="single" w:sz="4" w:space="0" w:color="auto"/>
            </w:tcBorders>
            <w:shd w:val="clear" w:color="auto" w:fill="auto"/>
            <w:noWrap/>
          </w:tcPr>
          <w:p w:rsidR="00BD0E63" w:rsidRPr="009D6016" w:rsidRDefault="00BD0E63" w:rsidP="000540C3">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1685,4</w:t>
            </w:r>
          </w:p>
        </w:tc>
        <w:tc>
          <w:tcPr>
            <w:tcW w:w="319" w:type="pct"/>
            <w:tcBorders>
              <w:top w:val="single" w:sz="4" w:space="0" w:color="auto"/>
              <w:left w:val="nil"/>
              <w:bottom w:val="single" w:sz="4" w:space="0" w:color="auto"/>
              <w:right w:val="single" w:sz="4" w:space="0" w:color="auto"/>
            </w:tcBorders>
            <w:vAlign w:val="center"/>
          </w:tcPr>
          <w:p w:rsidR="00BD0E63" w:rsidRPr="009D6016" w:rsidRDefault="00BD0E63" w:rsidP="000540C3">
            <w:pPr>
              <w:spacing w:line="240" w:lineRule="auto"/>
              <w:ind w:left="-57" w:right="-57"/>
              <w:jc w:val="center"/>
              <w:rPr>
                <w:rFonts w:ascii="Times New Roman" w:hAnsi="Times New Roman"/>
                <w:lang w:eastAsia="ru-RU"/>
              </w:rPr>
            </w:pPr>
            <w:r w:rsidRPr="009D6016">
              <w:rPr>
                <w:rFonts w:ascii="Times New Roman" w:hAnsi="Times New Roman"/>
                <w:lang w:eastAsia="ru-RU"/>
              </w:rPr>
              <w:t>20%</w:t>
            </w:r>
          </w:p>
        </w:tc>
        <w:tc>
          <w:tcPr>
            <w:tcW w:w="298" w:type="pct"/>
            <w:tcBorders>
              <w:top w:val="single" w:sz="4" w:space="0" w:color="auto"/>
              <w:left w:val="single" w:sz="4" w:space="0" w:color="auto"/>
              <w:bottom w:val="single" w:sz="4" w:space="0" w:color="auto"/>
              <w:right w:val="single" w:sz="4" w:space="0" w:color="auto"/>
            </w:tcBorders>
            <w:vAlign w:val="center"/>
          </w:tcPr>
          <w:p w:rsidR="00BD0E63" w:rsidRPr="009D6016" w:rsidRDefault="00BD0E63" w:rsidP="000540C3">
            <w:pPr>
              <w:spacing w:line="240" w:lineRule="auto"/>
              <w:ind w:left="-57" w:right="-57"/>
              <w:jc w:val="center"/>
              <w:rPr>
                <w:rFonts w:ascii="Times New Roman" w:hAnsi="Times New Roman"/>
                <w:lang w:eastAsia="ru-RU"/>
              </w:rPr>
            </w:pPr>
            <w:r w:rsidRPr="009D6016">
              <w:rPr>
                <w:rFonts w:ascii="Times New Roman" w:hAnsi="Times New Roman"/>
                <w:lang w:eastAsia="ru-RU"/>
              </w:rPr>
              <w:t> </w:t>
            </w:r>
          </w:p>
        </w:tc>
        <w:tc>
          <w:tcPr>
            <w:tcW w:w="305" w:type="pct"/>
            <w:tcBorders>
              <w:top w:val="nil"/>
              <w:left w:val="single" w:sz="4" w:space="0" w:color="auto"/>
              <w:bottom w:val="single" w:sz="4" w:space="0" w:color="auto"/>
              <w:right w:val="single" w:sz="4" w:space="0" w:color="auto"/>
            </w:tcBorders>
            <w:shd w:val="clear" w:color="auto" w:fill="auto"/>
            <w:noWrap/>
            <w:vAlign w:val="center"/>
          </w:tcPr>
          <w:p w:rsidR="00BD0E63" w:rsidRPr="005F3641" w:rsidRDefault="00BD0E63" w:rsidP="005F3641">
            <w:pPr>
              <w:spacing w:line="240" w:lineRule="auto"/>
              <w:ind w:left="-57" w:right="-57"/>
              <w:jc w:val="center"/>
              <w:rPr>
                <w:rFonts w:ascii="Times New Roman" w:hAnsi="Times New Roman"/>
                <w:lang w:eastAsia="ru-RU"/>
              </w:rPr>
            </w:pPr>
            <w:r w:rsidRPr="005F3641">
              <w:rPr>
                <w:rFonts w:ascii="Times New Roman" w:hAnsi="Times New Roman"/>
                <w:lang w:eastAsia="ru-RU"/>
              </w:rPr>
              <w:t>1606,7</w:t>
            </w:r>
          </w:p>
        </w:tc>
        <w:tc>
          <w:tcPr>
            <w:tcW w:w="315" w:type="pct"/>
            <w:tcBorders>
              <w:top w:val="nil"/>
              <w:left w:val="nil"/>
              <w:bottom w:val="single" w:sz="4" w:space="0" w:color="auto"/>
              <w:right w:val="single" w:sz="4" w:space="0" w:color="auto"/>
            </w:tcBorders>
            <w:shd w:val="clear" w:color="auto" w:fill="auto"/>
            <w:noWrap/>
            <w:vAlign w:val="center"/>
          </w:tcPr>
          <w:p w:rsidR="00BD0E63" w:rsidRPr="009D6016" w:rsidRDefault="00BD0E63" w:rsidP="000540C3">
            <w:pPr>
              <w:spacing w:line="240" w:lineRule="auto"/>
              <w:ind w:left="-57" w:right="-57"/>
              <w:jc w:val="center"/>
              <w:rPr>
                <w:rFonts w:ascii="Times New Roman" w:hAnsi="Times New Roman"/>
                <w:lang w:eastAsia="ru-RU"/>
              </w:rPr>
            </w:pPr>
            <w:r w:rsidRPr="009D6016">
              <w:rPr>
                <w:rFonts w:ascii="Times New Roman" w:hAnsi="Times New Roman"/>
                <w:lang w:eastAsia="ru-RU"/>
              </w:rPr>
              <w:t> </w:t>
            </w:r>
          </w:p>
        </w:tc>
        <w:tc>
          <w:tcPr>
            <w:tcW w:w="373" w:type="pct"/>
            <w:gridSpan w:val="2"/>
            <w:tcBorders>
              <w:top w:val="nil"/>
              <w:left w:val="nil"/>
              <w:bottom w:val="single" w:sz="4" w:space="0" w:color="auto"/>
              <w:right w:val="single" w:sz="4" w:space="0" w:color="auto"/>
            </w:tcBorders>
            <w:shd w:val="clear" w:color="auto" w:fill="auto"/>
            <w:noWrap/>
            <w:vAlign w:val="center"/>
          </w:tcPr>
          <w:p w:rsidR="00BD0E63" w:rsidRPr="00BD0E63" w:rsidRDefault="00BD0E63" w:rsidP="00BD0E63">
            <w:pPr>
              <w:spacing w:line="240" w:lineRule="auto"/>
              <w:ind w:left="-57" w:right="-57"/>
              <w:jc w:val="center"/>
              <w:rPr>
                <w:rFonts w:ascii="Times New Roman" w:hAnsi="Times New Roman"/>
                <w:lang w:eastAsia="ru-RU"/>
              </w:rPr>
            </w:pPr>
            <w:r w:rsidRPr="00BD0E63">
              <w:rPr>
                <w:rFonts w:ascii="Times New Roman" w:hAnsi="Times New Roman"/>
                <w:lang w:eastAsia="ru-RU"/>
              </w:rPr>
              <w:t>2088,7</w:t>
            </w:r>
          </w:p>
        </w:tc>
      </w:tr>
      <w:tr w:rsidR="00BD0E63" w:rsidRPr="009D6016" w:rsidTr="005F3641">
        <w:trPr>
          <w:cantSplit/>
          <w:trHeight w:val="300"/>
          <w:jc w:val="center"/>
        </w:trPr>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0E63" w:rsidRPr="009D6016" w:rsidRDefault="00BD0E63" w:rsidP="000540C3">
            <w:pPr>
              <w:spacing w:line="240" w:lineRule="auto"/>
              <w:jc w:val="center"/>
              <w:rPr>
                <w:rFonts w:ascii="Times New Roman" w:hAnsi="Times New Roman"/>
                <w:lang w:val="ru-RU" w:eastAsia="ru-RU" w:bidi="ar-SA"/>
              </w:rPr>
            </w:pPr>
            <w:r w:rsidRPr="009D6016">
              <w:rPr>
                <w:rFonts w:ascii="Times New Roman" w:hAnsi="Times New Roman"/>
                <w:lang w:val="ru-RU" w:eastAsia="ru-RU" w:bidi="ar-SA"/>
              </w:rPr>
              <w:t>5</w:t>
            </w:r>
          </w:p>
        </w:tc>
        <w:tc>
          <w:tcPr>
            <w:tcW w:w="2292" w:type="pct"/>
            <w:tcBorders>
              <w:top w:val="nil"/>
              <w:left w:val="nil"/>
              <w:bottom w:val="single" w:sz="4" w:space="0" w:color="auto"/>
              <w:right w:val="single" w:sz="4" w:space="0" w:color="auto"/>
            </w:tcBorders>
            <w:shd w:val="clear" w:color="auto" w:fill="auto"/>
            <w:vAlign w:val="bottom"/>
          </w:tcPr>
          <w:p w:rsidR="00BD0E63" w:rsidRPr="009D6016" w:rsidRDefault="00BD0E63" w:rsidP="000540C3">
            <w:pPr>
              <w:spacing w:line="240" w:lineRule="auto"/>
              <w:jc w:val="left"/>
              <w:rPr>
                <w:rFonts w:ascii="Times New Roman" w:hAnsi="Times New Roman"/>
                <w:lang w:val="ru-RU" w:eastAsia="ru-RU" w:bidi="ar-SA"/>
              </w:rPr>
            </w:pPr>
            <w:r w:rsidRPr="009D6016">
              <w:rPr>
                <w:rFonts w:ascii="Times New Roman" w:hAnsi="Times New Roman"/>
                <w:lang w:val="ru-RU" w:eastAsia="ru-RU" w:bidi="ar-SA"/>
              </w:rPr>
              <w:t>Промпредприятия (25% объема воды хозпитьевого водопотребления)</w:t>
            </w:r>
          </w:p>
        </w:tc>
        <w:tc>
          <w:tcPr>
            <w:tcW w:w="270" w:type="pct"/>
            <w:tcBorders>
              <w:top w:val="nil"/>
              <w:left w:val="nil"/>
              <w:bottom w:val="single" w:sz="4" w:space="0" w:color="auto"/>
              <w:right w:val="single" w:sz="4" w:space="0" w:color="auto"/>
            </w:tcBorders>
            <w:shd w:val="clear" w:color="auto" w:fill="auto"/>
            <w:noWrap/>
            <w:vAlign w:val="center"/>
          </w:tcPr>
          <w:p w:rsidR="00BD0E63" w:rsidRPr="009D6016" w:rsidRDefault="00BD0E63" w:rsidP="000540C3">
            <w:pPr>
              <w:spacing w:line="240" w:lineRule="auto"/>
              <w:ind w:left="-57" w:right="-57"/>
              <w:jc w:val="center"/>
              <w:rPr>
                <w:rFonts w:ascii="Times New Roman" w:hAnsi="Times New Roman"/>
                <w:lang w:eastAsia="ru-RU"/>
              </w:rPr>
            </w:pPr>
            <w:r w:rsidRPr="009D6016">
              <w:rPr>
                <w:rFonts w:ascii="Times New Roman" w:hAnsi="Times New Roman"/>
                <w:lang w:eastAsia="ru-RU"/>
              </w:rPr>
              <w:t>25%</w:t>
            </w:r>
          </w:p>
        </w:tc>
        <w:tc>
          <w:tcPr>
            <w:tcW w:w="270" w:type="pct"/>
            <w:tcBorders>
              <w:top w:val="nil"/>
              <w:left w:val="nil"/>
              <w:bottom w:val="single" w:sz="4" w:space="0" w:color="auto"/>
              <w:right w:val="single" w:sz="4" w:space="0" w:color="auto"/>
            </w:tcBorders>
            <w:shd w:val="clear" w:color="auto" w:fill="auto"/>
            <w:noWrap/>
            <w:vAlign w:val="center"/>
          </w:tcPr>
          <w:p w:rsidR="00BD0E63" w:rsidRPr="009D6016" w:rsidRDefault="00BD0E63" w:rsidP="000540C3">
            <w:pPr>
              <w:spacing w:line="240" w:lineRule="auto"/>
              <w:ind w:left="-57" w:right="-57"/>
              <w:jc w:val="center"/>
              <w:rPr>
                <w:rFonts w:ascii="Times New Roman" w:hAnsi="Times New Roman"/>
                <w:lang w:eastAsia="ru-RU"/>
              </w:rPr>
            </w:pPr>
            <w:r w:rsidRPr="009D6016">
              <w:rPr>
                <w:rFonts w:ascii="Times New Roman" w:hAnsi="Times New Roman"/>
                <w:lang w:eastAsia="ru-RU"/>
              </w:rPr>
              <w:t> </w:t>
            </w:r>
          </w:p>
        </w:tc>
        <w:tc>
          <w:tcPr>
            <w:tcW w:w="354" w:type="pct"/>
            <w:gridSpan w:val="2"/>
            <w:tcBorders>
              <w:top w:val="nil"/>
              <w:left w:val="nil"/>
              <w:bottom w:val="single" w:sz="4" w:space="0" w:color="auto"/>
              <w:right w:val="single" w:sz="4" w:space="0" w:color="auto"/>
            </w:tcBorders>
            <w:shd w:val="clear" w:color="auto" w:fill="auto"/>
            <w:noWrap/>
          </w:tcPr>
          <w:p w:rsidR="00BD0E63" w:rsidRPr="009D6016" w:rsidRDefault="00BD0E63" w:rsidP="000540C3">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2106,8</w:t>
            </w:r>
          </w:p>
        </w:tc>
        <w:tc>
          <w:tcPr>
            <w:tcW w:w="319" w:type="pct"/>
            <w:tcBorders>
              <w:top w:val="single" w:sz="4" w:space="0" w:color="auto"/>
              <w:left w:val="nil"/>
              <w:bottom w:val="single" w:sz="4" w:space="0" w:color="auto"/>
              <w:right w:val="single" w:sz="4" w:space="0" w:color="auto"/>
            </w:tcBorders>
            <w:vAlign w:val="center"/>
          </w:tcPr>
          <w:p w:rsidR="00BD0E63" w:rsidRPr="009D6016" w:rsidRDefault="00BD0E63" w:rsidP="000540C3">
            <w:pPr>
              <w:spacing w:line="240" w:lineRule="auto"/>
              <w:ind w:left="-57" w:right="-57"/>
              <w:jc w:val="center"/>
              <w:rPr>
                <w:rFonts w:ascii="Times New Roman" w:hAnsi="Times New Roman"/>
                <w:lang w:eastAsia="ru-RU"/>
              </w:rPr>
            </w:pPr>
            <w:r w:rsidRPr="009D6016">
              <w:rPr>
                <w:rFonts w:ascii="Times New Roman" w:hAnsi="Times New Roman"/>
                <w:lang w:eastAsia="ru-RU"/>
              </w:rPr>
              <w:t>25%</w:t>
            </w:r>
          </w:p>
        </w:tc>
        <w:tc>
          <w:tcPr>
            <w:tcW w:w="298" w:type="pct"/>
            <w:tcBorders>
              <w:top w:val="single" w:sz="4" w:space="0" w:color="auto"/>
              <w:left w:val="single" w:sz="4" w:space="0" w:color="auto"/>
              <w:bottom w:val="single" w:sz="4" w:space="0" w:color="auto"/>
              <w:right w:val="single" w:sz="4" w:space="0" w:color="auto"/>
            </w:tcBorders>
            <w:vAlign w:val="center"/>
          </w:tcPr>
          <w:p w:rsidR="00BD0E63" w:rsidRPr="009D6016" w:rsidRDefault="00BD0E63" w:rsidP="000540C3">
            <w:pPr>
              <w:spacing w:line="240" w:lineRule="auto"/>
              <w:ind w:left="-57" w:right="-57"/>
              <w:jc w:val="center"/>
              <w:rPr>
                <w:rFonts w:ascii="Times New Roman" w:hAnsi="Times New Roman"/>
                <w:lang w:eastAsia="ru-RU"/>
              </w:rPr>
            </w:pPr>
            <w:r w:rsidRPr="009D6016">
              <w:rPr>
                <w:rFonts w:ascii="Times New Roman" w:hAnsi="Times New Roman"/>
                <w:lang w:eastAsia="ru-RU"/>
              </w:rPr>
              <w:t> </w:t>
            </w:r>
          </w:p>
        </w:tc>
        <w:tc>
          <w:tcPr>
            <w:tcW w:w="305" w:type="pct"/>
            <w:tcBorders>
              <w:top w:val="nil"/>
              <w:left w:val="single" w:sz="4" w:space="0" w:color="auto"/>
              <w:bottom w:val="single" w:sz="4" w:space="0" w:color="auto"/>
              <w:right w:val="single" w:sz="4" w:space="0" w:color="auto"/>
            </w:tcBorders>
            <w:shd w:val="clear" w:color="auto" w:fill="auto"/>
            <w:noWrap/>
            <w:vAlign w:val="center"/>
          </w:tcPr>
          <w:p w:rsidR="00BD0E63" w:rsidRPr="005F3641" w:rsidRDefault="00BD0E63" w:rsidP="005F3641">
            <w:pPr>
              <w:spacing w:line="240" w:lineRule="auto"/>
              <w:ind w:left="-57" w:right="-57"/>
              <w:jc w:val="center"/>
              <w:rPr>
                <w:rFonts w:ascii="Times New Roman" w:hAnsi="Times New Roman"/>
                <w:lang w:eastAsia="ru-RU"/>
              </w:rPr>
            </w:pPr>
            <w:r w:rsidRPr="005F3641">
              <w:rPr>
                <w:rFonts w:ascii="Times New Roman" w:hAnsi="Times New Roman"/>
                <w:lang w:eastAsia="ru-RU"/>
              </w:rPr>
              <w:t>2008,4</w:t>
            </w:r>
          </w:p>
        </w:tc>
        <w:tc>
          <w:tcPr>
            <w:tcW w:w="315" w:type="pct"/>
            <w:tcBorders>
              <w:top w:val="nil"/>
              <w:left w:val="nil"/>
              <w:bottom w:val="single" w:sz="4" w:space="0" w:color="auto"/>
              <w:right w:val="single" w:sz="4" w:space="0" w:color="auto"/>
            </w:tcBorders>
            <w:shd w:val="clear" w:color="auto" w:fill="auto"/>
            <w:noWrap/>
            <w:vAlign w:val="center"/>
          </w:tcPr>
          <w:p w:rsidR="00BD0E63" w:rsidRPr="009D6016" w:rsidRDefault="00BD0E63" w:rsidP="000540C3">
            <w:pPr>
              <w:spacing w:line="240" w:lineRule="auto"/>
              <w:ind w:left="-57" w:right="-57"/>
              <w:jc w:val="center"/>
              <w:rPr>
                <w:rFonts w:ascii="Times New Roman" w:hAnsi="Times New Roman"/>
                <w:lang w:eastAsia="ru-RU"/>
              </w:rPr>
            </w:pPr>
            <w:r w:rsidRPr="009D6016">
              <w:rPr>
                <w:rFonts w:ascii="Times New Roman" w:hAnsi="Times New Roman"/>
                <w:lang w:eastAsia="ru-RU"/>
              </w:rPr>
              <w:t> </w:t>
            </w:r>
          </w:p>
        </w:tc>
        <w:tc>
          <w:tcPr>
            <w:tcW w:w="373" w:type="pct"/>
            <w:gridSpan w:val="2"/>
            <w:tcBorders>
              <w:top w:val="nil"/>
              <w:left w:val="nil"/>
              <w:bottom w:val="single" w:sz="4" w:space="0" w:color="auto"/>
              <w:right w:val="single" w:sz="4" w:space="0" w:color="auto"/>
            </w:tcBorders>
            <w:shd w:val="clear" w:color="auto" w:fill="auto"/>
            <w:noWrap/>
            <w:vAlign w:val="center"/>
          </w:tcPr>
          <w:p w:rsidR="00BD0E63" w:rsidRPr="00BD0E63" w:rsidRDefault="00BD0E63" w:rsidP="00BD0E63">
            <w:pPr>
              <w:spacing w:line="240" w:lineRule="auto"/>
              <w:ind w:left="-57" w:right="-57"/>
              <w:jc w:val="center"/>
              <w:rPr>
                <w:rFonts w:ascii="Times New Roman" w:hAnsi="Times New Roman"/>
                <w:lang w:eastAsia="ru-RU"/>
              </w:rPr>
            </w:pPr>
            <w:r w:rsidRPr="00BD0E63">
              <w:rPr>
                <w:rFonts w:ascii="Times New Roman" w:hAnsi="Times New Roman"/>
                <w:lang w:eastAsia="ru-RU"/>
              </w:rPr>
              <w:t>2610,9</w:t>
            </w:r>
          </w:p>
        </w:tc>
      </w:tr>
      <w:tr w:rsidR="000540C3" w:rsidRPr="009D6016" w:rsidTr="005F3641">
        <w:trPr>
          <w:trHeight w:val="300"/>
          <w:jc w:val="center"/>
        </w:trPr>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40C3" w:rsidRPr="009D6016" w:rsidRDefault="000540C3" w:rsidP="000540C3">
            <w:pPr>
              <w:spacing w:line="240" w:lineRule="auto"/>
              <w:jc w:val="center"/>
              <w:rPr>
                <w:rFonts w:ascii="Times New Roman" w:hAnsi="Times New Roman"/>
                <w:lang w:val="ru-RU" w:eastAsia="ru-RU" w:bidi="ar-SA"/>
              </w:rPr>
            </w:pPr>
          </w:p>
        </w:tc>
        <w:tc>
          <w:tcPr>
            <w:tcW w:w="2292" w:type="pct"/>
            <w:tcBorders>
              <w:top w:val="nil"/>
              <w:left w:val="nil"/>
              <w:bottom w:val="single" w:sz="4" w:space="0" w:color="auto"/>
              <w:right w:val="single" w:sz="4" w:space="0" w:color="auto"/>
            </w:tcBorders>
            <w:shd w:val="clear" w:color="auto" w:fill="auto"/>
            <w:vAlign w:val="bottom"/>
          </w:tcPr>
          <w:p w:rsidR="000540C3" w:rsidRPr="009D6016" w:rsidRDefault="000540C3" w:rsidP="000540C3">
            <w:pPr>
              <w:spacing w:line="240" w:lineRule="auto"/>
              <w:jc w:val="left"/>
              <w:rPr>
                <w:rFonts w:ascii="Times New Roman" w:hAnsi="Times New Roman"/>
                <w:b/>
                <w:bCs/>
                <w:lang w:val="ru-RU" w:eastAsia="ru-RU" w:bidi="ar-SA"/>
              </w:rPr>
            </w:pPr>
            <w:r w:rsidRPr="009D6016">
              <w:rPr>
                <w:rFonts w:ascii="Times New Roman" w:hAnsi="Times New Roman"/>
                <w:b/>
                <w:bCs/>
                <w:lang w:val="ru-RU" w:eastAsia="ru-RU" w:bidi="ar-SA"/>
              </w:rPr>
              <w:t>ВСЕГО:</w:t>
            </w:r>
          </w:p>
        </w:tc>
        <w:tc>
          <w:tcPr>
            <w:tcW w:w="270" w:type="pct"/>
            <w:tcBorders>
              <w:top w:val="nil"/>
              <w:left w:val="nil"/>
              <w:bottom w:val="single" w:sz="4" w:space="0" w:color="auto"/>
              <w:right w:val="single" w:sz="4" w:space="0" w:color="auto"/>
            </w:tcBorders>
            <w:shd w:val="clear" w:color="auto" w:fill="auto"/>
            <w:noWrap/>
            <w:vAlign w:val="center"/>
          </w:tcPr>
          <w:p w:rsidR="000540C3" w:rsidRPr="009D6016" w:rsidRDefault="000540C3" w:rsidP="000540C3">
            <w:pPr>
              <w:spacing w:line="240" w:lineRule="auto"/>
              <w:ind w:left="-57" w:right="-57"/>
              <w:jc w:val="center"/>
              <w:rPr>
                <w:rFonts w:ascii="Times New Roman" w:hAnsi="Times New Roman"/>
                <w:b/>
                <w:bCs/>
                <w:sz w:val="24"/>
                <w:szCs w:val="24"/>
                <w:lang w:eastAsia="ru-RU"/>
              </w:rPr>
            </w:pPr>
            <w:r w:rsidRPr="009D6016">
              <w:rPr>
                <w:rFonts w:ascii="Times New Roman" w:hAnsi="Times New Roman"/>
                <w:b/>
                <w:bCs/>
                <w:sz w:val="24"/>
                <w:szCs w:val="24"/>
                <w:lang w:eastAsia="ru-RU"/>
              </w:rPr>
              <w:t> </w:t>
            </w:r>
          </w:p>
        </w:tc>
        <w:tc>
          <w:tcPr>
            <w:tcW w:w="270" w:type="pct"/>
            <w:tcBorders>
              <w:top w:val="nil"/>
              <w:left w:val="nil"/>
              <w:bottom w:val="single" w:sz="4" w:space="0" w:color="auto"/>
              <w:right w:val="single" w:sz="4" w:space="0" w:color="auto"/>
            </w:tcBorders>
            <w:shd w:val="clear" w:color="auto" w:fill="auto"/>
            <w:noWrap/>
            <w:vAlign w:val="center"/>
          </w:tcPr>
          <w:p w:rsidR="000540C3" w:rsidRPr="009D6016" w:rsidRDefault="000540C3" w:rsidP="000540C3">
            <w:pPr>
              <w:spacing w:line="240" w:lineRule="auto"/>
              <w:ind w:left="-57" w:right="-57"/>
              <w:jc w:val="center"/>
              <w:rPr>
                <w:rFonts w:ascii="Times New Roman" w:hAnsi="Times New Roman"/>
                <w:b/>
                <w:bCs/>
                <w:sz w:val="24"/>
                <w:szCs w:val="24"/>
                <w:lang w:eastAsia="ru-RU"/>
              </w:rPr>
            </w:pPr>
            <w:r w:rsidRPr="009D6016">
              <w:rPr>
                <w:rFonts w:ascii="Times New Roman" w:hAnsi="Times New Roman"/>
                <w:b/>
                <w:bCs/>
                <w:sz w:val="24"/>
                <w:szCs w:val="24"/>
                <w:lang w:eastAsia="ru-RU"/>
              </w:rPr>
              <w:t> </w:t>
            </w:r>
          </w:p>
        </w:tc>
        <w:tc>
          <w:tcPr>
            <w:tcW w:w="354" w:type="pct"/>
            <w:gridSpan w:val="2"/>
            <w:tcBorders>
              <w:top w:val="nil"/>
              <w:left w:val="nil"/>
              <w:bottom w:val="single" w:sz="4" w:space="0" w:color="auto"/>
              <w:right w:val="single" w:sz="4" w:space="0" w:color="auto"/>
            </w:tcBorders>
            <w:shd w:val="clear" w:color="auto" w:fill="auto"/>
            <w:noWrap/>
            <w:vAlign w:val="center"/>
          </w:tcPr>
          <w:p w:rsidR="000540C3" w:rsidRPr="009D6016" w:rsidRDefault="000540C3" w:rsidP="000540C3">
            <w:pPr>
              <w:spacing w:line="240" w:lineRule="auto"/>
              <w:ind w:left="-57" w:right="-57"/>
              <w:jc w:val="center"/>
              <w:rPr>
                <w:rFonts w:ascii="Times New Roman" w:hAnsi="Times New Roman"/>
                <w:b/>
                <w:bCs/>
                <w:sz w:val="24"/>
                <w:szCs w:val="24"/>
                <w:lang w:eastAsia="ru-RU"/>
              </w:rPr>
            </w:pPr>
            <w:r w:rsidRPr="009D6016">
              <w:rPr>
                <w:rFonts w:ascii="Times New Roman" w:hAnsi="Times New Roman"/>
                <w:b/>
                <w:bCs/>
                <w:sz w:val="24"/>
                <w:szCs w:val="24"/>
                <w:lang w:eastAsia="ru-RU"/>
              </w:rPr>
              <w:t>12234,2</w:t>
            </w:r>
          </w:p>
        </w:tc>
        <w:tc>
          <w:tcPr>
            <w:tcW w:w="319" w:type="pct"/>
            <w:tcBorders>
              <w:top w:val="single" w:sz="4" w:space="0" w:color="auto"/>
              <w:left w:val="nil"/>
              <w:bottom w:val="single" w:sz="4" w:space="0" w:color="auto"/>
              <w:right w:val="single" w:sz="4" w:space="0" w:color="auto"/>
            </w:tcBorders>
            <w:vAlign w:val="center"/>
          </w:tcPr>
          <w:p w:rsidR="000540C3" w:rsidRPr="009D6016" w:rsidRDefault="000540C3" w:rsidP="000540C3">
            <w:pPr>
              <w:spacing w:line="240" w:lineRule="auto"/>
              <w:ind w:left="-57" w:right="-57"/>
              <w:jc w:val="center"/>
              <w:rPr>
                <w:rFonts w:ascii="Times New Roman" w:hAnsi="Times New Roman"/>
                <w:b/>
                <w:bCs/>
                <w:sz w:val="24"/>
                <w:szCs w:val="24"/>
                <w:lang w:eastAsia="ru-RU"/>
              </w:rPr>
            </w:pPr>
            <w:r w:rsidRPr="009D6016">
              <w:rPr>
                <w:rFonts w:ascii="Times New Roman" w:hAnsi="Times New Roman"/>
                <w:b/>
                <w:bCs/>
                <w:sz w:val="24"/>
                <w:szCs w:val="24"/>
                <w:lang w:eastAsia="ru-RU"/>
              </w:rPr>
              <w:t> </w:t>
            </w:r>
          </w:p>
        </w:tc>
        <w:tc>
          <w:tcPr>
            <w:tcW w:w="298" w:type="pct"/>
            <w:tcBorders>
              <w:top w:val="single" w:sz="4" w:space="0" w:color="auto"/>
              <w:left w:val="single" w:sz="4" w:space="0" w:color="auto"/>
              <w:bottom w:val="single" w:sz="4" w:space="0" w:color="auto"/>
              <w:right w:val="single" w:sz="4" w:space="0" w:color="auto"/>
            </w:tcBorders>
            <w:vAlign w:val="center"/>
          </w:tcPr>
          <w:p w:rsidR="000540C3" w:rsidRPr="009D6016" w:rsidRDefault="000540C3" w:rsidP="000540C3">
            <w:pPr>
              <w:spacing w:line="240" w:lineRule="auto"/>
              <w:ind w:left="-57" w:right="-57"/>
              <w:jc w:val="center"/>
              <w:rPr>
                <w:rFonts w:ascii="Times New Roman" w:hAnsi="Times New Roman"/>
                <w:b/>
                <w:bCs/>
                <w:sz w:val="24"/>
                <w:szCs w:val="24"/>
                <w:lang w:eastAsia="ru-RU"/>
              </w:rPr>
            </w:pPr>
            <w:r w:rsidRPr="009D6016">
              <w:rPr>
                <w:rFonts w:ascii="Times New Roman" w:hAnsi="Times New Roman"/>
                <w:b/>
                <w:bCs/>
                <w:sz w:val="24"/>
                <w:szCs w:val="24"/>
                <w:lang w:eastAsia="ru-RU"/>
              </w:rPr>
              <w:t> </w:t>
            </w:r>
          </w:p>
        </w:tc>
        <w:tc>
          <w:tcPr>
            <w:tcW w:w="305" w:type="pct"/>
            <w:tcBorders>
              <w:top w:val="nil"/>
              <w:left w:val="single" w:sz="4" w:space="0" w:color="auto"/>
              <w:bottom w:val="single" w:sz="4" w:space="0" w:color="auto"/>
              <w:right w:val="single" w:sz="4" w:space="0" w:color="auto"/>
            </w:tcBorders>
            <w:shd w:val="clear" w:color="auto" w:fill="auto"/>
            <w:noWrap/>
            <w:vAlign w:val="center"/>
          </w:tcPr>
          <w:p w:rsidR="000540C3" w:rsidRPr="009D6016" w:rsidRDefault="000D66FE" w:rsidP="000540C3">
            <w:pPr>
              <w:spacing w:line="240" w:lineRule="auto"/>
              <w:ind w:left="-57" w:right="-57"/>
              <w:jc w:val="center"/>
              <w:rPr>
                <w:rFonts w:ascii="Times New Roman" w:hAnsi="Times New Roman"/>
                <w:b/>
                <w:bCs/>
                <w:sz w:val="24"/>
                <w:szCs w:val="24"/>
                <w:lang w:eastAsia="ru-RU"/>
              </w:rPr>
            </w:pPr>
            <w:r w:rsidRPr="000D66FE">
              <w:rPr>
                <w:rFonts w:ascii="Times New Roman" w:hAnsi="Times New Roman"/>
                <w:b/>
                <w:bCs/>
                <w:sz w:val="24"/>
                <w:szCs w:val="24"/>
                <w:lang w:eastAsia="ru-RU"/>
              </w:rPr>
              <w:t>11660,1</w:t>
            </w:r>
          </w:p>
        </w:tc>
        <w:tc>
          <w:tcPr>
            <w:tcW w:w="315" w:type="pct"/>
            <w:tcBorders>
              <w:top w:val="nil"/>
              <w:left w:val="nil"/>
              <w:bottom w:val="single" w:sz="4" w:space="0" w:color="auto"/>
              <w:right w:val="single" w:sz="4" w:space="0" w:color="auto"/>
            </w:tcBorders>
            <w:shd w:val="clear" w:color="auto" w:fill="auto"/>
            <w:noWrap/>
            <w:vAlign w:val="center"/>
          </w:tcPr>
          <w:p w:rsidR="000540C3" w:rsidRPr="009D6016" w:rsidRDefault="000540C3" w:rsidP="000540C3">
            <w:pPr>
              <w:spacing w:line="240" w:lineRule="auto"/>
              <w:ind w:left="-57" w:right="-57"/>
              <w:jc w:val="center"/>
              <w:rPr>
                <w:rFonts w:ascii="Times New Roman" w:hAnsi="Times New Roman"/>
                <w:b/>
                <w:bCs/>
                <w:sz w:val="24"/>
                <w:szCs w:val="24"/>
                <w:lang w:eastAsia="ru-RU"/>
              </w:rPr>
            </w:pPr>
            <w:r w:rsidRPr="009D6016">
              <w:rPr>
                <w:rFonts w:ascii="Times New Roman" w:hAnsi="Times New Roman"/>
                <w:b/>
                <w:bCs/>
                <w:sz w:val="24"/>
                <w:szCs w:val="24"/>
                <w:lang w:eastAsia="ru-RU"/>
              </w:rPr>
              <w:t> </w:t>
            </w:r>
          </w:p>
        </w:tc>
        <w:tc>
          <w:tcPr>
            <w:tcW w:w="373" w:type="pct"/>
            <w:gridSpan w:val="2"/>
            <w:tcBorders>
              <w:top w:val="nil"/>
              <w:left w:val="nil"/>
              <w:bottom w:val="single" w:sz="4" w:space="0" w:color="auto"/>
              <w:right w:val="single" w:sz="4" w:space="0" w:color="auto"/>
            </w:tcBorders>
            <w:shd w:val="clear" w:color="auto" w:fill="auto"/>
            <w:noWrap/>
            <w:vAlign w:val="center"/>
          </w:tcPr>
          <w:p w:rsidR="000540C3" w:rsidRPr="009D6016" w:rsidRDefault="00BD0E63" w:rsidP="000540C3">
            <w:pPr>
              <w:spacing w:line="240" w:lineRule="auto"/>
              <w:ind w:left="-57" w:right="-57"/>
              <w:jc w:val="center"/>
              <w:rPr>
                <w:rFonts w:ascii="Times New Roman" w:hAnsi="Times New Roman"/>
                <w:b/>
                <w:bCs/>
                <w:sz w:val="24"/>
                <w:szCs w:val="24"/>
                <w:lang w:eastAsia="ru-RU"/>
              </w:rPr>
            </w:pPr>
            <w:r w:rsidRPr="00BD0E63">
              <w:rPr>
                <w:rFonts w:ascii="Times New Roman" w:hAnsi="Times New Roman"/>
                <w:b/>
                <w:bCs/>
                <w:sz w:val="24"/>
                <w:szCs w:val="24"/>
                <w:lang w:eastAsia="ru-RU"/>
              </w:rPr>
              <w:t>15158,1</w:t>
            </w:r>
          </w:p>
        </w:tc>
      </w:tr>
      <w:tr w:rsidR="000540C3" w:rsidRPr="009D6016" w:rsidTr="005F3641">
        <w:trPr>
          <w:gridAfter w:val="1"/>
          <w:wAfter w:w="22" w:type="pct"/>
          <w:trHeight w:val="30"/>
          <w:jc w:val="center"/>
        </w:trPr>
        <w:tc>
          <w:tcPr>
            <w:tcW w:w="204" w:type="pct"/>
            <w:shd w:val="clear" w:color="auto" w:fill="auto"/>
            <w:noWrap/>
            <w:vAlign w:val="center"/>
          </w:tcPr>
          <w:p w:rsidR="000540C3" w:rsidRPr="009D6016" w:rsidRDefault="000540C3" w:rsidP="000540C3">
            <w:pPr>
              <w:spacing w:line="240" w:lineRule="auto"/>
              <w:jc w:val="right"/>
              <w:rPr>
                <w:rFonts w:ascii="Times New Roman" w:hAnsi="Times New Roman"/>
                <w:lang w:val="ru-RU" w:eastAsia="ru-RU" w:bidi="ar-SA"/>
              </w:rPr>
            </w:pPr>
          </w:p>
        </w:tc>
        <w:tc>
          <w:tcPr>
            <w:tcW w:w="2562" w:type="pct"/>
            <w:gridSpan w:val="2"/>
            <w:shd w:val="clear" w:color="auto" w:fill="auto"/>
            <w:vAlign w:val="center"/>
          </w:tcPr>
          <w:p w:rsidR="000540C3" w:rsidRPr="009D6016" w:rsidRDefault="000540C3" w:rsidP="000540C3">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Годовое водоотведение</w:t>
            </w:r>
          </w:p>
        </w:tc>
        <w:tc>
          <w:tcPr>
            <w:tcW w:w="584" w:type="pct"/>
            <w:gridSpan w:val="2"/>
            <w:shd w:val="clear" w:color="auto" w:fill="auto"/>
            <w:vAlign w:val="center"/>
          </w:tcPr>
          <w:p w:rsidR="000540C3" w:rsidRPr="00BD0E63" w:rsidRDefault="00BD0E63" w:rsidP="00BD0E63">
            <w:pPr>
              <w:spacing w:line="276" w:lineRule="auto"/>
              <w:jc w:val="right"/>
              <w:rPr>
                <w:rFonts w:ascii="Times New Roman" w:hAnsi="Times New Roman"/>
                <w:lang w:val="ru-RU"/>
              </w:rPr>
            </w:pPr>
            <w:r>
              <w:rPr>
                <w:rFonts w:ascii="Times New Roman" w:hAnsi="Times New Roman"/>
              </w:rPr>
              <w:t>42</w:t>
            </w:r>
            <w:r>
              <w:rPr>
                <w:rFonts w:ascii="Times New Roman" w:hAnsi="Times New Roman"/>
                <w:lang w:val="ru-RU"/>
              </w:rPr>
              <w:t>5</w:t>
            </w:r>
            <w:r w:rsidR="000540C3" w:rsidRPr="009D6016">
              <w:rPr>
                <w:rFonts w:ascii="Times New Roman" w:hAnsi="Times New Roman"/>
              </w:rPr>
              <w:t>5,</w:t>
            </w:r>
            <w:r>
              <w:rPr>
                <w:rFonts w:ascii="Times New Roman" w:hAnsi="Times New Roman"/>
                <w:lang w:val="ru-RU"/>
              </w:rPr>
              <w:t>9</w:t>
            </w:r>
          </w:p>
        </w:tc>
        <w:tc>
          <w:tcPr>
            <w:tcW w:w="1628" w:type="pct"/>
            <w:gridSpan w:val="6"/>
            <w:shd w:val="clear" w:color="auto" w:fill="auto"/>
            <w:vAlign w:val="center"/>
          </w:tcPr>
          <w:p w:rsidR="000540C3" w:rsidRPr="009D6016" w:rsidRDefault="000540C3" w:rsidP="000540C3">
            <w:pPr>
              <w:spacing w:line="240" w:lineRule="auto"/>
              <w:jc w:val="left"/>
              <w:rPr>
                <w:rFonts w:ascii="Times New Roman" w:hAnsi="Times New Roman"/>
                <w:lang w:val="ru-RU" w:eastAsia="ru-RU" w:bidi="ar-SA"/>
              </w:rPr>
            </w:pPr>
            <w:r w:rsidRPr="009D6016">
              <w:rPr>
                <w:rFonts w:ascii="Times New Roman" w:hAnsi="Times New Roman"/>
                <w:sz w:val="24"/>
                <w:szCs w:val="24"/>
                <w:lang w:val="ru-RU" w:eastAsia="ru-RU" w:bidi="ar-SA"/>
              </w:rPr>
              <w:t>тыс. м</w:t>
            </w:r>
            <w:r w:rsidRPr="009D6016">
              <w:rPr>
                <w:rFonts w:ascii="Times New Roman" w:hAnsi="Times New Roman"/>
                <w:sz w:val="24"/>
                <w:szCs w:val="24"/>
                <w:vertAlign w:val="superscript"/>
                <w:lang w:val="ru-RU" w:eastAsia="ru-RU" w:bidi="ar-SA"/>
              </w:rPr>
              <w:t>3</w:t>
            </w:r>
          </w:p>
        </w:tc>
      </w:tr>
    </w:tbl>
    <w:p w:rsidR="00393A3B" w:rsidRPr="009D6016" w:rsidRDefault="00393A3B" w:rsidP="00393A3B">
      <w:pPr>
        <w:spacing w:line="240" w:lineRule="auto"/>
        <w:ind w:left="360"/>
        <w:jc w:val="left"/>
        <w:rPr>
          <w:rFonts w:ascii="Times New Roman" w:hAnsi="Times New Roman"/>
          <w:sz w:val="24"/>
          <w:szCs w:val="28"/>
          <w:lang w:val="ru-RU" w:eastAsia="ru-RU" w:bidi="ar-SA"/>
        </w:rPr>
      </w:pPr>
      <w:r w:rsidRPr="009D6016">
        <w:rPr>
          <w:rFonts w:ascii="Times New Roman" w:hAnsi="Times New Roman"/>
          <w:sz w:val="24"/>
          <w:szCs w:val="28"/>
          <w:lang w:val="ru-RU" w:eastAsia="ru-RU" w:bidi="ar-SA"/>
        </w:rPr>
        <w:br w:type="page"/>
      </w:r>
    </w:p>
    <w:p w:rsidR="00393A3B" w:rsidRPr="009D6016" w:rsidRDefault="00525C43" w:rsidP="00917AC4">
      <w:pPr>
        <w:spacing w:after="120" w:line="240" w:lineRule="auto"/>
        <w:ind w:firstLine="709"/>
        <w:rPr>
          <w:rFonts w:ascii="Times New Roman" w:hAnsi="Times New Roman"/>
          <w:sz w:val="24"/>
          <w:szCs w:val="24"/>
          <w:lang w:val="ru-RU" w:eastAsia="ru-RU" w:bidi="ar-SA"/>
        </w:rPr>
      </w:pPr>
      <w:r w:rsidRPr="009D6016">
        <w:rPr>
          <w:rFonts w:ascii="Times New Roman" w:hAnsi="Times New Roman"/>
          <w:sz w:val="24"/>
          <w:szCs w:val="24"/>
          <w:lang w:val="ru-RU" w:eastAsia="ru-RU" w:bidi="ar-SA"/>
        </w:rPr>
        <w:lastRenderedPageBreak/>
        <w:t>Таблица 1</w:t>
      </w:r>
      <w:r w:rsidR="00877FF5" w:rsidRPr="009D6016">
        <w:rPr>
          <w:rFonts w:ascii="Times New Roman" w:hAnsi="Times New Roman"/>
          <w:sz w:val="24"/>
          <w:szCs w:val="24"/>
          <w:lang w:val="ru-RU" w:eastAsia="ru-RU" w:bidi="ar-SA"/>
        </w:rPr>
        <w:t>1</w:t>
      </w:r>
      <w:r w:rsidR="00393A3B" w:rsidRPr="009D6016">
        <w:rPr>
          <w:rFonts w:ascii="Times New Roman" w:hAnsi="Times New Roman"/>
          <w:sz w:val="24"/>
          <w:szCs w:val="24"/>
          <w:lang w:val="ru-RU" w:eastAsia="ru-RU" w:bidi="ar-SA"/>
        </w:rPr>
        <w:t xml:space="preserve">. Перспективный баланс водоотведения </w:t>
      </w:r>
      <w:r w:rsidR="00181DC0" w:rsidRPr="009D6016">
        <w:rPr>
          <w:rFonts w:ascii="Times New Roman" w:hAnsi="Times New Roman"/>
          <w:sz w:val="24"/>
          <w:szCs w:val="24"/>
          <w:lang w:val="ru-RU"/>
        </w:rPr>
        <w:t>по х. Андрющенко</w:t>
      </w:r>
    </w:p>
    <w:tbl>
      <w:tblPr>
        <w:tblW w:w="5000" w:type="pct"/>
        <w:jc w:val="center"/>
        <w:tblLook w:val="04A0" w:firstRow="1" w:lastRow="0" w:firstColumn="1" w:lastColumn="0" w:noHBand="0" w:noVBand="1"/>
      </w:tblPr>
      <w:tblGrid>
        <w:gridCol w:w="620"/>
        <w:gridCol w:w="6973"/>
        <w:gridCol w:w="822"/>
        <w:gridCol w:w="822"/>
        <w:gridCol w:w="955"/>
        <w:gridCol w:w="186"/>
        <w:gridCol w:w="907"/>
        <w:gridCol w:w="907"/>
        <w:gridCol w:w="928"/>
        <w:gridCol w:w="958"/>
        <w:gridCol w:w="1068"/>
        <w:gridCol w:w="67"/>
      </w:tblGrid>
      <w:tr w:rsidR="00181DC0" w:rsidRPr="009D6016" w:rsidTr="007A7893">
        <w:trPr>
          <w:trHeight w:val="300"/>
          <w:tblHeader/>
          <w:jc w:val="center"/>
        </w:trPr>
        <w:tc>
          <w:tcPr>
            <w:tcW w:w="2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1DC0" w:rsidRPr="009D6016" w:rsidRDefault="00181DC0" w:rsidP="00181DC0">
            <w:pPr>
              <w:spacing w:line="240" w:lineRule="auto"/>
              <w:jc w:val="center"/>
              <w:rPr>
                <w:rFonts w:ascii="Times New Roman" w:hAnsi="Times New Roman"/>
                <w:lang w:val="ru-RU" w:eastAsia="ru-RU" w:bidi="ar-SA"/>
              </w:rPr>
            </w:pPr>
            <w:r w:rsidRPr="009D6016">
              <w:rPr>
                <w:rFonts w:ascii="Times New Roman" w:hAnsi="Times New Roman"/>
                <w:lang w:val="ru-RU" w:eastAsia="ru-RU" w:bidi="ar-SA"/>
              </w:rPr>
              <w:t xml:space="preserve">№ </w:t>
            </w:r>
            <w:proofErr w:type="gramStart"/>
            <w:r w:rsidRPr="009D6016">
              <w:rPr>
                <w:rFonts w:ascii="Times New Roman" w:hAnsi="Times New Roman"/>
                <w:lang w:val="ru-RU" w:eastAsia="ru-RU" w:bidi="ar-SA"/>
              </w:rPr>
              <w:t>п</w:t>
            </w:r>
            <w:proofErr w:type="gramEnd"/>
            <w:r w:rsidRPr="009D6016">
              <w:rPr>
                <w:rFonts w:ascii="Times New Roman" w:hAnsi="Times New Roman"/>
                <w:lang w:val="ru-RU" w:eastAsia="ru-RU" w:bidi="ar-SA"/>
              </w:rPr>
              <w:t>/п</w:t>
            </w:r>
          </w:p>
        </w:tc>
        <w:tc>
          <w:tcPr>
            <w:tcW w:w="22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DC0" w:rsidRPr="009D6016" w:rsidRDefault="00181DC0" w:rsidP="00181DC0">
            <w:pPr>
              <w:spacing w:line="240" w:lineRule="auto"/>
              <w:jc w:val="center"/>
              <w:rPr>
                <w:rFonts w:ascii="Times New Roman" w:hAnsi="Times New Roman"/>
                <w:lang w:val="ru-RU" w:eastAsia="ru-RU" w:bidi="ar-SA"/>
              </w:rPr>
            </w:pPr>
            <w:r w:rsidRPr="009D6016">
              <w:rPr>
                <w:rFonts w:ascii="Times New Roman" w:hAnsi="Times New Roman"/>
                <w:lang w:val="ru-RU" w:eastAsia="ru-RU" w:bidi="ar-SA"/>
              </w:rPr>
              <w:t>Наименование потребителей</w:t>
            </w:r>
          </w:p>
        </w:tc>
        <w:tc>
          <w:tcPr>
            <w:tcW w:w="915"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DC0" w:rsidRPr="009D6016" w:rsidRDefault="00181DC0" w:rsidP="00181DC0">
            <w:pPr>
              <w:spacing w:line="240" w:lineRule="auto"/>
              <w:jc w:val="left"/>
              <w:rPr>
                <w:rFonts w:ascii="Times New Roman" w:hAnsi="Times New Roman"/>
                <w:lang w:val="ru-RU" w:eastAsia="ru-RU" w:bidi="ar-SA"/>
              </w:rPr>
            </w:pPr>
            <w:r w:rsidRPr="009D6016">
              <w:rPr>
                <w:rFonts w:ascii="Times New Roman" w:hAnsi="Times New Roman"/>
                <w:lang w:val="ru-RU" w:eastAsia="ru-RU" w:bidi="ar-SA"/>
              </w:rPr>
              <w:t>Современное состояние</w:t>
            </w:r>
          </w:p>
        </w:tc>
        <w:tc>
          <w:tcPr>
            <w:tcW w:w="1589" w:type="pct"/>
            <w:gridSpan w:val="6"/>
            <w:tcBorders>
              <w:top w:val="single" w:sz="4" w:space="0" w:color="auto"/>
              <w:left w:val="single" w:sz="4" w:space="0" w:color="auto"/>
              <w:bottom w:val="single" w:sz="4" w:space="0" w:color="auto"/>
              <w:right w:val="single" w:sz="4" w:space="0" w:color="000000"/>
            </w:tcBorders>
            <w:vAlign w:val="center"/>
          </w:tcPr>
          <w:p w:rsidR="00181DC0" w:rsidRPr="009D6016" w:rsidRDefault="00181DC0" w:rsidP="00181DC0">
            <w:pPr>
              <w:spacing w:line="240" w:lineRule="auto"/>
              <w:jc w:val="center"/>
              <w:rPr>
                <w:rFonts w:ascii="Times New Roman" w:hAnsi="Times New Roman"/>
                <w:lang w:val="ru-RU" w:eastAsia="ru-RU" w:bidi="ar-SA"/>
              </w:rPr>
            </w:pPr>
            <w:r w:rsidRPr="009D6016">
              <w:rPr>
                <w:rFonts w:ascii="Times New Roman" w:hAnsi="Times New Roman"/>
                <w:lang w:val="ru-RU" w:eastAsia="ru-RU" w:bidi="ar-SA"/>
              </w:rPr>
              <w:t>На расчетный срок (2032 г.)</w:t>
            </w:r>
          </w:p>
        </w:tc>
      </w:tr>
      <w:tr w:rsidR="00181DC0" w:rsidRPr="0093560D" w:rsidTr="007A7893">
        <w:trPr>
          <w:cantSplit/>
          <w:trHeight w:val="1945"/>
          <w:tblHeader/>
          <w:jc w:val="center"/>
        </w:trPr>
        <w:tc>
          <w:tcPr>
            <w:tcW w:w="204" w:type="pct"/>
            <w:vMerge/>
            <w:tcBorders>
              <w:top w:val="single" w:sz="4" w:space="0" w:color="auto"/>
              <w:left w:val="single" w:sz="4" w:space="0" w:color="auto"/>
              <w:bottom w:val="single" w:sz="4" w:space="0" w:color="auto"/>
              <w:right w:val="single" w:sz="4" w:space="0" w:color="auto"/>
            </w:tcBorders>
            <w:vAlign w:val="center"/>
            <w:hideMark/>
          </w:tcPr>
          <w:p w:rsidR="00181DC0" w:rsidRPr="009D6016" w:rsidRDefault="00181DC0" w:rsidP="00181DC0">
            <w:pPr>
              <w:spacing w:line="240" w:lineRule="auto"/>
              <w:jc w:val="left"/>
              <w:rPr>
                <w:rFonts w:ascii="Times New Roman" w:hAnsi="Times New Roman"/>
                <w:lang w:val="ru-RU" w:eastAsia="ru-RU" w:bidi="ar-SA"/>
              </w:rPr>
            </w:pPr>
          </w:p>
        </w:tc>
        <w:tc>
          <w:tcPr>
            <w:tcW w:w="2292" w:type="pct"/>
            <w:vMerge/>
            <w:tcBorders>
              <w:top w:val="single" w:sz="4" w:space="0" w:color="auto"/>
              <w:left w:val="single" w:sz="4" w:space="0" w:color="auto"/>
              <w:bottom w:val="single" w:sz="4" w:space="0" w:color="auto"/>
              <w:right w:val="single" w:sz="4" w:space="0" w:color="auto"/>
            </w:tcBorders>
            <w:vAlign w:val="center"/>
            <w:hideMark/>
          </w:tcPr>
          <w:p w:rsidR="00181DC0" w:rsidRPr="009D6016" w:rsidRDefault="00181DC0" w:rsidP="00181DC0">
            <w:pPr>
              <w:spacing w:line="240" w:lineRule="auto"/>
              <w:jc w:val="left"/>
              <w:rPr>
                <w:rFonts w:ascii="Times New Roman" w:hAnsi="Times New Roman"/>
                <w:lang w:val="ru-RU" w:eastAsia="ru-RU" w:bidi="ar-SA"/>
              </w:rPr>
            </w:pPr>
          </w:p>
        </w:tc>
        <w:tc>
          <w:tcPr>
            <w:tcW w:w="270" w:type="pct"/>
            <w:tcBorders>
              <w:top w:val="nil"/>
              <w:left w:val="nil"/>
              <w:bottom w:val="single" w:sz="4" w:space="0" w:color="auto"/>
              <w:right w:val="single" w:sz="4" w:space="0" w:color="auto"/>
            </w:tcBorders>
            <w:shd w:val="clear" w:color="auto" w:fill="auto"/>
            <w:textDirection w:val="btLr"/>
            <w:vAlign w:val="center"/>
            <w:hideMark/>
          </w:tcPr>
          <w:p w:rsidR="00181DC0" w:rsidRPr="009D6016" w:rsidRDefault="00181DC0" w:rsidP="00181DC0">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 xml:space="preserve">норма водопотребления, л/сут </w:t>
            </w:r>
            <w:proofErr w:type="gramStart"/>
            <w:r w:rsidRPr="009D6016">
              <w:rPr>
                <w:rFonts w:ascii="Times New Roman" w:hAnsi="Times New Roman"/>
                <w:lang w:val="ru-RU" w:eastAsia="ru-RU" w:bidi="ar-SA"/>
              </w:rPr>
              <w:t>на</w:t>
            </w:r>
            <w:proofErr w:type="gramEnd"/>
            <w:r w:rsidRPr="009D6016">
              <w:rPr>
                <w:rFonts w:ascii="Times New Roman" w:hAnsi="Times New Roman"/>
                <w:lang w:val="ru-RU" w:eastAsia="ru-RU" w:bidi="ar-SA"/>
              </w:rPr>
              <w:t xml:space="preserve"> чел.</w:t>
            </w:r>
          </w:p>
        </w:tc>
        <w:tc>
          <w:tcPr>
            <w:tcW w:w="270" w:type="pct"/>
            <w:tcBorders>
              <w:top w:val="nil"/>
              <w:left w:val="nil"/>
              <w:bottom w:val="single" w:sz="4" w:space="0" w:color="auto"/>
              <w:right w:val="single" w:sz="4" w:space="0" w:color="auto"/>
            </w:tcBorders>
            <w:shd w:val="clear" w:color="auto" w:fill="auto"/>
            <w:textDirection w:val="btLr"/>
            <w:vAlign w:val="center"/>
            <w:hideMark/>
          </w:tcPr>
          <w:p w:rsidR="00181DC0" w:rsidRPr="009D6016" w:rsidRDefault="00181DC0" w:rsidP="00181DC0">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 xml:space="preserve">количество потребителей, чел. </w:t>
            </w:r>
          </w:p>
        </w:tc>
        <w:tc>
          <w:tcPr>
            <w:tcW w:w="375" w:type="pct"/>
            <w:gridSpan w:val="2"/>
            <w:tcBorders>
              <w:top w:val="nil"/>
              <w:left w:val="nil"/>
              <w:bottom w:val="single" w:sz="4" w:space="0" w:color="auto"/>
              <w:right w:val="single" w:sz="4" w:space="0" w:color="auto"/>
            </w:tcBorders>
            <w:shd w:val="clear" w:color="auto" w:fill="auto"/>
            <w:textDirection w:val="btLr"/>
            <w:vAlign w:val="center"/>
            <w:hideMark/>
          </w:tcPr>
          <w:p w:rsidR="00181DC0" w:rsidRPr="009D6016" w:rsidRDefault="00181DC0" w:rsidP="00181DC0">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 xml:space="preserve">расход с учетом </w:t>
            </w:r>
            <w:proofErr w:type="spellStart"/>
            <w:r w:rsidRPr="009D6016">
              <w:rPr>
                <w:rFonts w:ascii="Times New Roman" w:hAnsi="Times New Roman"/>
                <w:lang w:val="ru-RU" w:eastAsia="ru-RU" w:bidi="ar-SA"/>
              </w:rPr>
              <w:t>коэф</w:t>
            </w:r>
            <w:proofErr w:type="gramStart"/>
            <w:r w:rsidRPr="009D6016">
              <w:rPr>
                <w:rFonts w:ascii="Times New Roman" w:hAnsi="Times New Roman"/>
                <w:lang w:val="ru-RU" w:eastAsia="ru-RU" w:bidi="ar-SA"/>
              </w:rPr>
              <w:t>.с</w:t>
            </w:r>
            <w:proofErr w:type="gramEnd"/>
            <w:r w:rsidRPr="009D6016">
              <w:rPr>
                <w:rFonts w:ascii="Times New Roman" w:hAnsi="Times New Roman"/>
                <w:lang w:val="ru-RU" w:eastAsia="ru-RU" w:bidi="ar-SA"/>
              </w:rPr>
              <w:t>езонности</w:t>
            </w:r>
            <w:proofErr w:type="spellEnd"/>
            <w:r w:rsidRPr="009D6016">
              <w:rPr>
                <w:rFonts w:ascii="Times New Roman" w:hAnsi="Times New Roman"/>
                <w:lang w:val="ru-RU" w:eastAsia="ru-RU" w:bidi="ar-SA"/>
              </w:rPr>
              <w:t>, м</w:t>
            </w:r>
            <w:r w:rsidRPr="009D6016">
              <w:rPr>
                <w:rFonts w:ascii="Times New Roman" w:hAnsi="Times New Roman"/>
                <w:vertAlign w:val="superscript"/>
                <w:lang w:val="ru-RU" w:eastAsia="ru-RU" w:bidi="ar-SA"/>
              </w:rPr>
              <w:t>3</w:t>
            </w:r>
            <w:r w:rsidRPr="009D6016">
              <w:rPr>
                <w:rFonts w:ascii="Times New Roman" w:hAnsi="Times New Roman"/>
                <w:lang w:val="ru-RU" w:eastAsia="ru-RU" w:bidi="ar-SA"/>
              </w:rPr>
              <w:t>/</w:t>
            </w:r>
            <w:proofErr w:type="spellStart"/>
            <w:r w:rsidRPr="009D6016">
              <w:rPr>
                <w:rFonts w:ascii="Times New Roman" w:hAnsi="Times New Roman"/>
                <w:lang w:val="ru-RU" w:eastAsia="ru-RU" w:bidi="ar-SA"/>
              </w:rPr>
              <w:t>сут</w:t>
            </w:r>
            <w:proofErr w:type="spellEnd"/>
          </w:p>
        </w:tc>
        <w:tc>
          <w:tcPr>
            <w:tcW w:w="298" w:type="pct"/>
            <w:tcBorders>
              <w:top w:val="single" w:sz="4" w:space="0" w:color="auto"/>
              <w:left w:val="nil"/>
              <w:bottom w:val="single" w:sz="4" w:space="0" w:color="auto"/>
              <w:right w:val="single" w:sz="4" w:space="0" w:color="auto"/>
            </w:tcBorders>
            <w:textDirection w:val="btLr"/>
            <w:vAlign w:val="center"/>
          </w:tcPr>
          <w:p w:rsidR="00181DC0" w:rsidRPr="009D6016" w:rsidRDefault="00181DC0" w:rsidP="00181DC0">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 xml:space="preserve">норма водопотребления, л/сут </w:t>
            </w:r>
            <w:proofErr w:type="gramStart"/>
            <w:r w:rsidRPr="009D6016">
              <w:rPr>
                <w:rFonts w:ascii="Times New Roman" w:hAnsi="Times New Roman"/>
                <w:lang w:val="ru-RU" w:eastAsia="ru-RU" w:bidi="ar-SA"/>
              </w:rPr>
              <w:t>на</w:t>
            </w:r>
            <w:proofErr w:type="gramEnd"/>
            <w:r w:rsidRPr="009D6016">
              <w:rPr>
                <w:rFonts w:ascii="Times New Roman" w:hAnsi="Times New Roman"/>
                <w:lang w:val="ru-RU" w:eastAsia="ru-RU" w:bidi="ar-SA"/>
              </w:rPr>
              <w:t xml:space="preserve"> чел.</w:t>
            </w:r>
          </w:p>
        </w:tc>
        <w:tc>
          <w:tcPr>
            <w:tcW w:w="298" w:type="pct"/>
            <w:tcBorders>
              <w:top w:val="single" w:sz="4" w:space="0" w:color="auto"/>
              <w:left w:val="single" w:sz="4" w:space="0" w:color="auto"/>
              <w:bottom w:val="single" w:sz="4" w:space="0" w:color="auto"/>
              <w:right w:val="single" w:sz="4" w:space="0" w:color="auto"/>
            </w:tcBorders>
            <w:textDirection w:val="btLr"/>
            <w:vAlign w:val="center"/>
          </w:tcPr>
          <w:p w:rsidR="00181DC0" w:rsidRPr="009D6016" w:rsidRDefault="00181DC0" w:rsidP="00181DC0">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 xml:space="preserve">количество потребителей, чел. </w:t>
            </w:r>
          </w:p>
        </w:tc>
        <w:tc>
          <w:tcPr>
            <w:tcW w:w="305" w:type="pct"/>
            <w:tcBorders>
              <w:top w:val="nil"/>
              <w:left w:val="single" w:sz="4" w:space="0" w:color="auto"/>
              <w:bottom w:val="single" w:sz="4" w:space="0" w:color="auto"/>
              <w:right w:val="single" w:sz="4" w:space="0" w:color="auto"/>
            </w:tcBorders>
            <w:shd w:val="clear" w:color="auto" w:fill="auto"/>
            <w:textDirection w:val="btLr"/>
            <w:vAlign w:val="center"/>
          </w:tcPr>
          <w:p w:rsidR="00181DC0" w:rsidRPr="009D6016" w:rsidRDefault="00181DC0" w:rsidP="00181DC0">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среднесуточный расход, м</w:t>
            </w:r>
            <w:r w:rsidRPr="009D6016">
              <w:rPr>
                <w:rFonts w:ascii="Times New Roman" w:hAnsi="Times New Roman"/>
                <w:vertAlign w:val="superscript"/>
                <w:lang w:val="ru-RU" w:eastAsia="ru-RU" w:bidi="ar-SA"/>
              </w:rPr>
              <w:t>3</w:t>
            </w:r>
            <w:r w:rsidRPr="009D6016">
              <w:rPr>
                <w:rFonts w:ascii="Times New Roman" w:hAnsi="Times New Roman"/>
                <w:lang w:val="ru-RU" w:eastAsia="ru-RU" w:bidi="ar-SA"/>
              </w:rPr>
              <w:t>/сут</w:t>
            </w:r>
          </w:p>
        </w:tc>
        <w:tc>
          <w:tcPr>
            <w:tcW w:w="315" w:type="pct"/>
            <w:tcBorders>
              <w:top w:val="nil"/>
              <w:left w:val="nil"/>
              <w:bottom w:val="single" w:sz="4" w:space="0" w:color="auto"/>
              <w:right w:val="single" w:sz="4" w:space="0" w:color="auto"/>
            </w:tcBorders>
            <w:shd w:val="clear" w:color="auto" w:fill="auto"/>
            <w:textDirection w:val="btLr"/>
            <w:vAlign w:val="center"/>
          </w:tcPr>
          <w:p w:rsidR="00181DC0" w:rsidRPr="009D6016" w:rsidRDefault="00181DC0" w:rsidP="00181DC0">
            <w:pPr>
              <w:spacing w:line="240" w:lineRule="auto"/>
              <w:ind w:left="113" w:right="113"/>
              <w:jc w:val="center"/>
              <w:rPr>
                <w:rFonts w:ascii="Times New Roman" w:hAnsi="Times New Roman"/>
                <w:lang w:val="ru-RU" w:eastAsia="ru-RU" w:bidi="ar-SA"/>
              </w:rPr>
            </w:pPr>
            <w:proofErr w:type="spellStart"/>
            <w:r w:rsidRPr="009D6016">
              <w:rPr>
                <w:rFonts w:ascii="Times New Roman" w:hAnsi="Times New Roman"/>
                <w:lang w:val="ru-RU" w:eastAsia="ru-RU" w:bidi="ar-SA"/>
              </w:rPr>
              <w:t>коэф</w:t>
            </w:r>
            <w:proofErr w:type="gramStart"/>
            <w:r w:rsidRPr="009D6016">
              <w:rPr>
                <w:rFonts w:ascii="Times New Roman" w:hAnsi="Times New Roman"/>
                <w:lang w:val="ru-RU" w:eastAsia="ru-RU" w:bidi="ar-SA"/>
              </w:rPr>
              <w:t>.с</w:t>
            </w:r>
            <w:proofErr w:type="gramEnd"/>
            <w:r w:rsidRPr="009D6016">
              <w:rPr>
                <w:rFonts w:ascii="Times New Roman" w:hAnsi="Times New Roman"/>
                <w:lang w:val="ru-RU" w:eastAsia="ru-RU" w:bidi="ar-SA"/>
              </w:rPr>
              <w:t>езонной</w:t>
            </w:r>
            <w:proofErr w:type="spellEnd"/>
            <w:r w:rsidRPr="009D6016">
              <w:rPr>
                <w:rFonts w:ascii="Times New Roman" w:hAnsi="Times New Roman"/>
                <w:lang w:val="ru-RU" w:eastAsia="ru-RU" w:bidi="ar-SA"/>
              </w:rPr>
              <w:t xml:space="preserve"> неравномерности</w:t>
            </w:r>
          </w:p>
        </w:tc>
        <w:tc>
          <w:tcPr>
            <w:tcW w:w="373" w:type="pct"/>
            <w:gridSpan w:val="2"/>
            <w:tcBorders>
              <w:top w:val="nil"/>
              <w:left w:val="nil"/>
              <w:bottom w:val="single" w:sz="4" w:space="0" w:color="auto"/>
              <w:right w:val="single" w:sz="4" w:space="0" w:color="auto"/>
            </w:tcBorders>
            <w:shd w:val="clear" w:color="auto" w:fill="auto"/>
            <w:textDirection w:val="btLr"/>
            <w:vAlign w:val="center"/>
          </w:tcPr>
          <w:p w:rsidR="00181DC0" w:rsidRPr="009D6016" w:rsidRDefault="00181DC0" w:rsidP="00181DC0">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 xml:space="preserve">расход с учетом </w:t>
            </w:r>
            <w:proofErr w:type="spellStart"/>
            <w:r w:rsidRPr="009D6016">
              <w:rPr>
                <w:rFonts w:ascii="Times New Roman" w:hAnsi="Times New Roman"/>
                <w:lang w:val="ru-RU" w:eastAsia="ru-RU" w:bidi="ar-SA"/>
              </w:rPr>
              <w:t>коэф</w:t>
            </w:r>
            <w:proofErr w:type="gramStart"/>
            <w:r w:rsidRPr="009D6016">
              <w:rPr>
                <w:rFonts w:ascii="Times New Roman" w:hAnsi="Times New Roman"/>
                <w:lang w:val="ru-RU" w:eastAsia="ru-RU" w:bidi="ar-SA"/>
              </w:rPr>
              <w:t>.с</w:t>
            </w:r>
            <w:proofErr w:type="gramEnd"/>
            <w:r w:rsidRPr="009D6016">
              <w:rPr>
                <w:rFonts w:ascii="Times New Roman" w:hAnsi="Times New Roman"/>
                <w:lang w:val="ru-RU" w:eastAsia="ru-RU" w:bidi="ar-SA"/>
              </w:rPr>
              <w:t>езонности</w:t>
            </w:r>
            <w:proofErr w:type="spellEnd"/>
            <w:r w:rsidRPr="009D6016">
              <w:rPr>
                <w:rFonts w:ascii="Times New Roman" w:hAnsi="Times New Roman"/>
                <w:lang w:val="ru-RU" w:eastAsia="ru-RU" w:bidi="ar-SA"/>
              </w:rPr>
              <w:t>, м</w:t>
            </w:r>
            <w:r w:rsidRPr="009D6016">
              <w:rPr>
                <w:rFonts w:ascii="Times New Roman" w:hAnsi="Times New Roman"/>
                <w:vertAlign w:val="superscript"/>
                <w:lang w:val="ru-RU" w:eastAsia="ru-RU" w:bidi="ar-SA"/>
              </w:rPr>
              <w:t>3</w:t>
            </w:r>
            <w:r w:rsidRPr="009D6016">
              <w:rPr>
                <w:rFonts w:ascii="Times New Roman" w:hAnsi="Times New Roman"/>
                <w:lang w:val="ru-RU" w:eastAsia="ru-RU" w:bidi="ar-SA"/>
              </w:rPr>
              <w:t>/</w:t>
            </w:r>
            <w:proofErr w:type="spellStart"/>
            <w:r w:rsidRPr="009D6016">
              <w:rPr>
                <w:rFonts w:ascii="Times New Roman" w:hAnsi="Times New Roman"/>
                <w:lang w:val="ru-RU" w:eastAsia="ru-RU" w:bidi="ar-SA"/>
              </w:rPr>
              <w:t>сут</w:t>
            </w:r>
            <w:proofErr w:type="spellEnd"/>
          </w:p>
        </w:tc>
      </w:tr>
      <w:tr w:rsidR="00181DC0" w:rsidRPr="009D6016" w:rsidTr="007A7893">
        <w:trPr>
          <w:cantSplit/>
          <w:trHeight w:val="300"/>
          <w:jc w:val="center"/>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181DC0" w:rsidRPr="009D6016" w:rsidRDefault="00181DC0" w:rsidP="00181DC0">
            <w:pPr>
              <w:spacing w:line="240" w:lineRule="auto"/>
              <w:jc w:val="center"/>
              <w:rPr>
                <w:rFonts w:ascii="Times New Roman" w:hAnsi="Times New Roman"/>
                <w:lang w:val="ru-RU" w:eastAsia="ru-RU" w:bidi="ar-SA"/>
              </w:rPr>
            </w:pPr>
            <w:r w:rsidRPr="009D6016">
              <w:rPr>
                <w:rFonts w:ascii="Times New Roman" w:hAnsi="Times New Roman"/>
                <w:lang w:val="ru-RU" w:eastAsia="ru-RU" w:bidi="ar-SA"/>
              </w:rPr>
              <w:t>1</w:t>
            </w:r>
          </w:p>
        </w:tc>
        <w:tc>
          <w:tcPr>
            <w:tcW w:w="2292" w:type="pct"/>
            <w:tcBorders>
              <w:top w:val="nil"/>
              <w:left w:val="nil"/>
              <w:bottom w:val="single" w:sz="4" w:space="0" w:color="auto"/>
              <w:right w:val="single" w:sz="4" w:space="0" w:color="auto"/>
            </w:tcBorders>
            <w:shd w:val="clear" w:color="auto" w:fill="auto"/>
            <w:vAlign w:val="bottom"/>
            <w:hideMark/>
          </w:tcPr>
          <w:p w:rsidR="00181DC0" w:rsidRPr="009D6016" w:rsidRDefault="00181DC0" w:rsidP="00181DC0">
            <w:pPr>
              <w:spacing w:line="240" w:lineRule="auto"/>
              <w:jc w:val="left"/>
              <w:rPr>
                <w:rFonts w:ascii="Times New Roman" w:hAnsi="Times New Roman"/>
                <w:lang w:val="ru-RU" w:eastAsia="ru-RU" w:bidi="ar-SA"/>
              </w:rPr>
            </w:pPr>
            <w:r w:rsidRPr="009D6016">
              <w:rPr>
                <w:rFonts w:ascii="Times New Roman" w:hAnsi="Times New Roman"/>
                <w:lang w:val="ru-RU" w:eastAsia="ru-RU" w:bidi="ar-SA"/>
              </w:rPr>
              <w:t>Застройка зданиями, оборудованными внутренним водопроводом, канализацией с ванными и местными водонагревателями</w:t>
            </w:r>
          </w:p>
        </w:tc>
        <w:tc>
          <w:tcPr>
            <w:tcW w:w="270" w:type="pct"/>
            <w:tcBorders>
              <w:top w:val="nil"/>
              <w:left w:val="nil"/>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lang w:eastAsia="ru-RU"/>
              </w:rPr>
            </w:pPr>
            <w:r w:rsidRPr="009D6016">
              <w:rPr>
                <w:rFonts w:ascii="Times New Roman" w:hAnsi="Times New Roman"/>
                <w:lang w:eastAsia="ru-RU"/>
              </w:rPr>
              <w:t>160</w:t>
            </w:r>
          </w:p>
        </w:tc>
        <w:tc>
          <w:tcPr>
            <w:tcW w:w="270" w:type="pct"/>
            <w:tcBorders>
              <w:top w:val="nil"/>
              <w:left w:val="nil"/>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350</w:t>
            </w:r>
          </w:p>
        </w:tc>
        <w:tc>
          <w:tcPr>
            <w:tcW w:w="375" w:type="pct"/>
            <w:gridSpan w:val="2"/>
            <w:tcBorders>
              <w:top w:val="nil"/>
              <w:left w:val="nil"/>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lang w:eastAsia="ru-RU"/>
              </w:rPr>
            </w:pPr>
            <w:r w:rsidRPr="009D6016">
              <w:rPr>
                <w:rFonts w:ascii="Times New Roman" w:hAnsi="Times New Roman"/>
                <w:lang w:eastAsia="ru-RU"/>
              </w:rPr>
              <w:t>72,8</w:t>
            </w:r>
          </w:p>
        </w:tc>
        <w:tc>
          <w:tcPr>
            <w:tcW w:w="298" w:type="pct"/>
            <w:tcBorders>
              <w:top w:val="single" w:sz="4" w:space="0" w:color="auto"/>
              <w:left w:val="nil"/>
              <w:bottom w:val="single" w:sz="4" w:space="0" w:color="auto"/>
              <w:right w:val="single" w:sz="4" w:space="0" w:color="auto"/>
            </w:tcBorders>
            <w:vAlign w:val="center"/>
          </w:tcPr>
          <w:p w:rsidR="00181DC0" w:rsidRPr="009D6016" w:rsidRDefault="00181DC0" w:rsidP="00181DC0">
            <w:pPr>
              <w:spacing w:line="240" w:lineRule="auto"/>
              <w:ind w:left="-57" w:right="-57"/>
              <w:jc w:val="center"/>
              <w:rPr>
                <w:rFonts w:ascii="Times New Roman" w:hAnsi="Times New Roman"/>
                <w:lang w:eastAsia="ru-RU"/>
              </w:rPr>
            </w:pPr>
            <w:r w:rsidRPr="009D6016">
              <w:rPr>
                <w:rFonts w:ascii="Times New Roman" w:hAnsi="Times New Roman"/>
                <w:lang w:eastAsia="ru-RU"/>
              </w:rPr>
              <w:t>190</w:t>
            </w:r>
          </w:p>
        </w:tc>
        <w:tc>
          <w:tcPr>
            <w:tcW w:w="298" w:type="pct"/>
            <w:tcBorders>
              <w:top w:val="single" w:sz="4" w:space="0" w:color="auto"/>
              <w:left w:val="single" w:sz="4" w:space="0" w:color="auto"/>
              <w:bottom w:val="single" w:sz="4" w:space="0" w:color="auto"/>
              <w:right w:val="single" w:sz="4" w:space="0" w:color="auto"/>
            </w:tcBorders>
            <w:vAlign w:val="center"/>
          </w:tcPr>
          <w:p w:rsidR="00181DC0" w:rsidRPr="009D6016" w:rsidRDefault="00181DC0" w:rsidP="00181DC0">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350</w:t>
            </w:r>
          </w:p>
        </w:tc>
        <w:tc>
          <w:tcPr>
            <w:tcW w:w="305" w:type="pct"/>
            <w:tcBorders>
              <w:top w:val="nil"/>
              <w:left w:val="single" w:sz="4" w:space="0" w:color="auto"/>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66,5</w:t>
            </w:r>
          </w:p>
        </w:tc>
        <w:tc>
          <w:tcPr>
            <w:tcW w:w="315" w:type="pct"/>
            <w:tcBorders>
              <w:top w:val="nil"/>
              <w:left w:val="nil"/>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lang w:eastAsia="ru-RU"/>
              </w:rPr>
            </w:pPr>
            <w:r w:rsidRPr="009D6016">
              <w:rPr>
                <w:rFonts w:ascii="Times New Roman" w:hAnsi="Times New Roman"/>
                <w:lang w:eastAsia="ru-RU"/>
              </w:rPr>
              <w:t>1,3</w:t>
            </w:r>
          </w:p>
        </w:tc>
        <w:tc>
          <w:tcPr>
            <w:tcW w:w="373" w:type="pct"/>
            <w:gridSpan w:val="2"/>
            <w:tcBorders>
              <w:top w:val="nil"/>
              <w:left w:val="nil"/>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86,5</w:t>
            </w:r>
          </w:p>
        </w:tc>
      </w:tr>
      <w:tr w:rsidR="00181DC0" w:rsidRPr="009D6016" w:rsidTr="007A7893">
        <w:trPr>
          <w:trHeight w:val="186"/>
          <w:jc w:val="center"/>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181DC0" w:rsidRPr="009D6016" w:rsidRDefault="00181DC0" w:rsidP="00181DC0">
            <w:pPr>
              <w:spacing w:line="240" w:lineRule="auto"/>
              <w:jc w:val="center"/>
              <w:rPr>
                <w:rFonts w:ascii="Times New Roman" w:hAnsi="Times New Roman"/>
                <w:b/>
                <w:i/>
                <w:lang w:val="ru-RU" w:eastAsia="ru-RU" w:bidi="ar-SA"/>
              </w:rPr>
            </w:pPr>
          </w:p>
        </w:tc>
        <w:tc>
          <w:tcPr>
            <w:tcW w:w="2292" w:type="pct"/>
            <w:tcBorders>
              <w:top w:val="nil"/>
              <w:left w:val="nil"/>
              <w:bottom w:val="single" w:sz="4" w:space="0" w:color="auto"/>
              <w:right w:val="single" w:sz="4" w:space="0" w:color="auto"/>
            </w:tcBorders>
            <w:shd w:val="clear" w:color="auto" w:fill="auto"/>
            <w:vAlign w:val="center"/>
            <w:hideMark/>
          </w:tcPr>
          <w:p w:rsidR="00181DC0" w:rsidRPr="009D6016" w:rsidRDefault="00181DC0" w:rsidP="00181DC0">
            <w:pPr>
              <w:spacing w:line="240" w:lineRule="auto"/>
              <w:jc w:val="left"/>
              <w:rPr>
                <w:rFonts w:ascii="Times New Roman" w:hAnsi="Times New Roman"/>
                <w:b/>
                <w:i/>
                <w:lang w:val="ru-RU" w:eastAsia="ru-RU" w:bidi="ar-SA"/>
              </w:rPr>
            </w:pPr>
            <w:r w:rsidRPr="009D6016">
              <w:rPr>
                <w:rFonts w:ascii="Times New Roman" w:hAnsi="Times New Roman"/>
                <w:b/>
                <w:i/>
                <w:lang w:val="ru-RU" w:eastAsia="ru-RU" w:bidi="ar-SA"/>
              </w:rPr>
              <w:t>Итого:</w:t>
            </w:r>
          </w:p>
        </w:tc>
        <w:tc>
          <w:tcPr>
            <w:tcW w:w="270" w:type="pct"/>
            <w:tcBorders>
              <w:top w:val="nil"/>
              <w:left w:val="nil"/>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lang w:eastAsia="ru-RU"/>
              </w:rPr>
            </w:pPr>
            <w:r w:rsidRPr="009D6016">
              <w:rPr>
                <w:rFonts w:ascii="Times New Roman" w:hAnsi="Times New Roman"/>
                <w:lang w:eastAsia="ru-RU"/>
              </w:rPr>
              <w:t> </w:t>
            </w:r>
          </w:p>
        </w:tc>
        <w:tc>
          <w:tcPr>
            <w:tcW w:w="270" w:type="pct"/>
            <w:tcBorders>
              <w:top w:val="nil"/>
              <w:left w:val="nil"/>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b/>
                <w:i/>
                <w:lang w:val="ru-RU" w:eastAsia="ru-RU"/>
              </w:rPr>
            </w:pPr>
            <w:r w:rsidRPr="009D6016">
              <w:rPr>
                <w:rFonts w:ascii="Times New Roman" w:hAnsi="Times New Roman"/>
                <w:b/>
                <w:i/>
                <w:lang w:val="ru-RU" w:eastAsia="ru-RU"/>
              </w:rPr>
              <w:t>350</w:t>
            </w:r>
          </w:p>
        </w:tc>
        <w:tc>
          <w:tcPr>
            <w:tcW w:w="375" w:type="pct"/>
            <w:gridSpan w:val="2"/>
            <w:tcBorders>
              <w:top w:val="nil"/>
              <w:left w:val="nil"/>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b/>
                <w:i/>
                <w:lang w:eastAsia="ru-RU"/>
              </w:rPr>
            </w:pPr>
            <w:r w:rsidRPr="009D6016">
              <w:rPr>
                <w:rFonts w:ascii="Times New Roman" w:hAnsi="Times New Roman"/>
                <w:b/>
                <w:i/>
                <w:lang w:eastAsia="ru-RU"/>
              </w:rPr>
              <w:t>72,8</w:t>
            </w:r>
          </w:p>
        </w:tc>
        <w:tc>
          <w:tcPr>
            <w:tcW w:w="298" w:type="pct"/>
            <w:tcBorders>
              <w:top w:val="single" w:sz="4" w:space="0" w:color="auto"/>
              <w:left w:val="nil"/>
              <w:bottom w:val="single" w:sz="4" w:space="0" w:color="auto"/>
              <w:right w:val="single" w:sz="4" w:space="0" w:color="auto"/>
            </w:tcBorders>
            <w:vAlign w:val="center"/>
          </w:tcPr>
          <w:p w:rsidR="00181DC0" w:rsidRPr="009D6016" w:rsidRDefault="00181DC0" w:rsidP="00181DC0">
            <w:pPr>
              <w:spacing w:line="240" w:lineRule="auto"/>
              <w:ind w:left="-57" w:right="-57"/>
              <w:jc w:val="center"/>
              <w:rPr>
                <w:rFonts w:ascii="Times New Roman" w:hAnsi="Times New Roman"/>
                <w:b/>
                <w:i/>
                <w:lang w:eastAsia="ru-RU"/>
              </w:rPr>
            </w:pPr>
            <w:r w:rsidRPr="009D6016">
              <w:rPr>
                <w:rFonts w:ascii="Times New Roman" w:hAnsi="Times New Roman"/>
                <w:b/>
                <w:i/>
                <w:lang w:eastAsia="ru-RU"/>
              </w:rPr>
              <w:t> </w:t>
            </w:r>
          </w:p>
        </w:tc>
        <w:tc>
          <w:tcPr>
            <w:tcW w:w="298" w:type="pct"/>
            <w:tcBorders>
              <w:top w:val="single" w:sz="4" w:space="0" w:color="auto"/>
              <w:left w:val="single" w:sz="4" w:space="0" w:color="auto"/>
              <w:bottom w:val="single" w:sz="4" w:space="0" w:color="auto"/>
              <w:right w:val="single" w:sz="4" w:space="0" w:color="auto"/>
            </w:tcBorders>
            <w:vAlign w:val="center"/>
          </w:tcPr>
          <w:p w:rsidR="00181DC0" w:rsidRPr="009D6016" w:rsidRDefault="00181DC0" w:rsidP="00181DC0">
            <w:pPr>
              <w:spacing w:line="240" w:lineRule="auto"/>
              <w:ind w:left="-57" w:right="-57"/>
              <w:jc w:val="center"/>
              <w:rPr>
                <w:rFonts w:ascii="Times New Roman" w:hAnsi="Times New Roman"/>
                <w:b/>
                <w:i/>
                <w:lang w:val="ru-RU" w:eastAsia="ru-RU"/>
              </w:rPr>
            </w:pPr>
            <w:r w:rsidRPr="009D6016">
              <w:rPr>
                <w:rFonts w:ascii="Times New Roman" w:hAnsi="Times New Roman"/>
                <w:b/>
                <w:i/>
                <w:lang w:val="ru-RU" w:eastAsia="ru-RU"/>
              </w:rPr>
              <w:t>350</w:t>
            </w:r>
          </w:p>
        </w:tc>
        <w:tc>
          <w:tcPr>
            <w:tcW w:w="305" w:type="pct"/>
            <w:tcBorders>
              <w:top w:val="nil"/>
              <w:left w:val="single" w:sz="4" w:space="0" w:color="auto"/>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b/>
                <w:i/>
                <w:lang w:val="ru-RU" w:eastAsia="ru-RU"/>
              </w:rPr>
            </w:pPr>
            <w:r w:rsidRPr="009D6016">
              <w:rPr>
                <w:rFonts w:ascii="Times New Roman" w:hAnsi="Times New Roman"/>
                <w:b/>
                <w:i/>
                <w:lang w:val="ru-RU" w:eastAsia="ru-RU"/>
              </w:rPr>
              <w:t>66,5</w:t>
            </w:r>
          </w:p>
        </w:tc>
        <w:tc>
          <w:tcPr>
            <w:tcW w:w="315" w:type="pct"/>
            <w:tcBorders>
              <w:top w:val="nil"/>
              <w:left w:val="nil"/>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b/>
                <w:i/>
                <w:lang w:eastAsia="ru-RU"/>
              </w:rPr>
            </w:pPr>
            <w:r w:rsidRPr="009D6016">
              <w:rPr>
                <w:rFonts w:ascii="Times New Roman" w:hAnsi="Times New Roman"/>
                <w:b/>
                <w:i/>
                <w:lang w:eastAsia="ru-RU"/>
              </w:rPr>
              <w:t> </w:t>
            </w:r>
          </w:p>
        </w:tc>
        <w:tc>
          <w:tcPr>
            <w:tcW w:w="373" w:type="pct"/>
            <w:gridSpan w:val="2"/>
            <w:tcBorders>
              <w:top w:val="nil"/>
              <w:left w:val="nil"/>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b/>
                <w:i/>
                <w:lang w:val="ru-RU" w:eastAsia="ru-RU"/>
              </w:rPr>
            </w:pPr>
            <w:r w:rsidRPr="009D6016">
              <w:rPr>
                <w:rFonts w:ascii="Times New Roman" w:hAnsi="Times New Roman"/>
                <w:b/>
                <w:i/>
                <w:lang w:val="ru-RU" w:eastAsia="ru-RU"/>
              </w:rPr>
              <w:t>86,5</w:t>
            </w:r>
          </w:p>
        </w:tc>
      </w:tr>
      <w:tr w:rsidR="00181DC0" w:rsidRPr="009D6016" w:rsidTr="007A7893">
        <w:trPr>
          <w:trHeight w:val="300"/>
          <w:jc w:val="center"/>
        </w:trPr>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81DC0" w:rsidRPr="009D6016" w:rsidRDefault="00181DC0" w:rsidP="00181DC0">
            <w:pPr>
              <w:spacing w:line="240" w:lineRule="auto"/>
              <w:jc w:val="center"/>
              <w:rPr>
                <w:rFonts w:ascii="Times New Roman" w:hAnsi="Times New Roman"/>
                <w:lang w:val="ru-RU" w:eastAsia="ru-RU" w:bidi="ar-SA"/>
              </w:rPr>
            </w:pPr>
            <w:r w:rsidRPr="009D6016">
              <w:rPr>
                <w:rFonts w:ascii="Times New Roman" w:hAnsi="Times New Roman"/>
                <w:lang w:val="ru-RU" w:eastAsia="ru-RU" w:bidi="ar-SA"/>
              </w:rPr>
              <w:t>2</w:t>
            </w:r>
          </w:p>
        </w:tc>
        <w:tc>
          <w:tcPr>
            <w:tcW w:w="2292" w:type="pct"/>
            <w:tcBorders>
              <w:top w:val="nil"/>
              <w:left w:val="nil"/>
              <w:bottom w:val="single" w:sz="4" w:space="0" w:color="auto"/>
              <w:right w:val="single" w:sz="4" w:space="0" w:color="auto"/>
            </w:tcBorders>
            <w:shd w:val="clear" w:color="auto" w:fill="auto"/>
            <w:vAlign w:val="bottom"/>
          </w:tcPr>
          <w:p w:rsidR="00181DC0" w:rsidRPr="009D6016" w:rsidRDefault="00181DC0" w:rsidP="00181DC0">
            <w:pPr>
              <w:spacing w:line="240" w:lineRule="auto"/>
              <w:jc w:val="left"/>
              <w:rPr>
                <w:rFonts w:ascii="Times New Roman" w:hAnsi="Times New Roman"/>
                <w:lang w:val="ru-RU" w:eastAsia="ru-RU" w:bidi="ar-SA"/>
              </w:rPr>
            </w:pPr>
            <w:r w:rsidRPr="009D6016">
              <w:rPr>
                <w:rFonts w:ascii="Times New Roman" w:hAnsi="Times New Roman"/>
                <w:lang w:val="ru-RU" w:eastAsia="ru-RU" w:bidi="ar-SA"/>
              </w:rPr>
              <w:t>Неучтенные расходы (процент от коммунально-бытовых секторов)</w:t>
            </w:r>
          </w:p>
        </w:tc>
        <w:tc>
          <w:tcPr>
            <w:tcW w:w="270" w:type="pct"/>
            <w:tcBorders>
              <w:top w:val="nil"/>
              <w:left w:val="nil"/>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lang w:eastAsia="ru-RU"/>
              </w:rPr>
            </w:pPr>
            <w:r w:rsidRPr="009D6016">
              <w:rPr>
                <w:rFonts w:ascii="Times New Roman" w:hAnsi="Times New Roman"/>
                <w:lang w:eastAsia="ru-RU"/>
              </w:rPr>
              <w:t>20%</w:t>
            </w:r>
          </w:p>
        </w:tc>
        <w:tc>
          <w:tcPr>
            <w:tcW w:w="270" w:type="pct"/>
            <w:tcBorders>
              <w:top w:val="nil"/>
              <w:left w:val="nil"/>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lang w:eastAsia="ru-RU"/>
              </w:rPr>
            </w:pPr>
            <w:r w:rsidRPr="009D6016">
              <w:rPr>
                <w:rFonts w:ascii="Times New Roman" w:hAnsi="Times New Roman"/>
                <w:lang w:eastAsia="ru-RU"/>
              </w:rPr>
              <w:t> </w:t>
            </w:r>
          </w:p>
        </w:tc>
        <w:tc>
          <w:tcPr>
            <w:tcW w:w="375" w:type="pct"/>
            <w:gridSpan w:val="2"/>
            <w:tcBorders>
              <w:top w:val="nil"/>
              <w:left w:val="nil"/>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14,6</w:t>
            </w:r>
          </w:p>
        </w:tc>
        <w:tc>
          <w:tcPr>
            <w:tcW w:w="298" w:type="pct"/>
            <w:tcBorders>
              <w:top w:val="single" w:sz="4" w:space="0" w:color="auto"/>
              <w:left w:val="nil"/>
              <w:bottom w:val="single" w:sz="4" w:space="0" w:color="auto"/>
              <w:right w:val="single" w:sz="4" w:space="0" w:color="auto"/>
            </w:tcBorders>
            <w:vAlign w:val="center"/>
          </w:tcPr>
          <w:p w:rsidR="00181DC0" w:rsidRPr="009D6016" w:rsidRDefault="00181DC0" w:rsidP="00181DC0">
            <w:pPr>
              <w:spacing w:line="240" w:lineRule="auto"/>
              <w:ind w:left="-57" w:right="-57"/>
              <w:jc w:val="center"/>
              <w:rPr>
                <w:rFonts w:ascii="Times New Roman" w:hAnsi="Times New Roman"/>
                <w:lang w:eastAsia="ru-RU"/>
              </w:rPr>
            </w:pPr>
            <w:r w:rsidRPr="009D6016">
              <w:rPr>
                <w:rFonts w:ascii="Times New Roman" w:hAnsi="Times New Roman"/>
                <w:lang w:eastAsia="ru-RU"/>
              </w:rPr>
              <w:t>20%</w:t>
            </w:r>
          </w:p>
        </w:tc>
        <w:tc>
          <w:tcPr>
            <w:tcW w:w="298" w:type="pct"/>
            <w:tcBorders>
              <w:top w:val="single" w:sz="4" w:space="0" w:color="auto"/>
              <w:left w:val="single" w:sz="4" w:space="0" w:color="auto"/>
              <w:bottom w:val="single" w:sz="4" w:space="0" w:color="auto"/>
              <w:right w:val="single" w:sz="4" w:space="0" w:color="auto"/>
            </w:tcBorders>
            <w:vAlign w:val="center"/>
          </w:tcPr>
          <w:p w:rsidR="00181DC0" w:rsidRPr="009D6016" w:rsidRDefault="00181DC0" w:rsidP="00181DC0">
            <w:pPr>
              <w:spacing w:line="240" w:lineRule="auto"/>
              <w:ind w:left="-57" w:right="-57"/>
              <w:jc w:val="center"/>
              <w:rPr>
                <w:rFonts w:ascii="Times New Roman" w:hAnsi="Times New Roman"/>
                <w:lang w:eastAsia="ru-RU"/>
              </w:rPr>
            </w:pPr>
            <w:r w:rsidRPr="009D6016">
              <w:rPr>
                <w:rFonts w:ascii="Times New Roman" w:hAnsi="Times New Roman"/>
                <w:lang w:eastAsia="ru-RU"/>
              </w:rPr>
              <w:t> </w:t>
            </w:r>
          </w:p>
        </w:tc>
        <w:tc>
          <w:tcPr>
            <w:tcW w:w="305" w:type="pct"/>
            <w:tcBorders>
              <w:top w:val="nil"/>
              <w:left w:val="single" w:sz="4" w:space="0" w:color="auto"/>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13,3</w:t>
            </w:r>
          </w:p>
        </w:tc>
        <w:tc>
          <w:tcPr>
            <w:tcW w:w="315" w:type="pct"/>
            <w:tcBorders>
              <w:top w:val="nil"/>
              <w:left w:val="nil"/>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lang w:eastAsia="ru-RU"/>
              </w:rPr>
            </w:pPr>
            <w:r w:rsidRPr="009D6016">
              <w:rPr>
                <w:rFonts w:ascii="Times New Roman" w:hAnsi="Times New Roman"/>
                <w:lang w:eastAsia="ru-RU"/>
              </w:rPr>
              <w:t> </w:t>
            </w:r>
          </w:p>
        </w:tc>
        <w:tc>
          <w:tcPr>
            <w:tcW w:w="373" w:type="pct"/>
            <w:gridSpan w:val="2"/>
            <w:tcBorders>
              <w:top w:val="nil"/>
              <w:left w:val="nil"/>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17,3</w:t>
            </w:r>
          </w:p>
        </w:tc>
      </w:tr>
      <w:tr w:rsidR="00181DC0" w:rsidRPr="009D6016" w:rsidTr="007A7893">
        <w:trPr>
          <w:cantSplit/>
          <w:trHeight w:val="300"/>
          <w:jc w:val="center"/>
        </w:trPr>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81DC0" w:rsidRPr="009D6016" w:rsidRDefault="00181DC0" w:rsidP="00181DC0">
            <w:pPr>
              <w:spacing w:line="240" w:lineRule="auto"/>
              <w:jc w:val="center"/>
              <w:rPr>
                <w:rFonts w:ascii="Times New Roman" w:hAnsi="Times New Roman"/>
                <w:lang w:val="ru-RU" w:eastAsia="ru-RU" w:bidi="ar-SA"/>
              </w:rPr>
            </w:pPr>
            <w:r w:rsidRPr="009D6016">
              <w:rPr>
                <w:rFonts w:ascii="Times New Roman" w:hAnsi="Times New Roman"/>
                <w:lang w:val="ru-RU" w:eastAsia="ru-RU" w:bidi="ar-SA"/>
              </w:rPr>
              <w:t>3</w:t>
            </w:r>
          </w:p>
        </w:tc>
        <w:tc>
          <w:tcPr>
            <w:tcW w:w="2292" w:type="pct"/>
            <w:tcBorders>
              <w:top w:val="nil"/>
              <w:left w:val="nil"/>
              <w:bottom w:val="single" w:sz="4" w:space="0" w:color="auto"/>
              <w:right w:val="single" w:sz="4" w:space="0" w:color="auto"/>
            </w:tcBorders>
            <w:shd w:val="clear" w:color="auto" w:fill="auto"/>
            <w:vAlign w:val="bottom"/>
          </w:tcPr>
          <w:p w:rsidR="00181DC0" w:rsidRPr="009D6016" w:rsidRDefault="00181DC0" w:rsidP="00181DC0">
            <w:pPr>
              <w:spacing w:line="240" w:lineRule="auto"/>
              <w:jc w:val="left"/>
              <w:rPr>
                <w:rFonts w:ascii="Times New Roman" w:hAnsi="Times New Roman"/>
                <w:lang w:val="ru-RU" w:eastAsia="ru-RU" w:bidi="ar-SA"/>
              </w:rPr>
            </w:pPr>
            <w:r w:rsidRPr="009D6016">
              <w:rPr>
                <w:rFonts w:ascii="Times New Roman" w:hAnsi="Times New Roman"/>
                <w:lang w:val="ru-RU" w:eastAsia="ru-RU" w:bidi="ar-SA"/>
              </w:rPr>
              <w:t>Промпредприятия (15% объема воды хозпитьевого водопотребления)</w:t>
            </w:r>
          </w:p>
        </w:tc>
        <w:tc>
          <w:tcPr>
            <w:tcW w:w="270" w:type="pct"/>
            <w:tcBorders>
              <w:top w:val="nil"/>
              <w:left w:val="nil"/>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lang w:eastAsia="ru-RU"/>
              </w:rPr>
            </w:pPr>
            <w:r w:rsidRPr="009D6016">
              <w:rPr>
                <w:rFonts w:ascii="Times New Roman" w:hAnsi="Times New Roman"/>
                <w:lang w:val="ru-RU" w:eastAsia="ru-RU"/>
              </w:rPr>
              <w:t>1</w:t>
            </w:r>
            <w:r w:rsidRPr="009D6016">
              <w:rPr>
                <w:rFonts w:ascii="Times New Roman" w:hAnsi="Times New Roman"/>
                <w:lang w:eastAsia="ru-RU"/>
              </w:rPr>
              <w:t>5%</w:t>
            </w:r>
          </w:p>
        </w:tc>
        <w:tc>
          <w:tcPr>
            <w:tcW w:w="270" w:type="pct"/>
            <w:tcBorders>
              <w:top w:val="nil"/>
              <w:left w:val="nil"/>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lang w:eastAsia="ru-RU"/>
              </w:rPr>
            </w:pPr>
            <w:r w:rsidRPr="009D6016">
              <w:rPr>
                <w:rFonts w:ascii="Times New Roman" w:hAnsi="Times New Roman"/>
                <w:lang w:eastAsia="ru-RU"/>
              </w:rPr>
              <w:t> </w:t>
            </w:r>
          </w:p>
        </w:tc>
        <w:tc>
          <w:tcPr>
            <w:tcW w:w="375" w:type="pct"/>
            <w:gridSpan w:val="2"/>
            <w:tcBorders>
              <w:top w:val="nil"/>
              <w:left w:val="nil"/>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10,9</w:t>
            </w:r>
          </w:p>
        </w:tc>
        <w:tc>
          <w:tcPr>
            <w:tcW w:w="298" w:type="pct"/>
            <w:tcBorders>
              <w:top w:val="single" w:sz="4" w:space="0" w:color="auto"/>
              <w:left w:val="nil"/>
              <w:bottom w:val="single" w:sz="4" w:space="0" w:color="auto"/>
              <w:right w:val="single" w:sz="4" w:space="0" w:color="auto"/>
            </w:tcBorders>
            <w:vAlign w:val="center"/>
          </w:tcPr>
          <w:p w:rsidR="00181DC0" w:rsidRPr="009D6016" w:rsidRDefault="00181DC0" w:rsidP="00181DC0">
            <w:pPr>
              <w:spacing w:line="240" w:lineRule="auto"/>
              <w:ind w:left="-57" w:right="-57"/>
              <w:jc w:val="center"/>
              <w:rPr>
                <w:rFonts w:ascii="Times New Roman" w:hAnsi="Times New Roman"/>
                <w:lang w:eastAsia="ru-RU"/>
              </w:rPr>
            </w:pPr>
            <w:r w:rsidRPr="009D6016">
              <w:rPr>
                <w:rFonts w:ascii="Times New Roman" w:hAnsi="Times New Roman"/>
                <w:lang w:val="ru-RU" w:eastAsia="ru-RU"/>
              </w:rPr>
              <w:t>1</w:t>
            </w:r>
            <w:r w:rsidRPr="009D6016">
              <w:rPr>
                <w:rFonts w:ascii="Times New Roman" w:hAnsi="Times New Roman"/>
                <w:lang w:eastAsia="ru-RU"/>
              </w:rPr>
              <w:t>5%</w:t>
            </w:r>
          </w:p>
        </w:tc>
        <w:tc>
          <w:tcPr>
            <w:tcW w:w="298" w:type="pct"/>
            <w:tcBorders>
              <w:top w:val="single" w:sz="4" w:space="0" w:color="auto"/>
              <w:left w:val="single" w:sz="4" w:space="0" w:color="auto"/>
              <w:bottom w:val="single" w:sz="4" w:space="0" w:color="auto"/>
              <w:right w:val="single" w:sz="4" w:space="0" w:color="auto"/>
            </w:tcBorders>
            <w:vAlign w:val="center"/>
          </w:tcPr>
          <w:p w:rsidR="00181DC0" w:rsidRPr="009D6016" w:rsidRDefault="00181DC0" w:rsidP="00181DC0">
            <w:pPr>
              <w:spacing w:line="240" w:lineRule="auto"/>
              <w:ind w:left="-57" w:right="-57"/>
              <w:jc w:val="center"/>
              <w:rPr>
                <w:rFonts w:ascii="Times New Roman" w:hAnsi="Times New Roman"/>
                <w:lang w:eastAsia="ru-RU"/>
              </w:rPr>
            </w:pPr>
            <w:r w:rsidRPr="009D6016">
              <w:rPr>
                <w:rFonts w:ascii="Times New Roman" w:hAnsi="Times New Roman"/>
                <w:lang w:eastAsia="ru-RU"/>
              </w:rPr>
              <w:t> </w:t>
            </w:r>
          </w:p>
        </w:tc>
        <w:tc>
          <w:tcPr>
            <w:tcW w:w="305" w:type="pct"/>
            <w:tcBorders>
              <w:top w:val="nil"/>
              <w:left w:val="single" w:sz="4" w:space="0" w:color="auto"/>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10,0</w:t>
            </w:r>
          </w:p>
        </w:tc>
        <w:tc>
          <w:tcPr>
            <w:tcW w:w="315" w:type="pct"/>
            <w:tcBorders>
              <w:top w:val="nil"/>
              <w:left w:val="nil"/>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lang w:eastAsia="ru-RU"/>
              </w:rPr>
            </w:pPr>
            <w:r w:rsidRPr="009D6016">
              <w:rPr>
                <w:rFonts w:ascii="Times New Roman" w:hAnsi="Times New Roman"/>
                <w:lang w:eastAsia="ru-RU"/>
              </w:rPr>
              <w:t> </w:t>
            </w:r>
          </w:p>
        </w:tc>
        <w:tc>
          <w:tcPr>
            <w:tcW w:w="373" w:type="pct"/>
            <w:gridSpan w:val="2"/>
            <w:tcBorders>
              <w:top w:val="nil"/>
              <w:left w:val="nil"/>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13,0</w:t>
            </w:r>
          </w:p>
        </w:tc>
      </w:tr>
      <w:tr w:rsidR="00181DC0" w:rsidRPr="009D6016" w:rsidTr="007A7893">
        <w:trPr>
          <w:trHeight w:val="300"/>
          <w:jc w:val="center"/>
        </w:trPr>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81DC0" w:rsidRPr="009D6016" w:rsidRDefault="00181DC0" w:rsidP="00181DC0">
            <w:pPr>
              <w:spacing w:line="240" w:lineRule="auto"/>
              <w:jc w:val="center"/>
              <w:rPr>
                <w:rFonts w:ascii="Times New Roman" w:hAnsi="Times New Roman"/>
                <w:lang w:val="ru-RU" w:eastAsia="ru-RU" w:bidi="ar-SA"/>
              </w:rPr>
            </w:pPr>
          </w:p>
        </w:tc>
        <w:tc>
          <w:tcPr>
            <w:tcW w:w="2292" w:type="pct"/>
            <w:tcBorders>
              <w:top w:val="nil"/>
              <w:left w:val="nil"/>
              <w:bottom w:val="single" w:sz="4" w:space="0" w:color="auto"/>
              <w:right w:val="single" w:sz="4" w:space="0" w:color="auto"/>
            </w:tcBorders>
            <w:shd w:val="clear" w:color="auto" w:fill="auto"/>
            <w:vAlign w:val="bottom"/>
          </w:tcPr>
          <w:p w:rsidR="00181DC0" w:rsidRPr="009D6016" w:rsidRDefault="00181DC0" w:rsidP="00181DC0">
            <w:pPr>
              <w:spacing w:line="240" w:lineRule="auto"/>
              <w:jc w:val="left"/>
              <w:rPr>
                <w:rFonts w:ascii="Times New Roman" w:hAnsi="Times New Roman"/>
                <w:b/>
                <w:bCs/>
                <w:lang w:val="ru-RU" w:eastAsia="ru-RU" w:bidi="ar-SA"/>
              </w:rPr>
            </w:pPr>
            <w:r w:rsidRPr="009D6016">
              <w:rPr>
                <w:rFonts w:ascii="Times New Roman" w:hAnsi="Times New Roman"/>
                <w:b/>
                <w:bCs/>
                <w:lang w:val="ru-RU" w:eastAsia="ru-RU" w:bidi="ar-SA"/>
              </w:rPr>
              <w:t>ВСЕГО:</w:t>
            </w:r>
          </w:p>
        </w:tc>
        <w:tc>
          <w:tcPr>
            <w:tcW w:w="270" w:type="pct"/>
            <w:tcBorders>
              <w:top w:val="nil"/>
              <w:left w:val="nil"/>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lang w:eastAsia="ru-RU"/>
              </w:rPr>
            </w:pPr>
            <w:r w:rsidRPr="009D6016">
              <w:rPr>
                <w:rFonts w:ascii="Times New Roman" w:hAnsi="Times New Roman"/>
                <w:lang w:eastAsia="ru-RU"/>
              </w:rPr>
              <w:t> </w:t>
            </w:r>
          </w:p>
        </w:tc>
        <w:tc>
          <w:tcPr>
            <w:tcW w:w="270" w:type="pct"/>
            <w:tcBorders>
              <w:top w:val="nil"/>
              <w:left w:val="nil"/>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b/>
                <w:sz w:val="24"/>
                <w:szCs w:val="24"/>
                <w:lang w:eastAsia="ru-RU"/>
              </w:rPr>
            </w:pPr>
            <w:r w:rsidRPr="009D6016">
              <w:rPr>
                <w:rFonts w:ascii="Times New Roman" w:hAnsi="Times New Roman"/>
                <w:b/>
                <w:sz w:val="24"/>
                <w:szCs w:val="24"/>
                <w:lang w:eastAsia="ru-RU"/>
              </w:rPr>
              <w:t> </w:t>
            </w:r>
          </w:p>
        </w:tc>
        <w:tc>
          <w:tcPr>
            <w:tcW w:w="375" w:type="pct"/>
            <w:gridSpan w:val="2"/>
            <w:tcBorders>
              <w:top w:val="nil"/>
              <w:left w:val="nil"/>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b/>
                <w:sz w:val="24"/>
                <w:szCs w:val="24"/>
                <w:lang w:val="ru-RU" w:eastAsia="ru-RU"/>
              </w:rPr>
            </w:pPr>
            <w:r w:rsidRPr="009D6016">
              <w:rPr>
                <w:rFonts w:ascii="Times New Roman" w:hAnsi="Times New Roman"/>
                <w:b/>
                <w:sz w:val="24"/>
                <w:szCs w:val="24"/>
                <w:lang w:val="ru-RU" w:eastAsia="ru-RU"/>
              </w:rPr>
              <w:t>98,3</w:t>
            </w:r>
          </w:p>
        </w:tc>
        <w:tc>
          <w:tcPr>
            <w:tcW w:w="298" w:type="pct"/>
            <w:tcBorders>
              <w:top w:val="single" w:sz="4" w:space="0" w:color="auto"/>
              <w:left w:val="nil"/>
              <w:bottom w:val="single" w:sz="4" w:space="0" w:color="auto"/>
              <w:right w:val="single" w:sz="4" w:space="0" w:color="auto"/>
            </w:tcBorders>
            <w:vAlign w:val="center"/>
          </w:tcPr>
          <w:p w:rsidR="00181DC0" w:rsidRPr="009D6016" w:rsidRDefault="00181DC0" w:rsidP="00181DC0">
            <w:pPr>
              <w:spacing w:line="240" w:lineRule="auto"/>
              <w:ind w:left="-57" w:right="-57"/>
              <w:jc w:val="center"/>
              <w:rPr>
                <w:rFonts w:ascii="Times New Roman" w:hAnsi="Times New Roman"/>
                <w:b/>
                <w:sz w:val="24"/>
                <w:szCs w:val="24"/>
                <w:lang w:eastAsia="ru-RU"/>
              </w:rPr>
            </w:pPr>
            <w:r w:rsidRPr="009D6016">
              <w:rPr>
                <w:rFonts w:ascii="Times New Roman" w:hAnsi="Times New Roman"/>
                <w:b/>
                <w:sz w:val="24"/>
                <w:szCs w:val="24"/>
                <w:lang w:eastAsia="ru-RU"/>
              </w:rPr>
              <w:t> </w:t>
            </w:r>
          </w:p>
        </w:tc>
        <w:tc>
          <w:tcPr>
            <w:tcW w:w="298" w:type="pct"/>
            <w:tcBorders>
              <w:top w:val="single" w:sz="4" w:space="0" w:color="auto"/>
              <w:left w:val="single" w:sz="4" w:space="0" w:color="auto"/>
              <w:bottom w:val="single" w:sz="4" w:space="0" w:color="auto"/>
              <w:right w:val="single" w:sz="4" w:space="0" w:color="auto"/>
            </w:tcBorders>
            <w:vAlign w:val="center"/>
          </w:tcPr>
          <w:p w:rsidR="00181DC0" w:rsidRPr="009D6016" w:rsidRDefault="00181DC0" w:rsidP="00181DC0">
            <w:pPr>
              <w:spacing w:line="240" w:lineRule="auto"/>
              <w:ind w:left="-57" w:right="-57"/>
              <w:jc w:val="center"/>
              <w:rPr>
                <w:rFonts w:ascii="Times New Roman" w:hAnsi="Times New Roman"/>
                <w:b/>
                <w:sz w:val="24"/>
                <w:szCs w:val="24"/>
                <w:lang w:eastAsia="ru-RU"/>
              </w:rPr>
            </w:pPr>
            <w:r w:rsidRPr="009D6016">
              <w:rPr>
                <w:rFonts w:ascii="Times New Roman" w:hAnsi="Times New Roman"/>
                <w:b/>
                <w:sz w:val="24"/>
                <w:szCs w:val="24"/>
                <w:lang w:eastAsia="ru-RU"/>
              </w:rPr>
              <w:t> </w:t>
            </w:r>
          </w:p>
        </w:tc>
        <w:tc>
          <w:tcPr>
            <w:tcW w:w="305" w:type="pct"/>
            <w:tcBorders>
              <w:top w:val="nil"/>
              <w:left w:val="single" w:sz="4" w:space="0" w:color="auto"/>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b/>
                <w:sz w:val="24"/>
                <w:szCs w:val="24"/>
                <w:lang w:val="ru-RU" w:eastAsia="ru-RU"/>
              </w:rPr>
            </w:pPr>
            <w:r w:rsidRPr="009D6016">
              <w:rPr>
                <w:rFonts w:ascii="Times New Roman" w:hAnsi="Times New Roman"/>
                <w:b/>
                <w:sz w:val="24"/>
                <w:szCs w:val="24"/>
                <w:lang w:val="ru-RU" w:eastAsia="ru-RU"/>
              </w:rPr>
              <w:t>89,8</w:t>
            </w:r>
          </w:p>
        </w:tc>
        <w:tc>
          <w:tcPr>
            <w:tcW w:w="315" w:type="pct"/>
            <w:tcBorders>
              <w:top w:val="nil"/>
              <w:left w:val="nil"/>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b/>
                <w:sz w:val="24"/>
                <w:szCs w:val="24"/>
                <w:lang w:eastAsia="ru-RU"/>
              </w:rPr>
            </w:pPr>
            <w:r w:rsidRPr="009D6016">
              <w:rPr>
                <w:rFonts w:ascii="Times New Roman" w:hAnsi="Times New Roman"/>
                <w:b/>
                <w:sz w:val="24"/>
                <w:szCs w:val="24"/>
                <w:lang w:eastAsia="ru-RU"/>
              </w:rPr>
              <w:t> </w:t>
            </w:r>
          </w:p>
        </w:tc>
        <w:tc>
          <w:tcPr>
            <w:tcW w:w="373" w:type="pct"/>
            <w:gridSpan w:val="2"/>
            <w:tcBorders>
              <w:top w:val="nil"/>
              <w:left w:val="nil"/>
              <w:bottom w:val="single" w:sz="4" w:space="0" w:color="auto"/>
              <w:right w:val="single" w:sz="4" w:space="0" w:color="auto"/>
            </w:tcBorders>
            <w:shd w:val="clear" w:color="auto" w:fill="auto"/>
            <w:noWrap/>
            <w:vAlign w:val="center"/>
          </w:tcPr>
          <w:p w:rsidR="00181DC0" w:rsidRPr="009D6016" w:rsidRDefault="00181DC0" w:rsidP="00181DC0">
            <w:pPr>
              <w:spacing w:line="240" w:lineRule="auto"/>
              <w:ind w:left="-57" w:right="-57"/>
              <w:jc w:val="center"/>
              <w:rPr>
                <w:rFonts w:ascii="Times New Roman" w:hAnsi="Times New Roman"/>
                <w:b/>
                <w:sz w:val="24"/>
                <w:szCs w:val="24"/>
                <w:lang w:val="ru-RU" w:eastAsia="ru-RU"/>
              </w:rPr>
            </w:pPr>
            <w:r w:rsidRPr="009D6016">
              <w:rPr>
                <w:rFonts w:ascii="Times New Roman" w:hAnsi="Times New Roman"/>
                <w:b/>
                <w:sz w:val="24"/>
                <w:szCs w:val="24"/>
                <w:lang w:val="ru-RU" w:eastAsia="ru-RU"/>
              </w:rPr>
              <w:t>116,7</w:t>
            </w:r>
          </w:p>
        </w:tc>
      </w:tr>
      <w:tr w:rsidR="00181DC0" w:rsidRPr="009D6016" w:rsidTr="007A7893">
        <w:trPr>
          <w:gridAfter w:val="1"/>
          <w:wAfter w:w="22" w:type="pct"/>
          <w:trHeight w:val="30"/>
          <w:jc w:val="center"/>
        </w:trPr>
        <w:tc>
          <w:tcPr>
            <w:tcW w:w="204" w:type="pct"/>
            <w:shd w:val="clear" w:color="auto" w:fill="auto"/>
            <w:noWrap/>
            <w:vAlign w:val="center"/>
          </w:tcPr>
          <w:p w:rsidR="00181DC0" w:rsidRPr="009D6016" w:rsidRDefault="00181DC0" w:rsidP="00181DC0">
            <w:pPr>
              <w:spacing w:line="240" w:lineRule="auto"/>
              <w:jc w:val="right"/>
              <w:rPr>
                <w:rFonts w:ascii="Times New Roman" w:hAnsi="Times New Roman"/>
                <w:lang w:val="ru-RU" w:eastAsia="ru-RU" w:bidi="ar-SA"/>
              </w:rPr>
            </w:pPr>
          </w:p>
        </w:tc>
        <w:tc>
          <w:tcPr>
            <w:tcW w:w="2562" w:type="pct"/>
            <w:gridSpan w:val="2"/>
            <w:shd w:val="clear" w:color="auto" w:fill="auto"/>
            <w:vAlign w:val="center"/>
          </w:tcPr>
          <w:p w:rsidR="00181DC0" w:rsidRPr="009D6016" w:rsidRDefault="00181DC0" w:rsidP="00181DC0">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Годовое водоотведение</w:t>
            </w:r>
          </w:p>
        </w:tc>
        <w:tc>
          <w:tcPr>
            <w:tcW w:w="584" w:type="pct"/>
            <w:gridSpan w:val="2"/>
            <w:shd w:val="clear" w:color="auto" w:fill="auto"/>
            <w:vAlign w:val="center"/>
          </w:tcPr>
          <w:p w:rsidR="00181DC0" w:rsidRPr="009D6016" w:rsidRDefault="00181DC0" w:rsidP="00181DC0">
            <w:pPr>
              <w:spacing w:line="276" w:lineRule="auto"/>
              <w:jc w:val="right"/>
              <w:rPr>
                <w:rFonts w:ascii="Times New Roman" w:hAnsi="Times New Roman"/>
                <w:lang w:val="ru-RU"/>
              </w:rPr>
            </w:pPr>
            <w:r w:rsidRPr="009D6016">
              <w:rPr>
                <w:rFonts w:ascii="Times New Roman" w:hAnsi="Times New Roman"/>
                <w:lang w:val="ru-RU"/>
              </w:rPr>
              <w:t>32,77</w:t>
            </w:r>
          </w:p>
        </w:tc>
        <w:tc>
          <w:tcPr>
            <w:tcW w:w="1628" w:type="pct"/>
            <w:gridSpan w:val="6"/>
            <w:shd w:val="clear" w:color="auto" w:fill="auto"/>
            <w:vAlign w:val="center"/>
          </w:tcPr>
          <w:p w:rsidR="00181DC0" w:rsidRPr="009D6016" w:rsidRDefault="00181DC0" w:rsidP="00181DC0">
            <w:pPr>
              <w:spacing w:line="240" w:lineRule="auto"/>
              <w:jc w:val="left"/>
              <w:rPr>
                <w:rFonts w:ascii="Times New Roman" w:hAnsi="Times New Roman"/>
                <w:lang w:val="ru-RU" w:eastAsia="ru-RU" w:bidi="ar-SA"/>
              </w:rPr>
            </w:pPr>
            <w:r w:rsidRPr="009D6016">
              <w:rPr>
                <w:rFonts w:ascii="Times New Roman" w:hAnsi="Times New Roman"/>
                <w:sz w:val="24"/>
                <w:szCs w:val="24"/>
                <w:lang w:val="ru-RU" w:eastAsia="ru-RU" w:bidi="ar-SA"/>
              </w:rPr>
              <w:t>тыс. м</w:t>
            </w:r>
            <w:r w:rsidRPr="009D6016">
              <w:rPr>
                <w:rFonts w:ascii="Times New Roman" w:hAnsi="Times New Roman"/>
                <w:sz w:val="24"/>
                <w:szCs w:val="24"/>
                <w:vertAlign w:val="superscript"/>
                <w:lang w:val="ru-RU" w:eastAsia="ru-RU" w:bidi="ar-SA"/>
              </w:rPr>
              <w:t>3</w:t>
            </w:r>
          </w:p>
        </w:tc>
      </w:tr>
    </w:tbl>
    <w:p w:rsidR="00393A3B" w:rsidRPr="009D6016" w:rsidRDefault="00393A3B" w:rsidP="00393A3B">
      <w:pPr>
        <w:overflowPunct w:val="0"/>
        <w:autoSpaceDE w:val="0"/>
        <w:autoSpaceDN w:val="0"/>
        <w:adjustRightInd w:val="0"/>
        <w:spacing w:line="240" w:lineRule="auto"/>
        <w:ind w:left="360"/>
        <w:textAlignment w:val="baseline"/>
        <w:rPr>
          <w:rFonts w:ascii="Times New Roman" w:hAnsi="Times New Roman"/>
          <w:sz w:val="24"/>
          <w:szCs w:val="24"/>
          <w:lang w:val="ru-RU" w:eastAsia="ru-RU" w:bidi="ar-SA"/>
        </w:rPr>
      </w:pPr>
    </w:p>
    <w:p w:rsidR="00393A3B" w:rsidRPr="009D6016" w:rsidRDefault="00393A3B" w:rsidP="00917AC4">
      <w:pPr>
        <w:spacing w:after="120" w:line="240" w:lineRule="auto"/>
        <w:ind w:firstLine="709"/>
        <w:rPr>
          <w:rFonts w:ascii="Times New Roman" w:hAnsi="Times New Roman"/>
          <w:sz w:val="24"/>
          <w:szCs w:val="24"/>
          <w:lang w:val="ru-RU" w:eastAsia="ru-RU" w:bidi="ar-SA"/>
        </w:rPr>
      </w:pPr>
      <w:r w:rsidRPr="009D6016">
        <w:rPr>
          <w:rFonts w:ascii="Times New Roman" w:hAnsi="Times New Roman"/>
          <w:sz w:val="24"/>
          <w:szCs w:val="24"/>
          <w:lang w:val="ru-RU" w:eastAsia="ru-RU" w:bidi="ar-SA"/>
        </w:rPr>
        <w:br w:type="page"/>
      </w:r>
      <w:r w:rsidRPr="009D6016">
        <w:rPr>
          <w:rFonts w:ascii="Times New Roman" w:hAnsi="Times New Roman"/>
          <w:sz w:val="24"/>
          <w:szCs w:val="24"/>
          <w:lang w:val="ru-RU" w:eastAsia="ru-RU" w:bidi="ar-SA"/>
        </w:rPr>
        <w:lastRenderedPageBreak/>
        <w:t xml:space="preserve">Таблица </w:t>
      </w:r>
      <w:r w:rsidR="00525C43" w:rsidRPr="009D6016">
        <w:rPr>
          <w:rFonts w:ascii="Times New Roman" w:hAnsi="Times New Roman"/>
          <w:sz w:val="24"/>
          <w:szCs w:val="24"/>
          <w:lang w:val="ru-RU" w:eastAsia="ru-RU" w:bidi="ar-SA"/>
        </w:rPr>
        <w:t>1</w:t>
      </w:r>
      <w:r w:rsidR="00877FF5" w:rsidRPr="009D6016">
        <w:rPr>
          <w:rFonts w:ascii="Times New Roman" w:hAnsi="Times New Roman"/>
          <w:sz w:val="24"/>
          <w:szCs w:val="24"/>
          <w:lang w:val="ru-RU" w:eastAsia="ru-RU" w:bidi="ar-SA"/>
        </w:rPr>
        <w:t>2</w:t>
      </w:r>
      <w:r w:rsidR="00917AC4" w:rsidRPr="009D6016">
        <w:rPr>
          <w:rFonts w:ascii="Times New Roman" w:hAnsi="Times New Roman"/>
          <w:sz w:val="24"/>
          <w:szCs w:val="24"/>
          <w:lang w:val="ru-RU" w:eastAsia="ru-RU" w:bidi="ar-SA"/>
        </w:rPr>
        <w:t xml:space="preserve"> – </w:t>
      </w:r>
      <w:r w:rsidRPr="009D6016">
        <w:rPr>
          <w:rFonts w:ascii="Times New Roman" w:hAnsi="Times New Roman"/>
          <w:sz w:val="24"/>
          <w:szCs w:val="24"/>
          <w:lang w:val="ru-RU" w:eastAsia="ru-RU" w:bidi="ar-SA"/>
        </w:rPr>
        <w:t xml:space="preserve">Перспективный баланс водоотведения </w:t>
      </w:r>
      <w:r w:rsidR="007156F0" w:rsidRPr="009D6016">
        <w:rPr>
          <w:rFonts w:ascii="Times New Roman" w:hAnsi="Times New Roman"/>
          <w:sz w:val="24"/>
          <w:szCs w:val="24"/>
          <w:lang w:val="ru-RU"/>
        </w:rPr>
        <w:t>по х. Восточный</w:t>
      </w:r>
    </w:p>
    <w:tbl>
      <w:tblPr>
        <w:tblW w:w="5000" w:type="pct"/>
        <w:jc w:val="center"/>
        <w:tblLook w:val="04A0" w:firstRow="1" w:lastRow="0" w:firstColumn="1" w:lastColumn="0" w:noHBand="0" w:noVBand="1"/>
      </w:tblPr>
      <w:tblGrid>
        <w:gridCol w:w="620"/>
        <w:gridCol w:w="6973"/>
        <w:gridCol w:w="822"/>
        <w:gridCol w:w="822"/>
        <w:gridCol w:w="955"/>
        <w:gridCol w:w="186"/>
        <w:gridCol w:w="907"/>
        <w:gridCol w:w="907"/>
        <w:gridCol w:w="928"/>
        <w:gridCol w:w="958"/>
        <w:gridCol w:w="1068"/>
        <w:gridCol w:w="67"/>
      </w:tblGrid>
      <w:tr w:rsidR="007156F0" w:rsidRPr="009D6016" w:rsidTr="007A7893">
        <w:trPr>
          <w:trHeight w:val="300"/>
          <w:tblHeader/>
          <w:jc w:val="center"/>
        </w:trPr>
        <w:tc>
          <w:tcPr>
            <w:tcW w:w="2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56F0" w:rsidRPr="009D6016" w:rsidRDefault="007156F0" w:rsidP="007156F0">
            <w:pPr>
              <w:spacing w:line="240" w:lineRule="auto"/>
              <w:jc w:val="center"/>
              <w:rPr>
                <w:rFonts w:ascii="Times New Roman" w:hAnsi="Times New Roman"/>
                <w:lang w:val="ru-RU" w:eastAsia="ru-RU" w:bidi="ar-SA"/>
              </w:rPr>
            </w:pPr>
            <w:r w:rsidRPr="009D6016">
              <w:rPr>
                <w:rFonts w:ascii="Times New Roman" w:hAnsi="Times New Roman"/>
                <w:lang w:val="ru-RU" w:eastAsia="ru-RU" w:bidi="ar-SA"/>
              </w:rPr>
              <w:t xml:space="preserve">№ </w:t>
            </w:r>
            <w:proofErr w:type="gramStart"/>
            <w:r w:rsidRPr="009D6016">
              <w:rPr>
                <w:rFonts w:ascii="Times New Roman" w:hAnsi="Times New Roman"/>
                <w:lang w:val="ru-RU" w:eastAsia="ru-RU" w:bidi="ar-SA"/>
              </w:rPr>
              <w:t>п</w:t>
            </w:r>
            <w:proofErr w:type="gramEnd"/>
            <w:r w:rsidRPr="009D6016">
              <w:rPr>
                <w:rFonts w:ascii="Times New Roman" w:hAnsi="Times New Roman"/>
                <w:lang w:val="ru-RU" w:eastAsia="ru-RU" w:bidi="ar-SA"/>
              </w:rPr>
              <w:t>/п</w:t>
            </w:r>
          </w:p>
        </w:tc>
        <w:tc>
          <w:tcPr>
            <w:tcW w:w="22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56F0" w:rsidRPr="009D6016" w:rsidRDefault="007156F0" w:rsidP="007156F0">
            <w:pPr>
              <w:spacing w:line="240" w:lineRule="auto"/>
              <w:jc w:val="center"/>
              <w:rPr>
                <w:rFonts w:ascii="Times New Roman" w:hAnsi="Times New Roman"/>
                <w:lang w:val="ru-RU" w:eastAsia="ru-RU" w:bidi="ar-SA"/>
              </w:rPr>
            </w:pPr>
            <w:r w:rsidRPr="009D6016">
              <w:rPr>
                <w:rFonts w:ascii="Times New Roman" w:hAnsi="Times New Roman"/>
                <w:lang w:val="ru-RU" w:eastAsia="ru-RU" w:bidi="ar-SA"/>
              </w:rPr>
              <w:t>Наименование потребителей</w:t>
            </w:r>
          </w:p>
        </w:tc>
        <w:tc>
          <w:tcPr>
            <w:tcW w:w="915"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56F0" w:rsidRPr="009D6016" w:rsidRDefault="007156F0" w:rsidP="007156F0">
            <w:pPr>
              <w:spacing w:line="240" w:lineRule="auto"/>
              <w:jc w:val="left"/>
              <w:rPr>
                <w:rFonts w:ascii="Times New Roman" w:hAnsi="Times New Roman"/>
                <w:lang w:val="ru-RU" w:eastAsia="ru-RU" w:bidi="ar-SA"/>
              </w:rPr>
            </w:pPr>
            <w:r w:rsidRPr="009D6016">
              <w:rPr>
                <w:rFonts w:ascii="Times New Roman" w:hAnsi="Times New Roman"/>
                <w:lang w:val="ru-RU" w:eastAsia="ru-RU" w:bidi="ar-SA"/>
              </w:rPr>
              <w:t>Современное состояние</w:t>
            </w:r>
          </w:p>
        </w:tc>
        <w:tc>
          <w:tcPr>
            <w:tcW w:w="1589" w:type="pct"/>
            <w:gridSpan w:val="6"/>
            <w:tcBorders>
              <w:top w:val="single" w:sz="4" w:space="0" w:color="auto"/>
              <w:left w:val="single" w:sz="4" w:space="0" w:color="auto"/>
              <w:bottom w:val="single" w:sz="4" w:space="0" w:color="auto"/>
              <w:right w:val="single" w:sz="4" w:space="0" w:color="000000"/>
            </w:tcBorders>
            <w:vAlign w:val="center"/>
          </w:tcPr>
          <w:p w:rsidR="007156F0" w:rsidRPr="009D6016" w:rsidRDefault="007156F0" w:rsidP="007156F0">
            <w:pPr>
              <w:spacing w:line="240" w:lineRule="auto"/>
              <w:jc w:val="center"/>
              <w:rPr>
                <w:rFonts w:ascii="Times New Roman" w:hAnsi="Times New Roman"/>
                <w:lang w:val="ru-RU" w:eastAsia="ru-RU" w:bidi="ar-SA"/>
              </w:rPr>
            </w:pPr>
            <w:r w:rsidRPr="009D6016">
              <w:rPr>
                <w:rFonts w:ascii="Times New Roman" w:hAnsi="Times New Roman"/>
                <w:lang w:val="ru-RU" w:eastAsia="ru-RU" w:bidi="ar-SA"/>
              </w:rPr>
              <w:t>На расчетный срок (2032 г.)</w:t>
            </w:r>
          </w:p>
        </w:tc>
      </w:tr>
      <w:tr w:rsidR="007156F0" w:rsidRPr="0093560D" w:rsidTr="007A7893">
        <w:trPr>
          <w:cantSplit/>
          <w:trHeight w:val="1945"/>
          <w:tblHeader/>
          <w:jc w:val="center"/>
        </w:trPr>
        <w:tc>
          <w:tcPr>
            <w:tcW w:w="204" w:type="pct"/>
            <w:vMerge/>
            <w:tcBorders>
              <w:top w:val="single" w:sz="4" w:space="0" w:color="auto"/>
              <w:left w:val="single" w:sz="4" w:space="0" w:color="auto"/>
              <w:bottom w:val="single" w:sz="4" w:space="0" w:color="auto"/>
              <w:right w:val="single" w:sz="4" w:space="0" w:color="auto"/>
            </w:tcBorders>
            <w:vAlign w:val="center"/>
            <w:hideMark/>
          </w:tcPr>
          <w:p w:rsidR="007156F0" w:rsidRPr="009D6016" w:rsidRDefault="007156F0" w:rsidP="007156F0">
            <w:pPr>
              <w:spacing w:line="240" w:lineRule="auto"/>
              <w:jc w:val="left"/>
              <w:rPr>
                <w:rFonts w:ascii="Times New Roman" w:hAnsi="Times New Roman"/>
                <w:lang w:val="ru-RU" w:eastAsia="ru-RU" w:bidi="ar-SA"/>
              </w:rPr>
            </w:pPr>
          </w:p>
        </w:tc>
        <w:tc>
          <w:tcPr>
            <w:tcW w:w="2292" w:type="pct"/>
            <w:vMerge/>
            <w:tcBorders>
              <w:top w:val="single" w:sz="4" w:space="0" w:color="auto"/>
              <w:left w:val="single" w:sz="4" w:space="0" w:color="auto"/>
              <w:bottom w:val="single" w:sz="4" w:space="0" w:color="auto"/>
              <w:right w:val="single" w:sz="4" w:space="0" w:color="auto"/>
            </w:tcBorders>
            <w:vAlign w:val="center"/>
            <w:hideMark/>
          </w:tcPr>
          <w:p w:rsidR="007156F0" w:rsidRPr="009D6016" w:rsidRDefault="007156F0" w:rsidP="007156F0">
            <w:pPr>
              <w:spacing w:line="240" w:lineRule="auto"/>
              <w:jc w:val="left"/>
              <w:rPr>
                <w:rFonts w:ascii="Times New Roman" w:hAnsi="Times New Roman"/>
                <w:lang w:val="ru-RU" w:eastAsia="ru-RU" w:bidi="ar-SA"/>
              </w:rPr>
            </w:pPr>
          </w:p>
        </w:tc>
        <w:tc>
          <w:tcPr>
            <w:tcW w:w="270" w:type="pct"/>
            <w:tcBorders>
              <w:top w:val="nil"/>
              <w:left w:val="nil"/>
              <w:bottom w:val="single" w:sz="4" w:space="0" w:color="auto"/>
              <w:right w:val="single" w:sz="4" w:space="0" w:color="auto"/>
            </w:tcBorders>
            <w:shd w:val="clear" w:color="auto" w:fill="auto"/>
            <w:textDirection w:val="btLr"/>
            <w:vAlign w:val="center"/>
            <w:hideMark/>
          </w:tcPr>
          <w:p w:rsidR="007156F0" w:rsidRPr="009D6016" w:rsidRDefault="007156F0" w:rsidP="007156F0">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 xml:space="preserve">норма водопотребления, л/сут </w:t>
            </w:r>
            <w:proofErr w:type="gramStart"/>
            <w:r w:rsidRPr="009D6016">
              <w:rPr>
                <w:rFonts w:ascii="Times New Roman" w:hAnsi="Times New Roman"/>
                <w:lang w:val="ru-RU" w:eastAsia="ru-RU" w:bidi="ar-SA"/>
              </w:rPr>
              <w:t>на</w:t>
            </w:r>
            <w:proofErr w:type="gramEnd"/>
            <w:r w:rsidRPr="009D6016">
              <w:rPr>
                <w:rFonts w:ascii="Times New Roman" w:hAnsi="Times New Roman"/>
                <w:lang w:val="ru-RU" w:eastAsia="ru-RU" w:bidi="ar-SA"/>
              </w:rPr>
              <w:t xml:space="preserve"> чел.</w:t>
            </w:r>
          </w:p>
        </w:tc>
        <w:tc>
          <w:tcPr>
            <w:tcW w:w="270" w:type="pct"/>
            <w:tcBorders>
              <w:top w:val="nil"/>
              <w:left w:val="nil"/>
              <w:bottom w:val="single" w:sz="4" w:space="0" w:color="auto"/>
              <w:right w:val="single" w:sz="4" w:space="0" w:color="auto"/>
            </w:tcBorders>
            <w:shd w:val="clear" w:color="auto" w:fill="auto"/>
            <w:textDirection w:val="btLr"/>
            <w:vAlign w:val="center"/>
            <w:hideMark/>
          </w:tcPr>
          <w:p w:rsidR="007156F0" w:rsidRPr="009D6016" w:rsidRDefault="007156F0" w:rsidP="007156F0">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 xml:space="preserve">количество потребителей, чел. </w:t>
            </w:r>
          </w:p>
        </w:tc>
        <w:tc>
          <w:tcPr>
            <w:tcW w:w="375" w:type="pct"/>
            <w:gridSpan w:val="2"/>
            <w:tcBorders>
              <w:top w:val="nil"/>
              <w:left w:val="nil"/>
              <w:bottom w:val="single" w:sz="4" w:space="0" w:color="auto"/>
              <w:right w:val="single" w:sz="4" w:space="0" w:color="auto"/>
            </w:tcBorders>
            <w:shd w:val="clear" w:color="auto" w:fill="auto"/>
            <w:textDirection w:val="btLr"/>
            <w:vAlign w:val="center"/>
            <w:hideMark/>
          </w:tcPr>
          <w:p w:rsidR="007156F0" w:rsidRPr="009D6016" w:rsidRDefault="007156F0" w:rsidP="007156F0">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 xml:space="preserve">расход с учетом </w:t>
            </w:r>
            <w:proofErr w:type="spellStart"/>
            <w:r w:rsidRPr="009D6016">
              <w:rPr>
                <w:rFonts w:ascii="Times New Roman" w:hAnsi="Times New Roman"/>
                <w:lang w:val="ru-RU" w:eastAsia="ru-RU" w:bidi="ar-SA"/>
              </w:rPr>
              <w:t>коэф</w:t>
            </w:r>
            <w:proofErr w:type="gramStart"/>
            <w:r w:rsidRPr="009D6016">
              <w:rPr>
                <w:rFonts w:ascii="Times New Roman" w:hAnsi="Times New Roman"/>
                <w:lang w:val="ru-RU" w:eastAsia="ru-RU" w:bidi="ar-SA"/>
              </w:rPr>
              <w:t>.с</w:t>
            </w:r>
            <w:proofErr w:type="gramEnd"/>
            <w:r w:rsidRPr="009D6016">
              <w:rPr>
                <w:rFonts w:ascii="Times New Roman" w:hAnsi="Times New Roman"/>
                <w:lang w:val="ru-RU" w:eastAsia="ru-RU" w:bidi="ar-SA"/>
              </w:rPr>
              <w:t>езонности</w:t>
            </w:r>
            <w:proofErr w:type="spellEnd"/>
            <w:r w:rsidRPr="009D6016">
              <w:rPr>
                <w:rFonts w:ascii="Times New Roman" w:hAnsi="Times New Roman"/>
                <w:lang w:val="ru-RU" w:eastAsia="ru-RU" w:bidi="ar-SA"/>
              </w:rPr>
              <w:t>, м</w:t>
            </w:r>
            <w:r w:rsidRPr="009D6016">
              <w:rPr>
                <w:rFonts w:ascii="Times New Roman" w:hAnsi="Times New Roman"/>
                <w:vertAlign w:val="superscript"/>
                <w:lang w:val="ru-RU" w:eastAsia="ru-RU" w:bidi="ar-SA"/>
              </w:rPr>
              <w:t>3</w:t>
            </w:r>
            <w:r w:rsidRPr="009D6016">
              <w:rPr>
                <w:rFonts w:ascii="Times New Roman" w:hAnsi="Times New Roman"/>
                <w:lang w:val="ru-RU" w:eastAsia="ru-RU" w:bidi="ar-SA"/>
              </w:rPr>
              <w:t>/</w:t>
            </w:r>
            <w:proofErr w:type="spellStart"/>
            <w:r w:rsidRPr="009D6016">
              <w:rPr>
                <w:rFonts w:ascii="Times New Roman" w:hAnsi="Times New Roman"/>
                <w:lang w:val="ru-RU" w:eastAsia="ru-RU" w:bidi="ar-SA"/>
              </w:rPr>
              <w:t>сут</w:t>
            </w:r>
            <w:proofErr w:type="spellEnd"/>
          </w:p>
        </w:tc>
        <w:tc>
          <w:tcPr>
            <w:tcW w:w="298" w:type="pct"/>
            <w:tcBorders>
              <w:top w:val="single" w:sz="4" w:space="0" w:color="auto"/>
              <w:left w:val="nil"/>
              <w:bottom w:val="single" w:sz="4" w:space="0" w:color="auto"/>
              <w:right w:val="single" w:sz="4" w:space="0" w:color="auto"/>
            </w:tcBorders>
            <w:textDirection w:val="btLr"/>
            <w:vAlign w:val="center"/>
          </w:tcPr>
          <w:p w:rsidR="007156F0" w:rsidRPr="009D6016" w:rsidRDefault="007156F0" w:rsidP="007156F0">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 xml:space="preserve">норма водопотребления, л/сут </w:t>
            </w:r>
            <w:proofErr w:type="gramStart"/>
            <w:r w:rsidRPr="009D6016">
              <w:rPr>
                <w:rFonts w:ascii="Times New Roman" w:hAnsi="Times New Roman"/>
                <w:lang w:val="ru-RU" w:eastAsia="ru-RU" w:bidi="ar-SA"/>
              </w:rPr>
              <w:t>на</w:t>
            </w:r>
            <w:proofErr w:type="gramEnd"/>
            <w:r w:rsidRPr="009D6016">
              <w:rPr>
                <w:rFonts w:ascii="Times New Roman" w:hAnsi="Times New Roman"/>
                <w:lang w:val="ru-RU" w:eastAsia="ru-RU" w:bidi="ar-SA"/>
              </w:rPr>
              <w:t xml:space="preserve"> чел.</w:t>
            </w:r>
          </w:p>
        </w:tc>
        <w:tc>
          <w:tcPr>
            <w:tcW w:w="298" w:type="pct"/>
            <w:tcBorders>
              <w:top w:val="single" w:sz="4" w:space="0" w:color="auto"/>
              <w:left w:val="single" w:sz="4" w:space="0" w:color="auto"/>
              <w:bottom w:val="single" w:sz="4" w:space="0" w:color="auto"/>
              <w:right w:val="single" w:sz="4" w:space="0" w:color="auto"/>
            </w:tcBorders>
            <w:textDirection w:val="btLr"/>
            <w:vAlign w:val="center"/>
          </w:tcPr>
          <w:p w:rsidR="007156F0" w:rsidRPr="009D6016" w:rsidRDefault="007156F0" w:rsidP="007156F0">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 xml:space="preserve">количество потребителей, чел. </w:t>
            </w:r>
          </w:p>
        </w:tc>
        <w:tc>
          <w:tcPr>
            <w:tcW w:w="305" w:type="pct"/>
            <w:tcBorders>
              <w:top w:val="nil"/>
              <w:left w:val="single" w:sz="4" w:space="0" w:color="auto"/>
              <w:bottom w:val="single" w:sz="4" w:space="0" w:color="auto"/>
              <w:right w:val="single" w:sz="4" w:space="0" w:color="auto"/>
            </w:tcBorders>
            <w:shd w:val="clear" w:color="auto" w:fill="auto"/>
            <w:textDirection w:val="btLr"/>
            <w:vAlign w:val="center"/>
          </w:tcPr>
          <w:p w:rsidR="007156F0" w:rsidRPr="009D6016" w:rsidRDefault="007156F0" w:rsidP="007156F0">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среднесуточный расход, м</w:t>
            </w:r>
            <w:r w:rsidRPr="009D6016">
              <w:rPr>
                <w:rFonts w:ascii="Times New Roman" w:hAnsi="Times New Roman"/>
                <w:vertAlign w:val="superscript"/>
                <w:lang w:val="ru-RU" w:eastAsia="ru-RU" w:bidi="ar-SA"/>
              </w:rPr>
              <w:t>3</w:t>
            </w:r>
            <w:r w:rsidRPr="009D6016">
              <w:rPr>
                <w:rFonts w:ascii="Times New Roman" w:hAnsi="Times New Roman"/>
                <w:lang w:val="ru-RU" w:eastAsia="ru-RU" w:bidi="ar-SA"/>
              </w:rPr>
              <w:t>/сут</w:t>
            </w:r>
          </w:p>
        </w:tc>
        <w:tc>
          <w:tcPr>
            <w:tcW w:w="315" w:type="pct"/>
            <w:tcBorders>
              <w:top w:val="nil"/>
              <w:left w:val="nil"/>
              <w:bottom w:val="single" w:sz="4" w:space="0" w:color="auto"/>
              <w:right w:val="single" w:sz="4" w:space="0" w:color="auto"/>
            </w:tcBorders>
            <w:shd w:val="clear" w:color="auto" w:fill="auto"/>
            <w:textDirection w:val="btLr"/>
            <w:vAlign w:val="center"/>
          </w:tcPr>
          <w:p w:rsidR="007156F0" w:rsidRPr="009D6016" w:rsidRDefault="007156F0" w:rsidP="007156F0">
            <w:pPr>
              <w:spacing w:line="240" w:lineRule="auto"/>
              <w:ind w:left="113" w:right="113"/>
              <w:jc w:val="center"/>
              <w:rPr>
                <w:rFonts w:ascii="Times New Roman" w:hAnsi="Times New Roman"/>
                <w:lang w:val="ru-RU" w:eastAsia="ru-RU" w:bidi="ar-SA"/>
              </w:rPr>
            </w:pPr>
            <w:proofErr w:type="spellStart"/>
            <w:r w:rsidRPr="009D6016">
              <w:rPr>
                <w:rFonts w:ascii="Times New Roman" w:hAnsi="Times New Roman"/>
                <w:lang w:val="ru-RU" w:eastAsia="ru-RU" w:bidi="ar-SA"/>
              </w:rPr>
              <w:t>коэф</w:t>
            </w:r>
            <w:proofErr w:type="gramStart"/>
            <w:r w:rsidRPr="009D6016">
              <w:rPr>
                <w:rFonts w:ascii="Times New Roman" w:hAnsi="Times New Roman"/>
                <w:lang w:val="ru-RU" w:eastAsia="ru-RU" w:bidi="ar-SA"/>
              </w:rPr>
              <w:t>.с</w:t>
            </w:r>
            <w:proofErr w:type="gramEnd"/>
            <w:r w:rsidRPr="009D6016">
              <w:rPr>
                <w:rFonts w:ascii="Times New Roman" w:hAnsi="Times New Roman"/>
                <w:lang w:val="ru-RU" w:eastAsia="ru-RU" w:bidi="ar-SA"/>
              </w:rPr>
              <w:t>езонной</w:t>
            </w:r>
            <w:proofErr w:type="spellEnd"/>
            <w:r w:rsidRPr="009D6016">
              <w:rPr>
                <w:rFonts w:ascii="Times New Roman" w:hAnsi="Times New Roman"/>
                <w:lang w:val="ru-RU" w:eastAsia="ru-RU" w:bidi="ar-SA"/>
              </w:rPr>
              <w:t xml:space="preserve"> неравномерности</w:t>
            </w:r>
          </w:p>
        </w:tc>
        <w:tc>
          <w:tcPr>
            <w:tcW w:w="373" w:type="pct"/>
            <w:gridSpan w:val="2"/>
            <w:tcBorders>
              <w:top w:val="nil"/>
              <w:left w:val="nil"/>
              <w:bottom w:val="single" w:sz="4" w:space="0" w:color="auto"/>
              <w:right w:val="single" w:sz="4" w:space="0" w:color="auto"/>
            </w:tcBorders>
            <w:shd w:val="clear" w:color="auto" w:fill="auto"/>
            <w:textDirection w:val="btLr"/>
            <w:vAlign w:val="center"/>
          </w:tcPr>
          <w:p w:rsidR="007156F0" w:rsidRPr="009D6016" w:rsidRDefault="007156F0" w:rsidP="007156F0">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 xml:space="preserve">расход с учетом </w:t>
            </w:r>
            <w:proofErr w:type="spellStart"/>
            <w:r w:rsidRPr="009D6016">
              <w:rPr>
                <w:rFonts w:ascii="Times New Roman" w:hAnsi="Times New Roman"/>
                <w:lang w:val="ru-RU" w:eastAsia="ru-RU" w:bidi="ar-SA"/>
              </w:rPr>
              <w:t>коэф</w:t>
            </w:r>
            <w:proofErr w:type="gramStart"/>
            <w:r w:rsidRPr="009D6016">
              <w:rPr>
                <w:rFonts w:ascii="Times New Roman" w:hAnsi="Times New Roman"/>
                <w:lang w:val="ru-RU" w:eastAsia="ru-RU" w:bidi="ar-SA"/>
              </w:rPr>
              <w:t>.с</w:t>
            </w:r>
            <w:proofErr w:type="gramEnd"/>
            <w:r w:rsidRPr="009D6016">
              <w:rPr>
                <w:rFonts w:ascii="Times New Roman" w:hAnsi="Times New Roman"/>
                <w:lang w:val="ru-RU" w:eastAsia="ru-RU" w:bidi="ar-SA"/>
              </w:rPr>
              <w:t>езонности</w:t>
            </w:r>
            <w:proofErr w:type="spellEnd"/>
            <w:r w:rsidRPr="009D6016">
              <w:rPr>
                <w:rFonts w:ascii="Times New Roman" w:hAnsi="Times New Roman"/>
                <w:lang w:val="ru-RU" w:eastAsia="ru-RU" w:bidi="ar-SA"/>
              </w:rPr>
              <w:t>, м</w:t>
            </w:r>
            <w:r w:rsidRPr="009D6016">
              <w:rPr>
                <w:rFonts w:ascii="Times New Roman" w:hAnsi="Times New Roman"/>
                <w:vertAlign w:val="superscript"/>
                <w:lang w:val="ru-RU" w:eastAsia="ru-RU" w:bidi="ar-SA"/>
              </w:rPr>
              <w:t>3</w:t>
            </w:r>
            <w:r w:rsidRPr="009D6016">
              <w:rPr>
                <w:rFonts w:ascii="Times New Roman" w:hAnsi="Times New Roman"/>
                <w:lang w:val="ru-RU" w:eastAsia="ru-RU" w:bidi="ar-SA"/>
              </w:rPr>
              <w:t>/</w:t>
            </w:r>
            <w:proofErr w:type="spellStart"/>
            <w:r w:rsidRPr="009D6016">
              <w:rPr>
                <w:rFonts w:ascii="Times New Roman" w:hAnsi="Times New Roman"/>
                <w:lang w:val="ru-RU" w:eastAsia="ru-RU" w:bidi="ar-SA"/>
              </w:rPr>
              <w:t>сут</w:t>
            </w:r>
            <w:proofErr w:type="spellEnd"/>
          </w:p>
        </w:tc>
      </w:tr>
      <w:tr w:rsidR="007156F0" w:rsidRPr="009D6016" w:rsidTr="007A7893">
        <w:trPr>
          <w:trHeight w:val="572"/>
          <w:jc w:val="center"/>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7156F0" w:rsidRPr="009D6016" w:rsidRDefault="007156F0" w:rsidP="007156F0">
            <w:pPr>
              <w:spacing w:line="240" w:lineRule="auto"/>
              <w:jc w:val="center"/>
              <w:rPr>
                <w:rFonts w:ascii="Times New Roman" w:hAnsi="Times New Roman"/>
                <w:lang w:val="ru-RU" w:eastAsia="ru-RU" w:bidi="ar-SA"/>
              </w:rPr>
            </w:pPr>
            <w:r w:rsidRPr="009D6016">
              <w:rPr>
                <w:rFonts w:ascii="Times New Roman" w:hAnsi="Times New Roman"/>
                <w:lang w:val="ru-RU" w:eastAsia="ru-RU" w:bidi="ar-SA"/>
              </w:rPr>
              <w:t>1</w:t>
            </w:r>
          </w:p>
        </w:tc>
        <w:tc>
          <w:tcPr>
            <w:tcW w:w="2292" w:type="pct"/>
            <w:tcBorders>
              <w:top w:val="nil"/>
              <w:left w:val="nil"/>
              <w:bottom w:val="single" w:sz="4" w:space="0" w:color="auto"/>
              <w:right w:val="single" w:sz="4" w:space="0" w:color="auto"/>
            </w:tcBorders>
            <w:shd w:val="clear" w:color="auto" w:fill="auto"/>
            <w:vAlign w:val="bottom"/>
            <w:hideMark/>
          </w:tcPr>
          <w:p w:rsidR="007156F0" w:rsidRPr="009D6016" w:rsidRDefault="007156F0" w:rsidP="007156F0">
            <w:pPr>
              <w:spacing w:line="240" w:lineRule="auto"/>
              <w:jc w:val="left"/>
              <w:rPr>
                <w:rFonts w:ascii="Times New Roman" w:hAnsi="Times New Roman"/>
                <w:lang w:val="ru-RU" w:eastAsia="ru-RU" w:bidi="ar-SA"/>
              </w:rPr>
            </w:pPr>
            <w:r w:rsidRPr="009D6016">
              <w:rPr>
                <w:rFonts w:ascii="Times New Roman" w:hAnsi="Times New Roman"/>
                <w:lang w:val="ru-RU" w:eastAsia="ru-RU" w:bidi="ar-SA"/>
              </w:rPr>
              <w:t>Застройка зданиями, оборудованными внутренним водопроводом, канализацией с ванными и местными водонагревателями</w:t>
            </w:r>
          </w:p>
        </w:tc>
        <w:tc>
          <w:tcPr>
            <w:tcW w:w="270" w:type="pct"/>
            <w:tcBorders>
              <w:top w:val="nil"/>
              <w:left w:val="nil"/>
              <w:bottom w:val="single" w:sz="4" w:space="0" w:color="auto"/>
              <w:right w:val="single" w:sz="4" w:space="0" w:color="auto"/>
            </w:tcBorders>
            <w:shd w:val="clear" w:color="auto" w:fill="auto"/>
            <w:noWrap/>
            <w:vAlign w:val="center"/>
          </w:tcPr>
          <w:p w:rsidR="007156F0" w:rsidRPr="009D6016" w:rsidRDefault="007156F0" w:rsidP="007156F0">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160</w:t>
            </w:r>
          </w:p>
        </w:tc>
        <w:tc>
          <w:tcPr>
            <w:tcW w:w="270" w:type="pct"/>
            <w:tcBorders>
              <w:top w:val="nil"/>
              <w:left w:val="nil"/>
              <w:bottom w:val="single" w:sz="4" w:space="0" w:color="auto"/>
              <w:right w:val="single" w:sz="4" w:space="0" w:color="auto"/>
            </w:tcBorders>
            <w:shd w:val="clear" w:color="auto" w:fill="auto"/>
            <w:vAlign w:val="center"/>
          </w:tcPr>
          <w:p w:rsidR="007156F0" w:rsidRPr="009D6016" w:rsidRDefault="007156F0" w:rsidP="007156F0">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470</w:t>
            </w:r>
          </w:p>
        </w:tc>
        <w:tc>
          <w:tcPr>
            <w:tcW w:w="375" w:type="pct"/>
            <w:gridSpan w:val="2"/>
            <w:tcBorders>
              <w:top w:val="nil"/>
              <w:left w:val="nil"/>
              <w:bottom w:val="single" w:sz="4" w:space="0" w:color="auto"/>
              <w:right w:val="single" w:sz="4" w:space="0" w:color="auto"/>
            </w:tcBorders>
            <w:shd w:val="clear" w:color="auto" w:fill="auto"/>
            <w:noWrap/>
            <w:vAlign w:val="center"/>
          </w:tcPr>
          <w:p w:rsidR="007156F0" w:rsidRPr="009D6016" w:rsidRDefault="007156F0" w:rsidP="007156F0">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97,8</w:t>
            </w:r>
          </w:p>
        </w:tc>
        <w:tc>
          <w:tcPr>
            <w:tcW w:w="298" w:type="pct"/>
            <w:tcBorders>
              <w:top w:val="single" w:sz="4" w:space="0" w:color="auto"/>
              <w:left w:val="nil"/>
              <w:bottom w:val="single" w:sz="4" w:space="0" w:color="auto"/>
              <w:right w:val="single" w:sz="4" w:space="0" w:color="auto"/>
            </w:tcBorders>
            <w:vAlign w:val="center"/>
          </w:tcPr>
          <w:p w:rsidR="007156F0" w:rsidRPr="009D6016" w:rsidRDefault="007156F0" w:rsidP="007156F0">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190</w:t>
            </w:r>
          </w:p>
        </w:tc>
        <w:tc>
          <w:tcPr>
            <w:tcW w:w="298" w:type="pct"/>
            <w:tcBorders>
              <w:top w:val="single" w:sz="4" w:space="0" w:color="auto"/>
              <w:left w:val="single" w:sz="4" w:space="0" w:color="auto"/>
              <w:bottom w:val="single" w:sz="4" w:space="0" w:color="auto"/>
              <w:right w:val="single" w:sz="4" w:space="0" w:color="auto"/>
            </w:tcBorders>
            <w:vAlign w:val="center"/>
          </w:tcPr>
          <w:p w:rsidR="007156F0" w:rsidRPr="009D6016" w:rsidRDefault="007156F0" w:rsidP="007156F0">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470</w:t>
            </w:r>
          </w:p>
        </w:tc>
        <w:tc>
          <w:tcPr>
            <w:tcW w:w="305" w:type="pct"/>
            <w:tcBorders>
              <w:top w:val="nil"/>
              <w:left w:val="single" w:sz="4" w:space="0" w:color="auto"/>
              <w:bottom w:val="single" w:sz="4" w:space="0" w:color="auto"/>
              <w:right w:val="single" w:sz="4" w:space="0" w:color="auto"/>
            </w:tcBorders>
            <w:shd w:val="clear" w:color="auto" w:fill="auto"/>
            <w:noWrap/>
            <w:vAlign w:val="center"/>
          </w:tcPr>
          <w:p w:rsidR="007156F0" w:rsidRPr="009D6016" w:rsidRDefault="007156F0" w:rsidP="007156F0">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89,3</w:t>
            </w:r>
          </w:p>
        </w:tc>
        <w:tc>
          <w:tcPr>
            <w:tcW w:w="315" w:type="pct"/>
            <w:tcBorders>
              <w:top w:val="nil"/>
              <w:left w:val="nil"/>
              <w:bottom w:val="single" w:sz="4" w:space="0" w:color="auto"/>
              <w:right w:val="single" w:sz="4" w:space="0" w:color="auto"/>
            </w:tcBorders>
            <w:shd w:val="clear" w:color="auto" w:fill="auto"/>
            <w:noWrap/>
            <w:vAlign w:val="center"/>
          </w:tcPr>
          <w:p w:rsidR="007156F0" w:rsidRPr="009D6016" w:rsidRDefault="007156F0" w:rsidP="007156F0">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1,3</w:t>
            </w:r>
          </w:p>
        </w:tc>
        <w:tc>
          <w:tcPr>
            <w:tcW w:w="373" w:type="pct"/>
            <w:gridSpan w:val="2"/>
            <w:tcBorders>
              <w:top w:val="nil"/>
              <w:left w:val="nil"/>
              <w:bottom w:val="single" w:sz="4" w:space="0" w:color="auto"/>
              <w:right w:val="single" w:sz="4" w:space="0" w:color="auto"/>
            </w:tcBorders>
            <w:shd w:val="clear" w:color="auto" w:fill="auto"/>
            <w:vAlign w:val="center"/>
          </w:tcPr>
          <w:p w:rsidR="007156F0" w:rsidRPr="009D6016" w:rsidRDefault="007156F0" w:rsidP="007156F0">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116,1</w:t>
            </w:r>
          </w:p>
        </w:tc>
      </w:tr>
      <w:tr w:rsidR="007156F0" w:rsidRPr="009D6016" w:rsidTr="007A7893">
        <w:trPr>
          <w:trHeight w:val="186"/>
          <w:jc w:val="center"/>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7156F0" w:rsidRPr="009D6016" w:rsidRDefault="007156F0" w:rsidP="007156F0">
            <w:pPr>
              <w:spacing w:line="240" w:lineRule="auto"/>
              <w:jc w:val="center"/>
              <w:rPr>
                <w:rFonts w:ascii="Times New Roman" w:hAnsi="Times New Roman"/>
                <w:b/>
                <w:i/>
                <w:lang w:val="ru-RU" w:eastAsia="ru-RU" w:bidi="ar-SA"/>
              </w:rPr>
            </w:pPr>
          </w:p>
        </w:tc>
        <w:tc>
          <w:tcPr>
            <w:tcW w:w="2292" w:type="pct"/>
            <w:tcBorders>
              <w:top w:val="nil"/>
              <w:left w:val="nil"/>
              <w:bottom w:val="single" w:sz="4" w:space="0" w:color="auto"/>
              <w:right w:val="single" w:sz="4" w:space="0" w:color="auto"/>
            </w:tcBorders>
            <w:shd w:val="clear" w:color="auto" w:fill="auto"/>
            <w:vAlign w:val="center"/>
            <w:hideMark/>
          </w:tcPr>
          <w:p w:rsidR="007156F0" w:rsidRPr="009D6016" w:rsidRDefault="007156F0" w:rsidP="007156F0">
            <w:pPr>
              <w:spacing w:line="240" w:lineRule="auto"/>
              <w:jc w:val="left"/>
              <w:rPr>
                <w:rFonts w:ascii="Times New Roman" w:hAnsi="Times New Roman"/>
                <w:b/>
                <w:i/>
                <w:lang w:val="ru-RU" w:eastAsia="ru-RU" w:bidi="ar-SA"/>
              </w:rPr>
            </w:pPr>
            <w:r w:rsidRPr="009D6016">
              <w:rPr>
                <w:rFonts w:ascii="Times New Roman" w:hAnsi="Times New Roman"/>
                <w:b/>
                <w:i/>
                <w:lang w:val="ru-RU" w:eastAsia="ru-RU" w:bidi="ar-SA"/>
              </w:rPr>
              <w:t>Итого:</w:t>
            </w:r>
          </w:p>
        </w:tc>
        <w:tc>
          <w:tcPr>
            <w:tcW w:w="270" w:type="pct"/>
            <w:tcBorders>
              <w:top w:val="nil"/>
              <w:left w:val="nil"/>
              <w:bottom w:val="single" w:sz="4" w:space="0" w:color="auto"/>
              <w:right w:val="single" w:sz="4" w:space="0" w:color="auto"/>
            </w:tcBorders>
            <w:shd w:val="clear" w:color="auto" w:fill="auto"/>
            <w:noWrap/>
            <w:vAlign w:val="center"/>
          </w:tcPr>
          <w:p w:rsidR="007156F0" w:rsidRPr="009D6016" w:rsidRDefault="007156F0" w:rsidP="007156F0">
            <w:pPr>
              <w:spacing w:line="240" w:lineRule="auto"/>
              <w:ind w:left="-57" w:right="-57"/>
              <w:jc w:val="center"/>
              <w:rPr>
                <w:rFonts w:ascii="Times New Roman" w:hAnsi="Times New Roman"/>
                <w:lang w:eastAsia="ru-RU"/>
              </w:rPr>
            </w:pPr>
          </w:p>
        </w:tc>
        <w:tc>
          <w:tcPr>
            <w:tcW w:w="270" w:type="pct"/>
            <w:tcBorders>
              <w:top w:val="nil"/>
              <w:left w:val="nil"/>
              <w:bottom w:val="single" w:sz="4" w:space="0" w:color="auto"/>
              <w:right w:val="single" w:sz="4" w:space="0" w:color="auto"/>
            </w:tcBorders>
            <w:shd w:val="clear" w:color="auto" w:fill="auto"/>
            <w:noWrap/>
            <w:vAlign w:val="center"/>
          </w:tcPr>
          <w:p w:rsidR="007156F0" w:rsidRPr="009D6016" w:rsidRDefault="007156F0" w:rsidP="007156F0">
            <w:pPr>
              <w:spacing w:line="240" w:lineRule="auto"/>
              <w:ind w:left="-57" w:right="-57"/>
              <w:jc w:val="center"/>
              <w:rPr>
                <w:rFonts w:ascii="Times New Roman" w:hAnsi="Times New Roman"/>
                <w:b/>
                <w:i/>
                <w:lang w:val="ru-RU" w:eastAsia="ru-RU"/>
              </w:rPr>
            </w:pPr>
            <w:r w:rsidRPr="009D6016">
              <w:rPr>
                <w:rFonts w:ascii="Times New Roman" w:hAnsi="Times New Roman"/>
                <w:b/>
                <w:i/>
                <w:lang w:val="ru-RU" w:eastAsia="ru-RU"/>
              </w:rPr>
              <w:t>470</w:t>
            </w:r>
          </w:p>
        </w:tc>
        <w:tc>
          <w:tcPr>
            <w:tcW w:w="375" w:type="pct"/>
            <w:gridSpan w:val="2"/>
            <w:tcBorders>
              <w:top w:val="nil"/>
              <w:left w:val="nil"/>
              <w:bottom w:val="single" w:sz="4" w:space="0" w:color="auto"/>
              <w:right w:val="single" w:sz="4" w:space="0" w:color="auto"/>
            </w:tcBorders>
            <w:shd w:val="clear" w:color="auto" w:fill="auto"/>
            <w:noWrap/>
            <w:vAlign w:val="center"/>
          </w:tcPr>
          <w:p w:rsidR="007156F0" w:rsidRPr="009D6016" w:rsidRDefault="007156F0" w:rsidP="007156F0">
            <w:pPr>
              <w:spacing w:line="240" w:lineRule="auto"/>
              <w:ind w:left="-57" w:right="-57"/>
              <w:jc w:val="center"/>
              <w:rPr>
                <w:rFonts w:ascii="Times New Roman" w:hAnsi="Times New Roman"/>
                <w:b/>
                <w:i/>
                <w:lang w:val="ru-RU" w:eastAsia="ru-RU"/>
              </w:rPr>
            </w:pPr>
            <w:r w:rsidRPr="009D6016">
              <w:rPr>
                <w:rFonts w:ascii="Times New Roman" w:hAnsi="Times New Roman"/>
                <w:b/>
                <w:i/>
                <w:lang w:val="ru-RU" w:eastAsia="ru-RU"/>
              </w:rPr>
              <w:t>97,8</w:t>
            </w:r>
          </w:p>
        </w:tc>
        <w:tc>
          <w:tcPr>
            <w:tcW w:w="298" w:type="pct"/>
            <w:tcBorders>
              <w:top w:val="single" w:sz="4" w:space="0" w:color="auto"/>
              <w:left w:val="nil"/>
              <w:bottom w:val="single" w:sz="4" w:space="0" w:color="auto"/>
              <w:right w:val="single" w:sz="4" w:space="0" w:color="auto"/>
            </w:tcBorders>
            <w:vAlign w:val="center"/>
          </w:tcPr>
          <w:p w:rsidR="007156F0" w:rsidRPr="009D6016" w:rsidRDefault="007156F0" w:rsidP="007156F0">
            <w:pPr>
              <w:spacing w:line="240" w:lineRule="auto"/>
              <w:ind w:left="-57" w:right="-57"/>
              <w:jc w:val="center"/>
              <w:rPr>
                <w:rFonts w:ascii="Times New Roman" w:hAnsi="Times New Roman"/>
                <w:b/>
                <w:i/>
                <w:lang w:eastAsia="ru-RU"/>
              </w:rPr>
            </w:pPr>
          </w:p>
        </w:tc>
        <w:tc>
          <w:tcPr>
            <w:tcW w:w="298" w:type="pct"/>
            <w:tcBorders>
              <w:top w:val="single" w:sz="4" w:space="0" w:color="auto"/>
              <w:left w:val="single" w:sz="4" w:space="0" w:color="auto"/>
              <w:bottom w:val="single" w:sz="4" w:space="0" w:color="auto"/>
              <w:right w:val="single" w:sz="4" w:space="0" w:color="auto"/>
            </w:tcBorders>
            <w:vAlign w:val="center"/>
          </w:tcPr>
          <w:p w:rsidR="007156F0" w:rsidRPr="009D6016" w:rsidRDefault="007156F0" w:rsidP="007156F0">
            <w:pPr>
              <w:spacing w:line="240" w:lineRule="auto"/>
              <w:ind w:left="-57" w:right="-57"/>
              <w:jc w:val="center"/>
              <w:rPr>
                <w:rFonts w:ascii="Times New Roman" w:hAnsi="Times New Roman"/>
                <w:b/>
                <w:i/>
                <w:lang w:val="ru-RU" w:eastAsia="ru-RU"/>
              </w:rPr>
            </w:pPr>
            <w:r w:rsidRPr="009D6016">
              <w:rPr>
                <w:rFonts w:ascii="Times New Roman" w:hAnsi="Times New Roman"/>
                <w:b/>
                <w:i/>
                <w:lang w:val="ru-RU" w:eastAsia="ru-RU"/>
              </w:rPr>
              <w:t>470</w:t>
            </w:r>
          </w:p>
        </w:tc>
        <w:tc>
          <w:tcPr>
            <w:tcW w:w="305" w:type="pct"/>
            <w:tcBorders>
              <w:top w:val="nil"/>
              <w:left w:val="single" w:sz="4" w:space="0" w:color="auto"/>
              <w:bottom w:val="single" w:sz="4" w:space="0" w:color="auto"/>
              <w:right w:val="single" w:sz="4" w:space="0" w:color="auto"/>
            </w:tcBorders>
            <w:shd w:val="clear" w:color="auto" w:fill="auto"/>
            <w:noWrap/>
            <w:vAlign w:val="center"/>
          </w:tcPr>
          <w:p w:rsidR="007156F0" w:rsidRPr="009D6016" w:rsidRDefault="007156F0" w:rsidP="007156F0">
            <w:pPr>
              <w:spacing w:line="240" w:lineRule="auto"/>
              <w:ind w:left="-57" w:right="-57"/>
              <w:jc w:val="center"/>
              <w:rPr>
                <w:rFonts w:ascii="Times New Roman" w:hAnsi="Times New Roman"/>
                <w:b/>
                <w:i/>
                <w:lang w:val="ru-RU" w:eastAsia="ru-RU"/>
              </w:rPr>
            </w:pPr>
            <w:r w:rsidRPr="009D6016">
              <w:rPr>
                <w:rFonts w:ascii="Times New Roman" w:hAnsi="Times New Roman"/>
                <w:b/>
                <w:i/>
                <w:lang w:val="ru-RU" w:eastAsia="ru-RU"/>
              </w:rPr>
              <w:t>89,3</w:t>
            </w:r>
          </w:p>
        </w:tc>
        <w:tc>
          <w:tcPr>
            <w:tcW w:w="315" w:type="pct"/>
            <w:tcBorders>
              <w:top w:val="nil"/>
              <w:left w:val="nil"/>
              <w:bottom w:val="single" w:sz="4" w:space="0" w:color="auto"/>
              <w:right w:val="single" w:sz="4" w:space="0" w:color="auto"/>
            </w:tcBorders>
            <w:shd w:val="clear" w:color="auto" w:fill="auto"/>
            <w:noWrap/>
            <w:vAlign w:val="center"/>
          </w:tcPr>
          <w:p w:rsidR="007156F0" w:rsidRPr="009D6016" w:rsidRDefault="007156F0" w:rsidP="007156F0">
            <w:pPr>
              <w:spacing w:line="240" w:lineRule="auto"/>
              <w:ind w:left="-57" w:right="-57"/>
              <w:jc w:val="center"/>
              <w:rPr>
                <w:rFonts w:ascii="Times New Roman" w:hAnsi="Times New Roman"/>
                <w:b/>
                <w:i/>
                <w:lang w:val="ru-RU" w:eastAsia="ru-RU"/>
              </w:rPr>
            </w:pPr>
          </w:p>
        </w:tc>
        <w:tc>
          <w:tcPr>
            <w:tcW w:w="373" w:type="pct"/>
            <w:gridSpan w:val="2"/>
            <w:tcBorders>
              <w:top w:val="nil"/>
              <w:left w:val="nil"/>
              <w:bottom w:val="single" w:sz="4" w:space="0" w:color="auto"/>
              <w:right w:val="single" w:sz="4" w:space="0" w:color="auto"/>
            </w:tcBorders>
            <w:shd w:val="clear" w:color="auto" w:fill="auto"/>
            <w:noWrap/>
            <w:vAlign w:val="center"/>
          </w:tcPr>
          <w:p w:rsidR="007156F0" w:rsidRPr="009D6016" w:rsidRDefault="007156F0" w:rsidP="007156F0">
            <w:pPr>
              <w:spacing w:line="240" w:lineRule="auto"/>
              <w:ind w:left="-57" w:right="-57"/>
              <w:jc w:val="center"/>
              <w:rPr>
                <w:rFonts w:ascii="Times New Roman" w:hAnsi="Times New Roman"/>
                <w:b/>
                <w:i/>
                <w:lang w:val="ru-RU" w:eastAsia="ru-RU"/>
              </w:rPr>
            </w:pPr>
            <w:r w:rsidRPr="009D6016">
              <w:rPr>
                <w:rFonts w:ascii="Times New Roman" w:hAnsi="Times New Roman"/>
                <w:b/>
                <w:i/>
                <w:lang w:val="ru-RU" w:eastAsia="ru-RU"/>
              </w:rPr>
              <w:t>116,1</w:t>
            </w:r>
          </w:p>
        </w:tc>
      </w:tr>
      <w:tr w:rsidR="007156F0" w:rsidRPr="009D6016" w:rsidTr="007A7893">
        <w:trPr>
          <w:trHeight w:val="300"/>
          <w:jc w:val="center"/>
        </w:trPr>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56F0" w:rsidRPr="009D6016" w:rsidRDefault="007156F0" w:rsidP="007156F0">
            <w:pPr>
              <w:spacing w:line="240" w:lineRule="auto"/>
              <w:jc w:val="center"/>
              <w:rPr>
                <w:rFonts w:ascii="Times New Roman" w:hAnsi="Times New Roman"/>
                <w:lang w:val="ru-RU" w:eastAsia="ru-RU" w:bidi="ar-SA"/>
              </w:rPr>
            </w:pPr>
            <w:r w:rsidRPr="009D6016">
              <w:rPr>
                <w:rFonts w:ascii="Times New Roman" w:hAnsi="Times New Roman"/>
                <w:lang w:val="ru-RU" w:eastAsia="ru-RU" w:bidi="ar-SA"/>
              </w:rPr>
              <w:t>2</w:t>
            </w:r>
          </w:p>
        </w:tc>
        <w:tc>
          <w:tcPr>
            <w:tcW w:w="2292" w:type="pct"/>
            <w:tcBorders>
              <w:top w:val="nil"/>
              <w:left w:val="nil"/>
              <w:bottom w:val="single" w:sz="4" w:space="0" w:color="auto"/>
              <w:right w:val="single" w:sz="4" w:space="0" w:color="auto"/>
            </w:tcBorders>
            <w:shd w:val="clear" w:color="auto" w:fill="auto"/>
            <w:vAlign w:val="bottom"/>
          </w:tcPr>
          <w:p w:rsidR="007156F0" w:rsidRPr="009D6016" w:rsidRDefault="007156F0" w:rsidP="007156F0">
            <w:pPr>
              <w:spacing w:line="240" w:lineRule="auto"/>
              <w:jc w:val="left"/>
              <w:rPr>
                <w:rFonts w:ascii="Times New Roman" w:hAnsi="Times New Roman"/>
                <w:lang w:val="ru-RU" w:eastAsia="ru-RU" w:bidi="ar-SA"/>
              </w:rPr>
            </w:pPr>
            <w:r w:rsidRPr="009D6016">
              <w:rPr>
                <w:rFonts w:ascii="Times New Roman" w:hAnsi="Times New Roman"/>
                <w:lang w:val="ru-RU" w:eastAsia="ru-RU" w:bidi="ar-SA"/>
              </w:rPr>
              <w:t>Неучтенные расходы (процент от коммунально-бытовых секторов)</w:t>
            </w:r>
          </w:p>
        </w:tc>
        <w:tc>
          <w:tcPr>
            <w:tcW w:w="270" w:type="pct"/>
            <w:tcBorders>
              <w:top w:val="nil"/>
              <w:left w:val="nil"/>
              <w:bottom w:val="single" w:sz="4" w:space="0" w:color="auto"/>
              <w:right w:val="single" w:sz="4" w:space="0" w:color="auto"/>
            </w:tcBorders>
            <w:shd w:val="clear" w:color="auto" w:fill="auto"/>
            <w:noWrap/>
            <w:vAlign w:val="center"/>
          </w:tcPr>
          <w:p w:rsidR="007156F0" w:rsidRPr="009D6016" w:rsidRDefault="007156F0" w:rsidP="007156F0">
            <w:pPr>
              <w:spacing w:line="240" w:lineRule="auto"/>
              <w:ind w:left="-57" w:right="-57"/>
              <w:jc w:val="center"/>
              <w:rPr>
                <w:rFonts w:ascii="Times New Roman" w:hAnsi="Times New Roman"/>
                <w:lang w:eastAsia="ru-RU"/>
              </w:rPr>
            </w:pPr>
            <w:r w:rsidRPr="009D6016">
              <w:rPr>
                <w:rFonts w:ascii="Times New Roman" w:hAnsi="Times New Roman"/>
                <w:lang w:eastAsia="ru-RU"/>
              </w:rPr>
              <w:t>20%</w:t>
            </w:r>
          </w:p>
        </w:tc>
        <w:tc>
          <w:tcPr>
            <w:tcW w:w="270" w:type="pct"/>
            <w:tcBorders>
              <w:top w:val="nil"/>
              <w:left w:val="nil"/>
              <w:bottom w:val="single" w:sz="4" w:space="0" w:color="auto"/>
              <w:right w:val="single" w:sz="4" w:space="0" w:color="auto"/>
            </w:tcBorders>
            <w:shd w:val="clear" w:color="auto" w:fill="auto"/>
            <w:noWrap/>
            <w:vAlign w:val="center"/>
          </w:tcPr>
          <w:p w:rsidR="007156F0" w:rsidRPr="009D6016" w:rsidRDefault="007156F0" w:rsidP="007156F0">
            <w:pPr>
              <w:spacing w:line="240" w:lineRule="auto"/>
              <w:ind w:left="-57" w:right="-57"/>
              <w:jc w:val="center"/>
              <w:rPr>
                <w:rFonts w:ascii="Times New Roman" w:hAnsi="Times New Roman"/>
                <w:lang w:eastAsia="ru-RU"/>
              </w:rPr>
            </w:pPr>
            <w:r w:rsidRPr="009D6016">
              <w:rPr>
                <w:rFonts w:ascii="Times New Roman" w:hAnsi="Times New Roman"/>
                <w:lang w:eastAsia="ru-RU"/>
              </w:rPr>
              <w:t> </w:t>
            </w:r>
          </w:p>
        </w:tc>
        <w:tc>
          <w:tcPr>
            <w:tcW w:w="375" w:type="pct"/>
            <w:gridSpan w:val="2"/>
            <w:tcBorders>
              <w:top w:val="nil"/>
              <w:left w:val="nil"/>
              <w:bottom w:val="single" w:sz="4" w:space="0" w:color="auto"/>
              <w:right w:val="single" w:sz="4" w:space="0" w:color="auto"/>
            </w:tcBorders>
            <w:shd w:val="clear" w:color="auto" w:fill="auto"/>
            <w:noWrap/>
            <w:vAlign w:val="center"/>
          </w:tcPr>
          <w:p w:rsidR="007156F0" w:rsidRPr="009D6016" w:rsidRDefault="007156F0" w:rsidP="007156F0">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19,6</w:t>
            </w:r>
          </w:p>
        </w:tc>
        <w:tc>
          <w:tcPr>
            <w:tcW w:w="298" w:type="pct"/>
            <w:tcBorders>
              <w:top w:val="single" w:sz="4" w:space="0" w:color="auto"/>
              <w:left w:val="nil"/>
              <w:bottom w:val="single" w:sz="4" w:space="0" w:color="auto"/>
              <w:right w:val="single" w:sz="4" w:space="0" w:color="auto"/>
            </w:tcBorders>
            <w:vAlign w:val="center"/>
          </w:tcPr>
          <w:p w:rsidR="007156F0" w:rsidRPr="009D6016" w:rsidRDefault="007156F0" w:rsidP="007156F0">
            <w:pPr>
              <w:spacing w:line="240" w:lineRule="auto"/>
              <w:ind w:left="-57" w:right="-57"/>
              <w:jc w:val="center"/>
              <w:rPr>
                <w:rFonts w:ascii="Times New Roman" w:hAnsi="Times New Roman"/>
                <w:lang w:eastAsia="ru-RU"/>
              </w:rPr>
            </w:pPr>
            <w:r w:rsidRPr="009D6016">
              <w:rPr>
                <w:rFonts w:ascii="Times New Roman" w:hAnsi="Times New Roman"/>
                <w:lang w:eastAsia="ru-RU"/>
              </w:rPr>
              <w:t>20%</w:t>
            </w:r>
          </w:p>
        </w:tc>
        <w:tc>
          <w:tcPr>
            <w:tcW w:w="298" w:type="pct"/>
            <w:tcBorders>
              <w:top w:val="single" w:sz="4" w:space="0" w:color="auto"/>
              <w:left w:val="single" w:sz="4" w:space="0" w:color="auto"/>
              <w:bottom w:val="single" w:sz="4" w:space="0" w:color="auto"/>
              <w:right w:val="single" w:sz="4" w:space="0" w:color="auto"/>
            </w:tcBorders>
            <w:vAlign w:val="center"/>
          </w:tcPr>
          <w:p w:rsidR="007156F0" w:rsidRPr="009D6016" w:rsidRDefault="007156F0" w:rsidP="007156F0">
            <w:pPr>
              <w:spacing w:line="240" w:lineRule="auto"/>
              <w:ind w:left="-57" w:right="-57"/>
              <w:jc w:val="center"/>
              <w:rPr>
                <w:rFonts w:ascii="Times New Roman" w:hAnsi="Times New Roman"/>
                <w:lang w:eastAsia="ru-RU"/>
              </w:rPr>
            </w:pPr>
            <w:r w:rsidRPr="009D6016">
              <w:rPr>
                <w:rFonts w:ascii="Times New Roman" w:hAnsi="Times New Roman"/>
                <w:lang w:eastAsia="ru-RU"/>
              </w:rPr>
              <w:t> </w:t>
            </w:r>
          </w:p>
        </w:tc>
        <w:tc>
          <w:tcPr>
            <w:tcW w:w="305" w:type="pct"/>
            <w:tcBorders>
              <w:top w:val="nil"/>
              <w:left w:val="single" w:sz="4" w:space="0" w:color="auto"/>
              <w:bottom w:val="single" w:sz="4" w:space="0" w:color="auto"/>
              <w:right w:val="single" w:sz="4" w:space="0" w:color="auto"/>
            </w:tcBorders>
            <w:shd w:val="clear" w:color="auto" w:fill="auto"/>
            <w:noWrap/>
            <w:vAlign w:val="center"/>
          </w:tcPr>
          <w:p w:rsidR="007156F0" w:rsidRPr="009D6016" w:rsidRDefault="007156F0" w:rsidP="007156F0">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17,9</w:t>
            </w:r>
          </w:p>
        </w:tc>
        <w:tc>
          <w:tcPr>
            <w:tcW w:w="315" w:type="pct"/>
            <w:tcBorders>
              <w:top w:val="nil"/>
              <w:left w:val="nil"/>
              <w:bottom w:val="single" w:sz="4" w:space="0" w:color="auto"/>
              <w:right w:val="single" w:sz="4" w:space="0" w:color="auto"/>
            </w:tcBorders>
            <w:shd w:val="clear" w:color="auto" w:fill="auto"/>
            <w:noWrap/>
            <w:vAlign w:val="center"/>
          </w:tcPr>
          <w:p w:rsidR="007156F0" w:rsidRPr="009D6016" w:rsidRDefault="007156F0" w:rsidP="007156F0">
            <w:pPr>
              <w:spacing w:line="240" w:lineRule="auto"/>
              <w:ind w:left="-57" w:right="-57"/>
              <w:jc w:val="center"/>
              <w:rPr>
                <w:rFonts w:ascii="Times New Roman" w:hAnsi="Times New Roman"/>
                <w:lang w:val="ru-RU" w:eastAsia="ru-RU"/>
              </w:rPr>
            </w:pPr>
          </w:p>
        </w:tc>
        <w:tc>
          <w:tcPr>
            <w:tcW w:w="373" w:type="pct"/>
            <w:gridSpan w:val="2"/>
            <w:tcBorders>
              <w:top w:val="nil"/>
              <w:left w:val="nil"/>
              <w:bottom w:val="single" w:sz="4" w:space="0" w:color="auto"/>
              <w:right w:val="single" w:sz="4" w:space="0" w:color="auto"/>
            </w:tcBorders>
            <w:shd w:val="clear" w:color="auto" w:fill="auto"/>
            <w:noWrap/>
            <w:vAlign w:val="center"/>
          </w:tcPr>
          <w:p w:rsidR="007156F0" w:rsidRPr="009D6016" w:rsidRDefault="007156F0" w:rsidP="007156F0">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23,2</w:t>
            </w:r>
          </w:p>
        </w:tc>
      </w:tr>
      <w:tr w:rsidR="007156F0" w:rsidRPr="009D6016" w:rsidTr="007A7893">
        <w:trPr>
          <w:trHeight w:val="300"/>
          <w:jc w:val="center"/>
        </w:trPr>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56F0" w:rsidRPr="009D6016" w:rsidRDefault="007156F0" w:rsidP="007156F0">
            <w:pPr>
              <w:spacing w:line="240" w:lineRule="auto"/>
              <w:jc w:val="center"/>
              <w:rPr>
                <w:rFonts w:ascii="Times New Roman" w:hAnsi="Times New Roman"/>
                <w:lang w:val="ru-RU" w:eastAsia="ru-RU" w:bidi="ar-SA"/>
              </w:rPr>
            </w:pPr>
          </w:p>
        </w:tc>
        <w:tc>
          <w:tcPr>
            <w:tcW w:w="2292" w:type="pct"/>
            <w:tcBorders>
              <w:top w:val="nil"/>
              <w:left w:val="nil"/>
              <w:bottom w:val="single" w:sz="4" w:space="0" w:color="auto"/>
              <w:right w:val="single" w:sz="4" w:space="0" w:color="auto"/>
            </w:tcBorders>
            <w:shd w:val="clear" w:color="auto" w:fill="auto"/>
            <w:vAlign w:val="bottom"/>
          </w:tcPr>
          <w:p w:rsidR="007156F0" w:rsidRPr="009D6016" w:rsidRDefault="007156F0" w:rsidP="007156F0">
            <w:pPr>
              <w:spacing w:line="240" w:lineRule="auto"/>
              <w:jc w:val="left"/>
              <w:rPr>
                <w:rFonts w:ascii="Times New Roman" w:hAnsi="Times New Roman"/>
                <w:b/>
                <w:bCs/>
                <w:lang w:val="ru-RU" w:eastAsia="ru-RU" w:bidi="ar-SA"/>
              </w:rPr>
            </w:pPr>
            <w:r w:rsidRPr="009D6016">
              <w:rPr>
                <w:rFonts w:ascii="Times New Roman" w:hAnsi="Times New Roman"/>
                <w:b/>
                <w:bCs/>
                <w:lang w:val="ru-RU" w:eastAsia="ru-RU" w:bidi="ar-SA"/>
              </w:rPr>
              <w:t>ВСЕГО:</w:t>
            </w:r>
          </w:p>
        </w:tc>
        <w:tc>
          <w:tcPr>
            <w:tcW w:w="270" w:type="pct"/>
            <w:tcBorders>
              <w:top w:val="nil"/>
              <w:left w:val="nil"/>
              <w:bottom w:val="single" w:sz="4" w:space="0" w:color="auto"/>
              <w:right w:val="single" w:sz="4" w:space="0" w:color="auto"/>
            </w:tcBorders>
            <w:shd w:val="clear" w:color="auto" w:fill="auto"/>
            <w:noWrap/>
            <w:vAlign w:val="center"/>
          </w:tcPr>
          <w:p w:rsidR="007156F0" w:rsidRPr="009D6016" w:rsidRDefault="007156F0" w:rsidP="007156F0">
            <w:pPr>
              <w:spacing w:line="240" w:lineRule="auto"/>
              <w:ind w:left="-57" w:right="-57"/>
              <w:jc w:val="center"/>
              <w:rPr>
                <w:rFonts w:ascii="Times New Roman" w:hAnsi="Times New Roman"/>
                <w:lang w:eastAsia="ru-RU"/>
              </w:rPr>
            </w:pPr>
            <w:r w:rsidRPr="009D6016">
              <w:rPr>
                <w:rFonts w:ascii="Times New Roman" w:hAnsi="Times New Roman"/>
                <w:lang w:eastAsia="ru-RU"/>
              </w:rPr>
              <w:t> </w:t>
            </w:r>
          </w:p>
        </w:tc>
        <w:tc>
          <w:tcPr>
            <w:tcW w:w="270" w:type="pct"/>
            <w:tcBorders>
              <w:top w:val="nil"/>
              <w:left w:val="nil"/>
              <w:bottom w:val="single" w:sz="4" w:space="0" w:color="auto"/>
              <w:right w:val="single" w:sz="4" w:space="0" w:color="auto"/>
            </w:tcBorders>
            <w:shd w:val="clear" w:color="auto" w:fill="auto"/>
            <w:noWrap/>
            <w:vAlign w:val="center"/>
          </w:tcPr>
          <w:p w:rsidR="007156F0" w:rsidRPr="009D6016" w:rsidRDefault="007156F0" w:rsidP="007156F0">
            <w:pPr>
              <w:spacing w:line="240" w:lineRule="auto"/>
              <w:ind w:left="-57" w:right="-57"/>
              <w:jc w:val="center"/>
              <w:rPr>
                <w:rFonts w:ascii="Times New Roman" w:hAnsi="Times New Roman"/>
                <w:lang w:eastAsia="ru-RU"/>
              </w:rPr>
            </w:pPr>
            <w:r w:rsidRPr="009D6016">
              <w:rPr>
                <w:rFonts w:ascii="Times New Roman" w:hAnsi="Times New Roman"/>
                <w:lang w:eastAsia="ru-RU"/>
              </w:rPr>
              <w:t> </w:t>
            </w:r>
          </w:p>
        </w:tc>
        <w:tc>
          <w:tcPr>
            <w:tcW w:w="375" w:type="pct"/>
            <w:gridSpan w:val="2"/>
            <w:tcBorders>
              <w:top w:val="nil"/>
              <w:left w:val="nil"/>
              <w:bottom w:val="single" w:sz="4" w:space="0" w:color="auto"/>
              <w:right w:val="single" w:sz="4" w:space="0" w:color="auto"/>
            </w:tcBorders>
            <w:shd w:val="clear" w:color="auto" w:fill="auto"/>
            <w:noWrap/>
            <w:vAlign w:val="center"/>
          </w:tcPr>
          <w:p w:rsidR="007156F0" w:rsidRPr="009D6016" w:rsidRDefault="007156F0" w:rsidP="007156F0">
            <w:pPr>
              <w:spacing w:line="240" w:lineRule="auto"/>
              <w:ind w:left="-57" w:right="-57"/>
              <w:jc w:val="center"/>
              <w:rPr>
                <w:rFonts w:ascii="Times New Roman" w:hAnsi="Times New Roman"/>
                <w:b/>
                <w:sz w:val="24"/>
                <w:szCs w:val="24"/>
                <w:lang w:val="ru-RU" w:eastAsia="ru-RU"/>
              </w:rPr>
            </w:pPr>
            <w:r w:rsidRPr="009D6016">
              <w:rPr>
                <w:rFonts w:ascii="Times New Roman" w:hAnsi="Times New Roman"/>
                <w:b/>
                <w:sz w:val="24"/>
                <w:szCs w:val="24"/>
                <w:lang w:val="ru-RU" w:eastAsia="ru-RU"/>
              </w:rPr>
              <w:t>117,3</w:t>
            </w:r>
          </w:p>
        </w:tc>
        <w:tc>
          <w:tcPr>
            <w:tcW w:w="298" w:type="pct"/>
            <w:tcBorders>
              <w:top w:val="single" w:sz="4" w:space="0" w:color="auto"/>
              <w:left w:val="nil"/>
              <w:bottom w:val="single" w:sz="4" w:space="0" w:color="auto"/>
              <w:right w:val="single" w:sz="4" w:space="0" w:color="auto"/>
            </w:tcBorders>
            <w:vAlign w:val="center"/>
          </w:tcPr>
          <w:p w:rsidR="007156F0" w:rsidRPr="009D6016" w:rsidRDefault="007156F0" w:rsidP="007156F0">
            <w:pPr>
              <w:spacing w:line="240" w:lineRule="auto"/>
              <w:ind w:left="-57" w:right="-57"/>
              <w:jc w:val="center"/>
              <w:rPr>
                <w:rFonts w:ascii="Times New Roman" w:hAnsi="Times New Roman"/>
                <w:b/>
                <w:sz w:val="24"/>
                <w:szCs w:val="24"/>
                <w:lang w:eastAsia="ru-RU"/>
              </w:rPr>
            </w:pPr>
            <w:r w:rsidRPr="009D6016">
              <w:rPr>
                <w:rFonts w:ascii="Times New Roman" w:hAnsi="Times New Roman"/>
                <w:b/>
                <w:sz w:val="24"/>
                <w:szCs w:val="24"/>
                <w:lang w:eastAsia="ru-RU"/>
              </w:rPr>
              <w:t> </w:t>
            </w:r>
          </w:p>
        </w:tc>
        <w:tc>
          <w:tcPr>
            <w:tcW w:w="298" w:type="pct"/>
            <w:tcBorders>
              <w:top w:val="single" w:sz="4" w:space="0" w:color="auto"/>
              <w:left w:val="single" w:sz="4" w:space="0" w:color="auto"/>
              <w:bottom w:val="single" w:sz="4" w:space="0" w:color="auto"/>
              <w:right w:val="single" w:sz="4" w:space="0" w:color="auto"/>
            </w:tcBorders>
            <w:vAlign w:val="center"/>
          </w:tcPr>
          <w:p w:rsidR="007156F0" w:rsidRPr="009D6016" w:rsidRDefault="007156F0" w:rsidP="007156F0">
            <w:pPr>
              <w:spacing w:line="240" w:lineRule="auto"/>
              <w:ind w:left="-57" w:right="-57"/>
              <w:jc w:val="center"/>
              <w:rPr>
                <w:rFonts w:ascii="Times New Roman" w:hAnsi="Times New Roman"/>
                <w:b/>
                <w:sz w:val="24"/>
                <w:szCs w:val="24"/>
                <w:lang w:eastAsia="ru-RU"/>
              </w:rPr>
            </w:pPr>
            <w:r w:rsidRPr="009D6016">
              <w:rPr>
                <w:rFonts w:ascii="Times New Roman" w:hAnsi="Times New Roman"/>
                <w:b/>
                <w:sz w:val="24"/>
                <w:szCs w:val="24"/>
                <w:lang w:eastAsia="ru-RU"/>
              </w:rPr>
              <w:t> </w:t>
            </w:r>
          </w:p>
        </w:tc>
        <w:tc>
          <w:tcPr>
            <w:tcW w:w="305" w:type="pct"/>
            <w:tcBorders>
              <w:top w:val="nil"/>
              <w:left w:val="single" w:sz="4" w:space="0" w:color="auto"/>
              <w:bottom w:val="single" w:sz="4" w:space="0" w:color="auto"/>
              <w:right w:val="single" w:sz="4" w:space="0" w:color="auto"/>
            </w:tcBorders>
            <w:shd w:val="clear" w:color="auto" w:fill="auto"/>
            <w:noWrap/>
            <w:vAlign w:val="center"/>
          </w:tcPr>
          <w:p w:rsidR="007156F0" w:rsidRPr="009D6016" w:rsidRDefault="007156F0" w:rsidP="007156F0">
            <w:pPr>
              <w:spacing w:line="240" w:lineRule="auto"/>
              <w:ind w:left="-57" w:right="-57"/>
              <w:jc w:val="center"/>
              <w:rPr>
                <w:rFonts w:ascii="Times New Roman" w:hAnsi="Times New Roman"/>
                <w:b/>
                <w:sz w:val="24"/>
                <w:szCs w:val="24"/>
                <w:lang w:val="ru-RU" w:eastAsia="ru-RU"/>
              </w:rPr>
            </w:pPr>
            <w:r w:rsidRPr="009D6016">
              <w:rPr>
                <w:rFonts w:ascii="Times New Roman" w:hAnsi="Times New Roman"/>
                <w:b/>
                <w:sz w:val="24"/>
                <w:szCs w:val="24"/>
                <w:lang w:val="ru-RU" w:eastAsia="ru-RU"/>
              </w:rPr>
              <w:t>107,16</w:t>
            </w:r>
          </w:p>
        </w:tc>
        <w:tc>
          <w:tcPr>
            <w:tcW w:w="315" w:type="pct"/>
            <w:tcBorders>
              <w:top w:val="nil"/>
              <w:left w:val="nil"/>
              <w:bottom w:val="single" w:sz="4" w:space="0" w:color="auto"/>
              <w:right w:val="single" w:sz="4" w:space="0" w:color="auto"/>
            </w:tcBorders>
            <w:shd w:val="clear" w:color="auto" w:fill="auto"/>
            <w:noWrap/>
            <w:vAlign w:val="center"/>
          </w:tcPr>
          <w:p w:rsidR="007156F0" w:rsidRPr="009D6016" w:rsidRDefault="007156F0" w:rsidP="007156F0">
            <w:pPr>
              <w:spacing w:line="240" w:lineRule="auto"/>
              <w:ind w:left="-57" w:right="-57"/>
              <w:jc w:val="center"/>
              <w:rPr>
                <w:rFonts w:ascii="Times New Roman" w:hAnsi="Times New Roman"/>
                <w:b/>
                <w:sz w:val="24"/>
                <w:szCs w:val="24"/>
                <w:lang w:val="ru-RU" w:eastAsia="ru-RU"/>
              </w:rPr>
            </w:pPr>
          </w:p>
        </w:tc>
        <w:tc>
          <w:tcPr>
            <w:tcW w:w="373" w:type="pct"/>
            <w:gridSpan w:val="2"/>
            <w:tcBorders>
              <w:top w:val="nil"/>
              <w:left w:val="nil"/>
              <w:bottom w:val="single" w:sz="4" w:space="0" w:color="auto"/>
              <w:right w:val="single" w:sz="4" w:space="0" w:color="auto"/>
            </w:tcBorders>
            <w:shd w:val="clear" w:color="auto" w:fill="auto"/>
            <w:noWrap/>
            <w:vAlign w:val="center"/>
          </w:tcPr>
          <w:p w:rsidR="007156F0" w:rsidRPr="009D6016" w:rsidRDefault="007156F0" w:rsidP="007156F0">
            <w:pPr>
              <w:spacing w:line="240" w:lineRule="auto"/>
              <w:ind w:left="-57" w:right="-57"/>
              <w:jc w:val="center"/>
              <w:rPr>
                <w:rFonts w:ascii="Times New Roman" w:hAnsi="Times New Roman"/>
                <w:b/>
                <w:sz w:val="24"/>
                <w:szCs w:val="24"/>
                <w:lang w:val="ru-RU" w:eastAsia="ru-RU"/>
              </w:rPr>
            </w:pPr>
            <w:r w:rsidRPr="009D6016">
              <w:rPr>
                <w:rFonts w:ascii="Times New Roman" w:hAnsi="Times New Roman"/>
                <w:b/>
                <w:sz w:val="24"/>
                <w:szCs w:val="24"/>
                <w:lang w:val="ru-RU" w:eastAsia="ru-RU"/>
              </w:rPr>
              <w:t>193,3</w:t>
            </w:r>
          </w:p>
        </w:tc>
      </w:tr>
      <w:tr w:rsidR="007156F0" w:rsidRPr="009D6016" w:rsidTr="007A7893">
        <w:trPr>
          <w:gridAfter w:val="1"/>
          <w:wAfter w:w="22" w:type="pct"/>
          <w:trHeight w:val="30"/>
          <w:jc w:val="center"/>
        </w:trPr>
        <w:tc>
          <w:tcPr>
            <w:tcW w:w="204" w:type="pct"/>
            <w:shd w:val="clear" w:color="auto" w:fill="auto"/>
            <w:noWrap/>
            <w:vAlign w:val="center"/>
          </w:tcPr>
          <w:p w:rsidR="007156F0" w:rsidRPr="009D6016" w:rsidRDefault="007156F0" w:rsidP="007156F0">
            <w:pPr>
              <w:spacing w:line="240" w:lineRule="auto"/>
              <w:jc w:val="right"/>
              <w:rPr>
                <w:rFonts w:ascii="Times New Roman" w:hAnsi="Times New Roman"/>
                <w:lang w:val="ru-RU" w:eastAsia="ru-RU" w:bidi="ar-SA"/>
              </w:rPr>
            </w:pPr>
          </w:p>
        </w:tc>
        <w:tc>
          <w:tcPr>
            <w:tcW w:w="2562" w:type="pct"/>
            <w:gridSpan w:val="2"/>
            <w:shd w:val="clear" w:color="auto" w:fill="auto"/>
            <w:vAlign w:val="center"/>
          </w:tcPr>
          <w:p w:rsidR="007156F0" w:rsidRPr="009D6016" w:rsidRDefault="007156F0" w:rsidP="007156F0">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Годовое водоотведение</w:t>
            </w:r>
          </w:p>
        </w:tc>
        <w:tc>
          <w:tcPr>
            <w:tcW w:w="584" w:type="pct"/>
            <w:gridSpan w:val="2"/>
            <w:shd w:val="clear" w:color="auto" w:fill="auto"/>
            <w:vAlign w:val="center"/>
          </w:tcPr>
          <w:p w:rsidR="007156F0" w:rsidRPr="009D6016" w:rsidRDefault="007156F0" w:rsidP="007156F0">
            <w:pPr>
              <w:spacing w:line="276" w:lineRule="auto"/>
              <w:jc w:val="right"/>
              <w:rPr>
                <w:rFonts w:ascii="Times New Roman" w:hAnsi="Times New Roman"/>
                <w:lang w:val="ru-RU"/>
              </w:rPr>
            </w:pPr>
            <w:r w:rsidRPr="009D6016">
              <w:rPr>
                <w:rFonts w:ascii="Times New Roman" w:hAnsi="Times New Roman"/>
                <w:lang w:val="ru-RU"/>
              </w:rPr>
              <w:t>39,11</w:t>
            </w:r>
          </w:p>
        </w:tc>
        <w:tc>
          <w:tcPr>
            <w:tcW w:w="1628" w:type="pct"/>
            <w:gridSpan w:val="6"/>
            <w:shd w:val="clear" w:color="auto" w:fill="auto"/>
            <w:vAlign w:val="center"/>
          </w:tcPr>
          <w:p w:rsidR="007156F0" w:rsidRPr="009D6016" w:rsidRDefault="007156F0" w:rsidP="007156F0">
            <w:pPr>
              <w:spacing w:line="240" w:lineRule="auto"/>
              <w:jc w:val="left"/>
              <w:rPr>
                <w:rFonts w:ascii="Times New Roman" w:hAnsi="Times New Roman"/>
                <w:lang w:val="ru-RU" w:eastAsia="ru-RU" w:bidi="ar-SA"/>
              </w:rPr>
            </w:pPr>
            <w:r w:rsidRPr="009D6016">
              <w:rPr>
                <w:rFonts w:ascii="Times New Roman" w:hAnsi="Times New Roman"/>
                <w:sz w:val="24"/>
                <w:szCs w:val="24"/>
                <w:lang w:val="ru-RU" w:eastAsia="ru-RU" w:bidi="ar-SA"/>
              </w:rPr>
              <w:t>тыс. м</w:t>
            </w:r>
            <w:r w:rsidRPr="009D6016">
              <w:rPr>
                <w:rFonts w:ascii="Times New Roman" w:hAnsi="Times New Roman"/>
                <w:sz w:val="24"/>
                <w:szCs w:val="24"/>
                <w:vertAlign w:val="superscript"/>
                <w:lang w:val="ru-RU" w:eastAsia="ru-RU" w:bidi="ar-SA"/>
              </w:rPr>
              <w:t>3</w:t>
            </w:r>
          </w:p>
        </w:tc>
      </w:tr>
    </w:tbl>
    <w:p w:rsidR="00527E4F" w:rsidRPr="009D6016" w:rsidRDefault="00527E4F" w:rsidP="00527E4F">
      <w:pPr>
        <w:spacing w:line="240" w:lineRule="auto"/>
        <w:ind w:firstLine="709"/>
        <w:rPr>
          <w:rFonts w:ascii="Times New Roman" w:hAnsi="Times New Roman"/>
          <w:sz w:val="24"/>
          <w:szCs w:val="24"/>
          <w:lang w:val="ru-RU" w:eastAsia="ru-RU" w:bidi="ar-SA"/>
        </w:rPr>
      </w:pPr>
    </w:p>
    <w:p w:rsidR="00527E4F" w:rsidRPr="009D6016" w:rsidRDefault="00527E4F" w:rsidP="00527E4F">
      <w:pPr>
        <w:spacing w:line="240" w:lineRule="auto"/>
        <w:ind w:firstLine="709"/>
        <w:rPr>
          <w:rFonts w:ascii="Times New Roman" w:hAnsi="Times New Roman"/>
          <w:sz w:val="24"/>
          <w:szCs w:val="24"/>
          <w:lang w:val="ru-RU" w:eastAsia="ru-RU" w:bidi="ar-SA"/>
        </w:rPr>
      </w:pPr>
    </w:p>
    <w:p w:rsidR="006A14A5" w:rsidRPr="009D6016" w:rsidRDefault="006A14A5" w:rsidP="006A14A5">
      <w:pPr>
        <w:spacing w:after="120" w:line="240" w:lineRule="auto"/>
        <w:ind w:firstLine="709"/>
        <w:rPr>
          <w:rFonts w:ascii="Times New Roman" w:hAnsi="Times New Roman"/>
          <w:sz w:val="24"/>
          <w:szCs w:val="24"/>
          <w:lang w:val="ru-RU" w:eastAsia="ru-RU" w:bidi="ar-SA"/>
        </w:rPr>
      </w:pPr>
      <w:r w:rsidRPr="009D6016">
        <w:rPr>
          <w:rFonts w:ascii="Times New Roman" w:hAnsi="Times New Roman"/>
          <w:sz w:val="24"/>
          <w:szCs w:val="24"/>
          <w:lang w:val="ru-RU" w:eastAsia="ru-RU" w:bidi="ar-SA"/>
        </w:rPr>
        <w:t xml:space="preserve">Таблица </w:t>
      </w:r>
      <w:r w:rsidR="00525C43" w:rsidRPr="009D6016">
        <w:rPr>
          <w:rFonts w:ascii="Times New Roman" w:hAnsi="Times New Roman"/>
          <w:sz w:val="24"/>
          <w:szCs w:val="24"/>
          <w:lang w:val="ru-RU" w:eastAsia="ru-RU" w:bidi="ar-SA"/>
        </w:rPr>
        <w:t>1</w:t>
      </w:r>
      <w:r w:rsidR="00877FF5" w:rsidRPr="009D6016">
        <w:rPr>
          <w:rFonts w:ascii="Times New Roman" w:hAnsi="Times New Roman"/>
          <w:sz w:val="24"/>
          <w:szCs w:val="24"/>
          <w:lang w:val="ru-RU" w:eastAsia="ru-RU" w:bidi="ar-SA"/>
        </w:rPr>
        <w:t>3</w:t>
      </w:r>
      <w:r w:rsidRPr="009D6016">
        <w:rPr>
          <w:rFonts w:ascii="Times New Roman" w:hAnsi="Times New Roman"/>
          <w:sz w:val="24"/>
          <w:szCs w:val="24"/>
          <w:lang w:val="ru-RU" w:eastAsia="ru-RU" w:bidi="ar-SA"/>
        </w:rPr>
        <w:t xml:space="preserve"> – Перспективный баланс водоотведения </w:t>
      </w:r>
      <w:r w:rsidR="00527E4F" w:rsidRPr="009D6016">
        <w:rPr>
          <w:rFonts w:ascii="Times New Roman" w:hAnsi="Times New Roman"/>
          <w:sz w:val="24"/>
          <w:szCs w:val="24"/>
          <w:lang w:val="ru-RU"/>
        </w:rPr>
        <w:t xml:space="preserve">по х. </w:t>
      </w:r>
      <w:proofErr w:type="spellStart"/>
      <w:r w:rsidR="00527E4F" w:rsidRPr="009D6016">
        <w:rPr>
          <w:rFonts w:ascii="Times New Roman" w:hAnsi="Times New Roman"/>
          <w:sz w:val="24"/>
          <w:szCs w:val="24"/>
          <w:lang w:val="ru-RU"/>
        </w:rPr>
        <w:t>Краснострелецкий</w:t>
      </w:r>
      <w:proofErr w:type="spellEnd"/>
    </w:p>
    <w:tbl>
      <w:tblPr>
        <w:tblW w:w="5000" w:type="pct"/>
        <w:jc w:val="center"/>
        <w:tblLook w:val="04A0" w:firstRow="1" w:lastRow="0" w:firstColumn="1" w:lastColumn="0" w:noHBand="0" w:noVBand="1"/>
      </w:tblPr>
      <w:tblGrid>
        <w:gridCol w:w="620"/>
        <w:gridCol w:w="6973"/>
        <w:gridCol w:w="822"/>
        <w:gridCol w:w="822"/>
        <w:gridCol w:w="955"/>
        <w:gridCol w:w="186"/>
        <w:gridCol w:w="907"/>
        <w:gridCol w:w="907"/>
        <w:gridCol w:w="928"/>
        <w:gridCol w:w="958"/>
        <w:gridCol w:w="1068"/>
        <w:gridCol w:w="67"/>
      </w:tblGrid>
      <w:tr w:rsidR="00527E4F" w:rsidRPr="009D6016" w:rsidTr="007A7893">
        <w:trPr>
          <w:trHeight w:val="300"/>
          <w:tblHeader/>
          <w:jc w:val="center"/>
        </w:trPr>
        <w:tc>
          <w:tcPr>
            <w:tcW w:w="2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7E4F" w:rsidRPr="009D6016" w:rsidRDefault="00527E4F" w:rsidP="00527E4F">
            <w:pPr>
              <w:spacing w:line="240" w:lineRule="auto"/>
              <w:jc w:val="center"/>
              <w:rPr>
                <w:rFonts w:ascii="Times New Roman" w:hAnsi="Times New Roman"/>
                <w:lang w:val="ru-RU" w:eastAsia="ru-RU" w:bidi="ar-SA"/>
              </w:rPr>
            </w:pPr>
            <w:r w:rsidRPr="009D6016">
              <w:rPr>
                <w:rFonts w:ascii="Times New Roman" w:hAnsi="Times New Roman"/>
                <w:lang w:val="ru-RU" w:eastAsia="ru-RU" w:bidi="ar-SA"/>
              </w:rPr>
              <w:t xml:space="preserve">№ </w:t>
            </w:r>
            <w:proofErr w:type="gramStart"/>
            <w:r w:rsidRPr="009D6016">
              <w:rPr>
                <w:rFonts w:ascii="Times New Roman" w:hAnsi="Times New Roman"/>
                <w:lang w:val="ru-RU" w:eastAsia="ru-RU" w:bidi="ar-SA"/>
              </w:rPr>
              <w:t>п</w:t>
            </w:r>
            <w:proofErr w:type="gramEnd"/>
            <w:r w:rsidRPr="009D6016">
              <w:rPr>
                <w:rFonts w:ascii="Times New Roman" w:hAnsi="Times New Roman"/>
                <w:lang w:val="ru-RU" w:eastAsia="ru-RU" w:bidi="ar-SA"/>
              </w:rPr>
              <w:t>/п</w:t>
            </w:r>
          </w:p>
        </w:tc>
        <w:tc>
          <w:tcPr>
            <w:tcW w:w="22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7E4F" w:rsidRPr="009D6016" w:rsidRDefault="00527E4F" w:rsidP="00527E4F">
            <w:pPr>
              <w:spacing w:line="240" w:lineRule="auto"/>
              <w:jc w:val="center"/>
              <w:rPr>
                <w:rFonts w:ascii="Times New Roman" w:hAnsi="Times New Roman"/>
                <w:lang w:val="ru-RU" w:eastAsia="ru-RU" w:bidi="ar-SA"/>
              </w:rPr>
            </w:pPr>
            <w:r w:rsidRPr="009D6016">
              <w:rPr>
                <w:rFonts w:ascii="Times New Roman" w:hAnsi="Times New Roman"/>
                <w:lang w:val="ru-RU" w:eastAsia="ru-RU" w:bidi="ar-SA"/>
              </w:rPr>
              <w:t>Наименование потребителей</w:t>
            </w:r>
          </w:p>
        </w:tc>
        <w:tc>
          <w:tcPr>
            <w:tcW w:w="915"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7E4F" w:rsidRPr="009D6016" w:rsidRDefault="00527E4F" w:rsidP="00527E4F">
            <w:pPr>
              <w:spacing w:line="240" w:lineRule="auto"/>
              <w:jc w:val="left"/>
              <w:rPr>
                <w:rFonts w:ascii="Times New Roman" w:hAnsi="Times New Roman"/>
                <w:lang w:val="ru-RU" w:eastAsia="ru-RU" w:bidi="ar-SA"/>
              </w:rPr>
            </w:pPr>
            <w:r w:rsidRPr="009D6016">
              <w:rPr>
                <w:rFonts w:ascii="Times New Roman" w:hAnsi="Times New Roman"/>
                <w:lang w:val="ru-RU" w:eastAsia="ru-RU" w:bidi="ar-SA"/>
              </w:rPr>
              <w:t>Современное состояние</w:t>
            </w:r>
          </w:p>
        </w:tc>
        <w:tc>
          <w:tcPr>
            <w:tcW w:w="1589" w:type="pct"/>
            <w:gridSpan w:val="6"/>
            <w:tcBorders>
              <w:top w:val="single" w:sz="4" w:space="0" w:color="auto"/>
              <w:left w:val="single" w:sz="4" w:space="0" w:color="auto"/>
              <w:bottom w:val="single" w:sz="4" w:space="0" w:color="auto"/>
              <w:right w:val="single" w:sz="4" w:space="0" w:color="000000"/>
            </w:tcBorders>
            <w:vAlign w:val="center"/>
          </w:tcPr>
          <w:p w:rsidR="00527E4F" w:rsidRPr="009D6016" w:rsidRDefault="00527E4F" w:rsidP="00527E4F">
            <w:pPr>
              <w:spacing w:line="240" w:lineRule="auto"/>
              <w:jc w:val="center"/>
              <w:rPr>
                <w:rFonts w:ascii="Times New Roman" w:hAnsi="Times New Roman"/>
                <w:lang w:val="ru-RU" w:eastAsia="ru-RU" w:bidi="ar-SA"/>
              </w:rPr>
            </w:pPr>
            <w:r w:rsidRPr="009D6016">
              <w:rPr>
                <w:rFonts w:ascii="Times New Roman" w:hAnsi="Times New Roman"/>
                <w:lang w:val="ru-RU" w:eastAsia="ru-RU" w:bidi="ar-SA"/>
              </w:rPr>
              <w:t>На расчетный срок (2032 г.)</w:t>
            </w:r>
          </w:p>
        </w:tc>
      </w:tr>
      <w:tr w:rsidR="00527E4F" w:rsidRPr="0093560D" w:rsidTr="007A7893">
        <w:trPr>
          <w:cantSplit/>
          <w:trHeight w:val="1945"/>
          <w:tblHeader/>
          <w:jc w:val="center"/>
        </w:trPr>
        <w:tc>
          <w:tcPr>
            <w:tcW w:w="204" w:type="pct"/>
            <w:vMerge/>
            <w:tcBorders>
              <w:top w:val="single" w:sz="4" w:space="0" w:color="auto"/>
              <w:left w:val="single" w:sz="4" w:space="0" w:color="auto"/>
              <w:bottom w:val="single" w:sz="4" w:space="0" w:color="auto"/>
              <w:right w:val="single" w:sz="4" w:space="0" w:color="auto"/>
            </w:tcBorders>
            <w:vAlign w:val="center"/>
            <w:hideMark/>
          </w:tcPr>
          <w:p w:rsidR="00527E4F" w:rsidRPr="009D6016" w:rsidRDefault="00527E4F" w:rsidP="00527E4F">
            <w:pPr>
              <w:spacing w:line="240" w:lineRule="auto"/>
              <w:jc w:val="left"/>
              <w:rPr>
                <w:rFonts w:ascii="Times New Roman" w:hAnsi="Times New Roman"/>
                <w:lang w:val="ru-RU" w:eastAsia="ru-RU" w:bidi="ar-SA"/>
              </w:rPr>
            </w:pPr>
          </w:p>
        </w:tc>
        <w:tc>
          <w:tcPr>
            <w:tcW w:w="2292" w:type="pct"/>
            <w:vMerge/>
            <w:tcBorders>
              <w:top w:val="single" w:sz="4" w:space="0" w:color="auto"/>
              <w:left w:val="single" w:sz="4" w:space="0" w:color="auto"/>
              <w:bottom w:val="single" w:sz="4" w:space="0" w:color="auto"/>
              <w:right w:val="single" w:sz="4" w:space="0" w:color="auto"/>
            </w:tcBorders>
            <w:vAlign w:val="center"/>
            <w:hideMark/>
          </w:tcPr>
          <w:p w:rsidR="00527E4F" w:rsidRPr="009D6016" w:rsidRDefault="00527E4F" w:rsidP="00527E4F">
            <w:pPr>
              <w:spacing w:line="240" w:lineRule="auto"/>
              <w:jc w:val="left"/>
              <w:rPr>
                <w:rFonts w:ascii="Times New Roman" w:hAnsi="Times New Roman"/>
                <w:lang w:val="ru-RU" w:eastAsia="ru-RU" w:bidi="ar-SA"/>
              </w:rPr>
            </w:pPr>
          </w:p>
        </w:tc>
        <w:tc>
          <w:tcPr>
            <w:tcW w:w="270" w:type="pct"/>
            <w:tcBorders>
              <w:top w:val="nil"/>
              <w:left w:val="nil"/>
              <w:bottom w:val="single" w:sz="4" w:space="0" w:color="auto"/>
              <w:right w:val="single" w:sz="4" w:space="0" w:color="auto"/>
            </w:tcBorders>
            <w:shd w:val="clear" w:color="auto" w:fill="auto"/>
            <w:textDirection w:val="btLr"/>
            <w:vAlign w:val="center"/>
            <w:hideMark/>
          </w:tcPr>
          <w:p w:rsidR="00527E4F" w:rsidRPr="009D6016" w:rsidRDefault="00527E4F" w:rsidP="00527E4F">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 xml:space="preserve">норма водопотребления, л/сут </w:t>
            </w:r>
            <w:proofErr w:type="gramStart"/>
            <w:r w:rsidRPr="009D6016">
              <w:rPr>
                <w:rFonts w:ascii="Times New Roman" w:hAnsi="Times New Roman"/>
                <w:lang w:val="ru-RU" w:eastAsia="ru-RU" w:bidi="ar-SA"/>
              </w:rPr>
              <w:t>на</w:t>
            </w:r>
            <w:proofErr w:type="gramEnd"/>
            <w:r w:rsidRPr="009D6016">
              <w:rPr>
                <w:rFonts w:ascii="Times New Roman" w:hAnsi="Times New Roman"/>
                <w:lang w:val="ru-RU" w:eastAsia="ru-RU" w:bidi="ar-SA"/>
              </w:rPr>
              <w:t xml:space="preserve"> чел.</w:t>
            </w:r>
          </w:p>
        </w:tc>
        <w:tc>
          <w:tcPr>
            <w:tcW w:w="270" w:type="pct"/>
            <w:tcBorders>
              <w:top w:val="nil"/>
              <w:left w:val="nil"/>
              <w:bottom w:val="single" w:sz="4" w:space="0" w:color="auto"/>
              <w:right w:val="single" w:sz="4" w:space="0" w:color="auto"/>
            </w:tcBorders>
            <w:shd w:val="clear" w:color="auto" w:fill="auto"/>
            <w:textDirection w:val="btLr"/>
            <w:vAlign w:val="center"/>
            <w:hideMark/>
          </w:tcPr>
          <w:p w:rsidR="00527E4F" w:rsidRPr="009D6016" w:rsidRDefault="00527E4F" w:rsidP="00527E4F">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 xml:space="preserve">количество потребителей, чел. </w:t>
            </w:r>
          </w:p>
        </w:tc>
        <w:tc>
          <w:tcPr>
            <w:tcW w:w="375" w:type="pct"/>
            <w:gridSpan w:val="2"/>
            <w:tcBorders>
              <w:top w:val="nil"/>
              <w:left w:val="nil"/>
              <w:bottom w:val="single" w:sz="4" w:space="0" w:color="auto"/>
              <w:right w:val="single" w:sz="4" w:space="0" w:color="auto"/>
            </w:tcBorders>
            <w:shd w:val="clear" w:color="auto" w:fill="auto"/>
            <w:textDirection w:val="btLr"/>
            <w:vAlign w:val="center"/>
            <w:hideMark/>
          </w:tcPr>
          <w:p w:rsidR="00527E4F" w:rsidRPr="009D6016" w:rsidRDefault="00527E4F" w:rsidP="00527E4F">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 xml:space="preserve">расход с учетом </w:t>
            </w:r>
            <w:proofErr w:type="spellStart"/>
            <w:r w:rsidRPr="009D6016">
              <w:rPr>
                <w:rFonts w:ascii="Times New Roman" w:hAnsi="Times New Roman"/>
                <w:lang w:val="ru-RU" w:eastAsia="ru-RU" w:bidi="ar-SA"/>
              </w:rPr>
              <w:t>коэф</w:t>
            </w:r>
            <w:proofErr w:type="gramStart"/>
            <w:r w:rsidRPr="009D6016">
              <w:rPr>
                <w:rFonts w:ascii="Times New Roman" w:hAnsi="Times New Roman"/>
                <w:lang w:val="ru-RU" w:eastAsia="ru-RU" w:bidi="ar-SA"/>
              </w:rPr>
              <w:t>.с</w:t>
            </w:r>
            <w:proofErr w:type="gramEnd"/>
            <w:r w:rsidRPr="009D6016">
              <w:rPr>
                <w:rFonts w:ascii="Times New Roman" w:hAnsi="Times New Roman"/>
                <w:lang w:val="ru-RU" w:eastAsia="ru-RU" w:bidi="ar-SA"/>
              </w:rPr>
              <w:t>езонности</w:t>
            </w:r>
            <w:proofErr w:type="spellEnd"/>
            <w:r w:rsidRPr="009D6016">
              <w:rPr>
                <w:rFonts w:ascii="Times New Roman" w:hAnsi="Times New Roman"/>
                <w:lang w:val="ru-RU" w:eastAsia="ru-RU" w:bidi="ar-SA"/>
              </w:rPr>
              <w:t>, м</w:t>
            </w:r>
            <w:r w:rsidRPr="009D6016">
              <w:rPr>
                <w:rFonts w:ascii="Times New Roman" w:hAnsi="Times New Roman"/>
                <w:vertAlign w:val="superscript"/>
                <w:lang w:val="ru-RU" w:eastAsia="ru-RU" w:bidi="ar-SA"/>
              </w:rPr>
              <w:t>3</w:t>
            </w:r>
            <w:r w:rsidRPr="009D6016">
              <w:rPr>
                <w:rFonts w:ascii="Times New Roman" w:hAnsi="Times New Roman"/>
                <w:lang w:val="ru-RU" w:eastAsia="ru-RU" w:bidi="ar-SA"/>
              </w:rPr>
              <w:t>/</w:t>
            </w:r>
            <w:proofErr w:type="spellStart"/>
            <w:r w:rsidRPr="009D6016">
              <w:rPr>
                <w:rFonts w:ascii="Times New Roman" w:hAnsi="Times New Roman"/>
                <w:lang w:val="ru-RU" w:eastAsia="ru-RU" w:bidi="ar-SA"/>
              </w:rPr>
              <w:t>сут</w:t>
            </w:r>
            <w:proofErr w:type="spellEnd"/>
          </w:p>
        </w:tc>
        <w:tc>
          <w:tcPr>
            <w:tcW w:w="298" w:type="pct"/>
            <w:tcBorders>
              <w:top w:val="single" w:sz="4" w:space="0" w:color="auto"/>
              <w:left w:val="nil"/>
              <w:bottom w:val="single" w:sz="4" w:space="0" w:color="auto"/>
              <w:right w:val="single" w:sz="4" w:space="0" w:color="auto"/>
            </w:tcBorders>
            <w:textDirection w:val="btLr"/>
            <w:vAlign w:val="center"/>
          </w:tcPr>
          <w:p w:rsidR="00527E4F" w:rsidRPr="009D6016" w:rsidRDefault="00527E4F" w:rsidP="00527E4F">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 xml:space="preserve">норма водопотребления, л/сут </w:t>
            </w:r>
            <w:proofErr w:type="gramStart"/>
            <w:r w:rsidRPr="009D6016">
              <w:rPr>
                <w:rFonts w:ascii="Times New Roman" w:hAnsi="Times New Roman"/>
                <w:lang w:val="ru-RU" w:eastAsia="ru-RU" w:bidi="ar-SA"/>
              </w:rPr>
              <w:t>на</w:t>
            </w:r>
            <w:proofErr w:type="gramEnd"/>
            <w:r w:rsidRPr="009D6016">
              <w:rPr>
                <w:rFonts w:ascii="Times New Roman" w:hAnsi="Times New Roman"/>
                <w:lang w:val="ru-RU" w:eastAsia="ru-RU" w:bidi="ar-SA"/>
              </w:rPr>
              <w:t xml:space="preserve"> чел.</w:t>
            </w:r>
          </w:p>
        </w:tc>
        <w:tc>
          <w:tcPr>
            <w:tcW w:w="298" w:type="pct"/>
            <w:tcBorders>
              <w:top w:val="single" w:sz="4" w:space="0" w:color="auto"/>
              <w:left w:val="single" w:sz="4" w:space="0" w:color="auto"/>
              <w:bottom w:val="single" w:sz="4" w:space="0" w:color="auto"/>
              <w:right w:val="single" w:sz="4" w:space="0" w:color="auto"/>
            </w:tcBorders>
            <w:textDirection w:val="btLr"/>
            <w:vAlign w:val="center"/>
          </w:tcPr>
          <w:p w:rsidR="00527E4F" w:rsidRPr="009D6016" w:rsidRDefault="00527E4F" w:rsidP="00527E4F">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 xml:space="preserve">количество потребителей, чел. </w:t>
            </w:r>
          </w:p>
        </w:tc>
        <w:tc>
          <w:tcPr>
            <w:tcW w:w="305" w:type="pct"/>
            <w:tcBorders>
              <w:top w:val="nil"/>
              <w:left w:val="single" w:sz="4" w:space="0" w:color="auto"/>
              <w:bottom w:val="single" w:sz="4" w:space="0" w:color="auto"/>
              <w:right w:val="single" w:sz="4" w:space="0" w:color="auto"/>
            </w:tcBorders>
            <w:shd w:val="clear" w:color="auto" w:fill="auto"/>
            <w:textDirection w:val="btLr"/>
            <w:vAlign w:val="center"/>
          </w:tcPr>
          <w:p w:rsidR="00527E4F" w:rsidRPr="009D6016" w:rsidRDefault="00527E4F" w:rsidP="00527E4F">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среднесуточный расход, м</w:t>
            </w:r>
            <w:r w:rsidRPr="009D6016">
              <w:rPr>
                <w:rFonts w:ascii="Times New Roman" w:hAnsi="Times New Roman"/>
                <w:vertAlign w:val="superscript"/>
                <w:lang w:val="ru-RU" w:eastAsia="ru-RU" w:bidi="ar-SA"/>
              </w:rPr>
              <w:t>3</w:t>
            </w:r>
            <w:r w:rsidRPr="009D6016">
              <w:rPr>
                <w:rFonts w:ascii="Times New Roman" w:hAnsi="Times New Roman"/>
                <w:lang w:val="ru-RU" w:eastAsia="ru-RU" w:bidi="ar-SA"/>
              </w:rPr>
              <w:t>/сут</w:t>
            </w:r>
          </w:p>
        </w:tc>
        <w:tc>
          <w:tcPr>
            <w:tcW w:w="315" w:type="pct"/>
            <w:tcBorders>
              <w:top w:val="nil"/>
              <w:left w:val="nil"/>
              <w:bottom w:val="single" w:sz="4" w:space="0" w:color="auto"/>
              <w:right w:val="single" w:sz="4" w:space="0" w:color="auto"/>
            </w:tcBorders>
            <w:shd w:val="clear" w:color="auto" w:fill="auto"/>
            <w:textDirection w:val="btLr"/>
            <w:vAlign w:val="center"/>
          </w:tcPr>
          <w:p w:rsidR="00527E4F" w:rsidRPr="009D6016" w:rsidRDefault="00527E4F" w:rsidP="00527E4F">
            <w:pPr>
              <w:spacing w:line="240" w:lineRule="auto"/>
              <w:ind w:left="113" w:right="113"/>
              <w:jc w:val="center"/>
              <w:rPr>
                <w:rFonts w:ascii="Times New Roman" w:hAnsi="Times New Roman"/>
                <w:lang w:val="ru-RU" w:eastAsia="ru-RU" w:bidi="ar-SA"/>
              </w:rPr>
            </w:pPr>
            <w:proofErr w:type="spellStart"/>
            <w:r w:rsidRPr="009D6016">
              <w:rPr>
                <w:rFonts w:ascii="Times New Roman" w:hAnsi="Times New Roman"/>
                <w:lang w:val="ru-RU" w:eastAsia="ru-RU" w:bidi="ar-SA"/>
              </w:rPr>
              <w:t>коэф</w:t>
            </w:r>
            <w:proofErr w:type="gramStart"/>
            <w:r w:rsidRPr="009D6016">
              <w:rPr>
                <w:rFonts w:ascii="Times New Roman" w:hAnsi="Times New Roman"/>
                <w:lang w:val="ru-RU" w:eastAsia="ru-RU" w:bidi="ar-SA"/>
              </w:rPr>
              <w:t>.с</w:t>
            </w:r>
            <w:proofErr w:type="gramEnd"/>
            <w:r w:rsidRPr="009D6016">
              <w:rPr>
                <w:rFonts w:ascii="Times New Roman" w:hAnsi="Times New Roman"/>
                <w:lang w:val="ru-RU" w:eastAsia="ru-RU" w:bidi="ar-SA"/>
              </w:rPr>
              <w:t>езонной</w:t>
            </w:r>
            <w:proofErr w:type="spellEnd"/>
            <w:r w:rsidRPr="009D6016">
              <w:rPr>
                <w:rFonts w:ascii="Times New Roman" w:hAnsi="Times New Roman"/>
                <w:lang w:val="ru-RU" w:eastAsia="ru-RU" w:bidi="ar-SA"/>
              </w:rPr>
              <w:t xml:space="preserve"> неравномерности</w:t>
            </w:r>
          </w:p>
        </w:tc>
        <w:tc>
          <w:tcPr>
            <w:tcW w:w="373" w:type="pct"/>
            <w:gridSpan w:val="2"/>
            <w:tcBorders>
              <w:top w:val="nil"/>
              <w:left w:val="nil"/>
              <w:bottom w:val="single" w:sz="4" w:space="0" w:color="auto"/>
              <w:right w:val="single" w:sz="4" w:space="0" w:color="auto"/>
            </w:tcBorders>
            <w:shd w:val="clear" w:color="auto" w:fill="auto"/>
            <w:textDirection w:val="btLr"/>
            <w:vAlign w:val="center"/>
          </w:tcPr>
          <w:p w:rsidR="00527E4F" w:rsidRPr="009D6016" w:rsidRDefault="00527E4F" w:rsidP="00527E4F">
            <w:pPr>
              <w:spacing w:line="240" w:lineRule="auto"/>
              <w:ind w:left="113" w:right="113"/>
              <w:jc w:val="center"/>
              <w:rPr>
                <w:rFonts w:ascii="Times New Roman" w:hAnsi="Times New Roman"/>
                <w:lang w:val="ru-RU" w:eastAsia="ru-RU" w:bidi="ar-SA"/>
              </w:rPr>
            </w:pPr>
            <w:r w:rsidRPr="009D6016">
              <w:rPr>
                <w:rFonts w:ascii="Times New Roman" w:hAnsi="Times New Roman"/>
                <w:lang w:val="ru-RU" w:eastAsia="ru-RU" w:bidi="ar-SA"/>
              </w:rPr>
              <w:t xml:space="preserve">расход с учетом </w:t>
            </w:r>
            <w:proofErr w:type="spellStart"/>
            <w:r w:rsidRPr="009D6016">
              <w:rPr>
                <w:rFonts w:ascii="Times New Roman" w:hAnsi="Times New Roman"/>
                <w:lang w:val="ru-RU" w:eastAsia="ru-RU" w:bidi="ar-SA"/>
              </w:rPr>
              <w:t>коэф</w:t>
            </w:r>
            <w:proofErr w:type="gramStart"/>
            <w:r w:rsidRPr="009D6016">
              <w:rPr>
                <w:rFonts w:ascii="Times New Roman" w:hAnsi="Times New Roman"/>
                <w:lang w:val="ru-RU" w:eastAsia="ru-RU" w:bidi="ar-SA"/>
              </w:rPr>
              <w:t>.с</w:t>
            </w:r>
            <w:proofErr w:type="gramEnd"/>
            <w:r w:rsidRPr="009D6016">
              <w:rPr>
                <w:rFonts w:ascii="Times New Roman" w:hAnsi="Times New Roman"/>
                <w:lang w:val="ru-RU" w:eastAsia="ru-RU" w:bidi="ar-SA"/>
              </w:rPr>
              <w:t>езонности</w:t>
            </w:r>
            <w:proofErr w:type="spellEnd"/>
            <w:r w:rsidRPr="009D6016">
              <w:rPr>
                <w:rFonts w:ascii="Times New Roman" w:hAnsi="Times New Roman"/>
                <w:lang w:val="ru-RU" w:eastAsia="ru-RU" w:bidi="ar-SA"/>
              </w:rPr>
              <w:t>, м</w:t>
            </w:r>
            <w:r w:rsidRPr="009D6016">
              <w:rPr>
                <w:rFonts w:ascii="Times New Roman" w:hAnsi="Times New Roman"/>
                <w:vertAlign w:val="superscript"/>
                <w:lang w:val="ru-RU" w:eastAsia="ru-RU" w:bidi="ar-SA"/>
              </w:rPr>
              <w:t>3</w:t>
            </w:r>
            <w:r w:rsidRPr="009D6016">
              <w:rPr>
                <w:rFonts w:ascii="Times New Roman" w:hAnsi="Times New Roman"/>
                <w:lang w:val="ru-RU" w:eastAsia="ru-RU" w:bidi="ar-SA"/>
              </w:rPr>
              <w:t>/</w:t>
            </w:r>
            <w:proofErr w:type="spellStart"/>
            <w:r w:rsidRPr="009D6016">
              <w:rPr>
                <w:rFonts w:ascii="Times New Roman" w:hAnsi="Times New Roman"/>
                <w:lang w:val="ru-RU" w:eastAsia="ru-RU" w:bidi="ar-SA"/>
              </w:rPr>
              <w:t>сут</w:t>
            </w:r>
            <w:proofErr w:type="spellEnd"/>
          </w:p>
        </w:tc>
      </w:tr>
      <w:tr w:rsidR="00527E4F" w:rsidRPr="009D6016" w:rsidTr="007A7893">
        <w:trPr>
          <w:trHeight w:val="572"/>
          <w:jc w:val="center"/>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527E4F" w:rsidRPr="009D6016" w:rsidRDefault="00527E4F" w:rsidP="00527E4F">
            <w:pPr>
              <w:spacing w:line="240" w:lineRule="auto"/>
              <w:jc w:val="center"/>
              <w:rPr>
                <w:rFonts w:ascii="Times New Roman" w:hAnsi="Times New Roman"/>
                <w:lang w:val="ru-RU" w:eastAsia="ru-RU" w:bidi="ar-SA"/>
              </w:rPr>
            </w:pPr>
            <w:r w:rsidRPr="009D6016">
              <w:rPr>
                <w:rFonts w:ascii="Times New Roman" w:hAnsi="Times New Roman"/>
                <w:lang w:val="ru-RU" w:eastAsia="ru-RU" w:bidi="ar-SA"/>
              </w:rPr>
              <w:t>1</w:t>
            </w:r>
          </w:p>
        </w:tc>
        <w:tc>
          <w:tcPr>
            <w:tcW w:w="2292" w:type="pct"/>
            <w:tcBorders>
              <w:top w:val="nil"/>
              <w:left w:val="nil"/>
              <w:bottom w:val="single" w:sz="4" w:space="0" w:color="auto"/>
              <w:right w:val="single" w:sz="4" w:space="0" w:color="auto"/>
            </w:tcBorders>
            <w:shd w:val="clear" w:color="auto" w:fill="auto"/>
            <w:vAlign w:val="bottom"/>
            <w:hideMark/>
          </w:tcPr>
          <w:p w:rsidR="00527E4F" w:rsidRPr="009D6016" w:rsidRDefault="00527E4F" w:rsidP="00527E4F">
            <w:pPr>
              <w:spacing w:line="240" w:lineRule="auto"/>
              <w:jc w:val="left"/>
              <w:rPr>
                <w:rFonts w:ascii="Times New Roman" w:hAnsi="Times New Roman"/>
                <w:lang w:val="ru-RU" w:eastAsia="ru-RU" w:bidi="ar-SA"/>
              </w:rPr>
            </w:pPr>
            <w:r w:rsidRPr="009D6016">
              <w:rPr>
                <w:rFonts w:ascii="Times New Roman" w:hAnsi="Times New Roman"/>
                <w:lang w:val="ru-RU" w:eastAsia="ru-RU" w:bidi="ar-SA"/>
              </w:rPr>
              <w:t>Застройка зданиями, оборудованными внутренним водопроводом, канализацией с ванными и местными водонагревателями</w:t>
            </w:r>
          </w:p>
        </w:tc>
        <w:tc>
          <w:tcPr>
            <w:tcW w:w="270" w:type="pct"/>
            <w:tcBorders>
              <w:top w:val="nil"/>
              <w:left w:val="nil"/>
              <w:bottom w:val="single" w:sz="4" w:space="0" w:color="auto"/>
              <w:right w:val="single" w:sz="4" w:space="0" w:color="auto"/>
            </w:tcBorders>
            <w:shd w:val="clear" w:color="auto" w:fill="auto"/>
            <w:noWrap/>
            <w:vAlign w:val="center"/>
          </w:tcPr>
          <w:p w:rsidR="00527E4F" w:rsidRPr="009D6016" w:rsidRDefault="00527E4F" w:rsidP="00527E4F">
            <w:pPr>
              <w:spacing w:line="240" w:lineRule="auto"/>
              <w:ind w:left="-57" w:right="-57"/>
              <w:jc w:val="center"/>
              <w:rPr>
                <w:rFonts w:ascii="Times New Roman" w:hAnsi="Times New Roman"/>
                <w:lang w:eastAsia="ru-RU"/>
              </w:rPr>
            </w:pPr>
            <w:r w:rsidRPr="009D6016">
              <w:rPr>
                <w:rFonts w:ascii="Times New Roman" w:hAnsi="Times New Roman"/>
                <w:lang w:eastAsia="ru-RU"/>
              </w:rPr>
              <w:t>160</w:t>
            </w:r>
          </w:p>
        </w:tc>
        <w:tc>
          <w:tcPr>
            <w:tcW w:w="270" w:type="pct"/>
            <w:tcBorders>
              <w:top w:val="nil"/>
              <w:left w:val="nil"/>
              <w:bottom w:val="single" w:sz="4" w:space="0" w:color="auto"/>
              <w:right w:val="single" w:sz="4" w:space="0" w:color="auto"/>
            </w:tcBorders>
            <w:shd w:val="clear" w:color="auto" w:fill="auto"/>
            <w:vAlign w:val="center"/>
          </w:tcPr>
          <w:p w:rsidR="00527E4F" w:rsidRPr="009D6016" w:rsidRDefault="00527E4F" w:rsidP="00527E4F">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201</w:t>
            </w:r>
          </w:p>
        </w:tc>
        <w:tc>
          <w:tcPr>
            <w:tcW w:w="375" w:type="pct"/>
            <w:gridSpan w:val="2"/>
            <w:tcBorders>
              <w:top w:val="nil"/>
              <w:left w:val="nil"/>
              <w:bottom w:val="single" w:sz="4" w:space="0" w:color="auto"/>
              <w:right w:val="single" w:sz="4" w:space="0" w:color="auto"/>
            </w:tcBorders>
            <w:shd w:val="clear" w:color="auto" w:fill="auto"/>
            <w:noWrap/>
            <w:vAlign w:val="center"/>
          </w:tcPr>
          <w:p w:rsidR="00527E4F" w:rsidRPr="009D6016" w:rsidRDefault="00527E4F" w:rsidP="00527E4F">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41,8</w:t>
            </w:r>
          </w:p>
        </w:tc>
        <w:tc>
          <w:tcPr>
            <w:tcW w:w="298" w:type="pct"/>
            <w:tcBorders>
              <w:top w:val="single" w:sz="4" w:space="0" w:color="auto"/>
              <w:left w:val="nil"/>
              <w:bottom w:val="single" w:sz="4" w:space="0" w:color="auto"/>
              <w:right w:val="single" w:sz="4" w:space="0" w:color="auto"/>
            </w:tcBorders>
            <w:vAlign w:val="center"/>
          </w:tcPr>
          <w:p w:rsidR="00527E4F" w:rsidRPr="009D6016" w:rsidRDefault="00527E4F" w:rsidP="00527E4F">
            <w:pPr>
              <w:spacing w:line="240" w:lineRule="auto"/>
              <w:ind w:left="-57" w:right="-57"/>
              <w:jc w:val="center"/>
              <w:rPr>
                <w:rFonts w:ascii="Times New Roman" w:hAnsi="Times New Roman"/>
                <w:lang w:eastAsia="ru-RU"/>
              </w:rPr>
            </w:pPr>
            <w:r w:rsidRPr="009D6016">
              <w:rPr>
                <w:rFonts w:ascii="Times New Roman" w:hAnsi="Times New Roman"/>
                <w:lang w:eastAsia="ru-RU"/>
              </w:rPr>
              <w:t>190</w:t>
            </w:r>
          </w:p>
        </w:tc>
        <w:tc>
          <w:tcPr>
            <w:tcW w:w="298" w:type="pct"/>
            <w:tcBorders>
              <w:top w:val="single" w:sz="4" w:space="0" w:color="auto"/>
              <w:left w:val="single" w:sz="4" w:space="0" w:color="auto"/>
              <w:bottom w:val="single" w:sz="4" w:space="0" w:color="auto"/>
              <w:right w:val="single" w:sz="4" w:space="0" w:color="auto"/>
            </w:tcBorders>
            <w:vAlign w:val="center"/>
          </w:tcPr>
          <w:p w:rsidR="00527E4F" w:rsidRPr="009D6016" w:rsidRDefault="00527E4F" w:rsidP="00527E4F">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201</w:t>
            </w:r>
          </w:p>
        </w:tc>
        <w:tc>
          <w:tcPr>
            <w:tcW w:w="305" w:type="pct"/>
            <w:tcBorders>
              <w:top w:val="nil"/>
              <w:left w:val="single" w:sz="4" w:space="0" w:color="auto"/>
              <w:bottom w:val="single" w:sz="4" w:space="0" w:color="auto"/>
              <w:right w:val="single" w:sz="4" w:space="0" w:color="auto"/>
            </w:tcBorders>
            <w:shd w:val="clear" w:color="auto" w:fill="auto"/>
            <w:noWrap/>
            <w:vAlign w:val="center"/>
          </w:tcPr>
          <w:p w:rsidR="00527E4F" w:rsidRPr="009D6016" w:rsidRDefault="00527E4F" w:rsidP="00527E4F">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38,2</w:t>
            </w:r>
          </w:p>
        </w:tc>
        <w:tc>
          <w:tcPr>
            <w:tcW w:w="315" w:type="pct"/>
            <w:tcBorders>
              <w:top w:val="nil"/>
              <w:left w:val="nil"/>
              <w:bottom w:val="single" w:sz="4" w:space="0" w:color="auto"/>
              <w:right w:val="single" w:sz="4" w:space="0" w:color="auto"/>
            </w:tcBorders>
            <w:shd w:val="clear" w:color="auto" w:fill="auto"/>
            <w:noWrap/>
            <w:vAlign w:val="center"/>
          </w:tcPr>
          <w:p w:rsidR="00527E4F" w:rsidRPr="009D6016" w:rsidRDefault="00527E4F" w:rsidP="00527E4F">
            <w:pPr>
              <w:spacing w:line="240" w:lineRule="auto"/>
              <w:ind w:left="-57" w:right="-57"/>
              <w:jc w:val="center"/>
              <w:rPr>
                <w:rFonts w:ascii="Times New Roman" w:hAnsi="Times New Roman"/>
                <w:lang w:val="ru-RU" w:eastAsia="ru-RU"/>
              </w:rPr>
            </w:pPr>
            <w:r w:rsidRPr="009D6016">
              <w:rPr>
                <w:rFonts w:ascii="Times New Roman" w:hAnsi="Times New Roman"/>
                <w:lang w:eastAsia="ru-RU"/>
              </w:rPr>
              <w:t>1,</w:t>
            </w:r>
            <w:r w:rsidRPr="009D6016">
              <w:rPr>
                <w:rFonts w:ascii="Times New Roman" w:hAnsi="Times New Roman"/>
                <w:lang w:val="ru-RU" w:eastAsia="ru-RU"/>
              </w:rPr>
              <w:t>3</w:t>
            </w:r>
          </w:p>
        </w:tc>
        <w:tc>
          <w:tcPr>
            <w:tcW w:w="373" w:type="pct"/>
            <w:gridSpan w:val="2"/>
            <w:tcBorders>
              <w:top w:val="nil"/>
              <w:left w:val="nil"/>
              <w:bottom w:val="single" w:sz="4" w:space="0" w:color="auto"/>
              <w:right w:val="single" w:sz="4" w:space="0" w:color="auto"/>
            </w:tcBorders>
            <w:shd w:val="clear" w:color="auto" w:fill="auto"/>
            <w:vAlign w:val="center"/>
          </w:tcPr>
          <w:p w:rsidR="00527E4F" w:rsidRPr="009D6016" w:rsidRDefault="00527E4F" w:rsidP="00527E4F">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49,6</w:t>
            </w:r>
          </w:p>
        </w:tc>
      </w:tr>
      <w:tr w:rsidR="00527E4F" w:rsidRPr="009D6016" w:rsidTr="007A7893">
        <w:trPr>
          <w:trHeight w:val="186"/>
          <w:jc w:val="center"/>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527E4F" w:rsidRPr="009D6016" w:rsidRDefault="00527E4F" w:rsidP="00527E4F">
            <w:pPr>
              <w:spacing w:line="240" w:lineRule="auto"/>
              <w:jc w:val="center"/>
              <w:rPr>
                <w:rFonts w:ascii="Times New Roman" w:hAnsi="Times New Roman"/>
                <w:b/>
                <w:i/>
                <w:lang w:val="ru-RU" w:eastAsia="ru-RU" w:bidi="ar-SA"/>
              </w:rPr>
            </w:pPr>
          </w:p>
        </w:tc>
        <w:tc>
          <w:tcPr>
            <w:tcW w:w="2292" w:type="pct"/>
            <w:tcBorders>
              <w:top w:val="nil"/>
              <w:left w:val="nil"/>
              <w:bottom w:val="single" w:sz="4" w:space="0" w:color="auto"/>
              <w:right w:val="single" w:sz="4" w:space="0" w:color="auto"/>
            </w:tcBorders>
            <w:shd w:val="clear" w:color="auto" w:fill="auto"/>
            <w:vAlign w:val="center"/>
            <w:hideMark/>
          </w:tcPr>
          <w:p w:rsidR="00527E4F" w:rsidRPr="009D6016" w:rsidRDefault="00527E4F" w:rsidP="00527E4F">
            <w:pPr>
              <w:spacing w:line="240" w:lineRule="auto"/>
              <w:jc w:val="left"/>
              <w:rPr>
                <w:rFonts w:ascii="Times New Roman" w:hAnsi="Times New Roman"/>
                <w:b/>
                <w:i/>
                <w:lang w:val="ru-RU" w:eastAsia="ru-RU" w:bidi="ar-SA"/>
              </w:rPr>
            </w:pPr>
            <w:r w:rsidRPr="009D6016">
              <w:rPr>
                <w:rFonts w:ascii="Times New Roman" w:hAnsi="Times New Roman"/>
                <w:b/>
                <w:i/>
                <w:lang w:val="ru-RU" w:eastAsia="ru-RU" w:bidi="ar-SA"/>
              </w:rPr>
              <w:t>Итого:</w:t>
            </w:r>
          </w:p>
        </w:tc>
        <w:tc>
          <w:tcPr>
            <w:tcW w:w="270" w:type="pct"/>
            <w:tcBorders>
              <w:top w:val="nil"/>
              <w:left w:val="nil"/>
              <w:bottom w:val="single" w:sz="4" w:space="0" w:color="auto"/>
              <w:right w:val="single" w:sz="4" w:space="0" w:color="auto"/>
            </w:tcBorders>
            <w:shd w:val="clear" w:color="auto" w:fill="auto"/>
            <w:noWrap/>
            <w:vAlign w:val="center"/>
          </w:tcPr>
          <w:p w:rsidR="00527E4F" w:rsidRPr="009D6016" w:rsidRDefault="00527E4F" w:rsidP="00527E4F">
            <w:pPr>
              <w:spacing w:line="240" w:lineRule="auto"/>
              <w:ind w:left="-57" w:right="-57"/>
              <w:jc w:val="center"/>
              <w:rPr>
                <w:rFonts w:ascii="Times New Roman" w:hAnsi="Times New Roman"/>
                <w:lang w:eastAsia="ru-RU"/>
              </w:rPr>
            </w:pPr>
            <w:r w:rsidRPr="009D6016">
              <w:rPr>
                <w:rFonts w:ascii="Times New Roman" w:hAnsi="Times New Roman"/>
                <w:lang w:eastAsia="ru-RU"/>
              </w:rPr>
              <w:t> </w:t>
            </w:r>
          </w:p>
        </w:tc>
        <w:tc>
          <w:tcPr>
            <w:tcW w:w="270" w:type="pct"/>
            <w:tcBorders>
              <w:top w:val="nil"/>
              <w:left w:val="nil"/>
              <w:bottom w:val="single" w:sz="4" w:space="0" w:color="auto"/>
              <w:right w:val="single" w:sz="4" w:space="0" w:color="auto"/>
            </w:tcBorders>
            <w:shd w:val="clear" w:color="auto" w:fill="auto"/>
            <w:noWrap/>
            <w:vAlign w:val="center"/>
          </w:tcPr>
          <w:p w:rsidR="00527E4F" w:rsidRPr="009D6016" w:rsidRDefault="00527E4F" w:rsidP="00527E4F">
            <w:pPr>
              <w:spacing w:line="240" w:lineRule="auto"/>
              <w:ind w:left="-57" w:right="-57"/>
              <w:jc w:val="center"/>
              <w:rPr>
                <w:rFonts w:ascii="Times New Roman" w:hAnsi="Times New Roman"/>
                <w:b/>
                <w:i/>
                <w:lang w:val="ru-RU" w:eastAsia="ru-RU"/>
              </w:rPr>
            </w:pPr>
            <w:r w:rsidRPr="009D6016">
              <w:rPr>
                <w:rFonts w:ascii="Times New Roman" w:hAnsi="Times New Roman"/>
                <w:b/>
                <w:i/>
                <w:lang w:val="ru-RU" w:eastAsia="ru-RU"/>
              </w:rPr>
              <w:t>201</w:t>
            </w:r>
          </w:p>
        </w:tc>
        <w:tc>
          <w:tcPr>
            <w:tcW w:w="375" w:type="pct"/>
            <w:gridSpan w:val="2"/>
            <w:tcBorders>
              <w:top w:val="nil"/>
              <w:left w:val="nil"/>
              <w:bottom w:val="single" w:sz="4" w:space="0" w:color="auto"/>
              <w:right w:val="single" w:sz="4" w:space="0" w:color="auto"/>
            </w:tcBorders>
            <w:shd w:val="clear" w:color="auto" w:fill="auto"/>
            <w:noWrap/>
            <w:vAlign w:val="center"/>
          </w:tcPr>
          <w:p w:rsidR="00527E4F" w:rsidRPr="009D6016" w:rsidRDefault="00527E4F" w:rsidP="00527E4F">
            <w:pPr>
              <w:spacing w:line="240" w:lineRule="auto"/>
              <w:ind w:left="-57" w:right="-57"/>
              <w:jc w:val="center"/>
              <w:rPr>
                <w:rFonts w:ascii="Times New Roman" w:hAnsi="Times New Roman"/>
                <w:b/>
                <w:i/>
                <w:lang w:val="ru-RU" w:eastAsia="ru-RU"/>
              </w:rPr>
            </w:pPr>
            <w:r w:rsidRPr="009D6016">
              <w:rPr>
                <w:rFonts w:ascii="Times New Roman" w:hAnsi="Times New Roman"/>
                <w:b/>
                <w:i/>
                <w:lang w:val="ru-RU" w:eastAsia="ru-RU"/>
              </w:rPr>
              <w:t>41,8</w:t>
            </w:r>
          </w:p>
        </w:tc>
        <w:tc>
          <w:tcPr>
            <w:tcW w:w="298" w:type="pct"/>
            <w:tcBorders>
              <w:top w:val="single" w:sz="4" w:space="0" w:color="auto"/>
              <w:left w:val="nil"/>
              <w:bottom w:val="single" w:sz="4" w:space="0" w:color="auto"/>
              <w:right w:val="single" w:sz="4" w:space="0" w:color="auto"/>
            </w:tcBorders>
            <w:vAlign w:val="center"/>
          </w:tcPr>
          <w:p w:rsidR="00527E4F" w:rsidRPr="009D6016" w:rsidRDefault="00527E4F" w:rsidP="00527E4F">
            <w:pPr>
              <w:spacing w:line="240" w:lineRule="auto"/>
              <w:ind w:left="-57" w:right="-57"/>
              <w:jc w:val="center"/>
              <w:rPr>
                <w:rFonts w:ascii="Times New Roman" w:hAnsi="Times New Roman"/>
                <w:b/>
                <w:i/>
                <w:lang w:eastAsia="ru-RU"/>
              </w:rPr>
            </w:pPr>
            <w:r w:rsidRPr="009D6016">
              <w:rPr>
                <w:rFonts w:ascii="Times New Roman" w:hAnsi="Times New Roman"/>
                <w:b/>
                <w:i/>
                <w:lang w:eastAsia="ru-RU"/>
              </w:rPr>
              <w:t> </w:t>
            </w:r>
          </w:p>
        </w:tc>
        <w:tc>
          <w:tcPr>
            <w:tcW w:w="298" w:type="pct"/>
            <w:tcBorders>
              <w:top w:val="single" w:sz="4" w:space="0" w:color="auto"/>
              <w:left w:val="single" w:sz="4" w:space="0" w:color="auto"/>
              <w:bottom w:val="single" w:sz="4" w:space="0" w:color="auto"/>
              <w:right w:val="single" w:sz="4" w:space="0" w:color="auto"/>
            </w:tcBorders>
            <w:vAlign w:val="center"/>
          </w:tcPr>
          <w:p w:rsidR="00527E4F" w:rsidRPr="009D6016" w:rsidRDefault="00527E4F" w:rsidP="00527E4F">
            <w:pPr>
              <w:spacing w:line="240" w:lineRule="auto"/>
              <w:ind w:left="-57" w:right="-57"/>
              <w:jc w:val="center"/>
              <w:rPr>
                <w:rFonts w:ascii="Times New Roman" w:hAnsi="Times New Roman"/>
                <w:b/>
                <w:i/>
                <w:lang w:val="ru-RU" w:eastAsia="ru-RU"/>
              </w:rPr>
            </w:pPr>
            <w:r w:rsidRPr="009D6016">
              <w:rPr>
                <w:rFonts w:ascii="Times New Roman" w:hAnsi="Times New Roman"/>
                <w:b/>
                <w:i/>
                <w:lang w:val="ru-RU" w:eastAsia="ru-RU"/>
              </w:rPr>
              <w:t>201</w:t>
            </w:r>
          </w:p>
        </w:tc>
        <w:tc>
          <w:tcPr>
            <w:tcW w:w="305" w:type="pct"/>
            <w:tcBorders>
              <w:top w:val="nil"/>
              <w:left w:val="single" w:sz="4" w:space="0" w:color="auto"/>
              <w:bottom w:val="single" w:sz="4" w:space="0" w:color="auto"/>
              <w:right w:val="single" w:sz="4" w:space="0" w:color="auto"/>
            </w:tcBorders>
            <w:shd w:val="clear" w:color="auto" w:fill="auto"/>
            <w:noWrap/>
            <w:vAlign w:val="center"/>
          </w:tcPr>
          <w:p w:rsidR="00527E4F" w:rsidRPr="009D6016" w:rsidRDefault="00527E4F" w:rsidP="00527E4F">
            <w:pPr>
              <w:spacing w:line="240" w:lineRule="auto"/>
              <w:ind w:left="-57" w:right="-57"/>
              <w:jc w:val="center"/>
              <w:rPr>
                <w:rFonts w:ascii="Times New Roman" w:hAnsi="Times New Roman"/>
                <w:b/>
                <w:i/>
                <w:lang w:val="ru-RU" w:eastAsia="ru-RU"/>
              </w:rPr>
            </w:pPr>
            <w:r w:rsidRPr="009D6016">
              <w:rPr>
                <w:rFonts w:ascii="Times New Roman" w:hAnsi="Times New Roman"/>
                <w:b/>
                <w:i/>
                <w:lang w:val="ru-RU" w:eastAsia="ru-RU"/>
              </w:rPr>
              <w:t>38,2</w:t>
            </w:r>
          </w:p>
        </w:tc>
        <w:tc>
          <w:tcPr>
            <w:tcW w:w="315" w:type="pct"/>
            <w:tcBorders>
              <w:top w:val="nil"/>
              <w:left w:val="nil"/>
              <w:bottom w:val="single" w:sz="4" w:space="0" w:color="auto"/>
              <w:right w:val="single" w:sz="4" w:space="0" w:color="auto"/>
            </w:tcBorders>
            <w:shd w:val="clear" w:color="auto" w:fill="auto"/>
            <w:noWrap/>
            <w:vAlign w:val="center"/>
          </w:tcPr>
          <w:p w:rsidR="00527E4F" w:rsidRPr="009D6016" w:rsidRDefault="00527E4F" w:rsidP="00527E4F">
            <w:pPr>
              <w:spacing w:line="240" w:lineRule="auto"/>
              <w:ind w:left="-57" w:right="-57"/>
              <w:jc w:val="center"/>
              <w:rPr>
                <w:rFonts w:ascii="Times New Roman" w:hAnsi="Times New Roman"/>
                <w:b/>
                <w:i/>
                <w:lang w:eastAsia="ru-RU"/>
              </w:rPr>
            </w:pPr>
            <w:r w:rsidRPr="009D6016">
              <w:rPr>
                <w:rFonts w:ascii="Times New Roman" w:hAnsi="Times New Roman"/>
                <w:b/>
                <w:i/>
                <w:lang w:eastAsia="ru-RU"/>
              </w:rPr>
              <w:t> </w:t>
            </w:r>
          </w:p>
        </w:tc>
        <w:tc>
          <w:tcPr>
            <w:tcW w:w="373" w:type="pct"/>
            <w:gridSpan w:val="2"/>
            <w:tcBorders>
              <w:top w:val="nil"/>
              <w:left w:val="nil"/>
              <w:bottom w:val="single" w:sz="4" w:space="0" w:color="auto"/>
              <w:right w:val="single" w:sz="4" w:space="0" w:color="auto"/>
            </w:tcBorders>
            <w:shd w:val="clear" w:color="auto" w:fill="auto"/>
            <w:noWrap/>
            <w:vAlign w:val="center"/>
          </w:tcPr>
          <w:p w:rsidR="00527E4F" w:rsidRPr="009D6016" w:rsidRDefault="00527E4F" w:rsidP="00527E4F">
            <w:pPr>
              <w:spacing w:line="240" w:lineRule="auto"/>
              <w:ind w:left="-57" w:right="-57"/>
              <w:jc w:val="center"/>
              <w:rPr>
                <w:rFonts w:ascii="Times New Roman" w:hAnsi="Times New Roman"/>
                <w:b/>
                <w:i/>
                <w:lang w:val="ru-RU" w:eastAsia="ru-RU"/>
              </w:rPr>
            </w:pPr>
            <w:r w:rsidRPr="009D6016">
              <w:rPr>
                <w:rFonts w:ascii="Times New Roman" w:hAnsi="Times New Roman"/>
                <w:b/>
                <w:i/>
                <w:lang w:val="ru-RU" w:eastAsia="ru-RU"/>
              </w:rPr>
              <w:t>49,6</w:t>
            </w:r>
          </w:p>
        </w:tc>
      </w:tr>
      <w:tr w:rsidR="00527E4F" w:rsidRPr="009D6016" w:rsidTr="007A7893">
        <w:trPr>
          <w:trHeight w:val="300"/>
          <w:jc w:val="center"/>
        </w:trPr>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7E4F" w:rsidRPr="009D6016" w:rsidRDefault="00527E4F" w:rsidP="00527E4F">
            <w:pPr>
              <w:spacing w:line="240" w:lineRule="auto"/>
              <w:jc w:val="center"/>
              <w:rPr>
                <w:rFonts w:ascii="Times New Roman" w:hAnsi="Times New Roman"/>
                <w:lang w:val="ru-RU" w:eastAsia="ru-RU" w:bidi="ar-SA"/>
              </w:rPr>
            </w:pPr>
            <w:r w:rsidRPr="009D6016">
              <w:rPr>
                <w:rFonts w:ascii="Times New Roman" w:hAnsi="Times New Roman"/>
                <w:lang w:val="ru-RU" w:eastAsia="ru-RU" w:bidi="ar-SA"/>
              </w:rPr>
              <w:t>2</w:t>
            </w:r>
          </w:p>
        </w:tc>
        <w:tc>
          <w:tcPr>
            <w:tcW w:w="2292" w:type="pct"/>
            <w:tcBorders>
              <w:top w:val="nil"/>
              <w:left w:val="nil"/>
              <w:bottom w:val="single" w:sz="4" w:space="0" w:color="auto"/>
              <w:right w:val="single" w:sz="4" w:space="0" w:color="auto"/>
            </w:tcBorders>
            <w:shd w:val="clear" w:color="auto" w:fill="auto"/>
            <w:vAlign w:val="bottom"/>
          </w:tcPr>
          <w:p w:rsidR="00527E4F" w:rsidRPr="009D6016" w:rsidRDefault="00527E4F" w:rsidP="00527E4F">
            <w:pPr>
              <w:spacing w:line="240" w:lineRule="auto"/>
              <w:jc w:val="left"/>
              <w:rPr>
                <w:rFonts w:ascii="Times New Roman" w:hAnsi="Times New Roman"/>
                <w:lang w:val="ru-RU" w:eastAsia="ru-RU" w:bidi="ar-SA"/>
              </w:rPr>
            </w:pPr>
            <w:r w:rsidRPr="009D6016">
              <w:rPr>
                <w:rFonts w:ascii="Times New Roman" w:hAnsi="Times New Roman"/>
                <w:lang w:val="ru-RU" w:eastAsia="ru-RU" w:bidi="ar-SA"/>
              </w:rPr>
              <w:t>Неучтенные расходы (процент от коммунально-бытовых секторов)</w:t>
            </w:r>
          </w:p>
        </w:tc>
        <w:tc>
          <w:tcPr>
            <w:tcW w:w="270" w:type="pct"/>
            <w:tcBorders>
              <w:top w:val="nil"/>
              <w:left w:val="nil"/>
              <w:bottom w:val="single" w:sz="4" w:space="0" w:color="auto"/>
              <w:right w:val="single" w:sz="4" w:space="0" w:color="auto"/>
            </w:tcBorders>
            <w:shd w:val="clear" w:color="auto" w:fill="auto"/>
            <w:noWrap/>
            <w:vAlign w:val="center"/>
          </w:tcPr>
          <w:p w:rsidR="00527E4F" w:rsidRPr="009D6016" w:rsidRDefault="00527E4F" w:rsidP="00527E4F">
            <w:pPr>
              <w:spacing w:line="240" w:lineRule="auto"/>
              <w:ind w:left="-57" w:right="-57"/>
              <w:jc w:val="center"/>
              <w:rPr>
                <w:rFonts w:ascii="Times New Roman" w:hAnsi="Times New Roman"/>
                <w:lang w:eastAsia="ru-RU"/>
              </w:rPr>
            </w:pPr>
            <w:r w:rsidRPr="009D6016">
              <w:rPr>
                <w:rFonts w:ascii="Times New Roman" w:hAnsi="Times New Roman"/>
                <w:lang w:eastAsia="ru-RU"/>
              </w:rPr>
              <w:t>20%</w:t>
            </w:r>
          </w:p>
        </w:tc>
        <w:tc>
          <w:tcPr>
            <w:tcW w:w="270" w:type="pct"/>
            <w:tcBorders>
              <w:top w:val="nil"/>
              <w:left w:val="nil"/>
              <w:bottom w:val="single" w:sz="4" w:space="0" w:color="auto"/>
              <w:right w:val="single" w:sz="4" w:space="0" w:color="auto"/>
            </w:tcBorders>
            <w:shd w:val="clear" w:color="auto" w:fill="auto"/>
            <w:noWrap/>
            <w:vAlign w:val="center"/>
          </w:tcPr>
          <w:p w:rsidR="00527E4F" w:rsidRPr="009D6016" w:rsidRDefault="00527E4F" w:rsidP="00527E4F">
            <w:pPr>
              <w:spacing w:line="240" w:lineRule="auto"/>
              <w:ind w:left="-57" w:right="-57"/>
              <w:jc w:val="center"/>
              <w:rPr>
                <w:rFonts w:ascii="Times New Roman" w:hAnsi="Times New Roman"/>
                <w:lang w:eastAsia="ru-RU"/>
              </w:rPr>
            </w:pPr>
            <w:r w:rsidRPr="009D6016">
              <w:rPr>
                <w:rFonts w:ascii="Times New Roman" w:hAnsi="Times New Roman"/>
                <w:lang w:eastAsia="ru-RU"/>
              </w:rPr>
              <w:t> </w:t>
            </w:r>
          </w:p>
        </w:tc>
        <w:tc>
          <w:tcPr>
            <w:tcW w:w="375" w:type="pct"/>
            <w:gridSpan w:val="2"/>
            <w:tcBorders>
              <w:top w:val="nil"/>
              <w:left w:val="nil"/>
              <w:bottom w:val="single" w:sz="4" w:space="0" w:color="auto"/>
              <w:right w:val="single" w:sz="4" w:space="0" w:color="auto"/>
            </w:tcBorders>
            <w:shd w:val="clear" w:color="auto" w:fill="auto"/>
            <w:noWrap/>
            <w:vAlign w:val="center"/>
          </w:tcPr>
          <w:p w:rsidR="00527E4F" w:rsidRPr="009D6016" w:rsidRDefault="00527E4F" w:rsidP="00527E4F">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8,4</w:t>
            </w:r>
          </w:p>
        </w:tc>
        <w:tc>
          <w:tcPr>
            <w:tcW w:w="298" w:type="pct"/>
            <w:tcBorders>
              <w:top w:val="single" w:sz="4" w:space="0" w:color="auto"/>
              <w:left w:val="nil"/>
              <w:bottom w:val="single" w:sz="4" w:space="0" w:color="auto"/>
              <w:right w:val="single" w:sz="4" w:space="0" w:color="auto"/>
            </w:tcBorders>
            <w:vAlign w:val="center"/>
          </w:tcPr>
          <w:p w:rsidR="00527E4F" w:rsidRPr="009D6016" w:rsidRDefault="00527E4F" w:rsidP="00527E4F">
            <w:pPr>
              <w:spacing w:line="240" w:lineRule="auto"/>
              <w:ind w:left="-57" w:right="-57"/>
              <w:jc w:val="center"/>
              <w:rPr>
                <w:rFonts w:ascii="Times New Roman" w:hAnsi="Times New Roman"/>
                <w:lang w:eastAsia="ru-RU"/>
              </w:rPr>
            </w:pPr>
            <w:r w:rsidRPr="009D6016">
              <w:rPr>
                <w:rFonts w:ascii="Times New Roman" w:hAnsi="Times New Roman"/>
                <w:lang w:eastAsia="ru-RU"/>
              </w:rPr>
              <w:t>20%</w:t>
            </w:r>
          </w:p>
        </w:tc>
        <w:tc>
          <w:tcPr>
            <w:tcW w:w="298" w:type="pct"/>
            <w:tcBorders>
              <w:top w:val="single" w:sz="4" w:space="0" w:color="auto"/>
              <w:left w:val="single" w:sz="4" w:space="0" w:color="auto"/>
              <w:bottom w:val="single" w:sz="4" w:space="0" w:color="auto"/>
              <w:right w:val="single" w:sz="4" w:space="0" w:color="auto"/>
            </w:tcBorders>
            <w:vAlign w:val="center"/>
          </w:tcPr>
          <w:p w:rsidR="00527E4F" w:rsidRPr="009D6016" w:rsidRDefault="00527E4F" w:rsidP="00527E4F">
            <w:pPr>
              <w:spacing w:line="240" w:lineRule="auto"/>
              <w:ind w:left="-57" w:right="-57"/>
              <w:jc w:val="center"/>
              <w:rPr>
                <w:rFonts w:ascii="Times New Roman" w:hAnsi="Times New Roman"/>
                <w:lang w:eastAsia="ru-RU"/>
              </w:rPr>
            </w:pPr>
          </w:p>
        </w:tc>
        <w:tc>
          <w:tcPr>
            <w:tcW w:w="305" w:type="pct"/>
            <w:tcBorders>
              <w:top w:val="nil"/>
              <w:left w:val="single" w:sz="4" w:space="0" w:color="auto"/>
              <w:bottom w:val="single" w:sz="4" w:space="0" w:color="auto"/>
              <w:right w:val="single" w:sz="4" w:space="0" w:color="auto"/>
            </w:tcBorders>
            <w:shd w:val="clear" w:color="auto" w:fill="auto"/>
            <w:noWrap/>
            <w:vAlign w:val="center"/>
          </w:tcPr>
          <w:p w:rsidR="00527E4F" w:rsidRPr="009D6016" w:rsidRDefault="00527E4F" w:rsidP="00527E4F">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7,6</w:t>
            </w:r>
          </w:p>
        </w:tc>
        <w:tc>
          <w:tcPr>
            <w:tcW w:w="315" w:type="pct"/>
            <w:tcBorders>
              <w:top w:val="nil"/>
              <w:left w:val="nil"/>
              <w:bottom w:val="single" w:sz="4" w:space="0" w:color="auto"/>
              <w:right w:val="single" w:sz="4" w:space="0" w:color="auto"/>
            </w:tcBorders>
            <w:shd w:val="clear" w:color="auto" w:fill="auto"/>
            <w:noWrap/>
            <w:vAlign w:val="center"/>
          </w:tcPr>
          <w:p w:rsidR="00527E4F" w:rsidRPr="009D6016" w:rsidRDefault="00527E4F" w:rsidP="00527E4F">
            <w:pPr>
              <w:spacing w:line="240" w:lineRule="auto"/>
              <w:ind w:left="-57" w:right="-57"/>
              <w:jc w:val="center"/>
              <w:rPr>
                <w:rFonts w:ascii="Times New Roman" w:hAnsi="Times New Roman"/>
                <w:lang w:eastAsia="ru-RU"/>
              </w:rPr>
            </w:pPr>
            <w:r w:rsidRPr="009D6016">
              <w:rPr>
                <w:rFonts w:ascii="Times New Roman" w:hAnsi="Times New Roman"/>
                <w:lang w:eastAsia="ru-RU"/>
              </w:rPr>
              <w:t> </w:t>
            </w:r>
          </w:p>
        </w:tc>
        <w:tc>
          <w:tcPr>
            <w:tcW w:w="373" w:type="pct"/>
            <w:gridSpan w:val="2"/>
            <w:tcBorders>
              <w:top w:val="nil"/>
              <w:left w:val="nil"/>
              <w:bottom w:val="single" w:sz="4" w:space="0" w:color="auto"/>
              <w:right w:val="single" w:sz="4" w:space="0" w:color="auto"/>
            </w:tcBorders>
            <w:shd w:val="clear" w:color="auto" w:fill="auto"/>
            <w:noWrap/>
            <w:vAlign w:val="center"/>
          </w:tcPr>
          <w:p w:rsidR="00527E4F" w:rsidRPr="009D6016" w:rsidRDefault="00527E4F" w:rsidP="00527E4F">
            <w:pPr>
              <w:spacing w:line="240" w:lineRule="auto"/>
              <w:ind w:left="-57" w:right="-57"/>
              <w:jc w:val="center"/>
              <w:rPr>
                <w:rFonts w:ascii="Times New Roman" w:hAnsi="Times New Roman"/>
                <w:lang w:val="ru-RU" w:eastAsia="ru-RU"/>
              </w:rPr>
            </w:pPr>
            <w:r w:rsidRPr="009D6016">
              <w:rPr>
                <w:rFonts w:ascii="Times New Roman" w:hAnsi="Times New Roman"/>
                <w:lang w:val="ru-RU" w:eastAsia="ru-RU"/>
              </w:rPr>
              <w:t>9,9</w:t>
            </w:r>
          </w:p>
        </w:tc>
      </w:tr>
      <w:tr w:rsidR="00527E4F" w:rsidRPr="009D6016" w:rsidTr="007A7893">
        <w:trPr>
          <w:trHeight w:val="300"/>
          <w:jc w:val="center"/>
        </w:trPr>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7E4F" w:rsidRPr="009D6016" w:rsidRDefault="00527E4F" w:rsidP="00527E4F">
            <w:pPr>
              <w:spacing w:line="240" w:lineRule="auto"/>
              <w:jc w:val="center"/>
              <w:rPr>
                <w:rFonts w:ascii="Times New Roman" w:hAnsi="Times New Roman"/>
                <w:lang w:val="ru-RU" w:eastAsia="ru-RU" w:bidi="ar-SA"/>
              </w:rPr>
            </w:pPr>
          </w:p>
        </w:tc>
        <w:tc>
          <w:tcPr>
            <w:tcW w:w="2292" w:type="pct"/>
            <w:tcBorders>
              <w:top w:val="nil"/>
              <w:left w:val="nil"/>
              <w:bottom w:val="single" w:sz="4" w:space="0" w:color="auto"/>
              <w:right w:val="single" w:sz="4" w:space="0" w:color="auto"/>
            </w:tcBorders>
            <w:shd w:val="clear" w:color="auto" w:fill="auto"/>
            <w:vAlign w:val="bottom"/>
          </w:tcPr>
          <w:p w:rsidR="00527E4F" w:rsidRPr="009D6016" w:rsidRDefault="00527E4F" w:rsidP="00527E4F">
            <w:pPr>
              <w:spacing w:line="240" w:lineRule="auto"/>
              <w:jc w:val="left"/>
              <w:rPr>
                <w:rFonts w:ascii="Times New Roman" w:hAnsi="Times New Roman"/>
                <w:b/>
                <w:bCs/>
                <w:lang w:val="ru-RU" w:eastAsia="ru-RU" w:bidi="ar-SA"/>
              </w:rPr>
            </w:pPr>
            <w:r w:rsidRPr="009D6016">
              <w:rPr>
                <w:rFonts w:ascii="Times New Roman" w:hAnsi="Times New Roman"/>
                <w:b/>
                <w:bCs/>
                <w:lang w:val="ru-RU" w:eastAsia="ru-RU" w:bidi="ar-SA"/>
              </w:rPr>
              <w:t>ВСЕГО:</w:t>
            </w:r>
          </w:p>
        </w:tc>
        <w:tc>
          <w:tcPr>
            <w:tcW w:w="270" w:type="pct"/>
            <w:tcBorders>
              <w:top w:val="nil"/>
              <w:left w:val="nil"/>
              <w:bottom w:val="single" w:sz="4" w:space="0" w:color="auto"/>
              <w:right w:val="single" w:sz="4" w:space="0" w:color="auto"/>
            </w:tcBorders>
            <w:shd w:val="clear" w:color="auto" w:fill="auto"/>
            <w:noWrap/>
            <w:vAlign w:val="center"/>
          </w:tcPr>
          <w:p w:rsidR="00527E4F" w:rsidRPr="009D6016" w:rsidRDefault="00527E4F" w:rsidP="00527E4F">
            <w:pPr>
              <w:spacing w:line="240" w:lineRule="auto"/>
              <w:ind w:left="-57" w:right="-57"/>
              <w:jc w:val="center"/>
              <w:rPr>
                <w:rFonts w:ascii="Times New Roman" w:hAnsi="Times New Roman"/>
                <w:lang w:eastAsia="ru-RU"/>
              </w:rPr>
            </w:pPr>
            <w:r w:rsidRPr="009D6016">
              <w:rPr>
                <w:rFonts w:ascii="Times New Roman" w:hAnsi="Times New Roman"/>
                <w:lang w:eastAsia="ru-RU"/>
              </w:rPr>
              <w:t> </w:t>
            </w:r>
          </w:p>
        </w:tc>
        <w:tc>
          <w:tcPr>
            <w:tcW w:w="270" w:type="pct"/>
            <w:tcBorders>
              <w:top w:val="nil"/>
              <w:left w:val="nil"/>
              <w:bottom w:val="single" w:sz="4" w:space="0" w:color="auto"/>
              <w:right w:val="single" w:sz="4" w:space="0" w:color="auto"/>
            </w:tcBorders>
            <w:shd w:val="clear" w:color="auto" w:fill="auto"/>
            <w:noWrap/>
            <w:vAlign w:val="center"/>
          </w:tcPr>
          <w:p w:rsidR="00527E4F" w:rsidRPr="009D6016" w:rsidRDefault="00527E4F" w:rsidP="00527E4F">
            <w:pPr>
              <w:spacing w:line="240" w:lineRule="auto"/>
              <w:ind w:left="-57" w:right="-57"/>
              <w:jc w:val="center"/>
              <w:rPr>
                <w:rFonts w:ascii="Times New Roman" w:hAnsi="Times New Roman"/>
                <w:b/>
                <w:sz w:val="24"/>
                <w:szCs w:val="24"/>
                <w:lang w:eastAsia="ru-RU"/>
              </w:rPr>
            </w:pPr>
            <w:r w:rsidRPr="009D6016">
              <w:rPr>
                <w:rFonts w:ascii="Times New Roman" w:hAnsi="Times New Roman"/>
                <w:b/>
                <w:sz w:val="24"/>
                <w:szCs w:val="24"/>
                <w:lang w:eastAsia="ru-RU"/>
              </w:rPr>
              <w:t> </w:t>
            </w:r>
          </w:p>
        </w:tc>
        <w:tc>
          <w:tcPr>
            <w:tcW w:w="375" w:type="pct"/>
            <w:gridSpan w:val="2"/>
            <w:tcBorders>
              <w:top w:val="nil"/>
              <w:left w:val="nil"/>
              <w:bottom w:val="single" w:sz="4" w:space="0" w:color="auto"/>
              <w:right w:val="single" w:sz="4" w:space="0" w:color="auto"/>
            </w:tcBorders>
            <w:shd w:val="clear" w:color="auto" w:fill="auto"/>
            <w:noWrap/>
            <w:vAlign w:val="center"/>
          </w:tcPr>
          <w:p w:rsidR="00527E4F" w:rsidRPr="009D6016" w:rsidRDefault="00527E4F" w:rsidP="00527E4F">
            <w:pPr>
              <w:spacing w:line="240" w:lineRule="auto"/>
              <w:ind w:left="-57" w:right="-57"/>
              <w:jc w:val="center"/>
              <w:rPr>
                <w:rFonts w:ascii="Times New Roman" w:hAnsi="Times New Roman"/>
                <w:b/>
                <w:sz w:val="24"/>
                <w:szCs w:val="24"/>
                <w:lang w:val="ru-RU" w:eastAsia="ru-RU"/>
              </w:rPr>
            </w:pPr>
            <w:r w:rsidRPr="009D6016">
              <w:rPr>
                <w:rFonts w:ascii="Times New Roman" w:hAnsi="Times New Roman"/>
                <w:b/>
                <w:sz w:val="24"/>
                <w:szCs w:val="24"/>
                <w:lang w:val="ru-RU" w:eastAsia="ru-RU"/>
              </w:rPr>
              <w:t>50,2</w:t>
            </w:r>
          </w:p>
        </w:tc>
        <w:tc>
          <w:tcPr>
            <w:tcW w:w="298" w:type="pct"/>
            <w:tcBorders>
              <w:top w:val="single" w:sz="4" w:space="0" w:color="auto"/>
              <w:left w:val="nil"/>
              <w:bottom w:val="single" w:sz="4" w:space="0" w:color="auto"/>
              <w:right w:val="single" w:sz="4" w:space="0" w:color="auto"/>
            </w:tcBorders>
            <w:vAlign w:val="center"/>
          </w:tcPr>
          <w:p w:rsidR="00527E4F" w:rsidRPr="009D6016" w:rsidRDefault="00527E4F" w:rsidP="00527E4F">
            <w:pPr>
              <w:spacing w:line="240" w:lineRule="auto"/>
              <w:ind w:left="-57" w:right="-57"/>
              <w:jc w:val="center"/>
              <w:rPr>
                <w:rFonts w:ascii="Times New Roman" w:hAnsi="Times New Roman"/>
                <w:b/>
                <w:sz w:val="24"/>
                <w:szCs w:val="24"/>
                <w:lang w:eastAsia="ru-RU"/>
              </w:rPr>
            </w:pPr>
            <w:r w:rsidRPr="009D6016">
              <w:rPr>
                <w:rFonts w:ascii="Times New Roman" w:hAnsi="Times New Roman"/>
                <w:b/>
                <w:sz w:val="24"/>
                <w:szCs w:val="24"/>
                <w:lang w:eastAsia="ru-RU"/>
              </w:rPr>
              <w:t> </w:t>
            </w:r>
          </w:p>
        </w:tc>
        <w:tc>
          <w:tcPr>
            <w:tcW w:w="298" w:type="pct"/>
            <w:tcBorders>
              <w:top w:val="single" w:sz="4" w:space="0" w:color="auto"/>
              <w:left w:val="single" w:sz="4" w:space="0" w:color="auto"/>
              <w:bottom w:val="single" w:sz="4" w:space="0" w:color="auto"/>
              <w:right w:val="single" w:sz="4" w:space="0" w:color="auto"/>
            </w:tcBorders>
            <w:vAlign w:val="center"/>
          </w:tcPr>
          <w:p w:rsidR="00527E4F" w:rsidRPr="009D6016" w:rsidRDefault="00527E4F" w:rsidP="00527E4F">
            <w:pPr>
              <w:spacing w:line="240" w:lineRule="auto"/>
              <w:ind w:left="-57" w:right="-57"/>
              <w:jc w:val="center"/>
              <w:rPr>
                <w:rFonts w:ascii="Times New Roman" w:hAnsi="Times New Roman"/>
                <w:b/>
                <w:sz w:val="24"/>
                <w:szCs w:val="24"/>
                <w:lang w:eastAsia="ru-RU"/>
              </w:rPr>
            </w:pPr>
          </w:p>
        </w:tc>
        <w:tc>
          <w:tcPr>
            <w:tcW w:w="305" w:type="pct"/>
            <w:tcBorders>
              <w:top w:val="nil"/>
              <w:left w:val="single" w:sz="4" w:space="0" w:color="auto"/>
              <w:bottom w:val="single" w:sz="4" w:space="0" w:color="auto"/>
              <w:right w:val="single" w:sz="4" w:space="0" w:color="auto"/>
            </w:tcBorders>
            <w:shd w:val="clear" w:color="auto" w:fill="auto"/>
            <w:noWrap/>
            <w:vAlign w:val="center"/>
          </w:tcPr>
          <w:p w:rsidR="00527E4F" w:rsidRPr="009D6016" w:rsidRDefault="00527E4F" w:rsidP="00527E4F">
            <w:pPr>
              <w:spacing w:line="240" w:lineRule="auto"/>
              <w:ind w:left="-57" w:right="-57"/>
              <w:jc w:val="center"/>
              <w:rPr>
                <w:rFonts w:ascii="Times New Roman" w:hAnsi="Times New Roman"/>
                <w:b/>
                <w:sz w:val="24"/>
                <w:szCs w:val="24"/>
                <w:lang w:val="ru-RU" w:eastAsia="ru-RU"/>
              </w:rPr>
            </w:pPr>
            <w:r w:rsidRPr="009D6016">
              <w:rPr>
                <w:rFonts w:ascii="Times New Roman" w:hAnsi="Times New Roman"/>
                <w:b/>
                <w:sz w:val="24"/>
                <w:szCs w:val="24"/>
                <w:lang w:val="ru-RU" w:eastAsia="ru-RU"/>
              </w:rPr>
              <w:t>45,83</w:t>
            </w:r>
          </w:p>
        </w:tc>
        <w:tc>
          <w:tcPr>
            <w:tcW w:w="315" w:type="pct"/>
            <w:tcBorders>
              <w:top w:val="nil"/>
              <w:left w:val="nil"/>
              <w:bottom w:val="single" w:sz="4" w:space="0" w:color="auto"/>
              <w:right w:val="single" w:sz="4" w:space="0" w:color="auto"/>
            </w:tcBorders>
            <w:shd w:val="clear" w:color="auto" w:fill="auto"/>
            <w:noWrap/>
            <w:vAlign w:val="center"/>
          </w:tcPr>
          <w:p w:rsidR="00527E4F" w:rsidRPr="009D6016" w:rsidRDefault="00527E4F" w:rsidP="00527E4F">
            <w:pPr>
              <w:spacing w:line="240" w:lineRule="auto"/>
              <w:ind w:left="-57" w:right="-57"/>
              <w:jc w:val="center"/>
              <w:rPr>
                <w:rFonts w:ascii="Times New Roman" w:hAnsi="Times New Roman"/>
                <w:b/>
                <w:sz w:val="24"/>
                <w:szCs w:val="24"/>
                <w:lang w:eastAsia="ru-RU"/>
              </w:rPr>
            </w:pPr>
            <w:r w:rsidRPr="009D6016">
              <w:rPr>
                <w:rFonts w:ascii="Times New Roman" w:hAnsi="Times New Roman"/>
                <w:b/>
                <w:sz w:val="24"/>
                <w:szCs w:val="24"/>
                <w:lang w:eastAsia="ru-RU"/>
              </w:rPr>
              <w:t> </w:t>
            </w:r>
          </w:p>
        </w:tc>
        <w:tc>
          <w:tcPr>
            <w:tcW w:w="373" w:type="pct"/>
            <w:gridSpan w:val="2"/>
            <w:tcBorders>
              <w:top w:val="nil"/>
              <w:left w:val="nil"/>
              <w:bottom w:val="single" w:sz="4" w:space="0" w:color="auto"/>
              <w:right w:val="single" w:sz="4" w:space="0" w:color="auto"/>
            </w:tcBorders>
            <w:shd w:val="clear" w:color="auto" w:fill="auto"/>
            <w:noWrap/>
            <w:vAlign w:val="center"/>
          </w:tcPr>
          <w:p w:rsidR="00527E4F" w:rsidRPr="009D6016" w:rsidRDefault="00527E4F" w:rsidP="00527E4F">
            <w:pPr>
              <w:spacing w:line="240" w:lineRule="auto"/>
              <w:ind w:left="-57" w:right="-57"/>
              <w:jc w:val="center"/>
              <w:rPr>
                <w:rFonts w:ascii="Times New Roman" w:hAnsi="Times New Roman"/>
                <w:b/>
                <w:sz w:val="24"/>
                <w:szCs w:val="24"/>
                <w:lang w:val="ru-RU" w:eastAsia="ru-RU"/>
              </w:rPr>
            </w:pPr>
            <w:r w:rsidRPr="009D6016">
              <w:rPr>
                <w:rFonts w:ascii="Times New Roman" w:hAnsi="Times New Roman"/>
                <w:b/>
                <w:sz w:val="24"/>
                <w:szCs w:val="24"/>
                <w:lang w:val="ru-RU" w:eastAsia="ru-RU"/>
              </w:rPr>
              <w:t>59,6</w:t>
            </w:r>
          </w:p>
        </w:tc>
      </w:tr>
      <w:tr w:rsidR="00527E4F" w:rsidRPr="009D6016" w:rsidTr="007A7893">
        <w:trPr>
          <w:gridAfter w:val="1"/>
          <w:wAfter w:w="22" w:type="pct"/>
          <w:trHeight w:val="30"/>
          <w:jc w:val="center"/>
        </w:trPr>
        <w:tc>
          <w:tcPr>
            <w:tcW w:w="204" w:type="pct"/>
            <w:shd w:val="clear" w:color="auto" w:fill="auto"/>
            <w:noWrap/>
            <w:vAlign w:val="center"/>
          </w:tcPr>
          <w:p w:rsidR="00527E4F" w:rsidRPr="009D6016" w:rsidRDefault="00527E4F" w:rsidP="00527E4F">
            <w:pPr>
              <w:spacing w:line="240" w:lineRule="auto"/>
              <w:jc w:val="right"/>
              <w:rPr>
                <w:rFonts w:ascii="Times New Roman" w:hAnsi="Times New Roman"/>
                <w:lang w:val="ru-RU" w:eastAsia="ru-RU" w:bidi="ar-SA"/>
              </w:rPr>
            </w:pPr>
          </w:p>
        </w:tc>
        <w:tc>
          <w:tcPr>
            <w:tcW w:w="2562" w:type="pct"/>
            <w:gridSpan w:val="2"/>
            <w:shd w:val="clear" w:color="auto" w:fill="auto"/>
            <w:vAlign w:val="center"/>
          </w:tcPr>
          <w:p w:rsidR="00527E4F" w:rsidRPr="009D6016" w:rsidRDefault="00527E4F" w:rsidP="00527E4F">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Годовое водоотведение</w:t>
            </w:r>
          </w:p>
        </w:tc>
        <w:tc>
          <w:tcPr>
            <w:tcW w:w="584" w:type="pct"/>
            <w:gridSpan w:val="2"/>
            <w:shd w:val="clear" w:color="auto" w:fill="auto"/>
            <w:vAlign w:val="center"/>
          </w:tcPr>
          <w:p w:rsidR="00527E4F" w:rsidRPr="009D6016" w:rsidRDefault="00527E4F" w:rsidP="00527E4F">
            <w:pPr>
              <w:spacing w:line="276" w:lineRule="auto"/>
              <w:jc w:val="right"/>
              <w:rPr>
                <w:rFonts w:ascii="Times New Roman" w:hAnsi="Times New Roman"/>
                <w:lang w:val="ru-RU"/>
              </w:rPr>
            </w:pPr>
            <w:r w:rsidRPr="009D6016">
              <w:rPr>
                <w:rFonts w:ascii="Times New Roman" w:hAnsi="Times New Roman"/>
                <w:lang w:val="ru-RU"/>
              </w:rPr>
              <w:t>16,73</w:t>
            </w:r>
          </w:p>
        </w:tc>
        <w:tc>
          <w:tcPr>
            <w:tcW w:w="1628" w:type="pct"/>
            <w:gridSpan w:val="6"/>
            <w:shd w:val="clear" w:color="auto" w:fill="auto"/>
            <w:vAlign w:val="center"/>
          </w:tcPr>
          <w:p w:rsidR="00527E4F" w:rsidRPr="009D6016" w:rsidRDefault="00527E4F" w:rsidP="00527E4F">
            <w:pPr>
              <w:spacing w:line="240" w:lineRule="auto"/>
              <w:jc w:val="left"/>
              <w:rPr>
                <w:rFonts w:ascii="Times New Roman" w:hAnsi="Times New Roman"/>
                <w:lang w:val="ru-RU" w:eastAsia="ru-RU" w:bidi="ar-SA"/>
              </w:rPr>
            </w:pPr>
            <w:r w:rsidRPr="009D6016">
              <w:rPr>
                <w:rFonts w:ascii="Times New Roman" w:hAnsi="Times New Roman"/>
                <w:sz w:val="24"/>
                <w:szCs w:val="24"/>
                <w:lang w:val="ru-RU" w:eastAsia="ru-RU" w:bidi="ar-SA"/>
              </w:rPr>
              <w:t>тыс. м</w:t>
            </w:r>
            <w:r w:rsidRPr="009D6016">
              <w:rPr>
                <w:rFonts w:ascii="Times New Roman" w:hAnsi="Times New Roman"/>
                <w:sz w:val="24"/>
                <w:szCs w:val="24"/>
                <w:vertAlign w:val="superscript"/>
                <w:lang w:val="ru-RU" w:eastAsia="ru-RU" w:bidi="ar-SA"/>
              </w:rPr>
              <w:t>3</w:t>
            </w:r>
          </w:p>
        </w:tc>
      </w:tr>
    </w:tbl>
    <w:p w:rsidR="00917AC4" w:rsidRPr="009D6016" w:rsidRDefault="00917AC4">
      <w:pPr>
        <w:spacing w:line="240" w:lineRule="auto"/>
        <w:jc w:val="left"/>
        <w:rPr>
          <w:noProof/>
          <w:lang w:val="ru-RU"/>
        </w:rPr>
      </w:pPr>
    </w:p>
    <w:p w:rsidR="00917AC4" w:rsidRPr="009D6016" w:rsidRDefault="00917AC4" w:rsidP="00437AEF">
      <w:pPr>
        <w:rPr>
          <w:noProof/>
          <w:lang w:val="ru-RU"/>
        </w:rPr>
        <w:sectPr w:rsidR="00917AC4" w:rsidRPr="009D6016" w:rsidSect="00527E4F">
          <w:footerReference w:type="default" r:id="rId15"/>
          <w:pgSz w:w="16840" w:h="11907" w:orient="landscape" w:code="9"/>
          <w:pgMar w:top="851" w:right="851" w:bottom="1276" w:left="992" w:header="284" w:footer="680" w:gutter="0"/>
          <w:cols w:space="720"/>
          <w:docGrid w:linePitch="299"/>
        </w:sectPr>
      </w:pPr>
    </w:p>
    <w:p w:rsidR="00437AEF" w:rsidRPr="009D6016" w:rsidRDefault="00437AEF" w:rsidP="00437AEF">
      <w:pPr>
        <w:rPr>
          <w:noProof/>
          <w:lang w:val="ru-RU"/>
        </w:rPr>
      </w:pPr>
    </w:p>
    <w:p w:rsidR="00437AEF" w:rsidRPr="009D6016" w:rsidRDefault="00217AB1" w:rsidP="00196F21">
      <w:pPr>
        <w:pStyle w:val="1b"/>
        <w:numPr>
          <w:ilvl w:val="1"/>
          <w:numId w:val="11"/>
        </w:numPr>
        <w:spacing w:before="240"/>
        <w:rPr>
          <w:rFonts w:ascii="Times New Roman" w:hAnsi="Times New Roman"/>
          <w:noProof/>
          <w:sz w:val="24"/>
          <w:szCs w:val="24"/>
          <w:lang w:val="ru-RU"/>
        </w:rPr>
      </w:pPr>
      <w:bookmarkStart w:id="24" w:name="_Toc403502086"/>
      <w:r w:rsidRPr="009D6016">
        <w:rPr>
          <w:rFonts w:ascii="Times New Roman" w:hAnsi="Times New Roman"/>
          <w:noProof/>
          <w:sz w:val="24"/>
          <w:szCs w:val="24"/>
          <w:lang w:val="ru-RU"/>
        </w:rPr>
        <w:t>О</w:t>
      </w:r>
      <w:r w:rsidR="007A15AE" w:rsidRPr="009D6016">
        <w:rPr>
          <w:rFonts w:ascii="Times New Roman" w:hAnsi="Times New Roman"/>
          <w:noProof/>
          <w:sz w:val="24"/>
          <w:szCs w:val="24"/>
          <w:lang w:val="ru-RU"/>
        </w:rPr>
        <w:t>писание структуры централизованной системы водоотведения (эксплуатационные и технологические зоны)</w:t>
      </w:r>
      <w:bookmarkEnd w:id="24"/>
    </w:p>
    <w:p w:rsidR="00437AEF" w:rsidRPr="009D6016" w:rsidRDefault="00177811" w:rsidP="00882A8B">
      <w:pPr>
        <w:ind w:left="-54" w:firstLine="763"/>
        <w:rPr>
          <w:rFonts w:ascii="Times New Roman" w:hAnsi="Times New Roman"/>
          <w:sz w:val="28"/>
          <w:szCs w:val="28"/>
          <w:lang w:val="ru-RU"/>
        </w:rPr>
      </w:pPr>
      <w:r w:rsidRPr="009D6016">
        <w:rPr>
          <w:rFonts w:ascii="Times New Roman" w:hAnsi="Times New Roman"/>
          <w:sz w:val="28"/>
          <w:szCs w:val="28"/>
          <w:lang w:val="ru-RU"/>
        </w:rPr>
        <w:t xml:space="preserve">Программой предлагается обеспечение всех населенных пунктов </w:t>
      </w:r>
      <w:r w:rsidR="005A176D" w:rsidRPr="009D6016">
        <w:rPr>
          <w:rFonts w:ascii="Times New Roman" w:hAnsi="Times New Roman"/>
          <w:sz w:val="28"/>
          <w:szCs w:val="28"/>
          <w:lang w:val="ru-RU"/>
        </w:rPr>
        <w:t xml:space="preserve">МО Ленинградское СП </w:t>
      </w:r>
      <w:r w:rsidRPr="009D6016">
        <w:rPr>
          <w:rFonts w:ascii="Times New Roman" w:hAnsi="Times New Roman"/>
          <w:sz w:val="28"/>
          <w:szCs w:val="28"/>
          <w:lang w:val="ru-RU"/>
        </w:rPr>
        <w:t>централизованным водоотведением на расчетный срок программы – 203</w:t>
      </w:r>
      <w:r w:rsidR="00EE7387" w:rsidRPr="009D6016">
        <w:rPr>
          <w:rFonts w:ascii="Times New Roman" w:hAnsi="Times New Roman"/>
          <w:sz w:val="28"/>
          <w:szCs w:val="28"/>
          <w:lang w:val="ru-RU"/>
        </w:rPr>
        <w:t>4</w:t>
      </w:r>
      <w:r w:rsidRPr="009D6016">
        <w:rPr>
          <w:rFonts w:ascii="Times New Roman" w:hAnsi="Times New Roman"/>
          <w:sz w:val="28"/>
          <w:szCs w:val="28"/>
          <w:lang w:val="ru-RU"/>
        </w:rPr>
        <w:t xml:space="preserve"> год. При этом стоки от населенных пунктов планируется направлять на ближайшие очистные сооружения канализации. Таким образом, формируются </w:t>
      </w:r>
      <w:r w:rsidR="00EE7387" w:rsidRPr="009D6016">
        <w:rPr>
          <w:rFonts w:ascii="Times New Roman" w:hAnsi="Times New Roman"/>
          <w:sz w:val="28"/>
          <w:szCs w:val="28"/>
          <w:lang w:val="ru-RU"/>
        </w:rPr>
        <w:t>четыре</w:t>
      </w:r>
      <w:r w:rsidRPr="009D6016">
        <w:rPr>
          <w:rFonts w:ascii="Times New Roman" w:hAnsi="Times New Roman"/>
          <w:sz w:val="28"/>
          <w:szCs w:val="28"/>
          <w:lang w:val="ru-RU"/>
        </w:rPr>
        <w:t xml:space="preserve"> обособленных систем</w:t>
      </w:r>
      <w:r w:rsidR="005E0E0F" w:rsidRPr="009D6016">
        <w:rPr>
          <w:rFonts w:ascii="Times New Roman" w:hAnsi="Times New Roman"/>
          <w:sz w:val="28"/>
          <w:szCs w:val="28"/>
          <w:lang w:val="ru-RU"/>
        </w:rPr>
        <w:t>ы</w:t>
      </w:r>
      <w:r w:rsidRPr="009D6016">
        <w:rPr>
          <w:rFonts w:ascii="Times New Roman" w:hAnsi="Times New Roman"/>
          <w:sz w:val="28"/>
          <w:szCs w:val="28"/>
          <w:lang w:val="ru-RU"/>
        </w:rPr>
        <w:t xml:space="preserve"> водоотведения на территории </w:t>
      </w:r>
      <w:r w:rsidR="00EE7387" w:rsidRPr="009D6016">
        <w:rPr>
          <w:rFonts w:ascii="Times New Roman" w:hAnsi="Times New Roman"/>
          <w:sz w:val="28"/>
          <w:szCs w:val="28"/>
          <w:lang w:val="ru-RU"/>
        </w:rPr>
        <w:t>сельского поселения</w:t>
      </w:r>
      <w:r w:rsidR="00882A8B" w:rsidRPr="009D6016">
        <w:rPr>
          <w:rFonts w:ascii="Times New Roman" w:hAnsi="Times New Roman"/>
          <w:sz w:val="28"/>
          <w:szCs w:val="28"/>
          <w:lang w:val="ru-RU"/>
        </w:rPr>
        <w:t>:</w:t>
      </w:r>
    </w:p>
    <w:p w:rsidR="00882A8B" w:rsidRPr="009D6016" w:rsidRDefault="003D7009" w:rsidP="00196F21">
      <w:pPr>
        <w:pStyle w:val="af3"/>
        <w:numPr>
          <w:ilvl w:val="0"/>
          <w:numId w:val="44"/>
        </w:numPr>
        <w:ind w:left="426"/>
        <w:rPr>
          <w:rFonts w:ascii="Times New Roman" w:hAnsi="Times New Roman"/>
          <w:sz w:val="28"/>
          <w:szCs w:val="28"/>
          <w:lang w:val="ru-RU"/>
        </w:rPr>
      </w:pPr>
      <w:r w:rsidRPr="009D6016">
        <w:rPr>
          <w:rFonts w:ascii="Times New Roman" w:hAnsi="Times New Roman"/>
          <w:sz w:val="28"/>
          <w:szCs w:val="28"/>
          <w:lang w:val="ru-RU"/>
        </w:rPr>
        <w:t xml:space="preserve">Сточные воды ст. </w:t>
      </w:r>
      <w:proofErr w:type="gramStart"/>
      <w:r w:rsidRPr="009D6016">
        <w:rPr>
          <w:rFonts w:ascii="Times New Roman" w:hAnsi="Times New Roman"/>
          <w:sz w:val="28"/>
          <w:szCs w:val="28"/>
          <w:lang w:val="ru-RU"/>
        </w:rPr>
        <w:t>Ленинградская</w:t>
      </w:r>
      <w:proofErr w:type="gramEnd"/>
      <w:r w:rsidRPr="009D6016">
        <w:rPr>
          <w:rFonts w:ascii="Times New Roman" w:hAnsi="Times New Roman"/>
          <w:sz w:val="28"/>
          <w:szCs w:val="28"/>
          <w:lang w:val="ru-RU"/>
        </w:rPr>
        <w:t xml:space="preserve"> (включая жилые дома МКР «Сахарный завод») транспортируются напорно-самотечной сетью канализации на реконструируемые очистные сооружения.</w:t>
      </w:r>
      <w:r w:rsidR="00882A8B" w:rsidRPr="009D6016">
        <w:rPr>
          <w:rFonts w:ascii="Times New Roman" w:hAnsi="Times New Roman"/>
          <w:sz w:val="28"/>
          <w:szCs w:val="28"/>
          <w:lang w:val="ru-RU"/>
        </w:rPr>
        <w:t xml:space="preserve"> </w:t>
      </w:r>
    </w:p>
    <w:p w:rsidR="00882A8B" w:rsidRPr="009D6016" w:rsidRDefault="00882A8B" w:rsidP="003D7009">
      <w:pPr>
        <w:pStyle w:val="af3"/>
        <w:numPr>
          <w:ilvl w:val="0"/>
          <w:numId w:val="44"/>
        </w:numPr>
        <w:ind w:left="426"/>
        <w:rPr>
          <w:rFonts w:ascii="Times New Roman" w:hAnsi="Times New Roman"/>
          <w:sz w:val="28"/>
          <w:szCs w:val="28"/>
          <w:lang w:val="ru-RU"/>
        </w:rPr>
      </w:pPr>
      <w:r w:rsidRPr="009D6016">
        <w:rPr>
          <w:rFonts w:ascii="Times New Roman" w:hAnsi="Times New Roman"/>
          <w:sz w:val="28"/>
          <w:szCs w:val="28"/>
          <w:lang w:val="ru-RU"/>
        </w:rPr>
        <w:t xml:space="preserve">Сточные воды </w:t>
      </w:r>
      <w:r w:rsidR="003D7009" w:rsidRPr="009D6016">
        <w:rPr>
          <w:rFonts w:ascii="Times New Roman" w:hAnsi="Times New Roman"/>
          <w:sz w:val="28"/>
          <w:szCs w:val="28"/>
          <w:lang w:val="ru-RU"/>
        </w:rPr>
        <w:t xml:space="preserve">х. Андрющенко </w:t>
      </w:r>
      <w:r w:rsidRPr="009D6016">
        <w:rPr>
          <w:rFonts w:ascii="Times New Roman" w:hAnsi="Times New Roman"/>
          <w:sz w:val="28"/>
          <w:szCs w:val="28"/>
          <w:lang w:val="ru-RU"/>
        </w:rPr>
        <w:t xml:space="preserve">транспортируется </w:t>
      </w:r>
      <w:r w:rsidR="003D7009" w:rsidRPr="009D6016">
        <w:rPr>
          <w:rFonts w:ascii="Times New Roman" w:hAnsi="Times New Roman"/>
          <w:sz w:val="28"/>
          <w:szCs w:val="28"/>
          <w:lang w:val="ru-RU"/>
        </w:rPr>
        <w:t xml:space="preserve">самотечной сетью канализации </w:t>
      </w:r>
      <w:r w:rsidRPr="009D6016">
        <w:rPr>
          <w:rFonts w:ascii="Times New Roman" w:hAnsi="Times New Roman"/>
          <w:sz w:val="28"/>
          <w:szCs w:val="28"/>
          <w:lang w:val="ru-RU"/>
        </w:rPr>
        <w:t>на проектируемые очистные сооружения.</w:t>
      </w:r>
    </w:p>
    <w:p w:rsidR="003D7009" w:rsidRPr="009D6016" w:rsidRDefault="003D7009" w:rsidP="003D7009">
      <w:pPr>
        <w:pStyle w:val="af3"/>
        <w:numPr>
          <w:ilvl w:val="0"/>
          <w:numId w:val="44"/>
        </w:numPr>
        <w:ind w:left="426"/>
        <w:rPr>
          <w:rFonts w:ascii="Times New Roman" w:hAnsi="Times New Roman"/>
          <w:sz w:val="28"/>
          <w:szCs w:val="28"/>
          <w:lang w:val="ru-RU"/>
        </w:rPr>
      </w:pPr>
      <w:r w:rsidRPr="009D6016">
        <w:rPr>
          <w:rFonts w:ascii="Times New Roman" w:hAnsi="Times New Roman"/>
          <w:sz w:val="28"/>
          <w:szCs w:val="28"/>
          <w:lang w:val="ru-RU"/>
        </w:rPr>
        <w:t xml:space="preserve">Сточные воды х. </w:t>
      </w:r>
      <w:proofErr w:type="gramStart"/>
      <w:r w:rsidRPr="009D6016">
        <w:rPr>
          <w:rFonts w:ascii="Times New Roman" w:hAnsi="Times New Roman"/>
          <w:sz w:val="28"/>
          <w:szCs w:val="28"/>
          <w:lang w:val="ru-RU"/>
        </w:rPr>
        <w:t>Восточный</w:t>
      </w:r>
      <w:proofErr w:type="gramEnd"/>
      <w:r w:rsidRPr="009D6016">
        <w:rPr>
          <w:rFonts w:ascii="Times New Roman" w:hAnsi="Times New Roman"/>
          <w:sz w:val="28"/>
          <w:szCs w:val="28"/>
          <w:lang w:val="ru-RU"/>
        </w:rPr>
        <w:t xml:space="preserve"> транспортируется самотечной сетью канализации на проектируемые очистные сооружения.</w:t>
      </w:r>
    </w:p>
    <w:p w:rsidR="003D7009" w:rsidRPr="009D6016" w:rsidRDefault="003D7009" w:rsidP="003D7009">
      <w:pPr>
        <w:pStyle w:val="af3"/>
        <w:numPr>
          <w:ilvl w:val="0"/>
          <w:numId w:val="44"/>
        </w:numPr>
        <w:ind w:left="426"/>
        <w:rPr>
          <w:rFonts w:ascii="Times New Roman" w:hAnsi="Times New Roman"/>
          <w:sz w:val="28"/>
          <w:szCs w:val="28"/>
          <w:lang w:val="ru-RU"/>
        </w:rPr>
      </w:pPr>
      <w:r w:rsidRPr="009D6016">
        <w:rPr>
          <w:rFonts w:ascii="Times New Roman" w:hAnsi="Times New Roman"/>
          <w:sz w:val="28"/>
          <w:szCs w:val="28"/>
          <w:lang w:val="ru-RU"/>
        </w:rPr>
        <w:t xml:space="preserve">Сточные воды х. </w:t>
      </w:r>
      <w:proofErr w:type="spellStart"/>
      <w:r w:rsidRPr="009D6016">
        <w:rPr>
          <w:rFonts w:ascii="Times New Roman" w:hAnsi="Times New Roman"/>
          <w:sz w:val="28"/>
          <w:szCs w:val="28"/>
          <w:lang w:val="ru-RU"/>
        </w:rPr>
        <w:t>Краснострелецкий</w:t>
      </w:r>
      <w:proofErr w:type="spellEnd"/>
      <w:r w:rsidRPr="009D6016">
        <w:rPr>
          <w:rFonts w:ascii="Times New Roman" w:hAnsi="Times New Roman"/>
          <w:sz w:val="28"/>
          <w:szCs w:val="28"/>
          <w:lang w:val="ru-RU"/>
        </w:rPr>
        <w:t xml:space="preserve"> транспортируется самотечной сетью канализации на проектируемые очистные сооружения.</w:t>
      </w:r>
    </w:p>
    <w:p w:rsidR="00521792" w:rsidRPr="009D6016" w:rsidRDefault="00521792" w:rsidP="00882A8B">
      <w:pPr>
        <w:ind w:left="-57" w:firstLine="765"/>
        <w:rPr>
          <w:rFonts w:ascii="Times New Roman" w:hAnsi="Times New Roman"/>
          <w:sz w:val="28"/>
          <w:szCs w:val="28"/>
          <w:lang w:val="ru-RU"/>
        </w:rPr>
      </w:pPr>
    </w:p>
    <w:p w:rsidR="00437AEF" w:rsidRPr="009D6016" w:rsidRDefault="00FC23D0" w:rsidP="00196F21">
      <w:pPr>
        <w:pStyle w:val="1b"/>
        <w:numPr>
          <w:ilvl w:val="1"/>
          <w:numId w:val="11"/>
        </w:numPr>
        <w:spacing w:before="240"/>
        <w:rPr>
          <w:rFonts w:ascii="Times New Roman" w:hAnsi="Times New Roman"/>
          <w:noProof/>
          <w:sz w:val="24"/>
          <w:szCs w:val="24"/>
          <w:lang w:val="ru-RU"/>
        </w:rPr>
      </w:pPr>
      <w:bookmarkStart w:id="25" w:name="_Toc403502087"/>
      <w:r w:rsidRPr="009D6016">
        <w:rPr>
          <w:rFonts w:ascii="Times New Roman" w:hAnsi="Times New Roman"/>
          <w:noProof/>
          <w:sz w:val="24"/>
          <w:szCs w:val="24"/>
          <w:lang w:val="ru-RU"/>
        </w:rPr>
        <w:t>Р</w:t>
      </w:r>
      <w:r w:rsidR="00437AEF" w:rsidRPr="009D6016">
        <w:rPr>
          <w:rFonts w:ascii="Times New Roman" w:hAnsi="Times New Roman"/>
          <w:noProof/>
          <w:sz w:val="24"/>
          <w:szCs w:val="24"/>
          <w:lang w:val="ru-RU"/>
        </w:rPr>
        <w:t>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25"/>
    </w:p>
    <w:p w:rsidR="005E0E0F" w:rsidRPr="009D6016" w:rsidRDefault="005E0E0F" w:rsidP="005E0E0F">
      <w:pPr>
        <w:spacing w:before="240"/>
        <w:ind w:left="-54" w:firstLine="763"/>
        <w:rPr>
          <w:rFonts w:ascii="Times New Roman" w:hAnsi="Times New Roman"/>
          <w:sz w:val="28"/>
          <w:szCs w:val="28"/>
          <w:lang w:val="ru-RU"/>
        </w:rPr>
      </w:pPr>
      <w:r w:rsidRPr="009D6016">
        <w:rPr>
          <w:rFonts w:ascii="Times New Roman" w:hAnsi="Times New Roman"/>
          <w:sz w:val="28"/>
          <w:szCs w:val="28"/>
          <w:lang w:val="ru-RU"/>
        </w:rPr>
        <w:t xml:space="preserve">Расчетное количество сточных вод населенных пунктов </w:t>
      </w:r>
      <w:r w:rsidR="005A176D" w:rsidRPr="009D6016">
        <w:rPr>
          <w:rFonts w:ascii="Times New Roman" w:hAnsi="Times New Roman"/>
          <w:sz w:val="28"/>
          <w:szCs w:val="28"/>
          <w:lang w:val="ru-RU"/>
        </w:rPr>
        <w:t xml:space="preserve">МО Ленинградское СП </w:t>
      </w:r>
      <w:r w:rsidR="00877FF5" w:rsidRPr="009D6016">
        <w:rPr>
          <w:rFonts w:ascii="Times New Roman" w:hAnsi="Times New Roman"/>
          <w:sz w:val="28"/>
          <w:szCs w:val="28"/>
          <w:lang w:val="ru-RU"/>
        </w:rPr>
        <w:t>приведено в таблице 14</w:t>
      </w:r>
      <w:r w:rsidRPr="009D6016">
        <w:rPr>
          <w:rFonts w:ascii="Times New Roman" w:hAnsi="Times New Roman"/>
          <w:sz w:val="28"/>
          <w:szCs w:val="28"/>
          <w:lang w:val="ru-RU"/>
        </w:rPr>
        <w:t>.</w:t>
      </w:r>
    </w:p>
    <w:p w:rsidR="00877FF5" w:rsidRPr="009D6016" w:rsidRDefault="00877FF5">
      <w:pPr>
        <w:spacing w:line="240" w:lineRule="auto"/>
        <w:jc w:val="left"/>
        <w:rPr>
          <w:rFonts w:ascii="Times New Roman" w:hAnsi="Times New Roman"/>
          <w:sz w:val="28"/>
          <w:szCs w:val="28"/>
          <w:lang w:val="ru-RU"/>
        </w:rPr>
      </w:pPr>
      <w:r w:rsidRPr="009D6016">
        <w:rPr>
          <w:rFonts w:ascii="Times New Roman" w:hAnsi="Times New Roman"/>
          <w:sz w:val="28"/>
          <w:szCs w:val="28"/>
          <w:lang w:val="ru-RU"/>
        </w:rPr>
        <w:br w:type="page"/>
      </w:r>
    </w:p>
    <w:p w:rsidR="005E0E0F" w:rsidRPr="009D6016" w:rsidRDefault="005E0E0F" w:rsidP="005E0E0F">
      <w:pPr>
        <w:spacing w:before="240"/>
        <w:ind w:left="-54" w:firstLine="763"/>
        <w:rPr>
          <w:rFonts w:ascii="Times New Roman" w:hAnsi="Times New Roman"/>
          <w:sz w:val="28"/>
          <w:szCs w:val="28"/>
          <w:lang w:val="ru-RU"/>
        </w:rPr>
      </w:pPr>
      <w:r w:rsidRPr="009D6016">
        <w:rPr>
          <w:rFonts w:ascii="Times New Roman" w:hAnsi="Times New Roman"/>
          <w:sz w:val="28"/>
          <w:szCs w:val="28"/>
          <w:lang w:val="ru-RU"/>
        </w:rPr>
        <w:lastRenderedPageBreak/>
        <w:t>Таб</w:t>
      </w:r>
      <w:r w:rsidR="00877FF5" w:rsidRPr="009D6016">
        <w:rPr>
          <w:rFonts w:ascii="Times New Roman" w:hAnsi="Times New Roman"/>
          <w:sz w:val="28"/>
          <w:szCs w:val="28"/>
          <w:lang w:val="ru-RU"/>
        </w:rPr>
        <w:t>лица 14</w:t>
      </w:r>
      <w:r w:rsidRPr="009D6016">
        <w:rPr>
          <w:rFonts w:ascii="Times New Roman" w:hAnsi="Times New Roman"/>
          <w:sz w:val="28"/>
          <w:szCs w:val="28"/>
          <w:lang w:val="ru-RU"/>
        </w:rPr>
        <w:t xml:space="preserve">. Расчетное количество сточных вод населенных пунктов </w:t>
      </w:r>
      <w:r w:rsidR="005A176D" w:rsidRPr="009D6016">
        <w:rPr>
          <w:rFonts w:ascii="Times New Roman" w:hAnsi="Times New Roman"/>
          <w:sz w:val="28"/>
          <w:szCs w:val="28"/>
          <w:lang w:val="ru-RU"/>
        </w:rPr>
        <w:t xml:space="preserve">МО Ленинградское СП </w:t>
      </w:r>
      <w:r w:rsidRPr="009D6016">
        <w:rPr>
          <w:rFonts w:ascii="Times New Roman" w:hAnsi="Times New Roman"/>
          <w:sz w:val="28"/>
          <w:szCs w:val="28"/>
          <w:lang w:val="ru-RU"/>
        </w:rPr>
        <w:t>на 203</w:t>
      </w:r>
      <w:r w:rsidR="00521792" w:rsidRPr="009D6016">
        <w:rPr>
          <w:rFonts w:ascii="Times New Roman" w:hAnsi="Times New Roman"/>
          <w:sz w:val="28"/>
          <w:szCs w:val="28"/>
          <w:lang w:val="ru-RU"/>
        </w:rPr>
        <w:t>4</w:t>
      </w:r>
      <w:r w:rsidRPr="009D6016">
        <w:rPr>
          <w:rFonts w:ascii="Times New Roman" w:hAnsi="Times New Roman"/>
          <w:sz w:val="28"/>
          <w:szCs w:val="28"/>
          <w:lang w:val="ru-RU"/>
        </w:rPr>
        <w:t>г.</w:t>
      </w:r>
    </w:p>
    <w:tbl>
      <w:tblPr>
        <w:tblW w:w="937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1984"/>
        <w:gridCol w:w="1843"/>
        <w:gridCol w:w="1701"/>
      </w:tblGrid>
      <w:tr w:rsidR="005E0E0F" w:rsidRPr="009D6016" w:rsidTr="00F6278D">
        <w:trPr>
          <w:trHeight w:val="275"/>
          <w:tblHeader/>
        </w:trPr>
        <w:tc>
          <w:tcPr>
            <w:tcW w:w="3845" w:type="dxa"/>
            <w:shd w:val="clear" w:color="auto" w:fill="auto"/>
            <w:vAlign w:val="center"/>
          </w:tcPr>
          <w:p w:rsidR="005E0E0F" w:rsidRPr="009D6016" w:rsidRDefault="005E0E0F" w:rsidP="00207430">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Населенный пункт</w:t>
            </w:r>
          </w:p>
        </w:tc>
        <w:tc>
          <w:tcPr>
            <w:tcW w:w="1984" w:type="dxa"/>
            <w:shd w:val="clear" w:color="auto" w:fill="auto"/>
            <w:vAlign w:val="center"/>
          </w:tcPr>
          <w:p w:rsidR="005E0E0F" w:rsidRPr="009D6016" w:rsidRDefault="005E0E0F" w:rsidP="00207430">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Среднесуточное, м</w:t>
            </w:r>
            <w:r w:rsidRPr="009D6016">
              <w:rPr>
                <w:rFonts w:ascii="Times New Roman" w:hAnsi="Times New Roman"/>
                <w:sz w:val="24"/>
                <w:szCs w:val="24"/>
                <w:vertAlign w:val="superscript"/>
                <w:lang w:val="ru-RU" w:eastAsia="ru-RU" w:bidi="ar-SA"/>
              </w:rPr>
              <w:t>3</w:t>
            </w:r>
            <w:r w:rsidRPr="009D6016">
              <w:rPr>
                <w:rFonts w:ascii="Times New Roman" w:hAnsi="Times New Roman"/>
                <w:sz w:val="24"/>
                <w:szCs w:val="24"/>
                <w:lang w:val="ru-RU" w:eastAsia="ru-RU" w:bidi="ar-SA"/>
              </w:rPr>
              <w:t>/сут</w:t>
            </w:r>
          </w:p>
        </w:tc>
        <w:tc>
          <w:tcPr>
            <w:tcW w:w="1843" w:type="dxa"/>
            <w:shd w:val="clear" w:color="auto" w:fill="auto"/>
            <w:vAlign w:val="center"/>
          </w:tcPr>
          <w:p w:rsidR="005E0E0F" w:rsidRPr="009D6016" w:rsidRDefault="005E0E0F" w:rsidP="00207430">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В сутки максимального водоотведения, м</w:t>
            </w:r>
            <w:r w:rsidRPr="009D6016">
              <w:rPr>
                <w:rFonts w:ascii="Times New Roman" w:hAnsi="Times New Roman"/>
                <w:sz w:val="24"/>
                <w:szCs w:val="24"/>
                <w:vertAlign w:val="superscript"/>
                <w:lang w:val="ru-RU" w:eastAsia="ru-RU" w:bidi="ar-SA"/>
              </w:rPr>
              <w:t>3</w:t>
            </w:r>
            <w:r w:rsidRPr="009D6016">
              <w:rPr>
                <w:rFonts w:ascii="Times New Roman" w:hAnsi="Times New Roman"/>
                <w:sz w:val="24"/>
                <w:szCs w:val="24"/>
                <w:lang w:val="ru-RU" w:eastAsia="ru-RU" w:bidi="ar-SA"/>
              </w:rPr>
              <w:t>/сут</w:t>
            </w:r>
          </w:p>
        </w:tc>
        <w:tc>
          <w:tcPr>
            <w:tcW w:w="1701" w:type="dxa"/>
            <w:vAlign w:val="center"/>
          </w:tcPr>
          <w:p w:rsidR="005E0E0F" w:rsidRPr="009D6016" w:rsidRDefault="005E0E0F" w:rsidP="00207430">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Годовое,</w:t>
            </w:r>
          </w:p>
          <w:p w:rsidR="005E0E0F" w:rsidRPr="009D6016" w:rsidRDefault="005E0E0F" w:rsidP="00207430">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тыс. м</w:t>
            </w:r>
            <w:r w:rsidRPr="009D6016">
              <w:rPr>
                <w:rFonts w:ascii="Times New Roman" w:hAnsi="Times New Roman"/>
                <w:sz w:val="24"/>
                <w:szCs w:val="24"/>
                <w:vertAlign w:val="superscript"/>
                <w:lang w:val="ru-RU" w:eastAsia="ru-RU" w:bidi="ar-SA"/>
              </w:rPr>
              <w:t>3</w:t>
            </w:r>
          </w:p>
        </w:tc>
      </w:tr>
      <w:tr w:rsidR="005E0E0F" w:rsidRPr="009D6016" w:rsidTr="00F6278D">
        <w:trPr>
          <w:trHeight w:val="314"/>
        </w:trPr>
        <w:tc>
          <w:tcPr>
            <w:tcW w:w="3845" w:type="dxa"/>
            <w:shd w:val="clear" w:color="auto" w:fill="auto"/>
            <w:vAlign w:val="center"/>
          </w:tcPr>
          <w:p w:rsidR="005E0E0F" w:rsidRPr="009D6016" w:rsidRDefault="00CB58B6" w:rsidP="00207430">
            <w:pPr>
              <w:spacing w:line="240" w:lineRule="auto"/>
              <w:jc w:val="left"/>
              <w:rPr>
                <w:rFonts w:ascii="Times New Roman" w:hAnsi="Times New Roman"/>
                <w:sz w:val="24"/>
                <w:szCs w:val="24"/>
                <w:lang w:val="ru-RU"/>
              </w:rPr>
            </w:pPr>
            <w:r w:rsidRPr="009D6016">
              <w:rPr>
                <w:rFonts w:ascii="Times New Roman" w:hAnsi="Times New Roman"/>
                <w:sz w:val="24"/>
                <w:szCs w:val="24"/>
                <w:lang w:val="ru-RU"/>
              </w:rPr>
              <w:t>ст. Ленинградская</w:t>
            </w:r>
          </w:p>
        </w:tc>
        <w:tc>
          <w:tcPr>
            <w:tcW w:w="1984" w:type="dxa"/>
            <w:shd w:val="clear" w:color="auto" w:fill="auto"/>
            <w:vAlign w:val="center"/>
          </w:tcPr>
          <w:p w:rsidR="005E0E0F" w:rsidRPr="00A24804" w:rsidRDefault="00CB58B6" w:rsidP="00207430">
            <w:pPr>
              <w:spacing w:line="240" w:lineRule="auto"/>
              <w:jc w:val="center"/>
              <w:rPr>
                <w:rFonts w:ascii="Times New Roman" w:hAnsi="Times New Roman"/>
                <w:sz w:val="24"/>
                <w:szCs w:val="24"/>
                <w:lang w:val="ru-RU"/>
              </w:rPr>
            </w:pPr>
            <w:r w:rsidRPr="009D6016">
              <w:rPr>
                <w:rFonts w:ascii="Times New Roman" w:hAnsi="Times New Roman"/>
                <w:sz w:val="24"/>
                <w:szCs w:val="24"/>
              </w:rPr>
              <w:t>11</w:t>
            </w:r>
            <w:r w:rsidR="00A24804">
              <w:rPr>
                <w:rFonts w:ascii="Times New Roman" w:hAnsi="Times New Roman"/>
                <w:sz w:val="24"/>
                <w:szCs w:val="24"/>
                <w:lang w:val="ru-RU"/>
              </w:rPr>
              <w:t>660,1</w:t>
            </w:r>
          </w:p>
        </w:tc>
        <w:tc>
          <w:tcPr>
            <w:tcW w:w="1843" w:type="dxa"/>
            <w:shd w:val="clear" w:color="auto" w:fill="auto"/>
            <w:vAlign w:val="center"/>
          </w:tcPr>
          <w:p w:rsidR="005E0E0F" w:rsidRPr="00A24804" w:rsidRDefault="00A24804" w:rsidP="00207430">
            <w:pPr>
              <w:spacing w:line="240" w:lineRule="auto"/>
              <w:jc w:val="center"/>
              <w:rPr>
                <w:rFonts w:ascii="Times New Roman" w:hAnsi="Times New Roman"/>
                <w:sz w:val="24"/>
                <w:szCs w:val="24"/>
                <w:lang w:val="ru-RU"/>
              </w:rPr>
            </w:pPr>
            <w:r>
              <w:rPr>
                <w:rFonts w:ascii="Times New Roman" w:hAnsi="Times New Roman"/>
                <w:sz w:val="24"/>
                <w:szCs w:val="24"/>
                <w:lang w:val="ru-RU"/>
              </w:rPr>
              <w:t>15158,1</w:t>
            </w:r>
          </w:p>
        </w:tc>
        <w:tc>
          <w:tcPr>
            <w:tcW w:w="1701" w:type="dxa"/>
            <w:vAlign w:val="center"/>
          </w:tcPr>
          <w:p w:rsidR="005E0E0F" w:rsidRPr="00A24804" w:rsidRDefault="00A24804" w:rsidP="00207430">
            <w:pPr>
              <w:spacing w:line="240" w:lineRule="auto"/>
              <w:jc w:val="center"/>
              <w:rPr>
                <w:rFonts w:ascii="Times New Roman" w:hAnsi="Times New Roman"/>
                <w:sz w:val="24"/>
                <w:szCs w:val="24"/>
                <w:lang w:val="ru-RU"/>
              </w:rPr>
            </w:pPr>
            <w:r>
              <w:rPr>
                <w:rFonts w:ascii="Times New Roman" w:hAnsi="Times New Roman"/>
                <w:sz w:val="24"/>
                <w:szCs w:val="24"/>
                <w:lang w:val="ru-RU"/>
              </w:rPr>
              <w:t>4255,9</w:t>
            </w:r>
          </w:p>
        </w:tc>
      </w:tr>
      <w:tr w:rsidR="005E0E0F" w:rsidRPr="009D6016" w:rsidTr="00F6278D">
        <w:trPr>
          <w:trHeight w:val="314"/>
        </w:trPr>
        <w:tc>
          <w:tcPr>
            <w:tcW w:w="3845" w:type="dxa"/>
            <w:shd w:val="clear" w:color="auto" w:fill="auto"/>
            <w:vAlign w:val="center"/>
          </w:tcPr>
          <w:p w:rsidR="005E0E0F" w:rsidRPr="009D6016" w:rsidRDefault="00CB58B6" w:rsidP="00207430">
            <w:pPr>
              <w:spacing w:line="240" w:lineRule="auto"/>
              <w:jc w:val="left"/>
              <w:rPr>
                <w:rFonts w:ascii="Times New Roman" w:hAnsi="Times New Roman"/>
                <w:sz w:val="24"/>
                <w:szCs w:val="24"/>
                <w:lang w:val="ru-RU"/>
              </w:rPr>
            </w:pPr>
            <w:r w:rsidRPr="009D6016">
              <w:rPr>
                <w:rFonts w:ascii="Times New Roman" w:hAnsi="Times New Roman"/>
                <w:sz w:val="24"/>
                <w:szCs w:val="24"/>
                <w:lang w:val="ru-RU"/>
              </w:rPr>
              <w:t>х. Андрющенко</w:t>
            </w:r>
          </w:p>
        </w:tc>
        <w:tc>
          <w:tcPr>
            <w:tcW w:w="1984" w:type="dxa"/>
            <w:shd w:val="clear" w:color="auto" w:fill="auto"/>
            <w:vAlign w:val="center"/>
          </w:tcPr>
          <w:p w:rsidR="005E0E0F" w:rsidRPr="009D6016" w:rsidRDefault="00CB58B6" w:rsidP="00207430">
            <w:pPr>
              <w:spacing w:line="240" w:lineRule="auto"/>
              <w:jc w:val="center"/>
              <w:rPr>
                <w:rFonts w:ascii="Times New Roman" w:hAnsi="Times New Roman"/>
                <w:sz w:val="24"/>
                <w:szCs w:val="24"/>
              </w:rPr>
            </w:pPr>
            <w:r w:rsidRPr="009D6016">
              <w:rPr>
                <w:rFonts w:ascii="Times New Roman" w:hAnsi="Times New Roman"/>
                <w:sz w:val="24"/>
                <w:szCs w:val="24"/>
              </w:rPr>
              <w:t>89,8</w:t>
            </w:r>
          </w:p>
        </w:tc>
        <w:tc>
          <w:tcPr>
            <w:tcW w:w="1843" w:type="dxa"/>
            <w:shd w:val="clear" w:color="auto" w:fill="auto"/>
            <w:vAlign w:val="center"/>
          </w:tcPr>
          <w:p w:rsidR="005E0E0F" w:rsidRPr="009D6016" w:rsidRDefault="00CB58B6" w:rsidP="00207430">
            <w:pPr>
              <w:spacing w:line="240" w:lineRule="auto"/>
              <w:jc w:val="center"/>
              <w:rPr>
                <w:rFonts w:ascii="Times New Roman" w:hAnsi="Times New Roman"/>
                <w:sz w:val="24"/>
                <w:szCs w:val="24"/>
                <w:lang w:val="ru-RU"/>
              </w:rPr>
            </w:pPr>
            <w:r w:rsidRPr="009D6016">
              <w:rPr>
                <w:rFonts w:ascii="Times New Roman" w:hAnsi="Times New Roman"/>
                <w:sz w:val="24"/>
                <w:szCs w:val="24"/>
                <w:lang w:val="ru-RU"/>
              </w:rPr>
              <w:t>116,7</w:t>
            </w:r>
          </w:p>
        </w:tc>
        <w:tc>
          <w:tcPr>
            <w:tcW w:w="1701" w:type="dxa"/>
            <w:vAlign w:val="center"/>
          </w:tcPr>
          <w:p w:rsidR="005E0E0F" w:rsidRPr="009D6016" w:rsidRDefault="00CB58B6" w:rsidP="00207430">
            <w:pPr>
              <w:spacing w:line="240" w:lineRule="auto"/>
              <w:jc w:val="center"/>
              <w:rPr>
                <w:rFonts w:ascii="Times New Roman" w:hAnsi="Times New Roman"/>
                <w:sz w:val="24"/>
                <w:szCs w:val="24"/>
                <w:lang w:val="ru-RU"/>
              </w:rPr>
            </w:pPr>
            <w:r w:rsidRPr="009D6016">
              <w:rPr>
                <w:rFonts w:ascii="Times New Roman" w:hAnsi="Times New Roman"/>
                <w:sz w:val="24"/>
                <w:szCs w:val="24"/>
                <w:lang w:val="ru-RU"/>
              </w:rPr>
              <w:t>32,8</w:t>
            </w:r>
          </w:p>
        </w:tc>
      </w:tr>
      <w:tr w:rsidR="005E0E0F" w:rsidRPr="009D6016" w:rsidTr="00F6278D">
        <w:trPr>
          <w:trHeight w:val="314"/>
        </w:trPr>
        <w:tc>
          <w:tcPr>
            <w:tcW w:w="3845" w:type="dxa"/>
            <w:shd w:val="clear" w:color="auto" w:fill="auto"/>
            <w:vAlign w:val="center"/>
          </w:tcPr>
          <w:p w:rsidR="005E0E0F" w:rsidRPr="009D6016" w:rsidRDefault="00CB58B6" w:rsidP="00CB58B6">
            <w:pPr>
              <w:spacing w:line="240" w:lineRule="auto"/>
              <w:jc w:val="left"/>
              <w:rPr>
                <w:rFonts w:ascii="Times New Roman" w:hAnsi="Times New Roman"/>
                <w:sz w:val="24"/>
                <w:szCs w:val="24"/>
                <w:lang w:val="ru-RU"/>
              </w:rPr>
            </w:pPr>
            <w:r w:rsidRPr="009D6016">
              <w:rPr>
                <w:rFonts w:ascii="Times New Roman" w:hAnsi="Times New Roman"/>
                <w:sz w:val="24"/>
                <w:szCs w:val="24"/>
                <w:lang w:val="ru-RU"/>
              </w:rPr>
              <w:t>х. Восточный</w:t>
            </w:r>
          </w:p>
        </w:tc>
        <w:tc>
          <w:tcPr>
            <w:tcW w:w="1984" w:type="dxa"/>
            <w:shd w:val="clear" w:color="auto" w:fill="auto"/>
            <w:vAlign w:val="center"/>
          </w:tcPr>
          <w:p w:rsidR="005E0E0F" w:rsidRPr="009D6016" w:rsidRDefault="00CB58B6" w:rsidP="00207430">
            <w:pPr>
              <w:spacing w:line="240" w:lineRule="auto"/>
              <w:jc w:val="center"/>
              <w:rPr>
                <w:rFonts w:ascii="Times New Roman" w:hAnsi="Times New Roman"/>
                <w:sz w:val="24"/>
                <w:szCs w:val="24"/>
                <w:lang w:val="ru-RU"/>
              </w:rPr>
            </w:pPr>
            <w:r w:rsidRPr="009D6016">
              <w:rPr>
                <w:rFonts w:ascii="Times New Roman" w:hAnsi="Times New Roman"/>
                <w:sz w:val="24"/>
                <w:szCs w:val="24"/>
              </w:rPr>
              <w:t>107,</w:t>
            </w:r>
            <w:r w:rsidRPr="009D6016">
              <w:rPr>
                <w:rFonts w:ascii="Times New Roman" w:hAnsi="Times New Roman"/>
                <w:sz w:val="24"/>
                <w:szCs w:val="24"/>
                <w:lang w:val="ru-RU"/>
              </w:rPr>
              <w:t>2</w:t>
            </w:r>
          </w:p>
        </w:tc>
        <w:tc>
          <w:tcPr>
            <w:tcW w:w="1843" w:type="dxa"/>
            <w:shd w:val="clear" w:color="auto" w:fill="auto"/>
            <w:vAlign w:val="center"/>
          </w:tcPr>
          <w:p w:rsidR="005E0E0F" w:rsidRPr="009D6016" w:rsidRDefault="00CB58B6" w:rsidP="00207430">
            <w:pPr>
              <w:spacing w:line="240" w:lineRule="auto"/>
              <w:jc w:val="center"/>
              <w:rPr>
                <w:rFonts w:ascii="Times New Roman" w:hAnsi="Times New Roman"/>
                <w:sz w:val="24"/>
                <w:szCs w:val="24"/>
                <w:lang w:val="ru-RU"/>
              </w:rPr>
            </w:pPr>
            <w:r w:rsidRPr="009D6016">
              <w:rPr>
                <w:rFonts w:ascii="Times New Roman" w:hAnsi="Times New Roman"/>
                <w:sz w:val="24"/>
                <w:szCs w:val="24"/>
                <w:lang w:val="ru-RU"/>
              </w:rPr>
              <w:t>139,3</w:t>
            </w:r>
          </w:p>
        </w:tc>
        <w:tc>
          <w:tcPr>
            <w:tcW w:w="1701" w:type="dxa"/>
            <w:vAlign w:val="center"/>
          </w:tcPr>
          <w:p w:rsidR="005E0E0F" w:rsidRPr="009D6016" w:rsidRDefault="00CB58B6" w:rsidP="00207430">
            <w:pPr>
              <w:spacing w:line="240" w:lineRule="auto"/>
              <w:jc w:val="center"/>
              <w:rPr>
                <w:rFonts w:ascii="Times New Roman" w:hAnsi="Times New Roman"/>
                <w:sz w:val="24"/>
                <w:szCs w:val="24"/>
                <w:lang w:val="ru-RU"/>
              </w:rPr>
            </w:pPr>
            <w:r w:rsidRPr="009D6016">
              <w:rPr>
                <w:rFonts w:ascii="Times New Roman" w:hAnsi="Times New Roman"/>
                <w:sz w:val="24"/>
                <w:szCs w:val="24"/>
                <w:lang w:val="ru-RU"/>
              </w:rPr>
              <w:t>39,1</w:t>
            </w:r>
          </w:p>
        </w:tc>
      </w:tr>
      <w:tr w:rsidR="005E0E0F" w:rsidRPr="009D6016" w:rsidTr="00F6278D">
        <w:trPr>
          <w:trHeight w:val="314"/>
        </w:trPr>
        <w:tc>
          <w:tcPr>
            <w:tcW w:w="3845" w:type="dxa"/>
            <w:shd w:val="clear" w:color="auto" w:fill="auto"/>
            <w:vAlign w:val="center"/>
          </w:tcPr>
          <w:p w:rsidR="005E0E0F" w:rsidRPr="009D6016" w:rsidRDefault="00CB58B6" w:rsidP="00207430">
            <w:pPr>
              <w:spacing w:line="240" w:lineRule="auto"/>
              <w:jc w:val="left"/>
              <w:rPr>
                <w:rFonts w:ascii="Times New Roman" w:hAnsi="Times New Roman"/>
                <w:sz w:val="24"/>
                <w:szCs w:val="24"/>
                <w:lang w:val="ru-RU"/>
              </w:rPr>
            </w:pPr>
            <w:r w:rsidRPr="009D6016">
              <w:rPr>
                <w:rFonts w:ascii="Times New Roman" w:hAnsi="Times New Roman"/>
                <w:sz w:val="24"/>
                <w:szCs w:val="24"/>
                <w:lang w:val="ru-RU"/>
              </w:rPr>
              <w:t xml:space="preserve">х. </w:t>
            </w:r>
            <w:proofErr w:type="spellStart"/>
            <w:r w:rsidRPr="009D6016">
              <w:rPr>
                <w:rFonts w:ascii="Times New Roman" w:hAnsi="Times New Roman"/>
                <w:sz w:val="24"/>
                <w:szCs w:val="24"/>
                <w:lang w:val="ru-RU"/>
              </w:rPr>
              <w:t>Краснострелецкий</w:t>
            </w:r>
            <w:proofErr w:type="spellEnd"/>
          </w:p>
        </w:tc>
        <w:tc>
          <w:tcPr>
            <w:tcW w:w="1984" w:type="dxa"/>
            <w:shd w:val="clear" w:color="auto" w:fill="auto"/>
            <w:vAlign w:val="center"/>
          </w:tcPr>
          <w:p w:rsidR="005E0E0F" w:rsidRPr="009D6016" w:rsidRDefault="00CB58B6" w:rsidP="00207430">
            <w:pPr>
              <w:spacing w:line="240" w:lineRule="auto"/>
              <w:jc w:val="center"/>
              <w:rPr>
                <w:rFonts w:ascii="Times New Roman" w:hAnsi="Times New Roman"/>
                <w:sz w:val="24"/>
                <w:szCs w:val="24"/>
              </w:rPr>
            </w:pPr>
            <w:r w:rsidRPr="009D6016">
              <w:rPr>
                <w:rFonts w:ascii="Times New Roman" w:hAnsi="Times New Roman"/>
                <w:sz w:val="24"/>
                <w:szCs w:val="24"/>
              </w:rPr>
              <w:t>45,8</w:t>
            </w:r>
          </w:p>
        </w:tc>
        <w:tc>
          <w:tcPr>
            <w:tcW w:w="1843" w:type="dxa"/>
            <w:shd w:val="clear" w:color="auto" w:fill="auto"/>
            <w:vAlign w:val="center"/>
          </w:tcPr>
          <w:p w:rsidR="005E0E0F" w:rsidRPr="009D6016" w:rsidRDefault="00CB58B6" w:rsidP="00207430">
            <w:pPr>
              <w:spacing w:line="240" w:lineRule="auto"/>
              <w:jc w:val="center"/>
              <w:rPr>
                <w:rFonts w:ascii="Times New Roman" w:hAnsi="Times New Roman"/>
                <w:sz w:val="24"/>
                <w:szCs w:val="24"/>
              </w:rPr>
            </w:pPr>
            <w:r w:rsidRPr="009D6016">
              <w:rPr>
                <w:rFonts w:ascii="Times New Roman" w:hAnsi="Times New Roman"/>
                <w:sz w:val="24"/>
                <w:szCs w:val="24"/>
              </w:rPr>
              <w:t>59,6</w:t>
            </w:r>
          </w:p>
        </w:tc>
        <w:tc>
          <w:tcPr>
            <w:tcW w:w="1701" w:type="dxa"/>
            <w:vAlign w:val="center"/>
          </w:tcPr>
          <w:p w:rsidR="005E0E0F" w:rsidRPr="009D6016" w:rsidRDefault="00CB58B6" w:rsidP="00207430">
            <w:pPr>
              <w:spacing w:line="240" w:lineRule="auto"/>
              <w:jc w:val="center"/>
              <w:rPr>
                <w:rFonts w:ascii="Times New Roman" w:hAnsi="Times New Roman"/>
                <w:sz w:val="24"/>
                <w:szCs w:val="24"/>
                <w:lang w:val="ru-RU"/>
              </w:rPr>
            </w:pPr>
            <w:r w:rsidRPr="009D6016">
              <w:rPr>
                <w:rFonts w:ascii="Times New Roman" w:hAnsi="Times New Roman"/>
                <w:sz w:val="24"/>
                <w:szCs w:val="24"/>
                <w:lang w:val="ru-RU"/>
              </w:rPr>
              <w:t>16,7</w:t>
            </w:r>
          </w:p>
        </w:tc>
      </w:tr>
      <w:tr w:rsidR="00CB58B6" w:rsidRPr="009D6016" w:rsidTr="007A7893">
        <w:trPr>
          <w:trHeight w:val="314"/>
        </w:trPr>
        <w:tc>
          <w:tcPr>
            <w:tcW w:w="3845" w:type="dxa"/>
            <w:shd w:val="clear" w:color="auto" w:fill="auto"/>
          </w:tcPr>
          <w:p w:rsidR="00CB58B6" w:rsidRPr="009D6016" w:rsidRDefault="00CB58B6" w:rsidP="00207430">
            <w:pPr>
              <w:spacing w:line="240" w:lineRule="auto"/>
              <w:jc w:val="left"/>
              <w:rPr>
                <w:rFonts w:ascii="Times New Roman" w:hAnsi="Times New Roman"/>
                <w:sz w:val="24"/>
                <w:szCs w:val="24"/>
                <w:lang w:val="ru-RU"/>
              </w:rPr>
            </w:pPr>
          </w:p>
        </w:tc>
        <w:tc>
          <w:tcPr>
            <w:tcW w:w="1984" w:type="dxa"/>
            <w:shd w:val="clear" w:color="auto" w:fill="auto"/>
            <w:vAlign w:val="bottom"/>
          </w:tcPr>
          <w:p w:rsidR="00CB58B6" w:rsidRPr="00A24804" w:rsidRDefault="00A24804" w:rsidP="00CB58B6">
            <w:pPr>
              <w:spacing w:line="240" w:lineRule="auto"/>
              <w:jc w:val="center"/>
              <w:rPr>
                <w:rFonts w:ascii="Times New Roman" w:hAnsi="Times New Roman"/>
                <w:b/>
                <w:sz w:val="24"/>
                <w:szCs w:val="24"/>
                <w:lang w:val="ru-RU"/>
              </w:rPr>
            </w:pPr>
            <w:r w:rsidRPr="00A24804">
              <w:rPr>
                <w:rFonts w:ascii="Times New Roman" w:hAnsi="Times New Roman"/>
                <w:b/>
                <w:sz w:val="24"/>
                <w:szCs w:val="24"/>
              </w:rPr>
              <w:t>11902,9</w:t>
            </w:r>
          </w:p>
        </w:tc>
        <w:tc>
          <w:tcPr>
            <w:tcW w:w="1843" w:type="dxa"/>
            <w:shd w:val="clear" w:color="auto" w:fill="auto"/>
            <w:vAlign w:val="bottom"/>
          </w:tcPr>
          <w:p w:rsidR="00CB58B6" w:rsidRPr="009D6016" w:rsidRDefault="00A24804" w:rsidP="00CB58B6">
            <w:pPr>
              <w:spacing w:line="240" w:lineRule="auto"/>
              <w:jc w:val="center"/>
              <w:rPr>
                <w:rFonts w:ascii="Times New Roman" w:hAnsi="Times New Roman"/>
                <w:b/>
                <w:sz w:val="24"/>
                <w:szCs w:val="24"/>
              </w:rPr>
            </w:pPr>
            <w:r w:rsidRPr="00A24804">
              <w:rPr>
                <w:rFonts w:ascii="Times New Roman" w:hAnsi="Times New Roman"/>
                <w:b/>
                <w:sz w:val="24"/>
                <w:szCs w:val="24"/>
              </w:rPr>
              <w:t>15473,7</w:t>
            </w:r>
          </w:p>
        </w:tc>
        <w:tc>
          <w:tcPr>
            <w:tcW w:w="1701" w:type="dxa"/>
            <w:vAlign w:val="bottom"/>
          </w:tcPr>
          <w:p w:rsidR="00CB58B6" w:rsidRPr="00A24804" w:rsidRDefault="00A24804" w:rsidP="00CB58B6">
            <w:pPr>
              <w:spacing w:line="240" w:lineRule="auto"/>
              <w:jc w:val="center"/>
              <w:rPr>
                <w:rFonts w:ascii="Times New Roman" w:hAnsi="Times New Roman"/>
                <w:b/>
                <w:sz w:val="24"/>
                <w:szCs w:val="24"/>
                <w:lang w:val="ru-RU"/>
              </w:rPr>
            </w:pPr>
            <w:r>
              <w:rPr>
                <w:rFonts w:ascii="Times New Roman" w:hAnsi="Times New Roman"/>
                <w:b/>
                <w:sz w:val="24"/>
                <w:szCs w:val="24"/>
                <w:lang w:val="ru-RU"/>
              </w:rPr>
              <w:t>4344,5</w:t>
            </w:r>
          </w:p>
        </w:tc>
      </w:tr>
    </w:tbl>
    <w:p w:rsidR="003B47EE" w:rsidRPr="009D6016" w:rsidRDefault="003B47EE" w:rsidP="003B47EE">
      <w:pPr>
        <w:ind w:left="-54"/>
        <w:rPr>
          <w:rFonts w:ascii="Times New Roman" w:hAnsi="Times New Roman"/>
          <w:sz w:val="28"/>
          <w:szCs w:val="28"/>
          <w:lang w:val="ru-RU"/>
        </w:rPr>
      </w:pPr>
    </w:p>
    <w:p w:rsidR="00624D90" w:rsidRPr="009D6016" w:rsidRDefault="00624D90" w:rsidP="00624D90">
      <w:pPr>
        <w:ind w:left="-57" w:firstLine="765"/>
        <w:rPr>
          <w:rFonts w:ascii="Times New Roman" w:hAnsi="Times New Roman"/>
          <w:sz w:val="28"/>
          <w:szCs w:val="28"/>
          <w:lang w:val="ru-RU"/>
        </w:rPr>
      </w:pPr>
      <w:r w:rsidRPr="009D6016">
        <w:rPr>
          <w:rFonts w:ascii="Times New Roman" w:hAnsi="Times New Roman"/>
          <w:sz w:val="28"/>
          <w:szCs w:val="28"/>
          <w:lang w:val="ru-RU"/>
        </w:rPr>
        <w:t xml:space="preserve">С учетом </w:t>
      </w:r>
      <w:r w:rsidR="00521792" w:rsidRPr="009D6016">
        <w:rPr>
          <w:rFonts w:ascii="Times New Roman" w:hAnsi="Times New Roman"/>
          <w:sz w:val="28"/>
          <w:szCs w:val="28"/>
          <w:lang w:val="ru-RU"/>
        </w:rPr>
        <w:t>отсутствия</w:t>
      </w:r>
      <w:r w:rsidRPr="009D6016">
        <w:rPr>
          <w:rFonts w:ascii="Times New Roman" w:hAnsi="Times New Roman"/>
          <w:sz w:val="28"/>
          <w:szCs w:val="28"/>
          <w:lang w:val="ru-RU"/>
        </w:rPr>
        <w:t xml:space="preserve"> резерва производственной мощности</w:t>
      </w:r>
      <w:r w:rsidR="00521792" w:rsidRPr="009D6016">
        <w:rPr>
          <w:rFonts w:ascii="Times New Roman" w:hAnsi="Times New Roman"/>
          <w:sz w:val="28"/>
          <w:szCs w:val="28"/>
          <w:lang w:val="ru-RU"/>
        </w:rPr>
        <w:t>,</w:t>
      </w:r>
      <w:r w:rsidRPr="009D6016">
        <w:rPr>
          <w:rFonts w:ascii="Times New Roman" w:hAnsi="Times New Roman"/>
          <w:sz w:val="28"/>
          <w:szCs w:val="28"/>
          <w:lang w:val="ru-RU"/>
        </w:rPr>
        <w:t xml:space="preserve"> существующи</w:t>
      </w:r>
      <w:r w:rsidR="00F6278D" w:rsidRPr="009D6016">
        <w:rPr>
          <w:rFonts w:ascii="Times New Roman" w:hAnsi="Times New Roman"/>
          <w:sz w:val="28"/>
          <w:szCs w:val="28"/>
          <w:lang w:val="ru-RU"/>
        </w:rPr>
        <w:t xml:space="preserve">е </w:t>
      </w:r>
      <w:r w:rsidRPr="009D6016">
        <w:rPr>
          <w:rFonts w:ascii="Times New Roman" w:hAnsi="Times New Roman"/>
          <w:sz w:val="28"/>
          <w:szCs w:val="28"/>
          <w:lang w:val="ru-RU"/>
        </w:rPr>
        <w:t>очистны</w:t>
      </w:r>
      <w:r w:rsidR="00F6278D" w:rsidRPr="009D6016">
        <w:rPr>
          <w:rFonts w:ascii="Times New Roman" w:hAnsi="Times New Roman"/>
          <w:sz w:val="28"/>
          <w:szCs w:val="28"/>
          <w:lang w:val="ru-RU"/>
        </w:rPr>
        <w:t>е</w:t>
      </w:r>
      <w:r w:rsidRPr="009D6016">
        <w:rPr>
          <w:rFonts w:ascii="Times New Roman" w:hAnsi="Times New Roman"/>
          <w:sz w:val="28"/>
          <w:szCs w:val="28"/>
          <w:lang w:val="ru-RU"/>
        </w:rPr>
        <w:t xml:space="preserve"> соору</w:t>
      </w:r>
      <w:bookmarkStart w:id="26" w:name="_GoBack"/>
      <w:bookmarkEnd w:id="26"/>
      <w:r w:rsidRPr="009D6016">
        <w:rPr>
          <w:rFonts w:ascii="Times New Roman" w:hAnsi="Times New Roman"/>
          <w:sz w:val="28"/>
          <w:szCs w:val="28"/>
          <w:lang w:val="ru-RU"/>
        </w:rPr>
        <w:t>жени</w:t>
      </w:r>
      <w:r w:rsidR="00F6278D" w:rsidRPr="009D6016">
        <w:rPr>
          <w:rFonts w:ascii="Times New Roman" w:hAnsi="Times New Roman"/>
          <w:sz w:val="28"/>
          <w:szCs w:val="28"/>
          <w:lang w:val="ru-RU"/>
        </w:rPr>
        <w:t>я</w:t>
      </w:r>
      <w:r w:rsidRPr="009D6016">
        <w:rPr>
          <w:rFonts w:ascii="Times New Roman" w:hAnsi="Times New Roman"/>
          <w:sz w:val="28"/>
          <w:szCs w:val="28"/>
          <w:lang w:val="ru-RU"/>
        </w:rPr>
        <w:t xml:space="preserve"> канализации </w:t>
      </w:r>
      <w:r w:rsidR="00521792" w:rsidRPr="009D6016">
        <w:rPr>
          <w:rFonts w:ascii="Times New Roman" w:hAnsi="Times New Roman"/>
          <w:sz w:val="28"/>
          <w:szCs w:val="28"/>
          <w:lang w:val="ru-RU"/>
        </w:rPr>
        <w:t xml:space="preserve">ст. </w:t>
      </w:r>
      <w:proofErr w:type="gramStart"/>
      <w:r w:rsidR="00521792" w:rsidRPr="009D6016">
        <w:rPr>
          <w:rFonts w:ascii="Times New Roman" w:hAnsi="Times New Roman"/>
          <w:sz w:val="28"/>
          <w:szCs w:val="28"/>
          <w:lang w:val="ru-RU"/>
        </w:rPr>
        <w:t>Ленинградская</w:t>
      </w:r>
      <w:proofErr w:type="gramEnd"/>
      <w:r w:rsidR="00521792" w:rsidRPr="009D6016">
        <w:rPr>
          <w:rFonts w:ascii="Times New Roman" w:hAnsi="Times New Roman"/>
          <w:sz w:val="28"/>
          <w:szCs w:val="28"/>
          <w:lang w:val="ru-RU"/>
        </w:rPr>
        <w:t xml:space="preserve"> не</w:t>
      </w:r>
      <w:r w:rsidR="00F6278D" w:rsidRPr="009D6016">
        <w:rPr>
          <w:rFonts w:ascii="Times New Roman" w:hAnsi="Times New Roman"/>
          <w:sz w:val="28"/>
          <w:szCs w:val="28"/>
          <w:lang w:val="ru-RU"/>
        </w:rPr>
        <w:t xml:space="preserve"> смогут принять прогнозный объем стоков без расширения производственной базы.</w:t>
      </w:r>
    </w:p>
    <w:p w:rsidR="001B44BC" w:rsidRPr="009D6016" w:rsidRDefault="00C81F04" w:rsidP="00C81F04">
      <w:pPr>
        <w:widowControl w:val="0"/>
        <w:ind w:left="-57" w:firstLine="765"/>
        <w:rPr>
          <w:rFonts w:ascii="Times New Roman" w:hAnsi="Times New Roman"/>
          <w:sz w:val="28"/>
          <w:szCs w:val="28"/>
          <w:lang w:val="ru-RU"/>
        </w:rPr>
      </w:pPr>
      <w:r w:rsidRPr="009D6016">
        <w:rPr>
          <w:rFonts w:ascii="Times New Roman" w:hAnsi="Times New Roman"/>
          <w:sz w:val="28"/>
          <w:szCs w:val="28"/>
          <w:lang w:val="ru-RU"/>
        </w:rPr>
        <w:t>Таким образом, д</w:t>
      </w:r>
      <w:r w:rsidR="001B44BC" w:rsidRPr="009D6016">
        <w:rPr>
          <w:rFonts w:ascii="Times New Roman" w:hAnsi="Times New Roman"/>
          <w:sz w:val="28"/>
          <w:szCs w:val="28"/>
          <w:lang w:val="ru-RU"/>
        </w:rPr>
        <w:t>ля обеспечения очистки всего расхода сточных вод к 203</w:t>
      </w:r>
      <w:r w:rsidR="00521792" w:rsidRPr="009D6016">
        <w:rPr>
          <w:rFonts w:ascii="Times New Roman" w:hAnsi="Times New Roman"/>
          <w:sz w:val="28"/>
          <w:szCs w:val="28"/>
          <w:lang w:val="ru-RU"/>
        </w:rPr>
        <w:t>4</w:t>
      </w:r>
      <w:r w:rsidR="001B44BC" w:rsidRPr="009D6016">
        <w:rPr>
          <w:rFonts w:ascii="Times New Roman" w:hAnsi="Times New Roman"/>
          <w:sz w:val="28"/>
          <w:szCs w:val="28"/>
          <w:lang w:val="ru-RU"/>
        </w:rPr>
        <w:t xml:space="preserve"> году суммарная производительность ОСК </w:t>
      </w:r>
      <w:r w:rsidR="00521792" w:rsidRPr="009D6016">
        <w:rPr>
          <w:rFonts w:ascii="Times New Roman" w:hAnsi="Times New Roman"/>
          <w:sz w:val="28"/>
          <w:szCs w:val="28"/>
          <w:lang w:val="ru-RU"/>
        </w:rPr>
        <w:t xml:space="preserve">МО Ленинградское СП </w:t>
      </w:r>
      <w:r w:rsidR="001B44BC" w:rsidRPr="009D6016">
        <w:rPr>
          <w:rFonts w:ascii="Times New Roman" w:hAnsi="Times New Roman"/>
          <w:sz w:val="28"/>
          <w:szCs w:val="28"/>
          <w:lang w:val="ru-RU"/>
        </w:rPr>
        <w:t xml:space="preserve">составит </w:t>
      </w:r>
      <w:r w:rsidR="00CB58B6" w:rsidRPr="009D6016">
        <w:rPr>
          <w:rFonts w:ascii="Times New Roman" w:hAnsi="Times New Roman"/>
          <w:sz w:val="28"/>
          <w:szCs w:val="28"/>
          <w:lang w:val="ru-RU"/>
        </w:rPr>
        <w:t>15,62</w:t>
      </w:r>
      <w:r w:rsidR="001B44BC" w:rsidRPr="009D6016">
        <w:rPr>
          <w:rFonts w:ascii="Times New Roman" w:hAnsi="Times New Roman"/>
          <w:sz w:val="28"/>
          <w:szCs w:val="28"/>
          <w:lang w:val="ru-RU"/>
        </w:rPr>
        <w:t xml:space="preserve"> тыс</w:t>
      </w:r>
      <w:proofErr w:type="gramStart"/>
      <w:r w:rsidR="001B44BC" w:rsidRPr="009D6016">
        <w:rPr>
          <w:rFonts w:ascii="Times New Roman" w:hAnsi="Times New Roman"/>
          <w:sz w:val="28"/>
          <w:szCs w:val="28"/>
          <w:lang w:val="ru-RU"/>
        </w:rPr>
        <w:t>.м</w:t>
      </w:r>
      <w:proofErr w:type="gramEnd"/>
      <w:r w:rsidR="001B44BC" w:rsidRPr="009D6016">
        <w:rPr>
          <w:rFonts w:ascii="Times New Roman" w:hAnsi="Times New Roman"/>
          <w:sz w:val="28"/>
          <w:szCs w:val="28"/>
          <w:vertAlign w:val="superscript"/>
          <w:lang w:val="ru-RU"/>
        </w:rPr>
        <w:t>3</w:t>
      </w:r>
      <w:r w:rsidRPr="009D6016">
        <w:rPr>
          <w:rFonts w:ascii="Times New Roman" w:hAnsi="Times New Roman"/>
          <w:sz w:val="28"/>
          <w:szCs w:val="28"/>
          <w:lang w:val="ru-RU"/>
        </w:rPr>
        <w:t>/сутки, в том числе:</w:t>
      </w:r>
    </w:p>
    <w:p w:rsidR="00C81F04" w:rsidRPr="009D6016" w:rsidRDefault="00C81F04" w:rsidP="00196F21">
      <w:pPr>
        <w:pStyle w:val="af3"/>
        <w:numPr>
          <w:ilvl w:val="0"/>
          <w:numId w:val="45"/>
        </w:numPr>
        <w:ind w:left="426"/>
        <w:rPr>
          <w:rFonts w:ascii="Times New Roman" w:hAnsi="Times New Roman"/>
          <w:sz w:val="28"/>
          <w:szCs w:val="28"/>
          <w:lang w:val="ru-RU"/>
        </w:rPr>
      </w:pPr>
      <w:r w:rsidRPr="009D6016">
        <w:rPr>
          <w:rFonts w:ascii="Times New Roman" w:hAnsi="Times New Roman"/>
          <w:sz w:val="28"/>
          <w:szCs w:val="28"/>
          <w:lang w:val="ru-RU"/>
        </w:rPr>
        <w:t xml:space="preserve">очистные сооружения канализации </w:t>
      </w:r>
      <w:r w:rsidR="00CB58B6" w:rsidRPr="009D6016">
        <w:rPr>
          <w:rFonts w:ascii="Times New Roman" w:hAnsi="Times New Roman"/>
          <w:sz w:val="28"/>
          <w:szCs w:val="28"/>
          <w:lang w:val="ru-RU"/>
        </w:rPr>
        <w:t xml:space="preserve">ст. </w:t>
      </w:r>
      <w:proofErr w:type="gramStart"/>
      <w:r w:rsidR="00CB58B6" w:rsidRPr="009D6016">
        <w:rPr>
          <w:rFonts w:ascii="Times New Roman" w:hAnsi="Times New Roman"/>
          <w:sz w:val="28"/>
          <w:szCs w:val="28"/>
          <w:lang w:val="ru-RU"/>
        </w:rPr>
        <w:t>Ленинградская</w:t>
      </w:r>
      <w:proofErr w:type="gramEnd"/>
      <w:r w:rsidR="00CB58B6" w:rsidRPr="009D6016">
        <w:rPr>
          <w:rFonts w:ascii="Times New Roman" w:hAnsi="Times New Roman"/>
          <w:sz w:val="28"/>
          <w:szCs w:val="28"/>
          <w:lang w:val="ru-RU"/>
        </w:rPr>
        <w:t xml:space="preserve"> </w:t>
      </w:r>
      <w:r w:rsidRPr="009D6016">
        <w:rPr>
          <w:rFonts w:ascii="Times New Roman" w:hAnsi="Times New Roman"/>
          <w:sz w:val="28"/>
          <w:szCs w:val="28"/>
          <w:lang w:val="ru-RU"/>
        </w:rPr>
        <w:t xml:space="preserve">производительностью </w:t>
      </w:r>
      <w:r w:rsidR="00CB58B6" w:rsidRPr="009D6016">
        <w:rPr>
          <w:rFonts w:ascii="Times New Roman" w:hAnsi="Times New Roman"/>
          <w:sz w:val="28"/>
          <w:szCs w:val="28"/>
          <w:lang w:val="ru-RU"/>
        </w:rPr>
        <w:t>15300</w:t>
      </w:r>
      <w:r w:rsidRPr="009D6016">
        <w:rPr>
          <w:rFonts w:ascii="Times New Roman" w:hAnsi="Times New Roman"/>
          <w:sz w:val="28"/>
          <w:szCs w:val="28"/>
          <w:lang w:val="ru-RU"/>
        </w:rPr>
        <w:t xml:space="preserve"> м</w:t>
      </w:r>
      <w:r w:rsidRPr="009D6016">
        <w:rPr>
          <w:rFonts w:ascii="Times New Roman" w:hAnsi="Times New Roman"/>
          <w:sz w:val="28"/>
          <w:szCs w:val="28"/>
          <w:vertAlign w:val="superscript"/>
          <w:lang w:val="ru-RU"/>
        </w:rPr>
        <w:t>3</w:t>
      </w:r>
      <w:r w:rsidRPr="009D6016">
        <w:rPr>
          <w:rFonts w:ascii="Times New Roman" w:hAnsi="Times New Roman"/>
          <w:sz w:val="28"/>
          <w:szCs w:val="28"/>
          <w:lang w:val="ru-RU"/>
        </w:rPr>
        <w:t>/сут</w:t>
      </w:r>
      <w:r w:rsidR="00492566" w:rsidRPr="009D6016">
        <w:rPr>
          <w:rFonts w:ascii="Times New Roman" w:hAnsi="Times New Roman"/>
          <w:sz w:val="28"/>
          <w:szCs w:val="28"/>
          <w:lang w:val="ru-RU"/>
        </w:rPr>
        <w:t xml:space="preserve"> (поэтапный ввод в эксплуатацию тремя блоками: 5000 м</w:t>
      </w:r>
      <w:r w:rsidR="00492566" w:rsidRPr="009D6016">
        <w:rPr>
          <w:rFonts w:ascii="Times New Roman" w:hAnsi="Times New Roman"/>
          <w:sz w:val="28"/>
          <w:szCs w:val="28"/>
          <w:vertAlign w:val="superscript"/>
          <w:lang w:val="ru-RU"/>
        </w:rPr>
        <w:t>3</w:t>
      </w:r>
      <w:r w:rsidR="00492566" w:rsidRPr="009D6016">
        <w:rPr>
          <w:rFonts w:ascii="Times New Roman" w:hAnsi="Times New Roman"/>
          <w:sz w:val="28"/>
          <w:szCs w:val="28"/>
          <w:lang w:val="ru-RU"/>
        </w:rPr>
        <w:t>/сут – 2018г., 5000 м</w:t>
      </w:r>
      <w:r w:rsidR="00492566" w:rsidRPr="009D6016">
        <w:rPr>
          <w:rFonts w:ascii="Times New Roman" w:hAnsi="Times New Roman"/>
          <w:sz w:val="28"/>
          <w:szCs w:val="28"/>
          <w:vertAlign w:val="superscript"/>
          <w:lang w:val="ru-RU"/>
        </w:rPr>
        <w:t>3</w:t>
      </w:r>
      <w:r w:rsidR="00492566" w:rsidRPr="009D6016">
        <w:rPr>
          <w:rFonts w:ascii="Times New Roman" w:hAnsi="Times New Roman"/>
          <w:sz w:val="28"/>
          <w:szCs w:val="28"/>
          <w:lang w:val="ru-RU"/>
        </w:rPr>
        <w:t>/сут – 2022г., 5300 м</w:t>
      </w:r>
      <w:r w:rsidR="00492566" w:rsidRPr="009D6016">
        <w:rPr>
          <w:rFonts w:ascii="Times New Roman" w:hAnsi="Times New Roman"/>
          <w:sz w:val="28"/>
          <w:szCs w:val="28"/>
          <w:vertAlign w:val="superscript"/>
          <w:lang w:val="ru-RU"/>
        </w:rPr>
        <w:t>3</w:t>
      </w:r>
      <w:r w:rsidR="00492566" w:rsidRPr="009D6016">
        <w:rPr>
          <w:rFonts w:ascii="Times New Roman" w:hAnsi="Times New Roman"/>
          <w:sz w:val="28"/>
          <w:szCs w:val="28"/>
          <w:lang w:val="ru-RU"/>
        </w:rPr>
        <w:t>/сут – 2030г.)</w:t>
      </w:r>
      <w:r w:rsidRPr="009D6016">
        <w:rPr>
          <w:rFonts w:ascii="Times New Roman" w:hAnsi="Times New Roman"/>
          <w:sz w:val="28"/>
          <w:szCs w:val="28"/>
          <w:lang w:val="ru-RU"/>
        </w:rPr>
        <w:t>;</w:t>
      </w:r>
    </w:p>
    <w:p w:rsidR="00C81F04" w:rsidRPr="009D6016" w:rsidRDefault="00C81F04" w:rsidP="00196F21">
      <w:pPr>
        <w:pStyle w:val="af3"/>
        <w:numPr>
          <w:ilvl w:val="0"/>
          <w:numId w:val="45"/>
        </w:numPr>
        <w:ind w:left="426"/>
        <w:rPr>
          <w:rFonts w:ascii="Times New Roman" w:hAnsi="Times New Roman"/>
          <w:sz w:val="28"/>
          <w:szCs w:val="28"/>
          <w:lang w:val="ru-RU"/>
        </w:rPr>
      </w:pPr>
      <w:r w:rsidRPr="009D6016">
        <w:rPr>
          <w:rFonts w:ascii="Times New Roman" w:hAnsi="Times New Roman"/>
          <w:sz w:val="28"/>
          <w:szCs w:val="28"/>
          <w:lang w:val="ru-RU"/>
        </w:rPr>
        <w:t xml:space="preserve">очистные сооружения канализации </w:t>
      </w:r>
      <w:r w:rsidR="00CB58B6" w:rsidRPr="009D6016">
        <w:rPr>
          <w:rFonts w:ascii="Times New Roman" w:hAnsi="Times New Roman"/>
          <w:sz w:val="28"/>
          <w:szCs w:val="28"/>
          <w:lang w:val="ru-RU"/>
        </w:rPr>
        <w:t>х. Андрющенко производительностью 12</w:t>
      </w:r>
      <w:r w:rsidRPr="009D6016">
        <w:rPr>
          <w:rFonts w:ascii="Times New Roman" w:hAnsi="Times New Roman"/>
          <w:sz w:val="28"/>
          <w:szCs w:val="28"/>
          <w:lang w:val="ru-RU"/>
        </w:rPr>
        <w:t>0 м</w:t>
      </w:r>
      <w:r w:rsidRPr="009D6016">
        <w:rPr>
          <w:rFonts w:ascii="Times New Roman" w:hAnsi="Times New Roman"/>
          <w:sz w:val="28"/>
          <w:szCs w:val="28"/>
          <w:vertAlign w:val="superscript"/>
          <w:lang w:val="ru-RU"/>
        </w:rPr>
        <w:t>3</w:t>
      </w:r>
      <w:r w:rsidRPr="009D6016">
        <w:rPr>
          <w:rFonts w:ascii="Times New Roman" w:hAnsi="Times New Roman"/>
          <w:sz w:val="28"/>
          <w:szCs w:val="28"/>
          <w:lang w:val="ru-RU"/>
        </w:rPr>
        <w:t>/сут</w:t>
      </w:r>
      <w:r w:rsidR="00CB58B6" w:rsidRPr="009D6016">
        <w:rPr>
          <w:rFonts w:ascii="Times New Roman" w:hAnsi="Times New Roman"/>
          <w:sz w:val="28"/>
          <w:szCs w:val="28"/>
          <w:lang w:val="ru-RU"/>
        </w:rPr>
        <w:t>;</w:t>
      </w:r>
    </w:p>
    <w:p w:rsidR="00CB58B6" w:rsidRPr="009D6016" w:rsidRDefault="00CB58B6" w:rsidP="00196F21">
      <w:pPr>
        <w:pStyle w:val="af3"/>
        <w:numPr>
          <w:ilvl w:val="0"/>
          <w:numId w:val="45"/>
        </w:numPr>
        <w:ind w:left="426"/>
        <w:rPr>
          <w:rFonts w:ascii="Times New Roman" w:hAnsi="Times New Roman"/>
          <w:sz w:val="28"/>
          <w:szCs w:val="28"/>
          <w:lang w:val="ru-RU"/>
        </w:rPr>
      </w:pPr>
      <w:r w:rsidRPr="009D6016">
        <w:rPr>
          <w:rFonts w:ascii="Times New Roman" w:hAnsi="Times New Roman"/>
          <w:sz w:val="28"/>
          <w:szCs w:val="28"/>
          <w:lang w:val="ru-RU"/>
        </w:rPr>
        <w:t xml:space="preserve">очистные сооружения канализации х. </w:t>
      </w:r>
      <w:proofErr w:type="gramStart"/>
      <w:r w:rsidRPr="009D6016">
        <w:rPr>
          <w:rFonts w:ascii="Times New Roman" w:hAnsi="Times New Roman"/>
          <w:sz w:val="28"/>
          <w:szCs w:val="28"/>
          <w:lang w:val="ru-RU"/>
        </w:rPr>
        <w:t>Восточный</w:t>
      </w:r>
      <w:proofErr w:type="gramEnd"/>
      <w:r w:rsidRPr="009D6016">
        <w:rPr>
          <w:rFonts w:ascii="Times New Roman" w:hAnsi="Times New Roman"/>
          <w:sz w:val="28"/>
          <w:szCs w:val="28"/>
          <w:lang w:val="ru-RU"/>
        </w:rPr>
        <w:t xml:space="preserve"> производительностью 140 м</w:t>
      </w:r>
      <w:r w:rsidRPr="009D6016">
        <w:rPr>
          <w:rFonts w:ascii="Times New Roman" w:hAnsi="Times New Roman"/>
          <w:sz w:val="28"/>
          <w:szCs w:val="28"/>
          <w:vertAlign w:val="superscript"/>
          <w:lang w:val="ru-RU"/>
        </w:rPr>
        <w:t>3</w:t>
      </w:r>
      <w:r w:rsidRPr="009D6016">
        <w:rPr>
          <w:rFonts w:ascii="Times New Roman" w:hAnsi="Times New Roman"/>
          <w:sz w:val="28"/>
          <w:szCs w:val="28"/>
          <w:lang w:val="ru-RU"/>
        </w:rPr>
        <w:t>/сут;</w:t>
      </w:r>
    </w:p>
    <w:p w:rsidR="00CB58B6" w:rsidRPr="009D6016" w:rsidRDefault="00CB58B6" w:rsidP="00196F21">
      <w:pPr>
        <w:pStyle w:val="af3"/>
        <w:numPr>
          <w:ilvl w:val="0"/>
          <w:numId w:val="45"/>
        </w:numPr>
        <w:ind w:left="426"/>
        <w:rPr>
          <w:rFonts w:ascii="Times New Roman" w:hAnsi="Times New Roman"/>
          <w:sz w:val="28"/>
          <w:szCs w:val="28"/>
          <w:lang w:val="ru-RU"/>
        </w:rPr>
      </w:pPr>
      <w:bookmarkStart w:id="27" w:name="_Toc403502088"/>
      <w:r w:rsidRPr="009D6016">
        <w:rPr>
          <w:rFonts w:ascii="Times New Roman" w:hAnsi="Times New Roman"/>
          <w:sz w:val="28"/>
          <w:szCs w:val="28"/>
          <w:lang w:val="ru-RU"/>
        </w:rPr>
        <w:t xml:space="preserve">очистные сооружения канализации х. </w:t>
      </w:r>
      <w:proofErr w:type="spellStart"/>
      <w:r w:rsidRPr="009D6016">
        <w:rPr>
          <w:rFonts w:ascii="Times New Roman" w:hAnsi="Times New Roman"/>
          <w:sz w:val="28"/>
          <w:szCs w:val="28"/>
          <w:lang w:val="ru-RU"/>
        </w:rPr>
        <w:t>Краснострелецкий</w:t>
      </w:r>
      <w:proofErr w:type="spellEnd"/>
      <w:r w:rsidRPr="009D6016">
        <w:rPr>
          <w:rFonts w:ascii="Times New Roman" w:hAnsi="Times New Roman"/>
          <w:sz w:val="28"/>
          <w:szCs w:val="28"/>
          <w:lang w:val="ru-RU"/>
        </w:rPr>
        <w:t xml:space="preserve"> производительностью 60 м</w:t>
      </w:r>
      <w:r w:rsidRPr="009D6016">
        <w:rPr>
          <w:rFonts w:ascii="Times New Roman" w:hAnsi="Times New Roman"/>
          <w:sz w:val="28"/>
          <w:szCs w:val="28"/>
          <w:vertAlign w:val="superscript"/>
          <w:lang w:val="ru-RU"/>
        </w:rPr>
        <w:t>3</w:t>
      </w:r>
      <w:r w:rsidRPr="009D6016">
        <w:rPr>
          <w:rFonts w:ascii="Times New Roman" w:hAnsi="Times New Roman"/>
          <w:sz w:val="28"/>
          <w:szCs w:val="28"/>
          <w:lang w:val="ru-RU"/>
        </w:rPr>
        <w:t>/</w:t>
      </w:r>
      <w:proofErr w:type="spellStart"/>
      <w:r w:rsidRPr="009D6016">
        <w:rPr>
          <w:rFonts w:ascii="Times New Roman" w:hAnsi="Times New Roman"/>
          <w:sz w:val="28"/>
          <w:szCs w:val="28"/>
          <w:lang w:val="ru-RU"/>
        </w:rPr>
        <w:t>сут</w:t>
      </w:r>
      <w:proofErr w:type="spellEnd"/>
      <w:r w:rsidRPr="009D6016">
        <w:rPr>
          <w:rFonts w:ascii="Times New Roman" w:hAnsi="Times New Roman"/>
          <w:sz w:val="28"/>
          <w:szCs w:val="28"/>
          <w:lang w:val="ru-RU"/>
        </w:rPr>
        <w:t>.</w:t>
      </w:r>
    </w:p>
    <w:p w:rsidR="00877FF5" w:rsidRPr="009D6016" w:rsidRDefault="00877FF5">
      <w:pPr>
        <w:spacing w:line="240" w:lineRule="auto"/>
        <w:jc w:val="left"/>
        <w:rPr>
          <w:rFonts w:ascii="Times New Roman" w:hAnsi="Times New Roman"/>
          <w:b/>
          <w:i/>
          <w:iCs/>
          <w:caps/>
          <w:noProof/>
          <w:spacing w:val="10"/>
          <w:sz w:val="24"/>
          <w:szCs w:val="24"/>
          <w:lang w:val="ru-RU" w:eastAsia="x-none" w:bidi="ar-SA"/>
        </w:rPr>
      </w:pPr>
      <w:r w:rsidRPr="009D6016">
        <w:rPr>
          <w:rFonts w:ascii="Times New Roman" w:hAnsi="Times New Roman"/>
          <w:noProof/>
          <w:sz w:val="24"/>
          <w:szCs w:val="24"/>
          <w:lang w:val="ru-RU"/>
        </w:rPr>
        <w:br w:type="page"/>
      </w:r>
    </w:p>
    <w:p w:rsidR="00437AEF" w:rsidRPr="009D6016" w:rsidRDefault="00FC23D0" w:rsidP="00196F21">
      <w:pPr>
        <w:pStyle w:val="1b"/>
        <w:numPr>
          <w:ilvl w:val="1"/>
          <w:numId w:val="11"/>
        </w:numPr>
        <w:spacing w:before="240"/>
        <w:rPr>
          <w:rFonts w:ascii="Times New Roman" w:hAnsi="Times New Roman"/>
          <w:noProof/>
          <w:sz w:val="24"/>
          <w:szCs w:val="24"/>
          <w:lang w:val="ru-RU"/>
        </w:rPr>
      </w:pPr>
      <w:r w:rsidRPr="009D6016">
        <w:rPr>
          <w:rFonts w:ascii="Times New Roman" w:hAnsi="Times New Roman"/>
          <w:noProof/>
          <w:sz w:val="24"/>
          <w:szCs w:val="24"/>
          <w:lang w:val="ru-RU"/>
        </w:rPr>
        <w:lastRenderedPageBreak/>
        <w:t>Р</w:t>
      </w:r>
      <w:r w:rsidR="00437AEF" w:rsidRPr="009D6016">
        <w:rPr>
          <w:rFonts w:ascii="Times New Roman" w:hAnsi="Times New Roman"/>
          <w:noProof/>
          <w:sz w:val="24"/>
          <w:szCs w:val="24"/>
          <w:lang w:val="ru-RU"/>
        </w:rPr>
        <w:t>езультаты анализа гидравлических режимов и режимов работы элементов централизованной системы водоотведения</w:t>
      </w:r>
      <w:bookmarkEnd w:id="27"/>
    </w:p>
    <w:p w:rsidR="00437AEF" w:rsidRPr="009D6016" w:rsidRDefault="00B82718" w:rsidP="00B82718">
      <w:pPr>
        <w:ind w:firstLine="709"/>
        <w:rPr>
          <w:rFonts w:ascii="Times New Roman" w:hAnsi="Times New Roman"/>
          <w:sz w:val="28"/>
          <w:lang w:val="ru-RU"/>
        </w:rPr>
      </w:pPr>
      <w:r w:rsidRPr="009D6016">
        <w:rPr>
          <w:rFonts w:ascii="Times New Roman" w:hAnsi="Times New Roman"/>
          <w:sz w:val="28"/>
          <w:lang w:val="ru-RU"/>
        </w:rPr>
        <w:t>Схемы канализ</w:t>
      </w:r>
      <w:r w:rsidR="00D43B42" w:rsidRPr="009D6016">
        <w:rPr>
          <w:rFonts w:ascii="Times New Roman" w:hAnsi="Times New Roman"/>
          <w:sz w:val="28"/>
          <w:lang w:val="ru-RU"/>
        </w:rPr>
        <w:t>о</w:t>
      </w:r>
      <w:r w:rsidRPr="009D6016">
        <w:rPr>
          <w:rFonts w:ascii="Times New Roman" w:hAnsi="Times New Roman"/>
          <w:sz w:val="28"/>
          <w:lang w:val="ru-RU"/>
        </w:rPr>
        <w:t xml:space="preserve">вания населенных пунктов </w:t>
      </w:r>
      <w:r w:rsidR="005A176D" w:rsidRPr="009D6016">
        <w:rPr>
          <w:rFonts w:ascii="Times New Roman" w:hAnsi="Times New Roman"/>
          <w:sz w:val="28"/>
          <w:lang w:val="ru-RU"/>
        </w:rPr>
        <w:t xml:space="preserve">МО Ленинградское СП </w:t>
      </w:r>
      <w:r w:rsidRPr="009D6016">
        <w:rPr>
          <w:rFonts w:ascii="Times New Roman" w:hAnsi="Times New Roman"/>
          <w:sz w:val="28"/>
          <w:lang w:val="ru-RU"/>
        </w:rPr>
        <w:t xml:space="preserve">разработаны с учетом </w:t>
      </w:r>
      <w:r w:rsidR="0022158C" w:rsidRPr="009D6016">
        <w:rPr>
          <w:rFonts w:ascii="Times New Roman" w:hAnsi="Times New Roman"/>
          <w:sz w:val="28"/>
          <w:lang w:val="ru-RU"/>
        </w:rPr>
        <w:t xml:space="preserve">гидравлических </w:t>
      </w:r>
      <w:r w:rsidRPr="009D6016">
        <w:rPr>
          <w:rFonts w:ascii="Times New Roman" w:hAnsi="Times New Roman"/>
          <w:sz w:val="28"/>
          <w:lang w:val="ru-RU"/>
        </w:rPr>
        <w:t>режимов работы</w:t>
      </w:r>
      <w:r w:rsidR="00D43B42" w:rsidRPr="009D6016">
        <w:rPr>
          <w:lang w:val="ru-RU"/>
        </w:rPr>
        <w:t xml:space="preserve"> </w:t>
      </w:r>
      <w:r w:rsidR="00D43B42" w:rsidRPr="009D6016">
        <w:rPr>
          <w:rFonts w:ascii="Times New Roman" w:hAnsi="Times New Roman"/>
          <w:sz w:val="28"/>
          <w:lang w:val="ru-RU"/>
        </w:rPr>
        <w:t>системы водоотведения в целом и отдельных её элементов по технологическим зонам.</w:t>
      </w:r>
      <w:r w:rsidR="0022158C" w:rsidRPr="009D6016">
        <w:rPr>
          <w:rFonts w:ascii="Times New Roman" w:hAnsi="Times New Roman"/>
          <w:sz w:val="28"/>
          <w:lang w:val="ru-RU"/>
        </w:rPr>
        <w:t xml:space="preserve"> </w:t>
      </w:r>
      <w:r w:rsidR="00D43B42" w:rsidRPr="009D6016">
        <w:rPr>
          <w:rFonts w:ascii="Times New Roman" w:hAnsi="Times New Roman"/>
          <w:sz w:val="28"/>
          <w:lang w:val="ru-RU"/>
        </w:rPr>
        <w:t xml:space="preserve">В ходе анализа </w:t>
      </w:r>
      <w:r w:rsidR="0022158C" w:rsidRPr="009D6016">
        <w:rPr>
          <w:rFonts w:ascii="Times New Roman" w:hAnsi="Times New Roman"/>
          <w:sz w:val="28"/>
          <w:lang w:val="ru-RU"/>
        </w:rPr>
        <w:t>определен</w:t>
      </w:r>
      <w:r w:rsidRPr="009D6016">
        <w:rPr>
          <w:rFonts w:ascii="Times New Roman" w:hAnsi="Times New Roman"/>
          <w:sz w:val="28"/>
          <w:lang w:val="ru-RU"/>
        </w:rPr>
        <w:t>ы</w:t>
      </w:r>
      <w:r w:rsidR="0022158C" w:rsidRPr="009D6016">
        <w:rPr>
          <w:rFonts w:ascii="Times New Roman" w:hAnsi="Times New Roman"/>
          <w:sz w:val="28"/>
          <w:lang w:val="ru-RU"/>
        </w:rPr>
        <w:t xml:space="preserve"> </w:t>
      </w:r>
      <w:r w:rsidRPr="009D6016">
        <w:rPr>
          <w:rFonts w:ascii="Times New Roman" w:hAnsi="Times New Roman"/>
          <w:sz w:val="28"/>
          <w:lang w:val="ru-RU"/>
        </w:rPr>
        <w:t>перспективные расходы по каждому населенному пункту с</w:t>
      </w:r>
      <w:r w:rsidR="0022158C" w:rsidRPr="009D6016">
        <w:rPr>
          <w:rFonts w:ascii="Times New Roman" w:hAnsi="Times New Roman"/>
          <w:sz w:val="28"/>
          <w:lang w:val="ru-RU"/>
        </w:rPr>
        <w:t xml:space="preserve"> </w:t>
      </w:r>
      <w:r w:rsidR="00D43B42" w:rsidRPr="009D6016">
        <w:rPr>
          <w:rFonts w:ascii="Times New Roman" w:hAnsi="Times New Roman"/>
          <w:sz w:val="28"/>
          <w:lang w:val="ru-RU"/>
        </w:rPr>
        <w:t xml:space="preserve">учетом </w:t>
      </w:r>
      <w:r w:rsidR="0022158C" w:rsidRPr="009D6016">
        <w:rPr>
          <w:rFonts w:ascii="Times New Roman" w:hAnsi="Times New Roman"/>
          <w:sz w:val="28"/>
          <w:lang w:val="ru-RU"/>
        </w:rPr>
        <w:t xml:space="preserve">коэффициентов неравномерности (минимальных и максимальных часовых расходов, суточной и сезонной неравномерности), скоростей потока, гидравлических нагрузок на отдельные сооружения. </w:t>
      </w:r>
      <w:r w:rsidRPr="009D6016">
        <w:rPr>
          <w:rFonts w:ascii="Times New Roman" w:hAnsi="Times New Roman"/>
          <w:sz w:val="28"/>
          <w:lang w:val="ru-RU"/>
        </w:rPr>
        <w:t xml:space="preserve">По результатам расчетов определены диаметры самотечных и напорных сетей канализации, требуемые </w:t>
      </w:r>
      <w:r w:rsidR="00631618" w:rsidRPr="009D6016">
        <w:rPr>
          <w:rFonts w:ascii="Times New Roman" w:hAnsi="Times New Roman"/>
          <w:sz w:val="28"/>
          <w:lang w:val="ru-RU"/>
        </w:rPr>
        <w:t>производительности</w:t>
      </w:r>
      <w:r w:rsidRPr="009D6016">
        <w:rPr>
          <w:rFonts w:ascii="Times New Roman" w:hAnsi="Times New Roman"/>
          <w:sz w:val="28"/>
          <w:lang w:val="ru-RU"/>
        </w:rPr>
        <w:t xml:space="preserve"> КНС и мощности проектируемых и реконструируемых очистных сооружений.</w:t>
      </w:r>
    </w:p>
    <w:p w:rsidR="00D43B42" w:rsidRPr="009D6016" w:rsidRDefault="00D43B42" w:rsidP="00B82718">
      <w:pPr>
        <w:ind w:firstLine="709"/>
        <w:rPr>
          <w:noProof/>
          <w:lang w:val="ru-RU"/>
        </w:rPr>
      </w:pPr>
    </w:p>
    <w:p w:rsidR="00437AEF" w:rsidRPr="009D6016" w:rsidRDefault="00FC23D0" w:rsidP="00196F21">
      <w:pPr>
        <w:pStyle w:val="1b"/>
        <w:numPr>
          <w:ilvl w:val="1"/>
          <w:numId w:val="11"/>
        </w:numPr>
        <w:spacing w:before="240"/>
        <w:rPr>
          <w:rFonts w:ascii="Times New Roman" w:hAnsi="Times New Roman"/>
          <w:noProof/>
          <w:sz w:val="24"/>
          <w:szCs w:val="24"/>
          <w:lang w:val="ru-RU"/>
        </w:rPr>
      </w:pPr>
      <w:bookmarkStart w:id="28" w:name="_Toc403502089"/>
      <w:r w:rsidRPr="009D6016">
        <w:rPr>
          <w:rFonts w:ascii="Times New Roman" w:hAnsi="Times New Roman"/>
          <w:noProof/>
          <w:sz w:val="24"/>
          <w:szCs w:val="24"/>
          <w:lang w:val="ru-RU"/>
        </w:rPr>
        <w:t>А</w:t>
      </w:r>
      <w:r w:rsidR="00437AEF" w:rsidRPr="009D6016">
        <w:rPr>
          <w:rFonts w:ascii="Times New Roman" w:hAnsi="Times New Roman"/>
          <w:noProof/>
          <w:sz w:val="24"/>
          <w:szCs w:val="24"/>
          <w:lang w:val="ru-RU"/>
        </w:rPr>
        <w:t>нализ резервов производственных мощностей очистных сооружений системы водоотведения и возможности расширения зоны их действия</w:t>
      </w:r>
      <w:bookmarkEnd w:id="28"/>
    </w:p>
    <w:p w:rsidR="009677A4" w:rsidRPr="009D6016" w:rsidRDefault="009677A4" w:rsidP="009677A4">
      <w:pPr>
        <w:ind w:firstLine="709"/>
        <w:rPr>
          <w:rFonts w:ascii="Times New Roman" w:hAnsi="Times New Roman"/>
          <w:sz w:val="28"/>
          <w:szCs w:val="28"/>
          <w:lang w:val="ru-RU"/>
        </w:rPr>
      </w:pPr>
      <w:r w:rsidRPr="009D6016">
        <w:rPr>
          <w:rFonts w:ascii="Times New Roman" w:hAnsi="Times New Roman"/>
          <w:sz w:val="28"/>
          <w:szCs w:val="28"/>
          <w:lang w:val="ru-RU"/>
        </w:rPr>
        <w:t xml:space="preserve">В настоящий момент большая часть сетей и оборудование объектов водоотведения практически исчерпали свой эксплуатационный ресурс и требуют реконструкции и модернизации. Анализ гидравлических режимов и режимов работы элементов системы канализации </w:t>
      </w:r>
      <w:r w:rsidR="00944882" w:rsidRPr="009D6016">
        <w:rPr>
          <w:rFonts w:ascii="Times New Roman" w:hAnsi="Times New Roman"/>
          <w:sz w:val="28"/>
          <w:szCs w:val="28"/>
          <w:lang w:val="ru-RU"/>
        </w:rPr>
        <w:t xml:space="preserve">ст. Ленинградская </w:t>
      </w:r>
      <w:r w:rsidRPr="009D6016">
        <w:rPr>
          <w:rFonts w:ascii="Times New Roman" w:hAnsi="Times New Roman"/>
          <w:sz w:val="28"/>
          <w:szCs w:val="28"/>
          <w:lang w:val="ru-RU"/>
        </w:rPr>
        <w:t>показал, что значительная часть сетей находится в неудовлетворительном состоянии и не обеспечивает требуемой пропускной способности трубопроводов.</w:t>
      </w:r>
    </w:p>
    <w:p w:rsidR="009677A4" w:rsidRPr="009D6016" w:rsidRDefault="009677A4" w:rsidP="009677A4">
      <w:pPr>
        <w:ind w:firstLine="709"/>
        <w:rPr>
          <w:rFonts w:ascii="Times New Roman" w:hAnsi="Times New Roman"/>
          <w:sz w:val="28"/>
          <w:szCs w:val="28"/>
          <w:lang w:val="ru-RU"/>
        </w:rPr>
      </w:pPr>
      <w:r w:rsidRPr="009D6016">
        <w:rPr>
          <w:rFonts w:ascii="Times New Roman" w:hAnsi="Times New Roman"/>
          <w:sz w:val="28"/>
          <w:szCs w:val="28"/>
          <w:lang w:val="ru-RU"/>
        </w:rPr>
        <w:t>Наличие резерва и дефи</w:t>
      </w:r>
      <w:r w:rsidR="00FC23D0" w:rsidRPr="009D6016">
        <w:rPr>
          <w:rFonts w:ascii="Times New Roman" w:hAnsi="Times New Roman"/>
          <w:sz w:val="28"/>
          <w:szCs w:val="28"/>
          <w:lang w:val="ru-RU"/>
        </w:rPr>
        <w:t xml:space="preserve">цита очистных сооружений </w:t>
      </w:r>
      <w:r w:rsidR="000854B0" w:rsidRPr="009D6016">
        <w:rPr>
          <w:rFonts w:ascii="Times New Roman" w:hAnsi="Times New Roman"/>
          <w:sz w:val="28"/>
          <w:szCs w:val="28"/>
          <w:lang w:val="ru-RU"/>
        </w:rPr>
        <w:t xml:space="preserve">ст. </w:t>
      </w:r>
      <w:proofErr w:type="gramStart"/>
      <w:r w:rsidR="000854B0" w:rsidRPr="009D6016">
        <w:rPr>
          <w:rFonts w:ascii="Times New Roman" w:hAnsi="Times New Roman"/>
          <w:sz w:val="28"/>
          <w:szCs w:val="28"/>
          <w:lang w:val="ru-RU"/>
        </w:rPr>
        <w:t>Ленинградская</w:t>
      </w:r>
      <w:proofErr w:type="gramEnd"/>
      <w:r w:rsidRPr="009D6016">
        <w:rPr>
          <w:rFonts w:ascii="Times New Roman" w:hAnsi="Times New Roman"/>
          <w:sz w:val="28"/>
          <w:szCs w:val="28"/>
          <w:lang w:val="ru-RU"/>
        </w:rPr>
        <w:t xml:space="preserve"> представлено в таблице </w:t>
      </w:r>
      <w:r w:rsidR="00877FF5" w:rsidRPr="009D6016">
        <w:rPr>
          <w:rFonts w:ascii="Times New Roman" w:hAnsi="Times New Roman"/>
          <w:sz w:val="28"/>
          <w:szCs w:val="28"/>
          <w:lang w:val="ru-RU"/>
        </w:rPr>
        <w:t>15</w:t>
      </w:r>
      <w:r w:rsidRPr="009D6016">
        <w:rPr>
          <w:rFonts w:ascii="Times New Roman" w:hAnsi="Times New Roman"/>
          <w:sz w:val="28"/>
          <w:szCs w:val="28"/>
          <w:lang w:val="ru-RU"/>
        </w:rPr>
        <w:t>.</w:t>
      </w:r>
    </w:p>
    <w:p w:rsidR="009677A4" w:rsidRPr="009D6016" w:rsidRDefault="00877FF5" w:rsidP="00A4078B">
      <w:pPr>
        <w:pStyle w:val="21"/>
        <w:spacing w:after="0" w:line="240" w:lineRule="auto"/>
        <w:ind w:left="-54"/>
        <w:jc w:val="left"/>
        <w:rPr>
          <w:rFonts w:ascii="Times New Roman" w:hAnsi="Times New Roman"/>
          <w:sz w:val="28"/>
          <w:szCs w:val="28"/>
          <w:lang w:val="ru-RU"/>
        </w:rPr>
      </w:pPr>
      <w:r w:rsidRPr="009D6016">
        <w:rPr>
          <w:rFonts w:ascii="Times New Roman" w:hAnsi="Times New Roman"/>
          <w:sz w:val="28"/>
          <w:szCs w:val="28"/>
          <w:lang w:val="ru-RU"/>
        </w:rPr>
        <w:t>Таблица 15</w:t>
      </w:r>
      <w:r w:rsidR="009677A4" w:rsidRPr="009D6016">
        <w:rPr>
          <w:rFonts w:ascii="Times New Roman" w:hAnsi="Times New Roman"/>
          <w:sz w:val="28"/>
          <w:szCs w:val="28"/>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2374"/>
        <w:gridCol w:w="2374"/>
        <w:gridCol w:w="2372"/>
      </w:tblGrid>
      <w:tr w:rsidR="000854B0" w:rsidRPr="0093560D" w:rsidTr="000854B0">
        <w:trPr>
          <w:trHeight w:val="702"/>
        </w:trPr>
        <w:tc>
          <w:tcPr>
            <w:tcW w:w="1280" w:type="pct"/>
            <w:vAlign w:val="center"/>
          </w:tcPr>
          <w:p w:rsidR="000854B0" w:rsidRPr="009D6016" w:rsidRDefault="000854B0" w:rsidP="00D43B42">
            <w:pPr>
              <w:pStyle w:val="21"/>
              <w:spacing w:after="0"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Место расположения ОСК</w:t>
            </w:r>
          </w:p>
        </w:tc>
        <w:tc>
          <w:tcPr>
            <w:tcW w:w="1240" w:type="pct"/>
            <w:vAlign w:val="center"/>
          </w:tcPr>
          <w:p w:rsidR="000854B0" w:rsidRPr="009D6016" w:rsidRDefault="000854B0" w:rsidP="000854B0">
            <w:pPr>
              <w:pStyle w:val="21"/>
              <w:spacing w:after="0"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Проектная мощность ОСК, тыс</w:t>
            </w:r>
            <w:proofErr w:type="gramStart"/>
            <w:r w:rsidRPr="009D6016">
              <w:rPr>
                <w:rFonts w:ascii="Times New Roman" w:eastAsia="Arial Unicode MS" w:hAnsi="Times New Roman"/>
                <w:sz w:val="24"/>
                <w:szCs w:val="24"/>
                <w:lang w:val="ru-RU"/>
              </w:rPr>
              <w:t>.м</w:t>
            </w:r>
            <w:proofErr w:type="gramEnd"/>
            <w:r w:rsidRPr="009D6016">
              <w:rPr>
                <w:rFonts w:ascii="Times New Roman" w:eastAsia="Arial Unicode MS" w:hAnsi="Times New Roman"/>
                <w:sz w:val="24"/>
                <w:szCs w:val="24"/>
                <w:vertAlign w:val="superscript"/>
                <w:lang w:val="ru-RU"/>
              </w:rPr>
              <w:t>3</w:t>
            </w:r>
            <w:r w:rsidRPr="009D6016">
              <w:rPr>
                <w:rFonts w:ascii="Times New Roman" w:eastAsia="Arial Unicode MS" w:hAnsi="Times New Roman"/>
                <w:sz w:val="24"/>
                <w:szCs w:val="24"/>
                <w:lang w:val="ru-RU"/>
              </w:rPr>
              <w:t>/сут</w:t>
            </w:r>
          </w:p>
        </w:tc>
        <w:tc>
          <w:tcPr>
            <w:tcW w:w="1240" w:type="pct"/>
            <w:vAlign w:val="center"/>
          </w:tcPr>
          <w:p w:rsidR="000854B0" w:rsidRPr="009D6016" w:rsidRDefault="000854B0" w:rsidP="00D43B42">
            <w:pPr>
              <w:pStyle w:val="21"/>
              <w:spacing w:after="0"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Фактическая загруженность ОСК, тыс</w:t>
            </w:r>
            <w:proofErr w:type="gramStart"/>
            <w:r w:rsidRPr="009D6016">
              <w:rPr>
                <w:rFonts w:ascii="Times New Roman" w:eastAsia="Arial Unicode MS" w:hAnsi="Times New Roman"/>
                <w:sz w:val="24"/>
                <w:szCs w:val="24"/>
                <w:lang w:val="ru-RU"/>
              </w:rPr>
              <w:t>.м</w:t>
            </w:r>
            <w:proofErr w:type="gramEnd"/>
            <w:r w:rsidRPr="009D6016">
              <w:rPr>
                <w:rFonts w:ascii="Times New Roman" w:eastAsia="Arial Unicode MS" w:hAnsi="Times New Roman"/>
                <w:sz w:val="24"/>
                <w:szCs w:val="24"/>
                <w:vertAlign w:val="superscript"/>
                <w:lang w:val="ru-RU"/>
              </w:rPr>
              <w:t>3</w:t>
            </w:r>
            <w:r w:rsidRPr="009D6016">
              <w:rPr>
                <w:rFonts w:ascii="Times New Roman" w:eastAsia="Arial Unicode MS" w:hAnsi="Times New Roman"/>
                <w:sz w:val="24"/>
                <w:szCs w:val="24"/>
                <w:lang w:val="ru-RU"/>
              </w:rPr>
              <w:t>/сут</w:t>
            </w:r>
          </w:p>
        </w:tc>
        <w:tc>
          <w:tcPr>
            <w:tcW w:w="1239" w:type="pct"/>
            <w:vAlign w:val="center"/>
          </w:tcPr>
          <w:p w:rsidR="000854B0" w:rsidRPr="009D6016" w:rsidRDefault="000854B0" w:rsidP="00D43B42">
            <w:pPr>
              <w:pStyle w:val="21"/>
              <w:spacing w:after="0"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Резервы</w:t>
            </w:r>
            <w:proofErr w:type="gramStart"/>
            <w:r w:rsidRPr="009D6016">
              <w:rPr>
                <w:rFonts w:ascii="Times New Roman" w:eastAsia="Arial Unicode MS" w:hAnsi="Times New Roman"/>
                <w:sz w:val="24"/>
                <w:szCs w:val="24"/>
                <w:lang w:val="ru-RU"/>
              </w:rPr>
              <w:t xml:space="preserve"> (+ )</w:t>
            </w:r>
            <w:proofErr w:type="gramEnd"/>
            <w:r w:rsidRPr="009D6016">
              <w:rPr>
                <w:rFonts w:ascii="Times New Roman" w:eastAsia="Arial Unicode MS" w:hAnsi="Times New Roman"/>
                <w:sz w:val="24"/>
                <w:szCs w:val="24"/>
                <w:lang w:val="ru-RU"/>
              </w:rPr>
              <w:t>и дефициты (–) системы водоотведения</w:t>
            </w:r>
          </w:p>
        </w:tc>
      </w:tr>
      <w:tr w:rsidR="000854B0" w:rsidRPr="009D6016" w:rsidTr="000854B0">
        <w:trPr>
          <w:trHeight w:val="452"/>
        </w:trPr>
        <w:tc>
          <w:tcPr>
            <w:tcW w:w="1280" w:type="pct"/>
            <w:vAlign w:val="center"/>
          </w:tcPr>
          <w:p w:rsidR="000854B0" w:rsidRPr="009D6016" w:rsidRDefault="000854B0" w:rsidP="00D43B42">
            <w:pPr>
              <w:pStyle w:val="21"/>
              <w:spacing w:after="0"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ст. Ленинградская</w:t>
            </w:r>
          </w:p>
        </w:tc>
        <w:tc>
          <w:tcPr>
            <w:tcW w:w="1240" w:type="pct"/>
          </w:tcPr>
          <w:p w:rsidR="000854B0" w:rsidRPr="009D6016" w:rsidRDefault="000D5F23" w:rsidP="00D43B42">
            <w:pPr>
              <w:pStyle w:val="21"/>
              <w:spacing w:after="0"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2,1</w:t>
            </w:r>
          </w:p>
        </w:tc>
        <w:tc>
          <w:tcPr>
            <w:tcW w:w="1240" w:type="pct"/>
            <w:vAlign w:val="center"/>
          </w:tcPr>
          <w:p w:rsidR="000854B0" w:rsidRPr="009D6016" w:rsidRDefault="000D5F23" w:rsidP="00D43B42">
            <w:pPr>
              <w:pStyle w:val="21"/>
              <w:spacing w:after="0"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2,1</w:t>
            </w:r>
          </w:p>
        </w:tc>
        <w:tc>
          <w:tcPr>
            <w:tcW w:w="1239" w:type="pct"/>
            <w:vAlign w:val="center"/>
          </w:tcPr>
          <w:p w:rsidR="000854B0" w:rsidRPr="009D6016" w:rsidRDefault="000854B0" w:rsidP="00D43B42">
            <w:pPr>
              <w:pStyle w:val="21"/>
              <w:spacing w:after="0"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w:t>
            </w:r>
          </w:p>
        </w:tc>
      </w:tr>
      <w:tr w:rsidR="000D5F23" w:rsidRPr="009D6016" w:rsidTr="000D5F23">
        <w:trPr>
          <w:trHeight w:val="452"/>
        </w:trPr>
        <w:tc>
          <w:tcPr>
            <w:tcW w:w="1280" w:type="pct"/>
            <w:vAlign w:val="center"/>
          </w:tcPr>
          <w:p w:rsidR="000854B0" w:rsidRPr="009D6016" w:rsidRDefault="000854B0" w:rsidP="00D43B42">
            <w:pPr>
              <w:pStyle w:val="21"/>
              <w:spacing w:after="0"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 xml:space="preserve">ст. </w:t>
            </w:r>
            <w:proofErr w:type="gramStart"/>
            <w:r w:rsidRPr="009D6016">
              <w:rPr>
                <w:rFonts w:ascii="Times New Roman" w:eastAsia="Arial Unicode MS" w:hAnsi="Times New Roman"/>
                <w:sz w:val="24"/>
                <w:szCs w:val="24"/>
                <w:lang w:val="ru-RU"/>
              </w:rPr>
              <w:t>Ленинградская</w:t>
            </w:r>
            <w:proofErr w:type="gramEnd"/>
            <w:r w:rsidRPr="009D6016">
              <w:rPr>
                <w:rFonts w:ascii="Times New Roman" w:eastAsia="Arial Unicode MS" w:hAnsi="Times New Roman"/>
                <w:sz w:val="24"/>
                <w:szCs w:val="24"/>
                <w:lang w:val="ru-RU"/>
              </w:rPr>
              <w:t xml:space="preserve"> Сахарный завод</w:t>
            </w:r>
          </w:p>
        </w:tc>
        <w:tc>
          <w:tcPr>
            <w:tcW w:w="1240" w:type="pct"/>
            <w:vAlign w:val="center"/>
          </w:tcPr>
          <w:p w:rsidR="000854B0" w:rsidRPr="009D6016" w:rsidRDefault="000D5F23" w:rsidP="000D5F23">
            <w:pPr>
              <w:pStyle w:val="21"/>
              <w:spacing w:after="0"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0,15</w:t>
            </w:r>
          </w:p>
        </w:tc>
        <w:tc>
          <w:tcPr>
            <w:tcW w:w="1240" w:type="pct"/>
            <w:vAlign w:val="center"/>
          </w:tcPr>
          <w:p w:rsidR="000854B0" w:rsidRPr="009D6016" w:rsidRDefault="000D5F23" w:rsidP="00D43B42">
            <w:pPr>
              <w:pStyle w:val="21"/>
              <w:spacing w:after="0"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0,15</w:t>
            </w:r>
          </w:p>
        </w:tc>
        <w:tc>
          <w:tcPr>
            <w:tcW w:w="1239" w:type="pct"/>
            <w:vAlign w:val="center"/>
          </w:tcPr>
          <w:p w:rsidR="000854B0" w:rsidRPr="009D6016" w:rsidRDefault="000854B0" w:rsidP="00D43B42">
            <w:pPr>
              <w:pStyle w:val="21"/>
              <w:spacing w:after="0"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w:t>
            </w:r>
          </w:p>
        </w:tc>
      </w:tr>
    </w:tbl>
    <w:p w:rsidR="009677A4" w:rsidRPr="009D6016" w:rsidRDefault="009677A4" w:rsidP="009677A4">
      <w:pPr>
        <w:ind w:firstLine="709"/>
        <w:rPr>
          <w:rFonts w:ascii="Times New Roman" w:hAnsi="Times New Roman"/>
          <w:sz w:val="28"/>
          <w:szCs w:val="28"/>
          <w:lang w:val="ru-RU"/>
        </w:rPr>
      </w:pPr>
      <w:r w:rsidRPr="009D6016">
        <w:rPr>
          <w:rFonts w:ascii="Times New Roman" w:hAnsi="Times New Roman"/>
          <w:sz w:val="28"/>
          <w:szCs w:val="28"/>
          <w:lang w:val="ru-RU"/>
        </w:rPr>
        <w:lastRenderedPageBreak/>
        <w:t xml:space="preserve">Анализ производственных мощностей очистных сооружений </w:t>
      </w:r>
      <w:r w:rsidR="00E64C41" w:rsidRPr="009D6016">
        <w:rPr>
          <w:rFonts w:ascii="Times New Roman" w:hAnsi="Times New Roman"/>
          <w:sz w:val="28"/>
          <w:szCs w:val="28"/>
          <w:lang w:val="ru-RU"/>
        </w:rPr>
        <w:t xml:space="preserve">ст. </w:t>
      </w:r>
      <w:proofErr w:type="gramStart"/>
      <w:r w:rsidR="00E64C41" w:rsidRPr="009D6016">
        <w:rPr>
          <w:rFonts w:ascii="Times New Roman" w:hAnsi="Times New Roman"/>
          <w:sz w:val="28"/>
          <w:szCs w:val="28"/>
          <w:lang w:val="ru-RU"/>
        </w:rPr>
        <w:t>Ленинградская</w:t>
      </w:r>
      <w:proofErr w:type="gramEnd"/>
      <w:r w:rsidRPr="009D6016">
        <w:rPr>
          <w:rFonts w:ascii="Times New Roman" w:hAnsi="Times New Roman"/>
          <w:sz w:val="28"/>
          <w:szCs w:val="28"/>
          <w:lang w:val="ru-RU"/>
        </w:rPr>
        <w:t xml:space="preserve"> представлен в таблице </w:t>
      </w:r>
      <w:r w:rsidR="00877FF5" w:rsidRPr="009D6016">
        <w:rPr>
          <w:rFonts w:ascii="Times New Roman" w:hAnsi="Times New Roman"/>
          <w:sz w:val="28"/>
          <w:szCs w:val="28"/>
          <w:lang w:val="ru-RU"/>
        </w:rPr>
        <w:t>16</w:t>
      </w:r>
      <w:r w:rsidR="00A4078B" w:rsidRPr="009D6016">
        <w:rPr>
          <w:rFonts w:ascii="Times New Roman" w:hAnsi="Times New Roman"/>
          <w:sz w:val="28"/>
          <w:szCs w:val="28"/>
          <w:lang w:val="ru-RU"/>
        </w:rPr>
        <w:t>.</w:t>
      </w:r>
    </w:p>
    <w:p w:rsidR="009677A4" w:rsidRPr="009D6016" w:rsidRDefault="009677A4" w:rsidP="00A4078B">
      <w:pPr>
        <w:pStyle w:val="21"/>
        <w:spacing w:after="0" w:line="240" w:lineRule="auto"/>
        <w:ind w:left="-54"/>
        <w:jc w:val="left"/>
        <w:rPr>
          <w:rFonts w:ascii="Times New Roman" w:hAnsi="Times New Roman"/>
          <w:sz w:val="28"/>
          <w:szCs w:val="28"/>
          <w:lang w:val="ru-RU"/>
        </w:rPr>
      </w:pPr>
      <w:r w:rsidRPr="009D6016">
        <w:rPr>
          <w:rFonts w:ascii="Times New Roman" w:hAnsi="Times New Roman"/>
          <w:sz w:val="28"/>
          <w:szCs w:val="28"/>
          <w:lang w:val="ru-RU"/>
        </w:rPr>
        <w:t xml:space="preserve">Таблица </w:t>
      </w:r>
      <w:r w:rsidR="00877FF5" w:rsidRPr="009D6016">
        <w:rPr>
          <w:rFonts w:ascii="Times New Roman" w:hAnsi="Times New Roman"/>
          <w:sz w:val="28"/>
          <w:szCs w:val="28"/>
          <w:lang w:val="ru-RU"/>
        </w:rPr>
        <w:t>16</w:t>
      </w:r>
      <w:r w:rsidR="00907205" w:rsidRPr="009D6016">
        <w:rPr>
          <w:rFonts w:ascii="Times New Roman" w:hAnsi="Times New Roman"/>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1278"/>
        <w:gridCol w:w="1233"/>
        <w:gridCol w:w="1115"/>
        <w:gridCol w:w="1114"/>
        <w:gridCol w:w="1085"/>
      </w:tblGrid>
      <w:tr w:rsidR="00E64C41" w:rsidRPr="009D6016" w:rsidTr="00BA47EA">
        <w:trPr>
          <w:trHeight w:val="811"/>
          <w:tblHeader/>
        </w:trPr>
        <w:tc>
          <w:tcPr>
            <w:tcW w:w="3746" w:type="dxa"/>
            <w:vAlign w:val="center"/>
          </w:tcPr>
          <w:p w:rsidR="008D2102" w:rsidRPr="009D6016" w:rsidRDefault="008D2102" w:rsidP="00EA1733">
            <w:pPr>
              <w:pStyle w:val="21"/>
              <w:spacing w:after="0"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Наименование</w:t>
            </w:r>
          </w:p>
        </w:tc>
        <w:tc>
          <w:tcPr>
            <w:tcW w:w="1278" w:type="dxa"/>
            <w:vAlign w:val="center"/>
          </w:tcPr>
          <w:p w:rsidR="008D2102" w:rsidRPr="009D6016" w:rsidRDefault="008D2102" w:rsidP="00EA1733">
            <w:pPr>
              <w:pStyle w:val="21"/>
              <w:spacing w:after="0" w:line="240" w:lineRule="auto"/>
              <w:ind w:left="33" w:right="-1"/>
              <w:jc w:val="center"/>
              <w:rPr>
                <w:rFonts w:ascii="Times New Roman" w:eastAsia="Arial Unicode MS" w:hAnsi="Times New Roman"/>
                <w:sz w:val="24"/>
                <w:szCs w:val="24"/>
                <w:lang w:val="ru-RU"/>
              </w:rPr>
            </w:pPr>
            <w:proofErr w:type="spellStart"/>
            <w:r w:rsidRPr="009D6016">
              <w:rPr>
                <w:rFonts w:ascii="Times New Roman" w:eastAsia="Arial Unicode MS" w:hAnsi="Times New Roman"/>
                <w:sz w:val="24"/>
                <w:szCs w:val="24"/>
                <w:lang w:val="ru-RU"/>
              </w:rPr>
              <w:t>Ед</w:t>
            </w:r>
            <w:proofErr w:type="gramStart"/>
            <w:r w:rsidRPr="009D6016">
              <w:rPr>
                <w:rFonts w:ascii="Times New Roman" w:eastAsia="Arial Unicode MS" w:hAnsi="Times New Roman"/>
                <w:sz w:val="24"/>
                <w:szCs w:val="24"/>
                <w:lang w:val="ru-RU"/>
              </w:rPr>
              <w:t>.и</w:t>
            </w:r>
            <w:proofErr w:type="gramEnd"/>
            <w:r w:rsidRPr="009D6016">
              <w:rPr>
                <w:rFonts w:ascii="Times New Roman" w:eastAsia="Arial Unicode MS" w:hAnsi="Times New Roman"/>
                <w:sz w:val="24"/>
                <w:szCs w:val="24"/>
                <w:lang w:val="ru-RU"/>
              </w:rPr>
              <w:t>зм</w:t>
            </w:r>
            <w:proofErr w:type="spellEnd"/>
          </w:p>
        </w:tc>
        <w:tc>
          <w:tcPr>
            <w:tcW w:w="1233" w:type="dxa"/>
            <w:vAlign w:val="center"/>
          </w:tcPr>
          <w:p w:rsidR="008D2102" w:rsidRPr="009D6016" w:rsidRDefault="008D2102" w:rsidP="008D2102">
            <w:pPr>
              <w:pStyle w:val="21"/>
              <w:spacing w:after="0"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2010 г.</w:t>
            </w:r>
          </w:p>
        </w:tc>
        <w:tc>
          <w:tcPr>
            <w:tcW w:w="1115" w:type="dxa"/>
            <w:vAlign w:val="center"/>
          </w:tcPr>
          <w:p w:rsidR="008D2102" w:rsidRPr="009D6016" w:rsidRDefault="008D2102" w:rsidP="008D2102">
            <w:pPr>
              <w:pStyle w:val="21"/>
              <w:spacing w:after="0"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2011 г.</w:t>
            </w:r>
          </w:p>
        </w:tc>
        <w:tc>
          <w:tcPr>
            <w:tcW w:w="1114" w:type="dxa"/>
            <w:vAlign w:val="center"/>
          </w:tcPr>
          <w:p w:rsidR="008D2102" w:rsidRPr="009D6016" w:rsidRDefault="008D2102" w:rsidP="00EA1733">
            <w:pPr>
              <w:pStyle w:val="21"/>
              <w:spacing w:after="0"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2012г.</w:t>
            </w:r>
          </w:p>
        </w:tc>
        <w:tc>
          <w:tcPr>
            <w:tcW w:w="1085" w:type="dxa"/>
            <w:vAlign w:val="center"/>
          </w:tcPr>
          <w:p w:rsidR="008D2102" w:rsidRPr="009D6016" w:rsidRDefault="008D2102" w:rsidP="00EA1733">
            <w:pPr>
              <w:pStyle w:val="21"/>
              <w:spacing w:after="0"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2013г.</w:t>
            </w:r>
          </w:p>
        </w:tc>
      </w:tr>
      <w:tr w:rsidR="00E64C41" w:rsidRPr="009D6016" w:rsidTr="00BA47EA">
        <w:trPr>
          <w:trHeight w:val="677"/>
        </w:trPr>
        <w:tc>
          <w:tcPr>
            <w:tcW w:w="3746" w:type="dxa"/>
            <w:vAlign w:val="center"/>
          </w:tcPr>
          <w:p w:rsidR="008D2102" w:rsidRPr="009D6016" w:rsidRDefault="008D2102" w:rsidP="00EA1733">
            <w:pPr>
              <w:pStyle w:val="21"/>
              <w:spacing w:after="0" w:line="240" w:lineRule="auto"/>
              <w:ind w:left="33" w:right="-1"/>
              <w:jc w:val="left"/>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Установленная производственная мощность очистных сооружений</w:t>
            </w:r>
          </w:p>
        </w:tc>
        <w:tc>
          <w:tcPr>
            <w:tcW w:w="1278" w:type="dxa"/>
            <w:vAlign w:val="center"/>
          </w:tcPr>
          <w:p w:rsidR="008D2102" w:rsidRPr="009D6016" w:rsidRDefault="008D2102" w:rsidP="00EA1733">
            <w:pPr>
              <w:pStyle w:val="21"/>
              <w:spacing w:after="0"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тыс. м</w:t>
            </w:r>
            <w:r w:rsidRPr="009D6016">
              <w:rPr>
                <w:rFonts w:ascii="Times New Roman" w:eastAsia="Arial Unicode MS" w:hAnsi="Times New Roman"/>
                <w:sz w:val="24"/>
                <w:szCs w:val="24"/>
                <w:vertAlign w:val="superscript"/>
                <w:lang w:val="ru-RU"/>
              </w:rPr>
              <w:t>3</w:t>
            </w:r>
            <w:r w:rsidRPr="009D6016">
              <w:rPr>
                <w:rFonts w:ascii="Times New Roman" w:eastAsia="Arial Unicode MS" w:hAnsi="Times New Roman"/>
                <w:sz w:val="24"/>
                <w:szCs w:val="24"/>
                <w:lang w:val="ru-RU"/>
              </w:rPr>
              <w:t>/сут</w:t>
            </w:r>
          </w:p>
        </w:tc>
        <w:tc>
          <w:tcPr>
            <w:tcW w:w="1233" w:type="dxa"/>
            <w:vAlign w:val="center"/>
          </w:tcPr>
          <w:p w:rsidR="008D2102" w:rsidRPr="009D6016" w:rsidRDefault="00E64C41" w:rsidP="00EA1733">
            <w:pPr>
              <w:spacing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2,1</w:t>
            </w:r>
          </w:p>
        </w:tc>
        <w:tc>
          <w:tcPr>
            <w:tcW w:w="1115" w:type="dxa"/>
            <w:vAlign w:val="center"/>
          </w:tcPr>
          <w:p w:rsidR="008D2102" w:rsidRPr="009D6016" w:rsidRDefault="00E64C41" w:rsidP="00EA1733">
            <w:pPr>
              <w:spacing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2,1</w:t>
            </w:r>
          </w:p>
        </w:tc>
        <w:tc>
          <w:tcPr>
            <w:tcW w:w="1114" w:type="dxa"/>
            <w:vAlign w:val="center"/>
          </w:tcPr>
          <w:p w:rsidR="008D2102" w:rsidRPr="009D6016" w:rsidRDefault="00E64C41" w:rsidP="00EA1733">
            <w:pPr>
              <w:spacing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2,1</w:t>
            </w:r>
          </w:p>
        </w:tc>
        <w:tc>
          <w:tcPr>
            <w:tcW w:w="1085" w:type="dxa"/>
            <w:vAlign w:val="center"/>
          </w:tcPr>
          <w:p w:rsidR="008D2102" w:rsidRPr="009D6016" w:rsidRDefault="00E64C41" w:rsidP="00EA1733">
            <w:pPr>
              <w:spacing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2,1</w:t>
            </w:r>
          </w:p>
        </w:tc>
      </w:tr>
      <w:tr w:rsidR="00E64C41" w:rsidRPr="009D6016" w:rsidTr="00BA47EA">
        <w:trPr>
          <w:trHeight w:val="700"/>
        </w:trPr>
        <w:tc>
          <w:tcPr>
            <w:tcW w:w="3746" w:type="dxa"/>
            <w:vAlign w:val="center"/>
          </w:tcPr>
          <w:p w:rsidR="008D2102" w:rsidRPr="009D6016" w:rsidRDefault="008D2102" w:rsidP="00EA1733">
            <w:pPr>
              <w:pStyle w:val="21"/>
              <w:spacing w:after="0" w:line="240" w:lineRule="auto"/>
              <w:ind w:left="33" w:right="-1"/>
              <w:jc w:val="left"/>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Фактическая  производственная мощность очистных сооружений</w:t>
            </w:r>
          </w:p>
        </w:tc>
        <w:tc>
          <w:tcPr>
            <w:tcW w:w="1278" w:type="dxa"/>
            <w:vAlign w:val="center"/>
          </w:tcPr>
          <w:p w:rsidR="008D2102" w:rsidRPr="009D6016" w:rsidRDefault="008D2102" w:rsidP="00EA1733">
            <w:pPr>
              <w:pStyle w:val="21"/>
              <w:spacing w:after="0"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тыс. м</w:t>
            </w:r>
            <w:r w:rsidRPr="009D6016">
              <w:rPr>
                <w:rFonts w:ascii="Times New Roman" w:eastAsia="Arial Unicode MS" w:hAnsi="Times New Roman"/>
                <w:sz w:val="24"/>
                <w:szCs w:val="24"/>
                <w:vertAlign w:val="superscript"/>
                <w:lang w:val="ru-RU"/>
              </w:rPr>
              <w:t>3</w:t>
            </w:r>
            <w:r w:rsidRPr="009D6016">
              <w:rPr>
                <w:rFonts w:ascii="Times New Roman" w:eastAsia="Arial Unicode MS" w:hAnsi="Times New Roman"/>
                <w:sz w:val="24"/>
                <w:szCs w:val="24"/>
                <w:lang w:val="ru-RU"/>
              </w:rPr>
              <w:t>/сут</w:t>
            </w:r>
          </w:p>
        </w:tc>
        <w:tc>
          <w:tcPr>
            <w:tcW w:w="1233" w:type="dxa"/>
            <w:vAlign w:val="center"/>
          </w:tcPr>
          <w:p w:rsidR="008D2102" w:rsidRPr="009D6016" w:rsidRDefault="00E64C41" w:rsidP="00EA1733">
            <w:pPr>
              <w:spacing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2,1</w:t>
            </w:r>
          </w:p>
        </w:tc>
        <w:tc>
          <w:tcPr>
            <w:tcW w:w="1115" w:type="dxa"/>
            <w:vAlign w:val="center"/>
          </w:tcPr>
          <w:p w:rsidR="008D2102" w:rsidRPr="009D6016" w:rsidRDefault="00E64C41" w:rsidP="00EA1733">
            <w:pPr>
              <w:spacing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2,1</w:t>
            </w:r>
          </w:p>
        </w:tc>
        <w:tc>
          <w:tcPr>
            <w:tcW w:w="1114" w:type="dxa"/>
            <w:vAlign w:val="center"/>
          </w:tcPr>
          <w:p w:rsidR="008D2102" w:rsidRPr="009D6016" w:rsidRDefault="00E64C41" w:rsidP="00EA1733">
            <w:pPr>
              <w:spacing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2,1</w:t>
            </w:r>
          </w:p>
        </w:tc>
        <w:tc>
          <w:tcPr>
            <w:tcW w:w="1085" w:type="dxa"/>
            <w:vAlign w:val="center"/>
          </w:tcPr>
          <w:p w:rsidR="008D2102" w:rsidRPr="009D6016" w:rsidRDefault="00E64C41" w:rsidP="00EA1733">
            <w:pPr>
              <w:spacing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2,1</w:t>
            </w:r>
          </w:p>
        </w:tc>
      </w:tr>
      <w:tr w:rsidR="00E64C41" w:rsidRPr="009D6016" w:rsidTr="00BA47EA">
        <w:trPr>
          <w:trHeight w:val="980"/>
        </w:trPr>
        <w:tc>
          <w:tcPr>
            <w:tcW w:w="3746" w:type="dxa"/>
            <w:vAlign w:val="center"/>
          </w:tcPr>
          <w:p w:rsidR="008D2102" w:rsidRPr="009D6016" w:rsidRDefault="008D2102" w:rsidP="00EA1733">
            <w:pPr>
              <w:pStyle w:val="21"/>
              <w:spacing w:after="0" w:line="240" w:lineRule="auto"/>
              <w:ind w:left="33" w:right="-1"/>
              <w:jc w:val="left"/>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Коэффициент использования производственной мощности очистных сооружений</w:t>
            </w:r>
          </w:p>
        </w:tc>
        <w:tc>
          <w:tcPr>
            <w:tcW w:w="1278" w:type="dxa"/>
            <w:vAlign w:val="center"/>
          </w:tcPr>
          <w:p w:rsidR="008D2102" w:rsidRPr="009D6016" w:rsidRDefault="008D2102" w:rsidP="00EA1733">
            <w:pPr>
              <w:pStyle w:val="21"/>
              <w:spacing w:after="0"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w:t>
            </w:r>
          </w:p>
        </w:tc>
        <w:tc>
          <w:tcPr>
            <w:tcW w:w="1233" w:type="dxa"/>
            <w:vAlign w:val="center"/>
          </w:tcPr>
          <w:p w:rsidR="008D2102" w:rsidRPr="009D6016" w:rsidRDefault="00E64C41" w:rsidP="00EA1733">
            <w:pPr>
              <w:spacing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100</w:t>
            </w:r>
          </w:p>
        </w:tc>
        <w:tc>
          <w:tcPr>
            <w:tcW w:w="1115" w:type="dxa"/>
            <w:vAlign w:val="center"/>
          </w:tcPr>
          <w:p w:rsidR="008D2102" w:rsidRPr="009D6016" w:rsidRDefault="00E64C41" w:rsidP="00EA1733">
            <w:pPr>
              <w:spacing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100</w:t>
            </w:r>
          </w:p>
        </w:tc>
        <w:tc>
          <w:tcPr>
            <w:tcW w:w="1114" w:type="dxa"/>
            <w:vAlign w:val="center"/>
          </w:tcPr>
          <w:p w:rsidR="008D2102" w:rsidRPr="009D6016" w:rsidRDefault="00E64C41" w:rsidP="00EA1733">
            <w:pPr>
              <w:spacing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100</w:t>
            </w:r>
          </w:p>
        </w:tc>
        <w:tc>
          <w:tcPr>
            <w:tcW w:w="1085" w:type="dxa"/>
            <w:vAlign w:val="center"/>
          </w:tcPr>
          <w:p w:rsidR="008D2102" w:rsidRPr="009D6016" w:rsidRDefault="00E64C41" w:rsidP="00EA1733">
            <w:pPr>
              <w:spacing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100</w:t>
            </w:r>
          </w:p>
        </w:tc>
      </w:tr>
      <w:tr w:rsidR="00E64C41" w:rsidRPr="009D6016" w:rsidTr="00BA47EA">
        <w:trPr>
          <w:trHeight w:val="404"/>
        </w:trPr>
        <w:tc>
          <w:tcPr>
            <w:tcW w:w="3746" w:type="dxa"/>
            <w:vAlign w:val="center"/>
          </w:tcPr>
          <w:p w:rsidR="00E64C41" w:rsidRPr="009D6016" w:rsidRDefault="00E64C41" w:rsidP="00EA1733">
            <w:pPr>
              <w:pStyle w:val="21"/>
              <w:spacing w:after="0" w:line="240" w:lineRule="auto"/>
              <w:ind w:left="33" w:right="-1"/>
              <w:jc w:val="left"/>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Объем потребления электроэнергии (год)</w:t>
            </w:r>
          </w:p>
        </w:tc>
        <w:tc>
          <w:tcPr>
            <w:tcW w:w="1278" w:type="dxa"/>
            <w:vAlign w:val="center"/>
          </w:tcPr>
          <w:p w:rsidR="00E64C41" w:rsidRPr="009D6016" w:rsidRDefault="00E64C41" w:rsidP="00EA1733">
            <w:pPr>
              <w:pStyle w:val="21"/>
              <w:spacing w:after="0"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 xml:space="preserve">тыс. </w:t>
            </w:r>
            <w:proofErr w:type="spellStart"/>
            <w:r w:rsidRPr="009D6016">
              <w:rPr>
                <w:rFonts w:ascii="Times New Roman" w:eastAsia="Arial Unicode MS" w:hAnsi="Times New Roman"/>
                <w:sz w:val="24"/>
                <w:szCs w:val="24"/>
                <w:lang w:val="ru-RU"/>
              </w:rPr>
              <w:t>кВт</w:t>
            </w:r>
            <w:proofErr w:type="gramStart"/>
            <w:r w:rsidRPr="009D6016">
              <w:rPr>
                <w:rFonts w:ascii="Times New Roman" w:eastAsia="Arial Unicode MS" w:hAnsi="Times New Roman"/>
                <w:sz w:val="24"/>
                <w:szCs w:val="24"/>
                <w:lang w:val="ru-RU"/>
              </w:rPr>
              <w:t>.ч</w:t>
            </w:r>
            <w:proofErr w:type="spellEnd"/>
            <w:proofErr w:type="gramEnd"/>
          </w:p>
        </w:tc>
        <w:tc>
          <w:tcPr>
            <w:tcW w:w="1233" w:type="dxa"/>
            <w:vAlign w:val="center"/>
          </w:tcPr>
          <w:p w:rsidR="00E64C41" w:rsidRPr="009D6016" w:rsidRDefault="00E64C41" w:rsidP="006C7118">
            <w:pPr>
              <w:spacing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н/д</w:t>
            </w:r>
          </w:p>
        </w:tc>
        <w:tc>
          <w:tcPr>
            <w:tcW w:w="1115" w:type="dxa"/>
            <w:vAlign w:val="center"/>
          </w:tcPr>
          <w:p w:rsidR="00E64C41" w:rsidRPr="009D6016" w:rsidRDefault="00E64C41" w:rsidP="00EA1733">
            <w:pPr>
              <w:spacing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н/д</w:t>
            </w:r>
          </w:p>
        </w:tc>
        <w:tc>
          <w:tcPr>
            <w:tcW w:w="1114" w:type="dxa"/>
            <w:vAlign w:val="center"/>
          </w:tcPr>
          <w:p w:rsidR="00E64C41" w:rsidRPr="009D6016" w:rsidRDefault="00E64C41" w:rsidP="006C7118">
            <w:pPr>
              <w:spacing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н/д</w:t>
            </w:r>
          </w:p>
        </w:tc>
        <w:tc>
          <w:tcPr>
            <w:tcW w:w="1085" w:type="dxa"/>
            <w:vAlign w:val="center"/>
          </w:tcPr>
          <w:p w:rsidR="00E64C41" w:rsidRPr="009D6016" w:rsidRDefault="00E64C41" w:rsidP="00EA1733">
            <w:pPr>
              <w:spacing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295,37</w:t>
            </w:r>
          </w:p>
        </w:tc>
      </w:tr>
      <w:tr w:rsidR="00E64C41" w:rsidRPr="009D6016" w:rsidTr="00BA47EA">
        <w:trPr>
          <w:trHeight w:val="694"/>
        </w:trPr>
        <w:tc>
          <w:tcPr>
            <w:tcW w:w="3746" w:type="dxa"/>
            <w:vAlign w:val="center"/>
          </w:tcPr>
          <w:p w:rsidR="00EA542E" w:rsidRPr="009D6016" w:rsidRDefault="00EA542E" w:rsidP="00EA1733">
            <w:pPr>
              <w:pStyle w:val="21"/>
              <w:spacing w:after="0" w:line="240" w:lineRule="auto"/>
              <w:ind w:left="33" w:right="-1"/>
              <w:jc w:val="left"/>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Удельный расход электроэнергии на единицу реализации услуг</w:t>
            </w:r>
          </w:p>
        </w:tc>
        <w:tc>
          <w:tcPr>
            <w:tcW w:w="1278" w:type="dxa"/>
            <w:vAlign w:val="center"/>
          </w:tcPr>
          <w:p w:rsidR="00EA542E" w:rsidRPr="009D6016" w:rsidRDefault="00EA542E" w:rsidP="00EA1733">
            <w:pPr>
              <w:pStyle w:val="21"/>
              <w:spacing w:after="0" w:line="240" w:lineRule="auto"/>
              <w:ind w:left="33" w:right="-1"/>
              <w:jc w:val="center"/>
              <w:rPr>
                <w:rFonts w:ascii="Times New Roman" w:eastAsia="Arial Unicode MS" w:hAnsi="Times New Roman"/>
                <w:sz w:val="24"/>
                <w:szCs w:val="24"/>
                <w:lang w:val="ru-RU"/>
              </w:rPr>
            </w:pPr>
            <w:proofErr w:type="spellStart"/>
            <w:r w:rsidRPr="009D6016">
              <w:rPr>
                <w:rFonts w:ascii="Times New Roman" w:eastAsia="Arial Unicode MS" w:hAnsi="Times New Roman"/>
                <w:sz w:val="24"/>
                <w:szCs w:val="24"/>
                <w:lang w:val="ru-RU"/>
              </w:rPr>
              <w:t>кВт</w:t>
            </w:r>
            <w:proofErr w:type="gramStart"/>
            <w:r w:rsidRPr="009D6016">
              <w:rPr>
                <w:rFonts w:ascii="Times New Roman" w:eastAsia="Arial Unicode MS" w:hAnsi="Times New Roman"/>
                <w:sz w:val="24"/>
                <w:szCs w:val="24"/>
                <w:lang w:val="ru-RU"/>
              </w:rPr>
              <w:t>.ч</w:t>
            </w:r>
            <w:proofErr w:type="spellEnd"/>
            <w:proofErr w:type="gramEnd"/>
            <w:r w:rsidRPr="009D6016">
              <w:rPr>
                <w:rFonts w:ascii="Times New Roman" w:eastAsia="Arial Unicode MS" w:hAnsi="Times New Roman"/>
                <w:sz w:val="24"/>
                <w:szCs w:val="24"/>
                <w:lang w:val="ru-RU"/>
              </w:rPr>
              <w:t>/м</w:t>
            </w:r>
            <w:r w:rsidRPr="009D6016">
              <w:rPr>
                <w:rFonts w:ascii="Times New Roman" w:eastAsia="Arial Unicode MS" w:hAnsi="Times New Roman"/>
                <w:sz w:val="24"/>
                <w:szCs w:val="24"/>
                <w:vertAlign w:val="superscript"/>
                <w:lang w:val="ru-RU"/>
              </w:rPr>
              <w:t>3</w:t>
            </w:r>
          </w:p>
        </w:tc>
        <w:tc>
          <w:tcPr>
            <w:tcW w:w="1233" w:type="dxa"/>
            <w:vAlign w:val="center"/>
          </w:tcPr>
          <w:p w:rsidR="00EA542E" w:rsidRPr="009D6016" w:rsidRDefault="00E64C41" w:rsidP="00EA1733">
            <w:pPr>
              <w:spacing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w:t>
            </w:r>
          </w:p>
        </w:tc>
        <w:tc>
          <w:tcPr>
            <w:tcW w:w="1115" w:type="dxa"/>
            <w:vAlign w:val="center"/>
          </w:tcPr>
          <w:p w:rsidR="00EA542E" w:rsidRPr="009D6016" w:rsidRDefault="00660FEA" w:rsidP="00EA1733">
            <w:pPr>
              <w:spacing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w:t>
            </w:r>
          </w:p>
        </w:tc>
        <w:tc>
          <w:tcPr>
            <w:tcW w:w="1114" w:type="dxa"/>
            <w:vAlign w:val="center"/>
          </w:tcPr>
          <w:p w:rsidR="00EA542E" w:rsidRPr="009D6016" w:rsidRDefault="00E64C41" w:rsidP="00AA1F5D">
            <w:pPr>
              <w:spacing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w:t>
            </w:r>
          </w:p>
        </w:tc>
        <w:tc>
          <w:tcPr>
            <w:tcW w:w="1085" w:type="dxa"/>
            <w:vAlign w:val="center"/>
          </w:tcPr>
          <w:p w:rsidR="00EA542E" w:rsidRPr="009D6016" w:rsidRDefault="00E64C41" w:rsidP="00EA1733">
            <w:pPr>
              <w:spacing w:line="240" w:lineRule="auto"/>
              <w:ind w:left="33" w:right="-1"/>
              <w:jc w:val="center"/>
              <w:rPr>
                <w:rFonts w:ascii="Times New Roman" w:eastAsia="Arial Unicode MS" w:hAnsi="Times New Roman"/>
                <w:sz w:val="24"/>
                <w:szCs w:val="24"/>
                <w:lang w:val="ru-RU"/>
              </w:rPr>
            </w:pPr>
            <w:r w:rsidRPr="009D6016">
              <w:rPr>
                <w:rFonts w:ascii="Times New Roman" w:eastAsia="Arial Unicode MS" w:hAnsi="Times New Roman"/>
                <w:sz w:val="24"/>
                <w:szCs w:val="24"/>
                <w:lang w:val="ru-RU"/>
              </w:rPr>
              <w:t>0,43</w:t>
            </w:r>
          </w:p>
        </w:tc>
      </w:tr>
    </w:tbl>
    <w:p w:rsidR="009677A4" w:rsidRPr="009D6016" w:rsidRDefault="009677A4">
      <w:pPr>
        <w:spacing w:line="240" w:lineRule="auto"/>
        <w:jc w:val="left"/>
        <w:rPr>
          <w:noProof/>
          <w:lang w:val="ru-RU"/>
        </w:rPr>
      </w:pPr>
    </w:p>
    <w:p w:rsidR="00437AEF" w:rsidRPr="009D6016" w:rsidRDefault="00437AEF">
      <w:pPr>
        <w:spacing w:line="240" w:lineRule="auto"/>
        <w:jc w:val="left"/>
        <w:rPr>
          <w:noProof/>
          <w:lang w:val="ru-RU"/>
        </w:rPr>
      </w:pPr>
      <w:r w:rsidRPr="009D6016">
        <w:rPr>
          <w:noProof/>
          <w:lang w:val="ru-RU"/>
        </w:rPr>
        <w:br w:type="page"/>
      </w:r>
    </w:p>
    <w:p w:rsidR="00437AEF" w:rsidRPr="009D6016" w:rsidRDefault="00437AEF" w:rsidP="00196F21">
      <w:pPr>
        <w:pStyle w:val="10"/>
        <w:numPr>
          <w:ilvl w:val="0"/>
          <w:numId w:val="11"/>
        </w:numPr>
        <w:rPr>
          <w:lang w:val="ru-RU"/>
        </w:rPr>
      </w:pPr>
      <w:bookmarkStart w:id="29" w:name="_Toc403502090"/>
      <w:r w:rsidRPr="009D6016">
        <w:rPr>
          <w:lang w:val="ru-RU"/>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29"/>
    </w:p>
    <w:p w:rsidR="00437AEF" w:rsidRPr="009D6016" w:rsidRDefault="00FC23D0" w:rsidP="00196F21">
      <w:pPr>
        <w:pStyle w:val="1b"/>
        <w:numPr>
          <w:ilvl w:val="1"/>
          <w:numId w:val="11"/>
        </w:numPr>
        <w:spacing w:before="240"/>
        <w:rPr>
          <w:rFonts w:ascii="Times New Roman" w:hAnsi="Times New Roman"/>
          <w:noProof/>
          <w:sz w:val="24"/>
          <w:szCs w:val="24"/>
          <w:lang w:val="ru-RU"/>
        </w:rPr>
      </w:pPr>
      <w:bookmarkStart w:id="30" w:name="_Toc403502091"/>
      <w:r w:rsidRPr="009D6016">
        <w:rPr>
          <w:rFonts w:ascii="Times New Roman" w:hAnsi="Times New Roman"/>
          <w:noProof/>
          <w:sz w:val="24"/>
          <w:szCs w:val="24"/>
          <w:lang w:val="ru-RU"/>
        </w:rPr>
        <w:t>О</w:t>
      </w:r>
      <w:r w:rsidR="00437AEF" w:rsidRPr="009D6016">
        <w:rPr>
          <w:rFonts w:ascii="Times New Roman" w:hAnsi="Times New Roman"/>
          <w:noProof/>
          <w:sz w:val="24"/>
          <w:szCs w:val="24"/>
          <w:lang w:val="ru-RU"/>
        </w:rPr>
        <w:t>сновные направления, принципы, задачи и целевые показатели развития централизованной системы водоотведения</w:t>
      </w:r>
      <w:bookmarkEnd w:id="30"/>
    </w:p>
    <w:p w:rsidR="00BA47EA" w:rsidRPr="009D6016" w:rsidRDefault="00BA47EA" w:rsidP="00474113">
      <w:pPr>
        <w:rPr>
          <w:rFonts w:ascii="Times New Roman" w:hAnsi="Times New Roman"/>
          <w:sz w:val="28"/>
          <w:szCs w:val="28"/>
          <w:lang w:val="ru-RU"/>
        </w:rPr>
      </w:pPr>
      <w:r w:rsidRPr="009D6016">
        <w:rPr>
          <w:rFonts w:ascii="Times New Roman" w:hAnsi="Times New Roman"/>
          <w:sz w:val="28"/>
          <w:szCs w:val="28"/>
          <w:lang w:val="ru-RU"/>
        </w:rPr>
        <w:t>Основные направления развития централизованной системы водоотведения:</w:t>
      </w:r>
    </w:p>
    <w:p w:rsidR="00BA47EA" w:rsidRPr="009D6016" w:rsidRDefault="00BA47EA" w:rsidP="00196F21">
      <w:pPr>
        <w:pStyle w:val="af3"/>
        <w:numPr>
          <w:ilvl w:val="0"/>
          <w:numId w:val="30"/>
        </w:numPr>
        <w:rPr>
          <w:rFonts w:ascii="Times New Roman" w:hAnsi="Times New Roman"/>
          <w:sz w:val="28"/>
          <w:szCs w:val="28"/>
          <w:lang w:val="ru-RU"/>
        </w:rPr>
      </w:pPr>
      <w:r w:rsidRPr="009D6016">
        <w:rPr>
          <w:rFonts w:ascii="Times New Roman" w:hAnsi="Times New Roman"/>
          <w:sz w:val="28"/>
          <w:szCs w:val="28"/>
          <w:lang w:val="ru-RU"/>
        </w:rPr>
        <w:t xml:space="preserve">обеспечение охраны здоровья населения и улучшение качества жизни населения путем обеспечения бесперебойного и качественного водоотведения; </w:t>
      </w:r>
    </w:p>
    <w:p w:rsidR="00BA47EA" w:rsidRPr="009D6016" w:rsidRDefault="00BA47EA" w:rsidP="00196F21">
      <w:pPr>
        <w:pStyle w:val="af3"/>
        <w:numPr>
          <w:ilvl w:val="0"/>
          <w:numId w:val="30"/>
        </w:numPr>
        <w:rPr>
          <w:rFonts w:ascii="Times New Roman" w:hAnsi="Times New Roman"/>
          <w:sz w:val="28"/>
          <w:szCs w:val="28"/>
          <w:lang w:val="ru-RU"/>
        </w:rPr>
      </w:pPr>
      <w:r w:rsidRPr="009D6016">
        <w:rPr>
          <w:rFonts w:ascii="Times New Roman" w:hAnsi="Times New Roman"/>
          <w:sz w:val="28"/>
          <w:szCs w:val="28"/>
          <w:lang w:val="ru-RU"/>
        </w:rPr>
        <w:t xml:space="preserve">снижение негативного воздействия на водные объекты путем повышения качества очистки сточных вод; </w:t>
      </w:r>
    </w:p>
    <w:p w:rsidR="00BA47EA" w:rsidRPr="009D6016" w:rsidRDefault="00BA47EA" w:rsidP="00196F21">
      <w:pPr>
        <w:pStyle w:val="af3"/>
        <w:numPr>
          <w:ilvl w:val="0"/>
          <w:numId w:val="30"/>
        </w:numPr>
        <w:rPr>
          <w:rFonts w:ascii="Times New Roman" w:hAnsi="Times New Roman"/>
          <w:sz w:val="28"/>
          <w:szCs w:val="28"/>
          <w:lang w:val="ru-RU"/>
        </w:rPr>
      </w:pPr>
      <w:r w:rsidRPr="009D6016">
        <w:rPr>
          <w:rFonts w:ascii="Times New Roman" w:hAnsi="Times New Roman"/>
          <w:sz w:val="28"/>
          <w:szCs w:val="28"/>
          <w:lang w:val="ru-RU"/>
        </w:rPr>
        <w:t>обеспечение доступности услуг водоотведения для абонентов за счет развития централизованной системы водоотведения.</w:t>
      </w:r>
    </w:p>
    <w:p w:rsidR="006E4C7E" w:rsidRPr="009D6016" w:rsidRDefault="006E4C7E" w:rsidP="00474113">
      <w:pPr>
        <w:rPr>
          <w:rFonts w:ascii="Times New Roman" w:hAnsi="Times New Roman"/>
          <w:sz w:val="28"/>
          <w:szCs w:val="28"/>
          <w:lang w:val="ru-RU"/>
        </w:rPr>
      </w:pPr>
      <w:r w:rsidRPr="009D6016">
        <w:rPr>
          <w:rFonts w:ascii="Times New Roman" w:hAnsi="Times New Roman"/>
          <w:sz w:val="28"/>
          <w:szCs w:val="28"/>
          <w:lang w:val="ru-RU"/>
        </w:rPr>
        <w:t>Принципами развития централизованной системы водоотведения являются:</w:t>
      </w:r>
    </w:p>
    <w:p w:rsidR="006E4C7E" w:rsidRPr="009D6016" w:rsidRDefault="006E4C7E" w:rsidP="00196F21">
      <w:pPr>
        <w:pStyle w:val="af3"/>
        <w:numPr>
          <w:ilvl w:val="0"/>
          <w:numId w:val="30"/>
        </w:numPr>
        <w:rPr>
          <w:rFonts w:ascii="Times New Roman" w:hAnsi="Times New Roman"/>
          <w:sz w:val="28"/>
          <w:szCs w:val="28"/>
          <w:lang w:val="ru-RU"/>
        </w:rPr>
      </w:pPr>
      <w:r w:rsidRPr="009D6016">
        <w:rPr>
          <w:rFonts w:ascii="Times New Roman" w:hAnsi="Times New Roman"/>
          <w:sz w:val="28"/>
          <w:szCs w:val="28"/>
          <w:lang w:val="ru-RU"/>
        </w:rPr>
        <w:t>постоянное улучшение качества предоставления услуг водоотведения потребителям (абонентам);</w:t>
      </w:r>
    </w:p>
    <w:p w:rsidR="006E4C7E" w:rsidRPr="009D6016" w:rsidRDefault="006E4C7E" w:rsidP="00196F21">
      <w:pPr>
        <w:pStyle w:val="af3"/>
        <w:numPr>
          <w:ilvl w:val="0"/>
          <w:numId w:val="30"/>
        </w:numPr>
        <w:rPr>
          <w:rFonts w:ascii="Times New Roman" w:hAnsi="Times New Roman"/>
          <w:sz w:val="28"/>
          <w:szCs w:val="28"/>
          <w:lang w:val="ru-RU"/>
        </w:rPr>
      </w:pPr>
      <w:r w:rsidRPr="009D6016">
        <w:rPr>
          <w:rFonts w:ascii="Times New Roman" w:hAnsi="Times New Roman"/>
          <w:sz w:val="28"/>
          <w:szCs w:val="28"/>
          <w:lang w:val="ru-RU"/>
        </w:rPr>
        <w:t>удовлетворение потребности в обеспечении услугой водоотведения объектов капитального строительства;</w:t>
      </w:r>
    </w:p>
    <w:p w:rsidR="006E4C7E" w:rsidRPr="009D6016" w:rsidRDefault="006E4C7E" w:rsidP="00196F21">
      <w:pPr>
        <w:pStyle w:val="af3"/>
        <w:numPr>
          <w:ilvl w:val="0"/>
          <w:numId w:val="30"/>
        </w:numPr>
        <w:rPr>
          <w:rFonts w:ascii="Times New Roman" w:hAnsi="Times New Roman"/>
          <w:sz w:val="28"/>
          <w:szCs w:val="28"/>
          <w:lang w:val="ru-RU"/>
        </w:rPr>
      </w:pPr>
      <w:r w:rsidRPr="009D6016">
        <w:rPr>
          <w:rFonts w:ascii="Times New Roman" w:hAnsi="Times New Roman"/>
          <w:sz w:val="28"/>
          <w:szCs w:val="28"/>
          <w:lang w:val="ru-RU"/>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474113" w:rsidRPr="009D6016" w:rsidRDefault="00474113" w:rsidP="006E4C7E">
      <w:pPr>
        <w:ind w:left="360"/>
        <w:rPr>
          <w:rFonts w:ascii="Times New Roman" w:hAnsi="Times New Roman"/>
          <w:sz w:val="28"/>
          <w:szCs w:val="28"/>
          <w:lang w:val="ru-RU"/>
        </w:rPr>
      </w:pPr>
      <w:r w:rsidRPr="009D6016">
        <w:rPr>
          <w:rFonts w:ascii="Times New Roman" w:hAnsi="Times New Roman"/>
          <w:sz w:val="28"/>
          <w:szCs w:val="28"/>
          <w:lang w:val="ru-RU"/>
        </w:rPr>
        <w:t>Цели</w:t>
      </w:r>
      <w:r w:rsidR="00DA0F01" w:rsidRPr="009D6016">
        <w:rPr>
          <w:rFonts w:ascii="Times New Roman" w:hAnsi="Times New Roman"/>
          <w:sz w:val="28"/>
          <w:szCs w:val="28"/>
          <w:lang w:val="ru-RU"/>
        </w:rPr>
        <w:t xml:space="preserve"> реконструкции и модернизации объектов системы водоотведения:</w:t>
      </w:r>
    </w:p>
    <w:p w:rsidR="00474113" w:rsidRPr="009D6016" w:rsidRDefault="00474113" w:rsidP="00196F21">
      <w:pPr>
        <w:numPr>
          <w:ilvl w:val="0"/>
          <w:numId w:val="7"/>
        </w:numPr>
        <w:rPr>
          <w:rFonts w:ascii="Times New Roman" w:hAnsi="Times New Roman"/>
          <w:sz w:val="28"/>
          <w:szCs w:val="28"/>
          <w:lang w:val="ru-RU"/>
        </w:rPr>
      </w:pPr>
      <w:r w:rsidRPr="009D6016">
        <w:rPr>
          <w:rFonts w:ascii="Times New Roman" w:hAnsi="Times New Roman"/>
          <w:sz w:val="28"/>
          <w:szCs w:val="28"/>
          <w:lang w:val="ru-RU"/>
        </w:rPr>
        <w:t>повышение надежности работы и упрощение эксплуатации</w:t>
      </w:r>
      <w:r w:rsidR="006E4C7E" w:rsidRPr="009D6016">
        <w:rPr>
          <w:rFonts w:ascii="Times New Roman" w:hAnsi="Times New Roman"/>
          <w:sz w:val="28"/>
          <w:szCs w:val="28"/>
          <w:lang w:val="ru-RU"/>
        </w:rPr>
        <w:t xml:space="preserve"> сооружений</w:t>
      </w:r>
      <w:r w:rsidRPr="009D6016">
        <w:rPr>
          <w:rFonts w:ascii="Times New Roman" w:hAnsi="Times New Roman"/>
          <w:sz w:val="28"/>
          <w:szCs w:val="28"/>
          <w:lang w:val="ru-RU"/>
        </w:rPr>
        <w:t>;</w:t>
      </w:r>
    </w:p>
    <w:p w:rsidR="00474113" w:rsidRPr="009D6016" w:rsidRDefault="00474113" w:rsidP="00196F21">
      <w:pPr>
        <w:numPr>
          <w:ilvl w:val="0"/>
          <w:numId w:val="7"/>
        </w:numPr>
        <w:rPr>
          <w:rFonts w:ascii="Times New Roman" w:hAnsi="Times New Roman"/>
          <w:sz w:val="28"/>
          <w:szCs w:val="28"/>
          <w:lang w:val="ru-RU"/>
        </w:rPr>
      </w:pPr>
      <w:r w:rsidRPr="009D6016">
        <w:rPr>
          <w:rFonts w:ascii="Times New Roman" w:hAnsi="Times New Roman"/>
          <w:sz w:val="28"/>
          <w:szCs w:val="28"/>
          <w:lang w:val="ru-RU"/>
        </w:rPr>
        <w:t>автоматизация управления технологическими процессами;</w:t>
      </w:r>
    </w:p>
    <w:p w:rsidR="00474113" w:rsidRPr="009D6016" w:rsidRDefault="00474113" w:rsidP="00196F21">
      <w:pPr>
        <w:numPr>
          <w:ilvl w:val="0"/>
          <w:numId w:val="7"/>
        </w:numPr>
        <w:rPr>
          <w:rFonts w:ascii="Times New Roman" w:hAnsi="Times New Roman"/>
          <w:sz w:val="28"/>
          <w:szCs w:val="28"/>
          <w:lang w:val="ru-RU"/>
        </w:rPr>
      </w:pPr>
      <w:r w:rsidRPr="009D6016">
        <w:rPr>
          <w:rFonts w:ascii="Times New Roman" w:hAnsi="Times New Roman"/>
          <w:sz w:val="28"/>
          <w:szCs w:val="28"/>
          <w:lang w:val="ru-RU"/>
        </w:rPr>
        <w:t>повышение качества очистки сточных вод;</w:t>
      </w:r>
    </w:p>
    <w:p w:rsidR="006E4C7E" w:rsidRPr="009D6016" w:rsidRDefault="006E4C7E" w:rsidP="00196F21">
      <w:pPr>
        <w:numPr>
          <w:ilvl w:val="0"/>
          <w:numId w:val="7"/>
        </w:numPr>
        <w:rPr>
          <w:rFonts w:ascii="Times New Roman" w:hAnsi="Times New Roman"/>
          <w:sz w:val="28"/>
          <w:szCs w:val="28"/>
          <w:lang w:val="ru-RU"/>
        </w:rPr>
      </w:pPr>
      <w:r w:rsidRPr="009D6016">
        <w:rPr>
          <w:rFonts w:ascii="Times New Roman" w:hAnsi="Times New Roman"/>
          <w:sz w:val="28"/>
          <w:szCs w:val="28"/>
          <w:lang w:val="ru-RU"/>
        </w:rPr>
        <w:t>повышение энергетической эффективности системы водоотведения;</w:t>
      </w:r>
    </w:p>
    <w:p w:rsidR="009F3007" w:rsidRPr="009D6016" w:rsidRDefault="009F3007" w:rsidP="00196F21">
      <w:pPr>
        <w:numPr>
          <w:ilvl w:val="0"/>
          <w:numId w:val="7"/>
        </w:numPr>
        <w:rPr>
          <w:rFonts w:ascii="Times New Roman" w:hAnsi="Times New Roman"/>
          <w:sz w:val="28"/>
          <w:szCs w:val="28"/>
          <w:lang w:val="ru-RU"/>
        </w:rPr>
      </w:pPr>
      <w:r w:rsidRPr="009D6016">
        <w:rPr>
          <w:rFonts w:ascii="Times New Roman" w:hAnsi="Times New Roman"/>
          <w:sz w:val="28"/>
          <w:szCs w:val="28"/>
          <w:lang w:val="ru-RU"/>
        </w:rPr>
        <w:t xml:space="preserve">повышение надежности работы системы транспортировки сточных вод, снижение экологического воздействия модернизируемых объектов на </w:t>
      </w:r>
      <w:r w:rsidRPr="009D6016">
        <w:rPr>
          <w:rFonts w:ascii="Times New Roman" w:hAnsi="Times New Roman"/>
          <w:sz w:val="28"/>
          <w:szCs w:val="28"/>
          <w:lang w:val="ru-RU"/>
        </w:rPr>
        <w:lastRenderedPageBreak/>
        <w:t>окружающую среду за счет сокращения уровня фильтрации сточных вод в почву и инфильтрации грунтовых вод в систему водоотведения, а также снижения риска разливов и переливов сточных вод на поверхность.</w:t>
      </w:r>
      <w:r w:rsidRPr="009D6016">
        <w:rPr>
          <w:rFonts w:ascii="Times New Roman" w:hAnsi="Times New Roman"/>
          <w:sz w:val="28"/>
          <w:szCs w:val="28"/>
          <w:lang w:val="ru-RU" w:eastAsia="ru-RU" w:bidi="ar-SA"/>
        </w:rPr>
        <w:t xml:space="preserve"> </w:t>
      </w:r>
    </w:p>
    <w:p w:rsidR="009F3007" w:rsidRPr="009D6016" w:rsidRDefault="009F3007" w:rsidP="00196F21">
      <w:pPr>
        <w:numPr>
          <w:ilvl w:val="0"/>
          <w:numId w:val="7"/>
        </w:numPr>
        <w:rPr>
          <w:rFonts w:ascii="Times New Roman" w:hAnsi="Times New Roman"/>
          <w:sz w:val="28"/>
          <w:szCs w:val="28"/>
          <w:lang w:val="ru-RU"/>
        </w:rPr>
      </w:pPr>
      <w:r w:rsidRPr="009D6016">
        <w:rPr>
          <w:rFonts w:ascii="Times New Roman" w:hAnsi="Times New Roman"/>
          <w:sz w:val="28"/>
          <w:szCs w:val="28"/>
          <w:lang w:val="ru-RU" w:eastAsia="ru-RU" w:bidi="ar-SA"/>
        </w:rPr>
        <w:t>снижение затрат на эксплуатацию системы канализации за счет сокращения потребления электроэнергии, сокращения численности обслуживающего персонала и сокращения затрат на ремонтные работы</w:t>
      </w:r>
    </w:p>
    <w:p w:rsidR="00474113" w:rsidRPr="009D6016" w:rsidRDefault="00474113" w:rsidP="009F3007">
      <w:pPr>
        <w:ind w:left="360"/>
        <w:rPr>
          <w:rFonts w:ascii="Times New Roman" w:hAnsi="Times New Roman"/>
          <w:sz w:val="28"/>
          <w:szCs w:val="28"/>
          <w:lang w:val="ru-RU"/>
        </w:rPr>
      </w:pPr>
      <w:r w:rsidRPr="009D6016">
        <w:rPr>
          <w:rFonts w:ascii="Times New Roman" w:hAnsi="Times New Roman"/>
          <w:sz w:val="28"/>
          <w:szCs w:val="28"/>
          <w:lang w:val="ru-RU"/>
        </w:rPr>
        <w:t>Задачи:</w:t>
      </w:r>
    </w:p>
    <w:p w:rsidR="00474113" w:rsidRPr="009D6016" w:rsidRDefault="00474113" w:rsidP="00196F21">
      <w:pPr>
        <w:numPr>
          <w:ilvl w:val="0"/>
          <w:numId w:val="8"/>
        </w:numPr>
        <w:ind w:left="426"/>
        <w:rPr>
          <w:rFonts w:ascii="Times New Roman" w:hAnsi="Times New Roman"/>
          <w:sz w:val="28"/>
          <w:szCs w:val="28"/>
          <w:lang w:val="ru-RU"/>
        </w:rPr>
      </w:pPr>
      <w:r w:rsidRPr="009D6016">
        <w:rPr>
          <w:rFonts w:ascii="Times New Roman" w:hAnsi="Times New Roman"/>
          <w:sz w:val="28"/>
          <w:szCs w:val="28"/>
          <w:lang w:val="ru-RU"/>
        </w:rPr>
        <w:t>улучшение качества очистки сточных вод, с помощью оптимизации технологического процесса и модернизации оборудования;</w:t>
      </w:r>
    </w:p>
    <w:p w:rsidR="00474113" w:rsidRPr="009D6016" w:rsidRDefault="00474113" w:rsidP="00196F21">
      <w:pPr>
        <w:numPr>
          <w:ilvl w:val="0"/>
          <w:numId w:val="8"/>
        </w:numPr>
        <w:ind w:left="426"/>
        <w:rPr>
          <w:rFonts w:ascii="Times New Roman" w:hAnsi="Times New Roman"/>
          <w:sz w:val="28"/>
          <w:szCs w:val="28"/>
          <w:lang w:val="ru-RU"/>
        </w:rPr>
      </w:pPr>
      <w:r w:rsidRPr="009D6016">
        <w:rPr>
          <w:rFonts w:ascii="Times New Roman" w:hAnsi="Times New Roman"/>
          <w:sz w:val="28"/>
          <w:szCs w:val="28"/>
          <w:lang w:val="ru-RU"/>
        </w:rPr>
        <w:t xml:space="preserve">повышение уровня автоматизации технологического процесса очистки сточных вод, и уменьшение количества обслуживающего персонала очистных сооружений </w:t>
      </w:r>
      <w:r w:rsidR="006E4C7E" w:rsidRPr="009D6016">
        <w:rPr>
          <w:rFonts w:ascii="Times New Roman" w:hAnsi="Times New Roman"/>
          <w:sz w:val="28"/>
          <w:szCs w:val="28"/>
          <w:lang w:val="ru-RU"/>
        </w:rPr>
        <w:t xml:space="preserve">и КНС </w:t>
      </w:r>
      <w:r w:rsidRPr="009D6016">
        <w:rPr>
          <w:rFonts w:ascii="Times New Roman" w:hAnsi="Times New Roman"/>
          <w:sz w:val="28"/>
          <w:szCs w:val="28"/>
          <w:lang w:val="ru-RU"/>
        </w:rPr>
        <w:t>при помощи внедрения автоматизированных систем управления;</w:t>
      </w:r>
    </w:p>
    <w:p w:rsidR="00474113" w:rsidRPr="009D6016" w:rsidRDefault="00474113" w:rsidP="00196F21">
      <w:pPr>
        <w:numPr>
          <w:ilvl w:val="0"/>
          <w:numId w:val="8"/>
        </w:numPr>
        <w:ind w:left="426"/>
        <w:rPr>
          <w:rFonts w:ascii="Times New Roman" w:hAnsi="Times New Roman"/>
          <w:sz w:val="28"/>
          <w:szCs w:val="28"/>
          <w:lang w:val="ru-RU"/>
        </w:rPr>
      </w:pPr>
      <w:r w:rsidRPr="009D6016">
        <w:rPr>
          <w:rFonts w:ascii="Times New Roman" w:hAnsi="Times New Roman"/>
          <w:sz w:val="28"/>
          <w:szCs w:val="28"/>
          <w:lang w:val="ru-RU"/>
        </w:rPr>
        <w:t>минимизация объемов образующихся осадков и ила</w:t>
      </w:r>
      <w:r w:rsidR="006E4C7E" w:rsidRPr="009D6016">
        <w:rPr>
          <w:rFonts w:ascii="Times New Roman" w:hAnsi="Times New Roman"/>
          <w:sz w:val="28"/>
          <w:szCs w:val="28"/>
          <w:lang w:val="ru-RU"/>
        </w:rPr>
        <w:t>;</w:t>
      </w:r>
    </w:p>
    <w:p w:rsidR="006E4C7E" w:rsidRPr="009D6016" w:rsidRDefault="006E4C7E" w:rsidP="00196F21">
      <w:pPr>
        <w:numPr>
          <w:ilvl w:val="0"/>
          <w:numId w:val="8"/>
        </w:numPr>
        <w:ind w:left="426"/>
        <w:rPr>
          <w:rFonts w:ascii="Times New Roman" w:hAnsi="Times New Roman"/>
          <w:sz w:val="28"/>
          <w:szCs w:val="28"/>
          <w:lang w:val="ru-RU"/>
        </w:rPr>
      </w:pPr>
      <w:r w:rsidRPr="009D6016">
        <w:rPr>
          <w:rFonts w:ascii="Times New Roman" w:hAnsi="Times New Roman"/>
          <w:sz w:val="28"/>
          <w:szCs w:val="28"/>
          <w:lang w:val="ru-RU"/>
        </w:rPr>
        <w:t>обновление канализационной сети в целях повышения надежности и снижения количества отказов системы;</w:t>
      </w:r>
    </w:p>
    <w:p w:rsidR="00B42876" w:rsidRPr="009D6016" w:rsidRDefault="00B42876" w:rsidP="00196F21">
      <w:pPr>
        <w:numPr>
          <w:ilvl w:val="0"/>
          <w:numId w:val="8"/>
        </w:numPr>
        <w:ind w:left="426"/>
        <w:rPr>
          <w:rFonts w:ascii="Times New Roman" w:hAnsi="Times New Roman"/>
          <w:sz w:val="28"/>
          <w:szCs w:val="28"/>
          <w:lang w:val="ru-RU"/>
        </w:rPr>
      </w:pPr>
      <w:r w:rsidRPr="009D6016">
        <w:rPr>
          <w:rFonts w:ascii="Times New Roman" w:hAnsi="Times New Roman"/>
          <w:sz w:val="28"/>
          <w:szCs w:val="28"/>
          <w:lang w:val="ru-RU"/>
        </w:rPr>
        <w:t>модернизация существующих сетей с использованием современных методов бестраншейных технологий.</w:t>
      </w:r>
    </w:p>
    <w:p w:rsidR="00B42876" w:rsidRPr="009D6016" w:rsidRDefault="00B42876" w:rsidP="00196F21">
      <w:pPr>
        <w:numPr>
          <w:ilvl w:val="0"/>
          <w:numId w:val="8"/>
        </w:numPr>
        <w:ind w:left="426"/>
        <w:rPr>
          <w:rFonts w:ascii="Times New Roman" w:hAnsi="Times New Roman"/>
          <w:sz w:val="28"/>
          <w:szCs w:val="28"/>
          <w:lang w:val="ru-RU"/>
        </w:rPr>
      </w:pPr>
      <w:r w:rsidRPr="009D6016">
        <w:rPr>
          <w:rFonts w:ascii="Times New Roman" w:hAnsi="Times New Roman"/>
          <w:sz w:val="28"/>
          <w:szCs w:val="28"/>
          <w:lang w:val="ru-RU"/>
        </w:rPr>
        <w:t>модернизация канализационных сетей, принимаемых на баланс от сторонних организаций с окончанием полной модернизации в 2025 году.</w:t>
      </w:r>
    </w:p>
    <w:p w:rsidR="00B42876" w:rsidRPr="009D6016" w:rsidRDefault="00B42876" w:rsidP="00196F21">
      <w:pPr>
        <w:numPr>
          <w:ilvl w:val="0"/>
          <w:numId w:val="8"/>
        </w:numPr>
        <w:ind w:left="426"/>
        <w:rPr>
          <w:rFonts w:ascii="Times New Roman" w:hAnsi="Times New Roman"/>
          <w:sz w:val="28"/>
          <w:szCs w:val="28"/>
          <w:lang w:val="ru-RU"/>
        </w:rPr>
      </w:pPr>
      <w:r w:rsidRPr="009D6016">
        <w:rPr>
          <w:rFonts w:ascii="Times New Roman" w:hAnsi="Times New Roman"/>
          <w:sz w:val="28"/>
          <w:szCs w:val="28"/>
          <w:lang w:val="ru-RU"/>
        </w:rPr>
        <w:t>замена (реконструкция) канализационной сети с целью сокращения попадания инфильтрационных вод и восстановления гидравлической пропускной способности.</w:t>
      </w:r>
    </w:p>
    <w:p w:rsidR="00B42876" w:rsidRPr="009D6016" w:rsidRDefault="00B42876" w:rsidP="00196F21">
      <w:pPr>
        <w:numPr>
          <w:ilvl w:val="0"/>
          <w:numId w:val="8"/>
        </w:numPr>
        <w:ind w:left="426"/>
        <w:rPr>
          <w:rFonts w:ascii="Times New Roman" w:hAnsi="Times New Roman"/>
          <w:sz w:val="28"/>
          <w:szCs w:val="28"/>
          <w:lang w:val="ru-RU"/>
        </w:rPr>
      </w:pPr>
      <w:r w:rsidRPr="009D6016">
        <w:rPr>
          <w:rFonts w:ascii="Times New Roman" w:hAnsi="Times New Roman"/>
          <w:sz w:val="28"/>
          <w:szCs w:val="28"/>
          <w:lang w:val="ru-RU"/>
        </w:rPr>
        <w:t>замена насосного оборудования</w:t>
      </w:r>
    </w:p>
    <w:p w:rsidR="00B42876" w:rsidRPr="009D6016" w:rsidRDefault="00B42876" w:rsidP="00196F21">
      <w:pPr>
        <w:numPr>
          <w:ilvl w:val="0"/>
          <w:numId w:val="8"/>
        </w:numPr>
        <w:ind w:left="426"/>
        <w:rPr>
          <w:rFonts w:ascii="Times New Roman" w:hAnsi="Times New Roman"/>
          <w:sz w:val="28"/>
          <w:szCs w:val="28"/>
          <w:lang w:val="ru-RU"/>
        </w:rPr>
      </w:pPr>
      <w:r w:rsidRPr="009D6016">
        <w:rPr>
          <w:rFonts w:ascii="Times New Roman" w:hAnsi="Times New Roman"/>
          <w:sz w:val="28"/>
          <w:szCs w:val="28"/>
          <w:lang w:val="ru-RU"/>
        </w:rPr>
        <w:t>строительство песколовок перед насосными станциями</w:t>
      </w:r>
    </w:p>
    <w:p w:rsidR="00B42876" w:rsidRPr="009D6016" w:rsidRDefault="006F6399" w:rsidP="00196F21">
      <w:pPr>
        <w:numPr>
          <w:ilvl w:val="0"/>
          <w:numId w:val="8"/>
        </w:numPr>
        <w:ind w:left="426"/>
        <w:rPr>
          <w:rFonts w:ascii="Times New Roman" w:hAnsi="Times New Roman"/>
          <w:sz w:val="28"/>
          <w:szCs w:val="28"/>
          <w:lang w:val="ru-RU"/>
        </w:rPr>
      </w:pPr>
      <w:r w:rsidRPr="009D6016">
        <w:rPr>
          <w:rFonts w:ascii="Times New Roman" w:hAnsi="Times New Roman"/>
          <w:sz w:val="28"/>
          <w:szCs w:val="28"/>
          <w:lang w:val="ru-RU"/>
        </w:rPr>
        <w:t>с</w:t>
      </w:r>
      <w:r w:rsidR="00B42876" w:rsidRPr="009D6016">
        <w:rPr>
          <w:rFonts w:ascii="Times New Roman" w:hAnsi="Times New Roman"/>
          <w:sz w:val="28"/>
          <w:szCs w:val="28"/>
          <w:lang w:val="ru-RU"/>
        </w:rPr>
        <w:t>оздание системы дистанционного контроля и управления КНС</w:t>
      </w:r>
    </w:p>
    <w:p w:rsidR="00DA0F01" w:rsidRPr="009D6016" w:rsidRDefault="00DA0F01" w:rsidP="00B42876">
      <w:pPr>
        <w:rPr>
          <w:rFonts w:ascii="Times New Roman" w:hAnsi="Times New Roman"/>
          <w:sz w:val="28"/>
          <w:szCs w:val="28"/>
          <w:lang w:val="ru-RU"/>
        </w:rPr>
      </w:pPr>
      <w:r w:rsidRPr="009D6016">
        <w:rPr>
          <w:rFonts w:ascii="Times New Roman" w:hAnsi="Times New Roman"/>
          <w:sz w:val="28"/>
          <w:szCs w:val="28"/>
          <w:lang w:val="ru-RU"/>
        </w:rPr>
        <w:t>Цели и задачи нового строительства</w:t>
      </w:r>
    </w:p>
    <w:p w:rsidR="00DA0F01" w:rsidRPr="009D6016" w:rsidRDefault="00DA0F01" w:rsidP="00DA0F01">
      <w:pPr>
        <w:ind w:firstLine="567"/>
        <w:rPr>
          <w:rFonts w:ascii="Times New Roman" w:hAnsi="Times New Roman"/>
          <w:sz w:val="28"/>
          <w:szCs w:val="28"/>
          <w:lang w:val="ru-RU"/>
        </w:rPr>
      </w:pPr>
      <w:r w:rsidRPr="009D6016">
        <w:rPr>
          <w:rFonts w:ascii="Times New Roman" w:hAnsi="Times New Roman"/>
          <w:sz w:val="28"/>
          <w:szCs w:val="28"/>
          <w:lang w:val="ru-RU"/>
        </w:rPr>
        <w:t xml:space="preserve">Цель: </w:t>
      </w:r>
      <w:r w:rsidRPr="009D6016">
        <w:rPr>
          <w:rFonts w:ascii="Times New Roman" w:hAnsi="Times New Roman"/>
          <w:sz w:val="28"/>
          <w:szCs w:val="28"/>
          <w:lang w:val="ru-RU"/>
        </w:rPr>
        <w:tab/>
      </w:r>
    </w:p>
    <w:p w:rsidR="00DA0F01" w:rsidRPr="009D6016" w:rsidRDefault="009F3007" w:rsidP="00196F21">
      <w:pPr>
        <w:numPr>
          <w:ilvl w:val="0"/>
          <w:numId w:val="8"/>
        </w:numPr>
        <w:ind w:left="426"/>
        <w:rPr>
          <w:rFonts w:ascii="Times New Roman" w:hAnsi="Times New Roman"/>
          <w:sz w:val="28"/>
          <w:szCs w:val="28"/>
          <w:lang w:val="ru-RU"/>
        </w:rPr>
      </w:pPr>
      <w:r w:rsidRPr="009D6016">
        <w:rPr>
          <w:rFonts w:ascii="Times New Roman" w:hAnsi="Times New Roman"/>
          <w:sz w:val="28"/>
          <w:szCs w:val="28"/>
          <w:lang w:val="ru-RU"/>
        </w:rPr>
        <w:lastRenderedPageBreak/>
        <w:t>о</w:t>
      </w:r>
      <w:r w:rsidR="00DA0F01" w:rsidRPr="009D6016">
        <w:rPr>
          <w:rFonts w:ascii="Times New Roman" w:hAnsi="Times New Roman"/>
          <w:sz w:val="28"/>
          <w:szCs w:val="28"/>
          <w:lang w:val="ru-RU"/>
        </w:rPr>
        <w:t xml:space="preserve">беспечение очистки сточных вод до нормативных значений при строительстве централизованных систем водоотведения сельских населенных пунктов. </w:t>
      </w:r>
    </w:p>
    <w:p w:rsidR="009F3007" w:rsidRPr="009D6016" w:rsidRDefault="009F3007" w:rsidP="00196F21">
      <w:pPr>
        <w:numPr>
          <w:ilvl w:val="0"/>
          <w:numId w:val="8"/>
        </w:numPr>
        <w:ind w:left="426"/>
        <w:rPr>
          <w:rFonts w:ascii="Times New Roman" w:hAnsi="Times New Roman"/>
          <w:sz w:val="28"/>
          <w:szCs w:val="28"/>
          <w:lang w:val="ru-RU"/>
        </w:rPr>
      </w:pPr>
      <w:r w:rsidRPr="009D6016">
        <w:rPr>
          <w:rFonts w:ascii="Times New Roman" w:hAnsi="Times New Roman"/>
          <w:sz w:val="28"/>
          <w:szCs w:val="28"/>
          <w:lang w:val="ru-RU"/>
        </w:rPr>
        <w:t xml:space="preserve">обеспечение доступа к услугам водоотведения для новых потребителей, включая осваиваемые и преобразуемые территории </w:t>
      </w:r>
      <w:r w:rsidR="005A176D" w:rsidRPr="009D6016">
        <w:rPr>
          <w:rFonts w:ascii="Times New Roman" w:hAnsi="Times New Roman"/>
          <w:sz w:val="28"/>
          <w:szCs w:val="28"/>
          <w:lang w:val="ru-RU"/>
        </w:rPr>
        <w:t>МО Ленинградское СП</w:t>
      </w:r>
      <w:r w:rsidRPr="009D6016">
        <w:rPr>
          <w:rFonts w:ascii="Times New Roman" w:hAnsi="Times New Roman"/>
          <w:sz w:val="28"/>
          <w:szCs w:val="28"/>
          <w:lang w:val="ru-RU"/>
        </w:rPr>
        <w:t>, в целях исключения сброса неочищенных сточных вод и загрязнения окружающей среды.</w:t>
      </w:r>
    </w:p>
    <w:p w:rsidR="00DA0F01" w:rsidRPr="009D6016" w:rsidRDefault="00DA0F01" w:rsidP="00DA0F01">
      <w:pPr>
        <w:ind w:firstLine="567"/>
        <w:rPr>
          <w:rFonts w:ascii="Times New Roman" w:hAnsi="Times New Roman"/>
          <w:sz w:val="28"/>
          <w:szCs w:val="28"/>
          <w:lang w:val="ru-RU"/>
        </w:rPr>
      </w:pPr>
      <w:r w:rsidRPr="009D6016">
        <w:rPr>
          <w:rFonts w:ascii="Times New Roman" w:hAnsi="Times New Roman"/>
          <w:sz w:val="28"/>
          <w:szCs w:val="28"/>
          <w:lang w:val="ru-RU"/>
        </w:rPr>
        <w:t>Задачи:</w:t>
      </w:r>
    </w:p>
    <w:p w:rsidR="00DA0F01" w:rsidRPr="009D6016" w:rsidRDefault="00DA0F01" w:rsidP="00196F21">
      <w:pPr>
        <w:numPr>
          <w:ilvl w:val="0"/>
          <w:numId w:val="8"/>
        </w:numPr>
        <w:ind w:left="426"/>
        <w:rPr>
          <w:rFonts w:ascii="Times New Roman" w:hAnsi="Times New Roman"/>
          <w:sz w:val="28"/>
          <w:szCs w:val="28"/>
          <w:lang w:val="ru-RU"/>
        </w:rPr>
      </w:pPr>
      <w:r w:rsidRPr="009D6016">
        <w:rPr>
          <w:rFonts w:ascii="Times New Roman" w:hAnsi="Times New Roman"/>
          <w:sz w:val="28"/>
          <w:szCs w:val="28"/>
          <w:lang w:val="ru-RU"/>
        </w:rPr>
        <w:t xml:space="preserve">Строительство новых ОСК на территориях сельских населенных пунктов по причинам нецелесообразности транспортировки сточных вод </w:t>
      </w:r>
      <w:proofErr w:type="gramStart"/>
      <w:r w:rsidRPr="009D6016">
        <w:rPr>
          <w:rFonts w:ascii="Times New Roman" w:hAnsi="Times New Roman"/>
          <w:sz w:val="28"/>
          <w:szCs w:val="28"/>
          <w:lang w:val="ru-RU"/>
        </w:rPr>
        <w:t>на</w:t>
      </w:r>
      <w:proofErr w:type="gramEnd"/>
      <w:r w:rsidRPr="009D6016">
        <w:rPr>
          <w:rFonts w:ascii="Times New Roman" w:hAnsi="Times New Roman"/>
          <w:sz w:val="28"/>
          <w:szCs w:val="28"/>
          <w:lang w:val="ru-RU"/>
        </w:rPr>
        <w:t xml:space="preserve"> ближайшие муниципальные ОСК.</w:t>
      </w:r>
    </w:p>
    <w:p w:rsidR="009F3007" w:rsidRPr="009D6016" w:rsidRDefault="009F3007" w:rsidP="00196F21">
      <w:pPr>
        <w:numPr>
          <w:ilvl w:val="0"/>
          <w:numId w:val="8"/>
        </w:numPr>
        <w:ind w:left="426"/>
        <w:rPr>
          <w:rFonts w:ascii="Times New Roman" w:hAnsi="Times New Roman"/>
          <w:sz w:val="28"/>
          <w:szCs w:val="28"/>
          <w:lang w:val="ru-RU"/>
        </w:rPr>
      </w:pPr>
      <w:r w:rsidRPr="009D6016">
        <w:rPr>
          <w:rFonts w:ascii="Times New Roman" w:hAnsi="Times New Roman"/>
          <w:sz w:val="28"/>
          <w:szCs w:val="28"/>
          <w:lang w:val="ru-RU"/>
        </w:rPr>
        <w:t xml:space="preserve">строительство сетей и сооружений для отведения сточных вод с отдельных территорий, не имеющих централизованного водоотведения, в целях обеспечения доступности услуг водоотведения для всех жителей </w:t>
      </w:r>
      <w:r w:rsidR="00E93CC5" w:rsidRPr="009D6016">
        <w:rPr>
          <w:rFonts w:ascii="Times New Roman" w:hAnsi="Times New Roman"/>
          <w:sz w:val="28"/>
          <w:szCs w:val="28"/>
          <w:lang w:val="ru-RU"/>
        </w:rPr>
        <w:t xml:space="preserve">ст. </w:t>
      </w:r>
      <w:proofErr w:type="gramStart"/>
      <w:r w:rsidR="00E93CC5" w:rsidRPr="009D6016">
        <w:rPr>
          <w:rFonts w:ascii="Times New Roman" w:hAnsi="Times New Roman"/>
          <w:sz w:val="28"/>
          <w:szCs w:val="28"/>
          <w:lang w:val="ru-RU"/>
        </w:rPr>
        <w:t>Ленинградская</w:t>
      </w:r>
      <w:proofErr w:type="gramEnd"/>
      <w:r w:rsidRPr="009D6016">
        <w:rPr>
          <w:rFonts w:ascii="Times New Roman" w:hAnsi="Times New Roman"/>
          <w:sz w:val="28"/>
          <w:szCs w:val="28"/>
          <w:lang w:val="ru-RU"/>
        </w:rPr>
        <w:t>;</w:t>
      </w:r>
    </w:p>
    <w:p w:rsidR="006F6399" w:rsidRPr="009D6016" w:rsidRDefault="006F6399" w:rsidP="006F6399">
      <w:pPr>
        <w:ind w:firstLine="709"/>
        <w:rPr>
          <w:rFonts w:ascii="Times New Roman" w:hAnsi="Times New Roman"/>
          <w:sz w:val="28"/>
          <w:szCs w:val="28"/>
          <w:lang w:val="ru-RU"/>
        </w:rPr>
      </w:pPr>
      <w:r w:rsidRPr="009D6016">
        <w:rPr>
          <w:rFonts w:ascii="Times New Roman" w:hAnsi="Times New Roman"/>
          <w:sz w:val="28"/>
          <w:szCs w:val="28"/>
          <w:lang w:val="ru-RU"/>
        </w:rPr>
        <w:t xml:space="preserve">Целевые показатели развития централизованной системы водоотведения </w:t>
      </w:r>
      <w:r w:rsidR="005A176D" w:rsidRPr="009D6016">
        <w:rPr>
          <w:rFonts w:ascii="Times New Roman" w:hAnsi="Times New Roman"/>
          <w:sz w:val="28"/>
          <w:szCs w:val="28"/>
          <w:lang w:val="ru-RU"/>
        </w:rPr>
        <w:t xml:space="preserve">МО Ленинградское СП </w:t>
      </w:r>
      <w:r w:rsidRPr="009D6016">
        <w:rPr>
          <w:rFonts w:ascii="Times New Roman" w:hAnsi="Times New Roman"/>
          <w:sz w:val="28"/>
          <w:szCs w:val="28"/>
          <w:lang w:val="ru-RU"/>
        </w:rPr>
        <w:t xml:space="preserve">представлены в разделе 7 данного тома. </w:t>
      </w:r>
    </w:p>
    <w:p w:rsidR="00D96B8E" w:rsidRPr="009D6016" w:rsidRDefault="00D96B8E">
      <w:pPr>
        <w:spacing w:line="240" w:lineRule="auto"/>
        <w:jc w:val="left"/>
        <w:rPr>
          <w:rFonts w:ascii="Times New Roman" w:hAnsi="Times New Roman"/>
          <w:b/>
          <w:i/>
          <w:iCs/>
          <w:caps/>
          <w:noProof/>
          <w:spacing w:val="10"/>
          <w:sz w:val="24"/>
          <w:szCs w:val="24"/>
          <w:lang w:val="ru-RU" w:eastAsia="x-none" w:bidi="ar-SA"/>
        </w:rPr>
      </w:pPr>
      <w:r w:rsidRPr="009D6016">
        <w:rPr>
          <w:rFonts w:ascii="Times New Roman" w:hAnsi="Times New Roman"/>
          <w:noProof/>
          <w:sz w:val="24"/>
          <w:szCs w:val="24"/>
          <w:lang w:val="ru-RU"/>
        </w:rPr>
        <w:br w:type="page"/>
      </w:r>
    </w:p>
    <w:p w:rsidR="00437AEF" w:rsidRPr="009D6016" w:rsidRDefault="00FC23D0" w:rsidP="00196F21">
      <w:pPr>
        <w:pStyle w:val="1b"/>
        <w:numPr>
          <w:ilvl w:val="1"/>
          <w:numId w:val="11"/>
        </w:numPr>
        <w:spacing w:before="240"/>
        <w:rPr>
          <w:rFonts w:ascii="Times New Roman" w:hAnsi="Times New Roman"/>
          <w:noProof/>
          <w:sz w:val="24"/>
          <w:szCs w:val="24"/>
          <w:lang w:val="ru-RU"/>
        </w:rPr>
      </w:pPr>
      <w:bookmarkStart w:id="31" w:name="_Toc403502092"/>
      <w:r w:rsidRPr="009D6016">
        <w:rPr>
          <w:rFonts w:ascii="Times New Roman" w:hAnsi="Times New Roman"/>
          <w:noProof/>
          <w:sz w:val="24"/>
          <w:szCs w:val="24"/>
          <w:lang w:val="ru-RU"/>
        </w:rPr>
        <w:lastRenderedPageBreak/>
        <w:t>П</w:t>
      </w:r>
      <w:r w:rsidR="00437AEF" w:rsidRPr="009D6016">
        <w:rPr>
          <w:rFonts w:ascii="Times New Roman" w:hAnsi="Times New Roman"/>
          <w:noProof/>
          <w:sz w:val="24"/>
          <w:szCs w:val="24"/>
          <w:lang w:val="ru-RU"/>
        </w:rPr>
        <w:t>еречень основных мероприятий по реализации схем водоотведения с разбивкой по годам, включая технические обоснования этих мероприятий</w:t>
      </w:r>
      <w:bookmarkEnd w:id="31"/>
    </w:p>
    <w:p w:rsidR="00D96B8E" w:rsidRPr="009D6016" w:rsidRDefault="00D96B8E" w:rsidP="00D96B8E">
      <w:pPr>
        <w:ind w:firstLine="709"/>
        <w:rPr>
          <w:rFonts w:ascii="Times New Roman" w:hAnsi="Times New Roman"/>
          <w:sz w:val="28"/>
          <w:szCs w:val="28"/>
          <w:lang w:val="ru-RU" w:eastAsia="ru-RU" w:bidi="ar-SA"/>
        </w:rPr>
      </w:pPr>
      <w:r w:rsidRPr="009D6016">
        <w:rPr>
          <w:rFonts w:ascii="Times New Roman" w:hAnsi="Times New Roman"/>
          <w:sz w:val="28"/>
          <w:szCs w:val="28"/>
          <w:lang w:val="ru-RU" w:eastAsia="ru-RU" w:bidi="ar-SA"/>
        </w:rPr>
        <w:t xml:space="preserve">Перечень основных мероприятий, планируемых к реализации в рамках реализации схемы </w:t>
      </w:r>
      <w:r w:rsidR="006F6399" w:rsidRPr="009D6016">
        <w:rPr>
          <w:rFonts w:ascii="Times New Roman" w:hAnsi="Times New Roman"/>
          <w:sz w:val="28"/>
          <w:szCs w:val="28"/>
          <w:lang w:val="ru-RU" w:eastAsia="ru-RU" w:bidi="ar-SA"/>
        </w:rPr>
        <w:t>водоотведения</w:t>
      </w:r>
      <w:r w:rsidRPr="009D6016">
        <w:rPr>
          <w:rFonts w:ascii="Times New Roman" w:hAnsi="Times New Roman"/>
          <w:sz w:val="28"/>
          <w:szCs w:val="28"/>
          <w:lang w:val="ru-RU" w:eastAsia="ru-RU" w:bidi="ar-SA"/>
        </w:rPr>
        <w:t xml:space="preserve"> </w:t>
      </w:r>
      <w:r w:rsidR="005A176D" w:rsidRPr="009D6016">
        <w:rPr>
          <w:rFonts w:ascii="Times New Roman" w:hAnsi="Times New Roman"/>
          <w:sz w:val="28"/>
          <w:szCs w:val="28"/>
          <w:lang w:val="ru-RU" w:eastAsia="ru-RU" w:bidi="ar-SA"/>
        </w:rPr>
        <w:t>МО Ленинградское СП</w:t>
      </w:r>
      <w:r w:rsidR="006F6399" w:rsidRPr="009D6016">
        <w:rPr>
          <w:rFonts w:ascii="Times New Roman" w:hAnsi="Times New Roman"/>
          <w:sz w:val="28"/>
          <w:szCs w:val="28"/>
          <w:lang w:val="ru-RU" w:eastAsia="ru-RU" w:bidi="ar-SA"/>
        </w:rPr>
        <w:t>,</w:t>
      </w:r>
      <w:r w:rsidRPr="009D6016">
        <w:rPr>
          <w:rFonts w:ascii="Times New Roman" w:hAnsi="Times New Roman"/>
          <w:sz w:val="28"/>
          <w:szCs w:val="28"/>
          <w:lang w:val="ru-RU" w:eastAsia="ru-RU" w:bidi="ar-SA"/>
        </w:rPr>
        <w:t xml:space="preserve"> приведен в таблице 4</w:t>
      </w:r>
      <w:r w:rsidR="009A4273" w:rsidRPr="009D6016">
        <w:rPr>
          <w:rFonts w:ascii="Times New Roman" w:hAnsi="Times New Roman"/>
          <w:sz w:val="28"/>
          <w:szCs w:val="28"/>
          <w:lang w:val="ru-RU" w:eastAsia="ru-RU" w:bidi="ar-SA"/>
        </w:rPr>
        <w:t>7</w:t>
      </w:r>
      <w:r w:rsidRPr="009D6016">
        <w:rPr>
          <w:rFonts w:ascii="Times New Roman" w:hAnsi="Times New Roman"/>
          <w:sz w:val="28"/>
          <w:szCs w:val="28"/>
          <w:lang w:val="ru-RU" w:eastAsia="ru-RU" w:bidi="ar-SA"/>
        </w:rPr>
        <w:t>.</w:t>
      </w:r>
    </w:p>
    <w:p w:rsidR="006F6399" w:rsidRPr="009D6016" w:rsidRDefault="006F6399" w:rsidP="006F6399">
      <w:pPr>
        <w:ind w:firstLine="709"/>
        <w:rPr>
          <w:rFonts w:ascii="Times New Roman" w:hAnsi="Times New Roman"/>
          <w:sz w:val="28"/>
          <w:szCs w:val="28"/>
          <w:lang w:val="ru-RU" w:eastAsia="ru-RU" w:bidi="ar-SA"/>
        </w:rPr>
      </w:pPr>
      <w:r w:rsidRPr="009D6016">
        <w:rPr>
          <w:rFonts w:ascii="Times New Roman" w:hAnsi="Times New Roman"/>
          <w:sz w:val="28"/>
          <w:szCs w:val="28"/>
          <w:lang w:val="ru-RU" w:eastAsia="ru-RU" w:bidi="ar-SA"/>
        </w:rPr>
        <w:t xml:space="preserve">Целью мероприятий по строительству, реконструкции и модернизации очистных сооружений канализации является недопущение сброса неочищенных сточных вод в водные объекты, обеспечение качества очистки сточных вод в соответствии с требованиями Российского законодательства. Мероприятия по реконструкции существующих ОСК включают в себя: </w:t>
      </w:r>
      <w:r w:rsidR="002A4995" w:rsidRPr="009D6016">
        <w:rPr>
          <w:rFonts w:ascii="Times New Roman" w:hAnsi="Times New Roman"/>
          <w:sz w:val="28"/>
          <w:szCs w:val="28"/>
          <w:lang w:val="ru-RU" w:eastAsia="ru-RU" w:bidi="ar-SA"/>
        </w:rPr>
        <w:t xml:space="preserve">строительство новых блоков биологической очистки, </w:t>
      </w:r>
      <w:r w:rsidRPr="009D6016">
        <w:rPr>
          <w:rFonts w:ascii="Times New Roman" w:hAnsi="Times New Roman"/>
          <w:sz w:val="28"/>
          <w:szCs w:val="28"/>
          <w:lang w:val="ru-RU" w:eastAsia="ru-RU" w:bidi="ar-SA"/>
        </w:rPr>
        <w:t xml:space="preserve">строительство блока доочистки, </w:t>
      </w:r>
      <w:r w:rsidR="00631618" w:rsidRPr="009D6016">
        <w:rPr>
          <w:rFonts w:ascii="Times New Roman" w:hAnsi="Times New Roman"/>
          <w:sz w:val="28"/>
          <w:szCs w:val="28"/>
          <w:lang w:val="ru-RU" w:eastAsia="ru-RU" w:bidi="ar-SA"/>
        </w:rPr>
        <w:t>строительство</w:t>
      </w:r>
      <w:r w:rsidRPr="009D6016">
        <w:rPr>
          <w:rFonts w:ascii="Times New Roman" w:hAnsi="Times New Roman"/>
          <w:sz w:val="28"/>
          <w:szCs w:val="28"/>
          <w:lang w:val="ru-RU" w:eastAsia="ru-RU" w:bidi="ar-SA"/>
        </w:rPr>
        <w:t xml:space="preserve"> </w:t>
      </w:r>
      <w:r w:rsidR="00631618" w:rsidRPr="009D6016">
        <w:rPr>
          <w:rFonts w:ascii="Times New Roman" w:hAnsi="Times New Roman"/>
          <w:sz w:val="28"/>
          <w:szCs w:val="28"/>
          <w:lang w:val="ru-RU" w:eastAsia="ru-RU" w:bidi="ar-SA"/>
        </w:rPr>
        <w:t>цеха</w:t>
      </w:r>
      <w:r w:rsidRPr="009D6016">
        <w:rPr>
          <w:rFonts w:ascii="Times New Roman" w:hAnsi="Times New Roman"/>
          <w:sz w:val="28"/>
          <w:szCs w:val="28"/>
          <w:lang w:val="ru-RU" w:eastAsia="ru-RU" w:bidi="ar-SA"/>
        </w:rPr>
        <w:t xml:space="preserve"> механического обезвоживания осадка, реконструкцию выпуска в р. </w:t>
      </w:r>
      <w:r w:rsidR="002A4995" w:rsidRPr="009D6016">
        <w:rPr>
          <w:rFonts w:ascii="Times New Roman" w:hAnsi="Times New Roman"/>
          <w:sz w:val="28"/>
          <w:szCs w:val="28"/>
          <w:lang w:val="ru-RU" w:eastAsia="ru-RU" w:bidi="ar-SA"/>
        </w:rPr>
        <w:t>Сосыка</w:t>
      </w:r>
      <w:r w:rsidRPr="009D6016">
        <w:rPr>
          <w:rFonts w:ascii="Times New Roman" w:hAnsi="Times New Roman"/>
          <w:sz w:val="28"/>
          <w:szCs w:val="28"/>
          <w:lang w:val="ru-RU" w:eastAsia="ru-RU" w:bidi="ar-SA"/>
        </w:rPr>
        <w:t>.</w:t>
      </w:r>
    </w:p>
    <w:p w:rsidR="00F45269" w:rsidRPr="009D6016" w:rsidRDefault="00F45269" w:rsidP="006F6399">
      <w:pPr>
        <w:ind w:firstLine="709"/>
        <w:rPr>
          <w:rFonts w:ascii="Times New Roman" w:hAnsi="Times New Roman"/>
          <w:sz w:val="28"/>
          <w:szCs w:val="28"/>
          <w:lang w:val="ru-RU" w:eastAsia="ru-RU" w:bidi="ar-SA"/>
        </w:rPr>
      </w:pPr>
      <w:r w:rsidRPr="009D6016">
        <w:rPr>
          <w:rFonts w:ascii="Times New Roman" w:hAnsi="Times New Roman"/>
          <w:sz w:val="28"/>
          <w:szCs w:val="28"/>
          <w:lang w:val="ru-RU" w:eastAsia="ru-RU" w:bidi="ar-SA"/>
        </w:rPr>
        <w:t>Обоснование необходимости реализац</w:t>
      </w:r>
      <w:r w:rsidR="00877FF5" w:rsidRPr="009D6016">
        <w:rPr>
          <w:rFonts w:ascii="Times New Roman" w:hAnsi="Times New Roman"/>
          <w:sz w:val="28"/>
          <w:szCs w:val="28"/>
          <w:lang w:val="ru-RU" w:eastAsia="ru-RU" w:bidi="ar-SA"/>
        </w:rPr>
        <w:t>ии перечисленных в таблице 17</w:t>
      </w:r>
      <w:r w:rsidRPr="009D6016">
        <w:rPr>
          <w:rFonts w:ascii="Times New Roman" w:hAnsi="Times New Roman"/>
          <w:sz w:val="28"/>
          <w:szCs w:val="28"/>
          <w:lang w:val="ru-RU" w:eastAsia="ru-RU" w:bidi="ar-SA"/>
        </w:rPr>
        <w:t xml:space="preserve"> мероприятий приведено в разделе 4.3. данного тома.</w:t>
      </w:r>
    </w:p>
    <w:p w:rsidR="00D96B8E" w:rsidRPr="009D6016" w:rsidRDefault="00877FF5" w:rsidP="00D96B8E">
      <w:pPr>
        <w:rPr>
          <w:rFonts w:ascii="Times New Roman" w:hAnsi="Times New Roman"/>
          <w:sz w:val="28"/>
          <w:szCs w:val="28"/>
          <w:lang w:val="ru-RU" w:eastAsia="ru-RU" w:bidi="ar-SA"/>
        </w:rPr>
      </w:pPr>
      <w:r w:rsidRPr="009D6016">
        <w:rPr>
          <w:rFonts w:ascii="Times New Roman" w:hAnsi="Times New Roman"/>
          <w:sz w:val="28"/>
          <w:szCs w:val="28"/>
          <w:lang w:val="ru-RU" w:eastAsia="ru-RU" w:bidi="ar-SA"/>
        </w:rPr>
        <w:t>Таблица 17</w:t>
      </w:r>
      <w:r w:rsidR="00D96B8E" w:rsidRPr="009D6016">
        <w:rPr>
          <w:rFonts w:ascii="Times New Roman" w:hAnsi="Times New Roman"/>
          <w:sz w:val="28"/>
          <w:szCs w:val="28"/>
          <w:lang w:val="ru-RU" w:eastAsia="ru-RU" w:bidi="ar-SA"/>
        </w:rPr>
        <w:t>.</w:t>
      </w:r>
    </w:p>
    <w:tbl>
      <w:tblPr>
        <w:tblW w:w="9473" w:type="dxa"/>
        <w:jc w:val="center"/>
        <w:tblInd w:w="18" w:type="dxa"/>
        <w:tblLook w:val="04A0" w:firstRow="1" w:lastRow="0" w:firstColumn="1" w:lastColumn="0" w:noHBand="0" w:noVBand="1"/>
      </w:tblPr>
      <w:tblGrid>
        <w:gridCol w:w="1101"/>
        <w:gridCol w:w="6237"/>
        <w:gridCol w:w="2135"/>
      </w:tblGrid>
      <w:tr w:rsidR="00AA1F5D" w:rsidRPr="009D6016" w:rsidTr="00AA1F5D">
        <w:trPr>
          <w:cantSplit/>
          <w:trHeight w:val="159"/>
          <w:tblHeader/>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EF6" w:rsidRPr="009D6016" w:rsidRDefault="007C7EF6" w:rsidP="007C7EF6">
            <w:pPr>
              <w:spacing w:line="240" w:lineRule="auto"/>
              <w:jc w:val="center"/>
              <w:rPr>
                <w:rFonts w:ascii="Times New Roman" w:hAnsi="Times New Roman"/>
                <w:b/>
                <w:bCs/>
                <w:sz w:val="24"/>
                <w:szCs w:val="24"/>
                <w:lang w:val="ru-RU" w:eastAsia="ru-RU" w:bidi="ar-SA"/>
              </w:rPr>
            </w:pPr>
            <w:r w:rsidRPr="009D6016">
              <w:rPr>
                <w:rFonts w:ascii="Times New Roman" w:hAnsi="Times New Roman"/>
                <w:b/>
                <w:bCs/>
                <w:sz w:val="24"/>
                <w:szCs w:val="24"/>
                <w:lang w:val="ru-RU" w:eastAsia="ru-RU" w:bidi="ar-SA"/>
              </w:rPr>
              <w:t xml:space="preserve">№ </w:t>
            </w:r>
            <w:proofErr w:type="gramStart"/>
            <w:r w:rsidRPr="009D6016">
              <w:rPr>
                <w:rFonts w:ascii="Times New Roman" w:hAnsi="Times New Roman"/>
                <w:b/>
                <w:bCs/>
                <w:sz w:val="24"/>
                <w:szCs w:val="24"/>
                <w:lang w:val="ru-RU" w:eastAsia="ru-RU" w:bidi="ar-SA"/>
              </w:rPr>
              <w:t>п</w:t>
            </w:r>
            <w:proofErr w:type="gramEnd"/>
            <w:r w:rsidRPr="009D6016">
              <w:rPr>
                <w:rFonts w:ascii="Times New Roman" w:hAnsi="Times New Roman"/>
                <w:b/>
                <w:bCs/>
                <w:sz w:val="24"/>
                <w:szCs w:val="24"/>
                <w:lang w:val="ru-RU" w:eastAsia="ru-RU" w:bidi="ar-SA"/>
              </w:rPr>
              <w:t>/п</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7EF6" w:rsidRPr="009D6016" w:rsidRDefault="007C7EF6" w:rsidP="007C7EF6">
            <w:pPr>
              <w:spacing w:line="240" w:lineRule="auto"/>
              <w:jc w:val="center"/>
              <w:rPr>
                <w:rFonts w:ascii="Times New Roman" w:hAnsi="Times New Roman"/>
                <w:b/>
                <w:bCs/>
                <w:sz w:val="24"/>
                <w:szCs w:val="24"/>
                <w:lang w:val="ru-RU" w:eastAsia="ru-RU" w:bidi="ar-SA"/>
              </w:rPr>
            </w:pPr>
            <w:r w:rsidRPr="009D6016">
              <w:rPr>
                <w:rFonts w:ascii="Times New Roman" w:hAnsi="Times New Roman"/>
                <w:b/>
                <w:bCs/>
                <w:sz w:val="24"/>
                <w:szCs w:val="24"/>
                <w:lang w:val="ru-RU" w:eastAsia="ru-RU" w:bidi="ar-SA"/>
              </w:rPr>
              <w:t>Мероприятия</w:t>
            </w:r>
          </w:p>
        </w:tc>
        <w:tc>
          <w:tcPr>
            <w:tcW w:w="2135" w:type="dxa"/>
            <w:tcBorders>
              <w:top w:val="single" w:sz="4" w:space="0" w:color="auto"/>
              <w:left w:val="nil"/>
              <w:bottom w:val="single" w:sz="4" w:space="0" w:color="auto"/>
              <w:right w:val="single" w:sz="4" w:space="0" w:color="auto"/>
            </w:tcBorders>
            <w:shd w:val="clear" w:color="auto" w:fill="auto"/>
            <w:vAlign w:val="center"/>
          </w:tcPr>
          <w:p w:rsidR="007C7EF6" w:rsidRPr="009D6016" w:rsidRDefault="007C7EF6" w:rsidP="007C7EF6">
            <w:pPr>
              <w:spacing w:line="240" w:lineRule="auto"/>
              <w:jc w:val="center"/>
              <w:rPr>
                <w:rFonts w:ascii="Times New Roman" w:hAnsi="Times New Roman"/>
                <w:b/>
                <w:bCs/>
                <w:sz w:val="24"/>
                <w:szCs w:val="24"/>
                <w:lang w:val="ru-RU" w:eastAsia="ru-RU" w:bidi="ar-SA"/>
              </w:rPr>
            </w:pPr>
            <w:r w:rsidRPr="009D6016">
              <w:rPr>
                <w:rFonts w:ascii="Times New Roman" w:hAnsi="Times New Roman"/>
                <w:b/>
                <w:bCs/>
                <w:sz w:val="24"/>
                <w:szCs w:val="24"/>
                <w:lang w:val="ru-RU" w:eastAsia="ru-RU" w:bidi="ar-SA"/>
              </w:rPr>
              <w:t>Срок реализации </w:t>
            </w:r>
          </w:p>
        </w:tc>
      </w:tr>
      <w:tr w:rsidR="00AA1F5D" w:rsidRPr="009D6016" w:rsidTr="00AA1F5D">
        <w:trPr>
          <w:trHeight w:val="159"/>
          <w:tblHeader/>
          <w:jc w:val="center"/>
        </w:trPr>
        <w:tc>
          <w:tcPr>
            <w:tcW w:w="1101" w:type="dxa"/>
            <w:tcBorders>
              <w:top w:val="single" w:sz="4" w:space="0" w:color="auto"/>
              <w:left w:val="single" w:sz="4" w:space="0" w:color="auto"/>
              <w:bottom w:val="single" w:sz="4" w:space="0" w:color="auto"/>
              <w:right w:val="single" w:sz="4" w:space="0" w:color="auto"/>
            </w:tcBorders>
          </w:tcPr>
          <w:p w:rsidR="007C7EF6" w:rsidRPr="009D6016" w:rsidRDefault="007C7EF6" w:rsidP="007C7EF6">
            <w:pPr>
              <w:spacing w:line="240" w:lineRule="auto"/>
              <w:jc w:val="center"/>
              <w:rPr>
                <w:rFonts w:ascii="Times New Roman" w:hAnsi="Times New Roman"/>
                <w:b/>
                <w:sz w:val="24"/>
                <w:szCs w:val="24"/>
                <w:lang w:val="ru-RU"/>
              </w:rPr>
            </w:pPr>
            <w:r w:rsidRPr="009D6016">
              <w:rPr>
                <w:rFonts w:ascii="Times New Roman" w:hAnsi="Times New Roman"/>
                <w:b/>
                <w:sz w:val="24"/>
                <w:szCs w:val="24"/>
                <w:lang w:val="ru-RU"/>
              </w:rPr>
              <w:t>1.</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7EF6" w:rsidRPr="009D6016" w:rsidRDefault="007C7EF6" w:rsidP="007C7EF6">
            <w:pPr>
              <w:spacing w:line="240" w:lineRule="auto"/>
              <w:jc w:val="left"/>
              <w:rPr>
                <w:rFonts w:ascii="Times New Roman" w:hAnsi="Times New Roman"/>
                <w:b/>
                <w:sz w:val="24"/>
                <w:szCs w:val="24"/>
                <w:lang w:val="ru-RU"/>
              </w:rPr>
            </w:pPr>
            <w:r w:rsidRPr="009D6016">
              <w:rPr>
                <w:rFonts w:ascii="Times New Roman" w:hAnsi="Times New Roman"/>
                <w:b/>
                <w:sz w:val="24"/>
                <w:szCs w:val="24"/>
                <w:lang w:val="ru-RU"/>
              </w:rPr>
              <w:t>Реконструкция ОСК</w:t>
            </w:r>
          </w:p>
        </w:tc>
        <w:tc>
          <w:tcPr>
            <w:tcW w:w="2135" w:type="dxa"/>
            <w:tcBorders>
              <w:top w:val="single" w:sz="4" w:space="0" w:color="auto"/>
              <w:left w:val="nil"/>
              <w:bottom w:val="single" w:sz="4" w:space="0" w:color="auto"/>
              <w:right w:val="single" w:sz="4" w:space="0" w:color="auto"/>
            </w:tcBorders>
            <w:shd w:val="clear" w:color="auto" w:fill="auto"/>
            <w:vAlign w:val="center"/>
          </w:tcPr>
          <w:p w:rsidR="007C7EF6" w:rsidRPr="009D6016" w:rsidRDefault="007C7EF6" w:rsidP="007C7EF6">
            <w:pPr>
              <w:spacing w:line="240" w:lineRule="auto"/>
              <w:jc w:val="center"/>
              <w:rPr>
                <w:rFonts w:ascii="Times New Roman" w:hAnsi="Times New Roman"/>
                <w:b/>
                <w:sz w:val="24"/>
                <w:szCs w:val="24"/>
                <w:lang w:val="ru-RU"/>
              </w:rPr>
            </w:pPr>
          </w:p>
        </w:tc>
      </w:tr>
      <w:tr w:rsidR="00422D83" w:rsidRPr="009D6016" w:rsidTr="00AA1F5D">
        <w:trPr>
          <w:trHeight w:val="159"/>
          <w:tblHeader/>
          <w:jc w:val="center"/>
        </w:trPr>
        <w:tc>
          <w:tcPr>
            <w:tcW w:w="1101" w:type="dxa"/>
            <w:tcBorders>
              <w:top w:val="single" w:sz="4" w:space="0" w:color="auto"/>
              <w:left w:val="single" w:sz="4" w:space="0" w:color="auto"/>
              <w:bottom w:val="single" w:sz="4" w:space="0" w:color="auto"/>
              <w:right w:val="single" w:sz="4" w:space="0" w:color="auto"/>
            </w:tcBorders>
          </w:tcPr>
          <w:p w:rsidR="007C7EF6" w:rsidRPr="009D6016" w:rsidRDefault="007C7EF6" w:rsidP="007C7EF6">
            <w:pPr>
              <w:spacing w:line="240" w:lineRule="auto"/>
              <w:jc w:val="center"/>
              <w:rPr>
                <w:rFonts w:ascii="Times New Roman" w:hAnsi="Times New Roman"/>
                <w:sz w:val="24"/>
                <w:szCs w:val="24"/>
                <w:lang w:val="ru-RU"/>
              </w:rPr>
            </w:pPr>
            <w:r w:rsidRPr="009D6016">
              <w:rPr>
                <w:rFonts w:ascii="Times New Roman" w:hAnsi="Times New Roman"/>
                <w:sz w:val="24"/>
                <w:szCs w:val="24"/>
                <w:lang w:val="ru-RU"/>
              </w:rPr>
              <w:t>1.1.</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7EF6" w:rsidRPr="009D6016" w:rsidRDefault="007C7EF6" w:rsidP="00422D83">
            <w:pPr>
              <w:spacing w:line="240" w:lineRule="auto"/>
              <w:jc w:val="left"/>
              <w:rPr>
                <w:rFonts w:ascii="Times New Roman" w:hAnsi="Times New Roman"/>
                <w:sz w:val="24"/>
                <w:szCs w:val="24"/>
                <w:lang w:val="ru-RU"/>
              </w:rPr>
            </w:pPr>
            <w:r w:rsidRPr="009D6016">
              <w:rPr>
                <w:rFonts w:ascii="Times New Roman" w:hAnsi="Times New Roman"/>
                <w:sz w:val="24"/>
                <w:szCs w:val="24"/>
                <w:lang w:val="ru-RU"/>
              </w:rPr>
              <w:t xml:space="preserve">Строительство блока </w:t>
            </w:r>
            <w:r w:rsidR="00422D83" w:rsidRPr="009D6016">
              <w:rPr>
                <w:rFonts w:ascii="Times New Roman" w:hAnsi="Times New Roman"/>
                <w:sz w:val="24"/>
                <w:szCs w:val="24"/>
                <w:lang w:val="ru-RU"/>
              </w:rPr>
              <w:t>биологической очистки производительностью 5 тыс. м</w:t>
            </w:r>
            <w:r w:rsidR="00422D83" w:rsidRPr="009D6016">
              <w:rPr>
                <w:rFonts w:ascii="Times New Roman" w:hAnsi="Times New Roman"/>
                <w:sz w:val="24"/>
                <w:szCs w:val="24"/>
                <w:vertAlign w:val="superscript"/>
                <w:lang w:val="ru-RU"/>
              </w:rPr>
              <w:t>3</w:t>
            </w:r>
            <w:r w:rsidR="00422D83" w:rsidRPr="009D6016">
              <w:rPr>
                <w:rFonts w:ascii="Times New Roman" w:hAnsi="Times New Roman"/>
                <w:sz w:val="24"/>
                <w:szCs w:val="24"/>
                <w:lang w:val="ru-RU"/>
              </w:rPr>
              <w:t>/сут</w:t>
            </w:r>
          </w:p>
        </w:tc>
        <w:tc>
          <w:tcPr>
            <w:tcW w:w="2135" w:type="dxa"/>
            <w:tcBorders>
              <w:top w:val="single" w:sz="4" w:space="0" w:color="auto"/>
              <w:left w:val="nil"/>
              <w:bottom w:val="single" w:sz="4" w:space="0" w:color="auto"/>
              <w:right w:val="single" w:sz="4" w:space="0" w:color="auto"/>
            </w:tcBorders>
            <w:shd w:val="clear" w:color="auto" w:fill="auto"/>
            <w:vAlign w:val="center"/>
          </w:tcPr>
          <w:p w:rsidR="007C7EF6" w:rsidRPr="009D6016" w:rsidRDefault="007C7EF6" w:rsidP="007C7EF6">
            <w:pPr>
              <w:spacing w:line="240" w:lineRule="auto"/>
              <w:jc w:val="center"/>
              <w:rPr>
                <w:rFonts w:ascii="Times New Roman" w:hAnsi="Times New Roman"/>
                <w:b/>
                <w:i/>
                <w:sz w:val="24"/>
                <w:szCs w:val="24"/>
                <w:lang w:val="ru-RU"/>
              </w:rPr>
            </w:pPr>
            <w:r w:rsidRPr="009D6016">
              <w:rPr>
                <w:rFonts w:ascii="Times New Roman" w:hAnsi="Times New Roman"/>
                <w:sz w:val="24"/>
                <w:szCs w:val="24"/>
                <w:lang w:val="ru-RU"/>
              </w:rPr>
              <w:t>2018</w:t>
            </w:r>
          </w:p>
        </w:tc>
      </w:tr>
      <w:tr w:rsidR="00422D83" w:rsidRPr="009D6016" w:rsidTr="00AA1F5D">
        <w:trPr>
          <w:trHeight w:val="159"/>
          <w:tblHeader/>
          <w:jc w:val="center"/>
        </w:trPr>
        <w:tc>
          <w:tcPr>
            <w:tcW w:w="1101" w:type="dxa"/>
            <w:tcBorders>
              <w:top w:val="single" w:sz="4" w:space="0" w:color="auto"/>
              <w:left w:val="single" w:sz="4" w:space="0" w:color="auto"/>
              <w:bottom w:val="single" w:sz="4" w:space="0" w:color="auto"/>
              <w:right w:val="single" w:sz="4" w:space="0" w:color="auto"/>
            </w:tcBorders>
          </w:tcPr>
          <w:p w:rsidR="007C7EF6" w:rsidRPr="009D6016" w:rsidRDefault="007C7EF6" w:rsidP="007C7EF6">
            <w:pPr>
              <w:spacing w:line="240" w:lineRule="auto"/>
              <w:jc w:val="center"/>
              <w:rPr>
                <w:rFonts w:ascii="Times New Roman" w:hAnsi="Times New Roman"/>
                <w:sz w:val="24"/>
                <w:szCs w:val="24"/>
                <w:lang w:val="ru-RU"/>
              </w:rPr>
            </w:pPr>
            <w:r w:rsidRPr="009D6016">
              <w:rPr>
                <w:rFonts w:ascii="Times New Roman" w:hAnsi="Times New Roman"/>
                <w:sz w:val="24"/>
                <w:szCs w:val="24"/>
                <w:lang w:val="ru-RU"/>
              </w:rPr>
              <w:t>1.2.</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7EF6" w:rsidRPr="009D6016" w:rsidRDefault="007C7EF6" w:rsidP="007C7EF6">
            <w:pPr>
              <w:spacing w:line="240" w:lineRule="auto"/>
              <w:jc w:val="left"/>
              <w:rPr>
                <w:rFonts w:ascii="Times New Roman" w:hAnsi="Times New Roman"/>
                <w:b/>
                <w:i/>
                <w:sz w:val="24"/>
                <w:szCs w:val="24"/>
                <w:lang w:val="ru-RU"/>
              </w:rPr>
            </w:pPr>
            <w:r w:rsidRPr="009D6016">
              <w:rPr>
                <w:rFonts w:ascii="Times New Roman" w:hAnsi="Times New Roman"/>
                <w:sz w:val="24"/>
                <w:szCs w:val="24"/>
                <w:lang w:val="ru-RU"/>
              </w:rPr>
              <w:t>Строительство цеха механического обезвоживания осадка</w:t>
            </w:r>
          </w:p>
        </w:tc>
        <w:tc>
          <w:tcPr>
            <w:tcW w:w="2135" w:type="dxa"/>
            <w:tcBorders>
              <w:top w:val="single" w:sz="4" w:space="0" w:color="auto"/>
              <w:left w:val="nil"/>
              <w:bottom w:val="single" w:sz="4" w:space="0" w:color="auto"/>
              <w:right w:val="single" w:sz="4" w:space="0" w:color="auto"/>
            </w:tcBorders>
            <w:shd w:val="clear" w:color="auto" w:fill="auto"/>
            <w:vAlign w:val="center"/>
          </w:tcPr>
          <w:p w:rsidR="007C7EF6" w:rsidRPr="009D6016" w:rsidRDefault="007C7EF6" w:rsidP="007C7EF6">
            <w:pPr>
              <w:spacing w:line="240" w:lineRule="auto"/>
              <w:jc w:val="center"/>
              <w:rPr>
                <w:rFonts w:ascii="Times New Roman" w:hAnsi="Times New Roman"/>
                <w:sz w:val="24"/>
                <w:szCs w:val="24"/>
                <w:lang w:val="ru-RU"/>
              </w:rPr>
            </w:pPr>
            <w:r w:rsidRPr="009D6016">
              <w:rPr>
                <w:rFonts w:ascii="Times New Roman" w:hAnsi="Times New Roman"/>
                <w:sz w:val="24"/>
                <w:szCs w:val="24"/>
                <w:lang w:val="ru-RU"/>
              </w:rPr>
              <w:t>2018</w:t>
            </w:r>
          </w:p>
        </w:tc>
      </w:tr>
      <w:tr w:rsidR="00422D83" w:rsidRPr="009D6016" w:rsidTr="00AA1F5D">
        <w:trPr>
          <w:trHeight w:val="159"/>
          <w:tblHeader/>
          <w:jc w:val="center"/>
        </w:trPr>
        <w:tc>
          <w:tcPr>
            <w:tcW w:w="1101" w:type="dxa"/>
            <w:tcBorders>
              <w:top w:val="single" w:sz="4" w:space="0" w:color="auto"/>
              <w:left w:val="single" w:sz="4" w:space="0" w:color="auto"/>
              <w:bottom w:val="single" w:sz="4" w:space="0" w:color="auto"/>
              <w:right w:val="single" w:sz="4" w:space="0" w:color="auto"/>
            </w:tcBorders>
          </w:tcPr>
          <w:p w:rsidR="007C7EF6" w:rsidRPr="009D6016" w:rsidRDefault="00422D83" w:rsidP="007C7EF6">
            <w:pPr>
              <w:spacing w:line="240" w:lineRule="auto"/>
              <w:jc w:val="center"/>
              <w:rPr>
                <w:rFonts w:ascii="Times New Roman" w:hAnsi="Times New Roman"/>
                <w:sz w:val="24"/>
                <w:szCs w:val="24"/>
                <w:lang w:val="ru-RU"/>
              </w:rPr>
            </w:pPr>
            <w:r w:rsidRPr="009D6016">
              <w:rPr>
                <w:rFonts w:ascii="Times New Roman" w:hAnsi="Times New Roman"/>
                <w:sz w:val="24"/>
                <w:szCs w:val="24"/>
                <w:lang w:val="ru-RU"/>
              </w:rPr>
              <w:t>1.3</w:t>
            </w:r>
            <w:r w:rsidR="007C7EF6" w:rsidRPr="009D6016">
              <w:rPr>
                <w:rFonts w:ascii="Times New Roman" w:hAnsi="Times New Roman"/>
                <w:sz w:val="24"/>
                <w:szCs w:val="24"/>
                <w:lang w:val="ru-RU"/>
              </w:rPr>
              <w:t>.</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7EF6" w:rsidRPr="009D6016" w:rsidRDefault="007C7EF6" w:rsidP="00422D83">
            <w:pPr>
              <w:spacing w:line="240" w:lineRule="auto"/>
              <w:jc w:val="left"/>
              <w:rPr>
                <w:rFonts w:ascii="Times New Roman" w:hAnsi="Times New Roman"/>
                <w:sz w:val="24"/>
                <w:szCs w:val="24"/>
                <w:lang w:val="ru-RU"/>
              </w:rPr>
            </w:pPr>
            <w:r w:rsidRPr="009D6016">
              <w:rPr>
                <w:rFonts w:ascii="Times New Roman" w:hAnsi="Times New Roman"/>
                <w:sz w:val="24"/>
                <w:szCs w:val="24"/>
                <w:lang w:val="ru-RU"/>
              </w:rPr>
              <w:t xml:space="preserve">Реконструкция выпуска в р. </w:t>
            </w:r>
            <w:r w:rsidR="00422D83" w:rsidRPr="009D6016">
              <w:rPr>
                <w:rFonts w:ascii="Times New Roman" w:hAnsi="Times New Roman"/>
                <w:sz w:val="24"/>
                <w:szCs w:val="24"/>
                <w:lang w:val="ru-RU"/>
              </w:rPr>
              <w:t>Сосыка</w:t>
            </w:r>
          </w:p>
        </w:tc>
        <w:tc>
          <w:tcPr>
            <w:tcW w:w="2135" w:type="dxa"/>
            <w:tcBorders>
              <w:top w:val="single" w:sz="4" w:space="0" w:color="auto"/>
              <w:left w:val="nil"/>
              <w:bottom w:val="single" w:sz="4" w:space="0" w:color="auto"/>
              <w:right w:val="single" w:sz="4" w:space="0" w:color="auto"/>
            </w:tcBorders>
            <w:shd w:val="clear" w:color="auto" w:fill="auto"/>
            <w:vAlign w:val="center"/>
          </w:tcPr>
          <w:p w:rsidR="007C7EF6" w:rsidRPr="009D6016" w:rsidRDefault="007C7EF6" w:rsidP="007C7EF6">
            <w:pPr>
              <w:spacing w:line="240" w:lineRule="auto"/>
              <w:jc w:val="center"/>
              <w:rPr>
                <w:rFonts w:ascii="Times New Roman" w:hAnsi="Times New Roman"/>
                <w:sz w:val="24"/>
                <w:szCs w:val="24"/>
                <w:lang w:val="ru-RU"/>
              </w:rPr>
            </w:pPr>
            <w:r w:rsidRPr="009D6016">
              <w:rPr>
                <w:rFonts w:ascii="Times New Roman" w:hAnsi="Times New Roman"/>
                <w:sz w:val="24"/>
                <w:szCs w:val="24"/>
                <w:lang w:val="ru-RU"/>
              </w:rPr>
              <w:t>2015-2016</w:t>
            </w:r>
          </w:p>
        </w:tc>
      </w:tr>
      <w:tr w:rsidR="00422D83" w:rsidRPr="009D6016" w:rsidTr="00AA1F5D">
        <w:trPr>
          <w:trHeight w:val="159"/>
          <w:tblHeader/>
          <w:jc w:val="center"/>
        </w:trPr>
        <w:tc>
          <w:tcPr>
            <w:tcW w:w="1101" w:type="dxa"/>
            <w:tcBorders>
              <w:top w:val="single" w:sz="4" w:space="0" w:color="auto"/>
              <w:left w:val="single" w:sz="4" w:space="0" w:color="auto"/>
              <w:bottom w:val="single" w:sz="4" w:space="0" w:color="auto"/>
              <w:right w:val="single" w:sz="4" w:space="0" w:color="auto"/>
            </w:tcBorders>
          </w:tcPr>
          <w:p w:rsidR="007C7EF6" w:rsidRPr="009D6016" w:rsidRDefault="007C7EF6" w:rsidP="007C7EF6">
            <w:pPr>
              <w:spacing w:line="240" w:lineRule="auto"/>
              <w:jc w:val="center"/>
              <w:rPr>
                <w:rFonts w:ascii="Times New Roman" w:hAnsi="Times New Roman"/>
                <w:b/>
                <w:sz w:val="24"/>
                <w:szCs w:val="24"/>
                <w:lang w:val="ru-RU"/>
              </w:rPr>
            </w:pPr>
            <w:r w:rsidRPr="009D6016">
              <w:rPr>
                <w:rFonts w:ascii="Times New Roman" w:hAnsi="Times New Roman"/>
                <w:b/>
                <w:sz w:val="24"/>
                <w:szCs w:val="24"/>
                <w:lang w:val="ru-RU"/>
              </w:rPr>
              <w:t>2.</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7EF6" w:rsidRPr="009D6016" w:rsidRDefault="007C7EF6" w:rsidP="007C7EF6">
            <w:pPr>
              <w:spacing w:line="240" w:lineRule="auto"/>
              <w:jc w:val="left"/>
              <w:rPr>
                <w:rFonts w:ascii="Times New Roman" w:hAnsi="Times New Roman"/>
                <w:b/>
                <w:sz w:val="24"/>
                <w:szCs w:val="24"/>
                <w:lang w:val="ru-RU"/>
              </w:rPr>
            </w:pPr>
            <w:r w:rsidRPr="009D6016">
              <w:rPr>
                <w:rFonts w:ascii="Times New Roman" w:hAnsi="Times New Roman"/>
                <w:b/>
                <w:sz w:val="24"/>
                <w:szCs w:val="24"/>
                <w:lang w:val="ru-RU"/>
              </w:rPr>
              <w:t>Реконструкция КНС</w:t>
            </w:r>
          </w:p>
        </w:tc>
        <w:tc>
          <w:tcPr>
            <w:tcW w:w="2135" w:type="dxa"/>
            <w:tcBorders>
              <w:top w:val="single" w:sz="4" w:space="0" w:color="auto"/>
              <w:left w:val="nil"/>
              <w:bottom w:val="single" w:sz="4" w:space="0" w:color="auto"/>
              <w:right w:val="single" w:sz="4" w:space="0" w:color="auto"/>
            </w:tcBorders>
            <w:shd w:val="clear" w:color="auto" w:fill="auto"/>
            <w:vAlign w:val="center"/>
          </w:tcPr>
          <w:p w:rsidR="007C7EF6" w:rsidRPr="009D6016" w:rsidRDefault="007C7EF6" w:rsidP="007C7EF6">
            <w:pPr>
              <w:spacing w:line="240" w:lineRule="auto"/>
              <w:jc w:val="center"/>
              <w:rPr>
                <w:rFonts w:ascii="Times New Roman" w:hAnsi="Times New Roman"/>
                <w:sz w:val="24"/>
                <w:szCs w:val="24"/>
                <w:lang w:val="ru-RU"/>
              </w:rPr>
            </w:pPr>
          </w:p>
        </w:tc>
      </w:tr>
      <w:tr w:rsidR="00422D83" w:rsidRPr="009D6016" w:rsidTr="00AA1F5D">
        <w:trPr>
          <w:trHeight w:val="159"/>
          <w:tblHeader/>
          <w:jc w:val="center"/>
        </w:trPr>
        <w:tc>
          <w:tcPr>
            <w:tcW w:w="1101" w:type="dxa"/>
            <w:tcBorders>
              <w:top w:val="single" w:sz="4" w:space="0" w:color="auto"/>
              <w:left w:val="single" w:sz="4" w:space="0" w:color="auto"/>
              <w:bottom w:val="single" w:sz="4" w:space="0" w:color="auto"/>
              <w:right w:val="single" w:sz="4" w:space="0" w:color="auto"/>
            </w:tcBorders>
          </w:tcPr>
          <w:p w:rsidR="007C7EF6" w:rsidRPr="009D6016" w:rsidRDefault="007C7EF6" w:rsidP="007C7EF6">
            <w:pPr>
              <w:spacing w:line="240" w:lineRule="auto"/>
              <w:jc w:val="center"/>
              <w:rPr>
                <w:rFonts w:ascii="Times New Roman" w:hAnsi="Times New Roman"/>
                <w:b/>
                <w:i/>
                <w:sz w:val="24"/>
                <w:szCs w:val="24"/>
                <w:lang w:val="ru-RU"/>
              </w:rPr>
            </w:pP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7EF6" w:rsidRPr="009D6016" w:rsidRDefault="007C7EF6" w:rsidP="00422D83">
            <w:pPr>
              <w:spacing w:line="240" w:lineRule="auto"/>
              <w:jc w:val="left"/>
              <w:rPr>
                <w:rFonts w:ascii="Times New Roman" w:hAnsi="Times New Roman"/>
                <w:sz w:val="24"/>
                <w:szCs w:val="24"/>
                <w:lang w:val="ru-RU"/>
              </w:rPr>
            </w:pPr>
            <w:r w:rsidRPr="009D6016">
              <w:rPr>
                <w:rFonts w:ascii="Times New Roman" w:hAnsi="Times New Roman"/>
                <w:sz w:val="24"/>
                <w:szCs w:val="24"/>
                <w:lang w:val="ru-RU"/>
              </w:rPr>
              <w:t xml:space="preserve">Полная </w:t>
            </w:r>
            <w:r w:rsidR="00422D83" w:rsidRPr="009D6016">
              <w:rPr>
                <w:rFonts w:ascii="Times New Roman" w:hAnsi="Times New Roman"/>
                <w:sz w:val="24"/>
                <w:szCs w:val="24"/>
                <w:lang w:val="ru-RU"/>
              </w:rPr>
              <w:t xml:space="preserve">поэтапная </w:t>
            </w:r>
            <w:r w:rsidRPr="009D6016">
              <w:rPr>
                <w:rFonts w:ascii="Times New Roman" w:hAnsi="Times New Roman"/>
                <w:sz w:val="24"/>
                <w:szCs w:val="24"/>
                <w:lang w:val="ru-RU"/>
              </w:rPr>
              <w:t xml:space="preserve">реконструкция </w:t>
            </w:r>
            <w:r w:rsidR="00422D83" w:rsidRPr="009D6016">
              <w:rPr>
                <w:rFonts w:ascii="Times New Roman" w:hAnsi="Times New Roman"/>
                <w:sz w:val="24"/>
                <w:szCs w:val="24"/>
                <w:lang w:val="ru-RU"/>
              </w:rPr>
              <w:t>Г</w:t>
            </w:r>
            <w:r w:rsidRPr="009D6016">
              <w:rPr>
                <w:rFonts w:ascii="Times New Roman" w:hAnsi="Times New Roman"/>
                <w:sz w:val="24"/>
                <w:szCs w:val="24"/>
                <w:lang w:val="ru-RU"/>
              </w:rPr>
              <w:t>КНС 2</w:t>
            </w:r>
            <w:r w:rsidRPr="009D6016">
              <w:rPr>
                <w:rFonts w:ascii="Times New Roman" w:hAnsi="Times New Roman"/>
                <w:b/>
                <w:sz w:val="24"/>
                <w:szCs w:val="24"/>
                <w:lang w:val="ru-RU"/>
              </w:rPr>
              <w:t xml:space="preserve"> </w:t>
            </w:r>
          </w:p>
        </w:tc>
        <w:tc>
          <w:tcPr>
            <w:tcW w:w="2135" w:type="dxa"/>
            <w:tcBorders>
              <w:top w:val="single" w:sz="4" w:space="0" w:color="auto"/>
              <w:left w:val="nil"/>
              <w:bottom w:val="single" w:sz="4" w:space="0" w:color="auto"/>
              <w:right w:val="single" w:sz="4" w:space="0" w:color="auto"/>
            </w:tcBorders>
            <w:shd w:val="clear" w:color="auto" w:fill="auto"/>
            <w:vAlign w:val="center"/>
          </w:tcPr>
          <w:p w:rsidR="007C7EF6" w:rsidRPr="009D6016" w:rsidRDefault="007C7EF6" w:rsidP="00422D83">
            <w:pPr>
              <w:spacing w:line="240" w:lineRule="auto"/>
              <w:jc w:val="center"/>
              <w:rPr>
                <w:rFonts w:ascii="Times New Roman" w:hAnsi="Times New Roman"/>
                <w:sz w:val="24"/>
                <w:szCs w:val="24"/>
                <w:lang w:val="ru-RU"/>
              </w:rPr>
            </w:pPr>
            <w:r w:rsidRPr="009D6016">
              <w:rPr>
                <w:rFonts w:ascii="Times New Roman" w:hAnsi="Times New Roman"/>
                <w:sz w:val="24"/>
                <w:szCs w:val="24"/>
                <w:lang w:val="ru-RU"/>
              </w:rPr>
              <w:t>201</w:t>
            </w:r>
            <w:r w:rsidR="00422D83" w:rsidRPr="009D6016">
              <w:rPr>
                <w:rFonts w:ascii="Times New Roman" w:hAnsi="Times New Roman"/>
                <w:sz w:val="24"/>
                <w:szCs w:val="24"/>
                <w:lang w:val="ru-RU"/>
              </w:rPr>
              <w:t>5-2020</w:t>
            </w:r>
          </w:p>
        </w:tc>
      </w:tr>
    </w:tbl>
    <w:p w:rsidR="00422D83" w:rsidRPr="009D6016" w:rsidRDefault="00422D83" w:rsidP="00422D83">
      <w:pPr>
        <w:rPr>
          <w:noProof/>
          <w:lang w:val="ru-RU"/>
        </w:rPr>
      </w:pPr>
      <w:bookmarkStart w:id="32" w:name="_Toc403502093"/>
    </w:p>
    <w:p w:rsidR="00437AEF" w:rsidRPr="009D6016" w:rsidRDefault="00FC23D0" w:rsidP="00196F21">
      <w:pPr>
        <w:pStyle w:val="1b"/>
        <w:numPr>
          <w:ilvl w:val="1"/>
          <w:numId w:val="11"/>
        </w:numPr>
        <w:spacing w:before="240"/>
        <w:rPr>
          <w:rFonts w:ascii="Times New Roman" w:hAnsi="Times New Roman"/>
          <w:noProof/>
          <w:sz w:val="24"/>
          <w:szCs w:val="24"/>
          <w:lang w:val="ru-RU"/>
        </w:rPr>
      </w:pPr>
      <w:r w:rsidRPr="009D6016">
        <w:rPr>
          <w:rFonts w:ascii="Times New Roman" w:hAnsi="Times New Roman"/>
          <w:noProof/>
          <w:sz w:val="24"/>
          <w:szCs w:val="24"/>
          <w:lang w:val="ru-RU"/>
        </w:rPr>
        <w:t>Т</w:t>
      </w:r>
      <w:r w:rsidR="008028A7" w:rsidRPr="009D6016">
        <w:rPr>
          <w:rFonts w:ascii="Times New Roman" w:hAnsi="Times New Roman"/>
          <w:noProof/>
          <w:sz w:val="24"/>
          <w:szCs w:val="24"/>
          <w:lang w:val="ru-RU"/>
        </w:rPr>
        <w:t>ехнические обоснования основных мероприятий по реализации схем водоотведения</w:t>
      </w:r>
      <w:bookmarkEnd w:id="32"/>
    </w:p>
    <w:p w:rsidR="00E63A3E" w:rsidRPr="009D6016" w:rsidRDefault="001D0AF3" w:rsidP="001D0AF3">
      <w:pPr>
        <w:ind w:firstLine="709"/>
        <w:rPr>
          <w:rFonts w:ascii="Times New Roman" w:hAnsi="Times New Roman"/>
          <w:sz w:val="28"/>
          <w:lang w:val="ru-RU"/>
        </w:rPr>
      </w:pPr>
      <w:r w:rsidRPr="009D6016">
        <w:rPr>
          <w:rFonts w:ascii="Times New Roman" w:hAnsi="Times New Roman"/>
          <w:sz w:val="28"/>
          <w:lang w:val="ru-RU"/>
        </w:rPr>
        <w:t>Основными факторами, приводящими к нарушению биохимических процессов при эксплуатации очистных сооружений</w:t>
      </w:r>
      <w:r w:rsidR="00306259" w:rsidRPr="009D6016">
        <w:rPr>
          <w:rFonts w:ascii="Times New Roman" w:hAnsi="Times New Roman"/>
          <w:sz w:val="28"/>
          <w:lang w:val="ru-RU"/>
        </w:rPr>
        <w:t xml:space="preserve"> канализации</w:t>
      </w:r>
      <w:r w:rsidRPr="009D6016">
        <w:rPr>
          <w:rFonts w:ascii="Times New Roman" w:hAnsi="Times New Roman"/>
          <w:sz w:val="28"/>
          <w:lang w:val="ru-RU"/>
        </w:rPr>
        <w:t xml:space="preserve">, являются: </w:t>
      </w:r>
    </w:p>
    <w:p w:rsidR="00E63A3E" w:rsidRPr="009D6016" w:rsidRDefault="001D0AF3" w:rsidP="00196F21">
      <w:pPr>
        <w:pStyle w:val="af3"/>
        <w:numPr>
          <w:ilvl w:val="0"/>
          <w:numId w:val="26"/>
        </w:numPr>
        <w:ind w:left="426"/>
        <w:rPr>
          <w:rFonts w:ascii="Times New Roman" w:hAnsi="Times New Roman"/>
          <w:sz w:val="28"/>
          <w:lang w:val="ru-RU"/>
        </w:rPr>
      </w:pPr>
      <w:r w:rsidRPr="009D6016">
        <w:rPr>
          <w:rFonts w:ascii="Times New Roman" w:hAnsi="Times New Roman"/>
          <w:sz w:val="28"/>
          <w:lang w:val="ru-RU"/>
        </w:rPr>
        <w:t xml:space="preserve">перебои в энергоснабжении очистных сооружений; </w:t>
      </w:r>
    </w:p>
    <w:p w:rsidR="00E63A3E" w:rsidRPr="009D6016" w:rsidRDefault="001D0AF3" w:rsidP="00196F21">
      <w:pPr>
        <w:pStyle w:val="af3"/>
        <w:numPr>
          <w:ilvl w:val="0"/>
          <w:numId w:val="26"/>
        </w:numPr>
        <w:ind w:left="426"/>
        <w:rPr>
          <w:rFonts w:ascii="Times New Roman" w:hAnsi="Times New Roman"/>
          <w:sz w:val="28"/>
          <w:lang w:val="ru-RU"/>
        </w:rPr>
      </w:pPr>
      <w:r w:rsidRPr="009D6016">
        <w:rPr>
          <w:rFonts w:ascii="Times New Roman" w:hAnsi="Times New Roman"/>
          <w:sz w:val="28"/>
          <w:lang w:val="ru-RU"/>
        </w:rPr>
        <w:t xml:space="preserve">поступление на </w:t>
      </w:r>
      <w:r w:rsidR="00306259" w:rsidRPr="009D6016">
        <w:rPr>
          <w:rFonts w:ascii="Times New Roman" w:hAnsi="Times New Roman"/>
          <w:sz w:val="28"/>
          <w:lang w:val="ru-RU"/>
        </w:rPr>
        <w:t>ОСК</w:t>
      </w:r>
      <w:r w:rsidRPr="009D6016">
        <w:rPr>
          <w:rFonts w:ascii="Times New Roman" w:hAnsi="Times New Roman"/>
          <w:sz w:val="28"/>
          <w:lang w:val="ru-RU"/>
        </w:rPr>
        <w:t xml:space="preserve"> токсичных веществ либо веществ, ингибирующих процесс биологической очистки; </w:t>
      </w:r>
    </w:p>
    <w:p w:rsidR="00E63A3E" w:rsidRPr="009D6016" w:rsidRDefault="001D0AF3" w:rsidP="00196F21">
      <w:pPr>
        <w:pStyle w:val="af3"/>
        <w:numPr>
          <w:ilvl w:val="0"/>
          <w:numId w:val="26"/>
        </w:numPr>
        <w:ind w:left="426"/>
        <w:rPr>
          <w:rFonts w:ascii="Times New Roman" w:hAnsi="Times New Roman"/>
          <w:sz w:val="28"/>
          <w:lang w:val="ru-RU"/>
        </w:rPr>
      </w:pPr>
      <w:r w:rsidRPr="009D6016">
        <w:rPr>
          <w:rFonts w:ascii="Times New Roman" w:hAnsi="Times New Roman"/>
          <w:sz w:val="28"/>
          <w:lang w:val="ru-RU"/>
        </w:rPr>
        <w:lastRenderedPageBreak/>
        <w:t xml:space="preserve">резкое изменение температуры поступающих сточных вод; </w:t>
      </w:r>
    </w:p>
    <w:p w:rsidR="00E63A3E" w:rsidRPr="009D6016" w:rsidRDefault="001D0AF3" w:rsidP="00196F21">
      <w:pPr>
        <w:pStyle w:val="af3"/>
        <w:numPr>
          <w:ilvl w:val="0"/>
          <w:numId w:val="26"/>
        </w:numPr>
        <w:ind w:left="426"/>
        <w:rPr>
          <w:rFonts w:ascii="Times New Roman" w:hAnsi="Times New Roman"/>
          <w:sz w:val="28"/>
          <w:lang w:val="ru-RU"/>
        </w:rPr>
      </w:pPr>
      <w:r w:rsidRPr="009D6016">
        <w:rPr>
          <w:rFonts w:ascii="Times New Roman" w:hAnsi="Times New Roman"/>
          <w:sz w:val="28"/>
          <w:lang w:val="ru-RU"/>
        </w:rPr>
        <w:t xml:space="preserve">изменение состава органических соединений сточных вод, степени и скорости их биологической трансформации, как в аэробных, так и в </w:t>
      </w:r>
      <w:proofErr w:type="spellStart"/>
      <w:r w:rsidRPr="009D6016">
        <w:rPr>
          <w:rFonts w:ascii="Times New Roman" w:hAnsi="Times New Roman"/>
          <w:sz w:val="28"/>
          <w:lang w:val="ru-RU"/>
        </w:rPr>
        <w:t>аноксидных</w:t>
      </w:r>
      <w:proofErr w:type="spellEnd"/>
      <w:r w:rsidRPr="009D6016">
        <w:rPr>
          <w:rFonts w:ascii="Times New Roman" w:hAnsi="Times New Roman"/>
          <w:sz w:val="28"/>
          <w:lang w:val="ru-RU"/>
        </w:rPr>
        <w:t xml:space="preserve"> и анаэробных условиях; </w:t>
      </w:r>
    </w:p>
    <w:p w:rsidR="00E63A3E" w:rsidRPr="009D6016" w:rsidRDefault="001D0AF3" w:rsidP="00196F21">
      <w:pPr>
        <w:pStyle w:val="af3"/>
        <w:numPr>
          <w:ilvl w:val="0"/>
          <w:numId w:val="26"/>
        </w:numPr>
        <w:ind w:left="426"/>
        <w:rPr>
          <w:rFonts w:ascii="Times New Roman" w:hAnsi="Times New Roman"/>
          <w:sz w:val="28"/>
          <w:lang w:val="ru-RU"/>
        </w:rPr>
      </w:pPr>
      <w:r w:rsidRPr="009D6016">
        <w:rPr>
          <w:rFonts w:ascii="Times New Roman" w:hAnsi="Times New Roman"/>
          <w:sz w:val="28"/>
          <w:lang w:val="ru-RU"/>
        </w:rPr>
        <w:t xml:space="preserve">поступление нефтепродуктов и других веществ, ухудшающих процесс растворения кислорода в иловой смеси; </w:t>
      </w:r>
    </w:p>
    <w:p w:rsidR="00E63A3E" w:rsidRPr="009D6016" w:rsidRDefault="001D0AF3" w:rsidP="00196F21">
      <w:pPr>
        <w:pStyle w:val="af3"/>
        <w:numPr>
          <w:ilvl w:val="0"/>
          <w:numId w:val="26"/>
        </w:numPr>
        <w:ind w:left="426"/>
        <w:rPr>
          <w:rFonts w:ascii="Times New Roman" w:hAnsi="Times New Roman"/>
          <w:sz w:val="28"/>
          <w:lang w:val="ru-RU"/>
        </w:rPr>
      </w:pPr>
      <w:r w:rsidRPr="009D6016">
        <w:rPr>
          <w:rFonts w:ascii="Times New Roman" w:hAnsi="Times New Roman"/>
          <w:sz w:val="28"/>
          <w:lang w:val="ru-RU"/>
        </w:rPr>
        <w:t xml:space="preserve">поступление больших количеств инертных взвешенных веществ; </w:t>
      </w:r>
    </w:p>
    <w:p w:rsidR="001D0AF3" w:rsidRPr="009D6016" w:rsidRDefault="001D0AF3" w:rsidP="00196F21">
      <w:pPr>
        <w:pStyle w:val="af3"/>
        <w:numPr>
          <w:ilvl w:val="0"/>
          <w:numId w:val="26"/>
        </w:numPr>
        <w:ind w:left="426"/>
        <w:rPr>
          <w:rFonts w:ascii="Times New Roman" w:hAnsi="Times New Roman"/>
          <w:sz w:val="28"/>
          <w:lang w:val="ru-RU"/>
        </w:rPr>
      </w:pPr>
      <w:r w:rsidRPr="009D6016">
        <w:rPr>
          <w:rFonts w:ascii="Times New Roman" w:hAnsi="Times New Roman"/>
          <w:sz w:val="28"/>
          <w:lang w:val="ru-RU"/>
        </w:rPr>
        <w:t>гидравлическая перегрузка либо, наоборот, существенное уменьшение расхода сточной</w:t>
      </w:r>
      <w:r w:rsidR="00E63A3E" w:rsidRPr="009D6016">
        <w:rPr>
          <w:rFonts w:ascii="Times New Roman" w:hAnsi="Times New Roman"/>
          <w:sz w:val="28"/>
          <w:lang w:val="ru-RU"/>
        </w:rPr>
        <w:t xml:space="preserve"> воды, поступающей в </w:t>
      </w:r>
      <w:proofErr w:type="spellStart"/>
      <w:r w:rsidR="00E63A3E" w:rsidRPr="009D6016">
        <w:rPr>
          <w:rFonts w:ascii="Times New Roman" w:hAnsi="Times New Roman"/>
          <w:sz w:val="28"/>
          <w:lang w:val="ru-RU"/>
        </w:rPr>
        <w:t>аэротенки</w:t>
      </w:r>
      <w:proofErr w:type="spellEnd"/>
      <w:r w:rsidR="00E63A3E" w:rsidRPr="009D6016">
        <w:rPr>
          <w:rFonts w:ascii="Times New Roman" w:hAnsi="Times New Roman"/>
          <w:sz w:val="28"/>
          <w:lang w:val="ru-RU"/>
        </w:rPr>
        <w:t>.</w:t>
      </w:r>
    </w:p>
    <w:p w:rsidR="00E63A3E" w:rsidRPr="009D6016" w:rsidRDefault="00B82718" w:rsidP="001D0AF3">
      <w:pPr>
        <w:ind w:firstLine="709"/>
        <w:rPr>
          <w:rFonts w:ascii="Times New Roman" w:hAnsi="Times New Roman"/>
          <w:sz w:val="28"/>
          <w:lang w:val="ru-RU"/>
        </w:rPr>
      </w:pPr>
      <w:r w:rsidRPr="009D6016">
        <w:rPr>
          <w:rFonts w:ascii="Times New Roman" w:hAnsi="Times New Roman"/>
          <w:sz w:val="28"/>
          <w:lang w:val="ru-RU"/>
        </w:rPr>
        <w:t>О</w:t>
      </w:r>
      <w:r w:rsidR="001D0AF3" w:rsidRPr="009D6016">
        <w:rPr>
          <w:rFonts w:ascii="Times New Roman" w:hAnsi="Times New Roman"/>
          <w:sz w:val="28"/>
          <w:lang w:val="ru-RU"/>
        </w:rPr>
        <w:t>чистные сооружения полн</w:t>
      </w:r>
      <w:r w:rsidR="00E63A3E" w:rsidRPr="009D6016">
        <w:rPr>
          <w:rFonts w:ascii="Times New Roman" w:hAnsi="Times New Roman"/>
          <w:sz w:val="28"/>
          <w:lang w:val="ru-RU"/>
        </w:rPr>
        <w:t>ой биологической очистки обеспе</w:t>
      </w:r>
      <w:r w:rsidR="001D0AF3" w:rsidRPr="009D6016">
        <w:rPr>
          <w:rFonts w:ascii="Times New Roman" w:hAnsi="Times New Roman"/>
          <w:sz w:val="28"/>
          <w:lang w:val="ru-RU"/>
        </w:rPr>
        <w:t xml:space="preserve">чивают неполную переработку </w:t>
      </w:r>
      <w:proofErr w:type="gramStart"/>
      <w:r w:rsidR="001D0AF3" w:rsidRPr="009D6016">
        <w:rPr>
          <w:rFonts w:ascii="Times New Roman" w:hAnsi="Times New Roman"/>
          <w:sz w:val="28"/>
          <w:lang w:val="ru-RU"/>
        </w:rPr>
        <w:t>азот-ам</w:t>
      </w:r>
      <w:r w:rsidR="00631618" w:rsidRPr="009D6016">
        <w:rPr>
          <w:rFonts w:ascii="Times New Roman" w:hAnsi="Times New Roman"/>
          <w:sz w:val="28"/>
          <w:lang w:val="ru-RU"/>
        </w:rPr>
        <w:t>м</w:t>
      </w:r>
      <w:r w:rsidR="001D0AF3" w:rsidRPr="009D6016">
        <w:rPr>
          <w:rFonts w:ascii="Times New Roman" w:hAnsi="Times New Roman"/>
          <w:sz w:val="28"/>
          <w:lang w:val="ru-RU"/>
        </w:rPr>
        <w:t>онийных</w:t>
      </w:r>
      <w:proofErr w:type="gramEnd"/>
      <w:r w:rsidR="001D0AF3" w:rsidRPr="009D6016">
        <w:rPr>
          <w:rFonts w:ascii="Times New Roman" w:hAnsi="Times New Roman"/>
          <w:sz w:val="28"/>
          <w:lang w:val="ru-RU"/>
        </w:rPr>
        <w:t xml:space="preserve"> соле</w:t>
      </w:r>
      <w:r w:rsidR="00E63A3E" w:rsidRPr="009D6016">
        <w:rPr>
          <w:rFonts w:ascii="Times New Roman" w:hAnsi="Times New Roman"/>
          <w:sz w:val="28"/>
          <w:lang w:val="ru-RU"/>
        </w:rPr>
        <w:t>й. При механической очистке кон</w:t>
      </w:r>
      <w:r w:rsidR="001D0AF3" w:rsidRPr="009D6016">
        <w:rPr>
          <w:rFonts w:ascii="Times New Roman" w:hAnsi="Times New Roman"/>
          <w:sz w:val="28"/>
          <w:lang w:val="ru-RU"/>
        </w:rPr>
        <w:t>центрация азота снижается на 8-10% и биологическ</w:t>
      </w:r>
      <w:r w:rsidR="00E63A3E" w:rsidRPr="009D6016">
        <w:rPr>
          <w:rFonts w:ascii="Times New Roman" w:hAnsi="Times New Roman"/>
          <w:sz w:val="28"/>
          <w:lang w:val="ru-RU"/>
        </w:rPr>
        <w:t xml:space="preserve">ой в </w:t>
      </w:r>
      <w:proofErr w:type="spellStart"/>
      <w:r w:rsidR="00E63A3E" w:rsidRPr="009D6016">
        <w:rPr>
          <w:rFonts w:ascii="Times New Roman" w:hAnsi="Times New Roman"/>
          <w:sz w:val="28"/>
          <w:lang w:val="ru-RU"/>
        </w:rPr>
        <w:t>аэротенках</w:t>
      </w:r>
      <w:proofErr w:type="spellEnd"/>
      <w:r w:rsidR="00E63A3E" w:rsidRPr="009D6016">
        <w:rPr>
          <w:rFonts w:ascii="Times New Roman" w:hAnsi="Times New Roman"/>
          <w:sz w:val="28"/>
          <w:lang w:val="ru-RU"/>
        </w:rPr>
        <w:t xml:space="preserve"> – на 35-50%. Ос</w:t>
      </w:r>
      <w:r w:rsidR="001D0AF3" w:rsidRPr="009D6016">
        <w:rPr>
          <w:rFonts w:ascii="Times New Roman" w:hAnsi="Times New Roman"/>
          <w:sz w:val="28"/>
          <w:lang w:val="ru-RU"/>
        </w:rPr>
        <w:t>тальной азот и вместе ним фосфор может быть пере</w:t>
      </w:r>
      <w:r w:rsidR="00E63A3E" w:rsidRPr="009D6016">
        <w:rPr>
          <w:rFonts w:ascii="Times New Roman" w:hAnsi="Times New Roman"/>
          <w:sz w:val="28"/>
          <w:lang w:val="ru-RU"/>
        </w:rPr>
        <w:t>работан при биологической очист</w:t>
      </w:r>
      <w:r w:rsidR="001D0AF3" w:rsidRPr="009D6016">
        <w:rPr>
          <w:rFonts w:ascii="Times New Roman" w:hAnsi="Times New Roman"/>
          <w:sz w:val="28"/>
          <w:lang w:val="ru-RU"/>
        </w:rPr>
        <w:t>ке сточных вод в одном сооружении, для чего необходимо орг</w:t>
      </w:r>
      <w:r w:rsidR="00E63A3E" w:rsidRPr="009D6016">
        <w:rPr>
          <w:rFonts w:ascii="Times New Roman" w:hAnsi="Times New Roman"/>
          <w:sz w:val="28"/>
          <w:lang w:val="ru-RU"/>
        </w:rPr>
        <w:t>анизовать четыре биохи</w:t>
      </w:r>
      <w:r w:rsidR="001D0AF3" w:rsidRPr="009D6016">
        <w:rPr>
          <w:rFonts w:ascii="Times New Roman" w:hAnsi="Times New Roman"/>
          <w:sz w:val="28"/>
          <w:lang w:val="ru-RU"/>
        </w:rPr>
        <w:t xml:space="preserve">мических процесса: </w:t>
      </w:r>
    </w:p>
    <w:p w:rsidR="00E63A3E" w:rsidRPr="009D6016" w:rsidRDefault="001D0AF3" w:rsidP="00196F21">
      <w:pPr>
        <w:pStyle w:val="af3"/>
        <w:numPr>
          <w:ilvl w:val="0"/>
          <w:numId w:val="27"/>
        </w:numPr>
        <w:ind w:left="426"/>
        <w:rPr>
          <w:rFonts w:ascii="Times New Roman" w:hAnsi="Times New Roman"/>
          <w:sz w:val="28"/>
          <w:lang w:val="ru-RU"/>
        </w:rPr>
      </w:pPr>
      <w:r w:rsidRPr="009D6016">
        <w:rPr>
          <w:rFonts w:ascii="Times New Roman" w:hAnsi="Times New Roman"/>
          <w:sz w:val="28"/>
          <w:lang w:val="ru-RU"/>
        </w:rPr>
        <w:t>окисление органических угле</w:t>
      </w:r>
      <w:r w:rsidR="00E63A3E" w:rsidRPr="009D6016">
        <w:rPr>
          <w:rFonts w:ascii="Times New Roman" w:hAnsi="Times New Roman"/>
          <w:sz w:val="28"/>
          <w:lang w:val="ru-RU"/>
        </w:rPr>
        <w:t xml:space="preserve">родсодержащих соединений, </w:t>
      </w:r>
    </w:p>
    <w:p w:rsidR="00E63A3E" w:rsidRPr="009D6016" w:rsidRDefault="00E63A3E" w:rsidP="00196F21">
      <w:pPr>
        <w:pStyle w:val="af3"/>
        <w:numPr>
          <w:ilvl w:val="0"/>
          <w:numId w:val="27"/>
        </w:numPr>
        <w:ind w:left="426"/>
        <w:rPr>
          <w:rFonts w:ascii="Times New Roman" w:hAnsi="Times New Roman"/>
          <w:sz w:val="28"/>
          <w:lang w:val="ru-RU"/>
        </w:rPr>
      </w:pPr>
      <w:r w:rsidRPr="009D6016">
        <w:rPr>
          <w:rFonts w:ascii="Times New Roman" w:hAnsi="Times New Roman"/>
          <w:sz w:val="28"/>
          <w:lang w:val="ru-RU"/>
        </w:rPr>
        <w:t>нитри</w:t>
      </w:r>
      <w:r w:rsidR="001D0AF3" w:rsidRPr="009D6016">
        <w:rPr>
          <w:rFonts w:ascii="Times New Roman" w:hAnsi="Times New Roman"/>
          <w:sz w:val="28"/>
          <w:lang w:val="ru-RU"/>
        </w:rPr>
        <w:t xml:space="preserve">фикацию, </w:t>
      </w:r>
    </w:p>
    <w:p w:rsidR="00E63A3E" w:rsidRPr="009D6016" w:rsidRDefault="001D0AF3" w:rsidP="00196F21">
      <w:pPr>
        <w:pStyle w:val="af3"/>
        <w:numPr>
          <w:ilvl w:val="0"/>
          <w:numId w:val="27"/>
        </w:numPr>
        <w:ind w:left="426"/>
        <w:rPr>
          <w:rFonts w:ascii="Times New Roman" w:hAnsi="Times New Roman"/>
          <w:sz w:val="28"/>
          <w:lang w:val="ru-RU"/>
        </w:rPr>
      </w:pPr>
      <w:r w:rsidRPr="009D6016">
        <w:rPr>
          <w:rFonts w:ascii="Times New Roman" w:hAnsi="Times New Roman"/>
          <w:sz w:val="28"/>
          <w:lang w:val="ru-RU"/>
        </w:rPr>
        <w:t>денитрификацию</w:t>
      </w:r>
    </w:p>
    <w:p w:rsidR="00E63A3E" w:rsidRPr="009D6016" w:rsidRDefault="00E63A3E" w:rsidP="00196F21">
      <w:pPr>
        <w:pStyle w:val="af3"/>
        <w:numPr>
          <w:ilvl w:val="0"/>
          <w:numId w:val="27"/>
        </w:numPr>
        <w:ind w:left="426"/>
        <w:rPr>
          <w:rFonts w:ascii="Times New Roman" w:hAnsi="Times New Roman"/>
          <w:sz w:val="28"/>
          <w:lang w:val="ru-RU"/>
        </w:rPr>
      </w:pPr>
      <w:proofErr w:type="spellStart"/>
      <w:r w:rsidRPr="009D6016">
        <w:rPr>
          <w:rFonts w:ascii="Times New Roman" w:hAnsi="Times New Roman"/>
          <w:sz w:val="28"/>
          <w:lang w:val="ru-RU"/>
        </w:rPr>
        <w:t>дефосфотацию</w:t>
      </w:r>
      <w:proofErr w:type="spellEnd"/>
      <w:r w:rsidRPr="009D6016">
        <w:rPr>
          <w:rFonts w:ascii="Times New Roman" w:hAnsi="Times New Roman"/>
          <w:sz w:val="28"/>
          <w:lang w:val="ru-RU"/>
        </w:rPr>
        <w:t>.</w:t>
      </w:r>
    </w:p>
    <w:p w:rsidR="001D0AF3" w:rsidRPr="009D6016" w:rsidRDefault="001D0AF3" w:rsidP="00E63A3E">
      <w:pPr>
        <w:ind w:firstLine="709"/>
        <w:rPr>
          <w:rFonts w:ascii="Times New Roman" w:hAnsi="Times New Roman"/>
          <w:sz w:val="28"/>
          <w:lang w:val="ru-RU"/>
        </w:rPr>
      </w:pPr>
      <w:r w:rsidRPr="009D6016">
        <w:rPr>
          <w:rFonts w:ascii="Times New Roman" w:hAnsi="Times New Roman"/>
          <w:sz w:val="28"/>
          <w:lang w:val="ru-RU"/>
        </w:rPr>
        <w:t xml:space="preserve">Эти </w:t>
      </w:r>
      <w:r w:rsidR="00E63A3E" w:rsidRPr="009D6016">
        <w:rPr>
          <w:rFonts w:ascii="Times New Roman" w:hAnsi="Times New Roman"/>
          <w:sz w:val="28"/>
          <w:lang w:val="ru-RU"/>
        </w:rPr>
        <w:t>процессы тесно взаимосвязаны ме</w:t>
      </w:r>
      <w:r w:rsidRPr="009D6016">
        <w:rPr>
          <w:rFonts w:ascii="Times New Roman" w:hAnsi="Times New Roman"/>
          <w:sz w:val="28"/>
          <w:lang w:val="ru-RU"/>
        </w:rPr>
        <w:t>жду собой, влияют друг на друга, что приводит к снижению устойчивости работы</w:t>
      </w:r>
      <w:r w:rsidR="00E63A3E" w:rsidRPr="009D6016">
        <w:rPr>
          <w:rFonts w:ascii="Times New Roman" w:hAnsi="Times New Roman"/>
          <w:sz w:val="28"/>
          <w:lang w:val="ru-RU"/>
        </w:rPr>
        <w:t xml:space="preserve"> аэро</w:t>
      </w:r>
      <w:r w:rsidRPr="009D6016">
        <w:rPr>
          <w:rFonts w:ascii="Times New Roman" w:hAnsi="Times New Roman"/>
          <w:sz w:val="28"/>
          <w:lang w:val="ru-RU"/>
        </w:rPr>
        <w:t xml:space="preserve">тенков и увеличению числа дестабилизирующих </w:t>
      </w:r>
      <w:r w:rsidR="00E63A3E" w:rsidRPr="009D6016">
        <w:rPr>
          <w:rFonts w:ascii="Times New Roman" w:hAnsi="Times New Roman"/>
          <w:sz w:val="28"/>
          <w:lang w:val="ru-RU"/>
        </w:rPr>
        <w:t>факторов по сравнению с сооруже</w:t>
      </w:r>
      <w:r w:rsidRPr="009D6016">
        <w:rPr>
          <w:rFonts w:ascii="Times New Roman" w:hAnsi="Times New Roman"/>
          <w:sz w:val="28"/>
          <w:lang w:val="ru-RU"/>
        </w:rPr>
        <w:t>ниями, работающими только на окисление углерод</w:t>
      </w:r>
      <w:r w:rsidR="00E63A3E" w:rsidRPr="009D6016">
        <w:rPr>
          <w:rFonts w:ascii="Times New Roman" w:hAnsi="Times New Roman"/>
          <w:sz w:val="28"/>
          <w:lang w:val="ru-RU"/>
        </w:rPr>
        <w:t>содержащих органических соедине</w:t>
      </w:r>
      <w:r w:rsidRPr="009D6016">
        <w:rPr>
          <w:rFonts w:ascii="Times New Roman" w:hAnsi="Times New Roman"/>
          <w:sz w:val="28"/>
          <w:lang w:val="ru-RU"/>
        </w:rPr>
        <w:t xml:space="preserve">ний. </w:t>
      </w:r>
    </w:p>
    <w:p w:rsidR="001D0AF3" w:rsidRPr="009D6016" w:rsidRDefault="001D0AF3" w:rsidP="001D0AF3">
      <w:pPr>
        <w:ind w:firstLine="709"/>
        <w:rPr>
          <w:rFonts w:ascii="Times New Roman" w:hAnsi="Times New Roman"/>
          <w:sz w:val="28"/>
          <w:lang w:val="ru-RU"/>
        </w:rPr>
      </w:pPr>
      <w:r w:rsidRPr="009D6016">
        <w:rPr>
          <w:rFonts w:ascii="Times New Roman" w:hAnsi="Times New Roman"/>
          <w:sz w:val="28"/>
          <w:lang w:val="ru-RU"/>
        </w:rPr>
        <w:t>Ключевым параметром в организации проце</w:t>
      </w:r>
      <w:r w:rsidR="00E63A3E" w:rsidRPr="009D6016">
        <w:rPr>
          <w:rFonts w:ascii="Times New Roman" w:hAnsi="Times New Roman"/>
          <w:sz w:val="28"/>
          <w:lang w:val="ru-RU"/>
        </w:rPr>
        <w:t xml:space="preserve">ссов удаления биогенных веществ </w:t>
      </w:r>
      <w:r w:rsidRPr="009D6016">
        <w:rPr>
          <w:rFonts w:ascii="Times New Roman" w:hAnsi="Times New Roman"/>
          <w:sz w:val="28"/>
          <w:lang w:val="ru-RU"/>
        </w:rPr>
        <w:t xml:space="preserve">является возраст активного ила. При снижении его </w:t>
      </w:r>
      <w:r w:rsidR="00E63A3E" w:rsidRPr="009D6016">
        <w:rPr>
          <w:rFonts w:ascii="Times New Roman" w:hAnsi="Times New Roman"/>
          <w:sz w:val="28"/>
          <w:lang w:val="ru-RU"/>
        </w:rPr>
        <w:t>значения ниже минимального утра</w:t>
      </w:r>
      <w:r w:rsidRPr="009D6016">
        <w:rPr>
          <w:rFonts w:ascii="Times New Roman" w:hAnsi="Times New Roman"/>
          <w:sz w:val="28"/>
          <w:lang w:val="ru-RU"/>
        </w:rPr>
        <w:t>чивается способность ила к нитрификации, при уве</w:t>
      </w:r>
      <w:r w:rsidR="00E63A3E" w:rsidRPr="009D6016">
        <w:rPr>
          <w:rFonts w:ascii="Times New Roman" w:hAnsi="Times New Roman"/>
          <w:sz w:val="28"/>
          <w:lang w:val="ru-RU"/>
        </w:rPr>
        <w:t>личении возраста ила выше макси</w:t>
      </w:r>
      <w:r w:rsidRPr="009D6016">
        <w:rPr>
          <w:rFonts w:ascii="Times New Roman" w:hAnsi="Times New Roman"/>
          <w:sz w:val="28"/>
          <w:lang w:val="ru-RU"/>
        </w:rPr>
        <w:t xml:space="preserve">мального снижается эффективность процесса биологического удаления фосфора. </w:t>
      </w:r>
    </w:p>
    <w:p w:rsidR="001D0AF3" w:rsidRPr="009D6016" w:rsidRDefault="001D0AF3" w:rsidP="001D0AF3">
      <w:pPr>
        <w:ind w:firstLine="709"/>
        <w:rPr>
          <w:rFonts w:ascii="Times New Roman" w:hAnsi="Times New Roman"/>
          <w:sz w:val="28"/>
          <w:lang w:val="ru-RU"/>
        </w:rPr>
      </w:pPr>
      <w:r w:rsidRPr="009D6016">
        <w:rPr>
          <w:rFonts w:ascii="Times New Roman" w:hAnsi="Times New Roman"/>
          <w:sz w:val="28"/>
          <w:lang w:val="ru-RU"/>
        </w:rPr>
        <w:lastRenderedPageBreak/>
        <w:t xml:space="preserve">Эффективность работы </w:t>
      </w:r>
      <w:r w:rsidR="00306259" w:rsidRPr="009D6016">
        <w:rPr>
          <w:rFonts w:ascii="Times New Roman" w:hAnsi="Times New Roman"/>
          <w:sz w:val="28"/>
          <w:lang w:val="ru-RU"/>
        </w:rPr>
        <w:t>системы</w:t>
      </w:r>
      <w:r w:rsidRPr="009D6016">
        <w:rPr>
          <w:rFonts w:ascii="Times New Roman" w:hAnsi="Times New Roman"/>
          <w:sz w:val="28"/>
          <w:lang w:val="ru-RU"/>
        </w:rPr>
        <w:t xml:space="preserve"> аэрации мо</w:t>
      </w:r>
      <w:r w:rsidR="00E63A3E" w:rsidRPr="009D6016">
        <w:rPr>
          <w:rFonts w:ascii="Times New Roman" w:hAnsi="Times New Roman"/>
          <w:sz w:val="28"/>
          <w:lang w:val="ru-RU"/>
        </w:rPr>
        <w:t>жно значительно повысить измене</w:t>
      </w:r>
      <w:r w:rsidRPr="009D6016">
        <w:rPr>
          <w:rFonts w:ascii="Times New Roman" w:hAnsi="Times New Roman"/>
          <w:sz w:val="28"/>
          <w:lang w:val="ru-RU"/>
        </w:rPr>
        <w:t>ни</w:t>
      </w:r>
      <w:r w:rsidR="00306259" w:rsidRPr="009D6016">
        <w:rPr>
          <w:rFonts w:ascii="Times New Roman" w:hAnsi="Times New Roman"/>
          <w:sz w:val="28"/>
          <w:lang w:val="ru-RU"/>
        </w:rPr>
        <w:t>ем</w:t>
      </w:r>
      <w:r w:rsidRPr="009D6016">
        <w:rPr>
          <w:rFonts w:ascii="Times New Roman" w:hAnsi="Times New Roman"/>
          <w:sz w:val="28"/>
          <w:lang w:val="ru-RU"/>
        </w:rPr>
        <w:t xml:space="preserve"> технологического режима эксплуатации, напри</w:t>
      </w:r>
      <w:r w:rsidR="00E63A3E" w:rsidRPr="009D6016">
        <w:rPr>
          <w:rFonts w:ascii="Times New Roman" w:hAnsi="Times New Roman"/>
          <w:sz w:val="28"/>
          <w:lang w:val="ru-RU"/>
        </w:rPr>
        <w:t>мер, впуск воды должен осуществ</w:t>
      </w:r>
      <w:r w:rsidRPr="009D6016">
        <w:rPr>
          <w:rFonts w:ascii="Times New Roman" w:hAnsi="Times New Roman"/>
          <w:sz w:val="28"/>
          <w:lang w:val="ru-RU"/>
        </w:rPr>
        <w:t xml:space="preserve">ляться в первый коридор </w:t>
      </w:r>
      <w:proofErr w:type="spellStart"/>
      <w:r w:rsidRPr="009D6016">
        <w:rPr>
          <w:rFonts w:ascii="Times New Roman" w:hAnsi="Times New Roman"/>
          <w:sz w:val="28"/>
          <w:lang w:val="ru-RU"/>
        </w:rPr>
        <w:t>четырехкоридорного</w:t>
      </w:r>
      <w:proofErr w:type="spellEnd"/>
      <w:r w:rsidRPr="009D6016">
        <w:rPr>
          <w:rFonts w:ascii="Times New Roman" w:hAnsi="Times New Roman"/>
          <w:sz w:val="28"/>
          <w:lang w:val="ru-RU"/>
        </w:rPr>
        <w:t xml:space="preserve"> </w:t>
      </w:r>
      <w:proofErr w:type="spellStart"/>
      <w:r w:rsidRPr="009D6016">
        <w:rPr>
          <w:rFonts w:ascii="Times New Roman" w:hAnsi="Times New Roman"/>
          <w:sz w:val="28"/>
          <w:lang w:val="ru-RU"/>
        </w:rPr>
        <w:t>аэротенка</w:t>
      </w:r>
      <w:proofErr w:type="spellEnd"/>
      <w:r w:rsidRPr="009D6016">
        <w:rPr>
          <w:rFonts w:ascii="Times New Roman" w:hAnsi="Times New Roman"/>
          <w:sz w:val="28"/>
          <w:lang w:val="ru-RU"/>
        </w:rPr>
        <w:t xml:space="preserve">, а не в третий, как это было принято ранее, что создаст зону </w:t>
      </w:r>
      <w:proofErr w:type="spellStart"/>
      <w:r w:rsidRPr="009D6016">
        <w:rPr>
          <w:rFonts w:ascii="Times New Roman" w:hAnsi="Times New Roman"/>
          <w:sz w:val="28"/>
          <w:lang w:val="ru-RU"/>
        </w:rPr>
        <w:t>преденитрификации</w:t>
      </w:r>
      <w:proofErr w:type="spellEnd"/>
      <w:r w:rsidRPr="009D6016">
        <w:rPr>
          <w:rFonts w:ascii="Times New Roman" w:hAnsi="Times New Roman"/>
          <w:sz w:val="28"/>
          <w:lang w:val="ru-RU"/>
        </w:rPr>
        <w:t xml:space="preserve">, составляющую 12,5% общего объема, и значительно повысит съем азота. Дополнительное повышение дозы ила в </w:t>
      </w:r>
      <w:proofErr w:type="spellStart"/>
      <w:r w:rsidRPr="009D6016">
        <w:rPr>
          <w:rFonts w:ascii="Times New Roman" w:hAnsi="Times New Roman"/>
          <w:sz w:val="28"/>
          <w:lang w:val="ru-RU"/>
        </w:rPr>
        <w:t>аэротенках</w:t>
      </w:r>
      <w:proofErr w:type="spellEnd"/>
      <w:r w:rsidRPr="009D6016">
        <w:rPr>
          <w:rFonts w:ascii="Times New Roman" w:hAnsi="Times New Roman"/>
          <w:sz w:val="28"/>
          <w:lang w:val="ru-RU"/>
        </w:rPr>
        <w:t xml:space="preserve"> до 3 г/л и перераспределения вновь </w:t>
      </w:r>
      <w:r w:rsidR="00E63A3E" w:rsidRPr="009D6016">
        <w:rPr>
          <w:rFonts w:ascii="Times New Roman" w:hAnsi="Times New Roman"/>
          <w:sz w:val="28"/>
          <w:lang w:val="ru-RU"/>
        </w:rPr>
        <w:t>вводимым блокам позволит обеспе</w:t>
      </w:r>
      <w:r w:rsidRPr="009D6016">
        <w:rPr>
          <w:rFonts w:ascii="Times New Roman" w:hAnsi="Times New Roman"/>
          <w:sz w:val="28"/>
          <w:lang w:val="ru-RU"/>
        </w:rPr>
        <w:t>чить качество очистки сточных вод по N-NH4 до 0,3</w:t>
      </w:r>
      <w:r w:rsidR="00306259" w:rsidRPr="009D6016">
        <w:rPr>
          <w:rFonts w:ascii="Times New Roman" w:hAnsi="Times New Roman"/>
          <w:sz w:val="28"/>
          <w:lang w:val="ru-RU"/>
        </w:rPr>
        <w:t>-0,6 мг/л и N-NO3 до 8 мг/л.</w:t>
      </w:r>
    </w:p>
    <w:p w:rsidR="001D0AF3" w:rsidRPr="009D6016" w:rsidRDefault="001D0AF3" w:rsidP="001D0AF3">
      <w:pPr>
        <w:ind w:firstLine="709"/>
        <w:rPr>
          <w:rFonts w:ascii="Times New Roman" w:hAnsi="Times New Roman"/>
          <w:sz w:val="28"/>
          <w:lang w:val="ru-RU"/>
        </w:rPr>
      </w:pPr>
      <w:r w:rsidRPr="009D6016">
        <w:rPr>
          <w:rFonts w:ascii="Times New Roman" w:hAnsi="Times New Roman"/>
          <w:sz w:val="28"/>
          <w:lang w:val="ru-RU"/>
        </w:rPr>
        <w:t xml:space="preserve">В случае перебоя в энергоснабжении очистных сооружений, после отключения аэрации в </w:t>
      </w:r>
      <w:proofErr w:type="spellStart"/>
      <w:r w:rsidRPr="009D6016">
        <w:rPr>
          <w:rFonts w:ascii="Times New Roman" w:hAnsi="Times New Roman"/>
          <w:sz w:val="28"/>
          <w:lang w:val="ru-RU"/>
        </w:rPr>
        <w:t>аэротенках</w:t>
      </w:r>
      <w:proofErr w:type="spellEnd"/>
      <w:r w:rsidRPr="009D6016">
        <w:rPr>
          <w:rFonts w:ascii="Times New Roman" w:hAnsi="Times New Roman"/>
          <w:sz w:val="28"/>
          <w:lang w:val="ru-RU"/>
        </w:rPr>
        <w:t xml:space="preserve"> активный ил, успевший сорбир</w:t>
      </w:r>
      <w:r w:rsidR="00E63A3E" w:rsidRPr="009D6016">
        <w:rPr>
          <w:rFonts w:ascii="Times New Roman" w:hAnsi="Times New Roman"/>
          <w:sz w:val="28"/>
          <w:lang w:val="ru-RU"/>
        </w:rPr>
        <w:t>овать на себя основную часть ор</w:t>
      </w:r>
      <w:r w:rsidRPr="009D6016">
        <w:rPr>
          <w:rFonts w:ascii="Times New Roman" w:hAnsi="Times New Roman"/>
          <w:sz w:val="28"/>
          <w:lang w:val="ru-RU"/>
        </w:rPr>
        <w:t>ганических веществ, оседает на дно сооружений. При</w:t>
      </w:r>
      <w:r w:rsidR="00E63A3E" w:rsidRPr="009D6016">
        <w:rPr>
          <w:rFonts w:ascii="Times New Roman" w:hAnsi="Times New Roman"/>
          <w:sz w:val="28"/>
          <w:lang w:val="ru-RU"/>
        </w:rPr>
        <w:t xml:space="preserve"> этом в аэротенке находится чис</w:t>
      </w:r>
      <w:r w:rsidRPr="009D6016">
        <w:rPr>
          <w:rFonts w:ascii="Times New Roman" w:hAnsi="Times New Roman"/>
          <w:sz w:val="28"/>
          <w:lang w:val="ru-RU"/>
        </w:rPr>
        <w:t>тая или практически чистая сточная вода, которая начинает постепенно вытесняться поступающим</w:t>
      </w:r>
      <w:r w:rsidR="00E63A3E" w:rsidRPr="009D6016">
        <w:rPr>
          <w:rFonts w:ascii="Times New Roman" w:hAnsi="Times New Roman"/>
          <w:sz w:val="28"/>
          <w:lang w:val="ru-RU"/>
        </w:rPr>
        <w:t>и</w:t>
      </w:r>
      <w:r w:rsidRPr="009D6016">
        <w:rPr>
          <w:rFonts w:ascii="Times New Roman" w:hAnsi="Times New Roman"/>
          <w:sz w:val="28"/>
          <w:lang w:val="ru-RU"/>
        </w:rPr>
        <w:t xml:space="preserve"> сток</w:t>
      </w:r>
      <w:r w:rsidR="00E63A3E" w:rsidRPr="009D6016">
        <w:rPr>
          <w:rFonts w:ascii="Times New Roman" w:hAnsi="Times New Roman"/>
          <w:sz w:val="28"/>
          <w:lang w:val="ru-RU"/>
        </w:rPr>
        <w:t>а</w:t>
      </w:r>
      <w:r w:rsidRPr="009D6016">
        <w:rPr>
          <w:rFonts w:ascii="Times New Roman" w:hAnsi="Times New Roman"/>
          <w:sz w:val="28"/>
          <w:lang w:val="ru-RU"/>
        </w:rPr>
        <w:t>м</w:t>
      </w:r>
      <w:r w:rsidR="00E63A3E" w:rsidRPr="009D6016">
        <w:rPr>
          <w:rFonts w:ascii="Times New Roman" w:hAnsi="Times New Roman"/>
          <w:sz w:val="28"/>
          <w:lang w:val="ru-RU"/>
        </w:rPr>
        <w:t>и</w:t>
      </w:r>
      <w:r w:rsidRPr="009D6016">
        <w:rPr>
          <w:rFonts w:ascii="Times New Roman" w:hAnsi="Times New Roman"/>
          <w:sz w:val="28"/>
          <w:lang w:val="ru-RU"/>
        </w:rPr>
        <w:t xml:space="preserve">. </w:t>
      </w:r>
      <w:proofErr w:type="gramStart"/>
      <w:r w:rsidRPr="009D6016">
        <w:rPr>
          <w:rFonts w:ascii="Times New Roman" w:hAnsi="Times New Roman"/>
          <w:sz w:val="28"/>
          <w:lang w:val="ru-RU"/>
        </w:rPr>
        <w:t>В результате</w:t>
      </w:r>
      <w:r w:rsidR="00306259" w:rsidRPr="009D6016">
        <w:rPr>
          <w:rFonts w:ascii="Times New Roman" w:hAnsi="Times New Roman"/>
          <w:sz w:val="28"/>
          <w:lang w:val="ru-RU"/>
        </w:rPr>
        <w:t>,</w:t>
      </w:r>
      <w:r w:rsidRPr="009D6016">
        <w:rPr>
          <w:rFonts w:ascii="Times New Roman" w:hAnsi="Times New Roman"/>
          <w:sz w:val="28"/>
          <w:lang w:val="ru-RU"/>
        </w:rPr>
        <w:t xml:space="preserve"> после шестичас</w:t>
      </w:r>
      <w:r w:rsidR="00E63A3E" w:rsidRPr="009D6016">
        <w:rPr>
          <w:rFonts w:ascii="Times New Roman" w:hAnsi="Times New Roman"/>
          <w:sz w:val="28"/>
          <w:lang w:val="ru-RU"/>
        </w:rPr>
        <w:t>ового перерыва в работе аэротен</w:t>
      </w:r>
      <w:r w:rsidRPr="009D6016">
        <w:rPr>
          <w:rFonts w:ascii="Times New Roman" w:hAnsi="Times New Roman"/>
          <w:sz w:val="28"/>
          <w:lang w:val="ru-RU"/>
        </w:rPr>
        <w:t xml:space="preserve">ков загрязненность отводимых сточных вод за сутки возрастает в среднем не более чем до 12 мг/л при исходной загрязненности по </w:t>
      </w:r>
      <w:proofErr w:type="spellStart"/>
      <w:r w:rsidRPr="009D6016">
        <w:rPr>
          <w:rFonts w:ascii="Times New Roman" w:hAnsi="Times New Roman"/>
          <w:sz w:val="28"/>
          <w:lang w:val="ru-RU"/>
        </w:rPr>
        <w:t>БПК</w:t>
      </w:r>
      <w:r w:rsidRPr="009D6016">
        <w:rPr>
          <w:rFonts w:ascii="Times New Roman" w:hAnsi="Times New Roman"/>
          <w:sz w:val="28"/>
          <w:vertAlign w:val="subscript"/>
          <w:lang w:val="ru-RU"/>
        </w:rPr>
        <w:t>полн</w:t>
      </w:r>
      <w:proofErr w:type="spellEnd"/>
      <w:r w:rsidR="00E63A3E" w:rsidRPr="009D6016">
        <w:rPr>
          <w:rFonts w:ascii="Times New Roman" w:hAnsi="Times New Roman"/>
          <w:sz w:val="28"/>
          <w:lang w:val="ru-RU"/>
        </w:rPr>
        <w:t xml:space="preserve"> 160 мг/л. </w:t>
      </w:r>
      <w:r w:rsidR="00306259" w:rsidRPr="009D6016">
        <w:rPr>
          <w:rFonts w:ascii="Times New Roman" w:hAnsi="Times New Roman"/>
          <w:sz w:val="28"/>
          <w:lang w:val="ru-RU"/>
        </w:rPr>
        <w:t xml:space="preserve">Таким образом, </w:t>
      </w:r>
      <w:r w:rsidR="00E63A3E" w:rsidRPr="009D6016">
        <w:rPr>
          <w:rFonts w:ascii="Times New Roman" w:hAnsi="Times New Roman"/>
          <w:sz w:val="28"/>
          <w:lang w:val="ru-RU"/>
        </w:rPr>
        <w:t>при перерыве в электроснабже</w:t>
      </w:r>
      <w:r w:rsidRPr="009D6016">
        <w:rPr>
          <w:rFonts w:ascii="Times New Roman" w:hAnsi="Times New Roman"/>
          <w:sz w:val="28"/>
          <w:lang w:val="ru-RU"/>
        </w:rPr>
        <w:t xml:space="preserve">нии канализационных очистных сооружений менее 5-7 часов, наиболее эффективным с экологической точки зрения является продолжение приема сточных вод в </w:t>
      </w:r>
      <w:proofErr w:type="spellStart"/>
      <w:r w:rsidRPr="009D6016">
        <w:rPr>
          <w:rFonts w:ascii="Times New Roman" w:hAnsi="Times New Roman"/>
          <w:sz w:val="28"/>
          <w:lang w:val="ru-RU"/>
        </w:rPr>
        <w:t>аэротенки</w:t>
      </w:r>
      <w:proofErr w:type="spellEnd"/>
      <w:r w:rsidRPr="009D6016">
        <w:rPr>
          <w:rFonts w:ascii="Times New Roman" w:hAnsi="Times New Roman"/>
          <w:sz w:val="28"/>
          <w:lang w:val="ru-RU"/>
        </w:rPr>
        <w:t xml:space="preserve">. </w:t>
      </w:r>
      <w:proofErr w:type="gramEnd"/>
    </w:p>
    <w:p w:rsidR="001D0AF3" w:rsidRPr="009D6016" w:rsidRDefault="001D0AF3" w:rsidP="001D0AF3">
      <w:pPr>
        <w:ind w:firstLine="709"/>
        <w:rPr>
          <w:rFonts w:ascii="Times New Roman" w:hAnsi="Times New Roman"/>
          <w:sz w:val="28"/>
          <w:lang w:val="ru-RU"/>
        </w:rPr>
      </w:pPr>
      <w:r w:rsidRPr="009D6016">
        <w:rPr>
          <w:rFonts w:ascii="Times New Roman" w:hAnsi="Times New Roman"/>
          <w:sz w:val="28"/>
          <w:lang w:val="ru-RU"/>
        </w:rPr>
        <w:t xml:space="preserve">При перерыве в подаче электроэнергии не более восьми часов, ил способен достаточно быстро восстановить свою активность, в том числе и </w:t>
      </w:r>
      <w:proofErr w:type="spellStart"/>
      <w:r w:rsidRPr="009D6016">
        <w:rPr>
          <w:rFonts w:ascii="Times New Roman" w:hAnsi="Times New Roman"/>
          <w:sz w:val="28"/>
          <w:lang w:val="ru-RU"/>
        </w:rPr>
        <w:t>нитрификационную</w:t>
      </w:r>
      <w:proofErr w:type="spellEnd"/>
      <w:r w:rsidRPr="009D6016">
        <w:rPr>
          <w:rFonts w:ascii="Times New Roman" w:hAnsi="Times New Roman"/>
          <w:sz w:val="28"/>
          <w:lang w:val="ru-RU"/>
        </w:rPr>
        <w:t xml:space="preserve">. </w:t>
      </w:r>
      <w:r w:rsidR="00306259" w:rsidRPr="009D6016">
        <w:rPr>
          <w:rFonts w:ascii="Times New Roman" w:hAnsi="Times New Roman"/>
          <w:sz w:val="28"/>
          <w:lang w:val="ru-RU"/>
        </w:rPr>
        <w:t>П</w:t>
      </w:r>
      <w:r w:rsidRPr="009D6016">
        <w:rPr>
          <w:rFonts w:ascii="Times New Roman" w:hAnsi="Times New Roman"/>
          <w:sz w:val="28"/>
          <w:lang w:val="ru-RU"/>
        </w:rPr>
        <w:t xml:space="preserve">ериод восстановления </w:t>
      </w:r>
      <w:proofErr w:type="spellStart"/>
      <w:r w:rsidRPr="009D6016">
        <w:rPr>
          <w:rFonts w:ascii="Times New Roman" w:hAnsi="Times New Roman"/>
          <w:sz w:val="28"/>
          <w:lang w:val="ru-RU"/>
        </w:rPr>
        <w:t>нитри</w:t>
      </w:r>
      <w:r w:rsidR="00E63A3E" w:rsidRPr="009D6016">
        <w:rPr>
          <w:rFonts w:ascii="Times New Roman" w:hAnsi="Times New Roman"/>
          <w:sz w:val="28"/>
          <w:lang w:val="ru-RU"/>
        </w:rPr>
        <w:t>фикационной</w:t>
      </w:r>
      <w:proofErr w:type="spellEnd"/>
      <w:r w:rsidR="00E63A3E" w:rsidRPr="009D6016">
        <w:rPr>
          <w:rFonts w:ascii="Times New Roman" w:hAnsi="Times New Roman"/>
          <w:sz w:val="28"/>
          <w:lang w:val="ru-RU"/>
        </w:rPr>
        <w:t xml:space="preserve"> способности активно</w:t>
      </w:r>
      <w:r w:rsidRPr="009D6016">
        <w:rPr>
          <w:rFonts w:ascii="Times New Roman" w:hAnsi="Times New Roman"/>
          <w:sz w:val="28"/>
          <w:lang w:val="ru-RU"/>
        </w:rPr>
        <w:t xml:space="preserve">го ила составляет около трех суток. </w:t>
      </w:r>
    </w:p>
    <w:p w:rsidR="001D0AF3" w:rsidRPr="009D6016" w:rsidRDefault="001D0AF3" w:rsidP="001D0AF3">
      <w:pPr>
        <w:ind w:firstLine="709"/>
        <w:rPr>
          <w:rFonts w:ascii="Times New Roman" w:hAnsi="Times New Roman"/>
          <w:sz w:val="28"/>
          <w:lang w:val="ru-RU"/>
        </w:rPr>
      </w:pPr>
      <w:r w:rsidRPr="009D6016">
        <w:rPr>
          <w:rFonts w:ascii="Times New Roman" w:hAnsi="Times New Roman"/>
          <w:sz w:val="28"/>
          <w:lang w:val="ru-RU"/>
        </w:rPr>
        <w:t xml:space="preserve">Если время устранения </w:t>
      </w:r>
      <w:proofErr w:type="spellStart"/>
      <w:r w:rsidRPr="009D6016">
        <w:rPr>
          <w:rFonts w:ascii="Times New Roman" w:hAnsi="Times New Roman"/>
          <w:sz w:val="28"/>
          <w:lang w:val="ru-RU"/>
        </w:rPr>
        <w:t>энергоаварии</w:t>
      </w:r>
      <w:proofErr w:type="spellEnd"/>
      <w:r w:rsidRPr="009D6016">
        <w:rPr>
          <w:rFonts w:ascii="Times New Roman" w:hAnsi="Times New Roman"/>
          <w:sz w:val="28"/>
          <w:lang w:val="ru-RU"/>
        </w:rPr>
        <w:t xml:space="preserve"> состав</w:t>
      </w:r>
      <w:r w:rsidR="00E63A3E" w:rsidRPr="009D6016">
        <w:rPr>
          <w:rFonts w:ascii="Times New Roman" w:hAnsi="Times New Roman"/>
          <w:sz w:val="28"/>
          <w:lang w:val="ru-RU"/>
        </w:rPr>
        <w:t>ляет более 12 часов, то наимень</w:t>
      </w:r>
      <w:r w:rsidRPr="009D6016">
        <w:rPr>
          <w:rFonts w:ascii="Times New Roman" w:hAnsi="Times New Roman"/>
          <w:sz w:val="28"/>
          <w:lang w:val="ru-RU"/>
        </w:rPr>
        <w:t>шим злом в этой ситуации следует считать прекр</w:t>
      </w:r>
      <w:r w:rsidR="00E63A3E" w:rsidRPr="009D6016">
        <w:rPr>
          <w:rFonts w:ascii="Times New Roman" w:hAnsi="Times New Roman"/>
          <w:sz w:val="28"/>
          <w:lang w:val="ru-RU"/>
        </w:rPr>
        <w:t>ащение подачи сточных вод на со</w:t>
      </w:r>
      <w:r w:rsidRPr="009D6016">
        <w:rPr>
          <w:rFonts w:ascii="Times New Roman" w:hAnsi="Times New Roman"/>
          <w:sz w:val="28"/>
          <w:lang w:val="ru-RU"/>
        </w:rPr>
        <w:t xml:space="preserve">оружения биологической очистки. Отсутствие поступления новой органики позволит немного продлить жизнеспособность активного ила в анаэробных условиях. </w:t>
      </w:r>
    </w:p>
    <w:p w:rsidR="001D0AF3" w:rsidRPr="009D6016" w:rsidRDefault="001D0AF3" w:rsidP="001D0AF3">
      <w:pPr>
        <w:ind w:firstLine="709"/>
        <w:rPr>
          <w:rFonts w:ascii="Times New Roman" w:hAnsi="Times New Roman"/>
          <w:sz w:val="28"/>
          <w:lang w:val="ru-RU"/>
        </w:rPr>
      </w:pPr>
      <w:r w:rsidRPr="009D6016">
        <w:rPr>
          <w:rFonts w:ascii="Times New Roman" w:hAnsi="Times New Roman"/>
          <w:sz w:val="28"/>
          <w:lang w:val="ru-RU"/>
        </w:rPr>
        <w:lastRenderedPageBreak/>
        <w:t>Радикальным решением повышения надежнос</w:t>
      </w:r>
      <w:r w:rsidR="00E63A3E" w:rsidRPr="009D6016">
        <w:rPr>
          <w:rFonts w:ascii="Times New Roman" w:hAnsi="Times New Roman"/>
          <w:sz w:val="28"/>
          <w:lang w:val="ru-RU"/>
        </w:rPr>
        <w:t xml:space="preserve">ти очистных сооружений при </w:t>
      </w:r>
      <w:proofErr w:type="spellStart"/>
      <w:r w:rsidR="00E63A3E" w:rsidRPr="009D6016">
        <w:rPr>
          <w:rFonts w:ascii="Times New Roman" w:hAnsi="Times New Roman"/>
          <w:sz w:val="28"/>
          <w:lang w:val="ru-RU"/>
        </w:rPr>
        <w:t>энер</w:t>
      </w:r>
      <w:r w:rsidRPr="009D6016">
        <w:rPr>
          <w:rFonts w:ascii="Times New Roman" w:hAnsi="Times New Roman"/>
          <w:sz w:val="28"/>
          <w:lang w:val="ru-RU"/>
        </w:rPr>
        <w:t>гоотключени</w:t>
      </w:r>
      <w:r w:rsidR="002A4888" w:rsidRPr="009D6016">
        <w:rPr>
          <w:rFonts w:ascii="Times New Roman" w:hAnsi="Times New Roman"/>
          <w:sz w:val="28"/>
          <w:lang w:val="ru-RU"/>
        </w:rPr>
        <w:t>и</w:t>
      </w:r>
      <w:proofErr w:type="spellEnd"/>
      <w:r w:rsidRPr="009D6016">
        <w:rPr>
          <w:rFonts w:ascii="Times New Roman" w:hAnsi="Times New Roman"/>
          <w:sz w:val="28"/>
          <w:lang w:val="ru-RU"/>
        </w:rPr>
        <w:t xml:space="preserve"> явля</w:t>
      </w:r>
      <w:r w:rsidR="002A4888" w:rsidRPr="009D6016">
        <w:rPr>
          <w:rFonts w:ascii="Times New Roman" w:hAnsi="Times New Roman"/>
          <w:sz w:val="28"/>
          <w:lang w:val="ru-RU"/>
        </w:rPr>
        <w:t>е</w:t>
      </w:r>
      <w:r w:rsidRPr="009D6016">
        <w:rPr>
          <w:rFonts w:ascii="Times New Roman" w:hAnsi="Times New Roman"/>
          <w:sz w:val="28"/>
          <w:lang w:val="ru-RU"/>
        </w:rPr>
        <w:t xml:space="preserve">тся создание на них автономного источника энергоснабжения. </w:t>
      </w:r>
    </w:p>
    <w:p w:rsidR="001D0AF3" w:rsidRPr="009D6016" w:rsidRDefault="001D0AF3" w:rsidP="001D0AF3">
      <w:pPr>
        <w:ind w:firstLine="709"/>
        <w:rPr>
          <w:rFonts w:ascii="Times New Roman" w:hAnsi="Times New Roman"/>
          <w:sz w:val="28"/>
          <w:lang w:val="ru-RU"/>
        </w:rPr>
      </w:pPr>
      <w:r w:rsidRPr="009D6016">
        <w:rPr>
          <w:rFonts w:ascii="Times New Roman" w:hAnsi="Times New Roman"/>
          <w:sz w:val="28"/>
          <w:lang w:val="ru-RU"/>
        </w:rPr>
        <w:t>Активный ил аэротенков способен адапт</w:t>
      </w:r>
      <w:r w:rsidR="00E63A3E" w:rsidRPr="009D6016">
        <w:rPr>
          <w:rFonts w:ascii="Times New Roman" w:hAnsi="Times New Roman"/>
          <w:sz w:val="28"/>
          <w:lang w:val="ru-RU"/>
        </w:rPr>
        <w:t>и</w:t>
      </w:r>
      <w:r w:rsidRPr="009D6016">
        <w:rPr>
          <w:rFonts w:ascii="Times New Roman" w:hAnsi="Times New Roman"/>
          <w:sz w:val="28"/>
          <w:lang w:val="ru-RU"/>
        </w:rPr>
        <w:t>роваться ко многим токсичным веществам и даже исп</w:t>
      </w:r>
      <w:r w:rsidR="00E63A3E" w:rsidRPr="009D6016">
        <w:rPr>
          <w:rFonts w:ascii="Times New Roman" w:hAnsi="Times New Roman"/>
          <w:sz w:val="28"/>
          <w:lang w:val="ru-RU"/>
        </w:rPr>
        <w:t>ользовать их в качестве субстра</w:t>
      </w:r>
      <w:r w:rsidRPr="009D6016">
        <w:rPr>
          <w:rFonts w:ascii="Times New Roman" w:hAnsi="Times New Roman"/>
          <w:sz w:val="28"/>
          <w:lang w:val="ru-RU"/>
        </w:rPr>
        <w:t>та (например, фенолы). Однако поступление на оч</w:t>
      </w:r>
      <w:r w:rsidR="00E63A3E" w:rsidRPr="009D6016">
        <w:rPr>
          <w:rFonts w:ascii="Times New Roman" w:hAnsi="Times New Roman"/>
          <w:sz w:val="28"/>
          <w:lang w:val="ru-RU"/>
        </w:rPr>
        <w:t>истные сооружения залповых сбро</w:t>
      </w:r>
      <w:r w:rsidRPr="009D6016">
        <w:rPr>
          <w:rFonts w:ascii="Times New Roman" w:hAnsi="Times New Roman"/>
          <w:sz w:val="28"/>
          <w:lang w:val="ru-RU"/>
        </w:rPr>
        <w:t xml:space="preserve">сов токсичных веществ в количестве, превышающем адаптированные возможности ила, приводит к ухудшению качества очистки. </w:t>
      </w:r>
    </w:p>
    <w:p w:rsidR="001D0AF3" w:rsidRPr="009D6016" w:rsidRDefault="001D0AF3" w:rsidP="001D0AF3">
      <w:pPr>
        <w:ind w:firstLine="709"/>
        <w:rPr>
          <w:rFonts w:ascii="Times New Roman" w:hAnsi="Times New Roman"/>
          <w:sz w:val="28"/>
          <w:lang w:val="ru-RU"/>
        </w:rPr>
      </w:pPr>
      <w:r w:rsidRPr="009D6016">
        <w:rPr>
          <w:rFonts w:ascii="Times New Roman" w:hAnsi="Times New Roman"/>
          <w:sz w:val="28"/>
          <w:lang w:val="ru-RU"/>
        </w:rPr>
        <w:t>При невозможности усреднения стока в усреднителе, основным направлением повышения надежности очистных сооружений в та</w:t>
      </w:r>
      <w:r w:rsidR="00E63A3E" w:rsidRPr="009D6016">
        <w:rPr>
          <w:rFonts w:ascii="Times New Roman" w:hAnsi="Times New Roman"/>
          <w:sz w:val="28"/>
          <w:lang w:val="ru-RU"/>
        </w:rPr>
        <w:t>кой ситуации является работа ин</w:t>
      </w:r>
      <w:r w:rsidRPr="009D6016">
        <w:rPr>
          <w:rFonts w:ascii="Times New Roman" w:hAnsi="Times New Roman"/>
          <w:sz w:val="28"/>
          <w:lang w:val="ru-RU"/>
        </w:rPr>
        <w:t xml:space="preserve">спекционной службы, контролирующей промышленные предприятия. </w:t>
      </w:r>
    </w:p>
    <w:p w:rsidR="001D0AF3" w:rsidRPr="009D6016" w:rsidRDefault="001D0AF3" w:rsidP="001D0AF3">
      <w:pPr>
        <w:ind w:firstLine="709"/>
        <w:rPr>
          <w:rFonts w:ascii="Times New Roman" w:hAnsi="Times New Roman"/>
          <w:sz w:val="28"/>
          <w:lang w:val="ru-RU"/>
        </w:rPr>
      </w:pPr>
      <w:r w:rsidRPr="009D6016">
        <w:rPr>
          <w:rFonts w:ascii="Times New Roman" w:hAnsi="Times New Roman"/>
          <w:sz w:val="28"/>
          <w:lang w:val="ru-RU"/>
        </w:rPr>
        <w:t xml:space="preserve">При залповом сбросе токсичных веществ важно определить фактор, который явился причиной ухудшения качества очистки. </w:t>
      </w:r>
    </w:p>
    <w:p w:rsidR="00E63A3E" w:rsidRPr="009D6016" w:rsidRDefault="001D0AF3" w:rsidP="001D0AF3">
      <w:pPr>
        <w:ind w:firstLine="709"/>
        <w:rPr>
          <w:rFonts w:ascii="Times New Roman" w:hAnsi="Times New Roman"/>
          <w:sz w:val="28"/>
          <w:lang w:val="ru-RU"/>
        </w:rPr>
      </w:pPr>
      <w:r w:rsidRPr="009D6016">
        <w:rPr>
          <w:rFonts w:ascii="Times New Roman" w:hAnsi="Times New Roman"/>
          <w:sz w:val="28"/>
          <w:lang w:val="ru-RU"/>
        </w:rPr>
        <w:t>В процессе эксплуатации аэротенков б</w:t>
      </w:r>
      <w:r w:rsidR="00E63A3E" w:rsidRPr="009D6016">
        <w:rPr>
          <w:rFonts w:ascii="Times New Roman" w:hAnsi="Times New Roman"/>
          <w:sz w:val="28"/>
          <w:lang w:val="ru-RU"/>
        </w:rPr>
        <w:t>ез видимых причин может происхо</w:t>
      </w:r>
      <w:r w:rsidRPr="009D6016">
        <w:rPr>
          <w:rFonts w:ascii="Times New Roman" w:hAnsi="Times New Roman"/>
          <w:sz w:val="28"/>
          <w:lang w:val="ru-RU"/>
        </w:rPr>
        <w:t>дить вспухание (плохое отделение от воды) или вспенивание (образован</w:t>
      </w:r>
      <w:r w:rsidR="00E63A3E" w:rsidRPr="009D6016">
        <w:rPr>
          <w:rFonts w:ascii="Times New Roman" w:hAnsi="Times New Roman"/>
          <w:sz w:val="28"/>
          <w:lang w:val="ru-RU"/>
        </w:rPr>
        <w:t>ие ша</w:t>
      </w:r>
      <w:r w:rsidRPr="009D6016">
        <w:rPr>
          <w:rFonts w:ascii="Times New Roman" w:hAnsi="Times New Roman"/>
          <w:sz w:val="28"/>
          <w:lang w:val="ru-RU"/>
        </w:rPr>
        <w:t>пок коричневой пены) активного ила. При этом активность ила остается высокой, однако увеличивается вынос взвешенных веществ из в</w:t>
      </w:r>
      <w:r w:rsidR="00E63A3E" w:rsidRPr="009D6016">
        <w:rPr>
          <w:rFonts w:ascii="Times New Roman" w:hAnsi="Times New Roman"/>
          <w:sz w:val="28"/>
          <w:lang w:val="ru-RU"/>
        </w:rPr>
        <w:t xml:space="preserve">торичных отстойников, вплоть </w:t>
      </w:r>
      <w:r w:rsidRPr="009D6016">
        <w:rPr>
          <w:rFonts w:ascii="Times New Roman" w:hAnsi="Times New Roman"/>
          <w:sz w:val="28"/>
          <w:lang w:val="ru-RU"/>
        </w:rPr>
        <w:t>до существенной потери ила в системе. Причины раз</w:t>
      </w:r>
      <w:r w:rsidR="00E63A3E" w:rsidRPr="009D6016">
        <w:rPr>
          <w:rFonts w:ascii="Times New Roman" w:hAnsi="Times New Roman"/>
          <w:sz w:val="28"/>
          <w:lang w:val="ru-RU"/>
        </w:rPr>
        <w:t>вития этих процессов весьма мно</w:t>
      </w:r>
      <w:r w:rsidRPr="009D6016">
        <w:rPr>
          <w:rFonts w:ascii="Times New Roman" w:hAnsi="Times New Roman"/>
          <w:sz w:val="28"/>
          <w:lang w:val="ru-RU"/>
        </w:rPr>
        <w:t xml:space="preserve">гообразны. Можно выделить следующие причины: </w:t>
      </w:r>
    </w:p>
    <w:p w:rsidR="00E63A3E" w:rsidRPr="009D6016" w:rsidRDefault="001D0AF3" w:rsidP="00196F21">
      <w:pPr>
        <w:pStyle w:val="af3"/>
        <w:numPr>
          <w:ilvl w:val="0"/>
          <w:numId w:val="28"/>
        </w:numPr>
        <w:ind w:left="426"/>
        <w:rPr>
          <w:rFonts w:ascii="Times New Roman" w:hAnsi="Times New Roman"/>
          <w:sz w:val="28"/>
          <w:lang w:val="ru-RU"/>
        </w:rPr>
      </w:pPr>
      <w:r w:rsidRPr="009D6016">
        <w:rPr>
          <w:rFonts w:ascii="Times New Roman" w:hAnsi="Times New Roman"/>
          <w:sz w:val="28"/>
          <w:lang w:val="ru-RU"/>
        </w:rPr>
        <w:t>сли</w:t>
      </w:r>
      <w:r w:rsidR="00E63A3E" w:rsidRPr="009D6016">
        <w:rPr>
          <w:rFonts w:ascii="Times New Roman" w:hAnsi="Times New Roman"/>
          <w:sz w:val="28"/>
          <w:lang w:val="ru-RU"/>
        </w:rPr>
        <w:t xml:space="preserve">шком низкая нагрузка на ил, </w:t>
      </w:r>
    </w:p>
    <w:p w:rsidR="00E63A3E" w:rsidRPr="009D6016" w:rsidRDefault="00E63A3E" w:rsidP="00196F21">
      <w:pPr>
        <w:pStyle w:val="af3"/>
        <w:numPr>
          <w:ilvl w:val="0"/>
          <w:numId w:val="28"/>
        </w:numPr>
        <w:ind w:left="426"/>
        <w:rPr>
          <w:rFonts w:ascii="Times New Roman" w:hAnsi="Times New Roman"/>
          <w:sz w:val="28"/>
          <w:lang w:val="ru-RU"/>
        </w:rPr>
      </w:pPr>
      <w:r w:rsidRPr="009D6016">
        <w:rPr>
          <w:rFonts w:ascii="Times New Roman" w:hAnsi="Times New Roman"/>
          <w:sz w:val="28"/>
          <w:lang w:val="ru-RU"/>
        </w:rPr>
        <w:t>низ</w:t>
      </w:r>
      <w:r w:rsidR="001D0AF3" w:rsidRPr="009D6016">
        <w:rPr>
          <w:rFonts w:ascii="Times New Roman" w:hAnsi="Times New Roman"/>
          <w:sz w:val="28"/>
          <w:lang w:val="ru-RU"/>
        </w:rPr>
        <w:t xml:space="preserve">кая концентрация кислорода, </w:t>
      </w:r>
    </w:p>
    <w:p w:rsidR="00E63A3E" w:rsidRPr="009D6016" w:rsidRDefault="001D0AF3" w:rsidP="00196F21">
      <w:pPr>
        <w:pStyle w:val="af3"/>
        <w:numPr>
          <w:ilvl w:val="0"/>
          <w:numId w:val="28"/>
        </w:numPr>
        <w:ind w:left="426"/>
        <w:rPr>
          <w:rFonts w:ascii="Times New Roman" w:hAnsi="Times New Roman"/>
          <w:sz w:val="28"/>
          <w:lang w:val="ru-RU"/>
        </w:rPr>
      </w:pPr>
      <w:r w:rsidRPr="009D6016">
        <w:rPr>
          <w:rFonts w:ascii="Times New Roman" w:hAnsi="Times New Roman"/>
          <w:sz w:val="28"/>
          <w:lang w:val="ru-RU"/>
        </w:rPr>
        <w:t>залповое поступлени</w:t>
      </w:r>
      <w:r w:rsidR="00E63A3E" w:rsidRPr="009D6016">
        <w:rPr>
          <w:rFonts w:ascii="Times New Roman" w:hAnsi="Times New Roman"/>
          <w:sz w:val="28"/>
          <w:lang w:val="ru-RU"/>
        </w:rPr>
        <w:t xml:space="preserve">е жиров и углеводородов. </w:t>
      </w:r>
    </w:p>
    <w:p w:rsidR="001D0AF3" w:rsidRPr="009D6016" w:rsidRDefault="00E63A3E" w:rsidP="00E63A3E">
      <w:pPr>
        <w:ind w:firstLine="709"/>
        <w:rPr>
          <w:rFonts w:ascii="Times New Roman" w:hAnsi="Times New Roman"/>
          <w:sz w:val="28"/>
          <w:lang w:val="ru-RU"/>
        </w:rPr>
      </w:pPr>
      <w:r w:rsidRPr="009D6016">
        <w:rPr>
          <w:rFonts w:ascii="Times New Roman" w:hAnsi="Times New Roman"/>
          <w:sz w:val="28"/>
          <w:lang w:val="ru-RU"/>
        </w:rPr>
        <w:t>Вероят</w:t>
      </w:r>
      <w:r w:rsidR="001D0AF3" w:rsidRPr="009D6016">
        <w:rPr>
          <w:rFonts w:ascii="Times New Roman" w:hAnsi="Times New Roman"/>
          <w:sz w:val="28"/>
          <w:lang w:val="ru-RU"/>
        </w:rPr>
        <w:t>ность развития негативных процессов в иле возраст</w:t>
      </w:r>
      <w:r w:rsidRPr="009D6016">
        <w:rPr>
          <w:rFonts w:ascii="Times New Roman" w:hAnsi="Times New Roman"/>
          <w:sz w:val="28"/>
          <w:lang w:val="ru-RU"/>
        </w:rPr>
        <w:t>ает в периоды сезонных перестро</w:t>
      </w:r>
      <w:r w:rsidR="001D0AF3" w:rsidRPr="009D6016">
        <w:rPr>
          <w:rFonts w:ascii="Times New Roman" w:hAnsi="Times New Roman"/>
          <w:sz w:val="28"/>
          <w:lang w:val="ru-RU"/>
        </w:rPr>
        <w:t>ек биоценоза ила (при переходе от лета к зиме и н</w:t>
      </w:r>
      <w:r w:rsidRPr="009D6016">
        <w:rPr>
          <w:rFonts w:ascii="Times New Roman" w:hAnsi="Times New Roman"/>
          <w:sz w:val="28"/>
          <w:lang w:val="ru-RU"/>
        </w:rPr>
        <w:t>аоборот). Обеспечение эксплуата</w:t>
      </w:r>
      <w:r w:rsidR="001D0AF3" w:rsidRPr="009D6016">
        <w:rPr>
          <w:rFonts w:ascii="Times New Roman" w:hAnsi="Times New Roman"/>
          <w:sz w:val="28"/>
          <w:lang w:val="ru-RU"/>
        </w:rPr>
        <w:t xml:space="preserve">ционной надежности очистных сооружений при таких явлениях может достигаться управлением режимами эксплуатации первичных отстойников, кислородным режимом аэротенков, </w:t>
      </w:r>
      <w:r w:rsidR="001D0AF3" w:rsidRPr="009D6016">
        <w:rPr>
          <w:rFonts w:ascii="Times New Roman" w:hAnsi="Times New Roman"/>
          <w:sz w:val="28"/>
          <w:lang w:val="ru-RU"/>
        </w:rPr>
        <w:lastRenderedPageBreak/>
        <w:t>химической обработкой активного ила,</w:t>
      </w:r>
      <w:r w:rsidRPr="009D6016">
        <w:rPr>
          <w:rFonts w:ascii="Times New Roman" w:hAnsi="Times New Roman"/>
          <w:sz w:val="28"/>
          <w:lang w:val="ru-RU"/>
        </w:rPr>
        <w:t xml:space="preserve"> а при вспенивании также механи</w:t>
      </w:r>
      <w:r w:rsidR="001D0AF3" w:rsidRPr="009D6016">
        <w:rPr>
          <w:rFonts w:ascii="Times New Roman" w:hAnsi="Times New Roman"/>
          <w:sz w:val="28"/>
          <w:lang w:val="ru-RU"/>
        </w:rPr>
        <w:t>ческим удалением пены.</w:t>
      </w:r>
    </w:p>
    <w:p w:rsidR="001D0AF3" w:rsidRPr="009D6016" w:rsidRDefault="001D0AF3" w:rsidP="001D0AF3">
      <w:pPr>
        <w:ind w:firstLine="709"/>
        <w:rPr>
          <w:rFonts w:ascii="Times New Roman" w:hAnsi="Times New Roman"/>
          <w:sz w:val="28"/>
          <w:lang w:val="ru-RU"/>
        </w:rPr>
      </w:pPr>
      <w:r w:rsidRPr="009D6016">
        <w:rPr>
          <w:rFonts w:ascii="Times New Roman" w:hAnsi="Times New Roman"/>
          <w:sz w:val="28"/>
          <w:lang w:val="ru-RU"/>
        </w:rPr>
        <w:t>Надежность аэротенков, работающих по технологиям биологического удаления азота и фосфора, может обеспечиваться</w:t>
      </w:r>
      <w:r w:rsidR="00306259" w:rsidRPr="009D6016">
        <w:rPr>
          <w:rFonts w:ascii="Times New Roman" w:hAnsi="Times New Roman"/>
          <w:sz w:val="28"/>
          <w:lang w:val="ru-RU"/>
        </w:rPr>
        <w:t xml:space="preserve"> также</w:t>
      </w:r>
      <w:r w:rsidR="00E63A3E" w:rsidRPr="009D6016">
        <w:rPr>
          <w:rFonts w:ascii="Times New Roman" w:hAnsi="Times New Roman"/>
          <w:sz w:val="28"/>
          <w:lang w:val="ru-RU"/>
        </w:rPr>
        <w:t xml:space="preserve"> следующими дей</w:t>
      </w:r>
      <w:r w:rsidRPr="009D6016">
        <w:rPr>
          <w:rFonts w:ascii="Times New Roman" w:hAnsi="Times New Roman"/>
          <w:sz w:val="28"/>
          <w:lang w:val="ru-RU"/>
        </w:rPr>
        <w:t>ствиями: применением систем автоматического регулирования подачи воздуха в аэробную зону аэротенков в зависимости от заданной концентрации кислорода. Такое регулирование позволяет оперативно реагировать</w:t>
      </w:r>
      <w:r w:rsidR="00E63A3E" w:rsidRPr="009D6016">
        <w:rPr>
          <w:rFonts w:ascii="Times New Roman" w:hAnsi="Times New Roman"/>
          <w:sz w:val="28"/>
          <w:lang w:val="ru-RU"/>
        </w:rPr>
        <w:t xml:space="preserve"> на ухудшение процессов </w:t>
      </w:r>
      <w:proofErr w:type="spellStart"/>
      <w:r w:rsidR="00E63A3E" w:rsidRPr="009D6016">
        <w:rPr>
          <w:rFonts w:ascii="Times New Roman" w:hAnsi="Times New Roman"/>
          <w:sz w:val="28"/>
          <w:lang w:val="ru-RU"/>
        </w:rPr>
        <w:t>массопе</w:t>
      </w:r>
      <w:r w:rsidRPr="009D6016">
        <w:rPr>
          <w:rFonts w:ascii="Times New Roman" w:hAnsi="Times New Roman"/>
          <w:sz w:val="28"/>
          <w:lang w:val="ru-RU"/>
        </w:rPr>
        <w:t>редачи</w:t>
      </w:r>
      <w:proofErr w:type="spellEnd"/>
      <w:r w:rsidRPr="009D6016">
        <w:rPr>
          <w:rFonts w:ascii="Times New Roman" w:hAnsi="Times New Roman"/>
          <w:sz w:val="28"/>
          <w:lang w:val="ru-RU"/>
        </w:rPr>
        <w:t xml:space="preserve"> при залповых сбросах нефтепродуктов и изм</w:t>
      </w:r>
      <w:r w:rsidR="00E63A3E" w:rsidRPr="009D6016">
        <w:rPr>
          <w:rFonts w:ascii="Times New Roman" w:hAnsi="Times New Roman"/>
          <w:sz w:val="28"/>
          <w:lang w:val="ru-RU"/>
        </w:rPr>
        <w:t>енении качественного состава по</w:t>
      </w:r>
      <w:r w:rsidRPr="009D6016">
        <w:rPr>
          <w:rFonts w:ascii="Times New Roman" w:hAnsi="Times New Roman"/>
          <w:sz w:val="28"/>
          <w:lang w:val="ru-RU"/>
        </w:rPr>
        <w:t>ступающих сточных вод; управлением возрасто</w:t>
      </w:r>
      <w:r w:rsidR="00E63A3E" w:rsidRPr="009D6016">
        <w:rPr>
          <w:rFonts w:ascii="Times New Roman" w:hAnsi="Times New Roman"/>
          <w:sz w:val="28"/>
          <w:lang w:val="ru-RU"/>
        </w:rPr>
        <w:t>м ила при резких изменениях рас</w:t>
      </w:r>
      <w:r w:rsidRPr="009D6016">
        <w:rPr>
          <w:rFonts w:ascii="Times New Roman" w:hAnsi="Times New Roman"/>
          <w:sz w:val="28"/>
          <w:lang w:val="ru-RU"/>
        </w:rPr>
        <w:t>хода в ту или иную сторону, может достигаться изменен</w:t>
      </w:r>
      <w:r w:rsidR="00E63A3E" w:rsidRPr="009D6016">
        <w:rPr>
          <w:rFonts w:ascii="Times New Roman" w:hAnsi="Times New Roman"/>
          <w:sz w:val="28"/>
          <w:lang w:val="ru-RU"/>
        </w:rPr>
        <w:t>ием режимов эксплуата</w:t>
      </w:r>
      <w:r w:rsidRPr="009D6016">
        <w:rPr>
          <w:rFonts w:ascii="Times New Roman" w:hAnsi="Times New Roman"/>
          <w:sz w:val="28"/>
          <w:lang w:val="ru-RU"/>
        </w:rPr>
        <w:t xml:space="preserve">ции первичных отстойников, а также расхода выводимого избыточного ила. </w:t>
      </w:r>
    </w:p>
    <w:p w:rsidR="001D0AF3" w:rsidRPr="009D6016" w:rsidRDefault="001D0AF3" w:rsidP="001D0AF3">
      <w:pPr>
        <w:ind w:firstLine="709"/>
        <w:rPr>
          <w:rFonts w:ascii="Times New Roman" w:hAnsi="Times New Roman"/>
          <w:sz w:val="28"/>
          <w:lang w:val="ru-RU"/>
        </w:rPr>
      </w:pPr>
      <w:r w:rsidRPr="009D6016">
        <w:rPr>
          <w:rFonts w:ascii="Times New Roman" w:hAnsi="Times New Roman"/>
          <w:sz w:val="28"/>
          <w:lang w:val="ru-RU"/>
        </w:rPr>
        <w:t>Помимо использования систем автоматического управления одним из наиболее важных факторов обеспечения надежности работы аэротенков с удалением биогенных элементов является квалифицированный подбор тех</w:t>
      </w:r>
      <w:r w:rsidR="00E63A3E" w:rsidRPr="009D6016">
        <w:rPr>
          <w:rFonts w:ascii="Times New Roman" w:hAnsi="Times New Roman"/>
          <w:sz w:val="28"/>
          <w:lang w:val="ru-RU"/>
        </w:rPr>
        <w:t>нологии процесса и его конструк</w:t>
      </w:r>
      <w:r w:rsidRPr="009D6016">
        <w:rPr>
          <w:rFonts w:ascii="Times New Roman" w:hAnsi="Times New Roman"/>
          <w:sz w:val="28"/>
          <w:lang w:val="ru-RU"/>
        </w:rPr>
        <w:t>тивного оформления. В одном и том же объеме сооружения могут быть реализованы различные технологические решения по удалению азота и фосфора; они даже могут давать одинаково хорошие результаты при благопри</w:t>
      </w:r>
      <w:r w:rsidR="00E63A3E" w:rsidRPr="009D6016">
        <w:rPr>
          <w:rFonts w:ascii="Times New Roman" w:hAnsi="Times New Roman"/>
          <w:sz w:val="28"/>
          <w:lang w:val="ru-RU"/>
        </w:rPr>
        <w:t>ятных условиях эксплуатации. Од</w:t>
      </w:r>
      <w:r w:rsidRPr="009D6016">
        <w:rPr>
          <w:rFonts w:ascii="Times New Roman" w:hAnsi="Times New Roman"/>
          <w:sz w:val="28"/>
          <w:lang w:val="ru-RU"/>
        </w:rPr>
        <w:t>нако при воздействии одного или нескольких дес</w:t>
      </w:r>
      <w:r w:rsidR="00E63A3E" w:rsidRPr="009D6016">
        <w:rPr>
          <w:rFonts w:ascii="Times New Roman" w:hAnsi="Times New Roman"/>
          <w:sz w:val="28"/>
          <w:lang w:val="ru-RU"/>
        </w:rPr>
        <w:t>табилизирующих факторов устойчи</w:t>
      </w:r>
      <w:r w:rsidRPr="009D6016">
        <w:rPr>
          <w:rFonts w:ascii="Times New Roman" w:hAnsi="Times New Roman"/>
          <w:sz w:val="28"/>
          <w:lang w:val="ru-RU"/>
        </w:rPr>
        <w:t xml:space="preserve">вость этих технологий может быть различной. </w:t>
      </w:r>
    </w:p>
    <w:p w:rsidR="001D0AF3" w:rsidRPr="009D6016" w:rsidRDefault="001D0AF3" w:rsidP="001D0AF3">
      <w:pPr>
        <w:ind w:firstLine="709"/>
        <w:rPr>
          <w:rFonts w:ascii="Times New Roman" w:hAnsi="Times New Roman"/>
          <w:sz w:val="28"/>
          <w:lang w:val="ru-RU"/>
        </w:rPr>
      </w:pPr>
      <w:r w:rsidRPr="009D6016">
        <w:rPr>
          <w:rFonts w:ascii="Times New Roman" w:hAnsi="Times New Roman"/>
          <w:sz w:val="28"/>
          <w:lang w:val="ru-RU"/>
        </w:rPr>
        <w:t>В качестве наиболее важных аспектов обеспечения на</w:t>
      </w:r>
      <w:r w:rsidR="00E63A3E" w:rsidRPr="009D6016">
        <w:rPr>
          <w:rFonts w:ascii="Times New Roman" w:hAnsi="Times New Roman"/>
          <w:sz w:val="28"/>
          <w:lang w:val="ru-RU"/>
        </w:rPr>
        <w:t xml:space="preserve">дежности работы </w:t>
      </w:r>
      <w:r w:rsidR="00306259" w:rsidRPr="009D6016">
        <w:rPr>
          <w:rFonts w:ascii="Times New Roman" w:hAnsi="Times New Roman"/>
          <w:sz w:val="28"/>
          <w:lang w:val="ru-RU"/>
        </w:rPr>
        <w:t>ОСК</w:t>
      </w:r>
      <w:r w:rsidRPr="009D6016">
        <w:rPr>
          <w:rFonts w:ascii="Times New Roman" w:hAnsi="Times New Roman"/>
          <w:sz w:val="28"/>
          <w:lang w:val="ru-RU"/>
        </w:rPr>
        <w:t xml:space="preserve"> следует выделить выбор оптимального г</w:t>
      </w:r>
      <w:r w:rsidR="00E63A3E" w:rsidRPr="009D6016">
        <w:rPr>
          <w:rFonts w:ascii="Times New Roman" w:hAnsi="Times New Roman"/>
          <w:sz w:val="28"/>
          <w:lang w:val="ru-RU"/>
        </w:rPr>
        <w:t>идродинамического решения. В ус</w:t>
      </w:r>
      <w:r w:rsidRPr="009D6016">
        <w:rPr>
          <w:rFonts w:ascii="Times New Roman" w:hAnsi="Times New Roman"/>
          <w:sz w:val="28"/>
          <w:lang w:val="ru-RU"/>
        </w:rPr>
        <w:t xml:space="preserve">ловиях низкого качества сточной воды аэротенк-вытеснитель обеспечивает большую устойчивость, чем сооружение с центральной зоной смещения («карусельная зона»). </w:t>
      </w:r>
    </w:p>
    <w:p w:rsidR="001D0AF3" w:rsidRPr="009D6016" w:rsidRDefault="001D0AF3" w:rsidP="001D0AF3">
      <w:pPr>
        <w:ind w:firstLine="709"/>
        <w:rPr>
          <w:rFonts w:ascii="Times New Roman" w:hAnsi="Times New Roman"/>
          <w:sz w:val="28"/>
          <w:lang w:val="ru-RU"/>
        </w:rPr>
      </w:pPr>
      <w:r w:rsidRPr="009D6016">
        <w:rPr>
          <w:rFonts w:ascii="Times New Roman" w:hAnsi="Times New Roman"/>
          <w:sz w:val="28"/>
          <w:lang w:val="ru-RU"/>
        </w:rPr>
        <w:t xml:space="preserve">Также большое значение имеют условия в анаэробной зоне биореактора. Организация анаэробной зоны в виде смесителя способствует развитию процессов вспухания и вспенивания. Для условий очистных </w:t>
      </w:r>
      <w:r w:rsidRPr="009D6016">
        <w:rPr>
          <w:rFonts w:ascii="Times New Roman" w:hAnsi="Times New Roman"/>
          <w:sz w:val="28"/>
          <w:lang w:val="ru-RU"/>
        </w:rPr>
        <w:lastRenderedPageBreak/>
        <w:t xml:space="preserve">сооружений </w:t>
      </w:r>
      <w:proofErr w:type="spellStart"/>
      <w:r w:rsidRPr="009D6016">
        <w:rPr>
          <w:rFonts w:ascii="Times New Roman" w:hAnsi="Times New Roman"/>
          <w:sz w:val="28"/>
          <w:lang w:val="ru-RU"/>
        </w:rPr>
        <w:t>аэ</w:t>
      </w:r>
      <w:r w:rsidR="00E63A3E" w:rsidRPr="009D6016">
        <w:rPr>
          <w:rFonts w:ascii="Times New Roman" w:hAnsi="Times New Roman"/>
          <w:sz w:val="28"/>
          <w:lang w:val="ru-RU"/>
        </w:rPr>
        <w:t>ротенки</w:t>
      </w:r>
      <w:proofErr w:type="spellEnd"/>
      <w:r w:rsidR="00E63A3E" w:rsidRPr="009D6016">
        <w:rPr>
          <w:rFonts w:ascii="Times New Roman" w:hAnsi="Times New Roman"/>
          <w:sz w:val="28"/>
          <w:lang w:val="ru-RU"/>
        </w:rPr>
        <w:t>-вытеснители обладают бо</w:t>
      </w:r>
      <w:r w:rsidRPr="009D6016">
        <w:rPr>
          <w:rFonts w:ascii="Times New Roman" w:hAnsi="Times New Roman"/>
          <w:sz w:val="28"/>
          <w:lang w:val="ru-RU"/>
        </w:rPr>
        <w:t xml:space="preserve">лее высокой устойчивостью к колебаниям нагрузки </w:t>
      </w:r>
      <w:r w:rsidR="00E63A3E" w:rsidRPr="009D6016">
        <w:rPr>
          <w:rFonts w:ascii="Times New Roman" w:hAnsi="Times New Roman"/>
          <w:sz w:val="28"/>
          <w:lang w:val="ru-RU"/>
        </w:rPr>
        <w:t>по сравнению со смесителями.</w:t>
      </w:r>
    </w:p>
    <w:p w:rsidR="001D0AF3" w:rsidRPr="009D6016" w:rsidRDefault="001D0AF3" w:rsidP="00E63A3E">
      <w:pPr>
        <w:ind w:firstLine="709"/>
        <w:rPr>
          <w:rFonts w:ascii="Times New Roman" w:hAnsi="Times New Roman"/>
          <w:sz w:val="28"/>
          <w:lang w:val="ru-RU"/>
        </w:rPr>
      </w:pPr>
      <w:r w:rsidRPr="009D6016">
        <w:rPr>
          <w:rFonts w:ascii="Times New Roman" w:hAnsi="Times New Roman"/>
          <w:sz w:val="28"/>
          <w:lang w:val="ru-RU"/>
        </w:rPr>
        <w:t>В период эксплуатации очистных сооружений</w:t>
      </w:r>
      <w:r w:rsidR="00E63A3E" w:rsidRPr="009D6016">
        <w:rPr>
          <w:rFonts w:ascii="Times New Roman" w:hAnsi="Times New Roman"/>
          <w:sz w:val="28"/>
          <w:lang w:val="ru-RU"/>
        </w:rPr>
        <w:t xml:space="preserve"> их надежность можно также обес</w:t>
      </w:r>
      <w:r w:rsidRPr="009D6016">
        <w:rPr>
          <w:rFonts w:ascii="Times New Roman" w:hAnsi="Times New Roman"/>
          <w:sz w:val="28"/>
          <w:lang w:val="ru-RU"/>
        </w:rPr>
        <w:t>печить</w:t>
      </w:r>
      <w:r w:rsidR="00306259" w:rsidRPr="009D6016">
        <w:rPr>
          <w:rFonts w:ascii="Times New Roman" w:hAnsi="Times New Roman"/>
          <w:sz w:val="28"/>
          <w:lang w:val="ru-RU"/>
        </w:rPr>
        <w:t>,</w:t>
      </w:r>
      <w:r w:rsidRPr="009D6016">
        <w:rPr>
          <w:rFonts w:ascii="Times New Roman" w:hAnsi="Times New Roman"/>
          <w:sz w:val="28"/>
          <w:lang w:val="ru-RU"/>
        </w:rPr>
        <w:t xml:space="preserve"> постоянно пользуясь гидробиологическим </w:t>
      </w:r>
      <w:r w:rsidR="00E63A3E" w:rsidRPr="009D6016">
        <w:rPr>
          <w:rFonts w:ascii="Times New Roman" w:hAnsi="Times New Roman"/>
          <w:sz w:val="28"/>
          <w:lang w:val="ru-RU"/>
        </w:rPr>
        <w:t>контролем.</w:t>
      </w:r>
    </w:p>
    <w:p w:rsidR="001D0AF3" w:rsidRPr="009D6016" w:rsidRDefault="001D0AF3" w:rsidP="001D0AF3">
      <w:pPr>
        <w:ind w:firstLine="709"/>
        <w:rPr>
          <w:rFonts w:ascii="Times New Roman" w:hAnsi="Times New Roman"/>
          <w:sz w:val="28"/>
          <w:lang w:val="ru-RU"/>
        </w:rPr>
      </w:pPr>
      <w:r w:rsidRPr="009D6016">
        <w:rPr>
          <w:rFonts w:ascii="Times New Roman" w:hAnsi="Times New Roman"/>
          <w:sz w:val="28"/>
          <w:lang w:val="ru-RU"/>
        </w:rPr>
        <w:t>Необходимо также использовать методы борьбы с организациями, сбрасывающими сточные воды с повышенной концентрацией орган</w:t>
      </w:r>
      <w:r w:rsidR="00E63A3E" w:rsidRPr="009D6016">
        <w:rPr>
          <w:rFonts w:ascii="Times New Roman" w:hAnsi="Times New Roman"/>
          <w:sz w:val="28"/>
          <w:lang w:val="ru-RU"/>
        </w:rPr>
        <w:t>ических веществ и залповыми рас</w:t>
      </w:r>
      <w:r w:rsidRPr="009D6016">
        <w:rPr>
          <w:rFonts w:ascii="Times New Roman" w:hAnsi="Times New Roman"/>
          <w:sz w:val="28"/>
          <w:lang w:val="ru-RU"/>
        </w:rPr>
        <w:t>ходами</w:t>
      </w:r>
      <w:r w:rsidR="00E63A3E" w:rsidRPr="009D6016">
        <w:rPr>
          <w:rFonts w:ascii="Times New Roman" w:hAnsi="Times New Roman"/>
          <w:sz w:val="28"/>
          <w:lang w:val="ru-RU"/>
        </w:rPr>
        <w:t>.</w:t>
      </w:r>
    </w:p>
    <w:p w:rsidR="001D0AF3" w:rsidRPr="009D6016" w:rsidRDefault="001D0AF3" w:rsidP="001D0AF3">
      <w:pPr>
        <w:ind w:firstLine="709"/>
        <w:rPr>
          <w:rFonts w:ascii="Times New Roman" w:hAnsi="Times New Roman"/>
          <w:sz w:val="28"/>
          <w:lang w:val="ru-RU"/>
        </w:rPr>
      </w:pPr>
      <w:r w:rsidRPr="009D6016">
        <w:rPr>
          <w:rFonts w:ascii="Times New Roman" w:hAnsi="Times New Roman"/>
          <w:sz w:val="28"/>
          <w:lang w:val="ru-RU"/>
        </w:rPr>
        <w:t xml:space="preserve">В целях обеспечения надежности и качества очистки сточных вод требуется: </w:t>
      </w:r>
    </w:p>
    <w:p w:rsidR="001D0AF3" w:rsidRPr="009D6016" w:rsidRDefault="001D0AF3" w:rsidP="00196F21">
      <w:pPr>
        <w:pStyle w:val="af3"/>
        <w:numPr>
          <w:ilvl w:val="0"/>
          <w:numId w:val="25"/>
        </w:numPr>
        <w:ind w:left="426"/>
        <w:rPr>
          <w:rFonts w:ascii="Times New Roman" w:hAnsi="Times New Roman"/>
          <w:sz w:val="28"/>
          <w:lang w:val="ru-RU"/>
        </w:rPr>
      </w:pPr>
      <w:r w:rsidRPr="009D6016">
        <w:rPr>
          <w:rFonts w:ascii="Times New Roman" w:hAnsi="Times New Roman"/>
          <w:sz w:val="28"/>
          <w:lang w:val="ru-RU"/>
        </w:rPr>
        <w:t>Реконструкция сооружений с интенсификацией процесса очистки, изменением технологического регламента очистки стоков, обеспечивающего снятие до норматива соединений азота и фосфора;</w:t>
      </w:r>
    </w:p>
    <w:p w:rsidR="001D0AF3" w:rsidRPr="009D6016" w:rsidRDefault="001D0AF3" w:rsidP="00196F21">
      <w:pPr>
        <w:pStyle w:val="af3"/>
        <w:numPr>
          <w:ilvl w:val="0"/>
          <w:numId w:val="25"/>
        </w:numPr>
        <w:ind w:left="426"/>
        <w:rPr>
          <w:rFonts w:ascii="Times New Roman" w:hAnsi="Times New Roman"/>
          <w:sz w:val="28"/>
          <w:lang w:val="ru-RU"/>
        </w:rPr>
      </w:pPr>
      <w:r w:rsidRPr="009D6016">
        <w:rPr>
          <w:rFonts w:ascii="Times New Roman" w:hAnsi="Times New Roman"/>
          <w:sz w:val="28"/>
          <w:lang w:val="ru-RU"/>
        </w:rPr>
        <w:t>Увеличение степени рециркуляции ила до 100÷200% в летний период;</w:t>
      </w:r>
    </w:p>
    <w:p w:rsidR="001D0AF3" w:rsidRPr="009D6016" w:rsidRDefault="001D0AF3" w:rsidP="00196F21">
      <w:pPr>
        <w:pStyle w:val="af3"/>
        <w:numPr>
          <w:ilvl w:val="0"/>
          <w:numId w:val="25"/>
        </w:numPr>
        <w:ind w:left="426"/>
        <w:rPr>
          <w:rFonts w:ascii="Times New Roman" w:hAnsi="Times New Roman"/>
          <w:sz w:val="28"/>
          <w:lang w:val="ru-RU"/>
        </w:rPr>
      </w:pPr>
      <w:r w:rsidRPr="009D6016">
        <w:rPr>
          <w:rFonts w:ascii="Times New Roman" w:hAnsi="Times New Roman"/>
          <w:sz w:val="28"/>
          <w:lang w:val="ru-RU"/>
        </w:rPr>
        <w:t>Реконструкция узла механической очистки с заменой оборудования (установка решеток тонкого процеживания, запорного оборудования и системы удаления песка из песколовок);</w:t>
      </w:r>
    </w:p>
    <w:p w:rsidR="001D0AF3" w:rsidRPr="009D6016" w:rsidRDefault="001D0AF3" w:rsidP="00196F21">
      <w:pPr>
        <w:pStyle w:val="af3"/>
        <w:numPr>
          <w:ilvl w:val="0"/>
          <w:numId w:val="25"/>
        </w:numPr>
        <w:ind w:left="426"/>
        <w:rPr>
          <w:rFonts w:ascii="Times New Roman" w:hAnsi="Times New Roman"/>
          <w:sz w:val="28"/>
          <w:lang w:val="ru-RU"/>
        </w:rPr>
      </w:pPr>
      <w:r w:rsidRPr="009D6016">
        <w:rPr>
          <w:rFonts w:ascii="Times New Roman" w:hAnsi="Times New Roman"/>
          <w:sz w:val="28"/>
          <w:lang w:val="ru-RU"/>
        </w:rPr>
        <w:t>Замена системы аэрации.</w:t>
      </w:r>
    </w:p>
    <w:p w:rsidR="00474113" w:rsidRPr="009D6016" w:rsidRDefault="00474113" w:rsidP="00DA0F01">
      <w:pPr>
        <w:rPr>
          <w:rFonts w:ascii="Times New Roman" w:hAnsi="Times New Roman"/>
          <w:i/>
          <w:sz w:val="28"/>
          <w:lang w:val="ru-RU"/>
        </w:rPr>
      </w:pPr>
      <w:r w:rsidRPr="009D6016">
        <w:rPr>
          <w:rFonts w:ascii="Times New Roman" w:hAnsi="Times New Roman"/>
          <w:i/>
          <w:sz w:val="28"/>
          <w:lang w:val="ru-RU"/>
        </w:rPr>
        <w:t>Основные технологические решения при реконструкции и модернизации ОСК</w:t>
      </w:r>
    </w:p>
    <w:p w:rsidR="00474113"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 xml:space="preserve">Реконструкция </w:t>
      </w:r>
      <w:r w:rsidR="00306259" w:rsidRPr="009D6016">
        <w:rPr>
          <w:rFonts w:ascii="Times New Roman" w:hAnsi="Times New Roman"/>
          <w:sz w:val="28"/>
          <w:lang w:val="ru-RU"/>
        </w:rPr>
        <w:t>ОСК</w:t>
      </w:r>
      <w:r w:rsidRPr="009D6016">
        <w:rPr>
          <w:rFonts w:ascii="Times New Roman" w:hAnsi="Times New Roman"/>
          <w:sz w:val="28"/>
          <w:lang w:val="ru-RU"/>
        </w:rPr>
        <w:t xml:space="preserve"> осуществляется за счет переустройства существующих объектов основного, подсобного и обслуживающего назначения, связанного с совершенствованием технологического процесса, при одновременном улучшении качества очистки и достижением установленных норм и требований предельно допустимого сброса (ПДС) сточных вод в водоемы. На территории действующих </w:t>
      </w:r>
      <w:r w:rsidR="00306259" w:rsidRPr="009D6016">
        <w:rPr>
          <w:rFonts w:ascii="Times New Roman" w:hAnsi="Times New Roman"/>
          <w:sz w:val="28"/>
          <w:lang w:val="ru-RU"/>
        </w:rPr>
        <w:t>ОСК</w:t>
      </w:r>
      <w:r w:rsidRPr="009D6016">
        <w:rPr>
          <w:rFonts w:ascii="Times New Roman" w:hAnsi="Times New Roman"/>
          <w:sz w:val="28"/>
          <w:lang w:val="ru-RU"/>
        </w:rPr>
        <w:t xml:space="preserve"> могут быть введены в действие дополнительные технологические процессы с сооружением новых и/или укрупнением существующих отдельных объектов основного, подсобного и обслуживающего назначения.</w:t>
      </w:r>
    </w:p>
    <w:p w:rsidR="00474113"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 xml:space="preserve">При реконструкции </w:t>
      </w:r>
      <w:r w:rsidR="00306259" w:rsidRPr="009D6016">
        <w:rPr>
          <w:rFonts w:ascii="Times New Roman" w:hAnsi="Times New Roman"/>
          <w:sz w:val="28"/>
          <w:lang w:val="ru-RU"/>
        </w:rPr>
        <w:t>ОСК</w:t>
      </w:r>
      <w:r w:rsidRPr="009D6016">
        <w:rPr>
          <w:rFonts w:ascii="Times New Roman" w:hAnsi="Times New Roman"/>
          <w:sz w:val="28"/>
          <w:lang w:val="ru-RU"/>
        </w:rPr>
        <w:t xml:space="preserve"> решают задачи:</w:t>
      </w:r>
    </w:p>
    <w:p w:rsidR="00474113" w:rsidRPr="009D6016" w:rsidRDefault="00474113" w:rsidP="00196F21">
      <w:pPr>
        <w:pStyle w:val="af3"/>
        <w:numPr>
          <w:ilvl w:val="0"/>
          <w:numId w:val="13"/>
        </w:numPr>
        <w:ind w:left="0" w:firstLine="709"/>
        <w:rPr>
          <w:rFonts w:ascii="Times New Roman" w:hAnsi="Times New Roman"/>
          <w:sz w:val="28"/>
          <w:lang w:val="ru-RU"/>
        </w:rPr>
      </w:pPr>
      <w:r w:rsidRPr="009D6016">
        <w:rPr>
          <w:rFonts w:ascii="Times New Roman" w:hAnsi="Times New Roman"/>
          <w:sz w:val="28"/>
          <w:lang w:val="ru-RU"/>
        </w:rPr>
        <w:t>выполнени</w:t>
      </w:r>
      <w:r w:rsidR="00306259" w:rsidRPr="009D6016">
        <w:rPr>
          <w:rFonts w:ascii="Times New Roman" w:hAnsi="Times New Roman"/>
          <w:sz w:val="28"/>
          <w:lang w:val="ru-RU"/>
        </w:rPr>
        <w:t>е</w:t>
      </w:r>
      <w:r w:rsidRPr="009D6016">
        <w:rPr>
          <w:rFonts w:ascii="Times New Roman" w:hAnsi="Times New Roman"/>
          <w:sz w:val="28"/>
          <w:lang w:val="ru-RU"/>
        </w:rPr>
        <w:t xml:space="preserve"> требований по охране окружающей среды и достижения качественно новых показателей очистки сточных вод;</w:t>
      </w:r>
    </w:p>
    <w:p w:rsidR="00474113" w:rsidRPr="009D6016" w:rsidRDefault="00306259" w:rsidP="00196F21">
      <w:pPr>
        <w:pStyle w:val="af3"/>
        <w:numPr>
          <w:ilvl w:val="0"/>
          <w:numId w:val="13"/>
        </w:numPr>
        <w:ind w:left="0" w:firstLine="709"/>
        <w:rPr>
          <w:rFonts w:ascii="Times New Roman" w:hAnsi="Times New Roman"/>
          <w:sz w:val="28"/>
          <w:lang w:val="ru-RU"/>
        </w:rPr>
      </w:pPr>
      <w:r w:rsidRPr="009D6016">
        <w:rPr>
          <w:rFonts w:ascii="Times New Roman" w:hAnsi="Times New Roman"/>
          <w:sz w:val="28"/>
          <w:lang w:val="ru-RU"/>
        </w:rPr>
        <w:lastRenderedPageBreak/>
        <w:t>переход</w:t>
      </w:r>
      <w:r w:rsidR="00474113" w:rsidRPr="009D6016">
        <w:rPr>
          <w:rFonts w:ascii="Times New Roman" w:hAnsi="Times New Roman"/>
          <w:sz w:val="28"/>
          <w:lang w:val="ru-RU"/>
        </w:rPr>
        <w:t xml:space="preserve"> на современные способы очистки сточных вод и обработки осадков;</w:t>
      </w:r>
    </w:p>
    <w:p w:rsidR="00474113" w:rsidRPr="009D6016" w:rsidRDefault="00474113" w:rsidP="00196F21">
      <w:pPr>
        <w:pStyle w:val="af3"/>
        <w:numPr>
          <w:ilvl w:val="0"/>
          <w:numId w:val="13"/>
        </w:numPr>
        <w:ind w:left="0" w:firstLine="709"/>
        <w:rPr>
          <w:rFonts w:ascii="Times New Roman" w:hAnsi="Times New Roman"/>
          <w:sz w:val="28"/>
          <w:lang w:val="ru-RU"/>
        </w:rPr>
      </w:pPr>
      <w:r w:rsidRPr="009D6016">
        <w:rPr>
          <w:rFonts w:ascii="Times New Roman" w:hAnsi="Times New Roman"/>
          <w:sz w:val="28"/>
          <w:lang w:val="ru-RU"/>
        </w:rPr>
        <w:t>улучшени</w:t>
      </w:r>
      <w:r w:rsidR="00306259" w:rsidRPr="009D6016">
        <w:rPr>
          <w:rFonts w:ascii="Times New Roman" w:hAnsi="Times New Roman"/>
          <w:sz w:val="28"/>
          <w:lang w:val="ru-RU"/>
        </w:rPr>
        <w:t>е</w:t>
      </w:r>
      <w:r w:rsidRPr="009D6016">
        <w:rPr>
          <w:rFonts w:ascii="Times New Roman" w:hAnsi="Times New Roman"/>
          <w:sz w:val="28"/>
          <w:lang w:val="ru-RU"/>
        </w:rPr>
        <w:t xml:space="preserve"> условий труда социально-бытового обслуживания персонала.</w:t>
      </w:r>
    </w:p>
    <w:p w:rsidR="00BA3C3C"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 xml:space="preserve">Последовательность действий при реконструкции очистных сооружений водоотведения представлена на рисунке </w:t>
      </w:r>
      <w:r w:rsidR="00877FF5" w:rsidRPr="009D6016">
        <w:rPr>
          <w:rFonts w:ascii="Times New Roman" w:hAnsi="Times New Roman"/>
          <w:sz w:val="28"/>
          <w:lang w:val="ru-RU"/>
        </w:rPr>
        <w:t>5</w:t>
      </w:r>
      <w:r w:rsidR="00BA3C3C" w:rsidRPr="009D6016">
        <w:rPr>
          <w:rFonts w:ascii="Times New Roman" w:hAnsi="Times New Roman"/>
          <w:sz w:val="28"/>
          <w:lang w:val="ru-RU"/>
        </w:rPr>
        <w:t>.</w:t>
      </w:r>
    </w:p>
    <w:p w:rsidR="00BA3C3C" w:rsidRPr="009D6016" w:rsidRDefault="00BA3C3C">
      <w:pPr>
        <w:spacing w:line="240" w:lineRule="auto"/>
        <w:jc w:val="left"/>
        <w:rPr>
          <w:rFonts w:ascii="Times New Roman" w:hAnsi="Times New Roman"/>
          <w:sz w:val="28"/>
          <w:lang w:val="ru-RU"/>
        </w:rPr>
      </w:pPr>
    </w:p>
    <w:p w:rsidR="00BA3C3C" w:rsidRPr="009D6016" w:rsidRDefault="00BA3C3C" w:rsidP="00BA3C3C">
      <w:pPr>
        <w:spacing w:line="276" w:lineRule="auto"/>
        <w:ind w:firstLine="709"/>
        <w:jc w:val="center"/>
        <w:rPr>
          <w:rFonts w:ascii="Times New Roman" w:hAnsi="Times New Roman"/>
          <w:sz w:val="28"/>
          <w:szCs w:val="28"/>
          <w:lang w:val="ru-RU" w:eastAsia="ru-RU"/>
        </w:rPr>
      </w:pPr>
      <w:r w:rsidRPr="009D6016">
        <w:rPr>
          <w:rFonts w:ascii="Times New Roman" w:hAnsi="Times New Roman"/>
          <w:sz w:val="28"/>
          <w:szCs w:val="28"/>
          <w:lang w:val="ru-RU" w:eastAsia="ru-RU"/>
        </w:rPr>
        <w:t xml:space="preserve">Рисунок </w:t>
      </w:r>
      <w:r w:rsidR="00877FF5" w:rsidRPr="009D6016">
        <w:rPr>
          <w:rFonts w:ascii="Times New Roman" w:hAnsi="Times New Roman"/>
          <w:sz w:val="28"/>
          <w:szCs w:val="28"/>
          <w:lang w:val="ru-RU" w:eastAsia="ru-RU"/>
        </w:rPr>
        <w:t>5</w:t>
      </w:r>
      <w:r w:rsidRPr="009D6016">
        <w:rPr>
          <w:rFonts w:ascii="Times New Roman" w:hAnsi="Times New Roman"/>
          <w:sz w:val="28"/>
          <w:szCs w:val="28"/>
          <w:lang w:val="ru-RU" w:eastAsia="ru-RU"/>
        </w:rPr>
        <w:t xml:space="preserve"> – </w:t>
      </w:r>
      <w:r w:rsidRPr="009D6016">
        <w:rPr>
          <w:rFonts w:ascii="Times New Roman" w:hAnsi="Times New Roman"/>
          <w:sz w:val="28"/>
          <w:szCs w:val="28"/>
          <w:lang w:val="ru-RU"/>
        </w:rPr>
        <w:t xml:space="preserve">Схема проведения работ по реконструкции и внедрению современных технологических процессов и оборудования для улучшения показателей работы существующих </w:t>
      </w:r>
      <w:r w:rsidR="00306259" w:rsidRPr="009D6016">
        <w:rPr>
          <w:rFonts w:ascii="Times New Roman" w:hAnsi="Times New Roman"/>
          <w:sz w:val="28"/>
          <w:szCs w:val="28"/>
          <w:lang w:val="ru-RU"/>
        </w:rPr>
        <w:t>ОСК</w:t>
      </w:r>
      <w:r w:rsidRPr="009D6016">
        <w:rPr>
          <w:rFonts w:ascii="Times New Roman" w:hAnsi="Times New Roman"/>
          <w:sz w:val="28"/>
          <w:szCs w:val="28"/>
          <w:lang w:val="ru-RU"/>
        </w:rPr>
        <w:t>.</w:t>
      </w:r>
    </w:p>
    <w:p w:rsidR="00474113" w:rsidRPr="009D6016" w:rsidRDefault="00474113" w:rsidP="00474113">
      <w:pPr>
        <w:ind w:firstLine="709"/>
        <w:rPr>
          <w:rFonts w:ascii="Times New Roman" w:hAnsi="Times New Roman"/>
          <w:sz w:val="28"/>
          <w:lang w:val="ru-RU"/>
        </w:rPr>
      </w:pPr>
    </w:p>
    <w:p w:rsidR="00474113" w:rsidRPr="009D6016" w:rsidRDefault="00474113" w:rsidP="00474113">
      <w:pPr>
        <w:rPr>
          <w:rFonts w:ascii="Times New Roman" w:hAnsi="Times New Roman"/>
          <w:sz w:val="28"/>
          <w:lang w:val="ru-RU"/>
        </w:rPr>
      </w:pPr>
      <w:r w:rsidRPr="009D6016">
        <w:rPr>
          <w:rFonts w:ascii="Times New Roman" w:hAnsi="Times New Roman"/>
          <w:noProof/>
          <w:sz w:val="28"/>
          <w:lang w:val="ru-RU" w:eastAsia="ru-RU" w:bidi="ar-SA"/>
        </w:rPr>
        <w:drawing>
          <wp:inline distT="0" distB="0" distL="0" distR="0" wp14:anchorId="3318598F" wp14:editId="48308B68">
            <wp:extent cx="5805170" cy="5880100"/>
            <wp:effectExtent l="0" t="0" r="5080" b="6350"/>
            <wp:docPr id="12" name="Рисунок 1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езымянны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5170" cy="5880100"/>
                    </a:xfrm>
                    <a:prstGeom prst="rect">
                      <a:avLst/>
                    </a:prstGeom>
                    <a:noFill/>
                    <a:ln>
                      <a:noFill/>
                    </a:ln>
                  </pic:spPr>
                </pic:pic>
              </a:graphicData>
            </a:graphic>
          </wp:inline>
        </w:drawing>
      </w:r>
    </w:p>
    <w:p w:rsidR="00474113" w:rsidRPr="009D6016" w:rsidRDefault="00474113" w:rsidP="00474113">
      <w:pPr>
        <w:ind w:firstLine="709"/>
        <w:rPr>
          <w:rFonts w:ascii="Times New Roman" w:hAnsi="Times New Roman"/>
          <w:sz w:val="28"/>
          <w:lang w:val="ru-RU"/>
        </w:rPr>
      </w:pPr>
      <w:r w:rsidRPr="009D6016">
        <w:rPr>
          <w:rFonts w:ascii="Times New Roman" w:hAnsi="Times New Roman"/>
          <w:b/>
          <w:sz w:val="28"/>
          <w:lang w:val="ru-RU"/>
        </w:rPr>
        <w:lastRenderedPageBreak/>
        <w:t>1. Анализ существующей ситуации</w:t>
      </w:r>
      <w:r w:rsidRPr="009D6016">
        <w:rPr>
          <w:rFonts w:ascii="Times New Roman" w:hAnsi="Times New Roman"/>
          <w:sz w:val="28"/>
          <w:lang w:val="ru-RU"/>
        </w:rPr>
        <w:t xml:space="preserve"> является достаточно трудоемкой, но необходимой работой для определения целей и возможных технологических решений при реконструкции. Ошибка в выборе обоснованных и </w:t>
      </w:r>
      <w:r w:rsidR="00631618" w:rsidRPr="009D6016">
        <w:rPr>
          <w:rFonts w:ascii="Times New Roman" w:hAnsi="Times New Roman"/>
          <w:sz w:val="28"/>
          <w:lang w:val="ru-RU"/>
        </w:rPr>
        <w:t>правильных</w:t>
      </w:r>
      <w:r w:rsidRPr="009D6016">
        <w:rPr>
          <w:rFonts w:ascii="Times New Roman" w:hAnsi="Times New Roman"/>
          <w:sz w:val="28"/>
          <w:lang w:val="ru-RU"/>
        </w:rPr>
        <w:t xml:space="preserve"> технических решений приводит к неоправданным экономическим потерям, низкой эффективности очистки преждевременному выходу из строя оборудования. Анализируются характеристики и технология действующих очистных сооружений, причины их неэффективной работы. Собирается существующая и сохранившаяся проектная документация и отчеты аттестованной лаборатории очистных сооружений, протоколы анализов проб сточных и очищенных вод. В этот вид работ входят:</w:t>
      </w:r>
    </w:p>
    <w:p w:rsidR="00474113" w:rsidRPr="009D6016" w:rsidRDefault="00474113" w:rsidP="00474113">
      <w:pPr>
        <w:ind w:firstLine="709"/>
        <w:rPr>
          <w:rFonts w:ascii="Times New Roman" w:hAnsi="Times New Roman"/>
          <w:sz w:val="28"/>
          <w:lang w:val="ru-RU"/>
        </w:rPr>
      </w:pPr>
      <w:r w:rsidRPr="009D6016">
        <w:rPr>
          <w:rFonts w:ascii="Times New Roman" w:hAnsi="Times New Roman"/>
          <w:i/>
          <w:sz w:val="28"/>
          <w:lang w:val="ru-RU"/>
        </w:rPr>
        <w:t>1.1 Анализ гидравлических нагрузок</w:t>
      </w:r>
      <w:r w:rsidRPr="009D6016">
        <w:rPr>
          <w:rFonts w:ascii="Times New Roman" w:hAnsi="Times New Roman"/>
          <w:sz w:val="28"/>
          <w:lang w:val="ru-RU"/>
        </w:rPr>
        <w:t xml:space="preserve"> – это определение существующего расхода, коэффициентов неравномерности (минимальных и максимальных часовых расходов, суточной и сезонной неравномерности), скоростей потока, гидравлических нагрузок на отдельные сооружения. Сравнение полученных величин с </w:t>
      </w:r>
      <w:proofErr w:type="gramStart"/>
      <w:r w:rsidRPr="009D6016">
        <w:rPr>
          <w:rFonts w:ascii="Times New Roman" w:hAnsi="Times New Roman"/>
          <w:sz w:val="28"/>
          <w:lang w:val="ru-RU"/>
        </w:rPr>
        <w:t>проектными</w:t>
      </w:r>
      <w:proofErr w:type="gramEnd"/>
      <w:r w:rsidRPr="009D6016">
        <w:rPr>
          <w:rFonts w:ascii="Times New Roman" w:hAnsi="Times New Roman"/>
          <w:sz w:val="28"/>
          <w:lang w:val="ru-RU"/>
        </w:rPr>
        <w:t>.</w:t>
      </w:r>
    </w:p>
    <w:p w:rsidR="00474113" w:rsidRPr="009D6016" w:rsidRDefault="00474113" w:rsidP="00474113">
      <w:pPr>
        <w:ind w:firstLine="709"/>
        <w:rPr>
          <w:rFonts w:ascii="Times New Roman" w:hAnsi="Times New Roman"/>
          <w:sz w:val="28"/>
          <w:lang w:val="ru-RU"/>
        </w:rPr>
      </w:pPr>
      <w:r w:rsidRPr="009D6016">
        <w:rPr>
          <w:rFonts w:ascii="Times New Roman" w:hAnsi="Times New Roman"/>
          <w:i/>
          <w:sz w:val="28"/>
          <w:lang w:val="ru-RU"/>
        </w:rPr>
        <w:t>1.2 Качество поступающих стоков</w:t>
      </w:r>
      <w:r w:rsidRPr="009D6016">
        <w:rPr>
          <w:rFonts w:ascii="Times New Roman" w:hAnsi="Times New Roman"/>
          <w:sz w:val="28"/>
          <w:lang w:val="ru-RU"/>
        </w:rPr>
        <w:t xml:space="preserve"> – В составе этой работы необходимо провести статистическую обработку значений концентраций основных загрязнений по этапам очистки (для последующей технологической оценки работы сооружений) и определить значения параметров используемых в совреме</w:t>
      </w:r>
      <w:r w:rsidR="00306259" w:rsidRPr="009D6016">
        <w:rPr>
          <w:rFonts w:ascii="Times New Roman" w:hAnsi="Times New Roman"/>
          <w:sz w:val="28"/>
          <w:lang w:val="ru-RU"/>
        </w:rPr>
        <w:t xml:space="preserve">нных математических моделях. </w:t>
      </w:r>
      <w:proofErr w:type="spellStart"/>
      <w:r w:rsidR="00306259" w:rsidRPr="009D6016">
        <w:rPr>
          <w:rFonts w:ascii="Times New Roman" w:hAnsi="Times New Roman"/>
          <w:sz w:val="28"/>
          <w:lang w:val="ru-RU"/>
        </w:rPr>
        <w:t>Т.</w:t>
      </w:r>
      <w:r w:rsidRPr="009D6016">
        <w:rPr>
          <w:rFonts w:ascii="Times New Roman" w:hAnsi="Times New Roman"/>
          <w:sz w:val="28"/>
          <w:lang w:val="ru-RU"/>
        </w:rPr>
        <w:t>е</w:t>
      </w:r>
      <w:proofErr w:type="spellEnd"/>
      <w:r w:rsidRPr="009D6016">
        <w:rPr>
          <w:rFonts w:ascii="Times New Roman" w:hAnsi="Times New Roman"/>
          <w:sz w:val="28"/>
          <w:lang w:val="ru-RU"/>
        </w:rPr>
        <w:t xml:space="preserve"> определить неравномерность поступления концентраций по часам суток, </w:t>
      </w:r>
      <w:proofErr w:type="spellStart"/>
      <w:r w:rsidRPr="009D6016">
        <w:rPr>
          <w:rFonts w:ascii="Times New Roman" w:hAnsi="Times New Roman"/>
          <w:sz w:val="28"/>
          <w:lang w:val="ru-RU"/>
        </w:rPr>
        <w:t>биоокисляемости</w:t>
      </w:r>
      <w:proofErr w:type="spellEnd"/>
      <w:r w:rsidRPr="009D6016">
        <w:rPr>
          <w:rFonts w:ascii="Times New Roman" w:hAnsi="Times New Roman"/>
          <w:sz w:val="28"/>
          <w:lang w:val="ru-RU"/>
        </w:rPr>
        <w:t xml:space="preserve"> стоков (оптимально значения фракций по ХПК используемых в современных моделях), наличие или отсутствие токсичности по отношению к микроорганизмам активного ила. </w:t>
      </w:r>
      <w:proofErr w:type="gramStart"/>
      <w:r w:rsidRPr="009D6016">
        <w:rPr>
          <w:rFonts w:ascii="Times New Roman" w:hAnsi="Times New Roman"/>
          <w:sz w:val="28"/>
          <w:lang w:val="ru-RU"/>
        </w:rPr>
        <w:t xml:space="preserve">Данные о концентрациях загрязнений по этапам сравниваются с проектными, а данные о качестве очищенной воды </w:t>
      </w:r>
      <w:r w:rsidR="00A43DF2" w:rsidRPr="009D6016">
        <w:rPr>
          <w:rFonts w:ascii="Times New Roman" w:hAnsi="Times New Roman"/>
          <w:sz w:val="28"/>
          <w:lang w:val="ru-RU"/>
        </w:rPr>
        <w:t xml:space="preserve">– </w:t>
      </w:r>
      <w:r w:rsidRPr="009D6016">
        <w:rPr>
          <w:rFonts w:ascii="Times New Roman" w:hAnsi="Times New Roman"/>
          <w:sz w:val="28"/>
          <w:lang w:val="ru-RU"/>
        </w:rPr>
        <w:t>с требованиями, предъявляемыми к сбросу.</w:t>
      </w:r>
      <w:proofErr w:type="gramEnd"/>
    </w:p>
    <w:p w:rsidR="00474113" w:rsidRPr="009D6016" w:rsidRDefault="00474113" w:rsidP="00474113">
      <w:pPr>
        <w:ind w:firstLine="709"/>
        <w:rPr>
          <w:rFonts w:ascii="Times New Roman" w:hAnsi="Times New Roman"/>
          <w:sz w:val="28"/>
          <w:lang w:val="ru-RU"/>
        </w:rPr>
      </w:pPr>
      <w:r w:rsidRPr="009D6016">
        <w:rPr>
          <w:rFonts w:ascii="Times New Roman" w:hAnsi="Times New Roman"/>
          <w:i/>
          <w:sz w:val="28"/>
          <w:lang w:val="ru-RU"/>
        </w:rPr>
        <w:t>1.3. Технологический анализ</w:t>
      </w:r>
      <w:r w:rsidRPr="009D6016">
        <w:rPr>
          <w:rFonts w:ascii="Times New Roman" w:hAnsi="Times New Roman"/>
          <w:sz w:val="28"/>
          <w:lang w:val="ru-RU"/>
        </w:rPr>
        <w:t xml:space="preserve"> — использует данные полученные в ходе вышеописанной работы. В ходе технологического анализа определяются величины основных технологических показателей, таких, как врем</w:t>
      </w:r>
      <w:r w:rsidR="00A43DF2" w:rsidRPr="009D6016">
        <w:rPr>
          <w:rFonts w:ascii="Times New Roman" w:hAnsi="Times New Roman"/>
          <w:sz w:val="28"/>
          <w:lang w:val="ru-RU"/>
        </w:rPr>
        <w:t>я</w:t>
      </w:r>
      <w:r w:rsidRPr="009D6016">
        <w:rPr>
          <w:rFonts w:ascii="Times New Roman" w:hAnsi="Times New Roman"/>
          <w:sz w:val="28"/>
          <w:lang w:val="ru-RU"/>
        </w:rPr>
        <w:t xml:space="preserve"> </w:t>
      </w:r>
      <w:r w:rsidRPr="009D6016">
        <w:rPr>
          <w:rFonts w:ascii="Times New Roman" w:hAnsi="Times New Roman"/>
          <w:sz w:val="28"/>
          <w:lang w:val="ru-RU"/>
        </w:rPr>
        <w:lastRenderedPageBreak/>
        <w:t>пребывания, поверхностные нагрузки, нагрузки на активный ил, эффективност</w:t>
      </w:r>
      <w:r w:rsidR="00A43DF2" w:rsidRPr="009D6016">
        <w:rPr>
          <w:rFonts w:ascii="Times New Roman" w:hAnsi="Times New Roman"/>
          <w:sz w:val="28"/>
          <w:lang w:val="ru-RU"/>
        </w:rPr>
        <w:t>ь</w:t>
      </w:r>
      <w:r w:rsidRPr="009D6016">
        <w:rPr>
          <w:rFonts w:ascii="Times New Roman" w:hAnsi="Times New Roman"/>
          <w:sz w:val="28"/>
          <w:lang w:val="ru-RU"/>
        </w:rPr>
        <w:t xml:space="preserve"> работы отдельных сооружений и процессов (например</w:t>
      </w:r>
      <w:r w:rsidR="00A43DF2" w:rsidRPr="009D6016">
        <w:rPr>
          <w:rFonts w:ascii="Times New Roman" w:hAnsi="Times New Roman"/>
          <w:sz w:val="28"/>
          <w:lang w:val="ru-RU"/>
        </w:rPr>
        <w:t>,</w:t>
      </w:r>
      <w:r w:rsidRPr="009D6016">
        <w:rPr>
          <w:rFonts w:ascii="Times New Roman" w:hAnsi="Times New Roman"/>
          <w:sz w:val="28"/>
          <w:lang w:val="ru-RU"/>
        </w:rPr>
        <w:t xml:space="preserve"> нитрификации в </w:t>
      </w:r>
      <w:proofErr w:type="spellStart"/>
      <w:r w:rsidRPr="009D6016">
        <w:rPr>
          <w:rFonts w:ascii="Times New Roman" w:hAnsi="Times New Roman"/>
          <w:sz w:val="28"/>
          <w:lang w:val="ru-RU"/>
        </w:rPr>
        <w:t>аэротенках</w:t>
      </w:r>
      <w:proofErr w:type="spellEnd"/>
      <w:r w:rsidRPr="009D6016">
        <w:rPr>
          <w:rFonts w:ascii="Times New Roman" w:hAnsi="Times New Roman"/>
          <w:sz w:val="28"/>
          <w:lang w:val="ru-RU"/>
        </w:rPr>
        <w:t>). Так же определяются массы загрязнений</w:t>
      </w:r>
      <w:r w:rsidR="00A43DF2" w:rsidRPr="009D6016">
        <w:rPr>
          <w:rFonts w:ascii="Times New Roman" w:hAnsi="Times New Roman"/>
          <w:sz w:val="28"/>
          <w:lang w:val="ru-RU"/>
        </w:rPr>
        <w:t>,</w:t>
      </w:r>
      <w:r w:rsidRPr="009D6016">
        <w:rPr>
          <w:rFonts w:ascii="Times New Roman" w:hAnsi="Times New Roman"/>
          <w:sz w:val="28"/>
          <w:lang w:val="ru-RU"/>
        </w:rPr>
        <w:t xml:space="preserve"> удаляемые и образующиеся по отдельным этапам очистки. Также необходимо описать технологическую схему и оценить д</w:t>
      </w:r>
      <w:r w:rsidR="00BA3C3C" w:rsidRPr="009D6016">
        <w:rPr>
          <w:rFonts w:ascii="Times New Roman" w:hAnsi="Times New Roman"/>
          <w:sz w:val="28"/>
          <w:lang w:val="ru-RU"/>
        </w:rPr>
        <w:t xml:space="preserve">ействующие технические решения – </w:t>
      </w:r>
      <w:r w:rsidRPr="009D6016">
        <w:rPr>
          <w:rFonts w:ascii="Times New Roman" w:hAnsi="Times New Roman"/>
          <w:sz w:val="28"/>
          <w:lang w:val="ru-RU"/>
        </w:rPr>
        <w:t>соответствие технологии очистки и обработки осадка на каждом этапе современным требованиям и современному технологическому уровню.</w:t>
      </w:r>
    </w:p>
    <w:p w:rsidR="00A43DF2" w:rsidRPr="009D6016" w:rsidRDefault="00474113" w:rsidP="00474113">
      <w:pPr>
        <w:ind w:firstLine="709"/>
        <w:rPr>
          <w:rFonts w:ascii="Times New Roman" w:hAnsi="Times New Roman"/>
          <w:sz w:val="28"/>
          <w:lang w:val="ru-RU"/>
        </w:rPr>
      </w:pPr>
      <w:r w:rsidRPr="009D6016">
        <w:rPr>
          <w:rFonts w:ascii="Times New Roman" w:hAnsi="Times New Roman"/>
          <w:i/>
          <w:sz w:val="28"/>
          <w:lang w:val="ru-RU"/>
        </w:rPr>
        <w:t xml:space="preserve">1.4. Анализ установленного оборудования </w:t>
      </w:r>
      <w:r w:rsidR="00BA3C3C" w:rsidRPr="009D6016">
        <w:rPr>
          <w:rFonts w:ascii="Times New Roman" w:hAnsi="Times New Roman"/>
          <w:sz w:val="28"/>
          <w:lang w:val="ru-RU"/>
        </w:rPr>
        <w:t>–</w:t>
      </w:r>
      <w:r w:rsidRPr="009D6016">
        <w:rPr>
          <w:rFonts w:ascii="Times New Roman" w:hAnsi="Times New Roman"/>
          <w:sz w:val="28"/>
          <w:lang w:val="ru-RU"/>
        </w:rPr>
        <w:t xml:space="preserve"> предполагает сбор сведений об установленном оборудовании и его эффективности работы, сбор данных по электроснабжению и КИП. По этим данным оценивается эне</w:t>
      </w:r>
      <w:r w:rsidR="00A43DF2" w:rsidRPr="009D6016">
        <w:rPr>
          <w:rFonts w:ascii="Times New Roman" w:hAnsi="Times New Roman"/>
          <w:sz w:val="28"/>
          <w:lang w:val="ru-RU"/>
        </w:rPr>
        <w:t xml:space="preserve">ргетическая эффективность, в </w:t>
      </w:r>
      <w:proofErr w:type="spellStart"/>
      <w:r w:rsidR="00A43DF2" w:rsidRPr="009D6016">
        <w:rPr>
          <w:rFonts w:ascii="Times New Roman" w:hAnsi="Times New Roman"/>
          <w:sz w:val="28"/>
          <w:lang w:val="ru-RU"/>
        </w:rPr>
        <w:t>т.</w:t>
      </w:r>
      <w:r w:rsidRPr="009D6016">
        <w:rPr>
          <w:rFonts w:ascii="Times New Roman" w:hAnsi="Times New Roman"/>
          <w:sz w:val="28"/>
          <w:lang w:val="ru-RU"/>
        </w:rPr>
        <w:t>ч</w:t>
      </w:r>
      <w:proofErr w:type="spellEnd"/>
      <w:r w:rsidRPr="009D6016">
        <w:rPr>
          <w:rFonts w:ascii="Times New Roman" w:hAnsi="Times New Roman"/>
          <w:sz w:val="28"/>
          <w:lang w:val="ru-RU"/>
        </w:rPr>
        <w:t xml:space="preserve">. КПД, надежность работы существующего оборудования для сверки с показателями работы более современного оборудования. </w:t>
      </w:r>
      <w:proofErr w:type="gramStart"/>
      <w:r w:rsidRPr="009D6016">
        <w:rPr>
          <w:rFonts w:ascii="Times New Roman" w:hAnsi="Times New Roman"/>
          <w:sz w:val="28"/>
          <w:lang w:val="ru-RU"/>
        </w:rPr>
        <w:t>Важное значение</w:t>
      </w:r>
      <w:proofErr w:type="gramEnd"/>
      <w:r w:rsidRPr="009D6016">
        <w:rPr>
          <w:rFonts w:ascii="Times New Roman" w:hAnsi="Times New Roman"/>
          <w:sz w:val="28"/>
          <w:lang w:val="ru-RU"/>
        </w:rPr>
        <w:t xml:space="preserve"> имеют: </w:t>
      </w:r>
    </w:p>
    <w:p w:rsidR="00A43DF2" w:rsidRPr="009D6016" w:rsidRDefault="00474113" w:rsidP="00196F21">
      <w:pPr>
        <w:pStyle w:val="af3"/>
        <w:numPr>
          <w:ilvl w:val="0"/>
          <w:numId w:val="31"/>
        </w:numPr>
        <w:ind w:left="284"/>
        <w:rPr>
          <w:rFonts w:ascii="Times New Roman" w:hAnsi="Times New Roman"/>
          <w:sz w:val="28"/>
          <w:lang w:val="ru-RU"/>
        </w:rPr>
      </w:pPr>
      <w:r w:rsidRPr="009D6016">
        <w:rPr>
          <w:rFonts w:ascii="Times New Roman" w:hAnsi="Times New Roman"/>
          <w:sz w:val="28"/>
          <w:lang w:val="ru-RU"/>
        </w:rPr>
        <w:t xml:space="preserve">опорожнение и очистка очистных сооружений и колодцев, </w:t>
      </w:r>
    </w:p>
    <w:p w:rsidR="00474113" w:rsidRPr="009D6016" w:rsidRDefault="00474113" w:rsidP="00196F21">
      <w:pPr>
        <w:pStyle w:val="af3"/>
        <w:numPr>
          <w:ilvl w:val="0"/>
          <w:numId w:val="31"/>
        </w:numPr>
        <w:ind w:left="284"/>
        <w:rPr>
          <w:rFonts w:ascii="Times New Roman" w:hAnsi="Times New Roman"/>
          <w:sz w:val="28"/>
          <w:lang w:val="ru-RU"/>
        </w:rPr>
      </w:pPr>
      <w:r w:rsidRPr="009D6016">
        <w:rPr>
          <w:rFonts w:ascii="Times New Roman" w:hAnsi="Times New Roman"/>
          <w:sz w:val="28"/>
          <w:lang w:val="ru-RU"/>
        </w:rPr>
        <w:t>визуальное и инструментальное (снятие размеров, отметок, проб материалов для оценки физического состояния) обследование конструкций существующих очистных сооружений и сетей на прочность и износ.</w:t>
      </w:r>
    </w:p>
    <w:p w:rsidR="00474113" w:rsidRPr="009D6016" w:rsidRDefault="00474113" w:rsidP="00474113">
      <w:pPr>
        <w:ind w:firstLine="709"/>
        <w:rPr>
          <w:rFonts w:ascii="Times New Roman" w:hAnsi="Times New Roman"/>
          <w:sz w:val="28"/>
          <w:lang w:val="ru-RU"/>
        </w:rPr>
      </w:pPr>
      <w:r w:rsidRPr="009D6016">
        <w:rPr>
          <w:rFonts w:ascii="Times New Roman" w:hAnsi="Times New Roman"/>
          <w:b/>
          <w:sz w:val="28"/>
          <w:lang w:val="ru-RU"/>
        </w:rPr>
        <w:t>2. Определение цели реконструкции</w:t>
      </w:r>
      <w:r w:rsidR="00BA3C3C" w:rsidRPr="009D6016">
        <w:rPr>
          <w:rFonts w:ascii="Times New Roman" w:hAnsi="Times New Roman"/>
          <w:sz w:val="28"/>
          <w:lang w:val="ru-RU"/>
        </w:rPr>
        <w:t xml:space="preserve"> –</w:t>
      </w:r>
      <w:r w:rsidRPr="009D6016">
        <w:rPr>
          <w:rFonts w:ascii="Times New Roman" w:hAnsi="Times New Roman"/>
          <w:sz w:val="28"/>
          <w:lang w:val="ru-RU"/>
        </w:rPr>
        <w:t xml:space="preserve"> выполняется после детального анализа существующей ситуации, должно иметь результатом цели 2.1–2.4 (рисунок </w:t>
      </w:r>
      <w:r w:rsidR="00877FF5" w:rsidRPr="009D6016">
        <w:rPr>
          <w:rFonts w:ascii="Times New Roman" w:hAnsi="Times New Roman"/>
          <w:sz w:val="28"/>
          <w:lang w:val="ru-RU"/>
        </w:rPr>
        <w:t>5</w:t>
      </w:r>
      <w:r w:rsidRPr="009D6016">
        <w:rPr>
          <w:rFonts w:ascii="Times New Roman" w:hAnsi="Times New Roman"/>
          <w:sz w:val="28"/>
          <w:lang w:val="ru-RU"/>
        </w:rPr>
        <w:t xml:space="preserve">). Формулировка цели реконструкции может </w:t>
      </w:r>
      <w:r w:rsidR="00A43DF2" w:rsidRPr="009D6016">
        <w:rPr>
          <w:rFonts w:ascii="Times New Roman" w:hAnsi="Times New Roman"/>
          <w:sz w:val="28"/>
          <w:lang w:val="ru-RU"/>
        </w:rPr>
        <w:t>носить комплексный характер, т.</w:t>
      </w:r>
      <w:r w:rsidRPr="009D6016">
        <w:rPr>
          <w:rFonts w:ascii="Times New Roman" w:hAnsi="Times New Roman"/>
          <w:sz w:val="28"/>
          <w:lang w:val="ru-RU"/>
        </w:rPr>
        <w:t>е. слагаться из ряда целей. В этом случае количество предполагаемых методов реконструкции увеличивается, а общий объем инвестиций возрастает.</w:t>
      </w:r>
    </w:p>
    <w:p w:rsidR="00474113" w:rsidRPr="009D6016" w:rsidRDefault="00474113" w:rsidP="00474113">
      <w:pPr>
        <w:ind w:firstLine="709"/>
        <w:rPr>
          <w:rFonts w:ascii="Times New Roman" w:hAnsi="Times New Roman"/>
          <w:sz w:val="28"/>
          <w:lang w:val="ru-RU"/>
        </w:rPr>
      </w:pPr>
      <w:r w:rsidRPr="009D6016">
        <w:rPr>
          <w:rFonts w:ascii="Times New Roman" w:hAnsi="Times New Roman"/>
          <w:i/>
          <w:sz w:val="28"/>
          <w:lang w:val="ru-RU"/>
        </w:rPr>
        <w:t xml:space="preserve">2.1. Повышение производительности </w:t>
      </w:r>
      <w:r w:rsidRPr="009D6016">
        <w:rPr>
          <w:rFonts w:ascii="Times New Roman" w:hAnsi="Times New Roman"/>
          <w:sz w:val="28"/>
          <w:lang w:val="ru-RU"/>
        </w:rPr>
        <w:t>(или увеличение пропускной способности) в условиях реконструкции носит интенсивный характер, в противном случае экстенсивный путь является вариантом расширения очистных сооружений.</w:t>
      </w:r>
    </w:p>
    <w:p w:rsidR="00474113" w:rsidRPr="009D6016" w:rsidRDefault="00474113" w:rsidP="00474113">
      <w:pPr>
        <w:ind w:firstLine="709"/>
        <w:rPr>
          <w:rFonts w:ascii="Times New Roman" w:hAnsi="Times New Roman"/>
          <w:sz w:val="28"/>
          <w:lang w:val="ru-RU"/>
        </w:rPr>
      </w:pPr>
      <w:r w:rsidRPr="009D6016">
        <w:rPr>
          <w:rFonts w:ascii="Times New Roman" w:hAnsi="Times New Roman"/>
          <w:i/>
          <w:sz w:val="28"/>
          <w:lang w:val="ru-RU"/>
        </w:rPr>
        <w:t>2.2. Достижение современных требований к сбросу очищенных сточных вод и утилизации осадков.</w:t>
      </w:r>
      <w:r w:rsidRPr="009D6016">
        <w:rPr>
          <w:rFonts w:ascii="Times New Roman" w:hAnsi="Times New Roman"/>
          <w:sz w:val="28"/>
          <w:lang w:val="ru-RU"/>
        </w:rPr>
        <w:t xml:space="preserve"> Наиболее типичным случаем является </w:t>
      </w:r>
      <w:r w:rsidRPr="009D6016">
        <w:rPr>
          <w:rFonts w:ascii="Times New Roman" w:hAnsi="Times New Roman"/>
          <w:sz w:val="28"/>
          <w:lang w:val="ru-RU"/>
        </w:rPr>
        <w:lastRenderedPageBreak/>
        <w:t xml:space="preserve">несоответствие достигаемого уровня очистки современным требованиям. В данном случае необходим переход на более современные технологии очистки. Например, </w:t>
      </w:r>
      <w:proofErr w:type="gramStart"/>
      <w:r w:rsidRPr="009D6016">
        <w:rPr>
          <w:rFonts w:ascii="Times New Roman" w:hAnsi="Times New Roman"/>
          <w:sz w:val="28"/>
          <w:lang w:val="ru-RU"/>
        </w:rPr>
        <w:t>такие</w:t>
      </w:r>
      <w:proofErr w:type="gramEnd"/>
      <w:r w:rsidRPr="009D6016">
        <w:rPr>
          <w:rFonts w:ascii="Times New Roman" w:hAnsi="Times New Roman"/>
          <w:sz w:val="28"/>
          <w:lang w:val="ru-RU"/>
        </w:rPr>
        <w:t xml:space="preserve">, как </w:t>
      </w:r>
      <w:proofErr w:type="spellStart"/>
      <w:r w:rsidRPr="009D6016">
        <w:rPr>
          <w:rFonts w:ascii="Times New Roman" w:hAnsi="Times New Roman"/>
          <w:sz w:val="28"/>
          <w:lang w:val="ru-RU"/>
        </w:rPr>
        <w:t>нитри</w:t>
      </w:r>
      <w:proofErr w:type="spellEnd"/>
      <w:r w:rsidRPr="009D6016">
        <w:rPr>
          <w:rFonts w:ascii="MS Mincho" w:eastAsia="MS Mincho" w:hAnsi="MS Mincho" w:cs="MS Mincho" w:hint="eastAsia"/>
          <w:sz w:val="28"/>
          <w:lang w:val="ru-RU"/>
        </w:rPr>
        <w:t>‑</w:t>
      </w:r>
      <w:r w:rsidRPr="009D6016">
        <w:rPr>
          <w:rFonts w:ascii="Times New Roman" w:hAnsi="Times New Roman"/>
          <w:sz w:val="28"/>
          <w:lang w:val="ru-RU"/>
        </w:rPr>
        <w:t xml:space="preserve">денитрификация и совместное биологическое удаление азота и фосфора. При осуществлении этого необходима оптимизация </w:t>
      </w:r>
      <w:r w:rsidR="00A43DF2" w:rsidRPr="009D6016">
        <w:rPr>
          <w:rFonts w:ascii="Times New Roman" w:hAnsi="Times New Roman"/>
          <w:sz w:val="28"/>
          <w:lang w:val="ru-RU"/>
        </w:rPr>
        <w:t>всего комплекса очистных сооружений</w:t>
      </w:r>
      <w:r w:rsidRPr="009D6016">
        <w:rPr>
          <w:rFonts w:ascii="Times New Roman" w:hAnsi="Times New Roman"/>
          <w:sz w:val="28"/>
          <w:lang w:val="ru-RU"/>
        </w:rPr>
        <w:t>, с сохранением необходимого запаса органических веще</w:t>
      </w:r>
      <w:proofErr w:type="gramStart"/>
      <w:r w:rsidRPr="009D6016">
        <w:rPr>
          <w:rFonts w:ascii="Times New Roman" w:hAnsi="Times New Roman"/>
          <w:sz w:val="28"/>
          <w:lang w:val="ru-RU"/>
        </w:rPr>
        <w:t>ств дл</w:t>
      </w:r>
      <w:proofErr w:type="gramEnd"/>
      <w:r w:rsidRPr="009D6016">
        <w:rPr>
          <w:rFonts w:ascii="Times New Roman" w:hAnsi="Times New Roman"/>
          <w:sz w:val="28"/>
          <w:lang w:val="ru-RU"/>
        </w:rPr>
        <w:t>я современных биологических процессов. Прежде всего</w:t>
      </w:r>
      <w:r w:rsidR="00A43DF2" w:rsidRPr="009D6016">
        <w:rPr>
          <w:rFonts w:ascii="Times New Roman" w:hAnsi="Times New Roman"/>
          <w:sz w:val="28"/>
          <w:lang w:val="ru-RU"/>
        </w:rPr>
        <w:t>,</w:t>
      </w:r>
      <w:r w:rsidRPr="009D6016">
        <w:rPr>
          <w:rFonts w:ascii="Times New Roman" w:hAnsi="Times New Roman"/>
          <w:sz w:val="28"/>
          <w:lang w:val="ru-RU"/>
        </w:rPr>
        <w:t xml:space="preserve"> выполняется реконструкция аэротенков с выделением соответствующих зон с подачей кислорода воздуха (аэрационных) и зон без подачи кислорода воздуха (анаэробных, </w:t>
      </w:r>
      <w:proofErr w:type="spellStart"/>
      <w:r w:rsidRPr="009D6016">
        <w:rPr>
          <w:rFonts w:ascii="Times New Roman" w:hAnsi="Times New Roman"/>
          <w:sz w:val="28"/>
          <w:lang w:val="ru-RU"/>
        </w:rPr>
        <w:t>анокси</w:t>
      </w:r>
      <w:r w:rsidR="006D34EE" w:rsidRPr="009D6016">
        <w:rPr>
          <w:rFonts w:ascii="Times New Roman" w:hAnsi="Times New Roman"/>
          <w:sz w:val="28"/>
          <w:lang w:val="ru-RU"/>
        </w:rPr>
        <w:t>д</w:t>
      </w:r>
      <w:r w:rsidRPr="009D6016">
        <w:rPr>
          <w:rFonts w:ascii="Times New Roman" w:hAnsi="Times New Roman"/>
          <w:sz w:val="28"/>
          <w:lang w:val="ru-RU"/>
        </w:rPr>
        <w:t>ных</w:t>
      </w:r>
      <w:proofErr w:type="spellEnd"/>
      <w:r w:rsidRPr="009D6016">
        <w:rPr>
          <w:rFonts w:ascii="Times New Roman" w:hAnsi="Times New Roman"/>
          <w:sz w:val="28"/>
          <w:lang w:val="ru-RU"/>
        </w:rPr>
        <w:t xml:space="preserve">), а также установкой дополнительных межзонных </w:t>
      </w:r>
      <w:proofErr w:type="spellStart"/>
      <w:r w:rsidRPr="009D6016">
        <w:rPr>
          <w:rFonts w:ascii="Times New Roman" w:hAnsi="Times New Roman"/>
          <w:sz w:val="28"/>
          <w:lang w:val="ru-RU"/>
        </w:rPr>
        <w:t>рециркуляционных</w:t>
      </w:r>
      <w:proofErr w:type="spellEnd"/>
      <w:r w:rsidRPr="009D6016">
        <w:rPr>
          <w:rFonts w:ascii="Times New Roman" w:hAnsi="Times New Roman"/>
          <w:sz w:val="28"/>
          <w:lang w:val="ru-RU"/>
        </w:rPr>
        <w:t xml:space="preserve"> насосов (высокопроизводительных, но пониженного напора). В качестве других используемых приемов предлагается установка процеживателей с изменением функции первичных отстойников (превращение в зоны денитрификации или анаэробные зоны), улучшение работы вторичных отстойников за счет увеличения эффективности использования объема и увеличения коэффициента рециркуляции, удаление дополнительного количества взвешенных веществ </w:t>
      </w:r>
      <w:r w:rsidR="00A43DF2" w:rsidRPr="009D6016">
        <w:rPr>
          <w:rFonts w:ascii="Times New Roman" w:hAnsi="Times New Roman"/>
          <w:sz w:val="28"/>
          <w:lang w:val="ru-RU"/>
        </w:rPr>
        <w:t xml:space="preserve">на </w:t>
      </w:r>
      <w:r w:rsidRPr="009D6016">
        <w:rPr>
          <w:rFonts w:ascii="Times New Roman" w:hAnsi="Times New Roman"/>
          <w:sz w:val="28"/>
          <w:lang w:val="ru-RU"/>
        </w:rPr>
        <w:t>стадии доочистки.</w:t>
      </w:r>
    </w:p>
    <w:p w:rsidR="00474113" w:rsidRPr="009D6016" w:rsidRDefault="00474113" w:rsidP="00474113">
      <w:pPr>
        <w:ind w:firstLine="709"/>
        <w:rPr>
          <w:rFonts w:ascii="Times New Roman" w:hAnsi="Times New Roman"/>
          <w:sz w:val="28"/>
          <w:lang w:val="ru-RU"/>
        </w:rPr>
      </w:pPr>
      <w:r w:rsidRPr="009D6016">
        <w:rPr>
          <w:rFonts w:ascii="Times New Roman" w:hAnsi="Times New Roman"/>
          <w:i/>
          <w:sz w:val="28"/>
          <w:lang w:val="ru-RU"/>
        </w:rPr>
        <w:t>2.3. Снижение эксплуатационных затрат</w:t>
      </w:r>
      <w:r w:rsidRPr="009D6016">
        <w:rPr>
          <w:rFonts w:ascii="Times New Roman" w:hAnsi="Times New Roman"/>
          <w:sz w:val="28"/>
          <w:lang w:val="ru-RU"/>
        </w:rPr>
        <w:t xml:space="preserve"> на современном этапе развития характерно при реконструкции большинства </w:t>
      </w:r>
      <w:r w:rsidR="00A43DF2" w:rsidRPr="009D6016">
        <w:rPr>
          <w:rFonts w:ascii="Times New Roman" w:hAnsi="Times New Roman"/>
          <w:sz w:val="28"/>
          <w:lang w:val="ru-RU"/>
        </w:rPr>
        <w:t>ОСК</w:t>
      </w:r>
      <w:r w:rsidRPr="009D6016">
        <w:rPr>
          <w:rFonts w:ascii="Times New Roman" w:hAnsi="Times New Roman"/>
          <w:sz w:val="28"/>
          <w:lang w:val="ru-RU"/>
        </w:rPr>
        <w:t xml:space="preserve">. Задача решается в первую очередь за счет применения современного оборудования и процессов, а также средств автоматизации. Современное оборудование и процессы обладают </w:t>
      </w:r>
      <w:proofErr w:type="gramStart"/>
      <w:r w:rsidRPr="009D6016">
        <w:rPr>
          <w:rFonts w:ascii="Times New Roman" w:hAnsi="Times New Roman"/>
          <w:sz w:val="28"/>
          <w:lang w:val="ru-RU"/>
        </w:rPr>
        <w:t>повышенными</w:t>
      </w:r>
      <w:proofErr w:type="gramEnd"/>
      <w:r w:rsidRPr="009D6016">
        <w:rPr>
          <w:rFonts w:ascii="Times New Roman" w:hAnsi="Times New Roman"/>
          <w:sz w:val="28"/>
          <w:lang w:val="ru-RU"/>
        </w:rPr>
        <w:t xml:space="preserve"> КПД, а средства автоматизации позволяют гибко реагировать на динамику изменения исходных технологических нагрузок как суточного, так и сезонного характера. При этом одновременно со снижением эксплуатационных затрат (экономический эффект), как правило, улучшается и стабилизируется качество очистки сточных вод (экологический эффект).</w:t>
      </w:r>
    </w:p>
    <w:p w:rsidR="00474113" w:rsidRPr="009D6016" w:rsidRDefault="00474113" w:rsidP="00474113">
      <w:pPr>
        <w:ind w:firstLine="709"/>
        <w:rPr>
          <w:rFonts w:ascii="Times New Roman" w:hAnsi="Times New Roman"/>
          <w:sz w:val="28"/>
          <w:lang w:val="ru-RU"/>
        </w:rPr>
      </w:pPr>
      <w:r w:rsidRPr="009D6016">
        <w:rPr>
          <w:rFonts w:ascii="Times New Roman" w:hAnsi="Times New Roman"/>
          <w:i/>
          <w:sz w:val="28"/>
          <w:lang w:val="ru-RU"/>
        </w:rPr>
        <w:t>2.4. Уменьшение занимаемой площади, снижение размеров санитарно-защитной зоны</w:t>
      </w:r>
      <w:r w:rsidRPr="009D6016">
        <w:rPr>
          <w:rFonts w:ascii="Times New Roman" w:hAnsi="Times New Roman"/>
          <w:sz w:val="28"/>
          <w:lang w:val="ru-RU"/>
        </w:rPr>
        <w:t xml:space="preserve"> выполняется для очистных сооружений</w:t>
      </w:r>
      <w:r w:rsidR="00A43DF2" w:rsidRPr="009D6016">
        <w:rPr>
          <w:rFonts w:ascii="Times New Roman" w:hAnsi="Times New Roman"/>
          <w:sz w:val="28"/>
          <w:lang w:val="ru-RU"/>
        </w:rPr>
        <w:t>,</w:t>
      </w:r>
      <w:r w:rsidRPr="009D6016">
        <w:rPr>
          <w:rFonts w:ascii="Times New Roman" w:hAnsi="Times New Roman"/>
          <w:sz w:val="28"/>
          <w:lang w:val="ru-RU"/>
        </w:rPr>
        <w:t xml:space="preserve"> находящихся вблизи жилой застройки. Мероприятие связано с уменьшением вредного </w:t>
      </w:r>
      <w:r w:rsidRPr="009D6016">
        <w:rPr>
          <w:rFonts w:ascii="Times New Roman" w:hAnsi="Times New Roman"/>
          <w:sz w:val="28"/>
          <w:lang w:val="ru-RU"/>
        </w:rPr>
        <w:lastRenderedPageBreak/>
        <w:t>воздействия на обслуживающий персонал и жителей прилегающих жилых районов.</w:t>
      </w:r>
    </w:p>
    <w:p w:rsidR="00474113" w:rsidRPr="009D6016" w:rsidRDefault="00474113" w:rsidP="00474113">
      <w:pPr>
        <w:ind w:firstLine="709"/>
        <w:rPr>
          <w:rFonts w:ascii="Times New Roman" w:hAnsi="Times New Roman"/>
          <w:sz w:val="28"/>
          <w:lang w:val="ru-RU"/>
        </w:rPr>
      </w:pPr>
      <w:r w:rsidRPr="009D6016">
        <w:rPr>
          <w:rFonts w:ascii="Times New Roman" w:hAnsi="Times New Roman"/>
          <w:b/>
          <w:sz w:val="28"/>
          <w:lang w:val="ru-RU"/>
        </w:rPr>
        <w:t>3. Поиск технологических резервов и определение применяемых методов.</w:t>
      </w:r>
      <w:r w:rsidRPr="009D6016">
        <w:rPr>
          <w:rFonts w:ascii="Times New Roman" w:hAnsi="Times New Roman"/>
          <w:sz w:val="28"/>
          <w:lang w:val="ru-RU"/>
        </w:rPr>
        <w:t xml:space="preserve"> Разнообразие методов, которые можно использовать при реконструкции и взаимосвязь всех сооружений </w:t>
      </w:r>
      <w:r w:rsidR="00A43DF2" w:rsidRPr="009D6016">
        <w:rPr>
          <w:rFonts w:ascii="Times New Roman" w:hAnsi="Times New Roman"/>
          <w:sz w:val="28"/>
          <w:lang w:val="ru-RU"/>
        </w:rPr>
        <w:t>ОСК</w:t>
      </w:r>
      <w:r w:rsidRPr="009D6016">
        <w:rPr>
          <w:rFonts w:ascii="Times New Roman" w:hAnsi="Times New Roman"/>
          <w:sz w:val="28"/>
          <w:lang w:val="ru-RU"/>
        </w:rPr>
        <w:t xml:space="preserve"> делает математическое моделирование наиболее подходящим инструментом для выполнения этой стадии работы. Практически только с использованием математических моделей </w:t>
      </w:r>
      <w:r w:rsidR="00A43DF2" w:rsidRPr="009D6016">
        <w:rPr>
          <w:rFonts w:ascii="Times New Roman" w:hAnsi="Times New Roman"/>
          <w:sz w:val="28"/>
          <w:lang w:val="ru-RU"/>
        </w:rPr>
        <w:t>ОСК</w:t>
      </w:r>
      <w:r w:rsidRPr="009D6016">
        <w:rPr>
          <w:rFonts w:ascii="Times New Roman" w:hAnsi="Times New Roman"/>
          <w:sz w:val="28"/>
          <w:lang w:val="ru-RU"/>
        </w:rPr>
        <w:t xml:space="preserve"> возможно не только исследовать каждое сооружение, но и последовательно просчитать несколько вариантов технологических решений, определив тем самым оптимальный </w:t>
      </w:r>
      <w:proofErr w:type="gramStart"/>
      <w:r w:rsidRPr="009D6016">
        <w:rPr>
          <w:rFonts w:ascii="Times New Roman" w:hAnsi="Times New Roman"/>
          <w:sz w:val="28"/>
          <w:lang w:val="ru-RU"/>
        </w:rPr>
        <w:t>вариант</w:t>
      </w:r>
      <w:proofErr w:type="gramEnd"/>
      <w:r w:rsidRPr="009D6016">
        <w:rPr>
          <w:rFonts w:ascii="Times New Roman" w:hAnsi="Times New Roman"/>
          <w:sz w:val="28"/>
          <w:lang w:val="ru-RU"/>
        </w:rPr>
        <w:t xml:space="preserve"> как использования существующих сооружений, так и необходимое для каждой технологической стадии расширение. </w:t>
      </w:r>
      <w:proofErr w:type="gramStart"/>
      <w:r w:rsidRPr="009D6016">
        <w:rPr>
          <w:rFonts w:ascii="Times New Roman" w:hAnsi="Times New Roman"/>
          <w:sz w:val="28"/>
          <w:lang w:val="ru-RU"/>
        </w:rPr>
        <w:t xml:space="preserve">Совместно с математическим моделированием используются современные методы обследования </w:t>
      </w:r>
      <w:r w:rsidR="00A43DF2" w:rsidRPr="009D6016">
        <w:rPr>
          <w:rFonts w:ascii="Times New Roman" w:hAnsi="Times New Roman"/>
          <w:sz w:val="28"/>
          <w:lang w:val="ru-RU"/>
        </w:rPr>
        <w:t>ОСК</w:t>
      </w:r>
      <w:r w:rsidRPr="009D6016">
        <w:rPr>
          <w:rFonts w:ascii="Times New Roman" w:hAnsi="Times New Roman"/>
          <w:sz w:val="28"/>
          <w:lang w:val="ru-RU"/>
        </w:rPr>
        <w:t>, такие, как определение концентраций кислорода и скоростей дыхания ила по длине аэротенков, определение уровней стояния ила и концентраций по высоте вторичных отстойников, исследование кинетических характеристик процесса нитрификации и т. п. Это позволяет не только получить дополнительную информацию о наличии технологических резервов в конкретных сооружениях, но и способствует более точной настройке моделей.</w:t>
      </w:r>
      <w:proofErr w:type="gramEnd"/>
    </w:p>
    <w:p w:rsidR="00474113" w:rsidRPr="009D6016" w:rsidRDefault="00474113" w:rsidP="00474113">
      <w:pPr>
        <w:ind w:firstLine="709"/>
        <w:rPr>
          <w:rFonts w:ascii="Times New Roman" w:hAnsi="Times New Roman"/>
          <w:i/>
          <w:sz w:val="28"/>
          <w:lang w:val="ru-RU"/>
        </w:rPr>
      </w:pPr>
      <w:r w:rsidRPr="009D6016">
        <w:rPr>
          <w:rFonts w:ascii="Times New Roman" w:hAnsi="Times New Roman"/>
          <w:i/>
          <w:sz w:val="28"/>
          <w:lang w:val="ru-RU"/>
        </w:rPr>
        <w:t xml:space="preserve">3.1. Увеличение пропускной способности и эффективности очистки на каждом отдельном этапе или сооружении </w:t>
      </w:r>
      <w:r w:rsidR="00A43DF2" w:rsidRPr="009D6016">
        <w:rPr>
          <w:rFonts w:ascii="Times New Roman" w:hAnsi="Times New Roman"/>
          <w:i/>
          <w:sz w:val="28"/>
          <w:lang w:val="ru-RU"/>
        </w:rPr>
        <w:t>ОСК</w:t>
      </w:r>
      <w:r w:rsidRPr="009D6016">
        <w:rPr>
          <w:rFonts w:ascii="Times New Roman" w:hAnsi="Times New Roman"/>
          <w:i/>
          <w:sz w:val="28"/>
          <w:lang w:val="ru-RU"/>
        </w:rPr>
        <w:t>:</w:t>
      </w:r>
    </w:p>
    <w:p w:rsidR="00474113" w:rsidRPr="009D6016" w:rsidRDefault="00474113" w:rsidP="00196F21">
      <w:pPr>
        <w:pStyle w:val="af3"/>
        <w:numPr>
          <w:ilvl w:val="0"/>
          <w:numId w:val="32"/>
        </w:numPr>
        <w:ind w:left="426"/>
        <w:rPr>
          <w:rFonts w:ascii="Times New Roman" w:hAnsi="Times New Roman"/>
          <w:sz w:val="28"/>
          <w:lang w:val="ru-RU"/>
        </w:rPr>
      </w:pPr>
      <w:r w:rsidRPr="009D6016">
        <w:rPr>
          <w:rFonts w:ascii="Times New Roman" w:hAnsi="Times New Roman"/>
          <w:sz w:val="28"/>
          <w:lang w:val="ru-RU"/>
        </w:rPr>
        <w:t xml:space="preserve">установка </w:t>
      </w:r>
      <w:proofErr w:type="spellStart"/>
      <w:r w:rsidRPr="009D6016">
        <w:rPr>
          <w:rFonts w:ascii="Times New Roman" w:hAnsi="Times New Roman"/>
          <w:sz w:val="28"/>
          <w:lang w:val="ru-RU"/>
        </w:rPr>
        <w:t>тонкопрозорных</w:t>
      </w:r>
      <w:proofErr w:type="spellEnd"/>
      <w:r w:rsidRPr="009D6016">
        <w:rPr>
          <w:rFonts w:ascii="Times New Roman" w:hAnsi="Times New Roman"/>
          <w:sz w:val="28"/>
          <w:lang w:val="ru-RU"/>
        </w:rPr>
        <w:t xml:space="preserve"> решеток и процеживателей;</w:t>
      </w:r>
    </w:p>
    <w:p w:rsidR="00474113" w:rsidRPr="009D6016" w:rsidRDefault="00474113" w:rsidP="00196F21">
      <w:pPr>
        <w:pStyle w:val="af3"/>
        <w:numPr>
          <w:ilvl w:val="0"/>
          <w:numId w:val="32"/>
        </w:numPr>
        <w:ind w:left="426"/>
        <w:rPr>
          <w:rFonts w:ascii="Times New Roman" w:hAnsi="Times New Roman"/>
          <w:sz w:val="28"/>
          <w:lang w:val="ru-RU"/>
        </w:rPr>
      </w:pPr>
      <w:r w:rsidRPr="009D6016">
        <w:rPr>
          <w:rFonts w:ascii="Times New Roman" w:hAnsi="Times New Roman"/>
          <w:sz w:val="28"/>
          <w:lang w:val="ru-RU"/>
        </w:rPr>
        <w:t xml:space="preserve">использование аэрируемых песколовок в качестве </w:t>
      </w:r>
      <w:proofErr w:type="spellStart"/>
      <w:r w:rsidRPr="009D6016">
        <w:rPr>
          <w:rFonts w:ascii="Times New Roman" w:hAnsi="Times New Roman"/>
          <w:sz w:val="28"/>
          <w:lang w:val="ru-RU"/>
        </w:rPr>
        <w:t>преаэраторов</w:t>
      </w:r>
      <w:proofErr w:type="spellEnd"/>
      <w:r w:rsidRPr="009D6016">
        <w:rPr>
          <w:rFonts w:ascii="Times New Roman" w:hAnsi="Times New Roman"/>
          <w:sz w:val="28"/>
          <w:lang w:val="ru-RU"/>
        </w:rPr>
        <w:t>;</w:t>
      </w:r>
    </w:p>
    <w:p w:rsidR="00474113" w:rsidRPr="009D6016" w:rsidRDefault="00474113" w:rsidP="00196F21">
      <w:pPr>
        <w:pStyle w:val="af3"/>
        <w:numPr>
          <w:ilvl w:val="0"/>
          <w:numId w:val="32"/>
        </w:numPr>
        <w:ind w:left="426"/>
        <w:rPr>
          <w:rFonts w:ascii="Times New Roman" w:hAnsi="Times New Roman"/>
          <w:sz w:val="28"/>
          <w:lang w:val="ru-RU"/>
        </w:rPr>
      </w:pPr>
      <w:r w:rsidRPr="009D6016">
        <w:rPr>
          <w:rFonts w:ascii="Times New Roman" w:hAnsi="Times New Roman"/>
          <w:sz w:val="28"/>
          <w:lang w:val="ru-RU"/>
        </w:rPr>
        <w:t>добавка избыточного ила и, возможно, реагентов в первичный отстойник;</w:t>
      </w:r>
    </w:p>
    <w:p w:rsidR="00474113" w:rsidRPr="009D6016" w:rsidRDefault="00474113" w:rsidP="00196F21">
      <w:pPr>
        <w:pStyle w:val="af3"/>
        <w:numPr>
          <w:ilvl w:val="0"/>
          <w:numId w:val="32"/>
        </w:numPr>
        <w:ind w:left="426"/>
        <w:rPr>
          <w:rFonts w:ascii="Times New Roman" w:hAnsi="Times New Roman"/>
          <w:sz w:val="28"/>
          <w:lang w:val="ru-RU"/>
        </w:rPr>
      </w:pPr>
      <w:r w:rsidRPr="009D6016">
        <w:rPr>
          <w:rFonts w:ascii="Times New Roman" w:hAnsi="Times New Roman"/>
          <w:sz w:val="28"/>
          <w:lang w:val="ru-RU"/>
        </w:rPr>
        <w:t>увеличение эффективности системы аэрации;</w:t>
      </w:r>
    </w:p>
    <w:p w:rsidR="00474113" w:rsidRPr="009D6016" w:rsidRDefault="00474113" w:rsidP="00196F21">
      <w:pPr>
        <w:pStyle w:val="af3"/>
        <w:numPr>
          <w:ilvl w:val="0"/>
          <w:numId w:val="32"/>
        </w:numPr>
        <w:ind w:left="426"/>
        <w:rPr>
          <w:rFonts w:ascii="Times New Roman" w:hAnsi="Times New Roman"/>
          <w:sz w:val="28"/>
          <w:lang w:val="ru-RU"/>
        </w:rPr>
      </w:pPr>
      <w:r w:rsidRPr="009D6016">
        <w:rPr>
          <w:rFonts w:ascii="Times New Roman" w:hAnsi="Times New Roman"/>
          <w:sz w:val="28"/>
          <w:lang w:val="ru-RU"/>
        </w:rPr>
        <w:t>применение носителей биомассы;</w:t>
      </w:r>
    </w:p>
    <w:p w:rsidR="00474113" w:rsidRPr="009D6016" w:rsidRDefault="00474113" w:rsidP="00196F21">
      <w:pPr>
        <w:pStyle w:val="af3"/>
        <w:numPr>
          <w:ilvl w:val="0"/>
          <w:numId w:val="32"/>
        </w:numPr>
        <w:ind w:left="426"/>
        <w:rPr>
          <w:rFonts w:ascii="Times New Roman" w:hAnsi="Times New Roman"/>
          <w:sz w:val="28"/>
          <w:lang w:val="ru-RU"/>
        </w:rPr>
      </w:pPr>
      <w:r w:rsidRPr="009D6016">
        <w:rPr>
          <w:rFonts w:ascii="Times New Roman" w:hAnsi="Times New Roman"/>
          <w:sz w:val="28"/>
          <w:lang w:val="ru-RU"/>
        </w:rPr>
        <w:t>увеличение коэффициента использования объема вторичных отстойников;</w:t>
      </w:r>
    </w:p>
    <w:p w:rsidR="00474113" w:rsidRPr="009D6016" w:rsidRDefault="00474113" w:rsidP="00196F21">
      <w:pPr>
        <w:pStyle w:val="af3"/>
        <w:numPr>
          <w:ilvl w:val="0"/>
          <w:numId w:val="32"/>
        </w:numPr>
        <w:ind w:left="426"/>
        <w:rPr>
          <w:rFonts w:ascii="Times New Roman" w:hAnsi="Times New Roman"/>
          <w:sz w:val="28"/>
          <w:lang w:val="ru-RU"/>
        </w:rPr>
      </w:pPr>
      <w:r w:rsidRPr="009D6016">
        <w:rPr>
          <w:rFonts w:ascii="Times New Roman" w:hAnsi="Times New Roman"/>
          <w:sz w:val="28"/>
          <w:lang w:val="ru-RU"/>
        </w:rPr>
        <w:t>применение мембранных технологий с сокращением рабочего объема.</w:t>
      </w:r>
    </w:p>
    <w:p w:rsidR="00474113" w:rsidRPr="009D6016" w:rsidRDefault="00474113" w:rsidP="00474113">
      <w:pPr>
        <w:ind w:firstLine="709"/>
        <w:rPr>
          <w:rFonts w:ascii="Times New Roman" w:hAnsi="Times New Roman"/>
          <w:i/>
          <w:sz w:val="28"/>
          <w:lang w:val="ru-RU"/>
        </w:rPr>
      </w:pPr>
      <w:r w:rsidRPr="009D6016">
        <w:rPr>
          <w:rFonts w:ascii="Times New Roman" w:hAnsi="Times New Roman"/>
          <w:i/>
          <w:sz w:val="28"/>
          <w:lang w:val="ru-RU"/>
        </w:rPr>
        <w:lastRenderedPageBreak/>
        <w:t>3.2. Улучшение качества очистки и обработки осадков. Внедрение систем оборотного водоснабжения и безотходных технологий. Переход на современные технологии с удалением</w:t>
      </w:r>
      <w:r w:rsidR="00A43DF2" w:rsidRPr="009D6016">
        <w:rPr>
          <w:rFonts w:ascii="Times New Roman" w:hAnsi="Times New Roman"/>
          <w:i/>
          <w:sz w:val="28"/>
          <w:lang w:val="ru-RU"/>
        </w:rPr>
        <w:t xml:space="preserve"> азота или азота и фосфора и т.</w:t>
      </w:r>
      <w:r w:rsidRPr="009D6016">
        <w:rPr>
          <w:rFonts w:ascii="Times New Roman" w:hAnsi="Times New Roman"/>
          <w:i/>
          <w:sz w:val="28"/>
          <w:lang w:val="ru-RU"/>
        </w:rPr>
        <w:t>д.:</w:t>
      </w:r>
    </w:p>
    <w:p w:rsidR="00474113" w:rsidRPr="009D6016" w:rsidRDefault="00474113" w:rsidP="00196F21">
      <w:pPr>
        <w:pStyle w:val="af3"/>
        <w:numPr>
          <w:ilvl w:val="0"/>
          <w:numId w:val="14"/>
        </w:numPr>
        <w:ind w:left="0" w:firstLine="709"/>
        <w:rPr>
          <w:rFonts w:ascii="Times New Roman" w:hAnsi="Times New Roman"/>
          <w:sz w:val="28"/>
          <w:lang w:val="ru-RU"/>
        </w:rPr>
      </w:pPr>
      <w:r w:rsidRPr="009D6016">
        <w:rPr>
          <w:rFonts w:ascii="Times New Roman" w:hAnsi="Times New Roman"/>
          <w:sz w:val="28"/>
          <w:lang w:val="ru-RU"/>
        </w:rPr>
        <w:t>внедрение систем оборотного водоснабжения, перевод производственных потребителей воды на техническое водоснабжение, повторное использование предварительно очищенных сточных вод для производственных нужд, организация предварительной очистки сточных вод с утилизацией осадка и его концентрацией;</w:t>
      </w:r>
    </w:p>
    <w:p w:rsidR="00474113" w:rsidRPr="009D6016" w:rsidRDefault="00474113" w:rsidP="00196F21">
      <w:pPr>
        <w:pStyle w:val="af3"/>
        <w:numPr>
          <w:ilvl w:val="0"/>
          <w:numId w:val="14"/>
        </w:numPr>
        <w:ind w:left="0" w:firstLine="709"/>
        <w:rPr>
          <w:rFonts w:ascii="Times New Roman" w:hAnsi="Times New Roman"/>
          <w:sz w:val="28"/>
          <w:lang w:val="ru-RU"/>
        </w:rPr>
      </w:pPr>
      <w:r w:rsidRPr="009D6016">
        <w:rPr>
          <w:rFonts w:ascii="Times New Roman" w:hAnsi="Times New Roman"/>
          <w:sz w:val="28"/>
          <w:lang w:val="ru-RU"/>
        </w:rPr>
        <w:t>преимущественное применение для сооружений очистки сточных вод и обработки осадков малоотходных и безотходных технологических процессов;</w:t>
      </w:r>
    </w:p>
    <w:p w:rsidR="00474113" w:rsidRPr="009D6016" w:rsidRDefault="00474113" w:rsidP="00196F21">
      <w:pPr>
        <w:pStyle w:val="af3"/>
        <w:numPr>
          <w:ilvl w:val="0"/>
          <w:numId w:val="14"/>
        </w:numPr>
        <w:ind w:left="0" w:firstLine="709"/>
        <w:rPr>
          <w:rFonts w:ascii="Times New Roman" w:hAnsi="Times New Roman"/>
          <w:sz w:val="28"/>
          <w:lang w:val="ru-RU"/>
        </w:rPr>
      </w:pPr>
      <w:r w:rsidRPr="009D6016">
        <w:rPr>
          <w:rFonts w:ascii="Times New Roman" w:hAnsi="Times New Roman"/>
          <w:sz w:val="28"/>
          <w:lang w:val="ru-RU"/>
        </w:rPr>
        <w:t>оптимизация технологии очистки с целью сохранения необходимого запаса органических веществ;</w:t>
      </w:r>
    </w:p>
    <w:p w:rsidR="00474113" w:rsidRPr="009D6016" w:rsidRDefault="00474113" w:rsidP="00196F21">
      <w:pPr>
        <w:pStyle w:val="af3"/>
        <w:numPr>
          <w:ilvl w:val="0"/>
          <w:numId w:val="14"/>
        </w:numPr>
        <w:ind w:left="0" w:firstLine="709"/>
        <w:rPr>
          <w:rFonts w:ascii="Times New Roman" w:hAnsi="Times New Roman"/>
          <w:sz w:val="28"/>
          <w:lang w:val="ru-RU"/>
        </w:rPr>
      </w:pPr>
      <w:r w:rsidRPr="009D6016">
        <w:rPr>
          <w:rFonts w:ascii="Times New Roman" w:hAnsi="Times New Roman"/>
          <w:sz w:val="28"/>
          <w:lang w:val="ru-RU"/>
        </w:rPr>
        <w:t xml:space="preserve">установка </w:t>
      </w:r>
      <w:proofErr w:type="spellStart"/>
      <w:r w:rsidRPr="009D6016">
        <w:rPr>
          <w:rFonts w:ascii="Times New Roman" w:hAnsi="Times New Roman"/>
          <w:sz w:val="28"/>
          <w:lang w:val="ru-RU"/>
        </w:rPr>
        <w:t>тонкопрозорных</w:t>
      </w:r>
      <w:proofErr w:type="spellEnd"/>
      <w:r w:rsidRPr="009D6016">
        <w:rPr>
          <w:rFonts w:ascii="Times New Roman" w:hAnsi="Times New Roman"/>
          <w:sz w:val="28"/>
          <w:lang w:val="ru-RU"/>
        </w:rPr>
        <w:t xml:space="preserve"> решеток или процеживателей;</w:t>
      </w:r>
    </w:p>
    <w:p w:rsidR="00474113" w:rsidRPr="009D6016" w:rsidRDefault="00474113" w:rsidP="00196F21">
      <w:pPr>
        <w:pStyle w:val="af3"/>
        <w:numPr>
          <w:ilvl w:val="0"/>
          <w:numId w:val="14"/>
        </w:numPr>
        <w:ind w:left="0" w:firstLine="709"/>
        <w:rPr>
          <w:rFonts w:ascii="Times New Roman" w:hAnsi="Times New Roman"/>
          <w:sz w:val="28"/>
          <w:lang w:val="ru-RU"/>
        </w:rPr>
      </w:pPr>
      <w:r w:rsidRPr="009D6016">
        <w:rPr>
          <w:rFonts w:ascii="Times New Roman" w:hAnsi="Times New Roman"/>
          <w:sz w:val="28"/>
          <w:lang w:val="ru-RU"/>
        </w:rPr>
        <w:t xml:space="preserve">перевод первичных </w:t>
      </w:r>
      <w:r w:rsidR="00A43DF2" w:rsidRPr="009D6016">
        <w:rPr>
          <w:rFonts w:ascii="Times New Roman" w:hAnsi="Times New Roman"/>
          <w:sz w:val="28"/>
          <w:lang w:val="ru-RU"/>
        </w:rPr>
        <w:t>(</w:t>
      </w:r>
      <w:r w:rsidRPr="009D6016">
        <w:rPr>
          <w:rFonts w:ascii="Times New Roman" w:hAnsi="Times New Roman"/>
          <w:sz w:val="28"/>
          <w:lang w:val="ru-RU"/>
        </w:rPr>
        <w:t>или част</w:t>
      </w:r>
      <w:r w:rsidR="00A43DF2" w:rsidRPr="009D6016">
        <w:rPr>
          <w:rFonts w:ascii="Times New Roman" w:hAnsi="Times New Roman"/>
          <w:sz w:val="28"/>
          <w:lang w:val="ru-RU"/>
        </w:rPr>
        <w:t>и</w:t>
      </w:r>
      <w:r w:rsidRPr="009D6016">
        <w:rPr>
          <w:rFonts w:ascii="Times New Roman" w:hAnsi="Times New Roman"/>
          <w:sz w:val="28"/>
          <w:lang w:val="ru-RU"/>
        </w:rPr>
        <w:t xml:space="preserve"> первичных</w:t>
      </w:r>
      <w:r w:rsidR="00A43DF2" w:rsidRPr="009D6016">
        <w:rPr>
          <w:rFonts w:ascii="Times New Roman" w:hAnsi="Times New Roman"/>
          <w:sz w:val="28"/>
          <w:lang w:val="ru-RU"/>
        </w:rPr>
        <w:t>)</w:t>
      </w:r>
      <w:r w:rsidRPr="009D6016">
        <w:rPr>
          <w:rFonts w:ascii="Times New Roman" w:hAnsi="Times New Roman"/>
          <w:sz w:val="28"/>
          <w:lang w:val="ru-RU"/>
        </w:rPr>
        <w:t xml:space="preserve"> отстойников в режим денитрификации или анаэробных зон, изменение конфигурации процесса биологической очистки и повышение процента аэрации;</w:t>
      </w:r>
    </w:p>
    <w:p w:rsidR="00474113" w:rsidRPr="009D6016" w:rsidRDefault="00474113" w:rsidP="00196F21">
      <w:pPr>
        <w:pStyle w:val="af3"/>
        <w:numPr>
          <w:ilvl w:val="0"/>
          <w:numId w:val="14"/>
        </w:numPr>
        <w:ind w:left="0" w:firstLine="709"/>
        <w:rPr>
          <w:rFonts w:ascii="Times New Roman" w:hAnsi="Times New Roman"/>
          <w:sz w:val="28"/>
          <w:lang w:val="ru-RU"/>
        </w:rPr>
      </w:pPr>
      <w:r w:rsidRPr="009D6016">
        <w:rPr>
          <w:rFonts w:ascii="Times New Roman" w:hAnsi="Times New Roman"/>
          <w:sz w:val="28"/>
          <w:lang w:val="ru-RU"/>
        </w:rPr>
        <w:t>оптимизация конструкции и эксплуатационного режима вторичных отстойников;</w:t>
      </w:r>
    </w:p>
    <w:p w:rsidR="00474113" w:rsidRPr="009D6016" w:rsidRDefault="00474113" w:rsidP="00196F21">
      <w:pPr>
        <w:pStyle w:val="af3"/>
        <w:numPr>
          <w:ilvl w:val="0"/>
          <w:numId w:val="14"/>
        </w:numPr>
        <w:ind w:left="0" w:firstLine="709"/>
        <w:rPr>
          <w:rFonts w:ascii="Times New Roman" w:hAnsi="Times New Roman"/>
          <w:sz w:val="28"/>
          <w:lang w:val="ru-RU"/>
        </w:rPr>
      </w:pPr>
      <w:r w:rsidRPr="009D6016">
        <w:rPr>
          <w:rFonts w:ascii="Times New Roman" w:hAnsi="Times New Roman"/>
          <w:sz w:val="28"/>
          <w:lang w:val="ru-RU"/>
        </w:rPr>
        <w:t xml:space="preserve">внедрение </w:t>
      </w:r>
      <w:proofErr w:type="gramStart"/>
      <w:r w:rsidRPr="009D6016">
        <w:rPr>
          <w:rFonts w:ascii="Times New Roman" w:hAnsi="Times New Roman"/>
          <w:sz w:val="28"/>
          <w:lang w:val="ru-RU"/>
        </w:rPr>
        <w:t>систем автоматизации процессов очистки сточных вод</w:t>
      </w:r>
      <w:proofErr w:type="gramEnd"/>
      <w:r w:rsidRPr="009D6016">
        <w:rPr>
          <w:rFonts w:ascii="Times New Roman" w:hAnsi="Times New Roman"/>
          <w:sz w:val="28"/>
          <w:lang w:val="ru-RU"/>
        </w:rPr>
        <w:t>;</w:t>
      </w:r>
    </w:p>
    <w:p w:rsidR="00474113" w:rsidRPr="009D6016" w:rsidRDefault="00474113" w:rsidP="00196F21">
      <w:pPr>
        <w:pStyle w:val="af3"/>
        <w:numPr>
          <w:ilvl w:val="0"/>
          <w:numId w:val="14"/>
        </w:numPr>
        <w:ind w:left="0" w:firstLine="709"/>
        <w:rPr>
          <w:rFonts w:ascii="Times New Roman" w:hAnsi="Times New Roman"/>
          <w:sz w:val="28"/>
          <w:lang w:val="ru-RU"/>
        </w:rPr>
      </w:pPr>
      <w:r w:rsidRPr="009D6016">
        <w:rPr>
          <w:rFonts w:ascii="Times New Roman" w:hAnsi="Times New Roman"/>
          <w:sz w:val="28"/>
          <w:lang w:val="ru-RU"/>
        </w:rPr>
        <w:t>поиск технологических резервов в схеме обработки осадков и отходов, их уплотнения и обезвоживания, стабилизации, обеззараживания, утилизации, складирования.</w:t>
      </w:r>
    </w:p>
    <w:p w:rsidR="00474113" w:rsidRPr="009D6016" w:rsidRDefault="00474113" w:rsidP="00474113">
      <w:pPr>
        <w:ind w:firstLine="709"/>
        <w:rPr>
          <w:rFonts w:ascii="Times New Roman" w:hAnsi="Times New Roman"/>
          <w:i/>
          <w:sz w:val="28"/>
          <w:lang w:val="ru-RU"/>
        </w:rPr>
      </w:pPr>
      <w:r w:rsidRPr="009D6016">
        <w:rPr>
          <w:rFonts w:ascii="Times New Roman" w:hAnsi="Times New Roman"/>
          <w:i/>
          <w:sz w:val="28"/>
          <w:lang w:val="ru-RU"/>
        </w:rPr>
        <w:t xml:space="preserve">3.3. Переход на современное </w:t>
      </w:r>
      <w:proofErr w:type="spellStart"/>
      <w:r w:rsidRPr="009D6016">
        <w:rPr>
          <w:rFonts w:ascii="Times New Roman" w:hAnsi="Times New Roman"/>
          <w:i/>
          <w:sz w:val="28"/>
          <w:lang w:val="ru-RU"/>
        </w:rPr>
        <w:t>энергоэффективное</w:t>
      </w:r>
      <w:proofErr w:type="spellEnd"/>
      <w:r w:rsidRPr="009D6016">
        <w:rPr>
          <w:rFonts w:ascii="Times New Roman" w:hAnsi="Times New Roman"/>
          <w:i/>
          <w:sz w:val="28"/>
          <w:lang w:val="ru-RU"/>
        </w:rPr>
        <w:t xml:space="preserve"> оборудование:</w:t>
      </w:r>
    </w:p>
    <w:p w:rsidR="00474113" w:rsidRPr="009D6016" w:rsidRDefault="00474113" w:rsidP="00196F21">
      <w:pPr>
        <w:pStyle w:val="af3"/>
        <w:numPr>
          <w:ilvl w:val="0"/>
          <w:numId w:val="33"/>
        </w:numPr>
        <w:ind w:left="426"/>
        <w:rPr>
          <w:rFonts w:ascii="Times New Roman" w:hAnsi="Times New Roman"/>
          <w:sz w:val="28"/>
          <w:lang w:val="ru-RU"/>
        </w:rPr>
      </w:pPr>
      <w:r w:rsidRPr="009D6016">
        <w:rPr>
          <w:rFonts w:ascii="Times New Roman" w:hAnsi="Times New Roman"/>
          <w:sz w:val="28"/>
          <w:lang w:val="ru-RU"/>
        </w:rPr>
        <w:t>применение н</w:t>
      </w:r>
      <w:r w:rsidR="00A43DF2" w:rsidRPr="009D6016">
        <w:rPr>
          <w:rFonts w:ascii="Times New Roman" w:hAnsi="Times New Roman"/>
          <w:sz w:val="28"/>
          <w:lang w:val="ru-RU"/>
        </w:rPr>
        <w:t>ержавеющей стали и некорродирую</w:t>
      </w:r>
      <w:r w:rsidRPr="009D6016">
        <w:rPr>
          <w:rFonts w:ascii="Times New Roman" w:hAnsi="Times New Roman"/>
          <w:sz w:val="28"/>
          <w:lang w:val="ru-RU"/>
        </w:rPr>
        <w:t>щих материалов;</w:t>
      </w:r>
    </w:p>
    <w:p w:rsidR="00474113" w:rsidRPr="009D6016" w:rsidRDefault="00474113" w:rsidP="00196F21">
      <w:pPr>
        <w:pStyle w:val="af3"/>
        <w:numPr>
          <w:ilvl w:val="0"/>
          <w:numId w:val="33"/>
        </w:numPr>
        <w:ind w:left="426"/>
        <w:rPr>
          <w:rFonts w:ascii="Times New Roman" w:hAnsi="Times New Roman"/>
          <w:sz w:val="28"/>
        </w:rPr>
      </w:pPr>
      <w:proofErr w:type="spellStart"/>
      <w:r w:rsidRPr="009D6016">
        <w:rPr>
          <w:rFonts w:ascii="Times New Roman" w:hAnsi="Times New Roman"/>
          <w:sz w:val="28"/>
        </w:rPr>
        <w:t>применение</w:t>
      </w:r>
      <w:proofErr w:type="spellEnd"/>
      <w:r w:rsidRPr="009D6016">
        <w:rPr>
          <w:rFonts w:ascii="Times New Roman" w:hAnsi="Times New Roman"/>
          <w:sz w:val="28"/>
        </w:rPr>
        <w:t xml:space="preserve"> </w:t>
      </w:r>
      <w:proofErr w:type="spellStart"/>
      <w:r w:rsidRPr="009D6016">
        <w:rPr>
          <w:rFonts w:ascii="Times New Roman" w:hAnsi="Times New Roman"/>
          <w:sz w:val="28"/>
        </w:rPr>
        <w:t>регулируемых</w:t>
      </w:r>
      <w:proofErr w:type="spellEnd"/>
      <w:r w:rsidRPr="009D6016">
        <w:rPr>
          <w:rFonts w:ascii="Times New Roman" w:hAnsi="Times New Roman"/>
          <w:sz w:val="28"/>
        </w:rPr>
        <w:t xml:space="preserve"> </w:t>
      </w:r>
      <w:proofErr w:type="spellStart"/>
      <w:r w:rsidRPr="009D6016">
        <w:rPr>
          <w:rFonts w:ascii="Times New Roman" w:hAnsi="Times New Roman"/>
          <w:sz w:val="28"/>
        </w:rPr>
        <w:t>воздухонагнетателей</w:t>
      </w:r>
      <w:proofErr w:type="spellEnd"/>
      <w:r w:rsidRPr="009D6016">
        <w:rPr>
          <w:rFonts w:ascii="Times New Roman" w:hAnsi="Times New Roman"/>
          <w:sz w:val="28"/>
        </w:rPr>
        <w:t>;</w:t>
      </w:r>
    </w:p>
    <w:p w:rsidR="00474113" w:rsidRPr="009D6016" w:rsidRDefault="00474113" w:rsidP="00196F21">
      <w:pPr>
        <w:pStyle w:val="af3"/>
        <w:numPr>
          <w:ilvl w:val="0"/>
          <w:numId w:val="33"/>
        </w:numPr>
        <w:ind w:left="426"/>
        <w:rPr>
          <w:rFonts w:ascii="Times New Roman" w:hAnsi="Times New Roman"/>
          <w:sz w:val="28"/>
        </w:rPr>
      </w:pPr>
      <w:proofErr w:type="spellStart"/>
      <w:r w:rsidRPr="009D6016">
        <w:rPr>
          <w:rFonts w:ascii="Times New Roman" w:hAnsi="Times New Roman"/>
          <w:sz w:val="28"/>
        </w:rPr>
        <w:t>увеличение</w:t>
      </w:r>
      <w:proofErr w:type="spellEnd"/>
      <w:r w:rsidRPr="009D6016">
        <w:rPr>
          <w:rFonts w:ascii="Times New Roman" w:hAnsi="Times New Roman"/>
          <w:sz w:val="28"/>
        </w:rPr>
        <w:t xml:space="preserve"> </w:t>
      </w:r>
      <w:proofErr w:type="spellStart"/>
      <w:r w:rsidRPr="009D6016">
        <w:rPr>
          <w:rFonts w:ascii="Times New Roman" w:hAnsi="Times New Roman"/>
          <w:sz w:val="28"/>
        </w:rPr>
        <w:t>эффективности</w:t>
      </w:r>
      <w:proofErr w:type="spellEnd"/>
      <w:r w:rsidRPr="009D6016">
        <w:rPr>
          <w:rFonts w:ascii="Times New Roman" w:hAnsi="Times New Roman"/>
          <w:sz w:val="28"/>
        </w:rPr>
        <w:t xml:space="preserve"> </w:t>
      </w:r>
      <w:proofErr w:type="spellStart"/>
      <w:r w:rsidRPr="009D6016">
        <w:rPr>
          <w:rFonts w:ascii="Times New Roman" w:hAnsi="Times New Roman"/>
          <w:sz w:val="28"/>
        </w:rPr>
        <w:t>аэрационных</w:t>
      </w:r>
      <w:proofErr w:type="spellEnd"/>
      <w:r w:rsidRPr="009D6016">
        <w:rPr>
          <w:rFonts w:ascii="Times New Roman" w:hAnsi="Times New Roman"/>
          <w:sz w:val="28"/>
        </w:rPr>
        <w:t xml:space="preserve"> </w:t>
      </w:r>
      <w:proofErr w:type="spellStart"/>
      <w:r w:rsidRPr="009D6016">
        <w:rPr>
          <w:rFonts w:ascii="Times New Roman" w:hAnsi="Times New Roman"/>
          <w:sz w:val="28"/>
        </w:rPr>
        <w:t>систем</w:t>
      </w:r>
      <w:proofErr w:type="spellEnd"/>
      <w:r w:rsidRPr="009D6016">
        <w:rPr>
          <w:rFonts w:ascii="Times New Roman" w:hAnsi="Times New Roman"/>
          <w:sz w:val="28"/>
        </w:rPr>
        <w:t>;</w:t>
      </w:r>
    </w:p>
    <w:p w:rsidR="00474113" w:rsidRPr="009D6016" w:rsidRDefault="00474113" w:rsidP="00196F21">
      <w:pPr>
        <w:pStyle w:val="af3"/>
        <w:numPr>
          <w:ilvl w:val="0"/>
          <w:numId w:val="33"/>
        </w:numPr>
        <w:ind w:left="426"/>
        <w:rPr>
          <w:rFonts w:ascii="Times New Roman" w:hAnsi="Times New Roman"/>
          <w:sz w:val="28"/>
          <w:lang w:val="ru-RU"/>
        </w:rPr>
      </w:pPr>
      <w:r w:rsidRPr="009D6016">
        <w:rPr>
          <w:rFonts w:ascii="Times New Roman" w:hAnsi="Times New Roman"/>
          <w:sz w:val="28"/>
          <w:lang w:val="ru-RU"/>
        </w:rPr>
        <w:t>автоматизация процессов очистки сточных вод;</w:t>
      </w:r>
    </w:p>
    <w:p w:rsidR="00474113" w:rsidRPr="009D6016" w:rsidRDefault="00474113" w:rsidP="00196F21">
      <w:pPr>
        <w:pStyle w:val="af3"/>
        <w:numPr>
          <w:ilvl w:val="0"/>
          <w:numId w:val="33"/>
        </w:numPr>
        <w:ind w:left="426"/>
        <w:rPr>
          <w:rFonts w:ascii="Times New Roman" w:hAnsi="Times New Roman"/>
          <w:sz w:val="28"/>
          <w:lang w:val="ru-RU"/>
        </w:rPr>
      </w:pPr>
      <w:r w:rsidRPr="009D6016">
        <w:rPr>
          <w:rFonts w:ascii="Times New Roman" w:hAnsi="Times New Roman"/>
          <w:sz w:val="28"/>
          <w:lang w:val="ru-RU"/>
        </w:rPr>
        <w:t>применение метанового сбраживания с выработкой энергии;</w:t>
      </w:r>
    </w:p>
    <w:p w:rsidR="00474113" w:rsidRPr="009D6016" w:rsidRDefault="00474113" w:rsidP="00196F21">
      <w:pPr>
        <w:pStyle w:val="af3"/>
        <w:numPr>
          <w:ilvl w:val="0"/>
          <w:numId w:val="33"/>
        </w:numPr>
        <w:ind w:left="426"/>
        <w:rPr>
          <w:rFonts w:ascii="Times New Roman" w:hAnsi="Times New Roman"/>
          <w:sz w:val="28"/>
          <w:lang w:val="ru-RU"/>
        </w:rPr>
      </w:pPr>
      <w:r w:rsidRPr="009D6016">
        <w:rPr>
          <w:rFonts w:ascii="Times New Roman" w:hAnsi="Times New Roman"/>
          <w:sz w:val="28"/>
          <w:lang w:val="ru-RU"/>
        </w:rPr>
        <w:lastRenderedPageBreak/>
        <w:t>оптимизация систем вентиляции и отопления;</w:t>
      </w:r>
    </w:p>
    <w:p w:rsidR="00877FF5" w:rsidRPr="009D6016" w:rsidRDefault="00474113" w:rsidP="00196F21">
      <w:pPr>
        <w:pStyle w:val="af3"/>
        <w:numPr>
          <w:ilvl w:val="0"/>
          <w:numId w:val="33"/>
        </w:numPr>
        <w:ind w:left="426"/>
        <w:rPr>
          <w:rFonts w:ascii="Times New Roman" w:hAnsi="Times New Roman"/>
          <w:sz w:val="28"/>
          <w:lang w:val="ru-RU"/>
        </w:rPr>
      </w:pPr>
      <w:r w:rsidRPr="009D6016">
        <w:rPr>
          <w:rFonts w:ascii="Times New Roman" w:hAnsi="Times New Roman"/>
          <w:sz w:val="28"/>
          <w:lang w:val="ru-RU"/>
        </w:rPr>
        <w:t>реновация и восстановление трубопроводных систем.</w:t>
      </w:r>
    </w:p>
    <w:p w:rsidR="00A43DF2" w:rsidRPr="009D6016" w:rsidRDefault="00474113" w:rsidP="00877FF5">
      <w:pPr>
        <w:pStyle w:val="af3"/>
        <w:ind w:left="426"/>
        <w:rPr>
          <w:rFonts w:ascii="Times New Roman" w:hAnsi="Times New Roman"/>
          <w:sz w:val="28"/>
          <w:lang w:val="ru-RU"/>
        </w:rPr>
      </w:pPr>
      <w:r w:rsidRPr="009D6016">
        <w:rPr>
          <w:rFonts w:ascii="Times New Roman" w:hAnsi="Times New Roman"/>
          <w:i/>
          <w:sz w:val="28"/>
          <w:lang w:val="ru-RU"/>
        </w:rPr>
        <w:t xml:space="preserve">3.4. Ликвидация </w:t>
      </w:r>
      <w:proofErr w:type="spellStart"/>
      <w:r w:rsidRPr="009D6016">
        <w:rPr>
          <w:rFonts w:ascii="Times New Roman" w:hAnsi="Times New Roman"/>
          <w:i/>
          <w:sz w:val="28"/>
          <w:lang w:val="ru-RU"/>
        </w:rPr>
        <w:t>песковых</w:t>
      </w:r>
      <w:proofErr w:type="spellEnd"/>
      <w:r w:rsidRPr="009D6016">
        <w:rPr>
          <w:rFonts w:ascii="Times New Roman" w:hAnsi="Times New Roman"/>
          <w:i/>
          <w:sz w:val="28"/>
          <w:lang w:val="ru-RU"/>
        </w:rPr>
        <w:t xml:space="preserve"> и иловых площадок с переходом на современные методы обработки песка и осадка (отходов)</w:t>
      </w:r>
    </w:p>
    <w:p w:rsidR="00474113" w:rsidRPr="009D6016" w:rsidRDefault="00A43DF2" w:rsidP="00A43DF2">
      <w:pPr>
        <w:ind w:firstLine="709"/>
        <w:rPr>
          <w:rFonts w:ascii="Times New Roman" w:hAnsi="Times New Roman"/>
          <w:sz w:val="28"/>
          <w:lang w:val="ru-RU"/>
        </w:rPr>
      </w:pPr>
      <w:r w:rsidRPr="009D6016">
        <w:rPr>
          <w:rFonts w:ascii="Times New Roman" w:hAnsi="Times New Roman"/>
          <w:sz w:val="28"/>
          <w:lang w:val="ru-RU"/>
        </w:rPr>
        <w:t>С</w:t>
      </w:r>
      <w:r w:rsidR="00474113" w:rsidRPr="009D6016">
        <w:rPr>
          <w:rFonts w:ascii="Times New Roman" w:hAnsi="Times New Roman"/>
          <w:sz w:val="28"/>
          <w:lang w:val="ru-RU"/>
        </w:rPr>
        <w:t xml:space="preserve">ущественно сократит земельные участки площадей </w:t>
      </w:r>
      <w:r w:rsidRPr="009D6016">
        <w:rPr>
          <w:rFonts w:ascii="Times New Roman" w:hAnsi="Times New Roman"/>
          <w:sz w:val="28"/>
          <w:lang w:val="ru-RU"/>
        </w:rPr>
        <w:t>ОСК</w:t>
      </w:r>
      <w:r w:rsidR="00474113" w:rsidRPr="009D6016">
        <w:rPr>
          <w:rFonts w:ascii="Times New Roman" w:hAnsi="Times New Roman"/>
          <w:sz w:val="28"/>
          <w:lang w:val="ru-RU"/>
        </w:rPr>
        <w:t>. Очистка отходящих газов обеспечивается путем перекрытия наиболее влияющих на выбросы процессов (решетки, аэрируемые песколовки, анаэробные зоны аэротенков, сооружения обработки осадка) со сбором и очисткой воздуха. Создание санитарно</w:t>
      </w:r>
      <w:r w:rsidRPr="009D6016">
        <w:rPr>
          <w:rFonts w:ascii="MS Mincho" w:eastAsia="MS Mincho" w:hAnsi="MS Mincho" w:cs="MS Mincho"/>
          <w:sz w:val="28"/>
          <w:lang w:val="ru-RU"/>
        </w:rPr>
        <w:t>-</w:t>
      </w:r>
      <w:r w:rsidR="00474113" w:rsidRPr="009D6016">
        <w:rPr>
          <w:rFonts w:ascii="Times New Roman" w:hAnsi="Times New Roman"/>
          <w:sz w:val="28"/>
          <w:lang w:val="ru-RU"/>
        </w:rPr>
        <w:t>защитных зон, удовлетворяющих современным требованиям</w:t>
      </w:r>
      <w:r w:rsidRPr="009D6016">
        <w:rPr>
          <w:rFonts w:ascii="Times New Roman" w:hAnsi="Times New Roman"/>
          <w:sz w:val="28"/>
          <w:lang w:val="ru-RU"/>
        </w:rPr>
        <w:t>,</w:t>
      </w:r>
      <w:r w:rsidR="00474113" w:rsidRPr="009D6016">
        <w:rPr>
          <w:rFonts w:ascii="Times New Roman" w:hAnsi="Times New Roman"/>
          <w:sz w:val="28"/>
          <w:lang w:val="ru-RU"/>
        </w:rPr>
        <w:t xml:space="preserve"> достигается следующими мероприятиями:</w:t>
      </w:r>
    </w:p>
    <w:p w:rsidR="00474113" w:rsidRPr="009D6016" w:rsidRDefault="00474113" w:rsidP="00196F21">
      <w:pPr>
        <w:pStyle w:val="af3"/>
        <w:numPr>
          <w:ilvl w:val="0"/>
          <w:numId w:val="34"/>
        </w:numPr>
        <w:ind w:left="426"/>
        <w:rPr>
          <w:rFonts w:ascii="Times New Roman" w:hAnsi="Times New Roman"/>
          <w:sz w:val="28"/>
          <w:lang w:val="ru-RU"/>
        </w:rPr>
      </w:pPr>
      <w:r w:rsidRPr="009D6016">
        <w:rPr>
          <w:rFonts w:ascii="Times New Roman" w:hAnsi="Times New Roman"/>
          <w:sz w:val="28"/>
          <w:lang w:val="ru-RU"/>
        </w:rPr>
        <w:t xml:space="preserve">частичное или полное перекрытие наиболее </w:t>
      </w:r>
      <w:proofErr w:type="spellStart"/>
      <w:r w:rsidRPr="009D6016">
        <w:rPr>
          <w:rFonts w:ascii="Times New Roman" w:hAnsi="Times New Roman"/>
          <w:sz w:val="28"/>
          <w:lang w:val="ru-RU"/>
        </w:rPr>
        <w:t>санитарно</w:t>
      </w:r>
      <w:proofErr w:type="spellEnd"/>
      <w:r w:rsidRPr="009D6016">
        <w:rPr>
          <w:rFonts w:ascii="Times New Roman" w:hAnsi="Times New Roman"/>
          <w:sz w:val="28"/>
          <w:lang w:val="ru-RU"/>
        </w:rPr>
        <w:t xml:space="preserve"> опасных, </w:t>
      </w:r>
      <w:proofErr w:type="spellStart"/>
      <w:r w:rsidRPr="009D6016">
        <w:rPr>
          <w:rFonts w:ascii="Times New Roman" w:hAnsi="Times New Roman"/>
          <w:sz w:val="28"/>
          <w:lang w:val="ru-RU"/>
        </w:rPr>
        <w:t>дурнопахнущих</w:t>
      </w:r>
      <w:proofErr w:type="spellEnd"/>
      <w:r w:rsidRPr="009D6016">
        <w:rPr>
          <w:rFonts w:ascii="Times New Roman" w:hAnsi="Times New Roman"/>
          <w:sz w:val="28"/>
          <w:lang w:val="ru-RU"/>
        </w:rPr>
        <w:t xml:space="preserve"> сооружений с организацией очистки воздуха;</w:t>
      </w:r>
    </w:p>
    <w:p w:rsidR="00474113" w:rsidRPr="009D6016" w:rsidRDefault="00474113" w:rsidP="00196F21">
      <w:pPr>
        <w:pStyle w:val="af3"/>
        <w:numPr>
          <w:ilvl w:val="0"/>
          <w:numId w:val="34"/>
        </w:numPr>
        <w:ind w:left="426"/>
        <w:rPr>
          <w:rFonts w:ascii="Times New Roman" w:hAnsi="Times New Roman"/>
          <w:sz w:val="28"/>
          <w:lang w:val="ru-RU"/>
        </w:rPr>
      </w:pPr>
      <w:r w:rsidRPr="009D6016">
        <w:rPr>
          <w:rFonts w:ascii="Times New Roman" w:hAnsi="Times New Roman"/>
          <w:sz w:val="28"/>
          <w:lang w:val="ru-RU"/>
        </w:rPr>
        <w:t xml:space="preserve">совершенствование и широкое использование средств </w:t>
      </w:r>
      <w:proofErr w:type="spellStart"/>
      <w:r w:rsidRPr="009D6016">
        <w:rPr>
          <w:rFonts w:ascii="Times New Roman" w:hAnsi="Times New Roman"/>
          <w:sz w:val="28"/>
          <w:lang w:val="ru-RU"/>
        </w:rPr>
        <w:t>газопылеулавливания</w:t>
      </w:r>
      <w:proofErr w:type="spellEnd"/>
      <w:r w:rsidRPr="009D6016">
        <w:rPr>
          <w:rFonts w:ascii="Times New Roman" w:hAnsi="Times New Roman"/>
          <w:sz w:val="28"/>
          <w:lang w:val="ru-RU"/>
        </w:rPr>
        <w:t>;</w:t>
      </w:r>
    </w:p>
    <w:p w:rsidR="00474113" w:rsidRPr="009D6016" w:rsidRDefault="00474113" w:rsidP="00196F21">
      <w:pPr>
        <w:pStyle w:val="af3"/>
        <w:numPr>
          <w:ilvl w:val="0"/>
          <w:numId w:val="34"/>
        </w:numPr>
        <w:ind w:left="426"/>
        <w:rPr>
          <w:rFonts w:ascii="Times New Roman" w:hAnsi="Times New Roman"/>
          <w:sz w:val="28"/>
          <w:lang w:val="ru-RU"/>
        </w:rPr>
      </w:pPr>
      <w:r w:rsidRPr="009D6016">
        <w:rPr>
          <w:rFonts w:ascii="Times New Roman" w:hAnsi="Times New Roman"/>
          <w:sz w:val="28"/>
          <w:lang w:val="ru-RU"/>
        </w:rPr>
        <w:t>организация рассеивания загрязняющих атмосферу веществ путем увеличения высоты их выброса;</w:t>
      </w:r>
    </w:p>
    <w:p w:rsidR="00474113" w:rsidRPr="009D6016" w:rsidRDefault="00474113" w:rsidP="00196F21">
      <w:pPr>
        <w:pStyle w:val="af3"/>
        <w:numPr>
          <w:ilvl w:val="0"/>
          <w:numId w:val="34"/>
        </w:numPr>
        <w:ind w:left="426"/>
        <w:rPr>
          <w:rFonts w:ascii="Times New Roman" w:hAnsi="Times New Roman"/>
          <w:sz w:val="28"/>
          <w:lang w:val="ru-RU"/>
        </w:rPr>
      </w:pPr>
      <w:r w:rsidRPr="009D6016">
        <w:rPr>
          <w:rFonts w:ascii="Times New Roman" w:hAnsi="Times New Roman"/>
          <w:sz w:val="28"/>
          <w:lang w:val="ru-RU"/>
        </w:rPr>
        <w:t xml:space="preserve">отказ от </w:t>
      </w:r>
      <w:proofErr w:type="spellStart"/>
      <w:r w:rsidRPr="009D6016">
        <w:rPr>
          <w:rFonts w:ascii="Times New Roman" w:hAnsi="Times New Roman"/>
          <w:sz w:val="28"/>
          <w:lang w:val="ru-RU"/>
        </w:rPr>
        <w:t>илоуплотнений</w:t>
      </w:r>
      <w:proofErr w:type="spellEnd"/>
      <w:r w:rsidRPr="009D6016">
        <w:rPr>
          <w:rFonts w:ascii="Times New Roman" w:hAnsi="Times New Roman"/>
          <w:sz w:val="28"/>
          <w:lang w:val="ru-RU"/>
        </w:rPr>
        <w:t xml:space="preserve"> с переходом на сгущение ила и осадка;</w:t>
      </w:r>
    </w:p>
    <w:p w:rsidR="00474113" w:rsidRPr="009D6016" w:rsidRDefault="00474113" w:rsidP="00196F21">
      <w:pPr>
        <w:pStyle w:val="af3"/>
        <w:numPr>
          <w:ilvl w:val="0"/>
          <w:numId w:val="34"/>
        </w:numPr>
        <w:ind w:left="426"/>
        <w:rPr>
          <w:rFonts w:ascii="Times New Roman" w:hAnsi="Times New Roman"/>
          <w:sz w:val="28"/>
          <w:lang w:val="ru-RU"/>
        </w:rPr>
      </w:pPr>
      <w:r w:rsidRPr="009D6016">
        <w:rPr>
          <w:rFonts w:ascii="Times New Roman" w:hAnsi="Times New Roman"/>
          <w:sz w:val="28"/>
          <w:lang w:val="ru-RU"/>
        </w:rPr>
        <w:t>применение мембранных технологий с сокращением рабочего объема и полным перекрытием сооружений;</w:t>
      </w:r>
    </w:p>
    <w:p w:rsidR="00474113" w:rsidRPr="009D6016" w:rsidRDefault="00474113" w:rsidP="00196F21">
      <w:pPr>
        <w:pStyle w:val="af3"/>
        <w:numPr>
          <w:ilvl w:val="0"/>
          <w:numId w:val="34"/>
        </w:numPr>
        <w:ind w:left="426"/>
        <w:rPr>
          <w:rFonts w:ascii="Times New Roman" w:hAnsi="Times New Roman"/>
          <w:sz w:val="28"/>
          <w:lang w:val="ru-RU"/>
        </w:rPr>
      </w:pPr>
      <w:r w:rsidRPr="009D6016">
        <w:rPr>
          <w:rFonts w:ascii="Times New Roman" w:hAnsi="Times New Roman"/>
          <w:sz w:val="28"/>
          <w:lang w:val="ru-RU"/>
        </w:rPr>
        <w:t>озеленение на существующих объектах всех свободных от застройки участков территории;</w:t>
      </w:r>
    </w:p>
    <w:p w:rsidR="00474113" w:rsidRPr="009D6016" w:rsidRDefault="00474113" w:rsidP="00196F21">
      <w:pPr>
        <w:pStyle w:val="af3"/>
        <w:numPr>
          <w:ilvl w:val="0"/>
          <w:numId w:val="34"/>
        </w:numPr>
        <w:ind w:left="426"/>
        <w:rPr>
          <w:rFonts w:ascii="Times New Roman" w:hAnsi="Times New Roman"/>
          <w:sz w:val="28"/>
          <w:lang w:val="ru-RU"/>
        </w:rPr>
      </w:pPr>
      <w:r w:rsidRPr="009D6016">
        <w:rPr>
          <w:rFonts w:ascii="Times New Roman" w:hAnsi="Times New Roman"/>
          <w:sz w:val="28"/>
          <w:lang w:val="ru-RU"/>
        </w:rPr>
        <w:t>внедрение мероприятий по борьбе с шумом;</w:t>
      </w:r>
    </w:p>
    <w:p w:rsidR="00474113" w:rsidRPr="009D6016" w:rsidRDefault="00474113" w:rsidP="00196F21">
      <w:pPr>
        <w:pStyle w:val="af3"/>
        <w:numPr>
          <w:ilvl w:val="0"/>
          <w:numId w:val="34"/>
        </w:numPr>
        <w:ind w:left="426"/>
        <w:rPr>
          <w:rFonts w:ascii="Times New Roman" w:hAnsi="Times New Roman"/>
          <w:sz w:val="28"/>
          <w:lang w:val="ru-RU"/>
        </w:rPr>
      </w:pPr>
      <w:r w:rsidRPr="009D6016">
        <w:rPr>
          <w:rFonts w:ascii="Times New Roman" w:hAnsi="Times New Roman"/>
          <w:sz w:val="28"/>
          <w:lang w:val="ru-RU"/>
        </w:rPr>
        <w:t>размещение наиболее шумного оборудования на возможно большом удалении от жилой застройки и от цехов с большой численностью работающих;</w:t>
      </w:r>
    </w:p>
    <w:p w:rsidR="00474113" w:rsidRPr="009D6016" w:rsidRDefault="00474113" w:rsidP="00196F21">
      <w:pPr>
        <w:pStyle w:val="af3"/>
        <w:numPr>
          <w:ilvl w:val="0"/>
          <w:numId w:val="34"/>
        </w:numPr>
        <w:ind w:left="426"/>
        <w:rPr>
          <w:rFonts w:ascii="Times New Roman" w:hAnsi="Times New Roman"/>
          <w:sz w:val="28"/>
          <w:lang w:val="ru-RU"/>
        </w:rPr>
      </w:pPr>
      <w:r w:rsidRPr="009D6016">
        <w:rPr>
          <w:rFonts w:ascii="Times New Roman" w:hAnsi="Times New Roman"/>
          <w:sz w:val="28"/>
          <w:lang w:val="ru-RU"/>
        </w:rPr>
        <w:t xml:space="preserve">экранирование оборудования, являющегося источником повышенного уровня шума путем использования для этого </w:t>
      </w:r>
      <w:proofErr w:type="spellStart"/>
      <w:r w:rsidRPr="009D6016">
        <w:rPr>
          <w:rFonts w:ascii="Times New Roman" w:hAnsi="Times New Roman"/>
          <w:sz w:val="28"/>
          <w:lang w:val="ru-RU"/>
        </w:rPr>
        <w:t>шумопоглощающих</w:t>
      </w:r>
      <w:proofErr w:type="spellEnd"/>
      <w:r w:rsidRPr="009D6016">
        <w:rPr>
          <w:rFonts w:ascii="Times New Roman" w:hAnsi="Times New Roman"/>
          <w:sz w:val="28"/>
          <w:lang w:val="ru-RU"/>
        </w:rPr>
        <w:t xml:space="preserve"> кожухов;</w:t>
      </w:r>
    </w:p>
    <w:p w:rsidR="00474113" w:rsidRPr="009D6016" w:rsidRDefault="00474113" w:rsidP="00196F21">
      <w:pPr>
        <w:pStyle w:val="af3"/>
        <w:numPr>
          <w:ilvl w:val="0"/>
          <w:numId w:val="34"/>
        </w:numPr>
        <w:ind w:left="426"/>
        <w:rPr>
          <w:rFonts w:ascii="Times New Roman" w:hAnsi="Times New Roman"/>
          <w:sz w:val="28"/>
          <w:lang w:val="ru-RU"/>
        </w:rPr>
      </w:pPr>
      <w:r w:rsidRPr="009D6016">
        <w:rPr>
          <w:rFonts w:ascii="Times New Roman" w:hAnsi="Times New Roman"/>
          <w:sz w:val="28"/>
          <w:lang w:val="ru-RU"/>
        </w:rPr>
        <w:t>использование технических средств снижения шума.</w:t>
      </w:r>
    </w:p>
    <w:p w:rsidR="00474113" w:rsidRPr="009D6016" w:rsidRDefault="00474113" w:rsidP="00474113">
      <w:pPr>
        <w:ind w:firstLine="709"/>
        <w:rPr>
          <w:rFonts w:ascii="Times New Roman" w:hAnsi="Times New Roman"/>
          <w:sz w:val="28"/>
          <w:lang w:val="ru-RU"/>
        </w:rPr>
      </w:pPr>
      <w:r w:rsidRPr="009D6016">
        <w:rPr>
          <w:rFonts w:ascii="Times New Roman" w:hAnsi="Times New Roman"/>
          <w:b/>
          <w:sz w:val="28"/>
          <w:lang w:val="ru-RU"/>
        </w:rPr>
        <w:lastRenderedPageBreak/>
        <w:t>4. Проектирование, строительно-монтажные работы по реконструкции, наладка и приемо-сдаточные испытания</w:t>
      </w:r>
      <w:r w:rsidRPr="009D6016">
        <w:rPr>
          <w:rFonts w:ascii="Times New Roman" w:hAnsi="Times New Roman"/>
          <w:sz w:val="28"/>
          <w:lang w:val="ru-RU"/>
        </w:rPr>
        <w:t xml:space="preserve"> являются логическим завершающим этапом реконструкции. Проектные разработки выполняются в соответствии с нормативными документами (СНиПы, ГОСТы, и др.). Проверку соответствия проектных решений требованиям законодательства России об охране окружающей среды производит государственная экологическая экспертиза. Реконструкция объектов осуществляется в соответстви</w:t>
      </w:r>
      <w:r w:rsidR="00A43DF2" w:rsidRPr="009D6016">
        <w:rPr>
          <w:rFonts w:ascii="Times New Roman" w:hAnsi="Times New Roman"/>
          <w:sz w:val="28"/>
          <w:lang w:val="ru-RU"/>
        </w:rPr>
        <w:t>и</w:t>
      </w:r>
      <w:r w:rsidRPr="009D6016">
        <w:rPr>
          <w:rFonts w:ascii="Times New Roman" w:hAnsi="Times New Roman"/>
          <w:sz w:val="28"/>
          <w:lang w:val="ru-RU"/>
        </w:rPr>
        <w:t xml:space="preserve"> с утвержденным проектом. Проектная организация осуществляет авторский надзор за ходом реконструкции.</w:t>
      </w:r>
    </w:p>
    <w:p w:rsidR="00474113"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 xml:space="preserve">Примеры современных </w:t>
      </w:r>
      <w:proofErr w:type="gramStart"/>
      <w:r w:rsidRPr="009D6016">
        <w:rPr>
          <w:rFonts w:ascii="Times New Roman" w:hAnsi="Times New Roman"/>
          <w:sz w:val="28"/>
          <w:lang w:val="ru-RU"/>
        </w:rPr>
        <w:t>вариантов реконструкции действующих сооружений очистки сточных вод</w:t>
      </w:r>
      <w:proofErr w:type="gramEnd"/>
      <w:r w:rsidRPr="009D6016">
        <w:rPr>
          <w:rFonts w:ascii="Times New Roman" w:hAnsi="Times New Roman"/>
          <w:sz w:val="28"/>
          <w:lang w:val="ru-RU"/>
        </w:rPr>
        <w:t xml:space="preserve"> наглядно отражают различные направления характерных реконструкций:</w:t>
      </w:r>
    </w:p>
    <w:p w:rsidR="00474113" w:rsidRPr="009D6016" w:rsidRDefault="00474113" w:rsidP="00196F21">
      <w:pPr>
        <w:pStyle w:val="af3"/>
        <w:numPr>
          <w:ilvl w:val="0"/>
          <w:numId w:val="35"/>
        </w:numPr>
        <w:ind w:left="426"/>
        <w:rPr>
          <w:rFonts w:ascii="Times New Roman" w:hAnsi="Times New Roman"/>
          <w:sz w:val="28"/>
          <w:lang w:val="ru-RU"/>
        </w:rPr>
      </w:pPr>
      <w:r w:rsidRPr="009D6016">
        <w:rPr>
          <w:rFonts w:ascii="Times New Roman" w:hAnsi="Times New Roman"/>
          <w:sz w:val="28"/>
          <w:lang w:val="ru-RU"/>
        </w:rPr>
        <w:t xml:space="preserve">аэрируемой песколовки (из сооружений механической очистки), рисунок </w:t>
      </w:r>
      <w:r w:rsidR="00877FF5" w:rsidRPr="009D6016">
        <w:rPr>
          <w:rFonts w:ascii="Times New Roman" w:hAnsi="Times New Roman"/>
          <w:sz w:val="28"/>
          <w:lang w:val="ru-RU"/>
        </w:rPr>
        <w:t>6</w:t>
      </w:r>
      <w:r w:rsidRPr="009D6016">
        <w:rPr>
          <w:rFonts w:ascii="Times New Roman" w:hAnsi="Times New Roman"/>
          <w:sz w:val="28"/>
          <w:lang w:val="ru-RU"/>
        </w:rPr>
        <w:t>;</w:t>
      </w:r>
    </w:p>
    <w:p w:rsidR="00250B8A" w:rsidRPr="009D6016" w:rsidRDefault="00250B8A" w:rsidP="00196F21">
      <w:pPr>
        <w:pStyle w:val="af3"/>
        <w:numPr>
          <w:ilvl w:val="0"/>
          <w:numId w:val="35"/>
        </w:numPr>
        <w:ind w:left="426"/>
        <w:rPr>
          <w:rFonts w:ascii="Times New Roman" w:hAnsi="Times New Roman"/>
          <w:sz w:val="28"/>
          <w:lang w:val="ru-RU"/>
        </w:rPr>
      </w:pPr>
      <w:r w:rsidRPr="009D6016">
        <w:rPr>
          <w:rFonts w:ascii="Times New Roman" w:hAnsi="Times New Roman"/>
          <w:sz w:val="28"/>
          <w:lang w:val="ru-RU"/>
        </w:rPr>
        <w:t>аэротенк</w:t>
      </w:r>
      <w:r w:rsidR="00474113" w:rsidRPr="009D6016">
        <w:rPr>
          <w:rFonts w:ascii="Times New Roman" w:hAnsi="Times New Roman"/>
          <w:sz w:val="28"/>
          <w:lang w:val="ru-RU"/>
        </w:rPr>
        <w:t xml:space="preserve">а (из сооружений биологической очистки), рисунок </w:t>
      </w:r>
      <w:r w:rsidR="00877FF5" w:rsidRPr="009D6016">
        <w:rPr>
          <w:rFonts w:ascii="Times New Roman" w:hAnsi="Times New Roman"/>
          <w:sz w:val="28"/>
          <w:lang w:val="ru-RU"/>
        </w:rPr>
        <w:t>7</w:t>
      </w:r>
      <w:r w:rsidRPr="009D6016">
        <w:rPr>
          <w:rFonts w:ascii="Times New Roman" w:hAnsi="Times New Roman"/>
          <w:sz w:val="28"/>
          <w:lang w:val="ru-RU"/>
        </w:rPr>
        <w:t>;</w:t>
      </w:r>
    </w:p>
    <w:p w:rsidR="00474113" w:rsidRPr="009D6016" w:rsidRDefault="00474113" w:rsidP="00196F21">
      <w:pPr>
        <w:pStyle w:val="af3"/>
        <w:numPr>
          <w:ilvl w:val="0"/>
          <w:numId w:val="35"/>
        </w:numPr>
        <w:ind w:left="426"/>
        <w:rPr>
          <w:rFonts w:ascii="Times New Roman" w:hAnsi="Times New Roman"/>
          <w:sz w:val="28"/>
          <w:lang w:val="ru-RU"/>
        </w:rPr>
      </w:pPr>
      <w:r w:rsidRPr="009D6016">
        <w:rPr>
          <w:rFonts w:ascii="Times New Roman" w:hAnsi="Times New Roman"/>
          <w:sz w:val="28"/>
          <w:lang w:val="ru-RU"/>
        </w:rPr>
        <w:t xml:space="preserve">вторичного отстойника, рисунок </w:t>
      </w:r>
      <w:r w:rsidR="00877FF5" w:rsidRPr="009D6016">
        <w:rPr>
          <w:rFonts w:ascii="Times New Roman" w:hAnsi="Times New Roman"/>
          <w:sz w:val="28"/>
          <w:lang w:val="ru-RU"/>
        </w:rPr>
        <w:t>8</w:t>
      </w:r>
      <w:r w:rsidRPr="009D6016">
        <w:rPr>
          <w:rFonts w:ascii="Times New Roman" w:hAnsi="Times New Roman"/>
          <w:sz w:val="28"/>
          <w:lang w:val="ru-RU"/>
        </w:rPr>
        <w:t>;</w:t>
      </w:r>
    </w:p>
    <w:p w:rsidR="00474113" w:rsidRPr="009D6016" w:rsidRDefault="00474113" w:rsidP="00196F21">
      <w:pPr>
        <w:pStyle w:val="af3"/>
        <w:numPr>
          <w:ilvl w:val="0"/>
          <w:numId w:val="35"/>
        </w:numPr>
        <w:ind w:left="426"/>
        <w:rPr>
          <w:rFonts w:ascii="Times New Roman" w:hAnsi="Times New Roman"/>
          <w:sz w:val="28"/>
          <w:lang w:val="ru-RU"/>
        </w:rPr>
      </w:pPr>
      <w:proofErr w:type="spellStart"/>
      <w:r w:rsidRPr="009D6016">
        <w:rPr>
          <w:rFonts w:ascii="Times New Roman" w:hAnsi="Times New Roman"/>
          <w:sz w:val="28"/>
          <w:lang w:val="ru-RU"/>
        </w:rPr>
        <w:t>метантенка</w:t>
      </w:r>
      <w:proofErr w:type="spellEnd"/>
      <w:r w:rsidRPr="009D6016">
        <w:rPr>
          <w:rFonts w:ascii="Times New Roman" w:hAnsi="Times New Roman"/>
          <w:sz w:val="28"/>
          <w:lang w:val="ru-RU"/>
        </w:rPr>
        <w:t xml:space="preserve"> (из сооружений обработки осадков сточных вод), рисунок. </w:t>
      </w:r>
      <w:r w:rsidR="00877FF5" w:rsidRPr="009D6016">
        <w:rPr>
          <w:rFonts w:ascii="Times New Roman" w:hAnsi="Times New Roman"/>
          <w:sz w:val="28"/>
          <w:lang w:val="ru-RU"/>
        </w:rPr>
        <w:t>9</w:t>
      </w:r>
      <w:r w:rsidRPr="009D6016">
        <w:rPr>
          <w:rFonts w:ascii="Times New Roman" w:hAnsi="Times New Roman"/>
          <w:sz w:val="28"/>
          <w:lang w:val="ru-RU"/>
        </w:rPr>
        <w:t>;</w:t>
      </w:r>
    </w:p>
    <w:p w:rsidR="00474113" w:rsidRPr="009D6016" w:rsidRDefault="00474113" w:rsidP="00196F21">
      <w:pPr>
        <w:pStyle w:val="af3"/>
        <w:numPr>
          <w:ilvl w:val="0"/>
          <w:numId w:val="35"/>
        </w:numPr>
        <w:ind w:left="426"/>
        <w:rPr>
          <w:rFonts w:ascii="Times New Roman" w:hAnsi="Times New Roman"/>
          <w:sz w:val="28"/>
          <w:lang w:val="ru-RU"/>
        </w:rPr>
      </w:pPr>
      <w:r w:rsidRPr="009D6016">
        <w:rPr>
          <w:rFonts w:ascii="Times New Roman" w:hAnsi="Times New Roman"/>
          <w:sz w:val="28"/>
          <w:lang w:val="ru-RU"/>
        </w:rPr>
        <w:t xml:space="preserve">канализационной насосной станции, рисунок </w:t>
      </w:r>
      <w:r w:rsidR="00250B8A" w:rsidRPr="009D6016">
        <w:rPr>
          <w:rFonts w:ascii="Times New Roman" w:hAnsi="Times New Roman"/>
          <w:sz w:val="28"/>
          <w:lang w:val="ru-RU"/>
        </w:rPr>
        <w:t>1</w:t>
      </w:r>
      <w:r w:rsidR="00877FF5" w:rsidRPr="009D6016">
        <w:rPr>
          <w:rFonts w:ascii="Times New Roman" w:hAnsi="Times New Roman"/>
          <w:sz w:val="28"/>
          <w:lang w:val="ru-RU"/>
        </w:rPr>
        <w:t>0</w:t>
      </w:r>
      <w:r w:rsidRPr="009D6016">
        <w:rPr>
          <w:rFonts w:ascii="Times New Roman" w:hAnsi="Times New Roman"/>
          <w:sz w:val="28"/>
          <w:lang w:val="ru-RU"/>
        </w:rPr>
        <w:t>.</w:t>
      </w:r>
    </w:p>
    <w:p w:rsidR="00474113"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 xml:space="preserve">Аэрируемые песколовки в соответствии с типовыми решениями имеют следующие недостатки: удаление песка по длине песколовки производится, как правило, с применением систем </w:t>
      </w:r>
      <w:proofErr w:type="spellStart"/>
      <w:r w:rsidRPr="009D6016">
        <w:rPr>
          <w:rFonts w:ascii="Times New Roman" w:hAnsi="Times New Roman"/>
          <w:sz w:val="28"/>
          <w:lang w:val="ru-RU"/>
        </w:rPr>
        <w:t>гидросмыва</w:t>
      </w:r>
      <w:proofErr w:type="spellEnd"/>
      <w:r w:rsidRPr="009D6016">
        <w:rPr>
          <w:rFonts w:ascii="Times New Roman" w:hAnsi="Times New Roman"/>
          <w:sz w:val="28"/>
          <w:lang w:val="ru-RU"/>
        </w:rPr>
        <w:t xml:space="preserve">. </w:t>
      </w:r>
      <w:r w:rsidR="00FB0447" w:rsidRPr="009D6016">
        <w:rPr>
          <w:rFonts w:ascii="Times New Roman" w:hAnsi="Times New Roman"/>
          <w:sz w:val="28"/>
          <w:lang w:val="ru-RU"/>
        </w:rPr>
        <w:t>Д</w:t>
      </w:r>
      <w:r w:rsidRPr="009D6016">
        <w:rPr>
          <w:rFonts w:ascii="Times New Roman" w:hAnsi="Times New Roman"/>
          <w:sz w:val="28"/>
          <w:lang w:val="ru-RU"/>
        </w:rPr>
        <w:t xml:space="preserve">анные системы не обеспечивают полного удаления песка, что приводит к необходимости периодического опорожнения песколовок и очистки приямков вручную. Дальнейшее удаление песка из самой песколовки производится гидроэлеваторами. Применение гидроэлеваторов энергоемко и требует достаточно больших объемов технической воды. Получаемая в результате </w:t>
      </w:r>
      <w:proofErr w:type="spellStart"/>
      <w:r w:rsidRPr="009D6016">
        <w:rPr>
          <w:rFonts w:ascii="Times New Roman" w:hAnsi="Times New Roman"/>
          <w:sz w:val="28"/>
          <w:lang w:val="ru-RU"/>
        </w:rPr>
        <w:t>песковая</w:t>
      </w:r>
      <w:proofErr w:type="spellEnd"/>
      <w:r w:rsidRPr="009D6016">
        <w:rPr>
          <w:rFonts w:ascii="Times New Roman" w:hAnsi="Times New Roman"/>
          <w:sz w:val="28"/>
          <w:lang w:val="ru-RU"/>
        </w:rPr>
        <w:t xml:space="preserve"> пульпа может быть подана только на </w:t>
      </w:r>
      <w:proofErr w:type="spellStart"/>
      <w:r w:rsidRPr="009D6016">
        <w:rPr>
          <w:rFonts w:ascii="Times New Roman" w:hAnsi="Times New Roman"/>
          <w:sz w:val="28"/>
          <w:lang w:val="ru-RU"/>
        </w:rPr>
        <w:t>песковые</w:t>
      </w:r>
      <w:proofErr w:type="spellEnd"/>
      <w:r w:rsidRPr="009D6016">
        <w:rPr>
          <w:rFonts w:ascii="Times New Roman" w:hAnsi="Times New Roman"/>
          <w:sz w:val="28"/>
          <w:lang w:val="ru-RU"/>
        </w:rPr>
        <w:t xml:space="preserve"> площадки. Кроме того, профиль аэрируемых песколовок часто не оптимален для организации вращения жидкости в поперечном сечении. Для устранения этих недостатков необходимо оснащение песколовок надежной системой сбора и удаления </w:t>
      </w:r>
      <w:r w:rsidRPr="009D6016">
        <w:rPr>
          <w:rFonts w:ascii="Times New Roman" w:hAnsi="Times New Roman"/>
          <w:sz w:val="28"/>
          <w:lang w:val="ru-RU"/>
        </w:rPr>
        <w:lastRenderedPageBreak/>
        <w:t>песка, а также в некоторых случаях оптимизация профиля. Для сбора и сгребания песка в приямок наиболее рационально применение шнековых систем, которые наряду с надежностью требуют минимальных строительно</w:t>
      </w:r>
      <w:r w:rsidR="00F45269" w:rsidRPr="009D6016">
        <w:rPr>
          <w:rFonts w:ascii="MS Mincho" w:eastAsia="MS Mincho" w:hAnsi="MS Mincho" w:cs="MS Mincho"/>
          <w:sz w:val="28"/>
          <w:lang w:val="ru-RU"/>
        </w:rPr>
        <w:t>-</w:t>
      </w:r>
      <w:r w:rsidRPr="009D6016">
        <w:rPr>
          <w:rFonts w:ascii="Times New Roman" w:hAnsi="Times New Roman"/>
          <w:sz w:val="28"/>
          <w:lang w:val="ru-RU"/>
        </w:rPr>
        <w:t xml:space="preserve">монтажных работ при установке. Удаление песка достигается устройством погружного насоса со специальными установочными аксессуарами, препятствующими пуску насоса на концентрированной </w:t>
      </w:r>
      <w:proofErr w:type="spellStart"/>
      <w:r w:rsidRPr="009D6016">
        <w:rPr>
          <w:rFonts w:ascii="Times New Roman" w:hAnsi="Times New Roman"/>
          <w:sz w:val="28"/>
          <w:lang w:val="ru-RU"/>
        </w:rPr>
        <w:t>песковой</w:t>
      </w:r>
      <w:proofErr w:type="spellEnd"/>
      <w:r w:rsidRPr="009D6016">
        <w:rPr>
          <w:rFonts w:ascii="Times New Roman" w:hAnsi="Times New Roman"/>
          <w:sz w:val="28"/>
          <w:lang w:val="ru-RU"/>
        </w:rPr>
        <w:t xml:space="preserve"> пульпе. Эта схема позволяет в дальнейшем использовать современные </w:t>
      </w:r>
      <w:proofErr w:type="spellStart"/>
      <w:r w:rsidRPr="009D6016">
        <w:rPr>
          <w:rFonts w:ascii="Times New Roman" w:hAnsi="Times New Roman"/>
          <w:sz w:val="28"/>
          <w:lang w:val="ru-RU"/>
        </w:rPr>
        <w:t>гидроклассификаторы</w:t>
      </w:r>
      <w:proofErr w:type="spellEnd"/>
      <w:r w:rsidRPr="009D6016">
        <w:rPr>
          <w:rFonts w:ascii="Times New Roman" w:hAnsi="Times New Roman"/>
          <w:sz w:val="28"/>
          <w:lang w:val="ru-RU"/>
        </w:rPr>
        <w:t xml:space="preserve"> для промывки песчаной фракции (рисунок </w:t>
      </w:r>
      <w:r w:rsidR="00877FF5" w:rsidRPr="009D6016">
        <w:rPr>
          <w:rFonts w:ascii="Times New Roman" w:hAnsi="Times New Roman"/>
          <w:sz w:val="28"/>
          <w:lang w:val="ru-RU"/>
        </w:rPr>
        <w:t>6</w:t>
      </w:r>
      <w:r w:rsidRPr="009D6016">
        <w:rPr>
          <w:rFonts w:ascii="Times New Roman" w:hAnsi="Times New Roman"/>
          <w:sz w:val="28"/>
          <w:lang w:val="ru-RU"/>
        </w:rPr>
        <w:t>).</w:t>
      </w:r>
    </w:p>
    <w:p w:rsidR="00BA3C3C" w:rsidRPr="009D6016" w:rsidRDefault="00BA3C3C" w:rsidP="00443A77">
      <w:pPr>
        <w:jc w:val="center"/>
        <w:rPr>
          <w:rFonts w:ascii="Times New Roman" w:hAnsi="Times New Roman"/>
          <w:sz w:val="28"/>
          <w:szCs w:val="28"/>
          <w:lang w:val="ru-RU"/>
        </w:rPr>
      </w:pPr>
      <w:r w:rsidRPr="009D6016">
        <w:rPr>
          <w:rFonts w:ascii="Times New Roman" w:hAnsi="Times New Roman"/>
          <w:sz w:val="28"/>
          <w:szCs w:val="28"/>
          <w:lang w:val="ru-RU"/>
        </w:rPr>
        <w:t xml:space="preserve">Рисунок </w:t>
      </w:r>
      <w:r w:rsidR="00877FF5" w:rsidRPr="009D6016">
        <w:rPr>
          <w:rFonts w:ascii="Times New Roman" w:hAnsi="Times New Roman"/>
          <w:sz w:val="28"/>
          <w:szCs w:val="28"/>
          <w:lang w:val="ru-RU"/>
        </w:rPr>
        <w:t xml:space="preserve">6 </w:t>
      </w:r>
      <w:r w:rsidRPr="009D6016">
        <w:rPr>
          <w:rFonts w:ascii="Times New Roman" w:hAnsi="Times New Roman"/>
          <w:sz w:val="28"/>
          <w:szCs w:val="28"/>
          <w:lang w:val="ru-RU"/>
        </w:rPr>
        <w:t xml:space="preserve">– Продольный разрез аэрируемой песколовки с </w:t>
      </w:r>
      <w:proofErr w:type="spellStart"/>
      <w:r w:rsidRPr="009D6016">
        <w:rPr>
          <w:rFonts w:ascii="Times New Roman" w:hAnsi="Times New Roman"/>
          <w:sz w:val="28"/>
          <w:szCs w:val="28"/>
          <w:lang w:val="ru-RU"/>
        </w:rPr>
        <w:t>гидроклассификатором</w:t>
      </w:r>
      <w:proofErr w:type="spellEnd"/>
    </w:p>
    <w:p w:rsidR="00474113" w:rsidRPr="009D6016" w:rsidRDefault="00474113" w:rsidP="00474113">
      <w:pPr>
        <w:spacing w:line="276" w:lineRule="auto"/>
        <w:rPr>
          <w:rFonts w:ascii="Times New Roman" w:hAnsi="Times New Roman"/>
          <w:sz w:val="28"/>
        </w:rPr>
      </w:pPr>
      <w:r w:rsidRPr="009D6016">
        <w:rPr>
          <w:rFonts w:ascii="Times New Roman" w:hAnsi="Times New Roman"/>
          <w:noProof/>
          <w:sz w:val="28"/>
          <w:lang w:val="ru-RU" w:eastAsia="ru-RU" w:bidi="ar-SA"/>
        </w:rPr>
        <w:drawing>
          <wp:inline distT="0" distB="0" distL="0" distR="0" wp14:anchorId="1BDD0F35" wp14:editId="0A9D2452">
            <wp:extent cx="5954395" cy="2286000"/>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4395" cy="2286000"/>
                    </a:xfrm>
                    <a:prstGeom prst="rect">
                      <a:avLst/>
                    </a:prstGeom>
                    <a:noFill/>
                    <a:ln>
                      <a:noFill/>
                    </a:ln>
                  </pic:spPr>
                </pic:pic>
              </a:graphicData>
            </a:graphic>
          </wp:inline>
        </w:drawing>
      </w:r>
    </w:p>
    <w:p w:rsidR="00474113" w:rsidRPr="009D6016" w:rsidRDefault="00474113" w:rsidP="00474113">
      <w:pPr>
        <w:spacing w:line="276" w:lineRule="auto"/>
        <w:ind w:firstLine="709"/>
        <w:jc w:val="center"/>
        <w:rPr>
          <w:rFonts w:ascii="Times New Roman" w:hAnsi="Times New Roman"/>
          <w:lang w:val="ru-RU"/>
        </w:rPr>
      </w:pPr>
      <w:r w:rsidRPr="009D6016">
        <w:rPr>
          <w:rFonts w:ascii="Times New Roman" w:hAnsi="Times New Roman"/>
          <w:lang w:val="ru-RU"/>
        </w:rPr>
        <w:t xml:space="preserve">: </w:t>
      </w:r>
    </w:p>
    <w:p w:rsidR="00474113" w:rsidRPr="009D6016" w:rsidRDefault="00474113" w:rsidP="00474113">
      <w:pPr>
        <w:spacing w:line="276" w:lineRule="auto"/>
        <w:ind w:firstLine="709"/>
        <w:jc w:val="center"/>
        <w:rPr>
          <w:rFonts w:ascii="Times New Roman" w:hAnsi="Times New Roman"/>
          <w:lang w:val="ru-RU"/>
        </w:rPr>
      </w:pPr>
      <w:r w:rsidRPr="009D6016">
        <w:rPr>
          <w:rFonts w:ascii="Times New Roman" w:hAnsi="Times New Roman"/>
          <w:lang w:val="ru-RU"/>
        </w:rPr>
        <w:t xml:space="preserve">1 — аэрируемая песколовка, 2 — подача воздуха в систему, обеспечивающую поступательное вращение песка, 3 — шнек с электродвигателем погружного типа, 4 — приямок для сбора песка, 5 — всасывающий трубопровод насоса, 6 — погружной насос удаления песка, </w:t>
      </w:r>
    </w:p>
    <w:p w:rsidR="00474113" w:rsidRPr="009D6016" w:rsidRDefault="00474113" w:rsidP="00474113">
      <w:pPr>
        <w:spacing w:line="276" w:lineRule="auto"/>
        <w:ind w:firstLine="709"/>
        <w:jc w:val="center"/>
        <w:rPr>
          <w:rFonts w:ascii="Times New Roman" w:hAnsi="Times New Roman"/>
          <w:lang w:val="ru-RU"/>
        </w:rPr>
      </w:pPr>
      <w:r w:rsidRPr="009D6016">
        <w:rPr>
          <w:rFonts w:ascii="Times New Roman" w:hAnsi="Times New Roman"/>
          <w:lang w:val="ru-RU"/>
        </w:rPr>
        <w:t xml:space="preserve">7 — распределительный лоток отделений песколовок, 8 — сборный лоток отделений песколовок, 9 — напорный трубопровод </w:t>
      </w:r>
      <w:proofErr w:type="spellStart"/>
      <w:r w:rsidRPr="009D6016">
        <w:rPr>
          <w:rFonts w:ascii="Times New Roman" w:hAnsi="Times New Roman"/>
          <w:lang w:val="ru-RU"/>
        </w:rPr>
        <w:t>пескопульпы</w:t>
      </w:r>
      <w:proofErr w:type="spellEnd"/>
      <w:r w:rsidRPr="009D6016">
        <w:rPr>
          <w:rFonts w:ascii="Times New Roman" w:hAnsi="Times New Roman"/>
          <w:lang w:val="ru-RU"/>
        </w:rPr>
        <w:t xml:space="preserve"> на </w:t>
      </w:r>
      <w:proofErr w:type="spellStart"/>
      <w:r w:rsidRPr="009D6016">
        <w:rPr>
          <w:rFonts w:ascii="Times New Roman" w:hAnsi="Times New Roman"/>
          <w:lang w:val="ru-RU"/>
        </w:rPr>
        <w:t>гидроклассификатор</w:t>
      </w:r>
      <w:proofErr w:type="spellEnd"/>
      <w:r w:rsidRPr="009D6016">
        <w:rPr>
          <w:rFonts w:ascii="Times New Roman" w:hAnsi="Times New Roman"/>
          <w:lang w:val="ru-RU"/>
        </w:rPr>
        <w:t xml:space="preserve">, </w:t>
      </w:r>
    </w:p>
    <w:p w:rsidR="00474113" w:rsidRPr="009D6016" w:rsidRDefault="00474113" w:rsidP="00474113">
      <w:pPr>
        <w:spacing w:line="276" w:lineRule="auto"/>
        <w:ind w:firstLine="709"/>
        <w:jc w:val="center"/>
        <w:rPr>
          <w:rFonts w:ascii="Times New Roman" w:hAnsi="Times New Roman"/>
          <w:lang w:val="ru-RU"/>
        </w:rPr>
      </w:pPr>
      <w:r w:rsidRPr="009D6016">
        <w:rPr>
          <w:rFonts w:ascii="Times New Roman" w:hAnsi="Times New Roman"/>
          <w:lang w:val="ru-RU"/>
        </w:rPr>
        <w:t xml:space="preserve">10 — </w:t>
      </w:r>
      <w:proofErr w:type="spellStart"/>
      <w:r w:rsidRPr="009D6016">
        <w:rPr>
          <w:rFonts w:ascii="Times New Roman" w:hAnsi="Times New Roman"/>
          <w:lang w:val="ru-RU"/>
        </w:rPr>
        <w:t>гидроклассификатор</w:t>
      </w:r>
      <w:proofErr w:type="spellEnd"/>
      <w:r w:rsidRPr="009D6016">
        <w:rPr>
          <w:rFonts w:ascii="Times New Roman" w:hAnsi="Times New Roman"/>
          <w:lang w:val="ru-RU"/>
        </w:rPr>
        <w:t xml:space="preserve">, 11 — шнек для </w:t>
      </w:r>
      <w:proofErr w:type="spellStart"/>
      <w:r w:rsidRPr="009D6016">
        <w:rPr>
          <w:rFonts w:ascii="Times New Roman" w:hAnsi="Times New Roman"/>
          <w:lang w:val="ru-RU"/>
        </w:rPr>
        <w:t>отмыва</w:t>
      </w:r>
      <w:proofErr w:type="spellEnd"/>
      <w:r w:rsidRPr="009D6016">
        <w:rPr>
          <w:rFonts w:ascii="Times New Roman" w:hAnsi="Times New Roman"/>
          <w:lang w:val="ru-RU"/>
        </w:rPr>
        <w:t xml:space="preserve"> и удаления песка, 12 — сбор отмытого песка в контейнер, 13 — трубопровод грязных вод.</w:t>
      </w:r>
    </w:p>
    <w:p w:rsidR="00474113" w:rsidRPr="009D6016" w:rsidRDefault="00474113" w:rsidP="00474113">
      <w:pPr>
        <w:spacing w:line="276" w:lineRule="auto"/>
        <w:ind w:firstLine="709"/>
        <w:jc w:val="center"/>
        <w:rPr>
          <w:rFonts w:ascii="Times New Roman" w:hAnsi="Times New Roman"/>
          <w:lang w:val="ru-RU"/>
        </w:rPr>
      </w:pPr>
    </w:p>
    <w:p w:rsidR="00474113"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Конструктивно шнек выполняется с укладкой в существующий продольный приямок. Электродвигатель может устанавливаться в погружном исполнении с креплением к существующим элементам конструкции входного устройства песколовки.</w:t>
      </w:r>
    </w:p>
    <w:p w:rsidR="00474113"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 xml:space="preserve">Погружной насос и двигатель шнека выполняется в соответствии с требованиями защиты электродвигателями </w:t>
      </w:r>
      <w:r w:rsidRPr="009D6016">
        <w:rPr>
          <w:rFonts w:ascii="Times New Roman" w:hAnsi="Times New Roman"/>
          <w:sz w:val="28"/>
        </w:rPr>
        <w:t>IP</w:t>
      </w:r>
      <w:r w:rsidRPr="009D6016">
        <w:rPr>
          <w:rFonts w:ascii="Times New Roman" w:hAnsi="Times New Roman"/>
          <w:sz w:val="28"/>
          <w:lang w:val="ru-RU"/>
        </w:rPr>
        <w:t xml:space="preserve">68. Организация всасывающего устройства выполняется таким образом, чтобы насос располагался под </w:t>
      </w:r>
      <w:r w:rsidRPr="009D6016">
        <w:rPr>
          <w:rFonts w:ascii="Times New Roman" w:hAnsi="Times New Roman"/>
          <w:sz w:val="28"/>
          <w:lang w:val="ru-RU"/>
        </w:rPr>
        <w:lastRenderedPageBreak/>
        <w:t>уровнем воды, но над уровнем приямка. При этом благодаря специальной муфте требуется обеспечить возможность демонтажа насоса без демонтажа трубопроводов. Вследствие этого пуск насоса происходит «на воде» и уже после выхода на рабочий режим начинается подача пульпы.</w:t>
      </w:r>
    </w:p>
    <w:p w:rsidR="00474113"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 xml:space="preserve">Использование </w:t>
      </w:r>
      <w:proofErr w:type="spellStart"/>
      <w:r w:rsidRPr="009D6016">
        <w:rPr>
          <w:rFonts w:ascii="Times New Roman" w:hAnsi="Times New Roman"/>
          <w:sz w:val="28"/>
          <w:lang w:val="ru-RU"/>
        </w:rPr>
        <w:t>гидроклассификатора</w:t>
      </w:r>
      <w:proofErr w:type="spellEnd"/>
      <w:r w:rsidRPr="009D6016">
        <w:rPr>
          <w:rFonts w:ascii="Times New Roman" w:hAnsi="Times New Roman"/>
          <w:sz w:val="28"/>
          <w:lang w:val="ru-RU"/>
        </w:rPr>
        <w:t xml:space="preserve"> позволяет получать песок повышенного качества, что позволит использовать его, например, в строительстве. Т</w:t>
      </w:r>
      <w:r w:rsidR="00443A77" w:rsidRPr="009D6016">
        <w:rPr>
          <w:rFonts w:ascii="Times New Roman" w:hAnsi="Times New Roman"/>
          <w:sz w:val="28"/>
          <w:lang w:val="ru-RU"/>
        </w:rPr>
        <w:t xml:space="preserve">аким </w:t>
      </w:r>
      <w:proofErr w:type="gramStart"/>
      <w:r w:rsidR="00443A77" w:rsidRPr="009D6016">
        <w:rPr>
          <w:rFonts w:ascii="Times New Roman" w:hAnsi="Times New Roman"/>
          <w:sz w:val="28"/>
          <w:lang w:val="ru-RU"/>
        </w:rPr>
        <w:t>образом</w:t>
      </w:r>
      <w:proofErr w:type="gramEnd"/>
      <w:r w:rsidRPr="009D6016">
        <w:rPr>
          <w:rFonts w:ascii="Times New Roman" w:hAnsi="Times New Roman"/>
          <w:sz w:val="28"/>
          <w:lang w:val="ru-RU"/>
        </w:rPr>
        <w:t xml:space="preserve"> обеспечивается безотходная технология удаления и использования песка.</w:t>
      </w:r>
    </w:p>
    <w:p w:rsidR="00474113" w:rsidRPr="009D6016" w:rsidRDefault="00443A77" w:rsidP="00474113">
      <w:pPr>
        <w:ind w:firstLine="709"/>
        <w:rPr>
          <w:rFonts w:ascii="Times New Roman" w:hAnsi="Times New Roman"/>
          <w:sz w:val="28"/>
          <w:lang w:val="ru-RU"/>
        </w:rPr>
      </w:pPr>
      <w:r w:rsidRPr="009D6016">
        <w:rPr>
          <w:rFonts w:ascii="Times New Roman" w:hAnsi="Times New Roman"/>
          <w:sz w:val="28"/>
          <w:lang w:val="ru-RU"/>
        </w:rPr>
        <w:t>Аэротенки</w:t>
      </w:r>
      <w:r w:rsidR="00474113" w:rsidRPr="009D6016">
        <w:rPr>
          <w:rFonts w:ascii="Times New Roman" w:hAnsi="Times New Roman"/>
          <w:sz w:val="28"/>
          <w:lang w:val="ru-RU"/>
        </w:rPr>
        <w:t xml:space="preserve"> на современных станциях являются наиболее распространенными сооружениями биологической очистки. Также </w:t>
      </w:r>
      <w:proofErr w:type="spellStart"/>
      <w:r w:rsidR="00474113" w:rsidRPr="009D6016">
        <w:rPr>
          <w:rFonts w:ascii="Times New Roman" w:hAnsi="Times New Roman"/>
          <w:sz w:val="28"/>
          <w:lang w:val="ru-RU"/>
        </w:rPr>
        <w:t>аэротенки</w:t>
      </w:r>
      <w:proofErr w:type="spellEnd"/>
      <w:r w:rsidR="00474113" w:rsidRPr="009D6016">
        <w:rPr>
          <w:rFonts w:ascii="Times New Roman" w:hAnsi="Times New Roman"/>
          <w:sz w:val="28"/>
          <w:lang w:val="ru-RU"/>
        </w:rPr>
        <w:t xml:space="preserve"> самые крупные и </w:t>
      </w:r>
      <w:proofErr w:type="spellStart"/>
      <w:r w:rsidR="00474113" w:rsidRPr="009D6016">
        <w:rPr>
          <w:rFonts w:ascii="Times New Roman" w:hAnsi="Times New Roman"/>
          <w:sz w:val="28"/>
          <w:lang w:val="ru-RU"/>
        </w:rPr>
        <w:t>энергозатратные</w:t>
      </w:r>
      <w:proofErr w:type="spellEnd"/>
      <w:r w:rsidR="00474113" w:rsidRPr="009D6016">
        <w:rPr>
          <w:rFonts w:ascii="Times New Roman" w:hAnsi="Times New Roman"/>
          <w:sz w:val="28"/>
          <w:lang w:val="ru-RU"/>
        </w:rPr>
        <w:t xml:space="preserve"> емкостные сооружения станций очистки сточных вод. На стадии биологической очистки удаляется не только основная масса органических загрязнений, но и обеспечивается очистка от соединений азота и основной части соединений фосфора. Технические и технологические решения, приняты для аэротенков, во многом определяют как качество очищенной воды, так и энергетические характеристики станции очистки в целом. Поэтому их реконструкция, с одной стороны, является наиболее сложной и затратной задачей, а с другой стороны, при применении современных решений обеспечит как снижение </w:t>
      </w:r>
      <w:proofErr w:type="spellStart"/>
      <w:r w:rsidR="00474113" w:rsidRPr="009D6016">
        <w:rPr>
          <w:rFonts w:ascii="Times New Roman" w:hAnsi="Times New Roman"/>
          <w:sz w:val="28"/>
          <w:lang w:val="ru-RU"/>
        </w:rPr>
        <w:t>энергозатат</w:t>
      </w:r>
      <w:proofErr w:type="spellEnd"/>
      <w:r w:rsidR="00474113" w:rsidRPr="009D6016">
        <w:rPr>
          <w:rFonts w:ascii="Times New Roman" w:hAnsi="Times New Roman"/>
          <w:sz w:val="28"/>
          <w:lang w:val="ru-RU"/>
        </w:rPr>
        <w:t>, так и существенное улучшение качества очистки.</w:t>
      </w:r>
    </w:p>
    <w:p w:rsidR="00474113"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Аэротенки могут реконструироваться как с внедрением технологии удаления азота, так и с внедрением технологии совместного биологического удаления</w:t>
      </w:r>
      <w:r w:rsidR="00B82718" w:rsidRPr="009D6016">
        <w:rPr>
          <w:rFonts w:ascii="Times New Roman" w:hAnsi="Times New Roman"/>
          <w:sz w:val="28"/>
          <w:lang w:val="ru-RU"/>
        </w:rPr>
        <w:t xml:space="preserve"> </w:t>
      </w:r>
      <w:r w:rsidRPr="009D6016">
        <w:rPr>
          <w:rFonts w:ascii="Times New Roman" w:hAnsi="Times New Roman"/>
          <w:sz w:val="28"/>
          <w:lang w:val="ru-RU"/>
        </w:rPr>
        <w:t>азота и фосфора. Реконструкция с внедрением удаления азота требует меньшего времени пребывания в сооружениях и поэтому часто может быть проведена в существующих объемах сооружений. Перевод станций на совместное биологическое удаление азота и фосфора, как правило, требует понижения производительности при реконструкции существующих аэротенков и строительства дополнительных емкостных сооружений. Поскольку перевод станции на технологию удаления азота не требует существенных строительно</w:t>
      </w:r>
      <w:r w:rsidR="00250B8A" w:rsidRPr="009D6016">
        <w:rPr>
          <w:rFonts w:ascii="MS Mincho" w:eastAsia="MS Mincho" w:hAnsi="MS Mincho" w:cs="MS Mincho"/>
          <w:sz w:val="28"/>
          <w:lang w:val="ru-RU"/>
        </w:rPr>
        <w:t>-</w:t>
      </w:r>
      <w:r w:rsidRPr="009D6016">
        <w:rPr>
          <w:rFonts w:ascii="Times New Roman" w:hAnsi="Times New Roman"/>
          <w:sz w:val="28"/>
          <w:lang w:val="ru-RU"/>
        </w:rPr>
        <w:t xml:space="preserve">монтажных работ, то он может быть </w:t>
      </w:r>
      <w:r w:rsidRPr="009D6016">
        <w:rPr>
          <w:rFonts w:ascii="Times New Roman" w:hAnsi="Times New Roman"/>
          <w:sz w:val="28"/>
          <w:lang w:val="ru-RU"/>
        </w:rPr>
        <w:lastRenderedPageBreak/>
        <w:t>первым этапом реконструкции перед расширением станции очистки сточных вод.</w:t>
      </w:r>
    </w:p>
    <w:p w:rsidR="00474113"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В качестве примера такого подхода к реконструкции можно привести вариант реконструкции крупной станции очистки сточных вод.</w:t>
      </w:r>
    </w:p>
    <w:p w:rsidR="00474113" w:rsidRPr="009D6016" w:rsidRDefault="00474113" w:rsidP="00474113">
      <w:pPr>
        <w:ind w:firstLine="709"/>
        <w:rPr>
          <w:rFonts w:ascii="Times New Roman" w:hAnsi="Times New Roman"/>
          <w:sz w:val="28"/>
          <w:lang w:val="ru-RU"/>
        </w:rPr>
      </w:pPr>
      <w:proofErr w:type="gramStart"/>
      <w:r w:rsidRPr="009D6016">
        <w:rPr>
          <w:rFonts w:ascii="Times New Roman" w:hAnsi="Times New Roman"/>
          <w:sz w:val="28"/>
          <w:lang w:val="ru-RU"/>
        </w:rPr>
        <w:t xml:space="preserve">Процесс биологической очистки должен быть организован как в существующих, так и во вновь строящихся </w:t>
      </w:r>
      <w:proofErr w:type="spellStart"/>
      <w:r w:rsidRPr="009D6016">
        <w:rPr>
          <w:rFonts w:ascii="Times New Roman" w:hAnsi="Times New Roman"/>
          <w:sz w:val="28"/>
          <w:lang w:val="ru-RU"/>
        </w:rPr>
        <w:t>аэротенках</w:t>
      </w:r>
      <w:proofErr w:type="spellEnd"/>
      <w:r w:rsidRPr="009D6016">
        <w:rPr>
          <w:rFonts w:ascii="Times New Roman" w:hAnsi="Times New Roman"/>
          <w:sz w:val="28"/>
          <w:lang w:val="ru-RU"/>
        </w:rPr>
        <w:t xml:space="preserve"> с учетом принципов технологии биологического удаления фосфора (в данном случае процесс </w:t>
      </w:r>
      <w:r w:rsidRPr="009D6016">
        <w:rPr>
          <w:rFonts w:ascii="Times New Roman" w:hAnsi="Times New Roman"/>
          <w:sz w:val="28"/>
        </w:rPr>
        <w:t>MUCT</w:t>
      </w:r>
      <w:r w:rsidRPr="009D6016">
        <w:rPr>
          <w:rFonts w:ascii="Times New Roman" w:hAnsi="Times New Roman"/>
          <w:sz w:val="28"/>
          <w:lang w:val="ru-RU"/>
        </w:rPr>
        <w:t xml:space="preserve">) и наиболее экономичного перемешивания анаэробных зон и зон денитрификации (рисунок </w:t>
      </w:r>
      <w:r w:rsidR="00877FF5" w:rsidRPr="009D6016">
        <w:rPr>
          <w:rFonts w:ascii="Times New Roman" w:hAnsi="Times New Roman"/>
          <w:sz w:val="28"/>
          <w:lang w:val="ru-RU"/>
        </w:rPr>
        <w:t>7</w:t>
      </w:r>
      <w:r w:rsidRPr="009D6016">
        <w:rPr>
          <w:rFonts w:ascii="Times New Roman" w:hAnsi="Times New Roman"/>
          <w:sz w:val="28"/>
          <w:lang w:val="ru-RU"/>
        </w:rPr>
        <w:t>).</w:t>
      </w:r>
      <w:proofErr w:type="gramEnd"/>
    </w:p>
    <w:p w:rsidR="00474113"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В качестве базового технического аналога был выбран типовой проект 902–2</w:t>
      </w:r>
      <w:r w:rsidRPr="009D6016">
        <w:rPr>
          <w:rFonts w:ascii="MS Mincho" w:eastAsia="MS Mincho" w:hAnsi="MS Mincho" w:cs="MS Mincho" w:hint="eastAsia"/>
          <w:sz w:val="28"/>
          <w:lang w:val="ru-RU"/>
        </w:rPr>
        <w:t>‑</w:t>
      </w:r>
      <w:r w:rsidRPr="009D6016">
        <w:rPr>
          <w:rFonts w:ascii="Times New Roman" w:hAnsi="Times New Roman"/>
          <w:sz w:val="28"/>
          <w:lang w:val="ru-RU"/>
        </w:rPr>
        <w:t>179 аэротенков — вытеснителей ЦНИИЭП инженерного оборудования. При этом рабочая глубина в сооружении была принята (6 м взамен 5 м поперечное сечение коридора 6*6 м), руководствуясь соображениями увеличения эффективности аэрации (кгО</w:t>
      </w:r>
      <w:proofErr w:type="gramStart"/>
      <w:r w:rsidRPr="009D6016">
        <w:rPr>
          <w:rFonts w:ascii="Times New Roman" w:hAnsi="Times New Roman"/>
          <w:sz w:val="28"/>
          <w:lang w:val="ru-RU"/>
        </w:rPr>
        <w:t>2</w:t>
      </w:r>
      <w:proofErr w:type="gramEnd"/>
      <w:r w:rsidRPr="009D6016">
        <w:rPr>
          <w:rFonts w:ascii="Times New Roman" w:hAnsi="Times New Roman"/>
          <w:sz w:val="28"/>
          <w:lang w:val="ru-RU"/>
        </w:rPr>
        <w:t xml:space="preserve"> / кВт*ч) в современных условиях. Следует отметить, что использование современного воздуходувного оборудования позволяет размещать пневматические аэраторы на глубинах до 12 м.</w:t>
      </w:r>
    </w:p>
    <w:p w:rsidR="00443A77"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Данное решение позволяет с успехом производить реконструкцию блоков аэротенков по типовому проекту 902–2</w:t>
      </w:r>
      <w:r w:rsidRPr="009D6016">
        <w:rPr>
          <w:rFonts w:ascii="MS Mincho" w:eastAsia="MS Mincho" w:hAnsi="MS Mincho" w:cs="MS Mincho" w:hint="eastAsia"/>
          <w:sz w:val="28"/>
          <w:lang w:val="ru-RU"/>
        </w:rPr>
        <w:t>‑</w:t>
      </w:r>
      <w:r w:rsidRPr="009D6016">
        <w:rPr>
          <w:rFonts w:ascii="Times New Roman" w:hAnsi="Times New Roman"/>
          <w:sz w:val="28"/>
          <w:lang w:val="ru-RU"/>
        </w:rPr>
        <w:t>179. Его отличительной особенностью является устройство систем перемешивания способом продольной рециркуляции по «карусельному» типу. Этот способ гидродинамики сочетает достоинства сооружений вытеснителя (по длине пробега) и смесителя (по распределению нагрузки в зоне).</w:t>
      </w:r>
    </w:p>
    <w:p w:rsidR="00443A77" w:rsidRPr="009D6016" w:rsidRDefault="00443A77">
      <w:pPr>
        <w:spacing w:line="240" w:lineRule="auto"/>
        <w:jc w:val="left"/>
        <w:rPr>
          <w:rFonts w:ascii="Times New Roman" w:hAnsi="Times New Roman"/>
          <w:sz w:val="28"/>
          <w:lang w:val="ru-RU"/>
        </w:rPr>
      </w:pPr>
      <w:r w:rsidRPr="009D6016">
        <w:rPr>
          <w:rFonts w:ascii="Times New Roman" w:hAnsi="Times New Roman"/>
          <w:sz w:val="28"/>
          <w:lang w:val="ru-RU"/>
        </w:rPr>
        <w:br w:type="page"/>
      </w:r>
    </w:p>
    <w:p w:rsidR="00474113" w:rsidRPr="009D6016" w:rsidRDefault="00443A77" w:rsidP="00443A77">
      <w:pPr>
        <w:ind w:firstLine="709"/>
        <w:jc w:val="center"/>
        <w:rPr>
          <w:rFonts w:ascii="Times New Roman" w:hAnsi="Times New Roman"/>
          <w:sz w:val="28"/>
          <w:szCs w:val="28"/>
          <w:lang w:val="ru-RU"/>
        </w:rPr>
      </w:pPr>
      <w:r w:rsidRPr="009D6016">
        <w:rPr>
          <w:rFonts w:ascii="Times New Roman" w:hAnsi="Times New Roman"/>
          <w:sz w:val="28"/>
          <w:szCs w:val="28"/>
          <w:lang w:val="ru-RU"/>
        </w:rPr>
        <w:lastRenderedPageBreak/>
        <w:t xml:space="preserve">Рисунок </w:t>
      </w:r>
      <w:r w:rsidR="00877FF5" w:rsidRPr="009D6016">
        <w:rPr>
          <w:rFonts w:ascii="Times New Roman" w:hAnsi="Times New Roman"/>
          <w:sz w:val="28"/>
          <w:szCs w:val="28"/>
          <w:lang w:val="ru-RU"/>
        </w:rPr>
        <w:t>7</w:t>
      </w:r>
      <w:r w:rsidR="00142E9D" w:rsidRPr="009D6016">
        <w:rPr>
          <w:rFonts w:ascii="Times New Roman" w:hAnsi="Times New Roman"/>
          <w:sz w:val="28"/>
          <w:szCs w:val="28"/>
          <w:lang w:val="ru-RU"/>
        </w:rPr>
        <w:t xml:space="preserve"> –</w:t>
      </w:r>
      <w:r w:rsidRPr="009D6016">
        <w:rPr>
          <w:rFonts w:ascii="Times New Roman" w:hAnsi="Times New Roman"/>
          <w:sz w:val="28"/>
          <w:szCs w:val="28"/>
          <w:lang w:val="ru-RU"/>
        </w:rPr>
        <w:t xml:space="preserve"> </w:t>
      </w:r>
      <w:r w:rsidR="00FB0447" w:rsidRPr="009D6016">
        <w:rPr>
          <w:rFonts w:ascii="Times New Roman" w:hAnsi="Times New Roman"/>
          <w:sz w:val="28"/>
          <w:szCs w:val="28"/>
          <w:lang w:val="ru-RU"/>
        </w:rPr>
        <w:t>Схема</w:t>
      </w:r>
      <w:r w:rsidRPr="009D6016">
        <w:rPr>
          <w:rFonts w:ascii="Times New Roman" w:hAnsi="Times New Roman"/>
          <w:sz w:val="28"/>
          <w:szCs w:val="28"/>
          <w:lang w:val="ru-RU"/>
        </w:rPr>
        <w:t xml:space="preserve"> комбинированного сооружения с удалением азота и фосфора на базе процесса </w:t>
      </w:r>
      <w:r w:rsidRPr="009D6016">
        <w:rPr>
          <w:rFonts w:ascii="Times New Roman" w:hAnsi="Times New Roman"/>
          <w:sz w:val="28"/>
          <w:szCs w:val="28"/>
        </w:rPr>
        <w:t>MUCT</w:t>
      </w:r>
    </w:p>
    <w:p w:rsidR="00474113" w:rsidRPr="009D6016" w:rsidRDefault="00474113" w:rsidP="00474113">
      <w:pPr>
        <w:rPr>
          <w:rFonts w:ascii="Times New Roman" w:hAnsi="Times New Roman"/>
          <w:sz w:val="28"/>
        </w:rPr>
      </w:pPr>
      <w:r w:rsidRPr="009D6016">
        <w:rPr>
          <w:rFonts w:ascii="Times New Roman" w:hAnsi="Times New Roman"/>
          <w:noProof/>
          <w:sz w:val="28"/>
          <w:lang w:val="ru-RU" w:eastAsia="ru-RU" w:bidi="ar-SA"/>
        </w:rPr>
        <w:drawing>
          <wp:inline distT="0" distB="0" distL="0" distR="0" wp14:anchorId="2ADBC66E" wp14:editId="4C5825FA">
            <wp:extent cx="5932805" cy="4189095"/>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2805" cy="4189095"/>
                    </a:xfrm>
                    <a:prstGeom prst="rect">
                      <a:avLst/>
                    </a:prstGeom>
                    <a:noFill/>
                    <a:ln>
                      <a:noFill/>
                    </a:ln>
                  </pic:spPr>
                </pic:pic>
              </a:graphicData>
            </a:graphic>
          </wp:inline>
        </w:drawing>
      </w:r>
    </w:p>
    <w:p w:rsidR="00474113" w:rsidRPr="009D6016" w:rsidRDefault="00474113" w:rsidP="00474113">
      <w:pPr>
        <w:spacing w:line="276" w:lineRule="auto"/>
        <w:jc w:val="center"/>
        <w:rPr>
          <w:rFonts w:ascii="Times New Roman" w:hAnsi="Times New Roman"/>
          <w:lang w:val="ru-RU"/>
        </w:rPr>
      </w:pPr>
      <w:r w:rsidRPr="009D6016">
        <w:rPr>
          <w:rFonts w:ascii="Times New Roman" w:hAnsi="Times New Roman"/>
          <w:lang w:val="ru-RU"/>
        </w:rPr>
        <w:t xml:space="preserve">1 — погружные мешалки; 2 — аэрационная система на базе дисковых мембранных аэраторов; 3 — подача иловой смеси в последующую зону обработки; 4 — подъемное устройство; 5 — </w:t>
      </w:r>
      <w:proofErr w:type="spellStart"/>
      <w:r w:rsidRPr="009D6016">
        <w:rPr>
          <w:rFonts w:ascii="Times New Roman" w:hAnsi="Times New Roman"/>
          <w:lang w:val="ru-RU"/>
        </w:rPr>
        <w:t>рециркуляционный</w:t>
      </w:r>
      <w:proofErr w:type="spellEnd"/>
      <w:r w:rsidRPr="009D6016">
        <w:rPr>
          <w:rFonts w:ascii="Times New Roman" w:hAnsi="Times New Roman"/>
          <w:lang w:val="ru-RU"/>
        </w:rPr>
        <w:t xml:space="preserve"> насос; 6 — воздуховод; 7 — </w:t>
      </w:r>
      <w:proofErr w:type="spellStart"/>
      <w:r w:rsidRPr="009D6016">
        <w:rPr>
          <w:rFonts w:ascii="Times New Roman" w:hAnsi="Times New Roman"/>
          <w:lang w:val="ru-RU"/>
        </w:rPr>
        <w:t>потоконаправляющая</w:t>
      </w:r>
      <w:proofErr w:type="spellEnd"/>
      <w:r w:rsidRPr="009D6016">
        <w:rPr>
          <w:rFonts w:ascii="Times New Roman" w:hAnsi="Times New Roman"/>
          <w:lang w:val="ru-RU"/>
        </w:rPr>
        <w:t xml:space="preserve"> перегородка; </w:t>
      </w:r>
    </w:p>
    <w:p w:rsidR="00474113" w:rsidRPr="009D6016" w:rsidRDefault="00474113" w:rsidP="00474113">
      <w:pPr>
        <w:spacing w:line="276" w:lineRule="auto"/>
        <w:jc w:val="center"/>
        <w:rPr>
          <w:rFonts w:ascii="Times New Roman" w:hAnsi="Times New Roman"/>
          <w:lang w:val="ru-RU"/>
        </w:rPr>
      </w:pPr>
      <w:r w:rsidRPr="009D6016">
        <w:rPr>
          <w:rFonts w:ascii="Times New Roman" w:hAnsi="Times New Roman"/>
          <w:lang w:val="ru-RU"/>
        </w:rPr>
        <w:t xml:space="preserve">8 — мембранный диффузор; 9 — пористая мембрана; 10 — воздухораспределитель; </w:t>
      </w:r>
    </w:p>
    <w:p w:rsidR="00474113" w:rsidRPr="009D6016" w:rsidRDefault="00474113" w:rsidP="00474113">
      <w:pPr>
        <w:spacing w:line="276" w:lineRule="auto"/>
        <w:jc w:val="center"/>
        <w:rPr>
          <w:rFonts w:ascii="Times New Roman" w:hAnsi="Times New Roman"/>
          <w:lang w:val="ru-RU"/>
        </w:rPr>
      </w:pPr>
      <w:r w:rsidRPr="009D6016">
        <w:rPr>
          <w:rFonts w:ascii="Times New Roman" w:hAnsi="Times New Roman"/>
          <w:lang w:val="ru-RU"/>
        </w:rPr>
        <w:t xml:space="preserve">11 — держатель диффузора; 12 — </w:t>
      </w:r>
      <w:proofErr w:type="spellStart"/>
      <w:r w:rsidRPr="009D6016">
        <w:rPr>
          <w:rFonts w:ascii="Times New Roman" w:hAnsi="Times New Roman"/>
          <w:lang w:val="ru-RU"/>
        </w:rPr>
        <w:t>воздухопропускное</w:t>
      </w:r>
      <w:proofErr w:type="spellEnd"/>
      <w:r w:rsidRPr="009D6016">
        <w:rPr>
          <w:rFonts w:ascii="Times New Roman" w:hAnsi="Times New Roman"/>
          <w:lang w:val="ru-RU"/>
        </w:rPr>
        <w:t xml:space="preserve"> отверстие.</w:t>
      </w:r>
    </w:p>
    <w:p w:rsidR="00474113" w:rsidRPr="009D6016" w:rsidRDefault="00474113" w:rsidP="00474113">
      <w:pPr>
        <w:spacing w:line="276" w:lineRule="auto"/>
        <w:jc w:val="center"/>
        <w:rPr>
          <w:rFonts w:ascii="Times New Roman" w:hAnsi="Times New Roman"/>
          <w:lang w:val="ru-RU"/>
        </w:rPr>
      </w:pPr>
    </w:p>
    <w:p w:rsidR="00474113"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 xml:space="preserve">Данная компоновка подразумевает разделение функциональных обязанностей: ввод кислорода осуществляется высокоэффективными современными аэраторами, а перемешивание — погружными мешалками. Гидравлическая функция мешалки в данном случае основополагающая, поскольку она отвечает за </w:t>
      </w:r>
      <w:proofErr w:type="spellStart"/>
      <w:r w:rsidRPr="009D6016">
        <w:rPr>
          <w:rFonts w:ascii="Times New Roman" w:hAnsi="Times New Roman"/>
          <w:sz w:val="28"/>
          <w:lang w:val="ru-RU"/>
        </w:rPr>
        <w:t>массообмен</w:t>
      </w:r>
      <w:proofErr w:type="spellEnd"/>
      <w:r w:rsidRPr="009D6016">
        <w:rPr>
          <w:rFonts w:ascii="Times New Roman" w:hAnsi="Times New Roman"/>
          <w:sz w:val="28"/>
          <w:lang w:val="ru-RU"/>
        </w:rPr>
        <w:t xml:space="preserve"> в структуре биологической очистки, а аэраторы являются средством для достижения массопереноса кислорода воздуха в иловую смесь. В комбинированном сооружен</w:t>
      </w:r>
      <w:proofErr w:type="gramStart"/>
      <w:r w:rsidRPr="009D6016">
        <w:rPr>
          <w:rFonts w:ascii="Times New Roman" w:hAnsi="Times New Roman"/>
          <w:sz w:val="28"/>
          <w:lang w:val="ru-RU"/>
        </w:rPr>
        <w:t>ии аэ</w:t>
      </w:r>
      <w:proofErr w:type="gramEnd"/>
      <w:r w:rsidRPr="009D6016">
        <w:rPr>
          <w:rFonts w:ascii="Times New Roman" w:hAnsi="Times New Roman"/>
          <w:sz w:val="28"/>
          <w:lang w:val="ru-RU"/>
        </w:rPr>
        <w:t xml:space="preserve">раторы перестают отвечать за процессы поддержания активного ила во взвешенном состоянии и рассчитываются исключительно исходя из величины потребности в кислороде. В этом заключается энергосберегающий эффект. Кроме того, энергосберегающим эффектом обладает устройство систем </w:t>
      </w:r>
      <w:r w:rsidRPr="009D6016">
        <w:rPr>
          <w:rFonts w:ascii="Times New Roman" w:hAnsi="Times New Roman"/>
          <w:sz w:val="28"/>
          <w:lang w:val="ru-RU"/>
        </w:rPr>
        <w:lastRenderedPageBreak/>
        <w:t xml:space="preserve">перемешивания способом продольной рециркуляции по «карусельному» типу как наиболее экономный принцип перемешивания в </w:t>
      </w:r>
      <w:proofErr w:type="spellStart"/>
      <w:r w:rsidRPr="009D6016">
        <w:rPr>
          <w:rFonts w:ascii="Times New Roman" w:hAnsi="Times New Roman"/>
          <w:sz w:val="28"/>
          <w:lang w:val="ru-RU"/>
        </w:rPr>
        <w:t>аэротенках</w:t>
      </w:r>
      <w:proofErr w:type="spellEnd"/>
      <w:r w:rsidRPr="009D6016">
        <w:rPr>
          <w:rFonts w:ascii="Times New Roman" w:hAnsi="Times New Roman"/>
          <w:sz w:val="28"/>
          <w:lang w:val="ru-RU"/>
        </w:rPr>
        <w:t xml:space="preserve"> вытеснителях.</w:t>
      </w:r>
    </w:p>
    <w:p w:rsidR="00474113"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 xml:space="preserve">Технологический расчёт и анализ работы сооружений в условиях неравномерности динамических исходных нагрузок по расходам и концентрациям проводился с привлечением современного программного обеспечения. Многофакторный анализ стандартных процессов обосновал выбор процесса </w:t>
      </w:r>
      <w:r w:rsidRPr="009D6016">
        <w:rPr>
          <w:rFonts w:ascii="Times New Roman" w:hAnsi="Times New Roman"/>
          <w:sz w:val="28"/>
        </w:rPr>
        <w:t>MUCT</w:t>
      </w:r>
      <w:r w:rsidRPr="009D6016">
        <w:rPr>
          <w:rFonts w:ascii="Times New Roman" w:hAnsi="Times New Roman"/>
          <w:sz w:val="28"/>
          <w:lang w:val="ru-RU"/>
        </w:rPr>
        <w:t xml:space="preserve"> (модель </w:t>
      </w:r>
      <w:r w:rsidRPr="009D6016">
        <w:rPr>
          <w:rFonts w:ascii="Times New Roman" w:hAnsi="Times New Roman"/>
          <w:sz w:val="28"/>
        </w:rPr>
        <w:t>ASM</w:t>
      </w:r>
      <w:r w:rsidRPr="009D6016">
        <w:rPr>
          <w:rFonts w:ascii="Times New Roman" w:hAnsi="Times New Roman"/>
          <w:sz w:val="28"/>
          <w:lang w:val="ru-RU"/>
        </w:rPr>
        <w:t>2</w:t>
      </w:r>
      <w:r w:rsidRPr="009D6016">
        <w:rPr>
          <w:rFonts w:ascii="Times New Roman" w:hAnsi="Times New Roman"/>
          <w:sz w:val="28"/>
        </w:rPr>
        <w:t>d</w:t>
      </w:r>
      <w:r w:rsidRPr="009D6016">
        <w:rPr>
          <w:rFonts w:ascii="Times New Roman" w:hAnsi="Times New Roman"/>
          <w:sz w:val="28"/>
          <w:lang w:val="ru-RU"/>
        </w:rPr>
        <w:t xml:space="preserve">) как оптимального с точки зрения капитальных и энергетических затрат в российских условиях очистки </w:t>
      </w:r>
      <w:proofErr w:type="spellStart"/>
      <w:r w:rsidRPr="009D6016">
        <w:rPr>
          <w:rFonts w:ascii="Times New Roman" w:hAnsi="Times New Roman"/>
          <w:sz w:val="28"/>
          <w:lang w:val="ru-RU"/>
        </w:rPr>
        <w:t>слабоконцентрированных</w:t>
      </w:r>
      <w:proofErr w:type="spellEnd"/>
      <w:r w:rsidRPr="009D6016">
        <w:rPr>
          <w:rFonts w:ascii="Times New Roman" w:hAnsi="Times New Roman"/>
          <w:sz w:val="28"/>
          <w:lang w:val="ru-RU"/>
        </w:rPr>
        <w:t xml:space="preserve"> городских сточных вод. Из двух «</w:t>
      </w:r>
      <w:proofErr w:type="spellStart"/>
      <w:r w:rsidRPr="009D6016">
        <w:rPr>
          <w:rFonts w:ascii="Times New Roman" w:hAnsi="Times New Roman"/>
          <w:sz w:val="28"/>
          <w:lang w:val="ru-RU"/>
        </w:rPr>
        <w:t>особоконкурентных</w:t>
      </w:r>
      <w:proofErr w:type="spellEnd"/>
      <w:r w:rsidRPr="009D6016">
        <w:rPr>
          <w:rFonts w:ascii="Times New Roman" w:hAnsi="Times New Roman"/>
          <w:sz w:val="28"/>
          <w:lang w:val="ru-RU"/>
        </w:rPr>
        <w:t xml:space="preserve">» способов очистки: </w:t>
      </w:r>
      <w:r w:rsidRPr="009D6016">
        <w:rPr>
          <w:rFonts w:ascii="Times New Roman" w:hAnsi="Times New Roman"/>
          <w:sz w:val="28"/>
        </w:rPr>
        <w:t>UCT</w:t>
      </w:r>
      <w:r w:rsidRPr="009D6016">
        <w:rPr>
          <w:rFonts w:ascii="Times New Roman" w:hAnsi="Times New Roman"/>
          <w:sz w:val="28"/>
          <w:lang w:val="ru-RU"/>
        </w:rPr>
        <w:t xml:space="preserve"> и А2О при виртуальном сравнении в абсолютно аналогичных условиях (равные строительные объемы, исходные концентрации характерные для российских условий), лидирующее положение занимает </w:t>
      </w:r>
      <w:r w:rsidRPr="009D6016">
        <w:rPr>
          <w:rFonts w:ascii="Times New Roman" w:hAnsi="Times New Roman"/>
          <w:sz w:val="28"/>
        </w:rPr>
        <w:t>UCT</w:t>
      </w:r>
      <w:r w:rsidRPr="009D6016">
        <w:rPr>
          <w:rFonts w:ascii="Times New Roman" w:hAnsi="Times New Roman"/>
          <w:sz w:val="28"/>
          <w:lang w:val="ru-RU"/>
        </w:rPr>
        <w:t>, поскольку интенсивнее очищает от фосфора (на 115 %) при некотором незначительном «проигрыше» в плане снижения общего азота (8,3 %).</w:t>
      </w:r>
    </w:p>
    <w:p w:rsidR="006C72BD" w:rsidRPr="009D6016" w:rsidRDefault="006C72BD" w:rsidP="00474113">
      <w:pPr>
        <w:ind w:firstLine="709"/>
        <w:rPr>
          <w:rFonts w:ascii="Times New Roman" w:hAnsi="Times New Roman"/>
          <w:sz w:val="28"/>
          <w:lang w:val="ru-RU"/>
        </w:rPr>
      </w:pPr>
      <w:r w:rsidRPr="009D6016">
        <w:rPr>
          <w:rFonts w:ascii="Times New Roman" w:hAnsi="Times New Roman"/>
          <w:sz w:val="28"/>
          <w:lang w:val="ru-RU"/>
        </w:rPr>
        <w:t>Вторичные отстойники</w:t>
      </w:r>
    </w:p>
    <w:p w:rsidR="00474113" w:rsidRPr="009D6016" w:rsidRDefault="006C72BD" w:rsidP="00474113">
      <w:pPr>
        <w:ind w:firstLine="709"/>
        <w:rPr>
          <w:rFonts w:ascii="Times New Roman" w:hAnsi="Times New Roman"/>
          <w:sz w:val="28"/>
          <w:lang w:val="ru-RU"/>
        </w:rPr>
      </w:pPr>
      <w:r w:rsidRPr="009D6016">
        <w:rPr>
          <w:rFonts w:ascii="Times New Roman" w:hAnsi="Times New Roman"/>
          <w:sz w:val="28"/>
          <w:lang w:val="ru-RU"/>
        </w:rPr>
        <w:t>Р</w:t>
      </w:r>
      <w:r w:rsidR="00474113" w:rsidRPr="009D6016">
        <w:rPr>
          <w:rFonts w:ascii="Times New Roman" w:hAnsi="Times New Roman"/>
          <w:sz w:val="28"/>
          <w:lang w:val="ru-RU"/>
        </w:rPr>
        <w:t xml:space="preserve">ешения вторичных отстойников глубоко проработаны в типовых проектах еще в СССР. Однако работа вторичных отстойников тесно взаимосвязана с работой аэротенков. Переход от технологии с регенерацией активного ила и низкими коэффициентами рециркуляции к современным технологиям с высокими дозами ила и высокими коэффициентами рециркуляции, а также осуществление в </w:t>
      </w:r>
      <w:proofErr w:type="spellStart"/>
      <w:r w:rsidR="00474113" w:rsidRPr="009D6016">
        <w:rPr>
          <w:rFonts w:ascii="Times New Roman" w:hAnsi="Times New Roman"/>
          <w:sz w:val="28"/>
          <w:lang w:val="ru-RU"/>
        </w:rPr>
        <w:t>аэротенках</w:t>
      </w:r>
      <w:proofErr w:type="spellEnd"/>
      <w:r w:rsidR="00474113" w:rsidRPr="009D6016">
        <w:rPr>
          <w:rFonts w:ascii="Times New Roman" w:hAnsi="Times New Roman"/>
          <w:sz w:val="28"/>
          <w:lang w:val="ru-RU"/>
        </w:rPr>
        <w:t xml:space="preserve"> глубокого окисления аммонийного азота изменяет требования к конструкции вторичных отстойников.</w:t>
      </w:r>
    </w:p>
    <w:p w:rsidR="00474113"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При изменении коэффициента рециркуляции и уменьшении поверхностной нагрузки (в современных технологиях принимаются пониженные нагрузки на отстойники) существенно изменяется гидравлическая картина работы отстойника. В первую очередь,</w:t>
      </w:r>
      <w:r w:rsidR="006C72BD" w:rsidRPr="009D6016">
        <w:rPr>
          <w:rFonts w:ascii="Times New Roman" w:hAnsi="Times New Roman"/>
          <w:sz w:val="28"/>
          <w:lang w:val="ru-RU"/>
        </w:rPr>
        <w:t xml:space="preserve"> </w:t>
      </w:r>
      <w:r w:rsidRPr="009D6016">
        <w:rPr>
          <w:rFonts w:ascii="Times New Roman" w:hAnsi="Times New Roman"/>
          <w:sz w:val="28"/>
          <w:lang w:val="ru-RU"/>
        </w:rPr>
        <w:t xml:space="preserve">изменяется оптимальное соотношение глубины отстаивания, нейтрального слоя и слоя </w:t>
      </w:r>
      <w:r w:rsidRPr="009D6016">
        <w:rPr>
          <w:rFonts w:ascii="Times New Roman" w:hAnsi="Times New Roman"/>
          <w:sz w:val="28"/>
          <w:lang w:val="ru-RU"/>
        </w:rPr>
        <w:lastRenderedPageBreak/>
        <w:t>уплотнения ила. Наличие в активном иле нитратов, появляющихся в результате глубокой нитрификации, требует более полного и быстрого удаления ила из отстойника (что наряду с высокими дозами ила объясняет увеличение коэффициента рециркуляции), а также приводит к постоянному или периодичному появлению всплывающего ила.</w:t>
      </w:r>
    </w:p>
    <w:p w:rsidR="00474113"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 xml:space="preserve">Все это, наряду с применением современных материалов, требует другого подхода к конструированию нестандартного оборудования вторичных отстойников. Это подтверждается и теми предложениями, которые выдаются ведущими инофирмами при оснащении отстойников. </w:t>
      </w:r>
      <w:r w:rsidR="00FB0447" w:rsidRPr="009D6016">
        <w:rPr>
          <w:rFonts w:ascii="Times New Roman" w:hAnsi="Times New Roman"/>
          <w:sz w:val="28"/>
          <w:lang w:val="ru-RU"/>
        </w:rPr>
        <w:t>О</w:t>
      </w:r>
      <w:r w:rsidRPr="009D6016">
        <w:rPr>
          <w:rFonts w:ascii="Times New Roman" w:hAnsi="Times New Roman"/>
          <w:sz w:val="28"/>
          <w:lang w:val="ru-RU"/>
        </w:rPr>
        <w:t>сновные технологические мероприятия:</w:t>
      </w:r>
    </w:p>
    <w:p w:rsidR="00474113" w:rsidRPr="009D6016" w:rsidRDefault="00474113" w:rsidP="00196F21">
      <w:pPr>
        <w:pStyle w:val="af3"/>
        <w:numPr>
          <w:ilvl w:val="0"/>
          <w:numId w:val="36"/>
        </w:numPr>
        <w:ind w:left="426"/>
        <w:rPr>
          <w:rFonts w:ascii="Times New Roman" w:hAnsi="Times New Roman"/>
          <w:sz w:val="28"/>
          <w:lang w:val="ru-RU"/>
        </w:rPr>
      </w:pPr>
      <w:r w:rsidRPr="009D6016">
        <w:rPr>
          <w:rFonts w:ascii="Times New Roman" w:hAnsi="Times New Roman"/>
          <w:sz w:val="28"/>
          <w:lang w:val="ru-RU"/>
        </w:rPr>
        <w:t>оптимизация глубины отражательной «юбки»;</w:t>
      </w:r>
    </w:p>
    <w:p w:rsidR="00474113" w:rsidRPr="009D6016" w:rsidRDefault="00474113" w:rsidP="00196F21">
      <w:pPr>
        <w:pStyle w:val="af3"/>
        <w:numPr>
          <w:ilvl w:val="0"/>
          <w:numId w:val="36"/>
        </w:numPr>
        <w:ind w:left="426"/>
        <w:rPr>
          <w:rFonts w:ascii="Times New Roman" w:hAnsi="Times New Roman"/>
          <w:sz w:val="28"/>
          <w:lang w:val="ru-RU"/>
        </w:rPr>
      </w:pPr>
      <w:r w:rsidRPr="009D6016">
        <w:rPr>
          <w:rFonts w:ascii="Times New Roman" w:hAnsi="Times New Roman"/>
          <w:sz w:val="28"/>
          <w:lang w:val="ru-RU"/>
        </w:rPr>
        <w:t>тщательное выравнивание кромок лотков с установкой современных водосливов (из нержавеющей стали или в пластиковом исполнении), что особенно важно при низких поверхностных нагрузках;</w:t>
      </w:r>
    </w:p>
    <w:p w:rsidR="00474113" w:rsidRPr="009D6016" w:rsidRDefault="00474113" w:rsidP="00196F21">
      <w:pPr>
        <w:pStyle w:val="af3"/>
        <w:numPr>
          <w:ilvl w:val="0"/>
          <w:numId w:val="36"/>
        </w:numPr>
        <w:ind w:left="426"/>
        <w:rPr>
          <w:rFonts w:ascii="Times New Roman" w:hAnsi="Times New Roman"/>
          <w:sz w:val="28"/>
          <w:lang w:val="ru-RU"/>
        </w:rPr>
      </w:pPr>
      <w:r w:rsidRPr="009D6016">
        <w:rPr>
          <w:rFonts w:ascii="Times New Roman" w:hAnsi="Times New Roman"/>
          <w:sz w:val="28"/>
          <w:lang w:val="ru-RU"/>
        </w:rPr>
        <w:t xml:space="preserve">применение </w:t>
      </w:r>
      <w:proofErr w:type="spellStart"/>
      <w:r w:rsidRPr="009D6016">
        <w:rPr>
          <w:rFonts w:ascii="Times New Roman" w:hAnsi="Times New Roman"/>
          <w:sz w:val="28"/>
          <w:lang w:val="ru-RU"/>
        </w:rPr>
        <w:t>эвольвентных</w:t>
      </w:r>
      <w:proofErr w:type="spellEnd"/>
      <w:r w:rsidRPr="009D6016">
        <w:rPr>
          <w:rFonts w:ascii="Times New Roman" w:hAnsi="Times New Roman"/>
          <w:sz w:val="28"/>
          <w:lang w:val="ru-RU"/>
        </w:rPr>
        <w:t xml:space="preserve"> </w:t>
      </w:r>
      <w:proofErr w:type="spellStart"/>
      <w:r w:rsidRPr="009D6016">
        <w:rPr>
          <w:rFonts w:ascii="Times New Roman" w:hAnsi="Times New Roman"/>
          <w:sz w:val="28"/>
          <w:lang w:val="ru-RU"/>
        </w:rPr>
        <w:t>илоскребов</w:t>
      </w:r>
      <w:proofErr w:type="spellEnd"/>
      <w:r w:rsidRPr="009D6016">
        <w:rPr>
          <w:rFonts w:ascii="Times New Roman" w:hAnsi="Times New Roman"/>
          <w:sz w:val="28"/>
          <w:lang w:val="ru-RU"/>
        </w:rPr>
        <w:t xml:space="preserve">, которые эффективно собирают ил с площади днища, а также значительно проще и легче, чем традиционные </w:t>
      </w:r>
      <w:proofErr w:type="spellStart"/>
      <w:r w:rsidRPr="009D6016">
        <w:rPr>
          <w:rFonts w:ascii="Times New Roman" w:hAnsi="Times New Roman"/>
          <w:sz w:val="28"/>
          <w:lang w:val="ru-RU"/>
        </w:rPr>
        <w:t>илососы</w:t>
      </w:r>
      <w:proofErr w:type="spellEnd"/>
      <w:r w:rsidRPr="009D6016">
        <w:rPr>
          <w:rFonts w:ascii="Times New Roman" w:hAnsi="Times New Roman"/>
          <w:sz w:val="28"/>
          <w:lang w:val="ru-RU"/>
        </w:rPr>
        <w:t>. Вес конструкции особенно важен при их изготовлении в современных материалах;</w:t>
      </w:r>
    </w:p>
    <w:p w:rsidR="00474113" w:rsidRPr="009D6016" w:rsidRDefault="00474113" w:rsidP="00196F21">
      <w:pPr>
        <w:pStyle w:val="af3"/>
        <w:numPr>
          <w:ilvl w:val="0"/>
          <w:numId w:val="36"/>
        </w:numPr>
        <w:ind w:left="426"/>
        <w:rPr>
          <w:rFonts w:ascii="Times New Roman" w:hAnsi="Times New Roman"/>
          <w:sz w:val="28"/>
          <w:lang w:val="ru-RU"/>
        </w:rPr>
      </w:pPr>
      <w:r w:rsidRPr="009D6016">
        <w:rPr>
          <w:rFonts w:ascii="Times New Roman" w:hAnsi="Times New Roman"/>
          <w:sz w:val="28"/>
          <w:lang w:val="ru-RU"/>
        </w:rPr>
        <w:t>тщательная организация сбора всплывающей части активного ила (в результате денитрификации) с поверхности отстойника.</w:t>
      </w:r>
    </w:p>
    <w:p w:rsidR="00142E9D" w:rsidRPr="009D6016" w:rsidRDefault="006C72BD" w:rsidP="00474113">
      <w:pPr>
        <w:ind w:firstLine="709"/>
        <w:rPr>
          <w:rFonts w:ascii="Times New Roman" w:hAnsi="Times New Roman"/>
          <w:sz w:val="28"/>
          <w:lang w:val="ru-RU"/>
        </w:rPr>
      </w:pPr>
      <w:r w:rsidRPr="009D6016">
        <w:rPr>
          <w:rFonts w:ascii="Times New Roman" w:hAnsi="Times New Roman"/>
          <w:sz w:val="28"/>
          <w:lang w:val="ru-RU"/>
        </w:rPr>
        <w:t xml:space="preserve">Пример такой реконструкции </w:t>
      </w:r>
      <w:r w:rsidR="00474113" w:rsidRPr="009D6016">
        <w:rPr>
          <w:rFonts w:ascii="Times New Roman" w:hAnsi="Times New Roman"/>
          <w:sz w:val="28"/>
          <w:lang w:val="ru-RU"/>
        </w:rPr>
        <w:t xml:space="preserve">представлен на рисунке </w:t>
      </w:r>
      <w:r w:rsidR="00877FF5" w:rsidRPr="009D6016">
        <w:rPr>
          <w:rFonts w:ascii="Times New Roman" w:hAnsi="Times New Roman"/>
          <w:sz w:val="28"/>
          <w:lang w:val="ru-RU"/>
        </w:rPr>
        <w:t>8</w:t>
      </w:r>
      <w:r w:rsidR="00474113" w:rsidRPr="009D6016">
        <w:rPr>
          <w:rFonts w:ascii="Times New Roman" w:hAnsi="Times New Roman"/>
          <w:sz w:val="28"/>
          <w:lang w:val="ru-RU"/>
        </w:rPr>
        <w:t>.</w:t>
      </w:r>
    </w:p>
    <w:p w:rsidR="00142E9D" w:rsidRPr="009D6016" w:rsidRDefault="00142E9D">
      <w:pPr>
        <w:spacing w:line="240" w:lineRule="auto"/>
        <w:jc w:val="left"/>
        <w:rPr>
          <w:rFonts w:ascii="Times New Roman" w:hAnsi="Times New Roman"/>
          <w:sz w:val="28"/>
          <w:lang w:val="ru-RU"/>
        </w:rPr>
      </w:pPr>
      <w:r w:rsidRPr="009D6016">
        <w:rPr>
          <w:rFonts w:ascii="Times New Roman" w:hAnsi="Times New Roman"/>
          <w:sz w:val="28"/>
          <w:lang w:val="ru-RU"/>
        </w:rPr>
        <w:br w:type="page"/>
      </w:r>
    </w:p>
    <w:p w:rsidR="00474113" w:rsidRPr="009D6016" w:rsidRDefault="00142E9D" w:rsidP="00142E9D">
      <w:pPr>
        <w:ind w:firstLine="709"/>
        <w:jc w:val="center"/>
        <w:rPr>
          <w:rFonts w:ascii="Times New Roman" w:hAnsi="Times New Roman"/>
          <w:sz w:val="28"/>
          <w:szCs w:val="28"/>
          <w:lang w:val="ru-RU"/>
        </w:rPr>
      </w:pPr>
      <w:r w:rsidRPr="009D6016">
        <w:rPr>
          <w:rFonts w:ascii="Times New Roman" w:hAnsi="Times New Roman"/>
          <w:sz w:val="28"/>
          <w:szCs w:val="28"/>
          <w:lang w:val="ru-RU"/>
        </w:rPr>
        <w:lastRenderedPageBreak/>
        <w:t xml:space="preserve">Рисунок </w:t>
      </w:r>
      <w:r w:rsidR="00877FF5" w:rsidRPr="009D6016">
        <w:rPr>
          <w:rFonts w:ascii="Times New Roman" w:hAnsi="Times New Roman"/>
          <w:sz w:val="28"/>
          <w:szCs w:val="28"/>
          <w:lang w:val="ru-RU"/>
        </w:rPr>
        <w:t>8</w:t>
      </w:r>
      <w:r w:rsidRPr="009D6016">
        <w:rPr>
          <w:rFonts w:ascii="Times New Roman" w:hAnsi="Times New Roman"/>
          <w:sz w:val="28"/>
          <w:szCs w:val="28"/>
          <w:lang w:val="ru-RU"/>
        </w:rPr>
        <w:t xml:space="preserve"> – Чертеж вторичного отстойника с устройством </w:t>
      </w:r>
      <w:proofErr w:type="spellStart"/>
      <w:r w:rsidRPr="009D6016">
        <w:rPr>
          <w:rFonts w:ascii="Times New Roman" w:hAnsi="Times New Roman"/>
          <w:sz w:val="28"/>
          <w:szCs w:val="28"/>
          <w:lang w:val="ru-RU"/>
        </w:rPr>
        <w:t>эвольвентных</w:t>
      </w:r>
      <w:proofErr w:type="spellEnd"/>
      <w:r w:rsidRPr="009D6016">
        <w:rPr>
          <w:rFonts w:ascii="Times New Roman" w:hAnsi="Times New Roman"/>
          <w:sz w:val="28"/>
          <w:szCs w:val="28"/>
          <w:lang w:val="ru-RU"/>
        </w:rPr>
        <w:t xml:space="preserve"> </w:t>
      </w:r>
      <w:proofErr w:type="spellStart"/>
      <w:r w:rsidRPr="009D6016">
        <w:rPr>
          <w:rFonts w:ascii="Times New Roman" w:hAnsi="Times New Roman"/>
          <w:sz w:val="28"/>
          <w:szCs w:val="28"/>
          <w:lang w:val="ru-RU"/>
        </w:rPr>
        <w:t>илоскребов</w:t>
      </w:r>
      <w:proofErr w:type="spellEnd"/>
    </w:p>
    <w:p w:rsidR="00474113" w:rsidRPr="009D6016" w:rsidRDefault="00474113" w:rsidP="00474113">
      <w:pPr>
        <w:rPr>
          <w:rFonts w:ascii="Times New Roman" w:hAnsi="Times New Roman"/>
          <w:sz w:val="28"/>
        </w:rPr>
      </w:pPr>
      <w:r w:rsidRPr="009D6016">
        <w:rPr>
          <w:rFonts w:ascii="Times New Roman" w:hAnsi="Times New Roman"/>
          <w:noProof/>
          <w:sz w:val="28"/>
          <w:lang w:val="ru-RU" w:eastAsia="ru-RU" w:bidi="ar-SA"/>
        </w:rPr>
        <w:drawing>
          <wp:inline distT="0" distB="0" distL="0" distR="0" wp14:anchorId="3EB1EA49" wp14:editId="4A75D86C">
            <wp:extent cx="5656580" cy="6337300"/>
            <wp:effectExtent l="0" t="0" r="127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6580" cy="6337300"/>
                    </a:xfrm>
                    <a:prstGeom prst="rect">
                      <a:avLst/>
                    </a:prstGeom>
                    <a:noFill/>
                    <a:ln>
                      <a:noFill/>
                    </a:ln>
                  </pic:spPr>
                </pic:pic>
              </a:graphicData>
            </a:graphic>
          </wp:inline>
        </w:drawing>
      </w:r>
    </w:p>
    <w:p w:rsidR="00474113" w:rsidRPr="009D6016" w:rsidRDefault="00474113" w:rsidP="00474113">
      <w:pPr>
        <w:spacing w:line="276" w:lineRule="auto"/>
        <w:jc w:val="center"/>
        <w:rPr>
          <w:rFonts w:ascii="Times New Roman" w:hAnsi="Times New Roman"/>
          <w:lang w:val="ru-RU"/>
        </w:rPr>
      </w:pPr>
      <w:r w:rsidRPr="009D6016">
        <w:rPr>
          <w:rFonts w:ascii="Times New Roman" w:hAnsi="Times New Roman"/>
          <w:lang w:val="ru-RU"/>
        </w:rPr>
        <w:t xml:space="preserve">1 — подающий трубопровод; 2 — отведение ила; 3 — сборный лоток; 4 — полупогружные доски; </w:t>
      </w:r>
    </w:p>
    <w:p w:rsidR="00474113" w:rsidRPr="009D6016" w:rsidRDefault="00474113" w:rsidP="00474113">
      <w:pPr>
        <w:spacing w:line="276" w:lineRule="auto"/>
        <w:jc w:val="center"/>
        <w:rPr>
          <w:rFonts w:ascii="Times New Roman" w:hAnsi="Times New Roman"/>
          <w:lang w:val="ru-RU"/>
        </w:rPr>
      </w:pPr>
      <w:r w:rsidRPr="009D6016">
        <w:rPr>
          <w:rFonts w:ascii="Times New Roman" w:hAnsi="Times New Roman"/>
          <w:lang w:val="ru-RU"/>
        </w:rPr>
        <w:t xml:space="preserve">5 — увеличенное центральное впускное устройство; 6 — устройство для сбора плавающих веществ с установкой погружного насоса; 7 — привод фермы; 8 — </w:t>
      </w:r>
      <w:proofErr w:type="spellStart"/>
      <w:r w:rsidRPr="009D6016">
        <w:rPr>
          <w:rFonts w:ascii="Times New Roman" w:hAnsi="Times New Roman"/>
          <w:lang w:val="ru-RU"/>
        </w:rPr>
        <w:t>эвольвентный</w:t>
      </w:r>
      <w:proofErr w:type="spellEnd"/>
      <w:r w:rsidRPr="009D6016">
        <w:rPr>
          <w:rFonts w:ascii="Times New Roman" w:hAnsi="Times New Roman"/>
          <w:lang w:val="ru-RU"/>
        </w:rPr>
        <w:t xml:space="preserve"> </w:t>
      </w:r>
      <w:proofErr w:type="spellStart"/>
      <w:r w:rsidRPr="009D6016">
        <w:rPr>
          <w:rFonts w:ascii="Times New Roman" w:hAnsi="Times New Roman"/>
          <w:lang w:val="ru-RU"/>
        </w:rPr>
        <w:t>илоскреб</w:t>
      </w:r>
      <w:proofErr w:type="spellEnd"/>
      <w:r w:rsidRPr="009D6016">
        <w:rPr>
          <w:rFonts w:ascii="Times New Roman" w:hAnsi="Times New Roman"/>
          <w:lang w:val="ru-RU"/>
        </w:rPr>
        <w:t>;</w:t>
      </w:r>
    </w:p>
    <w:p w:rsidR="00474113" w:rsidRPr="009D6016" w:rsidRDefault="00474113" w:rsidP="00474113">
      <w:pPr>
        <w:spacing w:line="276" w:lineRule="auto"/>
        <w:jc w:val="center"/>
        <w:rPr>
          <w:rFonts w:ascii="Times New Roman" w:hAnsi="Times New Roman"/>
          <w:lang w:val="ru-RU"/>
        </w:rPr>
      </w:pPr>
      <w:r w:rsidRPr="009D6016">
        <w:rPr>
          <w:rFonts w:ascii="Times New Roman" w:hAnsi="Times New Roman"/>
          <w:lang w:val="ru-RU"/>
        </w:rPr>
        <w:t xml:space="preserve"> 9 —выпускная камера.</w:t>
      </w:r>
    </w:p>
    <w:p w:rsidR="00474113" w:rsidRPr="009D6016" w:rsidRDefault="00474113" w:rsidP="00474113">
      <w:pPr>
        <w:spacing w:line="276" w:lineRule="auto"/>
        <w:jc w:val="center"/>
        <w:rPr>
          <w:rFonts w:ascii="Times New Roman" w:hAnsi="Times New Roman"/>
          <w:lang w:val="ru-RU"/>
        </w:rPr>
      </w:pPr>
    </w:p>
    <w:p w:rsidR="00474113" w:rsidRPr="009D6016" w:rsidRDefault="00474113" w:rsidP="00474113">
      <w:pPr>
        <w:ind w:firstLine="709"/>
        <w:rPr>
          <w:rFonts w:ascii="Times New Roman" w:hAnsi="Times New Roman"/>
          <w:sz w:val="28"/>
          <w:lang w:val="ru-RU"/>
        </w:rPr>
      </w:pPr>
      <w:r w:rsidRPr="009D6016">
        <w:rPr>
          <w:rFonts w:ascii="Times New Roman" w:hAnsi="Times New Roman"/>
          <w:i/>
          <w:sz w:val="28"/>
          <w:lang w:val="ru-RU"/>
        </w:rPr>
        <w:t>Сооружения обработки осадка.</w:t>
      </w:r>
      <w:r w:rsidRPr="009D6016">
        <w:rPr>
          <w:rFonts w:ascii="Times New Roman" w:hAnsi="Times New Roman"/>
          <w:sz w:val="28"/>
          <w:lang w:val="ru-RU"/>
        </w:rPr>
        <w:t xml:space="preserve"> В реконструкции сооружений обработки осадка ведущей тенденцией является переход от естественных методов сушки и уплотнения (иловые карты и гравитационные уплотнители) к механическому сгущению и обезвоживанию. Здесь используется весь </w:t>
      </w:r>
      <w:r w:rsidRPr="009D6016">
        <w:rPr>
          <w:rFonts w:ascii="Times New Roman" w:hAnsi="Times New Roman"/>
          <w:sz w:val="28"/>
          <w:lang w:val="ru-RU"/>
        </w:rPr>
        <w:lastRenderedPageBreak/>
        <w:t>имеющийся набор современного оборудования, такого как ленточные и барабанные сгустители, шнековые сгустители, уплотняющие и обезвоживающие центрифуги, ленточные и камерные фильтр</w:t>
      </w:r>
      <w:r w:rsidRPr="009D6016">
        <w:rPr>
          <w:rFonts w:ascii="MS Mincho" w:eastAsia="MS Mincho" w:hAnsi="MS Mincho" w:cs="MS Mincho" w:hint="eastAsia"/>
          <w:sz w:val="28"/>
          <w:lang w:val="ru-RU"/>
        </w:rPr>
        <w:t>‑</w:t>
      </w:r>
      <w:r w:rsidRPr="009D6016">
        <w:rPr>
          <w:rFonts w:ascii="Times New Roman" w:hAnsi="Times New Roman"/>
          <w:sz w:val="28"/>
          <w:lang w:val="ru-RU"/>
        </w:rPr>
        <w:t>прессы и другие, редко встречающиеся решения.</w:t>
      </w:r>
    </w:p>
    <w:p w:rsidR="00474113"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В целом эти решения значительно экономят площади, реализуют процесс обработки осадка надежным и подлежащим автоматическому управлению, позволяют локализовать источники загрязнения воздуха.</w:t>
      </w:r>
    </w:p>
    <w:p w:rsidR="00474113"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 xml:space="preserve">Метантенки и их реконструкция требуют отдельного рассмотрения. Правильное применение </w:t>
      </w:r>
      <w:proofErr w:type="spellStart"/>
      <w:r w:rsidRPr="009D6016">
        <w:rPr>
          <w:rFonts w:ascii="Times New Roman" w:hAnsi="Times New Roman"/>
          <w:sz w:val="28"/>
          <w:lang w:val="ru-RU"/>
        </w:rPr>
        <w:t>метантенков</w:t>
      </w:r>
      <w:proofErr w:type="spellEnd"/>
      <w:r w:rsidRPr="009D6016">
        <w:rPr>
          <w:rFonts w:ascii="Times New Roman" w:hAnsi="Times New Roman"/>
          <w:sz w:val="28"/>
          <w:lang w:val="ru-RU"/>
        </w:rPr>
        <w:t xml:space="preserve"> </w:t>
      </w:r>
      <w:r w:rsidR="00250B8A" w:rsidRPr="009D6016">
        <w:rPr>
          <w:rFonts w:ascii="Times New Roman" w:hAnsi="Times New Roman"/>
          <w:sz w:val="28"/>
          <w:lang w:val="ru-RU"/>
        </w:rPr>
        <w:t>о</w:t>
      </w:r>
      <w:r w:rsidRPr="009D6016">
        <w:rPr>
          <w:rFonts w:ascii="Times New Roman" w:hAnsi="Times New Roman"/>
          <w:sz w:val="28"/>
          <w:lang w:val="ru-RU"/>
        </w:rPr>
        <w:t>беспечивает не только подготовку осадка к обезвоживанию и его стабилизацию (это важно для предотвращения образования метана при последующем депонировании, использовании или утилизации), но и получение энергии, иногда обеззараживание осадка.</w:t>
      </w:r>
    </w:p>
    <w:p w:rsidR="00474113"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 xml:space="preserve">В СССР и впоследствии в России использование </w:t>
      </w:r>
      <w:proofErr w:type="spellStart"/>
      <w:r w:rsidRPr="009D6016">
        <w:rPr>
          <w:rFonts w:ascii="Times New Roman" w:hAnsi="Times New Roman"/>
          <w:sz w:val="28"/>
          <w:lang w:val="ru-RU"/>
        </w:rPr>
        <w:t>метантенков</w:t>
      </w:r>
      <w:proofErr w:type="spellEnd"/>
      <w:r w:rsidRPr="009D6016">
        <w:rPr>
          <w:rFonts w:ascii="Times New Roman" w:hAnsi="Times New Roman"/>
          <w:sz w:val="28"/>
          <w:lang w:val="ru-RU"/>
        </w:rPr>
        <w:t xml:space="preserve"> для обработки осадков сточных вод было </w:t>
      </w:r>
      <w:proofErr w:type="spellStart"/>
      <w:r w:rsidRPr="009D6016">
        <w:rPr>
          <w:rFonts w:ascii="Times New Roman" w:hAnsi="Times New Roman"/>
          <w:sz w:val="28"/>
          <w:lang w:val="ru-RU"/>
        </w:rPr>
        <w:t>малоэнергоэффективным</w:t>
      </w:r>
      <w:proofErr w:type="spellEnd"/>
      <w:r w:rsidRPr="009D6016">
        <w:rPr>
          <w:rFonts w:ascii="Times New Roman" w:hAnsi="Times New Roman"/>
          <w:sz w:val="28"/>
          <w:lang w:val="ru-RU"/>
        </w:rPr>
        <w:t xml:space="preserve"> и приводило к образованию осадков с низкими </w:t>
      </w:r>
      <w:proofErr w:type="spellStart"/>
      <w:r w:rsidRPr="009D6016">
        <w:rPr>
          <w:rFonts w:ascii="Times New Roman" w:hAnsi="Times New Roman"/>
          <w:sz w:val="28"/>
          <w:lang w:val="ru-RU"/>
        </w:rPr>
        <w:t>водоотдающими</w:t>
      </w:r>
      <w:proofErr w:type="spellEnd"/>
      <w:r w:rsidRPr="009D6016">
        <w:rPr>
          <w:rFonts w:ascii="Times New Roman" w:hAnsi="Times New Roman"/>
          <w:sz w:val="28"/>
          <w:lang w:val="ru-RU"/>
        </w:rPr>
        <w:t xml:space="preserve"> свойствами. В то же время в мире применение метанового сбраживания является одним из основных направлений не только обработки осадка, но и получения так называемой «зеленой» энергии. Восстановление сбраживания с применением современных технологий и сооружений позволяет получать дополнительно до 30 % электроэнергии, необходимой для очистки стоков и, кроме того, перекрывать все затраты тепловой энергии, необходимые для станции очистки сточных вод в зимнее время.</w:t>
      </w:r>
    </w:p>
    <w:p w:rsidR="00474113"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 xml:space="preserve">Известно, что малоэффективное применение </w:t>
      </w:r>
      <w:proofErr w:type="spellStart"/>
      <w:r w:rsidRPr="009D6016">
        <w:rPr>
          <w:rFonts w:ascii="Times New Roman" w:hAnsi="Times New Roman"/>
          <w:sz w:val="28"/>
          <w:lang w:val="ru-RU"/>
        </w:rPr>
        <w:t>метантенков</w:t>
      </w:r>
      <w:proofErr w:type="spellEnd"/>
      <w:r w:rsidRPr="009D6016">
        <w:rPr>
          <w:rFonts w:ascii="Times New Roman" w:hAnsi="Times New Roman"/>
          <w:sz w:val="28"/>
          <w:lang w:val="ru-RU"/>
        </w:rPr>
        <w:t xml:space="preserve"> было вызвано несколькими основными причинами:</w:t>
      </w:r>
    </w:p>
    <w:p w:rsidR="00474113" w:rsidRPr="009D6016" w:rsidRDefault="00474113" w:rsidP="00196F21">
      <w:pPr>
        <w:pStyle w:val="af3"/>
        <w:numPr>
          <w:ilvl w:val="0"/>
          <w:numId w:val="37"/>
        </w:numPr>
        <w:ind w:left="426"/>
        <w:rPr>
          <w:rFonts w:ascii="Times New Roman" w:hAnsi="Times New Roman"/>
          <w:sz w:val="28"/>
          <w:lang w:val="ru-RU"/>
        </w:rPr>
      </w:pPr>
      <w:r w:rsidRPr="009D6016">
        <w:rPr>
          <w:rFonts w:ascii="Times New Roman" w:hAnsi="Times New Roman"/>
          <w:sz w:val="28"/>
          <w:lang w:val="ru-RU"/>
        </w:rPr>
        <w:t xml:space="preserve">термофильный режим сбраживания с короткими временами пребывания, требующий много энергии и ухудшающий </w:t>
      </w:r>
      <w:proofErr w:type="spellStart"/>
      <w:r w:rsidRPr="009D6016">
        <w:rPr>
          <w:rFonts w:ascii="Times New Roman" w:hAnsi="Times New Roman"/>
          <w:sz w:val="28"/>
          <w:lang w:val="ru-RU"/>
        </w:rPr>
        <w:t>водоотдающие</w:t>
      </w:r>
      <w:proofErr w:type="spellEnd"/>
      <w:r w:rsidRPr="009D6016">
        <w:rPr>
          <w:rFonts w:ascii="Times New Roman" w:hAnsi="Times New Roman"/>
          <w:sz w:val="28"/>
          <w:lang w:val="ru-RU"/>
        </w:rPr>
        <w:t xml:space="preserve"> свойства осадка;</w:t>
      </w:r>
    </w:p>
    <w:p w:rsidR="00474113" w:rsidRPr="009D6016" w:rsidRDefault="00474113" w:rsidP="00196F21">
      <w:pPr>
        <w:pStyle w:val="af3"/>
        <w:numPr>
          <w:ilvl w:val="0"/>
          <w:numId w:val="37"/>
        </w:numPr>
        <w:ind w:left="426"/>
        <w:rPr>
          <w:rFonts w:ascii="Times New Roman" w:hAnsi="Times New Roman"/>
          <w:sz w:val="28"/>
          <w:lang w:val="ru-RU"/>
        </w:rPr>
      </w:pPr>
      <w:r w:rsidRPr="009D6016">
        <w:rPr>
          <w:rFonts w:ascii="Times New Roman" w:hAnsi="Times New Roman"/>
          <w:sz w:val="28"/>
          <w:lang w:val="ru-RU"/>
        </w:rPr>
        <w:t>неудовлетворительное перемешивание в самих реакторах</w:t>
      </w:r>
      <w:r w:rsidRPr="009D6016">
        <w:rPr>
          <w:rFonts w:ascii="Times New Roman" w:hAnsi="Times New Roman" w:hint="eastAsia"/>
          <w:sz w:val="28"/>
          <w:lang w:val="ru-RU"/>
        </w:rPr>
        <w:t>‑</w:t>
      </w:r>
      <w:proofErr w:type="spellStart"/>
      <w:r w:rsidRPr="009D6016">
        <w:rPr>
          <w:rFonts w:ascii="Times New Roman" w:hAnsi="Times New Roman"/>
          <w:sz w:val="28"/>
          <w:lang w:val="ru-RU"/>
        </w:rPr>
        <w:t>метантенках</w:t>
      </w:r>
      <w:proofErr w:type="spellEnd"/>
      <w:r w:rsidRPr="009D6016">
        <w:rPr>
          <w:rFonts w:ascii="Times New Roman" w:hAnsi="Times New Roman"/>
          <w:sz w:val="28"/>
          <w:lang w:val="ru-RU"/>
        </w:rPr>
        <w:t>;</w:t>
      </w:r>
    </w:p>
    <w:p w:rsidR="00474113" w:rsidRPr="009D6016" w:rsidRDefault="00474113" w:rsidP="00196F21">
      <w:pPr>
        <w:pStyle w:val="af3"/>
        <w:numPr>
          <w:ilvl w:val="0"/>
          <w:numId w:val="37"/>
        </w:numPr>
        <w:ind w:left="426"/>
        <w:rPr>
          <w:rFonts w:ascii="Times New Roman" w:hAnsi="Times New Roman"/>
          <w:sz w:val="28"/>
          <w:lang w:val="ru-RU"/>
        </w:rPr>
      </w:pPr>
      <w:r w:rsidRPr="009D6016">
        <w:rPr>
          <w:rFonts w:ascii="Times New Roman" w:hAnsi="Times New Roman"/>
          <w:sz w:val="28"/>
          <w:lang w:val="ru-RU"/>
        </w:rPr>
        <w:t xml:space="preserve">нагрев </w:t>
      </w:r>
      <w:proofErr w:type="spellStart"/>
      <w:r w:rsidRPr="009D6016">
        <w:rPr>
          <w:rFonts w:ascii="Times New Roman" w:hAnsi="Times New Roman"/>
          <w:sz w:val="28"/>
          <w:lang w:val="ru-RU"/>
        </w:rPr>
        <w:t>метантенков</w:t>
      </w:r>
      <w:proofErr w:type="spellEnd"/>
      <w:r w:rsidRPr="009D6016">
        <w:rPr>
          <w:rFonts w:ascii="Times New Roman" w:hAnsi="Times New Roman"/>
          <w:sz w:val="28"/>
          <w:lang w:val="ru-RU"/>
        </w:rPr>
        <w:t xml:space="preserve"> с помощью острого пара, снижающий скорость биохимической реакции;</w:t>
      </w:r>
    </w:p>
    <w:p w:rsidR="00474113" w:rsidRPr="009D6016" w:rsidRDefault="00474113" w:rsidP="00196F21">
      <w:pPr>
        <w:pStyle w:val="af3"/>
        <w:numPr>
          <w:ilvl w:val="0"/>
          <w:numId w:val="37"/>
        </w:numPr>
        <w:ind w:left="426"/>
        <w:rPr>
          <w:rFonts w:ascii="Times New Roman" w:hAnsi="Times New Roman"/>
          <w:sz w:val="28"/>
          <w:lang w:val="ru-RU"/>
        </w:rPr>
      </w:pPr>
      <w:r w:rsidRPr="009D6016">
        <w:rPr>
          <w:rFonts w:ascii="Times New Roman" w:hAnsi="Times New Roman"/>
          <w:sz w:val="28"/>
          <w:lang w:val="ru-RU"/>
        </w:rPr>
        <w:lastRenderedPageBreak/>
        <w:t>низкой концентрацией смеси ила и осадка поступающего в метантенки.</w:t>
      </w:r>
    </w:p>
    <w:p w:rsidR="00474113"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Основные пут</w:t>
      </w:r>
      <w:r w:rsidR="00FB0447" w:rsidRPr="009D6016">
        <w:rPr>
          <w:rFonts w:ascii="Times New Roman" w:hAnsi="Times New Roman"/>
          <w:sz w:val="28"/>
          <w:lang w:val="ru-RU"/>
        </w:rPr>
        <w:t>и решения существующих проблем –</w:t>
      </w:r>
      <w:r w:rsidRPr="009D6016">
        <w:rPr>
          <w:rFonts w:ascii="Times New Roman" w:hAnsi="Times New Roman"/>
          <w:sz w:val="28"/>
          <w:lang w:val="ru-RU"/>
        </w:rPr>
        <w:t xml:space="preserve"> это переход к </w:t>
      </w:r>
      <w:proofErr w:type="spellStart"/>
      <w:r w:rsidRPr="009D6016">
        <w:rPr>
          <w:rFonts w:ascii="Times New Roman" w:hAnsi="Times New Roman"/>
          <w:sz w:val="28"/>
          <w:lang w:val="ru-RU"/>
        </w:rPr>
        <w:t>мезофильному</w:t>
      </w:r>
      <w:proofErr w:type="spellEnd"/>
      <w:r w:rsidRPr="009D6016">
        <w:rPr>
          <w:rFonts w:ascii="Times New Roman" w:hAnsi="Times New Roman"/>
          <w:sz w:val="28"/>
          <w:lang w:val="ru-RU"/>
        </w:rPr>
        <w:t xml:space="preserve"> режиму сбраживания с большим временем пребывания, применение современных теплообменников для нагрева осадка и рекуперации тепла </w:t>
      </w:r>
      <w:proofErr w:type="spellStart"/>
      <w:r w:rsidRPr="009D6016">
        <w:rPr>
          <w:rFonts w:ascii="Times New Roman" w:hAnsi="Times New Roman"/>
          <w:sz w:val="28"/>
          <w:lang w:val="ru-RU"/>
        </w:rPr>
        <w:t>сброженного</w:t>
      </w:r>
      <w:proofErr w:type="spellEnd"/>
      <w:r w:rsidRPr="009D6016">
        <w:rPr>
          <w:rFonts w:ascii="Times New Roman" w:hAnsi="Times New Roman"/>
          <w:sz w:val="28"/>
          <w:lang w:val="ru-RU"/>
        </w:rPr>
        <w:t xml:space="preserve"> осадка, организация хорошего перемешивания в резервуарах </w:t>
      </w:r>
      <w:proofErr w:type="spellStart"/>
      <w:r w:rsidRPr="009D6016">
        <w:rPr>
          <w:rFonts w:ascii="Times New Roman" w:hAnsi="Times New Roman"/>
          <w:sz w:val="28"/>
          <w:lang w:val="ru-RU"/>
        </w:rPr>
        <w:t>метантенков</w:t>
      </w:r>
      <w:proofErr w:type="spellEnd"/>
      <w:r w:rsidRPr="009D6016">
        <w:rPr>
          <w:rFonts w:ascii="Times New Roman" w:hAnsi="Times New Roman"/>
          <w:sz w:val="28"/>
          <w:lang w:val="ru-RU"/>
        </w:rPr>
        <w:t>, увеличение концентрации избыточного ила путем его предварительного механического сгущения.</w:t>
      </w:r>
    </w:p>
    <w:p w:rsidR="00474113"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 xml:space="preserve">Также известны и основные пути интенсификации работы </w:t>
      </w:r>
      <w:proofErr w:type="spellStart"/>
      <w:r w:rsidRPr="009D6016">
        <w:rPr>
          <w:rFonts w:ascii="Times New Roman" w:hAnsi="Times New Roman"/>
          <w:sz w:val="28"/>
          <w:lang w:val="ru-RU"/>
        </w:rPr>
        <w:t>метантенков</w:t>
      </w:r>
      <w:proofErr w:type="spellEnd"/>
      <w:r w:rsidRPr="009D6016">
        <w:rPr>
          <w:rFonts w:ascii="Times New Roman" w:hAnsi="Times New Roman"/>
          <w:sz w:val="28"/>
          <w:lang w:val="ru-RU"/>
        </w:rPr>
        <w:t>:</w:t>
      </w:r>
    </w:p>
    <w:p w:rsidR="00474113" w:rsidRPr="009D6016" w:rsidRDefault="00474113" w:rsidP="00196F21">
      <w:pPr>
        <w:pStyle w:val="af3"/>
        <w:numPr>
          <w:ilvl w:val="0"/>
          <w:numId w:val="37"/>
        </w:numPr>
        <w:ind w:left="426"/>
        <w:rPr>
          <w:rFonts w:ascii="Times New Roman" w:hAnsi="Times New Roman"/>
          <w:sz w:val="28"/>
          <w:lang w:val="ru-RU"/>
        </w:rPr>
      </w:pPr>
      <w:r w:rsidRPr="009D6016">
        <w:rPr>
          <w:rFonts w:ascii="Times New Roman" w:hAnsi="Times New Roman"/>
          <w:sz w:val="28"/>
          <w:lang w:val="ru-RU"/>
        </w:rPr>
        <w:t>переход на двухступенчатые процессы;</w:t>
      </w:r>
    </w:p>
    <w:p w:rsidR="00474113" w:rsidRPr="009D6016" w:rsidRDefault="00474113" w:rsidP="00196F21">
      <w:pPr>
        <w:pStyle w:val="af3"/>
        <w:numPr>
          <w:ilvl w:val="0"/>
          <w:numId w:val="37"/>
        </w:numPr>
        <w:ind w:left="426"/>
        <w:rPr>
          <w:rFonts w:ascii="Times New Roman" w:hAnsi="Times New Roman"/>
          <w:sz w:val="28"/>
          <w:lang w:val="ru-RU"/>
        </w:rPr>
      </w:pPr>
      <w:r w:rsidRPr="009D6016">
        <w:rPr>
          <w:rFonts w:ascii="Times New Roman" w:hAnsi="Times New Roman"/>
          <w:sz w:val="28"/>
          <w:lang w:val="ru-RU"/>
        </w:rPr>
        <w:t>разделение фаз сбраживания;</w:t>
      </w:r>
    </w:p>
    <w:p w:rsidR="00474113" w:rsidRPr="009D6016" w:rsidRDefault="00474113" w:rsidP="00196F21">
      <w:pPr>
        <w:pStyle w:val="af3"/>
        <w:numPr>
          <w:ilvl w:val="0"/>
          <w:numId w:val="37"/>
        </w:numPr>
        <w:ind w:left="426"/>
        <w:rPr>
          <w:rFonts w:ascii="Times New Roman" w:hAnsi="Times New Roman"/>
          <w:sz w:val="28"/>
          <w:lang w:val="ru-RU"/>
        </w:rPr>
      </w:pPr>
      <w:r w:rsidRPr="009D6016">
        <w:rPr>
          <w:rFonts w:ascii="Times New Roman" w:hAnsi="Times New Roman"/>
          <w:sz w:val="28"/>
          <w:lang w:val="ru-RU"/>
        </w:rPr>
        <w:t>предварительная подготовка осадка с увеличением степени гидролиза;</w:t>
      </w:r>
    </w:p>
    <w:p w:rsidR="00474113" w:rsidRPr="009D6016" w:rsidRDefault="00474113" w:rsidP="00196F21">
      <w:pPr>
        <w:pStyle w:val="af3"/>
        <w:numPr>
          <w:ilvl w:val="0"/>
          <w:numId w:val="37"/>
        </w:numPr>
        <w:ind w:left="426"/>
        <w:rPr>
          <w:rFonts w:ascii="Times New Roman" w:hAnsi="Times New Roman"/>
          <w:sz w:val="28"/>
          <w:lang w:val="ru-RU"/>
        </w:rPr>
      </w:pPr>
      <w:r w:rsidRPr="009D6016">
        <w:rPr>
          <w:rFonts w:ascii="Times New Roman" w:hAnsi="Times New Roman"/>
          <w:sz w:val="28"/>
          <w:lang w:val="ru-RU"/>
        </w:rPr>
        <w:t>изменение перемешивания на микроуровне;</w:t>
      </w:r>
    </w:p>
    <w:p w:rsidR="00474113" w:rsidRPr="009D6016" w:rsidRDefault="00474113" w:rsidP="00196F21">
      <w:pPr>
        <w:pStyle w:val="af3"/>
        <w:numPr>
          <w:ilvl w:val="0"/>
          <w:numId w:val="37"/>
        </w:numPr>
        <w:ind w:left="426"/>
        <w:rPr>
          <w:rFonts w:ascii="Times New Roman" w:hAnsi="Times New Roman"/>
          <w:sz w:val="28"/>
          <w:lang w:val="ru-RU"/>
        </w:rPr>
      </w:pPr>
      <w:r w:rsidRPr="009D6016">
        <w:rPr>
          <w:rFonts w:ascii="Times New Roman" w:hAnsi="Times New Roman"/>
          <w:sz w:val="28"/>
          <w:lang w:val="ru-RU"/>
        </w:rPr>
        <w:t>добавка селекционной биомассы.</w:t>
      </w:r>
    </w:p>
    <w:p w:rsidR="00142E9D"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 xml:space="preserve">В последние годы наблюдается значительный интерес к восстановлению </w:t>
      </w:r>
      <w:proofErr w:type="gramStart"/>
      <w:r w:rsidRPr="009D6016">
        <w:rPr>
          <w:rFonts w:ascii="Times New Roman" w:hAnsi="Times New Roman"/>
          <w:sz w:val="28"/>
          <w:lang w:val="ru-RU"/>
        </w:rPr>
        <w:t>старых</w:t>
      </w:r>
      <w:proofErr w:type="gramEnd"/>
      <w:r w:rsidRPr="009D6016">
        <w:rPr>
          <w:rFonts w:ascii="Times New Roman" w:hAnsi="Times New Roman"/>
          <w:sz w:val="28"/>
          <w:lang w:val="ru-RU"/>
        </w:rPr>
        <w:t xml:space="preserve"> и строительству новых </w:t>
      </w:r>
      <w:proofErr w:type="spellStart"/>
      <w:r w:rsidRPr="009D6016">
        <w:rPr>
          <w:rFonts w:ascii="Times New Roman" w:hAnsi="Times New Roman"/>
          <w:sz w:val="28"/>
          <w:lang w:val="ru-RU"/>
        </w:rPr>
        <w:t>метантенков</w:t>
      </w:r>
      <w:proofErr w:type="spellEnd"/>
      <w:r w:rsidRPr="009D6016">
        <w:rPr>
          <w:rFonts w:ascii="Times New Roman" w:hAnsi="Times New Roman"/>
          <w:sz w:val="28"/>
          <w:lang w:val="ru-RU"/>
        </w:rPr>
        <w:t xml:space="preserve">. Пример реконструкции </w:t>
      </w:r>
      <w:proofErr w:type="spellStart"/>
      <w:r w:rsidRPr="009D6016">
        <w:rPr>
          <w:rFonts w:ascii="Times New Roman" w:hAnsi="Times New Roman"/>
          <w:sz w:val="28"/>
          <w:lang w:val="ru-RU"/>
        </w:rPr>
        <w:t>метантенков</w:t>
      </w:r>
      <w:proofErr w:type="spellEnd"/>
      <w:r w:rsidRPr="009D6016">
        <w:rPr>
          <w:rFonts w:ascii="Times New Roman" w:hAnsi="Times New Roman"/>
          <w:sz w:val="28"/>
          <w:lang w:val="ru-RU"/>
        </w:rPr>
        <w:t xml:space="preserve"> по современным принципам представлен на рисунке </w:t>
      </w:r>
      <w:r w:rsidR="00877FF5" w:rsidRPr="009D6016">
        <w:rPr>
          <w:rFonts w:ascii="Times New Roman" w:hAnsi="Times New Roman"/>
          <w:sz w:val="28"/>
          <w:lang w:val="ru-RU"/>
        </w:rPr>
        <w:t>9</w:t>
      </w:r>
      <w:r w:rsidRPr="009D6016">
        <w:rPr>
          <w:rFonts w:ascii="Times New Roman" w:hAnsi="Times New Roman"/>
          <w:sz w:val="28"/>
          <w:lang w:val="ru-RU"/>
        </w:rPr>
        <w:t>.</w:t>
      </w:r>
    </w:p>
    <w:p w:rsidR="00142E9D" w:rsidRPr="009D6016" w:rsidRDefault="00142E9D">
      <w:pPr>
        <w:spacing w:line="240" w:lineRule="auto"/>
        <w:jc w:val="left"/>
        <w:rPr>
          <w:rFonts w:ascii="Times New Roman" w:hAnsi="Times New Roman"/>
          <w:sz w:val="28"/>
          <w:lang w:val="ru-RU"/>
        </w:rPr>
      </w:pPr>
      <w:r w:rsidRPr="009D6016">
        <w:rPr>
          <w:rFonts w:ascii="Times New Roman" w:hAnsi="Times New Roman"/>
          <w:sz w:val="28"/>
          <w:lang w:val="ru-RU"/>
        </w:rPr>
        <w:br w:type="page"/>
      </w:r>
    </w:p>
    <w:p w:rsidR="00474113" w:rsidRPr="009D6016" w:rsidRDefault="00142E9D" w:rsidP="00142E9D">
      <w:pPr>
        <w:jc w:val="center"/>
        <w:rPr>
          <w:rFonts w:ascii="Times New Roman" w:hAnsi="Times New Roman"/>
          <w:sz w:val="28"/>
          <w:szCs w:val="28"/>
          <w:lang w:val="ru-RU"/>
        </w:rPr>
      </w:pPr>
      <w:r w:rsidRPr="009D6016">
        <w:rPr>
          <w:rFonts w:ascii="Times New Roman" w:hAnsi="Times New Roman"/>
          <w:sz w:val="28"/>
          <w:szCs w:val="28"/>
          <w:lang w:val="ru-RU"/>
        </w:rPr>
        <w:lastRenderedPageBreak/>
        <w:t xml:space="preserve">Рисунок </w:t>
      </w:r>
      <w:r w:rsidR="00877FF5" w:rsidRPr="009D6016">
        <w:rPr>
          <w:rFonts w:ascii="Times New Roman" w:hAnsi="Times New Roman"/>
          <w:sz w:val="28"/>
          <w:szCs w:val="28"/>
          <w:lang w:val="ru-RU"/>
        </w:rPr>
        <w:t>9</w:t>
      </w:r>
      <w:r w:rsidR="00250B8A" w:rsidRPr="009D6016">
        <w:rPr>
          <w:rFonts w:ascii="Times New Roman" w:hAnsi="Times New Roman"/>
          <w:sz w:val="28"/>
          <w:szCs w:val="28"/>
          <w:lang w:val="ru-RU"/>
        </w:rPr>
        <w:t xml:space="preserve"> </w:t>
      </w:r>
      <w:r w:rsidRPr="009D6016">
        <w:rPr>
          <w:rFonts w:ascii="Times New Roman" w:hAnsi="Times New Roman"/>
          <w:sz w:val="28"/>
          <w:szCs w:val="28"/>
          <w:lang w:val="ru-RU"/>
        </w:rPr>
        <w:t xml:space="preserve">– </w:t>
      </w:r>
      <w:r w:rsidR="00FB0447" w:rsidRPr="009D6016">
        <w:rPr>
          <w:rFonts w:ascii="Times New Roman" w:hAnsi="Times New Roman"/>
          <w:sz w:val="28"/>
          <w:szCs w:val="28"/>
          <w:lang w:val="ru-RU"/>
        </w:rPr>
        <w:t>Схема</w:t>
      </w:r>
      <w:r w:rsidRPr="009D6016">
        <w:rPr>
          <w:rFonts w:ascii="Times New Roman" w:hAnsi="Times New Roman"/>
          <w:sz w:val="28"/>
          <w:szCs w:val="28"/>
          <w:lang w:val="ru-RU"/>
        </w:rPr>
        <w:t xml:space="preserve"> </w:t>
      </w:r>
      <w:proofErr w:type="spellStart"/>
      <w:r w:rsidRPr="009D6016">
        <w:rPr>
          <w:rFonts w:ascii="Times New Roman" w:hAnsi="Times New Roman"/>
          <w:sz w:val="28"/>
          <w:szCs w:val="28"/>
          <w:lang w:val="ru-RU"/>
        </w:rPr>
        <w:t>метантенка</w:t>
      </w:r>
      <w:proofErr w:type="spellEnd"/>
      <w:r w:rsidRPr="009D6016">
        <w:rPr>
          <w:rFonts w:ascii="Times New Roman" w:hAnsi="Times New Roman"/>
          <w:sz w:val="28"/>
          <w:szCs w:val="28"/>
          <w:lang w:val="ru-RU"/>
        </w:rPr>
        <w:t xml:space="preserve"> (а) с циркуляционной схемой обогрева (б)</w:t>
      </w:r>
    </w:p>
    <w:p w:rsidR="00474113" w:rsidRPr="009D6016" w:rsidRDefault="00474113" w:rsidP="00474113">
      <w:pPr>
        <w:rPr>
          <w:rFonts w:ascii="Times New Roman" w:hAnsi="Times New Roman"/>
          <w:sz w:val="28"/>
        </w:rPr>
      </w:pPr>
      <w:r w:rsidRPr="009D6016">
        <w:rPr>
          <w:rFonts w:ascii="Times New Roman" w:hAnsi="Times New Roman"/>
          <w:noProof/>
          <w:sz w:val="28"/>
          <w:lang w:val="ru-RU" w:eastAsia="ru-RU" w:bidi="ar-SA"/>
        </w:rPr>
        <w:drawing>
          <wp:inline distT="0" distB="0" distL="0" distR="0" wp14:anchorId="30A2EB6A" wp14:editId="752E17BF">
            <wp:extent cx="5954395" cy="3796030"/>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4395" cy="3796030"/>
                    </a:xfrm>
                    <a:prstGeom prst="rect">
                      <a:avLst/>
                    </a:prstGeom>
                    <a:noFill/>
                    <a:ln>
                      <a:noFill/>
                    </a:ln>
                  </pic:spPr>
                </pic:pic>
              </a:graphicData>
            </a:graphic>
          </wp:inline>
        </w:drawing>
      </w:r>
    </w:p>
    <w:p w:rsidR="00474113" w:rsidRPr="009D6016" w:rsidRDefault="00474113" w:rsidP="00474113">
      <w:pPr>
        <w:spacing w:line="276" w:lineRule="auto"/>
        <w:jc w:val="center"/>
        <w:rPr>
          <w:rFonts w:ascii="Times New Roman" w:hAnsi="Times New Roman"/>
          <w:lang w:val="ru-RU"/>
        </w:rPr>
      </w:pPr>
      <w:r w:rsidRPr="009D6016">
        <w:rPr>
          <w:rFonts w:ascii="Times New Roman" w:hAnsi="Times New Roman"/>
          <w:lang w:val="ru-RU"/>
        </w:rPr>
        <w:t xml:space="preserve">1 — загрузка осадка на сбраживание; 2 — осадок на рециркуляцию; 3 — нижняя выгрузка осадка; 4 — теплообменник; 5 — низкоскоростная пропеллерная мешалка; 6 — гидравлическая защита для стабилизации давления; 7 — </w:t>
      </w:r>
      <w:proofErr w:type="spellStart"/>
      <w:r w:rsidRPr="009D6016">
        <w:rPr>
          <w:rFonts w:ascii="Times New Roman" w:hAnsi="Times New Roman"/>
          <w:lang w:val="ru-RU"/>
        </w:rPr>
        <w:t>потоконаправляющая</w:t>
      </w:r>
      <w:proofErr w:type="spellEnd"/>
      <w:r w:rsidRPr="009D6016">
        <w:rPr>
          <w:rFonts w:ascii="Times New Roman" w:hAnsi="Times New Roman"/>
          <w:lang w:val="ru-RU"/>
        </w:rPr>
        <w:t xml:space="preserve"> перегородка; 8 — электродвигатель с редуктором; 9 — верхняя выгрузка осадка; 10 — отвод газа; 11 — люк.</w:t>
      </w:r>
    </w:p>
    <w:p w:rsidR="00474113" w:rsidRPr="009D6016" w:rsidRDefault="00474113" w:rsidP="00474113">
      <w:pPr>
        <w:spacing w:line="276" w:lineRule="auto"/>
        <w:jc w:val="center"/>
        <w:rPr>
          <w:rFonts w:ascii="Times New Roman" w:hAnsi="Times New Roman"/>
          <w:lang w:val="ru-RU"/>
        </w:rPr>
      </w:pPr>
    </w:p>
    <w:p w:rsidR="00474113"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 xml:space="preserve">Канализационные насосные станции являются мощным </w:t>
      </w:r>
      <w:proofErr w:type="spellStart"/>
      <w:r w:rsidRPr="009D6016">
        <w:rPr>
          <w:rFonts w:ascii="Times New Roman" w:hAnsi="Times New Roman"/>
          <w:sz w:val="28"/>
          <w:lang w:val="ru-RU"/>
        </w:rPr>
        <w:t>энергопотребителем</w:t>
      </w:r>
      <w:proofErr w:type="spellEnd"/>
      <w:r w:rsidRPr="009D6016">
        <w:rPr>
          <w:rFonts w:ascii="Times New Roman" w:hAnsi="Times New Roman"/>
          <w:sz w:val="28"/>
          <w:lang w:val="ru-RU"/>
        </w:rPr>
        <w:t>. При реконструкции целесообразно учитывать следующие особенности, возникающие в ходе проектирования и эксплуатации насосных станций:</w:t>
      </w:r>
    </w:p>
    <w:p w:rsidR="00474113" w:rsidRPr="009D6016" w:rsidRDefault="00474113" w:rsidP="00196F21">
      <w:pPr>
        <w:pStyle w:val="af3"/>
        <w:numPr>
          <w:ilvl w:val="0"/>
          <w:numId w:val="38"/>
        </w:numPr>
        <w:ind w:left="426"/>
        <w:rPr>
          <w:rFonts w:ascii="Times New Roman" w:hAnsi="Times New Roman"/>
          <w:sz w:val="28"/>
          <w:lang w:val="ru-RU"/>
        </w:rPr>
      </w:pPr>
      <w:r w:rsidRPr="009D6016">
        <w:rPr>
          <w:rFonts w:ascii="Times New Roman" w:hAnsi="Times New Roman"/>
          <w:sz w:val="28"/>
          <w:lang w:val="ru-RU"/>
        </w:rPr>
        <w:t xml:space="preserve">расход и напор существующих насосов, как правило, не соответствует точке с оптимальным КПД на их характеристике. Производительность насосов при проектировании, как правило, завышается на перспективу. По напору также принято создавать «запас», который впоследствии не реализуется на практике. Кроме того, насосные станции проектируются на случай работы в аварийном режиме, но практически ежедневно эксплуатируются совсем в другом режиме, при </w:t>
      </w:r>
      <w:proofErr w:type="gramStart"/>
      <w:r w:rsidRPr="009D6016">
        <w:rPr>
          <w:rFonts w:ascii="Times New Roman" w:hAnsi="Times New Roman"/>
          <w:sz w:val="28"/>
          <w:lang w:val="ru-RU"/>
        </w:rPr>
        <w:t>пониженных</w:t>
      </w:r>
      <w:proofErr w:type="gramEnd"/>
      <w:r w:rsidRPr="009D6016">
        <w:rPr>
          <w:rFonts w:ascii="Times New Roman" w:hAnsi="Times New Roman"/>
          <w:sz w:val="28"/>
          <w:lang w:val="ru-RU"/>
        </w:rPr>
        <w:t xml:space="preserve"> КПД и повышенном потреблении электроэнергии, иногда в </w:t>
      </w:r>
      <w:proofErr w:type="spellStart"/>
      <w:r w:rsidRPr="009D6016">
        <w:rPr>
          <w:rFonts w:ascii="Times New Roman" w:hAnsi="Times New Roman"/>
          <w:sz w:val="28"/>
          <w:lang w:val="ru-RU"/>
        </w:rPr>
        <w:t>кавитационном</w:t>
      </w:r>
      <w:proofErr w:type="spellEnd"/>
      <w:r w:rsidRPr="009D6016">
        <w:rPr>
          <w:rFonts w:ascii="Times New Roman" w:hAnsi="Times New Roman"/>
          <w:sz w:val="28"/>
          <w:lang w:val="ru-RU"/>
        </w:rPr>
        <w:t xml:space="preserve"> режиме;</w:t>
      </w:r>
    </w:p>
    <w:p w:rsidR="00474113" w:rsidRPr="009D6016" w:rsidRDefault="00474113" w:rsidP="00196F21">
      <w:pPr>
        <w:pStyle w:val="af3"/>
        <w:numPr>
          <w:ilvl w:val="0"/>
          <w:numId w:val="38"/>
        </w:numPr>
        <w:ind w:left="426"/>
        <w:rPr>
          <w:rFonts w:ascii="Times New Roman" w:hAnsi="Times New Roman"/>
          <w:sz w:val="28"/>
          <w:lang w:val="ru-RU"/>
        </w:rPr>
      </w:pPr>
      <w:r w:rsidRPr="009D6016">
        <w:rPr>
          <w:rFonts w:ascii="Times New Roman" w:hAnsi="Times New Roman"/>
          <w:sz w:val="28"/>
          <w:lang w:val="ru-RU"/>
        </w:rPr>
        <w:lastRenderedPageBreak/>
        <w:t>конструкции всасывающих, а иногда и напорных патрубков насосов не соответствуют нормативным требованиям. Например, всасывающие патрубки укорочены, скоростные потоки в них завышены, имею</w:t>
      </w:r>
      <w:r w:rsidR="00250B8A" w:rsidRPr="009D6016">
        <w:rPr>
          <w:rFonts w:ascii="Times New Roman" w:hAnsi="Times New Roman"/>
          <w:sz w:val="28"/>
          <w:lang w:val="ru-RU"/>
        </w:rPr>
        <w:t>тся перегибы в горизонтальной и/</w:t>
      </w:r>
      <w:r w:rsidRPr="009D6016">
        <w:rPr>
          <w:rFonts w:ascii="Times New Roman" w:hAnsi="Times New Roman"/>
          <w:sz w:val="28"/>
          <w:lang w:val="ru-RU"/>
        </w:rPr>
        <w:t>или вертикальной плоскостях. В них постоянно происходит накопление воздуха, который перед пуском агрегата «вручную» удаляется обслуживающим персоналом;</w:t>
      </w:r>
    </w:p>
    <w:p w:rsidR="00474113" w:rsidRPr="009D6016" w:rsidRDefault="00474113" w:rsidP="00196F21">
      <w:pPr>
        <w:pStyle w:val="af3"/>
        <w:numPr>
          <w:ilvl w:val="0"/>
          <w:numId w:val="38"/>
        </w:numPr>
        <w:ind w:left="426"/>
        <w:rPr>
          <w:rFonts w:ascii="Times New Roman" w:hAnsi="Times New Roman"/>
          <w:sz w:val="28"/>
          <w:lang w:val="ru-RU"/>
        </w:rPr>
      </w:pPr>
      <w:r w:rsidRPr="009D6016">
        <w:rPr>
          <w:rFonts w:ascii="Times New Roman" w:hAnsi="Times New Roman"/>
          <w:sz w:val="28"/>
          <w:lang w:val="ru-RU"/>
        </w:rPr>
        <w:t>система автоматизации полностью устарела или отсутствует;</w:t>
      </w:r>
    </w:p>
    <w:p w:rsidR="00474113" w:rsidRPr="009D6016" w:rsidRDefault="00474113" w:rsidP="00196F21">
      <w:pPr>
        <w:pStyle w:val="af3"/>
        <w:numPr>
          <w:ilvl w:val="0"/>
          <w:numId w:val="38"/>
        </w:numPr>
        <w:ind w:left="426"/>
        <w:rPr>
          <w:rFonts w:ascii="Times New Roman" w:hAnsi="Times New Roman"/>
          <w:sz w:val="28"/>
          <w:lang w:val="ru-RU"/>
        </w:rPr>
      </w:pPr>
      <w:r w:rsidRPr="009D6016">
        <w:rPr>
          <w:rFonts w:ascii="Times New Roman" w:hAnsi="Times New Roman"/>
          <w:sz w:val="28"/>
          <w:lang w:val="ru-RU"/>
        </w:rPr>
        <w:t>сальниковая набивка отечественных насосов требует постоянного ремонта и приводит к протеканиям в машинный зал;</w:t>
      </w:r>
    </w:p>
    <w:p w:rsidR="00474113" w:rsidRPr="009D6016" w:rsidRDefault="00474113" w:rsidP="00196F21">
      <w:pPr>
        <w:pStyle w:val="af3"/>
        <w:numPr>
          <w:ilvl w:val="0"/>
          <w:numId w:val="38"/>
        </w:numPr>
        <w:ind w:left="426"/>
        <w:rPr>
          <w:rFonts w:ascii="Times New Roman" w:hAnsi="Times New Roman"/>
          <w:sz w:val="28"/>
          <w:lang w:val="ru-RU"/>
        </w:rPr>
      </w:pPr>
      <w:r w:rsidRPr="009D6016">
        <w:rPr>
          <w:rFonts w:ascii="Times New Roman" w:hAnsi="Times New Roman"/>
          <w:sz w:val="28"/>
          <w:lang w:val="ru-RU"/>
        </w:rPr>
        <w:t>удаление задержанных на решетках отбросов производится с постоянным участием оператора, дробление отбросов, как правило, не работает;</w:t>
      </w:r>
    </w:p>
    <w:p w:rsidR="00474113" w:rsidRPr="009D6016" w:rsidRDefault="00474113" w:rsidP="00196F21">
      <w:pPr>
        <w:pStyle w:val="af3"/>
        <w:numPr>
          <w:ilvl w:val="0"/>
          <w:numId w:val="38"/>
        </w:numPr>
        <w:ind w:left="426"/>
        <w:rPr>
          <w:rFonts w:ascii="Times New Roman" w:hAnsi="Times New Roman"/>
          <w:sz w:val="28"/>
          <w:lang w:val="ru-RU"/>
        </w:rPr>
      </w:pPr>
      <w:r w:rsidRPr="009D6016">
        <w:rPr>
          <w:rFonts w:ascii="Times New Roman" w:hAnsi="Times New Roman"/>
          <w:sz w:val="28"/>
          <w:lang w:val="ru-RU"/>
        </w:rPr>
        <w:t>большинство станций имеют значительный срок службы и поэтому всегда вероятно затопление машинного зала в результате течи из приемного резервуара.</w:t>
      </w:r>
    </w:p>
    <w:p w:rsidR="00474113"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 xml:space="preserve">Устранение недостатков позволит получить современные станции с </w:t>
      </w:r>
      <w:proofErr w:type="gramStart"/>
      <w:r w:rsidRPr="009D6016">
        <w:rPr>
          <w:rFonts w:ascii="Times New Roman" w:hAnsi="Times New Roman"/>
          <w:sz w:val="28"/>
          <w:lang w:val="ru-RU"/>
        </w:rPr>
        <w:t>пониженными</w:t>
      </w:r>
      <w:proofErr w:type="gramEnd"/>
      <w:r w:rsidRPr="009D6016">
        <w:rPr>
          <w:rFonts w:ascii="Times New Roman" w:hAnsi="Times New Roman"/>
          <w:sz w:val="28"/>
          <w:lang w:val="ru-RU"/>
        </w:rPr>
        <w:t xml:space="preserve"> </w:t>
      </w:r>
      <w:proofErr w:type="spellStart"/>
      <w:r w:rsidRPr="009D6016">
        <w:rPr>
          <w:rFonts w:ascii="Times New Roman" w:hAnsi="Times New Roman"/>
          <w:sz w:val="28"/>
          <w:lang w:val="ru-RU"/>
        </w:rPr>
        <w:t>энергозатратами</w:t>
      </w:r>
      <w:proofErr w:type="spellEnd"/>
      <w:r w:rsidRPr="009D6016">
        <w:rPr>
          <w:rFonts w:ascii="Times New Roman" w:hAnsi="Times New Roman"/>
          <w:sz w:val="28"/>
          <w:lang w:val="ru-RU"/>
        </w:rPr>
        <w:t xml:space="preserve"> и без постоянного присутствия персонала.</w:t>
      </w:r>
    </w:p>
    <w:p w:rsidR="00FB0447"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 xml:space="preserve">Возможны два подхода к реконструкции насосной станции: </w:t>
      </w:r>
    </w:p>
    <w:p w:rsidR="00FB0447" w:rsidRPr="009D6016" w:rsidRDefault="00474113" w:rsidP="00196F21">
      <w:pPr>
        <w:pStyle w:val="af3"/>
        <w:numPr>
          <w:ilvl w:val="0"/>
          <w:numId w:val="39"/>
        </w:numPr>
        <w:ind w:left="426"/>
        <w:rPr>
          <w:rFonts w:ascii="Times New Roman" w:hAnsi="Times New Roman"/>
          <w:sz w:val="28"/>
          <w:lang w:val="ru-RU"/>
        </w:rPr>
      </w:pPr>
      <w:r w:rsidRPr="009D6016">
        <w:rPr>
          <w:rFonts w:ascii="Times New Roman" w:hAnsi="Times New Roman"/>
          <w:sz w:val="28"/>
          <w:lang w:val="ru-RU"/>
        </w:rPr>
        <w:t xml:space="preserve">с сохранением существующих традиционных насосов сухой установки; </w:t>
      </w:r>
    </w:p>
    <w:p w:rsidR="00FB0447" w:rsidRPr="009D6016" w:rsidRDefault="00474113" w:rsidP="00196F21">
      <w:pPr>
        <w:pStyle w:val="af3"/>
        <w:numPr>
          <w:ilvl w:val="0"/>
          <w:numId w:val="39"/>
        </w:numPr>
        <w:ind w:left="426"/>
        <w:rPr>
          <w:rFonts w:ascii="Times New Roman" w:hAnsi="Times New Roman"/>
          <w:sz w:val="28"/>
          <w:lang w:val="ru-RU"/>
        </w:rPr>
      </w:pPr>
      <w:r w:rsidRPr="009D6016">
        <w:rPr>
          <w:rFonts w:ascii="Times New Roman" w:hAnsi="Times New Roman"/>
          <w:sz w:val="28"/>
          <w:lang w:val="ru-RU"/>
        </w:rPr>
        <w:t xml:space="preserve">с заменой на погружные насосы в «сухом» исполнении, установленные на фундаменты. </w:t>
      </w:r>
    </w:p>
    <w:p w:rsidR="00474113" w:rsidRPr="009D6016" w:rsidRDefault="00FB0447" w:rsidP="00474113">
      <w:pPr>
        <w:ind w:firstLine="709"/>
        <w:rPr>
          <w:rFonts w:ascii="Times New Roman" w:hAnsi="Times New Roman"/>
          <w:sz w:val="28"/>
        </w:rPr>
      </w:pPr>
      <w:r w:rsidRPr="009D6016">
        <w:rPr>
          <w:rFonts w:ascii="Times New Roman" w:hAnsi="Times New Roman"/>
          <w:sz w:val="28"/>
          <w:lang w:val="ru-RU"/>
        </w:rPr>
        <w:t>Наименее затратный метод –</w:t>
      </w:r>
      <w:r w:rsidR="00474113" w:rsidRPr="009D6016">
        <w:rPr>
          <w:rFonts w:ascii="Times New Roman" w:hAnsi="Times New Roman"/>
          <w:sz w:val="28"/>
          <w:lang w:val="ru-RU"/>
        </w:rPr>
        <w:t xml:space="preserve"> реконструкция с сохранением отечественных насосов «сухой» установки. В этом случае оптимизация рабочей точки насоса может быть достигнута путем обрезки рабочего колеса или частотного регулирования агрегата (этот метод не всегда </w:t>
      </w:r>
      <w:proofErr w:type="spellStart"/>
      <w:r w:rsidR="00474113" w:rsidRPr="009D6016">
        <w:rPr>
          <w:rFonts w:ascii="Times New Roman" w:hAnsi="Times New Roman"/>
          <w:sz w:val="28"/>
          <w:lang w:val="ru-RU"/>
        </w:rPr>
        <w:t>энергоэффективен</w:t>
      </w:r>
      <w:proofErr w:type="spellEnd"/>
      <w:r w:rsidR="00474113" w:rsidRPr="009D6016">
        <w:rPr>
          <w:rFonts w:ascii="Times New Roman" w:hAnsi="Times New Roman"/>
          <w:sz w:val="28"/>
          <w:lang w:val="ru-RU"/>
        </w:rPr>
        <w:t>). Устранение утечек через сальниковую набивку возможно с применением современных отечественных механических торцевых уплотнений. Нормализация конструкции всасывающих патрубков выполняется при соблюдении принципов</w:t>
      </w:r>
      <w:r w:rsidR="00474113" w:rsidRPr="009D6016">
        <w:rPr>
          <w:rFonts w:ascii="Times New Roman" w:hAnsi="Times New Roman"/>
          <w:sz w:val="28"/>
        </w:rPr>
        <w:t>:</w:t>
      </w:r>
    </w:p>
    <w:p w:rsidR="00474113" w:rsidRPr="009D6016" w:rsidRDefault="00474113" w:rsidP="00196F21">
      <w:pPr>
        <w:pStyle w:val="af3"/>
        <w:numPr>
          <w:ilvl w:val="0"/>
          <w:numId w:val="40"/>
        </w:numPr>
        <w:ind w:left="426"/>
        <w:rPr>
          <w:rFonts w:ascii="Times New Roman" w:hAnsi="Times New Roman"/>
          <w:sz w:val="28"/>
          <w:lang w:val="ru-RU"/>
        </w:rPr>
      </w:pPr>
      <w:r w:rsidRPr="009D6016">
        <w:rPr>
          <w:rFonts w:ascii="Times New Roman" w:hAnsi="Times New Roman"/>
          <w:sz w:val="28"/>
          <w:lang w:val="ru-RU"/>
        </w:rPr>
        <w:t>устройство для каждого насоса отдельного всасывающего патрубка, выполненного прямым участком, с минимальным количеством задвижек;</w:t>
      </w:r>
    </w:p>
    <w:p w:rsidR="00474113" w:rsidRPr="009D6016" w:rsidRDefault="00474113" w:rsidP="00196F21">
      <w:pPr>
        <w:pStyle w:val="af3"/>
        <w:numPr>
          <w:ilvl w:val="0"/>
          <w:numId w:val="40"/>
        </w:numPr>
        <w:ind w:left="426"/>
        <w:rPr>
          <w:rFonts w:ascii="Times New Roman" w:hAnsi="Times New Roman"/>
          <w:sz w:val="28"/>
          <w:lang w:val="ru-RU"/>
        </w:rPr>
      </w:pPr>
      <w:r w:rsidRPr="009D6016">
        <w:rPr>
          <w:rFonts w:ascii="Times New Roman" w:hAnsi="Times New Roman"/>
          <w:sz w:val="28"/>
          <w:lang w:val="ru-RU"/>
        </w:rPr>
        <w:lastRenderedPageBreak/>
        <w:t>обеспечение уклона не менее 0,005 от насоса в сторону приемной камеры;</w:t>
      </w:r>
    </w:p>
    <w:p w:rsidR="00474113" w:rsidRPr="009D6016" w:rsidRDefault="00474113" w:rsidP="00196F21">
      <w:pPr>
        <w:pStyle w:val="af3"/>
        <w:numPr>
          <w:ilvl w:val="0"/>
          <w:numId w:val="40"/>
        </w:numPr>
        <w:ind w:left="426"/>
        <w:rPr>
          <w:rFonts w:ascii="Times New Roman" w:hAnsi="Times New Roman"/>
          <w:sz w:val="28"/>
          <w:lang w:val="ru-RU"/>
        </w:rPr>
      </w:pPr>
      <w:r w:rsidRPr="009D6016">
        <w:rPr>
          <w:rFonts w:ascii="Times New Roman" w:hAnsi="Times New Roman"/>
          <w:sz w:val="28"/>
          <w:lang w:val="ru-RU"/>
        </w:rPr>
        <w:t>использование при соединении труб разных диаметров на горизонтальных участках только косые эксцентричные переходы, препятствующие скоплению воздуха;</w:t>
      </w:r>
    </w:p>
    <w:p w:rsidR="00474113" w:rsidRPr="009D6016" w:rsidRDefault="00474113" w:rsidP="00196F21">
      <w:pPr>
        <w:pStyle w:val="af3"/>
        <w:numPr>
          <w:ilvl w:val="0"/>
          <w:numId w:val="40"/>
        </w:numPr>
        <w:ind w:left="426"/>
        <w:rPr>
          <w:rFonts w:ascii="Times New Roman" w:hAnsi="Times New Roman"/>
          <w:sz w:val="28"/>
          <w:lang w:val="ru-RU"/>
        </w:rPr>
      </w:pPr>
      <w:r w:rsidRPr="009D6016">
        <w:rPr>
          <w:rFonts w:ascii="Times New Roman" w:hAnsi="Times New Roman"/>
          <w:sz w:val="28"/>
          <w:lang w:val="ru-RU"/>
        </w:rPr>
        <w:t>наличие прямого участка на всасывающих патрубках непосредственно от фланца насосов длиной не менее 5 их диаметров без устройства запорной арматуры или любых других возмутителей потока;</w:t>
      </w:r>
    </w:p>
    <w:p w:rsidR="00474113" w:rsidRPr="009D6016" w:rsidRDefault="00474113" w:rsidP="00196F21">
      <w:pPr>
        <w:pStyle w:val="af3"/>
        <w:numPr>
          <w:ilvl w:val="0"/>
          <w:numId w:val="40"/>
        </w:numPr>
        <w:ind w:left="426"/>
        <w:rPr>
          <w:rFonts w:ascii="Times New Roman" w:hAnsi="Times New Roman"/>
          <w:sz w:val="28"/>
          <w:lang w:val="ru-RU"/>
        </w:rPr>
      </w:pPr>
      <w:r w:rsidRPr="009D6016">
        <w:rPr>
          <w:rFonts w:ascii="Times New Roman" w:hAnsi="Times New Roman"/>
          <w:sz w:val="28"/>
          <w:lang w:val="ru-RU"/>
        </w:rPr>
        <w:t xml:space="preserve">при необходимости (в зависимости от подачи насоса) оборудовать всасывающие патрубки в приемном резервуаре </w:t>
      </w:r>
      <w:proofErr w:type="spellStart"/>
      <w:r w:rsidRPr="009D6016">
        <w:rPr>
          <w:rFonts w:ascii="Times New Roman" w:hAnsi="Times New Roman"/>
          <w:sz w:val="28"/>
          <w:lang w:val="ru-RU"/>
        </w:rPr>
        <w:t>конфузорами</w:t>
      </w:r>
      <w:proofErr w:type="spellEnd"/>
      <w:r w:rsidRPr="009D6016">
        <w:rPr>
          <w:rFonts w:ascii="Times New Roman" w:hAnsi="Times New Roman"/>
          <w:sz w:val="28"/>
          <w:lang w:val="ru-RU"/>
        </w:rPr>
        <w:t xml:space="preserve"> и средствами борьбы против вращения потока.</w:t>
      </w:r>
    </w:p>
    <w:p w:rsidR="00474113"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Правильным оборудованием всасывающих патрубков часто пренебрегают, но напрасно, поскольку это мероприятие нормализует и стабилизирует работу насосных агрегатов, достигая достаточно хороших энергетических показателей.</w:t>
      </w:r>
    </w:p>
    <w:p w:rsidR="00474113" w:rsidRPr="009D6016" w:rsidRDefault="00474113" w:rsidP="00474113">
      <w:pPr>
        <w:ind w:firstLine="709"/>
        <w:rPr>
          <w:rFonts w:ascii="Times New Roman" w:hAnsi="Times New Roman"/>
          <w:sz w:val="28"/>
          <w:lang w:val="ru-RU"/>
        </w:rPr>
      </w:pPr>
      <w:r w:rsidRPr="009D6016">
        <w:rPr>
          <w:rFonts w:ascii="Times New Roman" w:hAnsi="Times New Roman"/>
          <w:sz w:val="28"/>
          <w:lang w:val="ru-RU"/>
        </w:rPr>
        <w:t>Для того чтобы насосная станция после реконструкции заработала в автоматическом режиме, требуется обеспечить ряд мер:</w:t>
      </w:r>
    </w:p>
    <w:p w:rsidR="00474113" w:rsidRPr="009D6016" w:rsidRDefault="00474113" w:rsidP="00196F21">
      <w:pPr>
        <w:pStyle w:val="af3"/>
        <w:numPr>
          <w:ilvl w:val="0"/>
          <w:numId w:val="41"/>
        </w:numPr>
        <w:ind w:left="426"/>
        <w:rPr>
          <w:rFonts w:ascii="Times New Roman" w:hAnsi="Times New Roman"/>
          <w:sz w:val="28"/>
          <w:lang w:val="ru-RU"/>
        </w:rPr>
      </w:pPr>
      <w:r w:rsidRPr="009D6016">
        <w:rPr>
          <w:rFonts w:ascii="Times New Roman" w:hAnsi="Times New Roman"/>
          <w:sz w:val="28"/>
          <w:lang w:val="ru-RU"/>
        </w:rPr>
        <w:t>устройство современной системы автоматики, характерной для импортной насосной техники;</w:t>
      </w:r>
    </w:p>
    <w:p w:rsidR="00474113" w:rsidRPr="009D6016" w:rsidRDefault="00474113" w:rsidP="00196F21">
      <w:pPr>
        <w:pStyle w:val="af3"/>
        <w:numPr>
          <w:ilvl w:val="0"/>
          <w:numId w:val="41"/>
        </w:numPr>
        <w:ind w:left="426"/>
        <w:rPr>
          <w:rFonts w:ascii="Times New Roman" w:hAnsi="Times New Roman"/>
          <w:sz w:val="28"/>
          <w:lang w:val="ru-RU"/>
        </w:rPr>
      </w:pPr>
      <w:r w:rsidRPr="009D6016">
        <w:rPr>
          <w:rFonts w:ascii="Times New Roman" w:hAnsi="Times New Roman"/>
          <w:sz w:val="28"/>
          <w:lang w:val="ru-RU"/>
        </w:rPr>
        <w:t>установка автоматизированных решеток со сбором отбросов в контейнер или современных дробилок.</w:t>
      </w:r>
    </w:p>
    <w:p w:rsidR="008D6C9E" w:rsidRPr="009D6016" w:rsidRDefault="00474113" w:rsidP="008D6C9E">
      <w:pPr>
        <w:ind w:firstLine="709"/>
        <w:rPr>
          <w:rFonts w:ascii="Times New Roman" w:hAnsi="Times New Roman"/>
          <w:sz w:val="28"/>
          <w:lang w:val="ru-RU"/>
        </w:rPr>
      </w:pPr>
      <w:r w:rsidRPr="009D6016">
        <w:rPr>
          <w:rFonts w:ascii="Times New Roman" w:hAnsi="Times New Roman"/>
          <w:sz w:val="28"/>
          <w:lang w:val="ru-RU"/>
        </w:rPr>
        <w:t xml:space="preserve">Однако полное отсутствие персонала на таких станциях вряд ли возможно, так как остается вероятность подтопления машинного зала. Полный перевод станции в автоматический режим возможен при замене насосов на современные погружные насосные агрегаты, устанавливаемые на фундамент в машинном зале. В этом случае даже при затоплении станции не теряется работоспособность объекта. Пример такой реконструкции в наиболее полном варианте с устройством погружных насосных агрегатов представлен на рисунке </w:t>
      </w:r>
      <w:r w:rsidR="00907205" w:rsidRPr="009D6016">
        <w:rPr>
          <w:rFonts w:ascii="Times New Roman" w:hAnsi="Times New Roman"/>
          <w:sz w:val="28"/>
          <w:lang w:val="ru-RU"/>
        </w:rPr>
        <w:t>1</w:t>
      </w:r>
      <w:r w:rsidR="00877FF5" w:rsidRPr="009D6016">
        <w:rPr>
          <w:rFonts w:ascii="Times New Roman" w:hAnsi="Times New Roman"/>
          <w:sz w:val="28"/>
          <w:lang w:val="ru-RU"/>
        </w:rPr>
        <w:t>0</w:t>
      </w:r>
      <w:r w:rsidRPr="009D6016">
        <w:rPr>
          <w:rFonts w:ascii="Times New Roman" w:hAnsi="Times New Roman"/>
          <w:sz w:val="28"/>
          <w:lang w:val="ru-RU"/>
        </w:rPr>
        <w:t xml:space="preserve">. Насосная станция снабжена </w:t>
      </w:r>
      <w:proofErr w:type="spellStart"/>
      <w:r w:rsidRPr="009D6016">
        <w:rPr>
          <w:rFonts w:ascii="Times New Roman" w:hAnsi="Times New Roman"/>
          <w:sz w:val="28"/>
          <w:lang w:val="ru-RU"/>
        </w:rPr>
        <w:t>низкооборотистой</w:t>
      </w:r>
      <w:proofErr w:type="spellEnd"/>
      <w:r w:rsidRPr="009D6016">
        <w:rPr>
          <w:rFonts w:ascii="Times New Roman" w:hAnsi="Times New Roman"/>
          <w:sz w:val="28"/>
          <w:lang w:val="ru-RU"/>
        </w:rPr>
        <w:t xml:space="preserve"> дробилкой фрезерного типа, которая сбрасывает дробленые отбросы непосредственно в канал приемного резервуара. При этом необходимость </w:t>
      </w:r>
      <w:r w:rsidRPr="009D6016">
        <w:rPr>
          <w:rFonts w:ascii="Times New Roman" w:hAnsi="Times New Roman"/>
          <w:sz w:val="28"/>
          <w:lang w:val="ru-RU"/>
        </w:rPr>
        <w:lastRenderedPageBreak/>
        <w:t>сбора и уплотнения отбросов непосредственно на насосной станции отпадает, а задержание дробленых отбросов выполняется на решетках станции очистки сточных вод. Размер дробленых отбросов определяется типом установленной дробилки.</w:t>
      </w:r>
      <w:r w:rsidR="008D6C9E" w:rsidRPr="009D6016">
        <w:rPr>
          <w:rFonts w:ascii="Times New Roman" w:hAnsi="Times New Roman"/>
          <w:sz w:val="28"/>
          <w:lang w:val="ru-RU"/>
        </w:rPr>
        <w:t xml:space="preserve"> </w:t>
      </w:r>
    </w:p>
    <w:p w:rsidR="008D6C9E" w:rsidRPr="009D6016" w:rsidRDefault="008D6C9E" w:rsidP="008D6C9E">
      <w:pPr>
        <w:ind w:firstLine="709"/>
        <w:rPr>
          <w:rFonts w:ascii="Times New Roman" w:hAnsi="Times New Roman"/>
          <w:sz w:val="28"/>
          <w:lang w:val="ru-RU"/>
        </w:rPr>
      </w:pPr>
      <w:r w:rsidRPr="009D6016">
        <w:rPr>
          <w:rFonts w:ascii="Times New Roman" w:hAnsi="Times New Roman"/>
          <w:sz w:val="28"/>
          <w:lang w:val="ru-RU"/>
        </w:rPr>
        <w:t>Решение учитывает основные функции автоматизированной системы управления канализационными насосными станциями:</w:t>
      </w:r>
    </w:p>
    <w:p w:rsidR="008D6C9E" w:rsidRPr="009D6016" w:rsidRDefault="008D6C9E" w:rsidP="00196F21">
      <w:pPr>
        <w:pStyle w:val="af3"/>
        <w:numPr>
          <w:ilvl w:val="0"/>
          <w:numId w:val="42"/>
        </w:numPr>
        <w:ind w:left="426"/>
        <w:rPr>
          <w:rFonts w:ascii="Times New Roman" w:hAnsi="Times New Roman"/>
          <w:sz w:val="28"/>
          <w:lang w:val="ru-RU"/>
        </w:rPr>
      </w:pPr>
      <w:r w:rsidRPr="009D6016">
        <w:rPr>
          <w:rFonts w:ascii="Times New Roman" w:hAnsi="Times New Roman"/>
          <w:sz w:val="28"/>
          <w:lang w:val="ru-RU"/>
        </w:rPr>
        <w:t>включение и выключение насосных агрегатов по сигналам уровня воды в приемном резервуаре и дренажном приямке;</w:t>
      </w:r>
    </w:p>
    <w:p w:rsidR="008D6C9E" w:rsidRPr="009D6016" w:rsidRDefault="008D6C9E" w:rsidP="00196F21">
      <w:pPr>
        <w:pStyle w:val="af3"/>
        <w:numPr>
          <w:ilvl w:val="0"/>
          <w:numId w:val="42"/>
        </w:numPr>
        <w:ind w:left="426"/>
        <w:rPr>
          <w:rFonts w:ascii="Times New Roman" w:hAnsi="Times New Roman"/>
          <w:sz w:val="28"/>
          <w:lang w:val="ru-RU"/>
        </w:rPr>
      </w:pPr>
      <w:r w:rsidRPr="009D6016">
        <w:rPr>
          <w:rFonts w:ascii="Times New Roman" w:hAnsi="Times New Roman"/>
          <w:sz w:val="28"/>
          <w:lang w:val="ru-RU"/>
        </w:rPr>
        <w:t>диспетчеризация работы насосных агрегатов для равномерного использования моторесурса и исключения перегрева электропривода;</w:t>
      </w:r>
    </w:p>
    <w:p w:rsidR="008D6C9E" w:rsidRPr="009D6016" w:rsidRDefault="008D6C9E" w:rsidP="00196F21">
      <w:pPr>
        <w:pStyle w:val="af3"/>
        <w:numPr>
          <w:ilvl w:val="0"/>
          <w:numId w:val="42"/>
        </w:numPr>
        <w:ind w:left="426"/>
        <w:rPr>
          <w:rFonts w:ascii="Times New Roman" w:hAnsi="Times New Roman"/>
          <w:sz w:val="28"/>
          <w:lang w:val="ru-RU"/>
        </w:rPr>
      </w:pPr>
      <w:r w:rsidRPr="009D6016">
        <w:rPr>
          <w:rFonts w:ascii="Times New Roman" w:hAnsi="Times New Roman"/>
          <w:sz w:val="28"/>
          <w:lang w:val="ru-RU"/>
        </w:rPr>
        <w:t>защита насосных агрегатов по: пусковому току, обрыву и / или перекосу фаз, снижению сопротивления изоляции и перегреву статора, неисправности обратного клапана;</w:t>
      </w:r>
    </w:p>
    <w:p w:rsidR="008D6C9E" w:rsidRPr="009D6016" w:rsidRDefault="008D6C9E" w:rsidP="00196F21">
      <w:pPr>
        <w:pStyle w:val="af3"/>
        <w:numPr>
          <w:ilvl w:val="0"/>
          <w:numId w:val="42"/>
        </w:numPr>
        <w:ind w:left="426"/>
        <w:rPr>
          <w:rFonts w:ascii="Times New Roman" w:hAnsi="Times New Roman"/>
          <w:sz w:val="28"/>
          <w:lang w:val="ru-RU"/>
        </w:rPr>
      </w:pPr>
      <w:r w:rsidRPr="009D6016">
        <w:rPr>
          <w:rFonts w:ascii="Times New Roman" w:hAnsi="Times New Roman"/>
          <w:sz w:val="28"/>
          <w:lang w:val="ru-RU"/>
        </w:rPr>
        <w:t>перекрытие входной задвижки при пропаже напряжения на фидерах или авариях;</w:t>
      </w:r>
    </w:p>
    <w:p w:rsidR="008D6C9E" w:rsidRPr="009D6016" w:rsidRDefault="008D6C9E" w:rsidP="00196F21">
      <w:pPr>
        <w:pStyle w:val="af3"/>
        <w:numPr>
          <w:ilvl w:val="0"/>
          <w:numId w:val="42"/>
        </w:numPr>
        <w:ind w:left="426"/>
        <w:rPr>
          <w:rFonts w:ascii="Times New Roman" w:hAnsi="Times New Roman"/>
          <w:sz w:val="28"/>
        </w:rPr>
      </w:pPr>
      <w:r w:rsidRPr="009D6016">
        <w:rPr>
          <w:rFonts w:ascii="Times New Roman" w:hAnsi="Times New Roman"/>
          <w:sz w:val="28"/>
          <w:lang w:val="ru-RU"/>
        </w:rPr>
        <w:t>обеспечение автоматизации дробилок</w:t>
      </w:r>
      <w:r w:rsidRPr="009D6016">
        <w:rPr>
          <w:rFonts w:ascii="Times New Roman" w:hAnsi="Times New Roman"/>
          <w:sz w:val="28"/>
        </w:rPr>
        <w:t>;</w:t>
      </w:r>
    </w:p>
    <w:p w:rsidR="008D6C9E" w:rsidRPr="009D6016" w:rsidRDefault="008D6C9E" w:rsidP="00196F21">
      <w:pPr>
        <w:pStyle w:val="af3"/>
        <w:numPr>
          <w:ilvl w:val="0"/>
          <w:numId w:val="42"/>
        </w:numPr>
        <w:ind w:left="426"/>
        <w:rPr>
          <w:rFonts w:ascii="Times New Roman" w:hAnsi="Times New Roman"/>
          <w:sz w:val="28"/>
          <w:lang w:val="ru-RU"/>
        </w:rPr>
      </w:pPr>
      <w:r w:rsidRPr="009D6016">
        <w:rPr>
          <w:rFonts w:ascii="Times New Roman" w:hAnsi="Times New Roman"/>
          <w:sz w:val="28"/>
          <w:lang w:val="ru-RU"/>
        </w:rPr>
        <w:t>регистрация учета расхода перекачиваемой воды;</w:t>
      </w:r>
    </w:p>
    <w:p w:rsidR="008D6C9E" w:rsidRPr="009D6016" w:rsidRDefault="008D6C9E" w:rsidP="00196F21">
      <w:pPr>
        <w:pStyle w:val="af3"/>
        <w:numPr>
          <w:ilvl w:val="0"/>
          <w:numId w:val="42"/>
        </w:numPr>
        <w:ind w:left="426"/>
        <w:rPr>
          <w:rFonts w:ascii="Times New Roman" w:hAnsi="Times New Roman"/>
          <w:sz w:val="28"/>
          <w:lang w:val="ru-RU"/>
        </w:rPr>
      </w:pPr>
      <w:r w:rsidRPr="009D6016">
        <w:rPr>
          <w:rFonts w:ascii="Times New Roman" w:hAnsi="Times New Roman"/>
          <w:sz w:val="28"/>
          <w:lang w:val="ru-RU"/>
        </w:rPr>
        <w:t>обеспечение охранной и пожарной сигнализации;</w:t>
      </w:r>
    </w:p>
    <w:p w:rsidR="008D6C9E" w:rsidRPr="009D6016" w:rsidRDefault="008D6C9E" w:rsidP="00196F21">
      <w:pPr>
        <w:pStyle w:val="af3"/>
        <w:numPr>
          <w:ilvl w:val="0"/>
          <w:numId w:val="42"/>
        </w:numPr>
        <w:ind w:left="426"/>
        <w:rPr>
          <w:rFonts w:ascii="Times New Roman" w:hAnsi="Times New Roman"/>
          <w:sz w:val="28"/>
          <w:lang w:val="ru-RU"/>
        </w:rPr>
      </w:pPr>
      <w:r w:rsidRPr="009D6016">
        <w:rPr>
          <w:rFonts w:ascii="Times New Roman" w:hAnsi="Times New Roman"/>
          <w:sz w:val="28"/>
          <w:lang w:val="ru-RU"/>
        </w:rPr>
        <w:t xml:space="preserve">передача информации о работе насосной станции на центральный диспетчерский пункт по телефонному каналу связи или радиоканалу, или сети связи </w:t>
      </w:r>
      <w:r w:rsidRPr="009D6016">
        <w:rPr>
          <w:rFonts w:ascii="Times New Roman" w:hAnsi="Times New Roman"/>
          <w:sz w:val="28"/>
        </w:rPr>
        <w:t>GSM</w:t>
      </w:r>
      <w:r w:rsidRPr="009D6016">
        <w:rPr>
          <w:rFonts w:ascii="Times New Roman" w:hAnsi="Times New Roman"/>
          <w:sz w:val="28"/>
          <w:lang w:val="ru-RU"/>
        </w:rPr>
        <w:t xml:space="preserve">. </w:t>
      </w:r>
    </w:p>
    <w:p w:rsidR="008D6C9E" w:rsidRPr="009D6016" w:rsidRDefault="008D6C9E" w:rsidP="008D6C9E">
      <w:pPr>
        <w:ind w:firstLine="709"/>
        <w:rPr>
          <w:rFonts w:ascii="Times New Roman" w:hAnsi="Times New Roman"/>
          <w:sz w:val="28"/>
          <w:lang w:val="ru-RU"/>
        </w:rPr>
      </w:pPr>
      <w:r w:rsidRPr="009D6016">
        <w:rPr>
          <w:rFonts w:ascii="Times New Roman" w:hAnsi="Times New Roman"/>
          <w:sz w:val="28"/>
          <w:lang w:val="ru-RU"/>
        </w:rPr>
        <w:t>Предложена схема проведения работ по реконструкции и внедрению современных технологических процессов и оборудования для улучшения показателей работы существующих сооружений. Грамотная формулировка целей реконструкции влечет за собой оптимизацию капитальных и последующих эксплуатационных затрат.</w:t>
      </w:r>
    </w:p>
    <w:p w:rsidR="00250B8A" w:rsidRPr="009D6016" w:rsidRDefault="00250B8A">
      <w:pPr>
        <w:spacing w:line="240" w:lineRule="auto"/>
        <w:jc w:val="left"/>
        <w:rPr>
          <w:rFonts w:ascii="Times New Roman" w:hAnsi="Times New Roman"/>
          <w:sz w:val="28"/>
          <w:szCs w:val="28"/>
          <w:lang w:val="ru-RU"/>
        </w:rPr>
      </w:pPr>
      <w:r w:rsidRPr="009D6016">
        <w:rPr>
          <w:rFonts w:ascii="Times New Roman" w:hAnsi="Times New Roman"/>
          <w:sz w:val="28"/>
          <w:szCs w:val="28"/>
          <w:lang w:val="ru-RU"/>
        </w:rPr>
        <w:br w:type="page"/>
      </w:r>
    </w:p>
    <w:p w:rsidR="00474113" w:rsidRPr="009D6016" w:rsidRDefault="00907205" w:rsidP="008D6C9E">
      <w:pPr>
        <w:jc w:val="center"/>
        <w:rPr>
          <w:rFonts w:ascii="Times New Roman" w:hAnsi="Times New Roman"/>
          <w:sz w:val="28"/>
          <w:szCs w:val="28"/>
          <w:lang w:val="ru-RU"/>
        </w:rPr>
      </w:pPr>
      <w:r w:rsidRPr="009D6016">
        <w:rPr>
          <w:rFonts w:ascii="Times New Roman" w:hAnsi="Times New Roman"/>
          <w:sz w:val="28"/>
          <w:szCs w:val="28"/>
          <w:lang w:val="ru-RU"/>
        </w:rPr>
        <w:lastRenderedPageBreak/>
        <w:t>Рисунок 1</w:t>
      </w:r>
      <w:r w:rsidR="00877FF5" w:rsidRPr="009D6016">
        <w:rPr>
          <w:rFonts w:ascii="Times New Roman" w:hAnsi="Times New Roman"/>
          <w:sz w:val="28"/>
          <w:szCs w:val="28"/>
          <w:lang w:val="ru-RU"/>
        </w:rPr>
        <w:t>0</w:t>
      </w:r>
      <w:r w:rsidR="008D6C9E" w:rsidRPr="009D6016">
        <w:rPr>
          <w:rFonts w:ascii="Times New Roman" w:hAnsi="Times New Roman"/>
          <w:sz w:val="28"/>
          <w:szCs w:val="28"/>
          <w:lang w:val="ru-RU"/>
        </w:rPr>
        <w:t xml:space="preserve">. </w:t>
      </w:r>
      <w:r w:rsidR="00FB0447" w:rsidRPr="009D6016">
        <w:rPr>
          <w:rFonts w:ascii="Times New Roman" w:hAnsi="Times New Roman"/>
          <w:sz w:val="28"/>
          <w:szCs w:val="28"/>
          <w:lang w:val="ru-RU"/>
        </w:rPr>
        <w:t>Схема</w:t>
      </w:r>
      <w:r w:rsidR="008D6C9E" w:rsidRPr="009D6016">
        <w:rPr>
          <w:rFonts w:ascii="Times New Roman" w:hAnsi="Times New Roman"/>
          <w:sz w:val="28"/>
          <w:szCs w:val="28"/>
          <w:lang w:val="ru-RU"/>
        </w:rPr>
        <w:t xml:space="preserve"> реконструкции канализационной насосной станции:</w:t>
      </w:r>
    </w:p>
    <w:p w:rsidR="00474113" w:rsidRPr="009D6016" w:rsidRDefault="00474113" w:rsidP="00474113">
      <w:pPr>
        <w:jc w:val="center"/>
        <w:rPr>
          <w:rFonts w:ascii="Times New Roman" w:hAnsi="Times New Roman"/>
          <w:sz w:val="28"/>
        </w:rPr>
      </w:pPr>
      <w:r w:rsidRPr="009D6016">
        <w:rPr>
          <w:rFonts w:ascii="Times New Roman" w:hAnsi="Times New Roman"/>
          <w:noProof/>
          <w:sz w:val="28"/>
          <w:lang w:val="ru-RU" w:eastAsia="ru-RU" w:bidi="ar-SA"/>
        </w:rPr>
        <w:drawing>
          <wp:inline distT="0" distB="0" distL="0" distR="0" wp14:anchorId="7AECFF56" wp14:editId="710C7E80">
            <wp:extent cx="4497705" cy="7261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7705" cy="7261860"/>
                    </a:xfrm>
                    <a:prstGeom prst="rect">
                      <a:avLst/>
                    </a:prstGeom>
                    <a:noFill/>
                    <a:ln>
                      <a:noFill/>
                    </a:ln>
                  </pic:spPr>
                </pic:pic>
              </a:graphicData>
            </a:graphic>
          </wp:inline>
        </w:drawing>
      </w:r>
    </w:p>
    <w:p w:rsidR="00474113" w:rsidRPr="009D6016" w:rsidRDefault="00474113" w:rsidP="00474113">
      <w:pPr>
        <w:spacing w:line="276" w:lineRule="auto"/>
        <w:jc w:val="center"/>
        <w:rPr>
          <w:rFonts w:ascii="Times New Roman" w:hAnsi="Times New Roman"/>
          <w:lang w:val="ru-RU"/>
        </w:rPr>
      </w:pPr>
      <w:proofErr w:type="gramStart"/>
      <w:r w:rsidRPr="009D6016">
        <w:rPr>
          <w:rFonts w:ascii="Times New Roman" w:hAnsi="Times New Roman"/>
          <w:lang w:val="ru-RU"/>
        </w:rPr>
        <w:t xml:space="preserve">1 – приемное отделение; 2 – машинный зал; 3 – подводящий канал; 4 – </w:t>
      </w:r>
      <w:proofErr w:type="spellStart"/>
      <w:r w:rsidRPr="009D6016">
        <w:rPr>
          <w:rFonts w:ascii="Times New Roman" w:hAnsi="Times New Roman"/>
          <w:lang w:val="ru-RU"/>
        </w:rPr>
        <w:t>низкооборотистая</w:t>
      </w:r>
      <w:proofErr w:type="spellEnd"/>
      <w:r w:rsidRPr="009D6016">
        <w:rPr>
          <w:rFonts w:ascii="Times New Roman" w:hAnsi="Times New Roman"/>
          <w:lang w:val="ru-RU"/>
        </w:rPr>
        <w:t xml:space="preserve"> дробилка фрезерного типа; 5 – насосные агрегаты погружного типа в вертикальном исполнении и установкой на фундамент; 6 – всасывающий патрубок; 7 – устройство прямого участка всасывающего патрубка между задвижкой и насосом, длиной не менее 5Ø (фундаменты насосов при этом были перенесены); 8 – напорные патрубки;</w:t>
      </w:r>
      <w:proofErr w:type="gramEnd"/>
      <w:r w:rsidRPr="009D6016">
        <w:rPr>
          <w:rFonts w:ascii="Times New Roman" w:hAnsi="Times New Roman"/>
          <w:lang w:val="ru-RU"/>
        </w:rPr>
        <w:t xml:space="preserve"> 9 – подводящий коллектор; 10 – дренажный приямок с насосами; 11 – панель управления с системой автоматики.</w:t>
      </w:r>
    </w:p>
    <w:p w:rsidR="00474113" w:rsidRPr="009D6016" w:rsidRDefault="00474113" w:rsidP="00314248">
      <w:pPr>
        <w:pStyle w:val="af3"/>
        <w:ind w:left="709"/>
        <w:rPr>
          <w:rFonts w:ascii="Times New Roman" w:hAnsi="Times New Roman"/>
          <w:sz w:val="28"/>
          <w:lang w:val="ru-RU"/>
        </w:rPr>
      </w:pPr>
    </w:p>
    <w:p w:rsidR="00474113" w:rsidRPr="009D6016" w:rsidRDefault="00474113" w:rsidP="00474113">
      <w:pPr>
        <w:pStyle w:val="ae"/>
        <w:shd w:val="clear" w:color="auto" w:fill="FFFFFF"/>
        <w:spacing w:before="0" w:beforeAutospacing="0" w:after="0" w:afterAutospacing="0"/>
        <w:ind w:firstLine="709"/>
        <w:rPr>
          <w:rFonts w:ascii="Times New Roman" w:hAnsi="Times New Roman"/>
          <w:sz w:val="28"/>
          <w:szCs w:val="28"/>
          <w:lang w:val="ru-RU" w:eastAsia="ru-RU"/>
        </w:rPr>
      </w:pPr>
      <w:r w:rsidRPr="009D6016">
        <w:rPr>
          <w:rFonts w:ascii="Times New Roman" w:hAnsi="Times New Roman"/>
          <w:sz w:val="28"/>
          <w:lang w:val="ru-RU"/>
        </w:rPr>
        <w:lastRenderedPageBreak/>
        <w:t>Предложен</w:t>
      </w:r>
      <w:r w:rsidR="00BD05B3" w:rsidRPr="009D6016">
        <w:rPr>
          <w:rFonts w:ascii="Times New Roman" w:hAnsi="Times New Roman"/>
          <w:sz w:val="28"/>
          <w:lang w:val="ru-RU"/>
        </w:rPr>
        <w:t>н</w:t>
      </w:r>
      <w:r w:rsidRPr="009D6016">
        <w:rPr>
          <w:rFonts w:ascii="Times New Roman" w:hAnsi="Times New Roman"/>
          <w:sz w:val="28"/>
          <w:lang w:val="ru-RU"/>
        </w:rPr>
        <w:t xml:space="preserve">ые способы реконструкции основных емкостных сооружений водоотведения, построенных по принципам типового проектирования: аэрируемые песколовки, </w:t>
      </w:r>
      <w:proofErr w:type="spellStart"/>
      <w:r w:rsidRPr="009D6016">
        <w:rPr>
          <w:rFonts w:ascii="Times New Roman" w:hAnsi="Times New Roman"/>
          <w:sz w:val="28"/>
          <w:lang w:val="ru-RU"/>
        </w:rPr>
        <w:t>аэротенки</w:t>
      </w:r>
      <w:proofErr w:type="spellEnd"/>
      <w:r w:rsidRPr="009D6016">
        <w:rPr>
          <w:rFonts w:ascii="Times New Roman" w:hAnsi="Times New Roman"/>
          <w:sz w:val="28"/>
          <w:lang w:val="ru-RU"/>
        </w:rPr>
        <w:t xml:space="preserve">, вторичные отстойники, </w:t>
      </w:r>
      <w:proofErr w:type="spellStart"/>
      <w:r w:rsidRPr="009D6016">
        <w:rPr>
          <w:rFonts w:ascii="Times New Roman" w:hAnsi="Times New Roman"/>
          <w:sz w:val="28"/>
          <w:lang w:val="ru-RU"/>
        </w:rPr>
        <w:t>метантенки</w:t>
      </w:r>
      <w:proofErr w:type="spellEnd"/>
      <w:r w:rsidRPr="009D6016">
        <w:rPr>
          <w:rFonts w:ascii="Times New Roman" w:hAnsi="Times New Roman"/>
          <w:sz w:val="28"/>
          <w:lang w:val="ru-RU"/>
        </w:rPr>
        <w:t>, канализационные</w:t>
      </w:r>
      <w:r w:rsidR="00DC767E" w:rsidRPr="009D6016">
        <w:rPr>
          <w:rFonts w:ascii="Times New Roman" w:hAnsi="Times New Roman"/>
          <w:sz w:val="28"/>
          <w:lang w:val="ru-RU"/>
        </w:rPr>
        <w:t xml:space="preserve"> насосные станции, включая АСУ, </w:t>
      </w:r>
      <w:r w:rsidRPr="009D6016">
        <w:rPr>
          <w:rFonts w:ascii="Times New Roman" w:hAnsi="Times New Roman"/>
          <w:sz w:val="28"/>
          <w:lang w:val="ru-RU"/>
        </w:rPr>
        <w:t>отражают современные принципы процессов водоотведения (очистки, обработки, перекачки) и комплектации оборудованием.</w:t>
      </w:r>
    </w:p>
    <w:p w:rsidR="0006244F" w:rsidRPr="009D6016" w:rsidRDefault="0006244F" w:rsidP="00437AEF">
      <w:pPr>
        <w:rPr>
          <w:noProof/>
          <w:lang w:val="ru-RU"/>
        </w:rPr>
      </w:pPr>
    </w:p>
    <w:p w:rsidR="0006244F" w:rsidRPr="009D6016" w:rsidRDefault="00F95AD7" w:rsidP="00196F21">
      <w:pPr>
        <w:pStyle w:val="1b"/>
        <w:numPr>
          <w:ilvl w:val="1"/>
          <w:numId w:val="11"/>
        </w:numPr>
        <w:spacing w:before="240"/>
        <w:rPr>
          <w:rFonts w:ascii="Times New Roman" w:hAnsi="Times New Roman"/>
          <w:noProof/>
          <w:sz w:val="24"/>
          <w:szCs w:val="24"/>
          <w:lang w:val="ru-RU"/>
        </w:rPr>
      </w:pPr>
      <w:bookmarkStart w:id="33" w:name="_Toc403502094"/>
      <w:r w:rsidRPr="009D6016">
        <w:rPr>
          <w:rFonts w:ascii="Times New Roman" w:hAnsi="Times New Roman"/>
          <w:noProof/>
          <w:sz w:val="24"/>
          <w:szCs w:val="24"/>
          <w:lang w:val="ru-RU"/>
        </w:rPr>
        <w:t>С</w:t>
      </w:r>
      <w:r w:rsidR="008028A7" w:rsidRPr="009D6016">
        <w:rPr>
          <w:rFonts w:ascii="Times New Roman" w:hAnsi="Times New Roman"/>
          <w:noProof/>
          <w:sz w:val="24"/>
          <w:szCs w:val="24"/>
          <w:lang w:val="ru-RU"/>
        </w:rPr>
        <w:t>ведения о вновь строящихся, реконструируемых и предлагаемых к выводу из эксплуатации объектах централизованной системы водоотведения</w:t>
      </w:r>
      <w:bookmarkEnd w:id="33"/>
    </w:p>
    <w:p w:rsidR="001D0AF3" w:rsidRPr="009D6016" w:rsidRDefault="001D0AF3" w:rsidP="001D0AF3">
      <w:pPr>
        <w:ind w:firstLine="709"/>
        <w:rPr>
          <w:rFonts w:ascii="Times New Roman" w:hAnsi="Times New Roman"/>
          <w:b/>
          <w:sz w:val="28"/>
          <w:szCs w:val="28"/>
          <w:lang w:val="ru-RU"/>
        </w:rPr>
      </w:pPr>
    </w:p>
    <w:p w:rsidR="001D0AF3" w:rsidRPr="009D6016" w:rsidRDefault="002A4995" w:rsidP="001D0AF3">
      <w:pPr>
        <w:ind w:firstLine="709"/>
        <w:rPr>
          <w:rFonts w:ascii="Times New Roman" w:hAnsi="Times New Roman"/>
          <w:sz w:val="28"/>
          <w:szCs w:val="28"/>
          <w:lang w:val="ru-RU"/>
        </w:rPr>
      </w:pPr>
      <w:r w:rsidRPr="009D6016">
        <w:rPr>
          <w:rFonts w:ascii="Times New Roman" w:hAnsi="Times New Roman"/>
          <w:b/>
          <w:sz w:val="28"/>
          <w:szCs w:val="28"/>
          <w:lang w:val="ru-RU"/>
        </w:rPr>
        <w:t>Ст. Ленинградская</w:t>
      </w:r>
      <w:r w:rsidR="001D0AF3" w:rsidRPr="009D6016">
        <w:rPr>
          <w:rFonts w:ascii="Times New Roman" w:hAnsi="Times New Roman"/>
          <w:b/>
          <w:sz w:val="28"/>
          <w:szCs w:val="28"/>
          <w:lang w:val="ru-RU"/>
        </w:rPr>
        <w:t>.</w:t>
      </w:r>
    </w:p>
    <w:p w:rsidR="001D0AF3" w:rsidRPr="009D6016" w:rsidRDefault="001D0AF3" w:rsidP="001D0AF3">
      <w:pPr>
        <w:ind w:firstLine="709"/>
        <w:rPr>
          <w:rFonts w:ascii="Times New Roman" w:hAnsi="Times New Roman"/>
          <w:sz w:val="28"/>
          <w:szCs w:val="28"/>
          <w:lang w:val="ru-RU"/>
        </w:rPr>
      </w:pPr>
      <w:r w:rsidRPr="009D6016">
        <w:rPr>
          <w:rFonts w:ascii="Times New Roman" w:hAnsi="Times New Roman"/>
          <w:sz w:val="28"/>
          <w:szCs w:val="28"/>
          <w:lang w:val="ru-RU"/>
        </w:rPr>
        <w:t xml:space="preserve">В связи с тем, что оборудование ОСК </w:t>
      </w:r>
      <w:r w:rsidR="002A4995" w:rsidRPr="009D6016">
        <w:rPr>
          <w:rFonts w:ascii="Times New Roman" w:hAnsi="Times New Roman"/>
          <w:sz w:val="28"/>
          <w:szCs w:val="28"/>
          <w:lang w:val="ru-RU"/>
        </w:rPr>
        <w:t>ст. Ленинградская</w:t>
      </w:r>
      <w:r w:rsidRPr="009D6016">
        <w:rPr>
          <w:rFonts w:ascii="Times New Roman" w:hAnsi="Times New Roman"/>
          <w:sz w:val="28"/>
          <w:szCs w:val="28"/>
          <w:lang w:val="ru-RU"/>
        </w:rPr>
        <w:t xml:space="preserve"> морально устарело, практически полностью израсход</w:t>
      </w:r>
      <w:r w:rsidR="00F45269" w:rsidRPr="009D6016">
        <w:rPr>
          <w:rFonts w:ascii="Times New Roman" w:hAnsi="Times New Roman"/>
          <w:sz w:val="28"/>
          <w:szCs w:val="28"/>
          <w:lang w:val="ru-RU"/>
        </w:rPr>
        <w:t>овало свой эксплуатационный рес</w:t>
      </w:r>
      <w:r w:rsidRPr="009D6016">
        <w:rPr>
          <w:rFonts w:ascii="Times New Roman" w:hAnsi="Times New Roman"/>
          <w:sz w:val="28"/>
          <w:szCs w:val="28"/>
          <w:lang w:val="ru-RU"/>
        </w:rPr>
        <w:t xml:space="preserve">урс (имеет высокий процент износа) возникла необходимость реконструкции очистных сооружений </w:t>
      </w:r>
      <w:r w:rsidR="002A4995" w:rsidRPr="009D6016">
        <w:rPr>
          <w:rFonts w:ascii="Times New Roman" w:hAnsi="Times New Roman"/>
          <w:sz w:val="28"/>
          <w:szCs w:val="28"/>
          <w:lang w:val="ru-RU"/>
        </w:rPr>
        <w:t>станицы</w:t>
      </w:r>
      <w:r w:rsidRPr="009D6016">
        <w:rPr>
          <w:rFonts w:ascii="Times New Roman" w:hAnsi="Times New Roman"/>
          <w:sz w:val="28"/>
          <w:szCs w:val="28"/>
          <w:lang w:val="ru-RU"/>
        </w:rPr>
        <w:t xml:space="preserve"> </w:t>
      </w:r>
      <w:r w:rsidR="00483DA6" w:rsidRPr="009D6016">
        <w:rPr>
          <w:rFonts w:ascii="Times New Roman" w:hAnsi="Times New Roman"/>
          <w:sz w:val="28"/>
          <w:szCs w:val="28"/>
          <w:lang w:val="ru-RU"/>
        </w:rPr>
        <w:t xml:space="preserve">с </w:t>
      </w:r>
      <w:r w:rsidRPr="009D6016">
        <w:rPr>
          <w:rFonts w:ascii="Times New Roman" w:hAnsi="Times New Roman"/>
          <w:sz w:val="28"/>
          <w:szCs w:val="28"/>
          <w:lang w:val="ru-RU"/>
        </w:rPr>
        <w:t xml:space="preserve">полной заменой технологического оборудования, внедрением новых технологий очистки и доведением степени очистки до норм, действующих в РФ. </w:t>
      </w:r>
      <w:r w:rsidR="002A4995" w:rsidRPr="009D6016">
        <w:rPr>
          <w:rFonts w:ascii="Times New Roman" w:hAnsi="Times New Roman"/>
          <w:sz w:val="28"/>
          <w:szCs w:val="28"/>
          <w:lang w:val="ru-RU"/>
        </w:rPr>
        <w:t>На расчетный срок п</w:t>
      </w:r>
      <w:r w:rsidRPr="009D6016">
        <w:rPr>
          <w:rFonts w:ascii="Times New Roman" w:hAnsi="Times New Roman"/>
          <w:sz w:val="28"/>
          <w:szCs w:val="28"/>
          <w:lang w:val="ru-RU"/>
        </w:rPr>
        <w:t xml:space="preserve">роизводительность реконструируемых очистных сооружений </w:t>
      </w:r>
      <w:r w:rsidR="002A4995" w:rsidRPr="009D6016">
        <w:rPr>
          <w:rFonts w:ascii="Times New Roman" w:hAnsi="Times New Roman"/>
          <w:sz w:val="28"/>
          <w:szCs w:val="28"/>
          <w:lang w:val="ru-RU"/>
        </w:rPr>
        <w:t>15,3</w:t>
      </w:r>
      <w:r w:rsidRPr="009D6016">
        <w:rPr>
          <w:rFonts w:ascii="Times New Roman" w:hAnsi="Times New Roman"/>
          <w:sz w:val="28"/>
          <w:szCs w:val="28"/>
          <w:lang w:val="ru-RU"/>
        </w:rPr>
        <w:t xml:space="preserve"> тыс</w:t>
      </w:r>
      <w:proofErr w:type="gramStart"/>
      <w:r w:rsidRPr="009D6016">
        <w:rPr>
          <w:rFonts w:ascii="Times New Roman" w:hAnsi="Times New Roman"/>
          <w:sz w:val="28"/>
          <w:szCs w:val="28"/>
          <w:lang w:val="ru-RU"/>
        </w:rPr>
        <w:t>.м</w:t>
      </w:r>
      <w:proofErr w:type="gramEnd"/>
      <w:r w:rsidRPr="009D6016">
        <w:rPr>
          <w:rFonts w:ascii="Times New Roman" w:hAnsi="Times New Roman"/>
          <w:sz w:val="28"/>
          <w:szCs w:val="28"/>
          <w:vertAlign w:val="superscript"/>
          <w:lang w:val="ru-RU"/>
        </w:rPr>
        <w:t>3</w:t>
      </w:r>
      <w:r w:rsidRPr="009D6016">
        <w:rPr>
          <w:rFonts w:ascii="Times New Roman" w:hAnsi="Times New Roman"/>
          <w:sz w:val="28"/>
          <w:szCs w:val="28"/>
          <w:lang w:val="ru-RU"/>
        </w:rPr>
        <w:t xml:space="preserve">/сут. </w:t>
      </w:r>
      <w:r w:rsidR="002A4995" w:rsidRPr="009D6016">
        <w:rPr>
          <w:rFonts w:ascii="Times New Roman" w:hAnsi="Times New Roman"/>
          <w:sz w:val="28"/>
          <w:szCs w:val="28"/>
          <w:lang w:val="ru-RU"/>
        </w:rPr>
        <w:t>(поэтапный ввод в эксплуатацию тремя блоками: 5000 м</w:t>
      </w:r>
      <w:r w:rsidR="002A4995" w:rsidRPr="009D6016">
        <w:rPr>
          <w:rFonts w:ascii="Times New Roman" w:hAnsi="Times New Roman"/>
          <w:sz w:val="28"/>
          <w:szCs w:val="28"/>
          <w:vertAlign w:val="superscript"/>
          <w:lang w:val="ru-RU"/>
        </w:rPr>
        <w:t>3</w:t>
      </w:r>
      <w:r w:rsidR="002A4995" w:rsidRPr="009D6016">
        <w:rPr>
          <w:rFonts w:ascii="Times New Roman" w:hAnsi="Times New Roman"/>
          <w:sz w:val="28"/>
          <w:szCs w:val="28"/>
          <w:lang w:val="ru-RU"/>
        </w:rPr>
        <w:t>/сут – 2018г., 5000 м</w:t>
      </w:r>
      <w:r w:rsidR="002A4995" w:rsidRPr="009D6016">
        <w:rPr>
          <w:rFonts w:ascii="Times New Roman" w:hAnsi="Times New Roman"/>
          <w:sz w:val="28"/>
          <w:szCs w:val="28"/>
          <w:vertAlign w:val="superscript"/>
          <w:lang w:val="ru-RU"/>
        </w:rPr>
        <w:t>3</w:t>
      </w:r>
      <w:r w:rsidR="002A4995" w:rsidRPr="009D6016">
        <w:rPr>
          <w:rFonts w:ascii="Times New Roman" w:hAnsi="Times New Roman"/>
          <w:sz w:val="28"/>
          <w:szCs w:val="28"/>
          <w:lang w:val="ru-RU"/>
        </w:rPr>
        <w:t>/сут – 2022г., 5300 м</w:t>
      </w:r>
      <w:r w:rsidR="002A4995" w:rsidRPr="009D6016">
        <w:rPr>
          <w:rFonts w:ascii="Times New Roman" w:hAnsi="Times New Roman"/>
          <w:sz w:val="28"/>
          <w:szCs w:val="28"/>
          <w:vertAlign w:val="superscript"/>
          <w:lang w:val="ru-RU"/>
        </w:rPr>
        <w:t>3</w:t>
      </w:r>
      <w:r w:rsidR="002A4995" w:rsidRPr="009D6016">
        <w:rPr>
          <w:rFonts w:ascii="Times New Roman" w:hAnsi="Times New Roman"/>
          <w:sz w:val="28"/>
          <w:szCs w:val="28"/>
          <w:lang w:val="ru-RU"/>
        </w:rPr>
        <w:t xml:space="preserve">/сут – 2030г.) </w:t>
      </w:r>
      <w:r w:rsidRPr="009D6016">
        <w:rPr>
          <w:rFonts w:ascii="Times New Roman" w:hAnsi="Times New Roman"/>
          <w:sz w:val="28"/>
          <w:szCs w:val="28"/>
          <w:lang w:val="ru-RU"/>
        </w:rPr>
        <w:t xml:space="preserve">Сброс очищенных сточных вод предусмотрен </w:t>
      </w:r>
      <w:r w:rsidR="00483DA6" w:rsidRPr="009D6016">
        <w:rPr>
          <w:rFonts w:ascii="Times New Roman" w:hAnsi="Times New Roman"/>
          <w:sz w:val="28"/>
          <w:szCs w:val="28"/>
          <w:lang w:val="ru-RU"/>
        </w:rPr>
        <w:t xml:space="preserve">в </w:t>
      </w:r>
      <w:proofErr w:type="spellStart"/>
      <w:r w:rsidR="00483DA6" w:rsidRPr="009D6016">
        <w:rPr>
          <w:rFonts w:ascii="Times New Roman" w:hAnsi="Times New Roman"/>
          <w:sz w:val="28"/>
          <w:szCs w:val="28"/>
          <w:lang w:val="ru-RU"/>
        </w:rPr>
        <w:t>р</w:t>
      </w:r>
      <w:proofErr w:type="gramStart"/>
      <w:r w:rsidR="00483DA6" w:rsidRPr="009D6016">
        <w:rPr>
          <w:rFonts w:ascii="Times New Roman" w:hAnsi="Times New Roman"/>
          <w:sz w:val="28"/>
          <w:szCs w:val="28"/>
          <w:lang w:val="ru-RU"/>
        </w:rPr>
        <w:t>.</w:t>
      </w:r>
      <w:r w:rsidR="002A4995" w:rsidRPr="009D6016">
        <w:rPr>
          <w:rFonts w:ascii="Times New Roman" w:hAnsi="Times New Roman"/>
          <w:sz w:val="28"/>
          <w:szCs w:val="28"/>
          <w:lang w:val="ru-RU"/>
        </w:rPr>
        <w:t>С</w:t>
      </w:r>
      <w:proofErr w:type="gramEnd"/>
      <w:r w:rsidR="002A4995" w:rsidRPr="009D6016">
        <w:rPr>
          <w:rFonts w:ascii="Times New Roman" w:hAnsi="Times New Roman"/>
          <w:sz w:val="28"/>
          <w:szCs w:val="28"/>
          <w:lang w:val="ru-RU"/>
        </w:rPr>
        <w:t>осыка</w:t>
      </w:r>
      <w:proofErr w:type="spellEnd"/>
      <w:r w:rsidRPr="009D6016">
        <w:rPr>
          <w:rFonts w:ascii="Times New Roman" w:hAnsi="Times New Roman"/>
          <w:sz w:val="28"/>
          <w:szCs w:val="28"/>
          <w:lang w:val="ru-RU"/>
        </w:rPr>
        <w:t>.</w:t>
      </w:r>
    </w:p>
    <w:p w:rsidR="001D0AF3" w:rsidRPr="009D6016" w:rsidRDefault="002A4995" w:rsidP="001D0AF3">
      <w:pPr>
        <w:ind w:firstLine="709"/>
        <w:rPr>
          <w:rFonts w:ascii="Times New Roman" w:hAnsi="Times New Roman"/>
          <w:b/>
          <w:sz w:val="28"/>
          <w:szCs w:val="28"/>
          <w:lang w:val="ru-RU"/>
        </w:rPr>
      </w:pPr>
      <w:r w:rsidRPr="009D6016">
        <w:rPr>
          <w:rFonts w:ascii="Times New Roman" w:hAnsi="Times New Roman"/>
          <w:b/>
          <w:sz w:val="28"/>
          <w:szCs w:val="28"/>
          <w:lang w:val="ru-RU"/>
        </w:rPr>
        <w:t>х. Андрющенко</w:t>
      </w:r>
      <w:r w:rsidR="001D0AF3" w:rsidRPr="009D6016">
        <w:rPr>
          <w:rFonts w:ascii="Times New Roman" w:hAnsi="Times New Roman"/>
          <w:b/>
          <w:sz w:val="28"/>
          <w:szCs w:val="28"/>
          <w:lang w:val="ru-RU"/>
        </w:rPr>
        <w:t>.</w:t>
      </w:r>
    </w:p>
    <w:p w:rsidR="001D0AF3" w:rsidRPr="009D6016" w:rsidRDefault="001D0AF3" w:rsidP="001D0AF3">
      <w:pPr>
        <w:ind w:firstLine="709"/>
        <w:rPr>
          <w:rFonts w:ascii="Times New Roman" w:hAnsi="Times New Roman"/>
          <w:sz w:val="28"/>
          <w:szCs w:val="28"/>
          <w:lang w:val="ru-RU"/>
        </w:rPr>
      </w:pPr>
      <w:r w:rsidRPr="009D6016">
        <w:rPr>
          <w:rFonts w:ascii="Times New Roman" w:hAnsi="Times New Roman"/>
          <w:sz w:val="28"/>
          <w:szCs w:val="28"/>
          <w:lang w:val="ru-RU"/>
        </w:rPr>
        <w:t>В соответствии с расчетом перспективного баланса водоотведения проектом предполагается:</w:t>
      </w:r>
    </w:p>
    <w:p w:rsidR="001D0AF3" w:rsidRPr="009D6016" w:rsidRDefault="001D0AF3" w:rsidP="00196F21">
      <w:pPr>
        <w:pStyle w:val="af3"/>
        <w:numPr>
          <w:ilvl w:val="0"/>
          <w:numId w:val="21"/>
        </w:numPr>
        <w:ind w:left="426"/>
        <w:rPr>
          <w:rFonts w:ascii="Times New Roman" w:hAnsi="Times New Roman"/>
          <w:sz w:val="28"/>
          <w:szCs w:val="28"/>
          <w:lang w:val="ru-RU"/>
        </w:rPr>
      </w:pPr>
      <w:r w:rsidRPr="009D6016">
        <w:rPr>
          <w:rFonts w:ascii="Times New Roman" w:hAnsi="Times New Roman"/>
          <w:sz w:val="28"/>
          <w:szCs w:val="28"/>
          <w:lang w:val="ru-RU"/>
        </w:rPr>
        <w:t xml:space="preserve">строительство очистных </w:t>
      </w:r>
      <w:r w:rsidR="002A4995" w:rsidRPr="009D6016">
        <w:rPr>
          <w:rFonts w:ascii="Times New Roman" w:hAnsi="Times New Roman"/>
          <w:sz w:val="28"/>
          <w:szCs w:val="28"/>
          <w:lang w:val="ru-RU"/>
        </w:rPr>
        <w:t>сооружений производительностью 120</w:t>
      </w:r>
      <w:r w:rsidRPr="009D6016">
        <w:rPr>
          <w:rFonts w:ascii="Times New Roman" w:hAnsi="Times New Roman"/>
          <w:sz w:val="28"/>
          <w:szCs w:val="28"/>
          <w:lang w:val="ru-RU"/>
        </w:rPr>
        <w:t xml:space="preserve"> м³/сут на расчетный срок для </w:t>
      </w:r>
      <w:r w:rsidR="002A4995" w:rsidRPr="009D6016">
        <w:rPr>
          <w:rFonts w:ascii="Times New Roman" w:hAnsi="Times New Roman"/>
          <w:sz w:val="28"/>
          <w:szCs w:val="28"/>
          <w:lang w:val="ru-RU"/>
        </w:rPr>
        <w:t>х. Андрющенко</w:t>
      </w:r>
      <w:r w:rsidRPr="009D6016">
        <w:rPr>
          <w:rFonts w:ascii="Times New Roman" w:hAnsi="Times New Roman"/>
          <w:sz w:val="28"/>
          <w:szCs w:val="28"/>
          <w:lang w:val="ru-RU"/>
        </w:rPr>
        <w:t xml:space="preserve">, в </w:t>
      </w:r>
      <w:r w:rsidR="002A4995" w:rsidRPr="009D6016">
        <w:rPr>
          <w:rFonts w:ascii="Times New Roman" w:hAnsi="Times New Roman"/>
          <w:sz w:val="28"/>
          <w:szCs w:val="28"/>
          <w:lang w:val="ru-RU"/>
        </w:rPr>
        <w:t>западной</w:t>
      </w:r>
      <w:r w:rsidRPr="009D6016">
        <w:rPr>
          <w:rFonts w:ascii="Times New Roman" w:hAnsi="Times New Roman"/>
          <w:sz w:val="28"/>
          <w:szCs w:val="28"/>
          <w:lang w:val="ru-RU"/>
        </w:rPr>
        <w:t xml:space="preserve"> части </w:t>
      </w:r>
      <w:r w:rsidR="002A4995" w:rsidRPr="009D6016">
        <w:rPr>
          <w:rFonts w:ascii="Times New Roman" w:hAnsi="Times New Roman"/>
          <w:sz w:val="28"/>
          <w:szCs w:val="28"/>
          <w:lang w:val="ru-RU"/>
        </w:rPr>
        <w:t>хутора</w:t>
      </w:r>
      <w:r w:rsidRPr="009D6016">
        <w:rPr>
          <w:rFonts w:ascii="Times New Roman" w:hAnsi="Times New Roman"/>
          <w:sz w:val="28"/>
          <w:szCs w:val="28"/>
          <w:lang w:val="ru-RU"/>
        </w:rPr>
        <w:t xml:space="preserve">, на землях, свободных от застройки. Выпуск очищенных сточных вод осуществляется в </w:t>
      </w:r>
      <w:r w:rsidR="002A4995" w:rsidRPr="009D6016">
        <w:rPr>
          <w:rFonts w:ascii="Times New Roman" w:hAnsi="Times New Roman"/>
          <w:sz w:val="28"/>
          <w:szCs w:val="28"/>
          <w:lang w:val="ru-RU"/>
        </w:rPr>
        <w:t>балку Водяная</w:t>
      </w:r>
      <w:r w:rsidRPr="009D6016">
        <w:rPr>
          <w:rFonts w:ascii="Times New Roman" w:hAnsi="Times New Roman"/>
          <w:sz w:val="28"/>
          <w:szCs w:val="28"/>
          <w:lang w:val="ru-RU"/>
        </w:rPr>
        <w:t>.</w:t>
      </w:r>
    </w:p>
    <w:p w:rsidR="002A4995" w:rsidRPr="009D6016" w:rsidRDefault="002A4995" w:rsidP="002A4995">
      <w:pPr>
        <w:ind w:firstLine="709"/>
        <w:rPr>
          <w:rFonts w:ascii="Times New Roman" w:hAnsi="Times New Roman"/>
          <w:b/>
          <w:sz w:val="28"/>
          <w:szCs w:val="28"/>
          <w:lang w:val="ru-RU"/>
        </w:rPr>
      </w:pPr>
      <w:r w:rsidRPr="009D6016">
        <w:rPr>
          <w:rFonts w:ascii="Times New Roman" w:hAnsi="Times New Roman"/>
          <w:b/>
          <w:sz w:val="28"/>
          <w:szCs w:val="28"/>
          <w:lang w:val="ru-RU"/>
        </w:rPr>
        <w:t>х. Восточный.</w:t>
      </w:r>
    </w:p>
    <w:p w:rsidR="002A4995" w:rsidRPr="009D6016" w:rsidRDefault="002A4995" w:rsidP="002A4995">
      <w:pPr>
        <w:ind w:firstLine="709"/>
        <w:rPr>
          <w:rFonts w:ascii="Times New Roman" w:hAnsi="Times New Roman"/>
          <w:sz w:val="28"/>
          <w:szCs w:val="28"/>
          <w:lang w:val="ru-RU"/>
        </w:rPr>
      </w:pPr>
      <w:r w:rsidRPr="009D6016">
        <w:rPr>
          <w:rFonts w:ascii="Times New Roman" w:hAnsi="Times New Roman"/>
          <w:sz w:val="28"/>
          <w:szCs w:val="28"/>
          <w:lang w:val="ru-RU"/>
        </w:rPr>
        <w:lastRenderedPageBreak/>
        <w:t>В соответствии с расчетом перспективного баланса водоотведения проектом предполагается:</w:t>
      </w:r>
    </w:p>
    <w:p w:rsidR="002A4995" w:rsidRPr="009D6016" w:rsidRDefault="002A4995" w:rsidP="002A4995">
      <w:pPr>
        <w:pStyle w:val="af3"/>
        <w:numPr>
          <w:ilvl w:val="0"/>
          <w:numId w:val="21"/>
        </w:numPr>
        <w:ind w:left="426"/>
        <w:rPr>
          <w:rFonts w:ascii="Times New Roman" w:hAnsi="Times New Roman"/>
          <w:sz w:val="28"/>
          <w:szCs w:val="28"/>
          <w:lang w:val="ru-RU"/>
        </w:rPr>
      </w:pPr>
      <w:r w:rsidRPr="009D6016">
        <w:rPr>
          <w:rFonts w:ascii="Times New Roman" w:hAnsi="Times New Roman"/>
          <w:sz w:val="28"/>
          <w:szCs w:val="28"/>
          <w:lang w:val="ru-RU"/>
        </w:rPr>
        <w:t>строительство очистных сооружений производительностью 140 м³/сут на расчетный срок для х. Восточный, в северо-западной части хутора, на землях, свободных от застройки. Выпуск очищенных сточных вод осуществляется в р. Сосыка.</w:t>
      </w:r>
    </w:p>
    <w:p w:rsidR="002A4995" w:rsidRPr="009D6016" w:rsidRDefault="002A4995" w:rsidP="002A4995">
      <w:pPr>
        <w:ind w:firstLine="709"/>
        <w:rPr>
          <w:rFonts w:ascii="Times New Roman" w:hAnsi="Times New Roman"/>
          <w:b/>
          <w:sz w:val="28"/>
          <w:szCs w:val="28"/>
          <w:lang w:val="ru-RU"/>
        </w:rPr>
      </w:pPr>
      <w:r w:rsidRPr="009D6016">
        <w:rPr>
          <w:rFonts w:ascii="Times New Roman" w:hAnsi="Times New Roman"/>
          <w:b/>
          <w:sz w:val="28"/>
          <w:szCs w:val="28"/>
          <w:lang w:val="ru-RU"/>
        </w:rPr>
        <w:t xml:space="preserve">х. </w:t>
      </w:r>
      <w:proofErr w:type="spellStart"/>
      <w:r w:rsidRPr="009D6016">
        <w:rPr>
          <w:rFonts w:ascii="Times New Roman" w:hAnsi="Times New Roman"/>
          <w:b/>
          <w:sz w:val="28"/>
          <w:szCs w:val="28"/>
          <w:lang w:val="ru-RU"/>
        </w:rPr>
        <w:t>Краснострелецкий</w:t>
      </w:r>
      <w:proofErr w:type="spellEnd"/>
      <w:r w:rsidRPr="009D6016">
        <w:rPr>
          <w:rFonts w:ascii="Times New Roman" w:hAnsi="Times New Roman"/>
          <w:b/>
          <w:sz w:val="28"/>
          <w:szCs w:val="28"/>
          <w:lang w:val="ru-RU"/>
        </w:rPr>
        <w:t>.</w:t>
      </w:r>
    </w:p>
    <w:p w:rsidR="002A4995" w:rsidRPr="009D6016" w:rsidRDefault="002A4995" w:rsidP="002A4995">
      <w:pPr>
        <w:ind w:firstLine="709"/>
        <w:rPr>
          <w:rFonts w:ascii="Times New Roman" w:hAnsi="Times New Roman"/>
          <w:sz w:val="28"/>
          <w:szCs w:val="28"/>
          <w:lang w:val="ru-RU"/>
        </w:rPr>
      </w:pPr>
      <w:r w:rsidRPr="009D6016">
        <w:rPr>
          <w:rFonts w:ascii="Times New Roman" w:hAnsi="Times New Roman"/>
          <w:sz w:val="28"/>
          <w:szCs w:val="28"/>
          <w:lang w:val="ru-RU"/>
        </w:rPr>
        <w:t>В соответствии с расчетом перспективного баланса водоотведения проектом предполагается:</w:t>
      </w:r>
    </w:p>
    <w:p w:rsidR="002A4995" w:rsidRPr="009D6016" w:rsidRDefault="002A4995" w:rsidP="002A4995">
      <w:pPr>
        <w:pStyle w:val="af3"/>
        <w:numPr>
          <w:ilvl w:val="0"/>
          <w:numId w:val="21"/>
        </w:numPr>
        <w:ind w:left="426"/>
        <w:rPr>
          <w:rFonts w:ascii="Times New Roman" w:hAnsi="Times New Roman"/>
          <w:sz w:val="28"/>
          <w:szCs w:val="28"/>
          <w:lang w:val="ru-RU"/>
        </w:rPr>
      </w:pPr>
      <w:r w:rsidRPr="009D6016">
        <w:rPr>
          <w:rFonts w:ascii="Times New Roman" w:hAnsi="Times New Roman"/>
          <w:sz w:val="28"/>
          <w:szCs w:val="28"/>
          <w:lang w:val="ru-RU"/>
        </w:rPr>
        <w:t xml:space="preserve">строительство очистных сооружений производительностью 120 м³/сут на расчетный срок для х. </w:t>
      </w:r>
      <w:proofErr w:type="spellStart"/>
      <w:r w:rsidRPr="009D6016">
        <w:rPr>
          <w:rFonts w:ascii="Times New Roman" w:hAnsi="Times New Roman"/>
          <w:sz w:val="28"/>
          <w:szCs w:val="28"/>
          <w:lang w:val="ru-RU"/>
        </w:rPr>
        <w:t>Краснострелецкий</w:t>
      </w:r>
      <w:proofErr w:type="spellEnd"/>
      <w:r w:rsidRPr="009D6016">
        <w:rPr>
          <w:rFonts w:ascii="Times New Roman" w:hAnsi="Times New Roman"/>
          <w:sz w:val="28"/>
          <w:szCs w:val="28"/>
          <w:lang w:val="ru-RU"/>
        </w:rPr>
        <w:t>, в южной части хутора, на землях, свободных от застройки. Выпуск очищенных сточных вод осуществляется в балку Водяная.</w:t>
      </w:r>
    </w:p>
    <w:p w:rsidR="00A31DAB" w:rsidRPr="009D6016" w:rsidRDefault="00A31DAB" w:rsidP="00DA0F01">
      <w:pPr>
        <w:rPr>
          <w:b/>
          <w:noProof/>
          <w:lang w:val="ru-RU"/>
        </w:rPr>
      </w:pPr>
    </w:p>
    <w:p w:rsidR="0006244F" w:rsidRPr="009D6016" w:rsidRDefault="00F95AD7" w:rsidP="00196F21">
      <w:pPr>
        <w:pStyle w:val="1b"/>
        <w:numPr>
          <w:ilvl w:val="1"/>
          <w:numId w:val="11"/>
        </w:numPr>
        <w:spacing w:before="240"/>
        <w:rPr>
          <w:rFonts w:ascii="Times New Roman" w:hAnsi="Times New Roman"/>
          <w:noProof/>
          <w:sz w:val="24"/>
          <w:szCs w:val="24"/>
          <w:lang w:val="ru-RU"/>
        </w:rPr>
      </w:pPr>
      <w:bookmarkStart w:id="34" w:name="_Toc403502095"/>
      <w:r w:rsidRPr="009D6016">
        <w:rPr>
          <w:rFonts w:ascii="Times New Roman" w:hAnsi="Times New Roman"/>
          <w:noProof/>
          <w:sz w:val="24"/>
          <w:szCs w:val="24"/>
          <w:lang w:val="ru-RU"/>
        </w:rPr>
        <w:t>С</w:t>
      </w:r>
      <w:r w:rsidR="008028A7" w:rsidRPr="009D6016">
        <w:rPr>
          <w:rFonts w:ascii="Times New Roman" w:hAnsi="Times New Roman"/>
          <w:noProof/>
          <w:sz w:val="24"/>
          <w:szCs w:val="24"/>
          <w:lang w:val="ru-RU"/>
        </w:rPr>
        <w:t>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34"/>
    </w:p>
    <w:p w:rsidR="005D2C3D" w:rsidRPr="009D6016" w:rsidRDefault="005D2C3D" w:rsidP="00241243">
      <w:pPr>
        <w:ind w:firstLine="720"/>
        <w:rPr>
          <w:rFonts w:ascii="Times New Roman" w:hAnsi="Times New Roman"/>
          <w:sz w:val="28"/>
          <w:szCs w:val="28"/>
          <w:lang w:val="ru-RU"/>
        </w:rPr>
      </w:pPr>
      <w:r w:rsidRPr="009D6016">
        <w:rPr>
          <w:rFonts w:ascii="Times New Roman" w:hAnsi="Times New Roman"/>
          <w:sz w:val="28"/>
          <w:szCs w:val="28"/>
          <w:lang w:val="ru-RU"/>
        </w:rPr>
        <w:t xml:space="preserve">В целях повышения энергетической эффективности и энергосбережения за счет возможности регулирования потока в коллекторах и управления притоком сточных вод на очистные сооружения канализации необходимо создание системы управления водоотведением </w:t>
      </w:r>
      <w:r w:rsidR="005A176D" w:rsidRPr="009D6016">
        <w:rPr>
          <w:rFonts w:ascii="Times New Roman" w:hAnsi="Times New Roman"/>
          <w:sz w:val="28"/>
          <w:szCs w:val="28"/>
          <w:lang w:val="ru-RU"/>
        </w:rPr>
        <w:t>МО Ленинградское СП</w:t>
      </w:r>
      <w:r w:rsidRPr="009D6016">
        <w:rPr>
          <w:rFonts w:ascii="Times New Roman" w:hAnsi="Times New Roman"/>
          <w:sz w:val="28"/>
          <w:szCs w:val="28"/>
          <w:lang w:val="ru-RU"/>
        </w:rPr>
        <w:t>.</w:t>
      </w:r>
    </w:p>
    <w:p w:rsidR="00241243" w:rsidRPr="009D6016" w:rsidRDefault="005D2C3D" w:rsidP="00241243">
      <w:pPr>
        <w:ind w:firstLine="720"/>
        <w:rPr>
          <w:rFonts w:ascii="Times New Roman" w:hAnsi="Times New Roman"/>
          <w:sz w:val="28"/>
          <w:szCs w:val="28"/>
          <w:lang w:val="ru-RU"/>
        </w:rPr>
      </w:pPr>
      <w:r w:rsidRPr="009D6016">
        <w:rPr>
          <w:rFonts w:ascii="Times New Roman" w:hAnsi="Times New Roman"/>
          <w:sz w:val="28"/>
          <w:szCs w:val="28"/>
          <w:lang w:val="ru-RU"/>
        </w:rPr>
        <w:t>Для достижения поставленных целей необходимо решить следующие з</w:t>
      </w:r>
      <w:r w:rsidR="00241243" w:rsidRPr="009D6016">
        <w:rPr>
          <w:rFonts w:ascii="Times New Roman" w:hAnsi="Times New Roman"/>
          <w:sz w:val="28"/>
          <w:szCs w:val="28"/>
          <w:lang w:val="ru-RU"/>
        </w:rPr>
        <w:t>адачи:</w:t>
      </w:r>
    </w:p>
    <w:p w:rsidR="00241243" w:rsidRPr="009D6016" w:rsidRDefault="00241243" w:rsidP="00241243">
      <w:pPr>
        <w:numPr>
          <w:ilvl w:val="1"/>
          <w:numId w:val="2"/>
        </w:numPr>
        <w:tabs>
          <w:tab w:val="clear" w:pos="2149"/>
        </w:tabs>
        <w:overflowPunct w:val="0"/>
        <w:autoSpaceDE w:val="0"/>
        <w:autoSpaceDN w:val="0"/>
        <w:adjustRightInd w:val="0"/>
        <w:ind w:left="426"/>
        <w:textAlignment w:val="baseline"/>
        <w:rPr>
          <w:rFonts w:ascii="Times New Roman" w:hAnsi="Times New Roman"/>
          <w:sz w:val="28"/>
          <w:szCs w:val="28"/>
          <w:lang w:val="ru-RU" w:eastAsia="ar-SA" w:bidi="ar-SA"/>
        </w:rPr>
      </w:pPr>
      <w:r w:rsidRPr="009D6016">
        <w:rPr>
          <w:rFonts w:ascii="Times New Roman" w:hAnsi="Times New Roman"/>
          <w:sz w:val="28"/>
          <w:szCs w:val="28"/>
          <w:lang w:val="ru-RU"/>
        </w:rPr>
        <w:t>Оптимизация технологического процесса и режимов работы технологического оборудования</w:t>
      </w:r>
      <w:r w:rsidR="005D2C3D" w:rsidRPr="009D6016">
        <w:rPr>
          <w:rFonts w:ascii="Times New Roman" w:hAnsi="Times New Roman"/>
          <w:sz w:val="28"/>
          <w:szCs w:val="28"/>
          <w:lang w:val="ru-RU"/>
        </w:rPr>
        <w:t xml:space="preserve"> ОСК и КНС</w:t>
      </w:r>
      <w:r w:rsidRPr="009D6016">
        <w:rPr>
          <w:rFonts w:ascii="Times New Roman" w:hAnsi="Times New Roman"/>
          <w:sz w:val="28"/>
          <w:szCs w:val="28"/>
          <w:lang w:val="ru-RU"/>
        </w:rPr>
        <w:t>;</w:t>
      </w:r>
    </w:p>
    <w:p w:rsidR="00241243" w:rsidRPr="009D6016" w:rsidRDefault="00241243" w:rsidP="00241243">
      <w:pPr>
        <w:numPr>
          <w:ilvl w:val="1"/>
          <w:numId w:val="2"/>
        </w:numPr>
        <w:tabs>
          <w:tab w:val="clear" w:pos="2149"/>
        </w:tabs>
        <w:overflowPunct w:val="0"/>
        <w:autoSpaceDE w:val="0"/>
        <w:autoSpaceDN w:val="0"/>
        <w:adjustRightInd w:val="0"/>
        <w:ind w:left="426"/>
        <w:textAlignment w:val="baseline"/>
        <w:rPr>
          <w:rFonts w:ascii="Times New Roman" w:hAnsi="Times New Roman"/>
          <w:sz w:val="28"/>
          <w:szCs w:val="28"/>
          <w:lang w:val="ru-RU" w:eastAsia="ar-SA" w:bidi="ar-SA"/>
        </w:rPr>
      </w:pPr>
      <w:r w:rsidRPr="009D6016">
        <w:rPr>
          <w:rFonts w:ascii="Times New Roman" w:hAnsi="Times New Roman"/>
          <w:sz w:val="28"/>
          <w:szCs w:val="28"/>
          <w:lang w:val="ru-RU"/>
        </w:rPr>
        <w:t>Снижение потребления электроэнергии;</w:t>
      </w:r>
    </w:p>
    <w:p w:rsidR="00241243" w:rsidRPr="009D6016" w:rsidRDefault="00241243" w:rsidP="00241243">
      <w:pPr>
        <w:numPr>
          <w:ilvl w:val="1"/>
          <w:numId w:val="2"/>
        </w:numPr>
        <w:tabs>
          <w:tab w:val="clear" w:pos="2149"/>
        </w:tabs>
        <w:overflowPunct w:val="0"/>
        <w:autoSpaceDE w:val="0"/>
        <w:autoSpaceDN w:val="0"/>
        <w:adjustRightInd w:val="0"/>
        <w:ind w:left="426"/>
        <w:textAlignment w:val="baseline"/>
        <w:rPr>
          <w:rFonts w:ascii="Times New Roman" w:hAnsi="Times New Roman"/>
          <w:sz w:val="28"/>
          <w:szCs w:val="28"/>
          <w:lang w:val="ru-RU" w:eastAsia="ar-SA" w:bidi="ar-SA"/>
        </w:rPr>
      </w:pPr>
      <w:r w:rsidRPr="009D6016">
        <w:rPr>
          <w:rFonts w:ascii="Times New Roman" w:hAnsi="Times New Roman"/>
          <w:sz w:val="28"/>
          <w:szCs w:val="28"/>
          <w:lang w:val="ru-RU"/>
        </w:rPr>
        <w:t>Уменьшение количества обслуживающего персонала;</w:t>
      </w:r>
    </w:p>
    <w:p w:rsidR="00241243" w:rsidRPr="009D6016" w:rsidRDefault="00241243" w:rsidP="00241243">
      <w:pPr>
        <w:numPr>
          <w:ilvl w:val="1"/>
          <w:numId w:val="2"/>
        </w:numPr>
        <w:tabs>
          <w:tab w:val="clear" w:pos="2149"/>
        </w:tabs>
        <w:overflowPunct w:val="0"/>
        <w:autoSpaceDE w:val="0"/>
        <w:autoSpaceDN w:val="0"/>
        <w:adjustRightInd w:val="0"/>
        <w:ind w:left="426"/>
        <w:textAlignment w:val="baseline"/>
        <w:rPr>
          <w:rFonts w:ascii="Times New Roman" w:hAnsi="Times New Roman"/>
          <w:sz w:val="28"/>
          <w:szCs w:val="28"/>
          <w:lang w:val="ru-RU" w:eastAsia="ar-SA" w:bidi="ar-SA"/>
        </w:rPr>
      </w:pPr>
      <w:r w:rsidRPr="009D6016">
        <w:rPr>
          <w:rFonts w:ascii="Times New Roman" w:hAnsi="Times New Roman"/>
          <w:sz w:val="28"/>
          <w:szCs w:val="28"/>
          <w:lang w:val="ru-RU"/>
        </w:rPr>
        <w:lastRenderedPageBreak/>
        <w:t>Снижение влияния человеческого фактора на работу оборудования</w:t>
      </w:r>
      <w:r w:rsidR="005D2C3D" w:rsidRPr="009D6016">
        <w:rPr>
          <w:rFonts w:ascii="Times New Roman" w:hAnsi="Times New Roman"/>
          <w:sz w:val="28"/>
          <w:szCs w:val="28"/>
          <w:lang w:val="ru-RU"/>
        </w:rPr>
        <w:t xml:space="preserve"> ОСК и КНС</w:t>
      </w:r>
      <w:r w:rsidRPr="009D6016">
        <w:rPr>
          <w:rFonts w:ascii="Times New Roman" w:hAnsi="Times New Roman"/>
          <w:sz w:val="28"/>
          <w:szCs w:val="28"/>
          <w:lang w:val="ru-RU"/>
        </w:rPr>
        <w:t>.</w:t>
      </w:r>
    </w:p>
    <w:p w:rsidR="005D2C3D" w:rsidRPr="009D6016" w:rsidRDefault="00241243" w:rsidP="00241243">
      <w:pPr>
        <w:overflowPunct w:val="0"/>
        <w:autoSpaceDE w:val="0"/>
        <w:autoSpaceDN w:val="0"/>
        <w:adjustRightInd w:val="0"/>
        <w:ind w:firstLine="567"/>
        <w:textAlignment w:val="baseline"/>
        <w:rPr>
          <w:rFonts w:ascii="Times New Roman" w:hAnsi="Times New Roman"/>
          <w:sz w:val="28"/>
          <w:szCs w:val="28"/>
          <w:lang w:val="ru-RU" w:eastAsia="ar-SA" w:bidi="ar-SA"/>
        </w:rPr>
      </w:pPr>
      <w:r w:rsidRPr="009D6016">
        <w:rPr>
          <w:rFonts w:ascii="Times New Roman" w:hAnsi="Times New Roman"/>
          <w:sz w:val="28"/>
          <w:szCs w:val="28"/>
          <w:lang w:val="ru-RU" w:eastAsia="ar-SA" w:bidi="ar-SA"/>
        </w:rPr>
        <w:t>Для решения поставленных задач необходимо</w:t>
      </w:r>
      <w:r w:rsidR="005D2C3D" w:rsidRPr="009D6016">
        <w:rPr>
          <w:rFonts w:ascii="Times New Roman" w:hAnsi="Times New Roman"/>
          <w:sz w:val="28"/>
          <w:szCs w:val="28"/>
          <w:lang w:val="ru-RU" w:eastAsia="ar-SA" w:bidi="ar-SA"/>
        </w:rPr>
        <w:t>:</w:t>
      </w:r>
    </w:p>
    <w:p w:rsidR="00241243" w:rsidRPr="009D6016" w:rsidRDefault="005D2C3D" w:rsidP="00241243">
      <w:pPr>
        <w:overflowPunct w:val="0"/>
        <w:autoSpaceDE w:val="0"/>
        <w:autoSpaceDN w:val="0"/>
        <w:adjustRightInd w:val="0"/>
        <w:ind w:firstLine="567"/>
        <w:textAlignment w:val="baseline"/>
        <w:rPr>
          <w:rFonts w:ascii="Times New Roman" w:hAnsi="Times New Roman"/>
          <w:sz w:val="28"/>
          <w:szCs w:val="28"/>
          <w:lang w:val="ru-RU" w:eastAsia="ar-SA" w:bidi="ar-SA"/>
        </w:rPr>
      </w:pPr>
      <w:r w:rsidRPr="009D6016">
        <w:rPr>
          <w:rFonts w:ascii="Times New Roman" w:hAnsi="Times New Roman"/>
          <w:sz w:val="28"/>
          <w:szCs w:val="28"/>
          <w:lang w:val="ru-RU" w:eastAsia="ar-SA" w:bidi="ar-SA"/>
        </w:rPr>
        <w:t>На ОСК</w:t>
      </w:r>
      <w:r w:rsidR="00241243" w:rsidRPr="009D6016">
        <w:rPr>
          <w:rFonts w:ascii="Times New Roman" w:hAnsi="Times New Roman"/>
          <w:sz w:val="28"/>
          <w:szCs w:val="28"/>
          <w:lang w:val="ru-RU" w:eastAsia="ar-SA" w:bidi="ar-SA"/>
        </w:rPr>
        <w:t xml:space="preserve"> предусмотреть установку следующего оборудования:</w:t>
      </w:r>
    </w:p>
    <w:p w:rsidR="00241243" w:rsidRPr="009D6016" w:rsidRDefault="00241243" w:rsidP="00196F21">
      <w:pPr>
        <w:numPr>
          <w:ilvl w:val="0"/>
          <w:numId w:val="5"/>
        </w:numPr>
        <w:overflowPunct w:val="0"/>
        <w:autoSpaceDE w:val="0"/>
        <w:autoSpaceDN w:val="0"/>
        <w:adjustRightInd w:val="0"/>
        <w:ind w:left="426"/>
        <w:textAlignment w:val="baseline"/>
        <w:rPr>
          <w:rFonts w:ascii="Times New Roman" w:hAnsi="Times New Roman"/>
          <w:sz w:val="28"/>
          <w:szCs w:val="28"/>
          <w:lang w:val="ru-RU" w:eastAsia="ar-SA" w:bidi="ar-SA"/>
        </w:rPr>
      </w:pPr>
      <w:r w:rsidRPr="009D6016">
        <w:rPr>
          <w:rFonts w:ascii="Times New Roman" w:hAnsi="Times New Roman"/>
          <w:sz w:val="28"/>
          <w:szCs w:val="28"/>
          <w:lang w:val="ru-RU" w:eastAsia="ar-SA" w:bidi="ar-SA"/>
        </w:rPr>
        <w:t>Контроллера и графической панели для обеспечения максимальной интеграции системы автоматики;</w:t>
      </w:r>
    </w:p>
    <w:p w:rsidR="00241243" w:rsidRPr="009D6016" w:rsidRDefault="00241243" w:rsidP="00196F21">
      <w:pPr>
        <w:numPr>
          <w:ilvl w:val="0"/>
          <w:numId w:val="5"/>
        </w:numPr>
        <w:overflowPunct w:val="0"/>
        <w:autoSpaceDE w:val="0"/>
        <w:autoSpaceDN w:val="0"/>
        <w:adjustRightInd w:val="0"/>
        <w:ind w:left="426"/>
        <w:textAlignment w:val="baseline"/>
        <w:rPr>
          <w:rFonts w:ascii="Times New Roman" w:hAnsi="Times New Roman"/>
          <w:sz w:val="28"/>
          <w:szCs w:val="28"/>
          <w:lang w:val="ru-RU" w:eastAsia="ar-SA" w:bidi="ar-SA"/>
        </w:rPr>
      </w:pPr>
      <w:r w:rsidRPr="009D6016">
        <w:rPr>
          <w:rFonts w:ascii="Times New Roman" w:hAnsi="Times New Roman"/>
          <w:sz w:val="28"/>
          <w:szCs w:val="28"/>
          <w:lang w:val="ru-RU" w:eastAsia="ar-SA" w:bidi="ar-SA"/>
        </w:rPr>
        <w:t>Частотных регуляторов насосов фильтрации для обеспечения постоянства потока через поверхность мембраны при увеличении сопротивления мембраны за счет образования отложений;</w:t>
      </w:r>
    </w:p>
    <w:p w:rsidR="00241243" w:rsidRPr="009D6016" w:rsidRDefault="00241243" w:rsidP="00196F21">
      <w:pPr>
        <w:numPr>
          <w:ilvl w:val="0"/>
          <w:numId w:val="5"/>
        </w:numPr>
        <w:overflowPunct w:val="0"/>
        <w:autoSpaceDE w:val="0"/>
        <w:autoSpaceDN w:val="0"/>
        <w:adjustRightInd w:val="0"/>
        <w:ind w:left="426"/>
        <w:textAlignment w:val="baseline"/>
        <w:rPr>
          <w:rFonts w:ascii="Times New Roman" w:hAnsi="Times New Roman"/>
          <w:sz w:val="28"/>
          <w:szCs w:val="28"/>
          <w:lang w:val="ru-RU" w:eastAsia="ar-SA" w:bidi="ar-SA"/>
        </w:rPr>
      </w:pPr>
      <w:r w:rsidRPr="009D6016">
        <w:rPr>
          <w:rFonts w:ascii="Times New Roman" w:hAnsi="Times New Roman"/>
          <w:sz w:val="28"/>
          <w:szCs w:val="28"/>
          <w:lang w:val="ru-RU" w:eastAsia="ar-SA" w:bidi="ar-SA"/>
        </w:rPr>
        <w:t>Высокоэффективных магнитно-индукционных расходомеров для определения фактического расхода сточных вод;</w:t>
      </w:r>
    </w:p>
    <w:p w:rsidR="00241243" w:rsidRPr="009D6016" w:rsidRDefault="00241243" w:rsidP="00196F21">
      <w:pPr>
        <w:numPr>
          <w:ilvl w:val="0"/>
          <w:numId w:val="5"/>
        </w:numPr>
        <w:overflowPunct w:val="0"/>
        <w:autoSpaceDE w:val="0"/>
        <w:autoSpaceDN w:val="0"/>
        <w:adjustRightInd w:val="0"/>
        <w:ind w:left="426"/>
        <w:textAlignment w:val="baseline"/>
        <w:rPr>
          <w:rFonts w:ascii="Times New Roman" w:hAnsi="Times New Roman"/>
          <w:sz w:val="28"/>
          <w:szCs w:val="28"/>
          <w:lang w:val="ru-RU" w:eastAsia="ar-SA" w:bidi="ar-SA"/>
        </w:rPr>
      </w:pPr>
      <w:r w:rsidRPr="009D6016">
        <w:rPr>
          <w:rFonts w:ascii="Times New Roman" w:hAnsi="Times New Roman"/>
          <w:sz w:val="28"/>
          <w:szCs w:val="28"/>
          <w:lang w:val="ru-RU" w:eastAsia="ar-SA" w:bidi="ar-SA"/>
        </w:rPr>
        <w:t>Контроллеров давления воздуха в воздуховодах;</w:t>
      </w:r>
    </w:p>
    <w:p w:rsidR="00241243" w:rsidRPr="009D6016" w:rsidRDefault="00241243" w:rsidP="00196F21">
      <w:pPr>
        <w:numPr>
          <w:ilvl w:val="0"/>
          <w:numId w:val="5"/>
        </w:numPr>
        <w:overflowPunct w:val="0"/>
        <w:autoSpaceDE w:val="0"/>
        <w:autoSpaceDN w:val="0"/>
        <w:adjustRightInd w:val="0"/>
        <w:ind w:left="426"/>
        <w:textAlignment w:val="baseline"/>
        <w:rPr>
          <w:rFonts w:ascii="Times New Roman" w:hAnsi="Times New Roman"/>
          <w:sz w:val="28"/>
          <w:szCs w:val="28"/>
          <w:lang w:val="ru-RU" w:eastAsia="ar-SA" w:bidi="ar-SA"/>
        </w:rPr>
      </w:pPr>
      <w:r w:rsidRPr="009D6016">
        <w:rPr>
          <w:rFonts w:ascii="Times New Roman" w:hAnsi="Times New Roman"/>
          <w:sz w:val="28"/>
          <w:szCs w:val="28"/>
          <w:lang w:val="ru-RU" w:eastAsia="ar-SA" w:bidi="ar-SA"/>
        </w:rPr>
        <w:t>Регуляторов уровня сточных вод в основных резервуарах: усреднителе, аэротенке, мембранном резервуаре, резервуаре чистой воды;</w:t>
      </w:r>
    </w:p>
    <w:p w:rsidR="00241243" w:rsidRPr="009D6016" w:rsidRDefault="00241243" w:rsidP="00196F21">
      <w:pPr>
        <w:numPr>
          <w:ilvl w:val="0"/>
          <w:numId w:val="5"/>
        </w:numPr>
        <w:overflowPunct w:val="0"/>
        <w:autoSpaceDE w:val="0"/>
        <w:autoSpaceDN w:val="0"/>
        <w:adjustRightInd w:val="0"/>
        <w:ind w:left="426"/>
        <w:textAlignment w:val="baseline"/>
        <w:rPr>
          <w:rFonts w:ascii="Times New Roman" w:hAnsi="Times New Roman"/>
          <w:sz w:val="28"/>
          <w:szCs w:val="28"/>
          <w:lang w:val="ru-RU" w:eastAsia="ar-SA" w:bidi="ar-SA"/>
        </w:rPr>
      </w:pPr>
      <w:r w:rsidRPr="009D6016">
        <w:rPr>
          <w:rFonts w:ascii="Times New Roman" w:hAnsi="Times New Roman"/>
          <w:sz w:val="28"/>
          <w:szCs w:val="28"/>
          <w:lang w:val="ru-RU" w:eastAsia="ar-SA" w:bidi="ar-SA"/>
        </w:rPr>
        <w:t>Устройств автоматического изменения режимов работы насосного оборудования при малом поступлении сточных вод;</w:t>
      </w:r>
    </w:p>
    <w:p w:rsidR="00241243" w:rsidRPr="009D6016" w:rsidRDefault="00241243" w:rsidP="00196F21">
      <w:pPr>
        <w:numPr>
          <w:ilvl w:val="0"/>
          <w:numId w:val="5"/>
        </w:numPr>
        <w:overflowPunct w:val="0"/>
        <w:autoSpaceDE w:val="0"/>
        <w:autoSpaceDN w:val="0"/>
        <w:adjustRightInd w:val="0"/>
        <w:ind w:left="426"/>
        <w:textAlignment w:val="baseline"/>
        <w:rPr>
          <w:rFonts w:ascii="Times New Roman" w:hAnsi="Times New Roman"/>
          <w:sz w:val="28"/>
          <w:szCs w:val="28"/>
          <w:lang w:val="ru-RU" w:eastAsia="ar-SA" w:bidi="ar-SA"/>
        </w:rPr>
      </w:pPr>
      <w:r w:rsidRPr="009D6016">
        <w:rPr>
          <w:rFonts w:ascii="Times New Roman" w:hAnsi="Times New Roman"/>
          <w:sz w:val="28"/>
          <w:szCs w:val="28"/>
          <w:lang w:val="ru-RU" w:eastAsia="ar-SA" w:bidi="ar-SA"/>
        </w:rPr>
        <w:t>Устройств автоматического регулирования режима работы насосного оборудования в усреднителе в зависимости от уровня сточных вод в аэротенке;</w:t>
      </w:r>
    </w:p>
    <w:p w:rsidR="00241243" w:rsidRPr="009D6016" w:rsidRDefault="00241243" w:rsidP="00196F21">
      <w:pPr>
        <w:numPr>
          <w:ilvl w:val="0"/>
          <w:numId w:val="5"/>
        </w:numPr>
        <w:overflowPunct w:val="0"/>
        <w:autoSpaceDE w:val="0"/>
        <w:autoSpaceDN w:val="0"/>
        <w:adjustRightInd w:val="0"/>
        <w:ind w:left="426"/>
        <w:textAlignment w:val="baseline"/>
        <w:rPr>
          <w:rFonts w:ascii="Times New Roman" w:hAnsi="Times New Roman"/>
          <w:sz w:val="28"/>
          <w:szCs w:val="28"/>
          <w:lang w:val="ru-RU" w:eastAsia="ar-SA" w:bidi="ar-SA"/>
        </w:rPr>
      </w:pPr>
      <w:r w:rsidRPr="009D6016">
        <w:rPr>
          <w:rFonts w:ascii="Times New Roman" w:hAnsi="Times New Roman"/>
          <w:sz w:val="28"/>
          <w:szCs w:val="28"/>
          <w:lang w:val="ru-RU" w:eastAsia="ar-SA" w:bidi="ar-SA"/>
        </w:rPr>
        <w:t>Системы визуальных и звуковых оповещений при возникновении неисправностей;</w:t>
      </w:r>
    </w:p>
    <w:p w:rsidR="00241243" w:rsidRPr="009D6016" w:rsidRDefault="005D2C3D" w:rsidP="00EA1733">
      <w:pPr>
        <w:ind w:firstLine="720"/>
        <w:rPr>
          <w:rFonts w:ascii="Times New Roman" w:hAnsi="Times New Roman"/>
          <w:sz w:val="28"/>
          <w:szCs w:val="28"/>
          <w:lang w:val="ru-RU"/>
        </w:rPr>
      </w:pPr>
      <w:r w:rsidRPr="009D6016">
        <w:rPr>
          <w:rFonts w:ascii="Times New Roman" w:hAnsi="Times New Roman"/>
          <w:sz w:val="28"/>
          <w:szCs w:val="28"/>
          <w:lang w:val="ru-RU"/>
        </w:rPr>
        <w:t xml:space="preserve">При строительстве и реконструкции </w:t>
      </w:r>
      <w:r w:rsidR="00241243" w:rsidRPr="009D6016">
        <w:rPr>
          <w:rFonts w:ascii="Times New Roman" w:hAnsi="Times New Roman"/>
          <w:sz w:val="28"/>
          <w:szCs w:val="28"/>
          <w:lang w:val="ru-RU"/>
        </w:rPr>
        <w:t>КНС</w:t>
      </w:r>
      <w:r w:rsidRPr="009D6016">
        <w:rPr>
          <w:rFonts w:ascii="Times New Roman" w:hAnsi="Times New Roman"/>
          <w:sz w:val="28"/>
          <w:szCs w:val="28"/>
          <w:lang w:val="ru-RU"/>
        </w:rPr>
        <w:t xml:space="preserve"> </w:t>
      </w:r>
      <w:r w:rsidRPr="009D6016">
        <w:rPr>
          <w:rFonts w:ascii="Times New Roman" w:hAnsi="Times New Roman"/>
          <w:sz w:val="28"/>
          <w:szCs w:val="28"/>
          <w:lang w:val="ru-RU" w:eastAsia="ar-SA" w:bidi="ar-SA"/>
        </w:rPr>
        <w:t>предусмотреть:</w:t>
      </w:r>
    </w:p>
    <w:p w:rsidR="00EA1733" w:rsidRPr="009D6016" w:rsidRDefault="00EA1733" w:rsidP="00196F21">
      <w:pPr>
        <w:numPr>
          <w:ilvl w:val="1"/>
          <w:numId w:val="6"/>
        </w:numPr>
        <w:overflowPunct w:val="0"/>
        <w:autoSpaceDE w:val="0"/>
        <w:autoSpaceDN w:val="0"/>
        <w:adjustRightInd w:val="0"/>
        <w:ind w:left="567" w:hanging="371"/>
        <w:textAlignment w:val="baseline"/>
        <w:rPr>
          <w:rFonts w:ascii="Times New Roman" w:hAnsi="Times New Roman"/>
          <w:sz w:val="28"/>
          <w:szCs w:val="28"/>
          <w:lang w:val="ru-RU" w:eastAsia="ru-RU" w:bidi="ar-SA"/>
        </w:rPr>
      </w:pPr>
      <w:r w:rsidRPr="009D6016">
        <w:rPr>
          <w:rFonts w:ascii="Times New Roman" w:hAnsi="Times New Roman"/>
          <w:sz w:val="28"/>
          <w:szCs w:val="28"/>
          <w:lang w:val="ru-RU" w:eastAsia="ru-RU" w:bidi="ar-SA"/>
        </w:rPr>
        <w:t>Применение частотного регулирования насосных агрегатов;</w:t>
      </w:r>
    </w:p>
    <w:p w:rsidR="00EA1733" w:rsidRPr="009D6016" w:rsidRDefault="00EA1733" w:rsidP="00196F21">
      <w:pPr>
        <w:numPr>
          <w:ilvl w:val="1"/>
          <w:numId w:val="6"/>
        </w:numPr>
        <w:overflowPunct w:val="0"/>
        <w:autoSpaceDE w:val="0"/>
        <w:autoSpaceDN w:val="0"/>
        <w:adjustRightInd w:val="0"/>
        <w:ind w:left="567" w:hanging="371"/>
        <w:textAlignment w:val="baseline"/>
        <w:rPr>
          <w:rFonts w:ascii="Times New Roman" w:hAnsi="Times New Roman"/>
          <w:sz w:val="28"/>
          <w:szCs w:val="28"/>
          <w:lang w:val="ru-RU" w:eastAsia="ru-RU" w:bidi="ar-SA"/>
        </w:rPr>
      </w:pPr>
      <w:r w:rsidRPr="009D6016">
        <w:rPr>
          <w:rFonts w:ascii="Times New Roman" w:hAnsi="Times New Roman"/>
          <w:sz w:val="28"/>
          <w:szCs w:val="28"/>
          <w:lang w:val="ru-RU" w:eastAsia="ru-RU" w:bidi="ar-SA"/>
        </w:rPr>
        <w:t>Установку электроприводов исполнительных механизмов и регулирующей арматуры;</w:t>
      </w:r>
    </w:p>
    <w:p w:rsidR="00EA1733" w:rsidRPr="009D6016" w:rsidRDefault="00EA1733" w:rsidP="00196F21">
      <w:pPr>
        <w:numPr>
          <w:ilvl w:val="1"/>
          <w:numId w:val="6"/>
        </w:numPr>
        <w:overflowPunct w:val="0"/>
        <w:autoSpaceDE w:val="0"/>
        <w:autoSpaceDN w:val="0"/>
        <w:adjustRightInd w:val="0"/>
        <w:ind w:left="567" w:hanging="371"/>
        <w:textAlignment w:val="baseline"/>
        <w:rPr>
          <w:rFonts w:ascii="Times New Roman" w:hAnsi="Times New Roman"/>
          <w:sz w:val="28"/>
          <w:szCs w:val="28"/>
          <w:lang w:val="ru-RU" w:eastAsia="ru-RU" w:bidi="ar-SA"/>
        </w:rPr>
      </w:pPr>
      <w:r w:rsidRPr="009D6016">
        <w:rPr>
          <w:rFonts w:ascii="Times New Roman" w:hAnsi="Times New Roman"/>
          <w:sz w:val="28"/>
          <w:szCs w:val="28"/>
          <w:lang w:val="ru-RU" w:eastAsia="ar-SA" w:bidi="ar-SA"/>
        </w:rPr>
        <w:t xml:space="preserve">Установку </w:t>
      </w:r>
      <w:proofErr w:type="gramStart"/>
      <w:r w:rsidRPr="009D6016">
        <w:rPr>
          <w:rFonts w:ascii="Times New Roman" w:hAnsi="Times New Roman"/>
          <w:sz w:val="28"/>
          <w:szCs w:val="28"/>
          <w:lang w:val="ru-RU" w:eastAsia="ar-SA" w:bidi="ar-SA"/>
        </w:rPr>
        <w:t>устройств автоматического изменения режимов работы насосного оборудования</w:t>
      </w:r>
      <w:proofErr w:type="gramEnd"/>
      <w:r w:rsidRPr="009D6016">
        <w:rPr>
          <w:rFonts w:ascii="Times New Roman" w:hAnsi="Times New Roman"/>
          <w:sz w:val="28"/>
          <w:szCs w:val="28"/>
          <w:lang w:val="ru-RU" w:eastAsia="ar-SA" w:bidi="ar-SA"/>
        </w:rPr>
        <w:t xml:space="preserve"> при малом поступлении сточных вод;</w:t>
      </w:r>
    </w:p>
    <w:p w:rsidR="00EA1733" w:rsidRPr="009D6016" w:rsidRDefault="00EA1733" w:rsidP="00196F21">
      <w:pPr>
        <w:numPr>
          <w:ilvl w:val="1"/>
          <w:numId w:val="6"/>
        </w:numPr>
        <w:overflowPunct w:val="0"/>
        <w:autoSpaceDE w:val="0"/>
        <w:autoSpaceDN w:val="0"/>
        <w:adjustRightInd w:val="0"/>
        <w:ind w:left="567" w:hanging="371"/>
        <w:textAlignment w:val="baseline"/>
        <w:rPr>
          <w:rFonts w:ascii="Times New Roman" w:hAnsi="Times New Roman"/>
          <w:sz w:val="28"/>
          <w:szCs w:val="28"/>
          <w:lang w:val="ru-RU" w:eastAsia="ru-RU" w:bidi="ar-SA"/>
        </w:rPr>
      </w:pPr>
      <w:r w:rsidRPr="009D6016">
        <w:rPr>
          <w:rFonts w:ascii="Times New Roman" w:hAnsi="Times New Roman"/>
          <w:sz w:val="28"/>
          <w:szCs w:val="28"/>
          <w:lang w:val="ru-RU" w:eastAsia="ar-SA" w:bidi="ar-SA"/>
        </w:rPr>
        <w:t>Автоматическое управление насосными станциями с помощью логических программируемых контроллеров.</w:t>
      </w:r>
    </w:p>
    <w:p w:rsidR="0006244F" w:rsidRPr="009D6016" w:rsidRDefault="0006244F" w:rsidP="00437AEF">
      <w:pPr>
        <w:rPr>
          <w:noProof/>
          <w:lang w:val="ru-RU"/>
        </w:rPr>
      </w:pPr>
    </w:p>
    <w:p w:rsidR="00FB7EAD" w:rsidRPr="009D6016" w:rsidRDefault="00FB7EAD">
      <w:pPr>
        <w:spacing w:line="240" w:lineRule="auto"/>
        <w:jc w:val="left"/>
        <w:rPr>
          <w:rFonts w:ascii="Times New Roman" w:hAnsi="Times New Roman"/>
          <w:b/>
          <w:i/>
          <w:iCs/>
          <w:caps/>
          <w:noProof/>
          <w:spacing w:val="10"/>
          <w:sz w:val="24"/>
          <w:szCs w:val="24"/>
          <w:lang w:val="ru-RU" w:eastAsia="x-none" w:bidi="ar-SA"/>
        </w:rPr>
      </w:pPr>
      <w:r w:rsidRPr="009D6016">
        <w:rPr>
          <w:rFonts w:ascii="Times New Roman" w:hAnsi="Times New Roman"/>
          <w:noProof/>
          <w:sz w:val="24"/>
          <w:szCs w:val="24"/>
          <w:lang w:val="ru-RU"/>
        </w:rPr>
        <w:br w:type="page"/>
      </w:r>
    </w:p>
    <w:p w:rsidR="0006244F" w:rsidRPr="009D6016" w:rsidRDefault="005D2C3D" w:rsidP="00196F21">
      <w:pPr>
        <w:pStyle w:val="1b"/>
        <w:numPr>
          <w:ilvl w:val="1"/>
          <w:numId w:val="11"/>
        </w:numPr>
        <w:spacing w:before="240"/>
        <w:rPr>
          <w:rFonts w:ascii="Times New Roman" w:hAnsi="Times New Roman"/>
          <w:noProof/>
          <w:sz w:val="24"/>
          <w:szCs w:val="24"/>
          <w:lang w:val="ru-RU"/>
        </w:rPr>
      </w:pPr>
      <w:bookmarkStart w:id="35" w:name="_Toc403502096"/>
      <w:r w:rsidRPr="009D6016">
        <w:rPr>
          <w:rFonts w:ascii="Times New Roman" w:hAnsi="Times New Roman"/>
          <w:noProof/>
          <w:sz w:val="24"/>
          <w:szCs w:val="24"/>
          <w:lang w:val="ru-RU"/>
        </w:rPr>
        <w:lastRenderedPageBreak/>
        <w:t>Описание вариантов</w:t>
      </w:r>
      <w:r w:rsidR="008028A7" w:rsidRPr="009D6016">
        <w:rPr>
          <w:rFonts w:ascii="Times New Roman" w:hAnsi="Times New Roman"/>
          <w:noProof/>
          <w:sz w:val="24"/>
          <w:szCs w:val="24"/>
          <w:lang w:val="ru-RU"/>
        </w:rPr>
        <w:t xml:space="preserve"> маршрутов прохождения трубопроводов (трасс) по территории </w:t>
      </w:r>
      <w:r w:rsidR="005A176D" w:rsidRPr="009D6016">
        <w:rPr>
          <w:rFonts w:ascii="Times New Roman" w:hAnsi="Times New Roman"/>
          <w:noProof/>
          <w:sz w:val="24"/>
          <w:szCs w:val="24"/>
          <w:lang w:val="ru-RU"/>
        </w:rPr>
        <w:t>МО Ленинградское СП</w:t>
      </w:r>
      <w:r w:rsidR="008028A7" w:rsidRPr="009D6016">
        <w:rPr>
          <w:rFonts w:ascii="Times New Roman" w:hAnsi="Times New Roman"/>
          <w:noProof/>
          <w:sz w:val="24"/>
          <w:szCs w:val="24"/>
          <w:lang w:val="ru-RU"/>
        </w:rPr>
        <w:t>, расположения намечаемых площадок под строительство сооружений водоотведения и их обоснование</w:t>
      </w:r>
      <w:bookmarkEnd w:id="35"/>
    </w:p>
    <w:p w:rsidR="004E4873" w:rsidRPr="009D6016" w:rsidRDefault="004E4873" w:rsidP="004E4873">
      <w:pPr>
        <w:overflowPunct w:val="0"/>
        <w:autoSpaceDE w:val="0"/>
        <w:autoSpaceDN w:val="0"/>
        <w:adjustRightInd w:val="0"/>
        <w:ind w:firstLine="720"/>
        <w:textAlignment w:val="baseline"/>
        <w:rPr>
          <w:rFonts w:ascii="Times New Roman" w:hAnsi="Times New Roman"/>
          <w:sz w:val="28"/>
          <w:szCs w:val="28"/>
          <w:lang w:val="ru-RU" w:eastAsia="ar-SA" w:bidi="ar-SA"/>
        </w:rPr>
      </w:pPr>
      <w:r w:rsidRPr="009D6016">
        <w:rPr>
          <w:rFonts w:ascii="Times New Roman" w:hAnsi="Times New Roman"/>
          <w:sz w:val="28"/>
          <w:szCs w:val="28"/>
          <w:lang w:val="ru-RU" w:eastAsia="ar-SA" w:bidi="ar-SA"/>
        </w:rPr>
        <w:t>Трассировка новых сетей канализации, планируемых к размещению на территориях, где в настоящее время отсутствуют централизованные системы водоотведения, принята с учетом существующей и планируемой застройки населенных пунктов, а также расположения существующих сетей и сооружений водоотведения.</w:t>
      </w:r>
    </w:p>
    <w:p w:rsidR="005D2C3D" w:rsidRPr="009D6016" w:rsidRDefault="005D2C3D" w:rsidP="004E4873">
      <w:pPr>
        <w:overflowPunct w:val="0"/>
        <w:autoSpaceDE w:val="0"/>
        <w:autoSpaceDN w:val="0"/>
        <w:adjustRightInd w:val="0"/>
        <w:ind w:firstLine="720"/>
        <w:textAlignment w:val="baseline"/>
        <w:rPr>
          <w:rFonts w:ascii="Times New Roman" w:hAnsi="Times New Roman"/>
          <w:sz w:val="28"/>
          <w:szCs w:val="28"/>
          <w:lang w:val="ru-RU" w:eastAsia="ar-SA" w:bidi="ar-SA"/>
        </w:rPr>
      </w:pPr>
      <w:r w:rsidRPr="009D6016">
        <w:rPr>
          <w:rFonts w:ascii="Times New Roman" w:hAnsi="Times New Roman"/>
          <w:sz w:val="28"/>
          <w:szCs w:val="28"/>
          <w:lang w:val="ru-RU" w:eastAsia="ar-SA" w:bidi="ar-SA"/>
        </w:rPr>
        <w:t>Трассы выбраны с учетом обеспечения кратчайшего расстояния до приемника сточных вод (канализационные коллекторы, канализационные сети); рельефа местности; искусственных и естественных преград и проложены преимущественно в границах красных линий. Трассы подлежат уточнению и корректировке на стадии проектирования объектов схемы.</w:t>
      </w:r>
    </w:p>
    <w:p w:rsidR="00250B8A" w:rsidRPr="009D6016" w:rsidRDefault="00250B8A" w:rsidP="004E4873">
      <w:pPr>
        <w:overflowPunct w:val="0"/>
        <w:autoSpaceDE w:val="0"/>
        <w:autoSpaceDN w:val="0"/>
        <w:adjustRightInd w:val="0"/>
        <w:ind w:firstLine="720"/>
        <w:textAlignment w:val="baseline"/>
        <w:rPr>
          <w:rFonts w:ascii="Times New Roman" w:hAnsi="Times New Roman"/>
          <w:sz w:val="28"/>
          <w:szCs w:val="28"/>
          <w:lang w:val="ru-RU" w:eastAsia="ar-SA" w:bidi="ar-SA"/>
        </w:rPr>
      </w:pPr>
    </w:p>
    <w:p w:rsidR="0006244F" w:rsidRPr="009D6016" w:rsidRDefault="00804DDA" w:rsidP="00196F21">
      <w:pPr>
        <w:pStyle w:val="1b"/>
        <w:numPr>
          <w:ilvl w:val="1"/>
          <w:numId w:val="11"/>
        </w:numPr>
        <w:spacing w:before="240"/>
        <w:rPr>
          <w:rFonts w:ascii="Times New Roman" w:hAnsi="Times New Roman"/>
          <w:noProof/>
          <w:sz w:val="24"/>
          <w:szCs w:val="24"/>
          <w:lang w:val="ru-RU"/>
        </w:rPr>
      </w:pPr>
      <w:bookmarkStart w:id="36" w:name="_Toc403502097"/>
      <w:r w:rsidRPr="009D6016">
        <w:rPr>
          <w:rFonts w:ascii="Times New Roman" w:hAnsi="Times New Roman"/>
          <w:noProof/>
          <w:sz w:val="24"/>
          <w:szCs w:val="24"/>
          <w:lang w:val="ru-RU"/>
        </w:rPr>
        <w:t>Г</w:t>
      </w:r>
      <w:r w:rsidR="008028A7" w:rsidRPr="009D6016">
        <w:rPr>
          <w:rFonts w:ascii="Times New Roman" w:hAnsi="Times New Roman"/>
          <w:noProof/>
          <w:sz w:val="24"/>
          <w:szCs w:val="24"/>
          <w:lang w:val="ru-RU"/>
        </w:rPr>
        <w:t>раницы и характеристики охранных зон сетей и сооружений централизованной системы водоотведения</w:t>
      </w:r>
      <w:bookmarkEnd w:id="36"/>
    </w:p>
    <w:p w:rsidR="0006244F" w:rsidRPr="009D6016" w:rsidRDefault="00804DDA" w:rsidP="00804DDA">
      <w:pPr>
        <w:overflowPunct w:val="0"/>
        <w:autoSpaceDE w:val="0"/>
        <w:autoSpaceDN w:val="0"/>
        <w:adjustRightInd w:val="0"/>
        <w:ind w:firstLine="720"/>
        <w:textAlignment w:val="baseline"/>
        <w:rPr>
          <w:rFonts w:ascii="Times New Roman" w:hAnsi="Times New Roman"/>
          <w:sz w:val="28"/>
          <w:szCs w:val="28"/>
          <w:lang w:val="ru-RU" w:eastAsia="ar-SA" w:bidi="ar-SA"/>
        </w:rPr>
      </w:pPr>
      <w:r w:rsidRPr="009D6016">
        <w:rPr>
          <w:rFonts w:ascii="Times New Roman" w:hAnsi="Times New Roman"/>
          <w:sz w:val="28"/>
          <w:szCs w:val="28"/>
          <w:lang w:val="ru-RU" w:eastAsia="ar-SA" w:bidi="ar-SA"/>
        </w:rPr>
        <w:t xml:space="preserve">При размещении </w:t>
      </w:r>
      <w:r w:rsidR="00447823" w:rsidRPr="009D6016">
        <w:rPr>
          <w:rFonts w:ascii="Times New Roman" w:hAnsi="Times New Roman"/>
          <w:sz w:val="28"/>
          <w:szCs w:val="28"/>
          <w:lang w:val="ru-RU" w:eastAsia="ar-SA" w:bidi="ar-SA"/>
        </w:rPr>
        <w:t xml:space="preserve">новых </w:t>
      </w:r>
      <w:r w:rsidRPr="009D6016">
        <w:rPr>
          <w:rFonts w:ascii="Times New Roman" w:hAnsi="Times New Roman"/>
          <w:sz w:val="28"/>
          <w:szCs w:val="28"/>
          <w:lang w:val="ru-RU" w:eastAsia="ar-SA" w:bidi="ar-SA"/>
        </w:rPr>
        <w:t>сооружений централизованной системы канализации предусмотрена необходимость организации зон санитарной защиты в соответствии с требованиями таблицы 1 СНиП 2.04.</w:t>
      </w:r>
      <w:r w:rsidR="00FF0E33" w:rsidRPr="009D6016">
        <w:rPr>
          <w:rFonts w:ascii="Times New Roman" w:hAnsi="Times New Roman"/>
          <w:sz w:val="28"/>
          <w:szCs w:val="28"/>
          <w:lang w:val="ru-RU" w:eastAsia="ar-SA" w:bidi="ar-SA"/>
        </w:rPr>
        <w:t>03-85 «Канализация. Наружные сет</w:t>
      </w:r>
      <w:r w:rsidRPr="009D6016">
        <w:rPr>
          <w:rFonts w:ascii="Times New Roman" w:hAnsi="Times New Roman"/>
          <w:sz w:val="28"/>
          <w:szCs w:val="28"/>
          <w:lang w:val="ru-RU" w:eastAsia="ar-SA" w:bidi="ar-SA"/>
        </w:rPr>
        <w:t xml:space="preserve">и и сооружения». Размеры санитарно-защитных зон от канализационных сооружений до границ зданий жилой застройки, участков общественных зданий с учетом их перспективного расширения отражены в таблице </w:t>
      </w:r>
      <w:r w:rsidR="00877FF5" w:rsidRPr="009D6016">
        <w:rPr>
          <w:rFonts w:ascii="Times New Roman" w:hAnsi="Times New Roman"/>
          <w:sz w:val="28"/>
          <w:szCs w:val="28"/>
          <w:lang w:val="ru-RU" w:eastAsia="ar-SA" w:bidi="ar-SA"/>
        </w:rPr>
        <w:t>18</w:t>
      </w:r>
      <w:r w:rsidR="00FB7EAD" w:rsidRPr="009D6016">
        <w:rPr>
          <w:rFonts w:ascii="Times New Roman" w:hAnsi="Times New Roman"/>
          <w:sz w:val="28"/>
          <w:szCs w:val="28"/>
          <w:lang w:val="ru-RU" w:eastAsia="ar-SA" w:bidi="ar-SA"/>
        </w:rPr>
        <w:t>.</w:t>
      </w:r>
    </w:p>
    <w:p w:rsidR="00804DDA" w:rsidRPr="009D6016" w:rsidRDefault="00804DDA" w:rsidP="00804DDA">
      <w:pPr>
        <w:overflowPunct w:val="0"/>
        <w:autoSpaceDE w:val="0"/>
        <w:autoSpaceDN w:val="0"/>
        <w:adjustRightInd w:val="0"/>
        <w:textAlignment w:val="baseline"/>
        <w:rPr>
          <w:rFonts w:ascii="Times New Roman" w:hAnsi="Times New Roman"/>
          <w:sz w:val="28"/>
          <w:szCs w:val="28"/>
          <w:lang w:val="ru-RU" w:eastAsia="ar-SA" w:bidi="ar-SA"/>
        </w:rPr>
      </w:pPr>
      <w:r w:rsidRPr="009D6016">
        <w:rPr>
          <w:rFonts w:ascii="Times New Roman" w:hAnsi="Times New Roman"/>
          <w:sz w:val="28"/>
          <w:szCs w:val="28"/>
          <w:lang w:val="ru-RU" w:eastAsia="ar-SA" w:bidi="ar-SA"/>
        </w:rPr>
        <w:t xml:space="preserve">Таблица </w:t>
      </w:r>
      <w:r w:rsidR="00877FF5" w:rsidRPr="009D6016">
        <w:rPr>
          <w:rFonts w:ascii="Times New Roman" w:hAnsi="Times New Roman"/>
          <w:sz w:val="28"/>
          <w:szCs w:val="28"/>
          <w:lang w:val="ru-RU" w:eastAsia="ar-SA" w:bidi="ar-SA"/>
        </w:rPr>
        <w:t>18</w:t>
      </w:r>
      <w:r w:rsidR="00FB7EAD" w:rsidRPr="009D6016">
        <w:rPr>
          <w:rFonts w:ascii="Times New Roman" w:hAnsi="Times New Roman"/>
          <w:sz w:val="28"/>
          <w:szCs w:val="28"/>
          <w:lang w:val="ru-RU" w:eastAsia="ar-SA" w:bidi="ar-SA"/>
        </w:rPr>
        <w:t>.</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2424"/>
        <w:gridCol w:w="1515"/>
        <w:gridCol w:w="1559"/>
        <w:gridCol w:w="1843"/>
        <w:gridCol w:w="1701"/>
      </w:tblGrid>
      <w:tr w:rsidR="008D2102" w:rsidRPr="009D6016" w:rsidTr="008D2102">
        <w:trPr>
          <w:trHeight w:val="826"/>
          <w:tblHeader/>
          <w:jc w:val="center"/>
        </w:trPr>
        <w:tc>
          <w:tcPr>
            <w:tcW w:w="564" w:type="dxa"/>
            <w:shd w:val="clear" w:color="auto" w:fill="auto"/>
            <w:vAlign w:val="center"/>
          </w:tcPr>
          <w:p w:rsidR="00804DDA" w:rsidRPr="009D6016" w:rsidRDefault="00804DDA" w:rsidP="008D2102">
            <w:pPr>
              <w:overflowPunct w:val="0"/>
              <w:autoSpaceDE w:val="0"/>
              <w:autoSpaceDN w:val="0"/>
              <w:adjustRightInd w:val="0"/>
              <w:spacing w:line="240" w:lineRule="auto"/>
              <w:ind w:left="-142" w:right="-101"/>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 xml:space="preserve">№ </w:t>
            </w:r>
            <w:proofErr w:type="gramStart"/>
            <w:r w:rsidRPr="009D6016">
              <w:rPr>
                <w:rFonts w:ascii="Times New Roman" w:hAnsi="Times New Roman"/>
                <w:sz w:val="24"/>
                <w:szCs w:val="24"/>
                <w:lang w:val="ru-RU" w:eastAsia="ar-SA" w:bidi="ar-SA"/>
              </w:rPr>
              <w:t>п</w:t>
            </w:r>
            <w:proofErr w:type="gramEnd"/>
            <w:r w:rsidRPr="009D6016">
              <w:rPr>
                <w:rFonts w:ascii="Times New Roman" w:hAnsi="Times New Roman"/>
                <w:sz w:val="24"/>
                <w:szCs w:val="24"/>
                <w:lang w:val="ru-RU" w:eastAsia="ar-SA" w:bidi="ar-SA"/>
              </w:rPr>
              <w:t>/п</w:t>
            </w:r>
          </w:p>
        </w:tc>
        <w:tc>
          <w:tcPr>
            <w:tcW w:w="2424" w:type="dxa"/>
            <w:shd w:val="clear" w:color="auto" w:fill="auto"/>
            <w:vAlign w:val="center"/>
          </w:tcPr>
          <w:p w:rsidR="00804DDA" w:rsidRPr="009D6016" w:rsidRDefault="00804DDA" w:rsidP="008D2102">
            <w:p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Населенный пункт</w:t>
            </w:r>
          </w:p>
        </w:tc>
        <w:tc>
          <w:tcPr>
            <w:tcW w:w="1515" w:type="dxa"/>
            <w:shd w:val="clear" w:color="auto" w:fill="auto"/>
            <w:vAlign w:val="center"/>
          </w:tcPr>
          <w:p w:rsidR="00804DDA" w:rsidRPr="009D6016" w:rsidRDefault="00804DDA" w:rsidP="008D2102">
            <w:p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Сооружения</w:t>
            </w:r>
          </w:p>
        </w:tc>
        <w:tc>
          <w:tcPr>
            <w:tcW w:w="1559" w:type="dxa"/>
            <w:shd w:val="clear" w:color="auto" w:fill="auto"/>
            <w:vAlign w:val="center"/>
          </w:tcPr>
          <w:p w:rsidR="00804DDA" w:rsidRPr="009D6016" w:rsidRDefault="00804DDA" w:rsidP="008D2102">
            <w:p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roofErr w:type="gramStart"/>
            <w:r w:rsidRPr="009D6016">
              <w:rPr>
                <w:rFonts w:ascii="Times New Roman" w:hAnsi="Times New Roman"/>
                <w:sz w:val="24"/>
                <w:szCs w:val="24"/>
                <w:lang w:val="ru-RU" w:eastAsia="ar-SA" w:bidi="ar-SA"/>
              </w:rPr>
              <w:t>Производи-</w:t>
            </w:r>
            <w:proofErr w:type="spellStart"/>
            <w:r w:rsidRPr="009D6016">
              <w:rPr>
                <w:rFonts w:ascii="Times New Roman" w:hAnsi="Times New Roman"/>
                <w:sz w:val="24"/>
                <w:szCs w:val="24"/>
                <w:lang w:val="ru-RU" w:eastAsia="ar-SA" w:bidi="ar-SA"/>
              </w:rPr>
              <w:t>тельность</w:t>
            </w:r>
            <w:proofErr w:type="spellEnd"/>
            <w:proofErr w:type="gramEnd"/>
            <w:r w:rsidRPr="009D6016">
              <w:rPr>
                <w:rFonts w:ascii="Times New Roman" w:hAnsi="Times New Roman"/>
                <w:sz w:val="24"/>
                <w:szCs w:val="24"/>
                <w:lang w:val="ru-RU" w:eastAsia="ar-SA" w:bidi="ar-SA"/>
              </w:rPr>
              <w:t>, м</w:t>
            </w:r>
            <w:r w:rsidRPr="009D6016">
              <w:rPr>
                <w:rFonts w:ascii="Times New Roman" w:hAnsi="Times New Roman"/>
                <w:sz w:val="24"/>
                <w:szCs w:val="24"/>
                <w:vertAlign w:val="superscript"/>
                <w:lang w:val="ru-RU" w:eastAsia="ar-SA" w:bidi="ar-SA"/>
              </w:rPr>
              <w:t>3</w:t>
            </w:r>
            <w:r w:rsidRPr="009D6016">
              <w:rPr>
                <w:rFonts w:ascii="Times New Roman" w:hAnsi="Times New Roman"/>
                <w:sz w:val="24"/>
                <w:szCs w:val="24"/>
                <w:lang w:val="ru-RU" w:eastAsia="ar-SA" w:bidi="ar-SA"/>
              </w:rPr>
              <w:t>/</w:t>
            </w:r>
            <w:proofErr w:type="spellStart"/>
            <w:r w:rsidRPr="009D6016">
              <w:rPr>
                <w:rFonts w:ascii="Times New Roman" w:hAnsi="Times New Roman"/>
                <w:sz w:val="24"/>
                <w:szCs w:val="24"/>
                <w:lang w:val="ru-RU" w:eastAsia="ar-SA" w:bidi="ar-SA"/>
              </w:rPr>
              <w:t>сут</w:t>
            </w:r>
            <w:proofErr w:type="spellEnd"/>
          </w:p>
        </w:tc>
        <w:tc>
          <w:tcPr>
            <w:tcW w:w="1843" w:type="dxa"/>
            <w:shd w:val="clear" w:color="auto" w:fill="auto"/>
            <w:vAlign w:val="center"/>
          </w:tcPr>
          <w:p w:rsidR="00804DDA" w:rsidRPr="009D6016" w:rsidRDefault="00804DDA" w:rsidP="008D2102">
            <w:p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Применяемая технология</w:t>
            </w:r>
          </w:p>
        </w:tc>
        <w:tc>
          <w:tcPr>
            <w:tcW w:w="1701" w:type="dxa"/>
            <w:shd w:val="clear" w:color="auto" w:fill="auto"/>
            <w:vAlign w:val="center"/>
          </w:tcPr>
          <w:p w:rsidR="00804DDA" w:rsidRPr="009D6016" w:rsidRDefault="00B80408" w:rsidP="008D2102">
            <w:p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 xml:space="preserve">Санитарно-защитная зона, </w:t>
            </w:r>
            <w:proofErr w:type="gramStart"/>
            <w:r w:rsidRPr="009D6016">
              <w:rPr>
                <w:rFonts w:ascii="Times New Roman" w:hAnsi="Times New Roman"/>
                <w:sz w:val="24"/>
                <w:szCs w:val="24"/>
                <w:lang w:val="ru-RU" w:eastAsia="ar-SA" w:bidi="ar-SA"/>
              </w:rPr>
              <w:t>м</w:t>
            </w:r>
            <w:proofErr w:type="gramEnd"/>
          </w:p>
        </w:tc>
      </w:tr>
      <w:tr w:rsidR="008D2102" w:rsidRPr="009D6016" w:rsidTr="008D2102">
        <w:trPr>
          <w:trHeight w:val="826"/>
          <w:jc w:val="center"/>
        </w:trPr>
        <w:tc>
          <w:tcPr>
            <w:tcW w:w="564" w:type="dxa"/>
            <w:shd w:val="clear" w:color="auto" w:fill="auto"/>
            <w:vAlign w:val="center"/>
          </w:tcPr>
          <w:p w:rsidR="00804DDA" w:rsidRPr="009D6016" w:rsidRDefault="00804DDA"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804DDA" w:rsidRPr="009D6016" w:rsidRDefault="00D25433" w:rsidP="008D2102">
            <w:p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ст. Ленинградская</w:t>
            </w:r>
          </w:p>
        </w:tc>
        <w:tc>
          <w:tcPr>
            <w:tcW w:w="1515" w:type="dxa"/>
            <w:shd w:val="clear" w:color="auto" w:fill="auto"/>
            <w:vAlign w:val="center"/>
          </w:tcPr>
          <w:p w:rsidR="00804DDA" w:rsidRPr="009D6016" w:rsidRDefault="001E4884" w:rsidP="008D2102">
            <w:p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ОСК</w:t>
            </w:r>
          </w:p>
        </w:tc>
        <w:tc>
          <w:tcPr>
            <w:tcW w:w="1559" w:type="dxa"/>
            <w:shd w:val="clear" w:color="auto" w:fill="auto"/>
            <w:vAlign w:val="center"/>
          </w:tcPr>
          <w:p w:rsidR="00804DDA" w:rsidRPr="009D6016" w:rsidRDefault="00D25433"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15300</w:t>
            </w:r>
          </w:p>
        </w:tc>
        <w:tc>
          <w:tcPr>
            <w:tcW w:w="1843" w:type="dxa"/>
            <w:shd w:val="clear" w:color="auto" w:fill="auto"/>
            <w:vAlign w:val="center"/>
          </w:tcPr>
          <w:p w:rsidR="00804DDA" w:rsidRPr="009D6016" w:rsidRDefault="00804DDA" w:rsidP="009243DB">
            <w:pPr>
              <w:overflowPunct w:val="0"/>
              <w:autoSpaceDE w:val="0"/>
              <w:autoSpaceDN w:val="0"/>
              <w:adjustRightInd w:val="0"/>
              <w:spacing w:line="276" w:lineRule="auto"/>
              <w:ind w:right="-108"/>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полная биологическая очистка</w:t>
            </w:r>
          </w:p>
        </w:tc>
        <w:tc>
          <w:tcPr>
            <w:tcW w:w="1701" w:type="dxa"/>
            <w:shd w:val="clear" w:color="auto" w:fill="auto"/>
            <w:vAlign w:val="center"/>
          </w:tcPr>
          <w:p w:rsidR="00804DDA"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400</w:t>
            </w:r>
          </w:p>
        </w:tc>
      </w:tr>
      <w:tr w:rsidR="00DF45B9" w:rsidRPr="009D6016" w:rsidTr="008D2102">
        <w:trPr>
          <w:trHeight w:val="826"/>
          <w:jc w:val="center"/>
        </w:trPr>
        <w:tc>
          <w:tcPr>
            <w:tcW w:w="564" w:type="dxa"/>
            <w:shd w:val="clear" w:color="auto" w:fill="auto"/>
            <w:vAlign w:val="center"/>
          </w:tcPr>
          <w:p w:rsidR="00DF45B9" w:rsidRPr="009D6016" w:rsidRDefault="00DF45B9"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DF45B9" w:rsidRPr="009D6016" w:rsidRDefault="00DF45B9" w:rsidP="008D2102">
            <w:p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1515" w:type="dxa"/>
            <w:shd w:val="clear" w:color="auto" w:fill="auto"/>
            <w:vAlign w:val="center"/>
          </w:tcPr>
          <w:p w:rsidR="00DF45B9" w:rsidRPr="009D6016" w:rsidRDefault="00DF45B9" w:rsidP="006C711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№1</w:t>
            </w:r>
          </w:p>
        </w:tc>
        <w:tc>
          <w:tcPr>
            <w:tcW w:w="1559" w:type="dxa"/>
            <w:shd w:val="clear" w:color="auto" w:fill="auto"/>
            <w:vAlign w:val="center"/>
          </w:tcPr>
          <w:p w:rsidR="00DF45B9" w:rsidRPr="009D6016" w:rsidRDefault="00DF45B9"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1600</w:t>
            </w:r>
          </w:p>
        </w:tc>
        <w:tc>
          <w:tcPr>
            <w:tcW w:w="1843" w:type="dxa"/>
            <w:shd w:val="clear" w:color="auto" w:fill="auto"/>
            <w:vAlign w:val="center"/>
          </w:tcPr>
          <w:p w:rsidR="00DF45B9" w:rsidRPr="009D6016" w:rsidRDefault="00DF45B9" w:rsidP="009243DB">
            <w:pPr>
              <w:overflowPunct w:val="0"/>
              <w:autoSpaceDE w:val="0"/>
              <w:autoSpaceDN w:val="0"/>
              <w:adjustRightInd w:val="0"/>
              <w:spacing w:line="276" w:lineRule="auto"/>
              <w:ind w:right="-108"/>
              <w:jc w:val="center"/>
              <w:textAlignment w:val="baseline"/>
              <w:rPr>
                <w:rFonts w:ascii="Times New Roman" w:hAnsi="Times New Roman"/>
                <w:sz w:val="24"/>
                <w:szCs w:val="24"/>
                <w:lang w:val="ru-RU" w:eastAsia="ar-SA" w:bidi="ar-SA"/>
              </w:rPr>
            </w:pPr>
          </w:p>
        </w:tc>
        <w:tc>
          <w:tcPr>
            <w:tcW w:w="1701" w:type="dxa"/>
            <w:shd w:val="clear" w:color="auto" w:fill="auto"/>
            <w:vAlign w:val="center"/>
          </w:tcPr>
          <w:p w:rsidR="00DF45B9"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20</w:t>
            </w:r>
          </w:p>
        </w:tc>
      </w:tr>
      <w:tr w:rsidR="00DF45B9" w:rsidRPr="009D6016" w:rsidTr="008D2102">
        <w:trPr>
          <w:trHeight w:val="246"/>
          <w:jc w:val="center"/>
        </w:trPr>
        <w:tc>
          <w:tcPr>
            <w:tcW w:w="564" w:type="dxa"/>
            <w:shd w:val="clear" w:color="auto" w:fill="auto"/>
            <w:vAlign w:val="center"/>
          </w:tcPr>
          <w:p w:rsidR="00DF45B9" w:rsidRPr="009D6016" w:rsidRDefault="00DF45B9"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DF45B9" w:rsidRPr="009D6016" w:rsidRDefault="00DF45B9" w:rsidP="008D2102">
            <w:p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1515" w:type="dxa"/>
            <w:shd w:val="clear" w:color="auto" w:fill="auto"/>
            <w:vAlign w:val="center"/>
          </w:tcPr>
          <w:p w:rsidR="00DF45B9" w:rsidRPr="009D6016" w:rsidRDefault="00DF45B9" w:rsidP="006C711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№2</w:t>
            </w:r>
          </w:p>
        </w:tc>
        <w:tc>
          <w:tcPr>
            <w:tcW w:w="1559" w:type="dxa"/>
            <w:shd w:val="clear" w:color="auto" w:fill="auto"/>
            <w:vAlign w:val="center"/>
          </w:tcPr>
          <w:p w:rsidR="00DF45B9" w:rsidRPr="009D6016" w:rsidRDefault="00DF45B9"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660</w:t>
            </w:r>
          </w:p>
        </w:tc>
        <w:tc>
          <w:tcPr>
            <w:tcW w:w="1843" w:type="dxa"/>
            <w:shd w:val="clear" w:color="auto" w:fill="auto"/>
            <w:vAlign w:val="center"/>
          </w:tcPr>
          <w:p w:rsidR="00DF45B9" w:rsidRPr="009D6016" w:rsidRDefault="00DF45B9" w:rsidP="009243DB">
            <w:pPr>
              <w:overflowPunct w:val="0"/>
              <w:autoSpaceDE w:val="0"/>
              <w:autoSpaceDN w:val="0"/>
              <w:adjustRightInd w:val="0"/>
              <w:spacing w:line="276" w:lineRule="auto"/>
              <w:ind w:right="-108"/>
              <w:jc w:val="center"/>
              <w:textAlignment w:val="baseline"/>
              <w:rPr>
                <w:rFonts w:ascii="Times New Roman" w:hAnsi="Times New Roman"/>
                <w:sz w:val="24"/>
                <w:szCs w:val="24"/>
                <w:lang w:val="ru-RU" w:eastAsia="ar-SA" w:bidi="ar-SA"/>
              </w:rPr>
            </w:pPr>
          </w:p>
        </w:tc>
        <w:tc>
          <w:tcPr>
            <w:tcW w:w="1701" w:type="dxa"/>
            <w:shd w:val="clear" w:color="auto" w:fill="auto"/>
            <w:vAlign w:val="center"/>
          </w:tcPr>
          <w:p w:rsidR="00DF45B9"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20</w:t>
            </w:r>
          </w:p>
        </w:tc>
      </w:tr>
      <w:tr w:rsidR="00DF45B9" w:rsidRPr="009D6016" w:rsidTr="008D2102">
        <w:trPr>
          <w:trHeight w:val="250"/>
          <w:jc w:val="center"/>
        </w:trPr>
        <w:tc>
          <w:tcPr>
            <w:tcW w:w="564" w:type="dxa"/>
            <w:shd w:val="clear" w:color="auto" w:fill="auto"/>
            <w:vAlign w:val="center"/>
          </w:tcPr>
          <w:p w:rsidR="00DF45B9" w:rsidRPr="009D6016" w:rsidRDefault="00DF45B9"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DF45B9" w:rsidRPr="009D6016" w:rsidRDefault="00DF45B9" w:rsidP="008D2102">
            <w:pPr>
              <w:overflowPunct w:val="0"/>
              <w:autoSpaceDE w:val="0"/>
              <w:autoSpaceDN w:val="0"/>
              <w:adjustRightInd w:val="0"/>
              <w:spacing w:line="276" w:lineRule="auto"/>
              <w:jc w:val="center"/>
              <w:textAlignment w:val="baseline"/>
              <w:rPr>
                <w:rFonts w:ascii="Times New Roman" w:hAnsi="Times New Roman"/>
                <w:sz w:val="24"/>
                <w:szCs w:val="24"/>
                <w:lang w:val="ru-RU"/>
              </w:rPr>
            </w:pPr>
          </w:p>
        </w:tc>
        <w:tc>
          <w:tcPr>
            <w:tcW w:w="1515" w:type="dxa"/>
            <w:shd w:val="clear" w:color="auto" w:fill="auto"/>
            <w:vAlign w:val="center"/>
          </w:tcPr>
          <w:p w:rsidR="00DF45B9" w:rsidRPr="009D6016" w:rsidRDefault="00DF45B9" w:rsidP="006C711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№3</w:t>
            </w:r>
          </w:p>
        </w:tc>
        <w:tc>
          <w:tcPr>
            <w:tcW w:w="1559" w:type="dxa"/>
            <w:shd w:val="clear" w:color="auto" w:fill="auto"/>
            <w:vAlign w:val="center"/>
          </w:tcPr>
          <w:p w:rsidR="00DF45B9" w:rsidRPr="009D6016" w:rsidRDefault="00DF45B9"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820</w:t>
            </w:r>
          </w:p>
        </w:tc>
        <w:tc>
          <w:tcPr>
            <w:tcW w:w="1843" w:type="dxa"/>
            <w:shd w:val="clear" w:color="auto" w:fill="auto"/>
            <w:vAlign w:val="center"/>
          </w:tcPr>
          <w:p w:rsidR="00DF45B9" w:rsidRPr="009D6016" w:rsidRDefault="00DF45B9" w:rsidP="009243DB">
            <w:pPr>
              <w:overflowPunct w:val="0"/>
              <w:autoSpaceDE w:val="0"/>
              <w:autoSpaceDN w:val="0"/>
              <w:adjustRightInd w:val="0"/>
              <w:spacing w:line="276" w:lineRule="auto"/>
              <w:ind w:left="-108" w:right="-108"/>
              <w:jc w:val="center"/>
              <w:textAlignment w:val="baseline"/>
              <w:rPr>
                <w:rFonts w:ascii="Times New Roman" w:hAnsi="Times New Roman"/>
                <w:sz w:val="24"/>
                <w:szCs w:val="24"/>
                <w:lang w:val="ru-RU" w:eastAsia="ar-SA" w:bidi="ar-SA"/>
              </w:rPr>
            </w:pPr>
          </w:p>
        </w:tc>
        <w:tc>
          <w:tcPr>
            <w:tcW w:w="1701" w:type="dxa"/>
            <w:shd w:val="clear" w:color="auto" w:fill="auto"/>
            <w:vAlign w:val="center"/>
          </w:tcPr>
          <w:p w:rsidR="00DF45B9"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20</w:t>
            </w:r>
          </w:p>
        </w:tc>
      </w:tr>
      <w:tr w:rsidR="002A4995" w:rsidRPr="009D6016" w:rsidTr="008D2102">
        <w:trPr>
          <w:trHeight w:val="60"/>
          <w:jc w:val="center"/>
        </w:trPr>
        <w:tc>
          <w:tcPr>
            <w:tcW w:w="564" w:type="dxa"/>
            <w:shd w:val="clear" w:color="auto" w:fill="auto"/>
            <w:vAlign w:val="center"/>
          </w:tcPr>
          <w:p w:rsidR="002A4995" w:rsidRPr="009D6016" w:rsidRDefault="002A4995"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2A4995" w:rsidRPr="009D6016" w:rsidRDefault="002A4995" w:rsidP="008D2102">
            <w:pPr>
              <w:overflowPunct w:val="0"/>
              <w:autoSpaceDE w:val="0"/>
              <w:autoSpaceDN w:val="0"/>
              <w:adjustRightInd w:val="0"/>
              <w:spacing w:line="240" w:lineRule="auto"/>
              <w:jc w:val="center"/>
              <w:textAlignment w:val="baseline"/>
              <w:rPr>
                <w:rFonts w:ascii="Times New Roman" w:hAnsi="Times New Roman"/>
                <w:sz w:val="24"/>
                <w:szCs w:val="24"/>
                <w:lang w:val="ru-RU"/>
              </w:rPr>
            </w:pPr>
          </w:p>
        </w:tc>
        <w:tc>
          <w:tcPr>
            <w:tcW w:w="1515" w:type="dxa"/>
            <w:shd w:val="clear" w:color="auto" w:fill="auto"/>
            <w:vAlign w:val="center"/>
          </w:tcPr>
          <w:p w:rsidR="002A4995" w:rsidRPr="009D6016" w:rsidRDefault="002A4995" w:rsidP="006C711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№4</w:t>
            </w:r>
          </w:p>
        </w:tc>
        <w:tc>
          <w:tcPr>
            <w:tcW w:w="1559"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2300</w:t>
            </w:r>
          </w:p>
        </w:tc>
        <w:tc>
          <w:tcPr>
            <w:tcW w:w="1843" w:type="dxa"/>
            <w:shd w:val="clear" w:color="auto" w:fill="auto"/>
            <w:vAlign w:val="center"/>
          </w:tcPr>
          <w:p w:rsidR="002A4995" w:rsidRPr="009D6016" w:rsidRDefault="002A4995" w:rsidP="009243DB">
            <w:pPr>
              <w:overflowPunct w:val="0"/>
              <w:autoSpaceDE w:val="0"/>
              <w:autoSpaceDN w:val="0"/>
              <w:adjustRightInd w:val="0"/>
              <w:spacing w:line="276" w:lineRule="auto"/>
              <w:ind w:right="-108"/>
              <w:jc w:val="center"/>
              <w:textAlignment w:val="baseline"/>
              <w:rPr>
                <w:rFonts w:ascii="Times New Roman" w:hAnsi="Times New Roman"/>
                <w:sz w:val="24"/>
                <w:szCs w:val="24"/>
                <w:lang w:val="ru-RU" w:eastAsia="ar-SA" w:bidi="ar-SA"/>
              </w:rPr>
            </w:pPr>
          </w:p>
        </w:tc>
        <w:tc>
          <w:tcPr>
            <w:tcW w:w="1701"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20</w:t>
            </w:r>
          </w:p>
        </w:tc>
      </w:tr>
      <w:tr w:rsidR="002A4995" w:rsidRPr="009D6016" w:rsidTr="008D2102">
        <w:trPr>
          <w:trHeight w:val="60"/>
          <w:jc w:val="center"/>
        </w:trPr>
        <w:tc>
          <w:tcPr>
            <w:tcW w:w="564" w:type="dxa"/>
            <w:shd w:val="clear" w:color="auto" w:fill="auto"/>
            <w:vAlign w:val="center"/>
          </w:tcPr>
          <w:p w:rsidR="002A4995" w:rsidRPr="009D6016" w:rsidRDefault="002A4995"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2A4995" w:rsidRPr="009D6016" w:rsidRDefault="002A4995" w:rsidP="008D2102">
            <w:pPr>
              <w:overflowPunct w:val="0"/>
              <w:autoSpaceDE w:val="0"/>
              <w:autoSpaceDN w:val="0"/>
              <w:adjustRightInd w:val="0"/>
              <w:spacing w:line="240" w:lineRule="auto"/>
              <w:jc w:val="center"/>
              <w:textAlignment w:val="baseline"/>
              <w:rPr>
                <w:rFonts w:ascii="Times New Roman" w:hAnsi="Times New Roman"/>
                <w:sz w:val="24"/>
                <w:szCs w:val="24"/>
                <w:lang w:val="ru-RU"/>
              </w:rPr>
            </w:pPr>
          </w:p>
        </w:tc>
        <w:tc>
          <w:tcPr>
            <w:tcW w:w="1515" w:type="dxa"/>
            <w:shd w:val="clear" w:color="auto" w:fill="auto"/>
            <w:vAlign w:val="center"/>
          </w:tcPr>
          <w:p w:rsidR="002A4995" w:rsidRPr="009D6016" w:rsidRDefault="002A4995" w:rsidP="006C711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№5</w:t>
            </w:r>
          </w:p>
        </w:tc>
        <w:tc>
          <w:tcPr>
            <w:tcW w:w="1559"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1800</w:t>
            </w:r>
          </w:p>
        </w:tc>
        <w:tc>
          <w:tcPr>
            <w:tcW w:w="1843" w:type="dxa"/>
            <w:shd w:val="clear" w:color="auto" w:fill="auto"/>
            <w:vAlign w:val="center"/>
          </w:tcPr>
          <w:p w:rsidR="002A4995" w:rsidRPr="009D6016" w:rsidRDefault="002A4995" w:rsidP="009243DB">
            <w:pPr>
              <w:overflowPunct w:val="0"/>
              <w:autoSpaceDE w:val="0"/>
              <w:autoSpaceDN w:val="0"/>
              <w:adjustRightInd w:val="0"/>
              <w:spacing w:line="276" w:lineRule="auto"/>
              <w:ind w:right="-108"/>
              <w:jc w:val="center"/>
              <w:textAlignment w:val="baseline"/>
              <w:rPr>
                <w:rFonts w:ascii="Times New Roman" w:hAnsi="Times New Roman"/>
                <w:sz w:val="24"/>
                <w:szCs w:val="24"/>
                <w:lang w:val="ru-RU" w:eastAsia="ar-SA" w:bidi="ar-SA"/>
              </w:rPr>
            </w:pPr>
          </w:p>
        </w:tc>
        <w:tc>
          <w:tcPr>
            <w:tcW w:w="1701"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20</w:t>
            </w:r>
          </w:p>
        </w:tc>
      </w:tr>
      <w:tr w:rsidR="002A4995" w:rsidRPr="009D6016" w:rsidTr="008D2102">
        <w:trPr>
          <w:trHeight w:val="60"/>
          <w:jc w:val="center"/>
        </w:trPr>
        <w:tc>
          <w:tcPr>
            <w:tcW w:w="564" w:type="dxa"/>
            <w:shd w:val="clear" w:color="auto" w:fill="auto"/>
            <w:vAlign w:val="center"/>
          </w:tcPr>
          <w:p w:rsidR="002A4995" w:rsidRPr="009D6016" w:rsidRDefault="002A4995"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2A4995" w:rsidRPr="009D6016" w:rsidRDefault="002A4995" w:rsidP="008D2102">
            <w:pPr>
              <w:overflowPunct w:val="0"/>
              <w:autoSpaceDE w:val="0"/>
              <w:autoSpaceDN w:val="0"/>
              <w:adjustRightInd w:val="0"/>
              <w:spacing w:line="240" w:lineRule="auto"/>
              <w:jc w:val="center"/>
              <w:textAlignment w:val="baseline"/>
              <w:rPr>
                <w:rFonts w:ascii="Times New Roman" w:hAnsi="Times New Roman"/>
                <w:sz w:val="24"/>
                <w:szCs w:val="24"/>
                <w:lang w:val="ru-RU"/>
              </w:rPr>
            </w:pPr>
          </w:p>
        </w:tc>
        <w:tc>
          <w:tcPr>
            <w:tcW w:w="1515" w:type="dxa"/>
            <w:shd w:val="clear" w:color="auto" w:fill="auto"/>
            <w:vAlign w:val="center"/>
          </w:tcPr>
          <w:p w:rsidR="002A4995" w:rsidRPr="009D6016" w:rsidRDefault="002A4995" w:rsidP="006C711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№6</w:t>
            </w:r>
          </w:p>
        </w:tc>
        <w:tc>
          <w:tcPr>
            <w:tcW w:w="1559"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450</w:t>
            </w:r>
          </w:p>
        </w:tc>
        <w:tc>
          <w:tcPr>
            <w:tcW w:w="1843" w:type="dxa"/>
            <w:shd w:val="clear" w:color="auto" w:fill="auto"/>
            <w:vAlign w:val="center"/>
          </w:tcPr>
          <w:p w:rsidR="002A4995" w:rsidRPr="009D6016" w:rsidRDefault="002A4995" w:rsidP="009243DB">
            <w:pPr>
              <w:overflowPunct w:val="0"/>
              <w:autoSpaceDE w:val="0"/>
              <w:autoSpaceDN w:val="0"/>
              <w:adjustRightInd w:val="0"/>
              <w:spacing w:line="276" w:lineRule="auto"/>
              <w:ind w:right="-108"/>
              <w:jc w:val="center"/>
              <w:textAlignment w:val="baseline"/>
              <w:rPr>
                <w:rFonts w:ascii="Times New Roman" w:hAnsi="Times New Roman"/>
                <w:sz w:val="24"/>
                <w:szCs w:val="24"/>
                <w:lang w:val="ru-RU" w:eastAsia="ar-SA" w:bidi="ar-SA"/>
              </w:rPr>
            </w:pPr>
          </w:p>
        </w:tc>
        <w:tc>
          <w:tcPr>
            <w:tcW w:w="1701"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20</w:t>
            </w:r>
          </w:p>
        </w:tc>
      </w:tr>
      <w:tr w:rsidR="00DF45B9" w:rsidRPr="009D6016" w:rsidTr="008D2102">
        <w:trPr>
          <w:trHeight w:val="60"/>
          <w:jc w:val="center"/>
        </w:trPr>
        <w:tc>
          <w:tcPr>
            <w:tcW w:w="564" w:type="dxa"/>
            <w:shd w:val="clear" w:color="auto" w:fill="auto"/>
            <w:vAlign w:val="center"/>
          </w:tcPr>
          <w:p w:rsidR="00DF45B9" w:rsidRPr="009D6016" w:rsidRDefault="00DF45B9"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DF45B9" w:rsidRPr="009D6016" w:rsidRDefault="00DF45B9" w:rsidP="008D2102">
            <w:pPr>
              <w:overflowPunct w:val="0"/>
              <w:autoSpaceDE w:val="0"/>
              <w:autoSpaceDN w:val="0"/>
              <w:adjustRightInd w:val="0"/>
              <w:spacing w:line="240" w:lineRule="auto"/>
              <w:jc w:val="center"/>
              <w:textAlignment w:val="baseline"/>
              <w:rPr>
                <w:rFonts w:ascii="Times New Roman" w:hAnsi="Times New Roman"/>
                <w:sz w:val="24"/>
                <w:szCs w:val="24"/>
                <w:lang w:val="ru-RU"/>
              </w:rPr>
            </w:pPr>
          </w:p>
        </w:tc>
        <w:tc>
          <w:tcPr>
            <w:tcW w:w="1515" w:type="dxa"/>
            <w:shd w:val="clear" w:color="auto" w:fill="auto"/>
            <w:vAlign w:val="center"/>
          </w:tcPr>
          <w:p w:rsidR="00DF45B9" w:rsidRPr="009D6016" w:rsidRDefault="00DF45B9" w:rsidP="006C711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№7</w:t>
            </w:r>
          </w:p>
        </w:tc>
        <w:tc>
          <w:tcPr>
            <w:tcW w:w="1559" w:type="dxa"/>
            <w:shd w:val="clear" w:color="auto" w:fill="auto"/>
            <w:vAlign w:val="center"/>
          </w:tcPr>
          <w:p w:rsidR="00DF45B9" w:rsidRPr="009D6016" w:rsidRDefault="00DF45B9"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5</w:t>
            </w:r>
          </w:p>
        </w:tc>
        <w:tc>
          <w:tcPr>
            <w:tcW w:w="1843" w:type="dxa"/>
            <w:shd w:val="clear" w:color="auto" w:fill="auto"/>
            <w:vAlign w:val="center"/>
          </w:tcPr>
          <w:p w:rsidR="00DF45B9" w:rsidRPr="009D6016" w:rsidRDefault="00DF45B9" w:rsidP="009243DB">
            <w:pPr>
              <w:overflowPunct w:val="0"/>
              <w:autoSpaceDE w:val="0"/>
              <w:autoSpaceDN w:val="0"/>
              <w:adjustRightInd w:val="0"/>
              <w:spacing w:line="276" w:lineRule="auto"/>
              <w:ind w:right="-108"/>
              <w:jc w:val="center"/>
              <w:textAlignment w:val="baseline"/>
              <w:rPr>
                <w:rFonts w:ascii="Times New Roman" w:hAnsi="Times New Roman"/>
                <w:sz w:val="24"/>
                <w:szCs w:val="24"/>
                <w:lang w:val="ru-RU" w:eastAsia="ar-SA" w:bidi="ar-SA"/>
              </w:rPr>
            </w:pPr>
          </w:p>
        </w:tc>
        <w:tc>
          <w:tcPr>
            <w:tcW w:w="1701" w:type="dxa"/>
            <w:shd w:val="clear" w:color="auto" w:fill="auto"/>
            <w:vAlign w:val="center"/>
          </w:tcPr>
          <w:p w:rsidR="00DF45B9"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15</w:t>
            </w:r>
          </w:p>
        </w:tc>
      </w:tr>
      <w:tr w:rsidR="002A4995" w:rsidRPr="009D6016" w:rsidTr="008D2102">
        <w:trPr>
          <w:trHeight w:val="60"/>
          <w:jc w:val="center"/>
        </w:trPr>
        <w:tc>
          <w:tcPr>
            <w:tcW w:w="564" w:type="dxa"/>
            <w:shd w:val="clear" w:color="auto" w:fill="auto"/>
            <w:vAlign w:val="center"/>
          </w:tcPr>
          <w:p w:rsidR="002A4995" w:rsidRPr="009D6016" w:rsidRDefault="002A4995"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2A4995" w:rsidRPr="009D6016" w:rsidRDefault="002A4995" w:rsidP="008D2102">
            <w:pPr>
              <w:overflowPunct w:val="0"/>
              <w:autoSpaceDE w:val="0"/>
              <w:autoSpaceDN w:val="0"/>
              <w:adjustRightInd w:val="0"/>
              <w:spacing w:line="240" w:lineRule="auto"/>
              <w:jc w:val="center"/>
              <w:textAlignment w:val="baseline"/>
              <w:rPr>
                <w:rFonts w:ascii="Times New Roman" w:hAnsi="Times New Roman"/>
                <w:sz w:val="24"/>
                <w:szCs w:val="24"/>
                <w:lang w:val="ru-RU"/>
              </w:rPr>
            </w:pPr>
          </w:p>
        </w:tc>
        <w:tc>
          <w:tcPr>
            <w:tcW w:w="1515" w:type="dxa"/>
            <w:shd w:val="clear" w:color="auto" w:fill="auto"/>
            <w:vAlign w:val="center"/>
          </w:tcPr>
          <w:p w:rsidR="002A4995" w:rsidRPr="009D6016" w:rsidRDefault="002A4995" w:rsidP="006C711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№8</w:t>
            </w:r>
          </w:p>
        </w:tc>
        <w:tc>
          <w:tcPr>
            <w:tcW w:w="1559"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1000</w:t>
            </w:r>
          </w:p>
        </w:tc>
        <w:tc>
          <w:tcPr>
            <w:tcW w:w="1843" w:type="dxa"/>
            <w:shd w:val="clear" w:color="auto" w:fill="auto"/>
            <w:vAlign w:val="center"/>
          </w:tcPr>
          <w:p w:rsidR="002A4995" w:rsidRPr="009D6016" w:rsidRDefault="002A4995" w:rsidP="009243DB">
            <w:pPr>
              <w:overflowPunct w:val="0"/>
              <w:autoSpaceDE w:val="0"/>
              <w:autoSpaceDN w:val="0"/>
              <w:adjustRightInd w:val="0"/>
              <w:spacing w:line="276" w:lineRule="auto"/>
              <w:ind w:right="-108"/>
              <w:jc w:val="center"/>
              <w:textAlignment w:val="baseline"/>
              <w:rPr>
                <w:rFonts w:ascii="Times New Roman" w:hAnsi="Times New Roman"/>
                <w:sz w:val="24"/>
                <w:szCs w:val="24"/>
                <w:lang w:val="ru-RU" w:eastAsia="ar-SA" w:bidi="ar-SA"/>
              </w:rPr>
            </w:pPr>
          </w:p>
        </w:tc>
        <w:tc>
          <w:tcPr>
            <w:tcW w:w="1701"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20</w:t>
            </w:r>
          </w:p>
        </w:tc>
      </w:tr>
      <w:tr w:rsidR="002A4995" w:rsidRPr="009D6016" w:rsidTr="008D2102">
        <w:trPr>
          <w:trHeight w:val="60"/>
          <w:jc w:val="center"/>
        </w:trPr>
        <w:tc>
          <w:tcPr>
            <w:tcW w:w="564" w:type="dxa"/>
            <w:shd w:val="clear" w:color="auto" w:fill="auto"/>
            <w:vAlign w:val="center"/>
          </w:tcPr>
          <w:p w:rsidR="002A4995" w:rsidRPr="009D6016" w:rsidRDefault="002A4995"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2A4995" w:rsidRPr="009D6016" w:rsidRDefault="002A4995" w:rsidP="008D2102">
            <w:pPr>
              <w:overflowPunct w:val="0"/>
              <w:autoSpaceDE w:val="0"/>
              <w:autoSpaceDN w:val="0"/>
              <w:adjustRightInd w:val="0"/>
              <w:spacing w:line="240" w:lineRule="auto"/>
              <w:jc w:val="center"/>
              <w:textAlignment w:val="baseline"/>
              <w:rPr>
                <w:rFonts w:ascii="Times New Roman" w:hAnsi="Times New Roman"/>
                <w:sz w:val="24"/>
                <w:szCs w:val="24"/>
                <w:lang w:val="ru-RU"/>
              </w:rPr>
            </w:pPr>
          </w:p>
        </w:tc>
        <w:tc>
          <w:tcPr>
            <w:tcW w:w="1515" w:type="dxa"/>
            <w:shd w:val="clear" w:color="auto" w:fill="auto"/>
            <w:vAlign w:val="center"/>
          </w:tcPr>
          <w:p w:rsidR="002A4995" w:rsidRPr="009D6016" w:rsidRDefault="002A4995" w:rsidP="006C711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№9</w:t>
            </w:r>
          </w:p>
        </w:tc>
        <w:tc>
          <w:tcPr>
            <w:tcW w:w="1559"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1920</w:t>
            </w:r>
          </w:p>
        </w:tc>
        <w:tc>
          <w:tcPr>
            <w:tcW w:w="1843" w:type="dxa"/>
            <w:shd w:val="clear" w:color="auto" w:fill="auto"/>
            <w:vAlign w:val="center"/>
          </w:tcPr>
          <w:p w:rsidR="002A4995" w:rsidRPr="009D6016" w:rsidRDefault="002A4995" w:rsidP="009243DB">
            <w:pPr>
              <w:overflowPunct w:val="0"/>
              <w:autoSpaceDE w:val="0"/>
              <w:autoSpaceDN w:val="0"/>
              <w:adjustRightInd w:val="0"/>
              <w:spacing w:line="276" w:lineRule="auto"/>
              <w:ind w:right="-108"/>
              <w:jc w:val="center"/>
              <w:textAlignment w:val="baseline"/>
              <w:rPr>
                <w:rFonts w:ascii="Times New Roman" w:hAnsi="Times New Roman"/>
                <w:sz w:val="24"/>
                <w:szCs w:val="24"/>
                <w:lang w:val="ru-RU" w:eastAsia="ar-SA" w:bidi="ar-SA"/>
              </w:rPr>
            </w:pPr>
          </w:p>
        </w:tc>
        <w:tc>
          <w:tcPr>
            <w:tcW w:w="1701"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20</w:t>
            </w:r>
          </w:p>
        </w:tc>
      </w:tr>
      <w:tr w:rsidR="002A4995" w:rsidRPr="009D6016" w:rsidTr="008D2102">
        <w:trPr>
          <w:trHeight w:val="60"/>
          <w:jc w:val="center"/>
        </w:trPr>
        <w:tc>
          <w:tcPr>
            <w:tcW w:w="564" w:type="dxa"/>
            <w:shd w:val="clear" w:color="auto" w:fill="auto"/>
            <w:vAlign w:val="center"/>
          </w:tcPr>
          <w:p w:rsidR="002A4995" w:rsidRPr="009D6016" w:rsidRDefault="002A4995"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2A4995" w:rsidRPr="009D6016" w:rsidRDefault="002A4995" w:rsidP="008D2102">
            <w:pPr>
              <w:overflowPunct w:val="0"/>
              <w:autoSpaceDE w:val="0"/>
              <w:autoSpaceDN w:val="0"/>
              <w:adjustRightInd w:val="0"/>
              <w:spacing w:line="240" w:lineRule="auto"/>
              <w:jc w:val="center"/>
              <w:textAlignment w:val="baseline"/>
              <w:rPr>
                <w:rFonts w:ascii="Times New Roman" w:hAnsi="Times New Roman"/>
                <w:sz w:val="24"/>
                <w:szCs w:val="24"/>
                <w:lang w:val="ru-RU"/>
              </w:rPr>
            </w:pPr>
          </w:p>
        </w:tc>
        <w:tc>
          <w:tcPr>
            <w:tcW w:w="1515" w:type="dxa"/>
            <w:shd w:val="clear" w:color="auto" w:fill="auto"/>
            <w:vAlign w:val="center"/>
          </w:tcPr>
          <w:p w:rsidR="002A4995" w:rsidRPr="009D6016" w:rsidRDefault="002A4995" w:rsidP="006C711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№10</w:t>
            </w:r>
          </w:p>
        </w:tc>
        <w:tc>
          <w:tcPr>
            <w:tcW w:w="1559"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280</w:t>
            </w:r>
          </w:p>
        </w:tc>
        <w:tc>
          <w:tcPr>
            <w:tcW w:w="1843" w:type="dxa"/>
            <w:shd w:val="clear" w:color="auto" w:fill="auto"/>
            <w:vAlign w:val="center"/>
          </w:tcPr>
          <w:p w:rsidR="002A4995" w:rsidRPr="009D6016" w:rsidRDefault="002A4995" w:rsidP="009243DB">
            <w:pPr>
              <w:overflowPunct w:val="0"/>
              <w:autoSpaceDE w:val="0"/>
              <w:autoSpaceDN w:val="0"/>
              <w:adjustRightInd w:val="0"/>
              <w:spacing w:line="276" w:lineRule="auto"/>
              <w:ind w:right="-108"/>
              <w:jc w:val="center"/>
              <w:textAlignment w:val="baseline"/>
              <w:rPr>
                <w:rFonts w:ascii="Times New Roman" w:hAnsi="Times New Roman"/>
                <w:sz w:val="24"/>
                <w:szCs w:val="24"/>
                <w:lang w:val="ru-RU" w:eastAsia="ar-SA" w:bidi="ar-SA"/>
              </w:rPr>
            </w:pPr>
          </w:p>
        </w:tc>
        <w:tc>
          <w:tcPr>
            <w:tcW w:w="1701"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20</w:t>
            </w:r>
          </w:p>
        </w:tc>
      </w:tr>
      <w:tr w:rsidR="002A4995" w:rsidRPr="009D6016" w:rsidTr="008D2102">
        <w:trPr>
          <w:trHeight w:val="60"/>
          <w:jc w:val="center"/>
        </w:trPr>
        <w:tc>
          <w:tcPr>
            <w:tcW w:w="564" w:type="dxa"/>
            <w:shd w:val="clear" w:color="auto" w:fill="auto"/>
            <w:vAlign w:val="center"/>
          </w:tcPr>
          <w:p w:rsidR="002A4995" w:rsidRPr="009D6016" w:rsidRDefault="002A4995"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2A4995" w:rsidRPr="009D6016" w:rsidRDefault="002A4995" w:rsidP="008D2102">
            <w:pPr>
              <w:overflowPunct w:val="0"/>
              <w:autoSpaceDE w:val="0"/>
              <w:autoSpaceDN w:val="0"/>
              <w:adjustRightInd w:val="0"/>
              <w:spacing w:line="240" w:lineRule="auto"/>
              <w:jc w:val="center"/>
              <w:textAlignment w:val="baseline"/>
              <w:rPr>
                <w:rFonts w:ascii="Times New Roman" w:hAnsi="Times New Roman"/>
                <w:sz w:val="24"/>
                <w:szCs w:val="24"/>
                <w:lang w:val="ru-RU"/>
              </w:rPr>
            </w:pPr>
          </w:p>
        </w:tc>
        <w:tc>
          <w:tcPr>
            <w:tcW w:w="1515" w:type="dxa"/>
            <w:shd w:val="clear" w:color="auto" w:fill="auto"/>
            <w:vAlign w:val="center"/>
          </w:tcPr>
          <w:p w:rsidR="002A4995" w:rsidRPr="009D6016" w:rsidRDefault="002A4995" w:rsidP="006C711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№11</w:t>
            </w:r>
          </w:p>
        </w:tc>
        <w:tc>
          <w:tcPr>
            <w:tcW w:w="1559"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310</w:t>
            </w:r>
          </w:p>
        </w:tc>
        <w:tc>
          <w:tcPr>
            <w:tcW w:w="1843" w:type="dxa"/>
            <w:shd w:val="clear" w:color="auto" w:fill="auto"/>
            <w:vAlign w:val="center"/>
          </w:tcPr>
          <w:p w:rsidR="002A4995" w:rsidRPr="009D6016" w:rsidRDefault="002A4995" w:rsidP="009243DB">
            <w:pPr>
              <w:overflowPunct w:val="0"/>
              <w:autoSpaceDE w:val="0"/>
              <w:autoSpaceDN w:val="0"/>
              <w:adjustRightInd w:val="0"/>
              <w:spacing w:line="276" w:lineRule="auto"/>
              <w:ind w:right="-108"/>
              <w:jc w:val="center"/>
              <w:textAlignment w:val="baseline"/>
              <w:rPr>
                <w:rFonts w:ascii="Times New Roman" w:hAnsi="Times New Roman"/>
                <w:sz w:val="24"/>
                <w:szCs w:val="24"/>
                <w:lang w:val="ru-RU" w:eastAsia="ar-SA" w:bidi="ar-SA"/>
              </w:rPr>
            </w:pPr>
          </w:p>
        </w:tc>
        <w:tc>
          <w:tcPr>
            <w:tcW w:w="1701"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20</w:t>
            </w:r>
          </w:p>
        </w:tc>
      </w:tr>
      <w:tr w:rsidR="002A4995" w:rsidRPr="009D6016" w:rsidTr="008D2102">
        <w:trPr>
          <w:trHeight w:val="60"/>
          <w:jc w:val="center"/>
        </w:trPr>
        <w:tc>
          <w:tcPr>
            <w:tcW w:w="564" w:type="dxa"/>
            <w:shd w:val="clear" w:color="auto" w:fill="auto"/>
            <w:vAlign w:val="center"/>
          </w:tcPr>
          <w:p w:rsidR="002A4995" w:rsidRPr="009D6016" w:rsidRDefault="002A4995"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2A4995" w:rsidRPr="009D6016" w:rsidRDefault="002A4995" w:rsidP="008D2102">
            <w:pPr>
              <w:overflowPunct w:val="0"/>
              <w:autoSpaceDE w:val="0"/>
              <w:autoSpaceDN w:val="0"/>
              <w:adjustRightInd w:val="0"/>
              <w:spacing w:line="240" w:lineRule="auto"/>
              <w:jc w:val="center"/>
              <w:textAlignment w:val="baseline"/>
              <w:rPr>
                <w:rFonts w:ascii="Times New Roman" w:hAnsi="Times New Roman"/>
                <w:sz w:val="24"/>
                <w:szCs w:val="24"/>
                <w:lang w:val="ru-RU"/>
              </w:rPr>
            </w:pPr>
          </w:p>
        </w:tc>
        <w:tc>
          <w:tcPr>
            <w:tcW w:w="1515" w:type="dxa"/>
            <w:shd w:val="clear" w:color="auto" w:fill="auto"/>
            <w:vAlign w:val="center"/>
          </w:tcPr>
          <w:p w:rsidR="002A4995" w:rsidRPr="009D6016" w:rsidRDefault="002A4995" w:rsidP="006C711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№12</w:t>
            </w:r>
          </w:p>
        </w:tc>
        <w:tc>
          <w:tcPr>
            <w:tcW w:w="1559"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3000</w:t>
            </w:r>
          </w:p>
        </w:tc>
        <w:tc>
          <w:tcPr>
            <w:tcW w:w="1843" w:type="dxa"/>
            <w:shd w:val="clear" w:color="auto" w:fill="auto"/>
            <w:vAlign w:val="center"/>
          </w:tcPr>
          <w:p w:rsidR="002A4995" w:rsidRPr="009D6016" w:rsidRDefault="002A4995" w:rsidP="009243DB">
            <w:pPr>
              <w:overflowPunct w:val="0"/>
              <w:autoSpaceDE w:val="0"/>
              <w:autoSpaceDN w:val="0"/>
              <w:adjustRightInd w:val="0"/>
              <w:spacing w:line="276" w:lineRule="auto"/>
              <w:ind w:right="-108"/>
              <w:jc w:val="center"/>
              <w:textAlignment w:val="baseline"/>
              <w:rPr>
                <w:rFonts w:ascii="Times New Roman" w:hAnsi="Times New Roman"/>
                <w:sz w:val="24"/>
                <w:szCs w:val="24"/>
                <w:lang w:val="ru-RU" w:eastAsia="ar-SA" w:bidi="ar-SA"/>
              </w:rPr>
            </w:pPr>
          </w:p>
        </w:tc>
        <w:tc>
          <w:tcPr>
            <w:tcW w:w="1701"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20</w:t>
            </w:r>
          </w:p>
        </w:tc>
      </w:tr>
      <w:tr w:rsidR="002A4995" w:rsidRPr="009D6016" w:rsidTr="008D2102">
        <w:trPr>
          <w:trHeight w:val="60"/>
          <w:jc w:val="center"/>
        </w:trPr>
        <w:tc>
          <w:tcPr>
            <w:tcW w:w="564" w:type="dxa"/>
            <w:shd w:val="clear" w:color="auto" w:fill="auto"/>
            <w:vAlign w:val="center"/>
          </w:tcPr>
          <w:p w:rsidR="002A4995" w:rsidRPr="009D6016" w:rsidRDefault="002A4995"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2A4995" w:rsidRPr="009D6016" w:rsidRDefault="002A4995" w:rsidP="008D2102">
            <w:pPr>
              <w:overflowPunct w:val="0"/>
              <w:autoSpaceDE w:val="0"/>
              <w:autoSpaceDN w:val="0"/>
              <w:adjustRightInd w:val="0"/>
              <w:spacing w:line="240" w:lineRule="auto"/>
              <w:jc w:val="center"/>
              <w:textAlignment w:val="baseline"/>
              <w:rPr>
                <w:rFonts w:ascii="Times New Roman" w:hAnsi="Times New Roman"/>
                <w:sz w:val="24"/>
                <w:szCs w:val="24"/>
                <w:lang w:val="ru-RU"/>
              </w:rPr>
            </w:pPr>
          </w:p>
        </w:tc>
        <w:tc>
          <w:tcPr>
            <w:tcW w:w="1515" w:type="dxa"/>
            <w:shd w:val="clear" w:color="auto" w:fill="auto"/>
            <w:vAlign w:val="center"/>
          </w:tcPr>
          <w:p w:rsidR="002A4995" w:rsidRPr="009D6016" w:rsidRDefault="002A4995" w:rsidP="006C711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№13</w:t>
            </w:r>
          </w:p>
        </w:tc>
        <w:tc>
          <w:tcPr>
            <w:tcW w:w="1559"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1000</w:t>
            </w:r>
          </w:p>
        </w:tc>
        <w:tc>
          <w:tcPr>
            <w:tcW w:w="1843" w:type="dxa"/>
            <w:shd w:val="clear" w:color="auto" w:fill="auto"/>
            <w:vAlign w:val="center"/>
          </w:tcPr>
          <w:p w:rsidR="002A4995" w:rsidRPr="009D6016" w:rsidRDefault="002A4995" w:rsidP="009243DB">
            <w:pPr>
              <w:overflowPunct w:val="0"/>
              <w:autoSpaceDE w:val="0"/>
              <w:autoSpaceDN w:val="0"/>
              <w:adjustRightInd w:val="0"/>
              <w:spacing w:line="276" w:lineRule="auto"/>
              <w:ind w:right="-108"/>
              <w:jc w:val="center"/>
              <w:textAlignment w:val="baseline"/>
              <w:rPr>
                <w:rFonts w:ascii="Times New Roman" w:hAnsi="Times New Roman"/>
                <w:sz w:val="24"/>
                <w:szCs w:val="24"/>
                <w:lang w:val="ru-RU" w:eastAsia="ar-SA" w:bidi="ar-SA"/>
              </w:rPr>
            </w:pPr>
          </w:p>
        </w:tc>
        <w:tc>
          <w:tcPr>
            <w:tcW w:w="1701"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20</w:t>
            </w:r>
          </w:p>
        </w:tc>
      </w:tr>
      <w:tr w:rsidR="00162139" w:rsidRPr="009D6016" w:rsidTr="008D2102">
        <w:trPr>
          <w:trHeight w:val="60"/>
          <w:jc w:val="center"/>
        </w:trPr>
        <w:tc>
          <w:tcPr>
            <w:tcW w:w="564" w:type="dxa"/>
            <w:shd w:val="clear" w:color="auto" w:fill="auto"/>
            <w:vAlign w:val="center"/>
          </w:tcPr>
          <w:p w:rsidR="00162139" w:rsidRPr="009D6016" w:rsidRDefault="00162139"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162139" w:rsidRPr="009D6016" w:rsidRDefault="00162139" w:rsidP="008D2102">
            <w:pPr>
              <w:overflowPunct w:val="0"/>
              <w:autoSpaceDE w:val="0"/>
              <w:autoSpaceDN w:val="0"/>
              <w:adjustRightInd w:val="0"/>
              <w:spacing w:line="240" w:lineRule="auto"/>
              <w:jc w:val="center"/>
              <w:textAlignment w:val="baseline"/>
              <w:rPr>
                <w:rFonts w:ascii="Times New Roman" w:hAnsi="Times New Roman"/>
                <w:sz w:val="24"/>
                <w:szCs w:val="24"/>
                <w:lang w:val="ru-RU"/>
              </w:rPr>
            </w:pPr>
          </w:p>
        </w:tc>
        <w:tc>
          <w:tcPr>
            <w:tcW w:w="1515" w:type="dxa"/>
            <w:shd w:val="clear" w:color="auto" w:fill="auto"/>
            <w:vAlign w:val="center"/>
          </w:tcPr>
          <w:p w:rsidR="00162139" w:rsidRPr="009D6016" w:rsidRDefault="00162139" w:rsidP="006C711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№14</w:t>
            </w:r>
          </w:p>
        </w:tc>
        <w:tc>
          <w:tcPr>
            <w:tcW w:w="1559" w:type="dxa"/>
            <w:shd w:val="clear" w:color="auto" w:fill="auto"/>
            <w:vAlign w:val="center"/>
          </w:tcPr>
          <w:p w:rsidR="00162139" w:rsidRPr="009D6016" w:rsidRDefault="00162139"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120</w:t>
            </w:r>
          </w:p>
        </w:tc>
        <w:tc>
          <w:tcPr>
            <w:tcW w:w="1843" w:type="dxa"/>
            <w:shd w:val="clear" w:color="auto" w:fill="auto"/>
            <w:vAlign w:val="center"/>
          </w:tcPr>
          <w:p w:rsidR="00162139" w:rsidRPr="009D6016" w:rsidRDefault="00162139" w:rsidP="009243DB">
            <w:pPr>
              <w:overflowPunct w:val="0"/>
              <w:autoSpaceDE w:val="0"/>
              <w:autoSpaceDN w:val="0"/>
              <w:adjustRightInd w:val="0"/>
              <w:spacing w:line="276" w:lineRule="auto"/>
              <w:ind w:right="-108"/>
              <w:jc w:val="center"/>
              <w:textAlignment w:val="baseline"/>
              <w:rPr>
                <w:rFonts w:ascii="Times New Roman" w:hAnsi="Times New Roman"/>
                <w:sz w:val="24"/>
                <w:szCs w:val="24"/>
                <w:lang w:val="ru-RU" w:eastAsia="ar-SA" w:bidi="ar-SA"/>
              </w:rPr>
            </w:pPr>
          </w:p>
        </w:tc>
        <w:tc>
          <w:tcPr>
            <w:tcW w:w="1701" w:type="dxa"/>
            <w:shd w:val="clear" w:color="auto" w:fill="auto"/>
            <w:vAlign w:val="center"/>
          </w:tcPr>
          <w:p w:rsidR="00162139"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15</w:t>
            </w:r>
          </w:p>
        </w:tc>
      </w:tr>
      <w:tr w:rsidR="002A4995" w:rsidRPr="009D6016" w:rsidTr="008D2102">
        <w:trPr>
          <w:trHeight w:val="60"/>
          <w:jc w:val="center"/>
        </w:trPr>
        <w:tc>
          <w:tcPr>
            <w:tcW w:w="564" w:type="dxa"/>
            <w:shd w:val="clear" w:color="auto" w:fill="auto"/>
            <w:vAlign w:val="center"/>
          </w:tcPr>
          <w:p w:rsidR="002A4995" w:rsidRPr="009D6016" w:rsidRDefault="002A4995"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2A4995" w:rsidRPr="009D6016" w:rsidRDefault="002A4995" w:rsidP="008D2102">
            <w:pPr>
              <w:overflowPunct w:val="0"/>
              <w:autoSpaceDE w:val="0"/>
              <w:autoSpaceDN w:val="0"/>
              <w:adjustRightInd w:val="0"/>
              <w:spacing w:line="240" w:lineRule="auto"/>
              <w:jc w:val="center"/>
              <w:textAlignment w:val="baseline"/>
              <w:rPr>
                <w:rFonts w:ascii="Times New Roman" w:hAnsi="Times New Roman"/>
                <w:sz w:val="24"/>
                <w:szCs w:val="24"/>
                <w:lang w:val="ru-RU"/>
              </w:rPr>
            </w:pPr>
          </w:p>
        </w:tc>
        <w:tc>
          <w:tcPr>
            <w:tcW w:w="1515" w:type="dxa"/>
            <w:shd w:val="clear" w:color="auto" w:fill="auto"/>
            <w:vAlign w:val="center"/>
          </w:tcPr>
          <w:p w:rsidR="002A4995" w:rsidRPr="009D6016" w:rsidRDefault="002A4995" w:rsidP="006C711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№15</w:t>
            </w:r>
          </w:p>
        </w:tc>
        <w:tc>
          <w:tcPr>
            <w:tcW w:w="1559"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300</w:t>
            </w:r>
          </w:p>
        </w:tc>
        <w:tc>
          <w:tcPr>
            <w:tcW w:w="1843" w:type="dxa"/>
            <w:shd w:val="clear" w:color="auto" w:fill="auto"/>
            <w:vAlign w:val="center"/>
          </w:tcPr>
          <w:p w:rsidR="002A4995" w:rsidRPr="009D6016" w:rsidRDefault="002A4995" w:rsidP="009243DB">
            <w:pPr>
              <w:overflowPunct w:val="0"/>
              <w:autoSpaceDE w:val="0"/>
              <w:autoSpaceDN w:val="0"/>
              <w:adjustRightInd w:val="0"/>
              <w:spacing w:line="276" w:lineRule="auto"/>
              <w:ind w:right="-108"/>
              <w:jc w:val="center"/>
              <w:textAlignment w:val="baseline"/>
              <w:rPr>
                <w:rFonts w:ascii="Times New Roman" w:hAnsi="Times New Roman"/>
                <w:sz w:val="24"/>
                <w:szCs w:val="24"/>
                <w:lang w:val="ru-RU" w:eastAsia="ar-SA" w:bidi="ar-SA"/>
              </w:rPr>
            </w:pPr>
          </w:p>
        </w:tc>
        <w:tc>
          <w:tcPr>
            <w:tcW w:w="1701"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20</w:t>
            </w:r>
          </w:p>
        </w:tc>
      </w:tr>
      <w:tr w:rsidR="002A4995" w:rsidRPr="009D6016" w:rsidTr="008D2102">
        <w:trPr>
          <w:trHeight w:val="60"/>
          <w:jc w:val="center"/>
        </w:trPr>
        <w:tc>
          <w:tcPr>
            <w:tcW w:w="564" w:type="dxa"/>
            <w:shd w:val="clear" w:color="auto" w:fill="auto"/>
            <w:vAlign w:val="center"/>
          </w:tcPr>
          <w:p w:rsidR="002A4995" w:rsidRPr="009D6016" w:rsidRDefault="002A4995"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2A4995" w:rsidRPr="009D6016" w:rsidRDefault="002A4995" w:rsidP="008D2102">
            <w:pPr>
              <w:overflowPunct w:val="0"/>
              <w:autoSpaceDE w:val="0"/>
              <w:autoSpaceDN w:val="0"/>
              <w:adjustRightInd w:val="0"/>
              <w:spacing w:line="240" w:lineRule="auto"/>
              <w:jc w:val="center"/>
              <w:textAlignment w:val="baseline"/>
              <w:rPr>
                <w:rFonts w:ascii="Times New Roman" w:hAnsi="Times New Roman"/>
                <w:sz w:val="24"/>
                <w:szCs w:val="24"/>
                <w:lang w:val="ru-RU"/>
              </w:rPr>
            </w:pPr>
          </w:p>
        </w:tc>
        <w:tc>
          <w:tcPr>
            <w:tcW w:w="1515" w:type="dxa"/>
            <w:shd w:val="clear" w:color="auto" w:fill="auto"/>
            <w:vAlign w:val="center"/>
          </w:tcPr>
          <w:p w:rsidR="002A4995" w:rsidRPr="009D6016" w:rsidRDefault="002A4995" w:rsidP="006C711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№16</w:t>
            </w:r>
          </w:p>
        </w:tc>
        <w:tc>
          <w:tcPr>
            <w:tcW w:w="1559"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360</w:t>
            </w:r>
          </w:p>
        </w:tc>
        <w:tc>
          <w:tcPr>
            <w:tcW w:w="1843" w:type="dxa"/>
            <w:shd w:val="clear" w:color="auto" w:fill="auto"/>
            <w:vAlign w:val="center"/>
          </w:tcPr>
          <w:p w:rsidR="002A4995" w:rsidRPr="009D6016" w:rsidRDefault="002A4995" w:rsidP="009243DB">
            <w:pPr>
              <w:overflowPunct w:val="0"/>
              <w:autoSpaceDE w:val="0"/>
              <w:autoSpaceDN w:val="0"/>
              <w:adjustRightInd w:val="0"/>
              <w:spacing w:line="276" w:lineRule="auto"/>
              <w:ind w:right="-108"/>
              <w:jc w:val="center"/>
              <w:textAlignment w:val="baseline"/>
              <w:rPr>
                <w:rFonts w:ascii="Times New Roman" w:hAnsi="Times New Roman"/>
                <w:sz w:val="24"/>
                <w:szCs w:val="24"/>
                <w:lang w:val="ru-RU" w:eastAsia="ar-SA" w:bidi="ar-SA"/>
              </w:rPr>
            </w:pPr>
          </w:p>
        </w:tc>
        <w:tc>
          <w:tcPr>
            <w:tcW w:w="1701"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20</w:t>
            </w:r>
          </w:p>
        </w:tc>
      </w:tr>
      <w:tr w:rsidR="002A4995" w:rsidRPr="009D6016" w:rsidTr="008D2102">
        <w:trPr>
          <w:trHeight w:val="60"/>
          <w:jc w:val="center"/>
        </w:trPr>
        <w:tc>
          <w:tcPr>
            <w:tcW w:w="564" w:type="dxa"/>
            <w:shd w:val="clear" w:color="auto" w:fill="auto"/>
            <w:vAlign w:val="center"/>
          </w:tcPr>
          <w:p w:rsidR="002A4995" w:rsidRPr="009D6016" w:rsidRDefault="002A4995"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2A4995" w:rsidRPr="009D6016" w:rsidRDefault="002A4995" w:rsidP="008D2102">
            <w:pPr>
              <w:overflowPunct w:val="0"/>
              <w:autoSpaceDE w:val="0"/>
              <w:autoSpaceDN w:val="0"/>
              <w:adjustRightInd w:val="0"/>
              <w:spacing w:line="240" w:lineRule="auto"/>
              <w:jc w:val="center"/>
              <w:textAlignment w:val="baseline"/>
              <w:rPr>
                <w:rFonts w:ascii="Times New Roman" w:hAnsi="Times New Roman"/>
                <w:sz w:val="24"/>
                <w:szCs w:val="24"/>
                <w:lang w:val="ru-RU"/>
              </w:rPr>
            </w:pPr>
          </w:p>
        </w:tc>
        <w:tc>
          <w:tcPr>
            <w:tcW w:w="1515" w:type="dxa"/>
            <w:shd w:val="clear" w:color="auto" w:fill="auto"/>
            <w:vAlign w:val="center"/>
          </w:tcPr>
          <w:p w:rsidR="002A4995" w:rsidRPr="009D6016" w:rsidRDefault="002A4995" w:rsidP="006C711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№17</w:t>
            </w:r>
          </w:p>
        </w:tc>
        <w:tc>
          <w:tcPr>
            <w:tcW w:w="1559"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430</w:t>
            </w:r>
          </w:p>
        </w:tc>
        <w:tc>
          <w:tcPr>
            <w:tcW w:w="1843" w:type="dxa"/>
            <w:shd w:val="clear" w:color="auto" w:fill="auto"/>
            <w:vAlign w:val="center"/>
          </w:tcPr>
          <w:p w:rsidR="002A4995" w:rsidRPr="009D6016" w:rsidRDefault="002A4995" w:rsidP="009243DB">
            <w:pPr>
              <w:overflowPunct w:val="0"/>
              <w:autoSpaceDE w:val="0"/>
              <w:autoSpaceDN w:val="0"/>
              <w:adjustRightInd w:val="0"/>
              <w:spacing w:line="276" w:lineRule="auto"/>
              <w:ind w:right="-108"/>
              <w:jc w:val="center"/>
              <w:textAlignment w:val="baseline"/>
              <w:rPr>
                <w:rFonts w:ascii="Times New Roman" w:hAnsi="Times New Roman"/>
                <w:sz w:val="24"/>
                <w:szCs w:val="24"/>
                <w:lang w:val="ru-RU" w:eastAsia="ar-SA" w:bidi="ar-SA"/>
              </w:rPr>
            </w:pPr>
          </w:p>
        </w:tc>
        <w:tc>
          <w:tcPr>
            <w:tcW w:w="1701"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20</w:t>
            </w:r>
          </w:p>
        </w:tc>
      </w:tr>
      <w:tr w:rsidR="002A4995" w:rsidRPr="009D6016" w:rsidTr="008D2102">
        <w:trPr>
          <w:trHeight w:val="60"/>
          <w:jc w:val="center"/>
        </w:trPr>
        <w:tc>
          <w:tcPr>
            <w:tcW w:w="564" w:type="dxa"/>
            <w:shd w:val="clear" w:color="auto" w:fill="auto"/>
            <w:vAlign w:val="center"/>
          </w:tcPr>
          <w:p w:rsidR="002A4995" w:rsidRPr="009D6016" w:rsidRDefault="002A4995"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2A4995" w:rsidRPr="009D6016" w:rsidRDefault="002A4995" w:rsidP="008D2102">
            <w:pPr>
              <w:overflowPunct w:val="0"/>
              <w:autoSpaceDE w:val="0"/>
              <w:autoSpaceDN w:val="0"/>
              <w:adjustRightInd w:val="0"/>
              <w:spacing w:line="240" w:lineRule="auto"/>
              <w:jc w:val="center"/>
              <w:textAlignment w:val="baseline"/>
              <w:rPr>
                <w:rFonts w:ascii="Times New Roman" w:hAnsi="Times New Roman"/>
                <w:sz w:val="24"/>
                <w:szCs w:val="24"/>
                <w:lang w:val="ru-RU"/>
              </w:rPr>
            </w:pPr>
          </w:p>
        </w:tc>
        <w:tc>
          <w:tcPr>
            <w:tcW w:w="1515" w:type="dxa"/>
            <w:shd w:val="clear" w:color="auto" w:fill="auto"/>
            <w:vAlign w:val="center"/>
          </w:tcPr>
          <w:p w:rsidR="002A4995" w:rsidRPr="009D6016" w:rsidRDefault="002A4995" w:rsidP="006C711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№18</w:t>
            </w:r>
          </w:p>
        </w:tc>
        <w:tc>
          <w:tcPr>
            <w:tcW w:w="1559"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2500</w:t>
            </w:r>
          </w:p>
        </w:tc>
        <w:tc>
          <w:tcPr>
            <w:tcW w:w="1843" w:type="dxa"/>
            <w:shd w:val="clear" w:color="auto" w:fill="auto"/>
            <w:vAlign w:val="center"/>
          </w:tcPr>
          <w:p w:rsidR="002A4995" w:rsidRPr="009D6016" w:rsidRDefault="002A4995" w:rsidP="009243DB">
            <w:pPr>
              <w:overflowPunct w:val="0"/>
              <w:autoSpaceDE w:val="0"/>
              <w:autoSpaceDN w:val="0"/>
              <w:adjustRightInd w:val="0"/>
              <w:spacing w:line="276" w:lineRule="auto"/>
              <w:ind w:right="-108"/>
              <w:jc w:val="center"/>
              <w:textAlignment w:val="baseline"/>
              <w:rPr>
                <w:rFonts w:ascii="Times New Roman" w:hAnsi="Times New Roman"/>
                <w:sz w:val="24"/>
                <w:szCs w:val="24"/>
                <w:lang w:val="ru-RU" w:eastAsia="ar-SA" w:bidi="ar-SA"/>
              </w:rPr>
            </w:pPr>
          </w:p>
        </w:tc>
        <w:tc>
          <w:tcPr>
            <w:tcW w:w="1701"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20</w:t>
            </w:r>
          </w:p>
        </w:tc>
      </w:tr>
      <w:tr w:rsidR="002A4995" w:rsidRPr="009D6016" w:rsidTr="008D2102">
        <w:trPr>
          <w:trHeight w:val="60"/>
          <w:jc w:val="center"/>
        </w:trPr>
        <w:tc>
          <w:tcPr>
            <w:tcW w:w="564" w:type="dxa"/>
            <w:shd w:val="clear" w:color="auto" w:fill="auto"/>
            <w:vAlign w:val="center"/>
          </w:tcPr>
          <w:p w:rsidR="002A4995" w:rsidRPr="009D6016" w:rsidRDefault="002A4995"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2A4995" w:rsidRPr="009D6016" w:rsidRDefault="002A4995" w:rsidP="008D2102">
            <w:pPr>
              <w:overflowPunct w:val="0"/>
              <w:autoSpaceDE w:val="0"/>
              <w:autoSpaceDN w:val="0"/>
              <w:adjustRightInd w:val="0"/>
              <w:spacing w:line="240" w:lineRule="auto"/>
              <w:jc w:val="center"/>
              <w:textAlignment w:val="baseline"/>
              <w:rPr>
                <w:rFonts w:ascii="Times New Roman" w:hAnsi="Times New Roman"/>
                <w:sz w:val="24"/>
                <w:szCs w:val="24"/>
                <w:lang w:val="ru-RU"/>
              </w:rPr>
            </w:pPr>
          </w:p>
        </w:tc>
        <w:tc>
          <w:tcPr>
            <w:tcW w:w="1515" w:type="dxa"/>
            <w:shd w:val="clear" w:color="auto" w:fill="auto"/>
            <w:vAlign w:val="center"/>
          </w:tcPr>
          <w:p w:rsidR="002A4995" w:rsidRPr="009D6016" w:rsidRDefault="002A4995" w:rsidP="006C711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№19</w:t>
            </w:r>
          </w:p>
        </w:tc>
        <w:tc>
          <w:tcPr>
            <w:tcW w:w="1559"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3500</w:t>
            </w:r>
          </w:p>
        </w:tc>
        <w:tc>
          <w:tcPr>
            <w:tcW w:w="1843" w:type="dxa"/>
            <w:shd w:val="clear" w:color="auto" w:fill="auto"/>
            <w:vAlign w:val="center"/>
          </w:tcPr>
          <w:p w:rsidR="002A4995" w:rsidRPr="009D6016" w:rsidRDefault="002A4995" w:rsidP="009243DB">
            <w:pPr>
              <w:overflowPunct w:val="0"/>
              <w:autoSpaceDE w:val="0"/>
              <w:autoSpaceDN w:val="0"/>
              <w:adjustRightInd w:val="0"/>
              <w:spacing w:line="276" w:lineRule="auto"/>
              <w:ind w:right="-108"/>
              <w:jc w:val="center"/>
              <w:textAlignment w:val="baseline"/>
              <w:rPr>
                <w:rFonts w:ascii="Times New Roman" w:hAnsi="Times New Roman"/>
                <w:sz w:val="24"/>
                <w:szCs w:val="24"/>
                <w:lang w:val="ru-RU" w:eastAsia="ar-SA" w:bidi="ar-SA"/>
              </w:rPr>
            </w:pPr>
          </w:p>
        </w:tc>
        <w:tc>
          <w:tcPr>
            <w:tcW w:w="1701" w:type="dxa"/>
            <w:shd w:val="clear" w:color="auto" w:fill="auto"/>
            <w:vAlign w:val="center"/>
          </w:tcPr>
          <w:p w:rsidR="002A4995"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20</w:t>
            </w:r>
          </w:p>
        </w:tc>
      </w:tr>
      <w:tr w:rsidR="00162139" w:rsidRPr="009D6016" w:rsidTr="008D2102">
        <w:trPr>
          <w:trHeight w:val="60"/>
          <w:jc w:val="center"/>
        </w:trPr>
        <w:tc>
          <w:tcPr>
            <w:tcW w:w="564" w:type="dxa"/>
            <w:shd w:val="clear" w:color="auto" w:fill="auto"/>
            <w:vAlign w:val="center"/>
          </w:tcPr>
          <w:p w:rsidR="00162139" w:rsidRPr="009D6016" w:rsidRDefault="00162139"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162139" w:rsidRPr="009D6016" w:rsidRDefault="00162139" w:rsidP="008D2102">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515" w:type="dxa"/>
            <w:shd w:val="clear" w:color="auto" w:fill="auto"/>
            <w:vAlign w:val="center"/>
          </w:tcPr>
          <w:p w:rsidR="00162139" w:rsidRPr="009D6016" w:rsidRDefault="00162139" w:rsidP="006C711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№20</w:t>
            </w:r>
          </w:p>
        </w:tc>
        <w:tc>
          <w:tcPr>
            <w:tcW w:w="1559" w:type="dxa"/>
            <w:shd w:val="clear" w:color="auto" w:fill="auto"/>
            <w:vAlign w:val="center"/>
          </w:tcPr>
          <w:p w:rsidR="00162139" w:rsidRPr="009D6016" w:rsidRDefault="00162139"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150</w:t>
            </w:r>
          </w:p>
        </w:tc>
        <w:tc>
          <w:tcPr>
            <w:tcW w:w="1843" w:type="dxa"/>
            <w:shd w:val="clear" w:color="auto" w:fill="auto"/>
            <w:vAlign w:val="center"/>
          </w:tcPr>
          <w:p w:rsidR="00162139" w:rsidRPr="009D6016" w:rsidRDefault="00162139" w:rsidP="009243DB">
            <w:pPr>
              <w:overflowPunct w:val="0"/>
              <w:autoSpaceDE w:val="0"/>
              <w:autoSpaceDN w:val="0"/>
              <w:adjustRightInd w:val="0"/>
              <w:spacing w:line="276" w:lineRule="auto"/>
              <w:ind w:right="-108"/>
              <w:jc w:val="center"/>
              <w:textAlignment w:val="baseline"/>
              <w:rPr>
                <w:rFonts w:ascii="Times New Roman" w:hAnsi="Times New Roman"/>
                <w:sz w:val="24"/>
                <w:szCs w:val="24"/>
                <w:lang w:val="ru-RU" w:eastAsia="ar-SA" w:bidi="ar-SA"/>
              </w:rPr>
            </w:pPr>
          </w:p>
        </w:tc>
        <w:tc>
          <w:tcPr>
            <w:tcW w:w="1701" w:type="dxa"/>
            <w:shd w:val="clear" w:color="auto" w:fill="auto"/>
            <w:vAlign w:val="center"/>
          </w:tcPr>
          <w:p w:rsidR="00162139" w:rsidRPr="009D6016" w:rsidRDefault="002A4995"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15</w:t>
            </w:r>
          </w:p>
        </w:tc>
      </w:tr>
      <w:tr w:rsidR="009243DB" w:rsidRPr="009D6016" w:rsidTr="008D2102">
        <w:trPr>
          <w:trHeight w:val="60"/>
          <w:jc w:val="center"/>
        </w:trPr>
        <w:tc>
          <w:tcPr>
            <w:tcW w:w="564" w:type="dxa"/>
            <w:shd w:val="clear" w:color="auto" w:fill="auto"/>
            <w:vAlign w:val="center"/>
          </w:tcPr>
          <w:p w:rsidR="009243DB" w:rsidRPr="009D6016" w:rsidRDefault="009243DB"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9243DB" w:rsidRPr="009D6016" w:rsidRDefault="009243DB" w:rsidP="008D2102">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515" w:type="dxa"/>
            <w:shd w:val="clear" w:color="auto" w:fill="auto"/>
            <w:vAlign w:val="center"/>
          </w:tcPr>
          <w:p w:rsidR="009243DB" w:rsidRPr="009D6016" w:rsidRDefault="009243DB" w:rsidP="006C711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№21</w:t>
            </w:r>
          </w:p>
        </w:tc>
        <w:tc>
          <w:tcPr>
            <w:tcW w:w="1559" w:type="dxa"/>
            <w:shd w:val="clear" w:color="auto" w:fill="auto"/>
            <w:vAlign w:val="center"/>
          </w:tcPr>
          <w:p w:rsidR="009243DB" w:rsidRPr="009D6016" w:rsidRDefault="009243DB"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300</w:t>
            </w:r>
          </w:p>
        </w:tc>
        <w:tc>
          <w:tcPr>
            <w:tcW w:w="1843" w:type="dxa"/>
            <w:shd w:val="clear" w:color="auto" w:fill="auto"/>
            <w:vAlign w:val="center"/>
          </w:tcPr>
          <w:p w:rsidR="009243DB" w:rsidRPr="009D6016" w:rsidRDefault="009243DB" w:rsidP="009243DB">
            <w:pPr>
              <w:overflowPunct w:val="0"/>
              <w:autoSpaceDE w:val="0"/>
              <w:autoSpaceDN w:val="0"/>
              <w:adjustRightInd w:val="0"/>
              <w:spacing w:line="276" w:lineRule="auto"/>
              <w:ind w:right="-108"/>
              <w:jc w:val="center"/>
              <w:textAlignment w:val="baseline"/>
              <w:rPr>
                <w:rFonts w:ascii="Times New Roman" w:hAnsi="Times New Roman"/>
                <w:sz w:val="24"/>
                <w:szCs w:val="24"/>
                <w:lang w:val="ru-RU" w:eastAsia="ar-SA" w:bidi="ar-SA"/>
              </w:rPr>
            </w:pPr>
          </w:p>
        </w:tc>
        <w:tc>
          <w:tcPr>
            <w:tcW w:w="1701" w:type="dxa"/>
            <w:shd w:val="clear" w:color="auto" w:fill="auto"/>
            <w:vAlign w:val="center"/>
          </w:tcPr>
          <w:p w:rsidR="009243DB" w:rsidRPr="009D6016" w:rsidRDefault="009243DB"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20</w:t>
            </w:r>
          </w:p>
        </w:tc>
      </w:tr>
      <w:tr w:rsidR="009243DB" w:rsidRPr="009D6016" w:rsidTr="008D2102">
        <w:trPr>
          <w:trHeight w:val="60"/>
          <w:jc w:val="center"/>
        </w:trPr>
        <w:tc>
          <w:tcPr>
            <w:tcW w:w="564" w:type="dxa"/>
            <w:shd w:val="clear" w:color="auto" w:fill="auto"/>
            <w:vAlign w:val="center"/>
          </w:tcPr>
          <w:p w:rsidR="009243DB" w:rsidRPr="009D6016" w:rsidRDefault="009243DB"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9243DB" w:rsidRPr="009D6016" w:rsidRDefault="009243DB" w:rsidP="008D2102">
            <w:pPr>
              <w:overflowPunct w:val="0"/>
              <w:autoSpaceDE w:val="0"/>
              <w:autoSpaceDN w:val="0"/>
              <w:adjustRightInd w:val="0"/>
              <w:spacing w:line="240" w:lineRule="auto"/>
              <w:jc w:val="center"/>
              <w:textAlignment w:val="baseline"/>
              <w:rPr>
                <w:rFonts w:ascii="Times New Roman" w:hAnsi="Times New Roman"/>
                <w:sz w:val="24"/>
                <w:szCs w:val="24"/>
                <w:lang w:val="ru-RU"/>
              </w:rPr>
            </w:pPr>
          </w:p>
        </w:tc>
        <w:tc>
          <w:tcPr>
            <w:tcW w:w="1515" w:type="dxa"/>
            <w:shd w:val="clear" w:color="auto" w:fill="auto"/>
            <w:vAlign w:val="center"/>
          </w:tcPr>
          <w:p w:rsidR="009243DB" w:rsidRPr="009D6016" w:rsidRDefault="009243DB" w:rsidP="006C711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№22</w:t>
            </w:r>
          </w:p>
        </w:tc>
        <w:tc>
          <w:tcPr>
            <w:tcW w:w="1559" w:type="dxa"/>
            <w:shd w:val="clear" w:color="auto" w:fill="auto"/>
            <w:vAlign w:val="center"/>
          </w:tcPr>
          <w:p w:rsidR="009243DB" w:rsidRPr="009D6016" w:rsidRDefault="009243DB"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1200</w:t>
            </w:r>
          </w:p>
        </w:tc>
        <w:tc>
          <w:tcPr>
            <w:tcW w:w="1843" w:type="dxa"/>
            <w:shd w:val="clear" w:color="auto" w:fill="auto"/>
            <w:vAlign w:val="center"/>
          </w:tcPr>
          <w:p w:rsidR="009243DB" w:rsidRPr="009D6016" w:rsidRDefault="009243DB" w:rsidP="009243DB">
            <w:pPr>
              <w:overflowPunct w:val="0"/>
              <w:autoSpaceDE w:val="0"/>
              <w:autoSpaceDN w:val="0"/>
              <w:adjustRightInd w:val="0"/>
              <w:spacing w:line="276" w:lineRule="auto"/>
              <w:ind w:right="-108"/>
              <w:jc w:val="center"/>
              <w:textAlignment w:val="baseline"/>
              <w:rPr>
                <w:rFonts w:ascii="Times New Roman" w:hAnsi="Times New Roman"/>
                <w:sz w:val="24"/>
                <w:szCs w:val="24"/>
                <w:lang w:val="ru-RU" w:eastAsia="ar-SA" w:bidi="ar-SA"/>
              </w:rPr>
            </w:pPr>
          </w:p>
        </w:tc>
        <w:tc>
          <w:tcPr>
            <w:tcW w:w="1701" w:type="dxa"/>
            <w:shd w:val="clear" w:color="auto" w:fill="auto"/>
            <w:vAlign w:val="center"/>
          </w:tcPr>
          <w:p w:rsidR="009243DB" w:rsidRPr="009D6016" w:rsidRDefault="009243DB"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20</w:t>
            </w:r>
          </w:p>
        </w:tc>
      </w:tr>
      <w:tr w:rsidR="009243DB" w:rsidRPr="009D6016" w:rsidTr="008D2102">
        <w:trPr>
          <w:trHeight w:val="60"/>
          <w:jc w:val="center"/>
        </w:trPr>
        <w:tc>
          <w:tcPr>
            <w:tcW w:w="564" w:type="dxa"/>
            <w:shd w:val="clear" w:color="auto" w:fill="auto"/>
            <w:vAlign w:val="center"/>
          </w:tcPr>
          <w:p w:rsidR="009243DB" w:rsidRPr="009D6016" w:rsidRDefault="009243DB"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9243DB" w:rsidRPr="009D6016" w:rsidRDefault="009243DB" w:rsidP="008D2102">
            <w:pPr>
              <w:overflowPunct w:val="0"/>
              <w:autoSpaceDE w:val="0"/>
              <w:autoSpaceDN w:val="0"/>
              <w:adjustRightInd w:val="0"/>
              <w:spacing w:line="240" w:lineRule="auto"/>
              <w:jc w:val="center"/>
              <w:textAlignment w:val="baseline"/>
              <w:rPr>
                <w:rFonts w:ascii="Times New Roman" w:hAnsi="Times New Roman"/>
                <w:sz w:val="24"/>
                <w:szCs w:val="24"/>
                <w:lang w:val="ru-RU"/>
              </w:rPr>
            </w:pPr>
          </w:p>
        </w:tc>
        <w:tc>
          <w:tcPr>
            <w:tcW w:w="1515" w:type="dxa"/>
            <w:shd w:val="clear" w:color="auto" w:fill="auto"/>
            <w:vAlign w:val="center"/>
          </w:tcPr>
          <w:p w:rsidR="009243DB" w:rsidRPr="009D6016" w:rsidRDefault="009243DB" w:rsidP="006C711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№23</w:t>
            </w:r>
          </w:p>
        </w:tc>
        <w:tc>
          <w:tcPr>
            <w:tcW w:w="1559" w:type="dxa"/>
            <w:shd w:val="clear" w:color="auto" w:fill="auto"/>
            <w:vAlign w:val="center"/>
          </w:tcPr>
          <w:p w:rsidR="009243DB" w:rsidRPr="009D6016" w:rsidRDefault="009243DB"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360</w:t>
            </w:r>
          </w:p>
        </w:tc>
        <w:tc>
          <w:tcPr>
            <w:tcW w:w="1843" w:type="dxa"/>
            <w:shd w:val="clear" w:color="auto" w:fill="auto"/>
            <w:vAlign w:val="center"/>
          </w:tcPr>
          <w:p w:rsidR="009243DB" w:rsidRPr="009D6016" w:rsidRDefault="009243DB" w:rsidP="009243DB">
            <w:pPr>
              <w:overflowPunct w:val="0"/>
              <w:autoSpaceDE w:val="0"/>
              <w:autoSpaceDN w:val="0"/>
              <w:adjustRightInd w:val="0"/>
              <w:spacing w:line="276" w:lineRule="auto"/>
              <w:ind w:right="-108"/>
              <w:jc w:val="center"/>
              <w:textAlignment w:val="baseline"/>
              <w:rPr>
                <w:rFonts w:ascii="Times New Roman" w:hAnsi="Times New Roman"/>
                <w:sz w:val="24"/>
                <w:szCs w:val="24"/>
                <w:lang w:val="ru-RU" w:eastAsia="ar-SA" w:bidi="ar-SA"/>
              </w:rPr>
            </w:pPr>
          </w:p>
        </w:tc>
        <w:tc>
          <w:tcPr>
            <w:tcW w:w="1701" w:type="dxa"/>
            <w:shd w:val="clear" w:color="auto" w:fill="auto"/>
            <w:vAlign w:val="center"/>
          </w:tcPr>
          <w:p w:rsidR="009243DB" w:rsidRPr="009D6016" w:rsidRDefault="009243DB"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20</w:t>
            </w:r>
          </w:p>
        </w:tc>
      </w:tr>
      <w:tr w:rsidR="009243DB" w:rsidRPr="009D6016" w:rsidTr="008D2102">
        <w:trPr>
          <w:trHeight w:val="60"/>
          <w:jc w:val="center"/>
        </w:trPr>
        <w:tc>
          <w:tcPr>
            <w:tcW w:w="564" w:type="dxa"/>
            <w:shd w:val="clear" w:color="auto" w:fill="auto"/>
            <w:vAlign w:val="center"/>
          </w:tcPr>
          <w:p w:rsidR="009243DB" w:rsidRPr="009D6016" w:rsidRDefault="009243DB"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9243DB" w:rsidRPr="009D6016" w:rsidRDefault="009243DB" w:rsidP="008D2102">
            <w:pPr>
              <w:overflowPunct w:val="0"/>
              <w:autoSpaceDE w:val="0"/>
              <w:autoSpaceDN w:val="0"/>
              <w:adjustRightInd w:val="0"/>
              <w:spacing w:line="240" w:lineRule="auto"/>
              <w:jc w:val="center"/>
              <w:textAlignment w:val="baseline"/>
              <w:rPr>
                <w:rFonts w:ascii="Times New Roman" w:hAnsi="Times New Roman"/>
                <w:sz w:val="24"/>
                <w:szCs w:val="24"/>
                <w:lang w:val="ru-RU"/>
              </w:rPr>
            </w:pPr>
          </w:p>
        </w:tc>
        <w:tc>
          <w:tcPr>
            <w:tcW w:w="1515" w:type="dxa"/>
            <w:shd w:val="clear" w:color="auto" w:fill="auto"/>
            <w:vAlign w:val="center"/>
          </w:tcPr>
          <w:p w:rsidR="009243DB" w:rsidRPr="009D6016" w:rsidRDefault="009243DB" w:rsidP="006C711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№24</w:t>
            </w:r>
          </w:p>
        </w:tc>
        <w:tc>
          <w:tcPr>
            <w:tcW w:w="1559" w:type="dxa"/>
            <w:shd w:val="clear" w:color="auto" w:fill="auto"/>
            <w:vAlign w:val="center"/>
          </w:tcPr>
          <w:p w:rsidR="009243DB" w:rsidRPr="009D6016" w:rsidRDefault="009243DB"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200</w:t>
            </w:r>
          </w:p>
        </w:tc>
        <w:tc>
          <w:tcPr>
            <w:tcW w:w="1843" w:type="dxa"/>
            <w:shd w:val="clear" w:color="auto" w:fill="auto"/>
            <w:vAlign w:val="center"/>
          </w:tcPr>
          <w:p w:rsidR="009243DB" w:rsidRPr="009D6016" w:rsidRDefault="009243DB" w:rsidP="009243DB">
            <w:pPr>
              <w:overflowPunct w:val="0"/>
              <w:autoSpaceDE w:val="0"/>
              <w:autoSpaceDN w:val="0"/>
              <w:adjustRightInd w:val="0"/>
              <w:spacing w:line="276" w:lineRule="auto"/>
              <w:ind w:right="-108"/>
              <w:jc w:val="center"/>
              <w:textAlignment w:val="baseline"/>
              <w:rPr>
                <w:rFonts w:ascii="Times New Roman" w:hAnsi="Times New Roman"/>
                <w:sz w:val="24"/>
                <w:szCs w:val="24"/>
                <w:lang w:val="ru-RU" w:eastAsia="ar-SA" w:bidi="ar-SA"/>
              </w:rPr>
            </w:pPr>
          </w:p>
        </w:tc>
        <w:tc>
          <w:tcPr>
            <w:tcW w:w="1701" w:type="dxa"/>
            <w:shd w:val="clear" w:color="auto" w:fill="auto"/>
            <w:vAlign w:val="center"/>
          </w:tcPr>
          <w:p w:rsidR="009243DB" w:rsidRPr="009D6016" w:rsidRDefault="009243DB"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15</w:t>
            </w:r>
          </w:p>
        </w:tc>
      </w:tr>
      <w:tr w:rsidR="00162139" w:rsidRPr="009D6016" w:rsidTr="008D2102">
        <w:trPr>
          <w:trHeight w:val="60"/>
          <w:jc w:val="center"/>
        </w:trPr>
        <w:tc>
          <w:tcPr>
            <w:tcW w:w="564" w:type="dxa"/>
            <w:shd w:val="clear" w:color="auto" w:fill="auto"/>
            <w:vAlign w:val="center"/>
          </w:tcPr>
          <w:p w:rsidR="00162139" w:rsidRPr="009D6016" w:rsidRDefault="00162139"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162139" w:rsidRPr="009D6016" w:rsidRDefault="00162139" w:rsidP="008D2102">
            <w:pPr>
              <w:overflowPunct w:val="0"/>
              <w:autoSpaceDE w:val="0"/>
              <w:autoSpaceDN w:val="0"/>
              <w:adjustRightInd w:val="0"/>
              <w:spacing w:line="240" w:lineRule="auto"/>
              <w:jc w:val="center"/>
              <w:textAlignment w:val="baseline"/>
              <w:rPr>
                <w:rFonts w:ascii="Times New Roman" w:hAnsi="Times New Roman"/>
                <w:sz w:val="24"/>
                <w:szCs w:val="24"/>
                <w:lang w:val="ru-RU"/>
              </w:rPr>
            </w:pPr>
          </w:p>
        </w:tc>
        <w:tc>
          <w:tcPr>
            <w:tcW w:w="1515" w:type="dxa"/>
            <w:shd w:val="clear" w:color="auto" w:fill="auto"/>
            <w:vAlign w:val="center"/>
          </w:tcPr>
          <w:p w:rsidR="00162139" w:rsidRPr="009D6016" w:rsidRDefault="00162139" w:rsidP="006C711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№25</w:t>
            </w:r>
          </w:p>
        </w:tc>
        <w:tc>
          <w:tcPr>
            <w:tcW w:w="1559" w:type="dxa"/>
            <w:shd w:val="clear" w:color="auto" w:fill="auto"/>
            <w:vAlign w:val="center"/>
          </w:tcPr>
          <w:p w:rsidR="00162139" w:rsidRPr="009D6016" w:rsidRDefault="00162139"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35</w:t>
            </w:r>
          </w:p>
        </w:tc>
        <w:tc>
          <w:tcPr>
            <w:tcW w:w="1843" w:type="dxa"/>
            <w:shd w:val="clear" w:color="auto" w:fill="auto"/>
            <w:vAlign w:val="center"/>
          </w:tcPr>
          <w:p w:rsidR="00162139" w:rsidRPr="009D6016" w:rsidRDefault="00162139" w:rsidP="009243DB">
            <w:pPr>
              <w:overflowPunct w:val="0"/>
              <w:autoSpaceDE w:val="0"/>
              <w:autoSpaceDN w:val="0"/>
              <w:adjustRightInd w:val="0"/>
              <w:spacing w:line="276" w:lineRule="auto"/>
              <w:ind w:right="-108"/>
              <w:jc w:val="center"/>
              <w:textAlignment w:val="baseline"/>
              <w:rPr>
                <w:rFonts w:ascii="Times New Roman" w:hAnsi="Times New Roman"/>
                <w:sz w:val="24"/>
                <w:szCs w:val="24"/>
                <w:lang w:val="ru-RU" w:eastAsia="ar-SA" w:bidi="ar-SA"/>
              </w:rPr>
            </w:pPr>
          </w:p>
        </w:tc>
        <w:tc>
          <w:tcPr>
            <w:tcW w:w="1701" w:type="dxa"/>
            <w:shd w:val="clear" w:color="auto" w:fill="auto"/>
            <w:vAlign w:val="center"/>
          </w:tcPr>
          <w:p w:rsidR="00162139" w:rsidRPr="009D6016" w:rsidRDefault="009243DB"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15</w:t>
            </w:r>
          </w:p>
        </w:tc>
      </w:tr>
      <w:tr w:rsidR="00162139" w:rsidRPr="009D6016" w:rsidTr="008D2102">
        <w:trPr>
          <w:trHeight w:val="60"/>
          <w:jc w:val="center"/>
        </w:trPr>
        <w:tc>
          <w:tcPr>
            <w:tcW w:w="564" w:type="dxa"/>
            <w:shd w:val="clear" w:color="auto" w:fill="auto"/>
            <w:vAlign w:val="center"/>
          </w:tcPr>
          <w:p w:rsidR="00162139" w:rsidRPr="009D6016" w:rsidRDefault="00162139"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162139" w:rsidRPr="009D6016" w:rsidRDefault="00162139" w:rsidP="008D2102">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515" w:type="dxa"/>
            <w:shd w:val="clear" w:color="auto" w:fill="auto"/>
            <w:vAlign w:val="center"/>
          </w:tcPr>
          <w:p w:rsidR="00162139" w:rsidRPr="009D6016" w:rsidRDefault="00162139" w:rsidP="006C711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№26</w:t>
            </w:r>
          </w:p>
        </w:tc>
        <w:tc>
          <w:tcPr>
            <w:tcW w:w="1559" w:type="dxa"/>
            <w:shd w:val="clear" w:color="auto" w:fill="auto"/>
            <w:vAlign w:val="center"/>
          </w:tcPr>
          <w:p w:rsidR="00162139" w:rsidRPr="009D6016" w:rsidRDefault="00162139"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80</w:t>
            </w:r>
          </w:p>
        </w:tc>
        <w:tc>
          <w:tcPr>
            <w:tcW w:w="1843" w:type="dxa"/>
            <w:shd w:val="clear" w:color="auto" w:fill="auto"/>
            <w:vAlign w:val="center"/>
          </w:tcPr>
          <w:p w:rsidR="00162139" w:rsidRPr="009D6016" w:rsidRDefault="00162139" w:rsidP="009243DB">
            <w:pPr>
              <w:overflowPunct w:val="0"/>
              <w:autoSpaceDE w:val="0"/>
              <w:autoSpaceDN w:val="0"/>
              <w:adjustRightInd w:val="0"/>
              <w:spacing w:line="276" w:lineRule="auto"/>
              <w:ind w:right="-108"/>
              <w:jc w:val="center"/>
              <w:textAlignment w:val="baseline"/>
              <w:rPr>
                <w:rFonts w:ascii="Times New Roman" w:hAnsi="Times New Roman"/>
                <w:sz w:val="24"/>
                <w:szCs w:val="24"/>
                <w:lang w:val="ru-RU" w:eastAsia="ar-SA" w:bidi="ar-SA"/>
              </w:rPr>
            </w:pPr>
          </w:p>
        </w:tc>
        <w:tc>
          <w:tcPr>
            <w:tcW w:w="1701" w:type="dxa"/>
            <w:shd w:val="clear" w:color="auto" w:fill="auto"/>
            <w:vAlign w:val="center"/>
          </w:tcPr>
          <w:p w:rsidR="00162139" w:rsidRPr="009D6016" w:rsidRDefault="009243DB"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15</w:t>
            </w:r>
          </w:p>
        </w:tc>
      </w:tr>
      <w:tr w:rsidR="00162139" w:rsidRPr="009D6016" w:rsidTr="008D2102">
        <w:trPr>
          <w:trHeight w:val="60"/>
          <w:jc w:val="center"/>
        </w:trPr>
        <w:tc>
          <w:tcPr>
            <w:tcW w:w="564" w:type="dxa"/>
            <w:shd w:val="clear" w:color="auto" w:fill="auto"/>
            <w:vAlign w:val="center"/>
          </w:tcPr>
          <w:p w:rsidR="00162139" w:rsidRPr="009D6016" w:rsidRDefault="00162139"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162139" w:rsidRPr="009D6016" w:rsidRDefault="00162139" w:rsidP="006C7118">
            <w:pPr>
              <w:spacing w:line="240" w:lineRule="auto"/>
              <w:contextualSpacing/>
              <w:jc w:val="center"/>
              <w:rPr>
                <w:rFonts w:ascii="Times New Roman" w:hAnsi="Times New Roman"/>
                <w:lang w:val="ru-RU"/>
              </w:rPr>
            </w:pPr>
            <w:r w:rsidRPr="009D6016">
              <w:rPr>
                <w:rFonts w:ascii="Times New Roman" w:hAnsi="Times New Roman"/>
                <w:lang w:val="ru-RU"/>
              </w:rPr>
              <w:t>х. Андрющенко</w:t>
            </w:r>
          </w:p>
        </w:tc>
        <w:tc>
          <w:tcPr>
            <w:tcW w:w="1515" w:type="dxa"/>
            <w:shd w:val="clear" w:color="auto" w:fill="auto"/>
            <w:vAlign w:val="center"/>
          </w:tcPr>
          <w:p w:rsidR="00162139" w:rsidRPr="009D6016" w:rsidRDefault="00162139" w:rsidP="006C7118">
            <w:pPr>
              <w:overflowPunct w:val="0"/>
              <w:autoSpaceDE w:val="0"/>
              <w:autoSpaceDN w:val="0"/>
              <w:adjustRightInd w:val="0"/>
              <w:spacing w:line="240" w:lineRule="auto"/>
              <w:contextualSpacing/>
              <w:jc w:val="center"/>
              <w:textAlignment w:val="baseline"/>
              <w:rPr>
                <w:rFonts w:ascii="Times New Roman" w:hAnsi="Times New Roman"/>
                <w:lang w:val="ru-RU" w:eastAsia="ar-SA" w:bidi="ar-SA"/>
              </w:rPr>
            </w:pPr>
            <w:r w:rsidRPr="009D6016">
              <w:rPr>
                <w:rFonts w:ascii="Times New Roman" w:hAnsi="Times New Roman"/>
                <w:lang w:val="ru-RU" w:eastAsia="ar-SA" w:bidi="ar-SA"/>
              </w:rPr>
              <w:t>ОСК</w:t>
            </w:r>
          </w:p>
        </w:tc>
        <w:tc>
          <w:tcPr>
            <w:tcW w:w="1559" w:type="dxa"/>
            <w:shd w:val="clear" w:color="auto" w:fill="auto"/>
            <w:vAlign w:val="center"/>
          </w:tcPr>
          <w:p w:rsidR="00162139" w:rsidRPr="009D6016" w:rsidRDefault="00162139"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120</w:t>
            </w:r>
          </w:p>
        </w:tc>
        <w:tc>
          <w:tcPr>
            <w:tcW w:w="1843" w:type="dxa"/>
            <w:shd w:val="clear" w:color="auto" w:fill="auto"/>
            <w:vAlign w:val="center"/>
          </w:tcPr>
          <w:p w:rsidR="00162139" w:rsidRPr="009D6016" w:rsidRDefault="00162139"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полная биологическая очистка</w:t>
            </w:r>
          </w:p>
        </w:tc>
        <w:tc>
          <w:tcPr>
            <w:tcW w:w="1701" w:type="dxa"/>
            <w:shd w:val="clear" w:color="auto" w:fill="auto"/>
            <w:vAlign w:val="center"/>
          </w:tcPr>
          <w:p w:rsidR="00162139" w:rsidRPr="009D6016" w:rsidRDefault="009243DB" w:rsidP="009243DB">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150</w:t>
            </w:r>
          </w:p>
        </w:tc>
      </w:tr>
      <w:tr w:rsidR="00162139" w:rsidRPr="009D6016" w:rsidTr="008D2102">
        <w:trPr>
          <w:trHeight w:val="60"/>
          <w:jc w:val="center"/>
        </w:trPr>
        <w:tc>
          <w:tcPr>
            <w:tcW w:w="564" w:type="dxa"/>
            <w:shd w:val="clear" w:color="auto" w:fill="auto"/>
            <w:vAlign w:val="center"/>
          </w:tcPr>
          <w:p w:rsidR="00162139" w:rsidRPr="009D6016" w:rsidRDefault="00162139"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162139" w:rsidRPr="009D6016" w:rsidRDefault="00162139" w:rsidP="006C7118">
            <w:pPr>
              <w:spacing w:line="240" w:lineRule="auto"/>
              <w:contextualSpacing/>
              <w:jc w:val="center"/>
              <w:rPr>
                <w:rFonts w:ascii="Times New Roman" w:hAnsi="Times New Roman"/>
                <w:lang w:val="ru-RU"/>
              </w:rPr>
            </w:pPr>
            <w:r w:rsidRPr="009D6016">
              <w:rPr>
                <w:rFonts w:ascii="Times New Roman" w:hAnsi="Times New Roman"/>
                <w:lang w:val="ru-RU"/>
              </w:rPr>
              <w:t>х. Восточный</w:t>
            </w:r>
          </w:p>
        </w:tc>
        <w:tc>
          <w:tcPr>
            <w:tcW w:w="1515" w:type="dxa"/>
            <w:shd w:val="clear" w:color="auto" w:fill="auto"/>
            <w:vAlign w:val="center"/>
          </w:tcPr>
          <w:p w:rsidR="00162139" w:rsidRPr="009D6016" w:rsidRDefault="00162139" w:rsidP="006C7118">
            <w:pPr>
              <w:spacing w:line="240" w:lineRule="auto"/>
              <w:jc w:val="center"/>
            </w:pPr>
            <w:r w:rsidRPr="009D6016">
              <w:rPr>
                <w:rFonts w:ascii="Times New Roman" w:hAnsi="Times New Roman"/>
                <w:lang w:val="ru-RU" w:eastAsia="ar-SA" w:bidi="ar-SA"/>
              </w:rPr>
              <w:t>ОСК</w:t>
            </w:r>
          </w:p>
        </w:tc>
        <w:tc>
          <w:tcPr>
            <w:tcW w:w="1559" w:type="dxa"/>
            <w:shd w:val="clear" w:color="auto" w:fill="auto"/>
            <w:vAlign w:val="center"/>
          </w:tcPr>
          <w:p w:rsidR="00162139" w:rsidRPr="009D6016" w:rsidRDefault="00162139" w:rsidP="006C7118">
            <w:pPr>
              <w:overflowPunct w:val="0"/>
              <w:autoSpaceDE w:val="0"/>
              <w:autoSpaceDN w:val="0"/>
              <w:adjustRightInd w:val="0"/>
              <w:spacing w:line="240" w:lineRule="auto"/>
              <w:contextualSpacing/>
              <w:jc w:val="center"/>
              <w:textAlignment w:val="baseline"/>
              <w:rPr>
                <w:rFonts w:ascii="Times New Roman" w:hAnsi="Times New Roman"/>
                <w:lang w:val="ru-RU" w:eastAsia="ar-SA" w:bidi="ar-SA"/>
              </w:rPr>
            </w:pPr>
            <w:r w:rsidRPr="009D6016">
              <w:rPr>
                <w:rFonts w:ascii="Times New Roman" w:hAnsi="Times New Roman"/>
                <w:lang w:val="ru-RU" w:eastAsia="ar-SA" w:bidi="ar-SA"/>
              </w:rPr>
              <w:t>140</w:t>
            </w:r>
          </w:p>
        </w:tc>
        <w:tc>
          <w:tcPr>
            <w:tcW w:w="1843" w:type="dxa"/>
            <w:shd w:val="clear" w:color="auto" w:fill="auto"/>
            <w:vAlign w:val="center"/>
          </w:tcPr>
          <w:p w:rsidR="00162139" w:rsidRPr="009D6016" w:rsidRDefault="00162139" w:rsidP="006C7118">
            <w:pPr>
              <w:overflowPunct w:val="0"/>
              <w:autoSpaceDE w:val="0"/>
              <w:autoSpaceDN w:val="0"/>
              <w:adjustRightInd w:val="0"/>
              <w:spacing w:line="240" w:lineRule="auto"/>
              <w:contextualSpacing/>
              <w:jc w:val="center"/>
              <w:textAlignment w:val="baseline"/>
              <w:rPr>
                <w:rFonts w:ascii="Times New Roman" w:hAnsi="Times New Roman"/>
                <w:lang w:val="ru-RU" w:eastAsia="ar-SA" w:bidi="ar-SA"/>
              </w:rPr>
            </w:pPr>
            <w:r w:rsidRPr="009D6016">
              <w:rPr>
                <w:rFonts w:ascii="Times New Roman" w:hAnsi="Times New Roman"/>
                <w:lang w:val="ru-RU" w:eastAsia="ar-SA" w:bidi="ar-SA"/>
              </w:rPr>
              <w:t>полная биологическая очистка</w:t>
            </w:r>
          </w:p>
        </w:tc>
        <w:tc>
          <w:tcPr>
            <w:tcW w:w="1701" w:type="dxa"/>
            <w:shd w:val="clear" w:color="auto" w:fill="auto"/>
            <w:vAlign w:val="center"/>
          </w:tcPr>
          <w:p w:rsidR="00162139" w:rsidRPr="009D6016" w:rsidRDefault="009243DB" w:rsidP="008D2102">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150</w:t>
            </w:r>
          </w:p>
        </w:tc>
      </w:tr>
      <w:tr w:rsidR="00162139" w:rsidRPr="009D6016" w:rsidTr="008D2102">
        <w:trPr>
          <w:trHeight w:val="60"/>
          <w:jc w:val="center"/>
        </w:trPr>
        <w:tc>
          <w:tcPr>
            <w:tcW w:w="564" w:type="dxa"/>
            <w:shd w:val="clear" w:color="auto" w:fill="auto"/>
            <w:vAlign w:val="center"/>
          </w:tcPr>
          <w:p w:rsidR="00162139" w:rsidRPr="009D6016" w:rsidRDefault="00162139" w:rsidP="00196F21">
            <w:pPr>
              <w:pStyle w:val="af3"/>
              <w:numPr>
                <w:ilvl w:val="0"/>
                <w:numId w:val="46"/>
              </w:num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2424" w:type="dxa"/>
            <w:shd w:val="clear" w:color="auto" w:fill="auto"/>
            <w:vAlign w:val="center"/>
          </w:tcPr>
          <w:p w:rsidR="00162139" w:rsidRPr="009D6016" w:rsidRDefault="00162139" w:rsidP="006C7118">
            <w:pPr>
              <w:spacing w:line="240" w:lineRule="auto"/>
              <w:contextualSpacing/>
              <w:jc w:val="center"/>
              <w:rPr>
                <w:rFonts w:ascii="Times New Roman" w:hAnsi="Times New Roman"/>
                <w:lang w:val="ru-RU"/>
              </w:rPr>
            </w:pPr>
            <w:r w:rsidRPr="009D6016">
              <w:rPr>
                <w:rFonts w:ascii="Times New Roman" w:hAnsi="Times New Roman"/>
                <w:lang w:val="ru-RU"/>
              </w:rPr>
              <w:t xml:space="preserve">х. </w:t>
            </w:r>
            <w:proofErr w:type="spellStart"/>
            <w:r w:rsidRPr="009D6016">
              <w:rPr>
                <w:rFonts w:ascii="Times New Roman" w:hAnsi="Times New Roman"/>
                <w:lang w:val="ru-RU"/>
              </w:rPr>
              <w:t>Краснострелецкий</w:t>
            </w:r>
            <w:proofErr w:type="spellEnd"/>
          </w:p>
        </w:tc>
        <w:tc>
          <w:tcPr>
            <w:tcW w:w="1515" w:type="dxa"/>
            <w:shd w:val="clear" w:color="auto" w:fill="auto"/>
            <w:vAlign w:val="center"/>
          </w:tcPr>
          <w:p w:rsidR="00162139" w:rsidRPr="009D6016" w:rsidRDefault="00162139" w:rsidP="006C7118">
            <w:pPr>
              <w:spacing w:line="240" w:lineRule="auto"/>
              <w:jc w:val="center"/>
            </w:pPr>
            <w:r w:rsidRPr="009D6016">
              <w:rPr>
                <w:rFonts w:ascii="Times New Roman" w:hAnsi="Times New Roman"/>
                <w:lang w:val="ru-RU" w:eastAsia="ar-SA" w:bidi="ar-SA"/>
              </w:rPr>
              <w:t>ОСК</w:t>
            </w:r>
          </w:p>
        </w:tc>
        <w:tc>
          <w:tcPr>
            <w:tcW w:w="1559" w:type="dxa"/>
            <w:shd w:val="clear" w:color="auto" w:fill="auto"/>
            <w:vAlign w:val="center"/>
          </w:tcPr>
          <w:p w:rsidR="00162139" w:rsidRPr="009D6016" w:rsidRDefault="00162139" w:rsidP="006C7118">
            <w:pPr>
              <w:overflowPunct w:val="0"/>
              <w:autoSpaceDE w:val="0"/>
              <w:autoSpaceDN w:val="0"/>
              <w:adjustRightInd w:val="0"/>
              <w:spacing w:line="240" w:lineRule="auto"/>
              <w:contextualSpacing/>
              <w:jc w:val="center"/>
              <w:textAlignment w:val="baseline"/>
              <w:rPr>
                <w:rFonts w:ascii="Times New Roman" w:hAnsi="Times New Roman"/>
                <w:lang w:val="ru-RU" w:eastAsia="ar-SA" w:bidi="ar-SA"/>
              </w:rPr>
            </w:pPr>
            <w:r w:rsidRPr="009D6016">
              <w:rPr>
                <w:rFonts w:ascii="Times New Roman" w:hAnsi="Times New Roman"/>
                <w:lang w:val="ru-RU" w:eastAsia="ar-SA" w:bidi="ar-SA"/>
              </w:rPr>
              <w:t>60</w:t>
            </w:r>
          </w:p>
        </w:tc>
        <w:tc>
          <w:tcPr>
            <w:tcW w:w="1843" w:type="dxa"/>
            <w:shd w:val="clear" w:color="auto" w:fill="auto"/>
            <w:vAlign w:val="center"/>
          </w:tcPr>
          <w:p w:rsidR="00162139" w:rsidRPr="009D6016" w:rsidRDefault="00162139" w:rsidP="006C7118">
            <w:pPr>
              <w:overflowPunct w:val="0"/>
              <w:autoSpaceDE w:val="0"/>
              <w:autoSpaceDN w:val="0"/>
              <w:adjustRightInd w:val="0"/>
              <w:spacing w:line="240" w:lineRule="auto"/>
              <w:contextualSpacing/>
              <w:jc w:val="center"/>
              <w:textAlignment w:val="baseline"/>
              <w:rPr>
                <w:rFonts w:ascii="Times New Roman" w:hAnsi="Times New Roman"/>
                <w:lang w:val="ru-RU" w:eastAsia="ar-SA" w:bidi="ar-SA"/>
              </w:rPr>
            </w:pPr>
            <w:r w:rsidRPr="009D6016">
              <w:rPr>
                <w:rFonts w:ascii="Times New Roman" w:hAnsi="Times New Roman"/>
                <w:lang w:val="ru-RU" w:eastAsia="ar-SA" w:bidi="ar-SA"/>
              </w:rPr>
              <w:t>полная биологическая очистка</w:t>
            </w:r>
          </w:p>
        </w:tc>
        <w:tc>
          <w:tcPr>
            <w:tcW w:w="1701" w:type="dxa"/>
            <w:shd w:val="clear" w:color="auto" w:fill="auto"/>
            <w:vAlign w:val="center"/>
          </w:tcPr>
          <w:p w:rsidR="00162139" w:rsidRPr="009D6016" w:rsidRDefault="009243DB" w:rsidP="008D2102">
            <w:pPr>
              <w:overflowPunct w:val="0"/>
              <w:autoSpaceDE w:val="0"/>
              <w:autoSpaceDN w:val="0"/>
              <w:adjustRightInd w:val="0"/>
              <w:spacing w:line="276"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150</w:t>
            </w:r>
          </w:p>
        </w:tc>
      </w:tr>
    </w:tbl>
    <w:p w:rsidR="00804DDA" w:rsidRPr="009D6016" w:rsidRDefault="00804DDA" w:rsidP="00804DDA">
      <w:pPr>
        <w:overflowPunct w:val="0"/>
        <w:autoSpaceDE w:val="0"/>
        <w:autoSpaceDN w:val="0"/>
        <w:adjustRightInd w:val="0"/>
        <w:textAlignment w:val="baseline"/>
        <w:rPr>
          <w:rFonts w:ascii="Times New Roman" w:hAnsi="Times New Roman"/>
          <w:sz w:val="28"/>
          <w:szCs w:val="28"/>
          <w:lang w:val="ru-RU" w:eastAsia="ar-SA" w:bidi="ar-SA"/>
        </w:rPr>
      </w:pPr>
    </w:p>
    <w:p w:rsidR="00804DDA" w:rsidRPr="009D6016" w:rsidRDefault="00804DDA" w:rsidP="00804DDA">
      <w:pPr>
        <w:overflowPunct w:val="0"/>
        <w:autoSpaceDE w:val="0"/>
        <w:autoSpaceDN w:val="0"/>
        <w:adjustRightInd w:val="0"/>
        <w:textAlignment w:val="baseline"/>
        <w:rPr>
          <w:rFonts w:ascii="Times New Roman" w:hAnsi="Times New Roman"/>
          <w:sz w:val="28"/>
          <w:szCs w:val="28"/>
          <w:lang w:val="ru-RU" w:eastAsia="ar-SA" w:bidi="ar-SA"/>
        </w:rPr>
      </w:pPr>
    </w:p>
    <w:p w:rsidR="00877FF5" w:rsidRPr="009D6016" w:rsidRDefault="00877FF5">
      <w:pPr>
        <w:spacing w:line="240" w:lineRule="auto"/>
        <w:jc w:val="left"/>
        <w:rPr>
          <w:rFonts w:ascii="Times New Roman" w:hAnsi="Times New Roman"/>
          <w:b/>
          <w:i/>
          <w:iCs/>
          <w:caps/>
          <w:noProof/>
          <w:spacing w:val="10"/>
          <w:sz w:val="24"/>
          <w:szCs w:val="24"/>
          <w:lang w:val="ru-RU" w:eastAsia="x-none" w:bidi="ar-SA"/>
        </w:rPr>
      </w:pPr>
      <w:bookmarkStart w:id="37" w:name="_Toc403502098"/>
      <w:r w:rsidRPr="009D6016">
        <w:rPr>
          <w:rFonts w:ascii="Times New Roman" w:hAnsi="Times New Roman"/>
          <w:noProof/>
          <w:sz w:val="24"/>
          <w:szCs w:val="24"/>
          <w:lang w:val="ru-RU"/>
        </w:rPr>
        <w:br w:type="page"/>
      </w:r>
    </w:p>
    <w:p w:rsidR="0006244F" w:rsidRPr="009D6016" w:rsidRDefault="00804DDA" w:rsidP="00196F21">
      <w:pPr>
        <w:pStyle w:val="1b"/>
        <w:numPr>
          <w:ilvl w:val="1"/>
          <w:numId w:val="11"/>
        </w:numPr>
        <w:spacing w:before="240"/>
        <w:rPr>
          <w:rFonts w:ascii="Times New Roman" w:hAnsi="Times New Roman"/>
          <w:noProof/>
          <w:sz w:val="24"/>
          <w:szCs w:val="24"/>
          <w:lang w:val="ru-RU"/>
        </w:rPr>
      </w:pPr>
      <w:r w:rsidRPr="009D6016">
        <w:rPr>
          <w:rFonts w:ascii="Times New Roman" w:hAnsi="Times New Roman"/>
          <w:noProof/>
          <w:sz w:val="24"/>
          <w:szCs w:val="24"/>
          <w:lang w:val="ru-RU"/>
        </w:rPr>
        <w:lastRenderedPageBreak/>
        <w:t>Г</w:t>
      </w:r>
      <w:r w:rsidR="008028A7" w:rsidRPr="009D6016">
        <w:rPr>
          <w:rFonts w:ascii="Times New Roman" w:hAnsi="Times New Roman"/>
          <w:noProof/>
          <w:sz w:val="24"/>
          <w:szCs w:val="24"/>
          <w:lang w:val="ru-RU"/>
        </w:rPr>
        <w:t>раницы планируемых зон размещения объектов централизованной системы водоотведения</w:t>
      </w:r>
      <w:bookmarkEnd w:id="37"/>
    </w:p>
    <w:p w:rsidR="00FF0E33" w:rsidRPr="009D6016" w:rsidRDefault="00EC6040" w:rsidP="00D23BBE">
      <w:pPr>
        <w:overflowPunct w:val="0"/>
        <w:autoSpaceDE w:val="0"/>
        <w:autoSpaceDN w:val="0"/>
        <w:adjustRightInd w:val="0"/>
        <w:ind w:firstLine="720"/>
        <w:textAlignment w:val="baseline"/>
        <w:rPr>
          <w:rFonts w:ascii="Times New Roman" w:hAnsi="Times New Roman"/>
          <w:sz w:val="28"/>
          <w:szCs w:val="28"/>
          <w:lang w:val="ru-RU" w:eastAsia="ar-SA" w:bidi="ar-SA"/>
        </w:rPr>
      </w:pPr>
      <w:r w:rsidRPr="009D6016">
        <w:rPr>
          <w:rFonts w:ascii="Times New Roman" w:hAnsi="Times New Roman"/>
          <w:sz w:val="28"/>
          <w:szCs w:val="28"/>
          <w:lang w:val="ru-RU" w:eastAsia="ar-SA" w:bidi="ar-SA"/>
        </w:rPr>
        <w:t xml:space="preserve">Новые (предполагаемые к строительству) </w:t>
      </w:r>
      <w:r w:rsidR="00447823" w:rsidRPr="009D6016">
        <w:rPr>
          <w:rFonts w:ascii="Times New Roman" w:hAnsi="Times New Roman"/>
          <w:sz w:val="28"/>
          <w:szCs w:val="28"/>
          <w:lang w:val="ru-RU" w:eastAsia="ar-SA" w:bidi="ar-SA"/>
        </w:rPr>
        <w:t>о</w:t>
      </w:r>
      <w:r w:rsidR="00FF0E33" w:rsidRPr="009D6016">
        <w:rPr>
          <w:rFonts w:ascii="Times New Roman" w:hAnsi="Times New Roman"/>
          <w:sz w:val="28"/>
          <w:szCs w:val="28"/>
          <w:lang w:val="ru-RU" w:eastAsia="ar-SA" w:bidi="ar-SA"/>
        </w:rPr>
        <w:t>бъекты централизованных систем водоотведе</w:t>
      </w:r>
      <w:r w:rsidRPr="009D6016">
        <w:rPr>
          <w:rFonts w:ascii="Times New Roman" w:hAnsi="Times New Roman"/>
          <w:sz w:val="28"/>
          <w:szCs w:val="28"/>
          <w:lang w:val="ru-RU" w:eastAsia="ar-SA" w:bidi="ar-SA"/>
        </w:rPr>
        <w:t xml:space="preserve">ния размещены на территории </w:t>
      </w:r>
      <w:r w:rsidR="005A176D" w:rsidRPr="009D6016">
        <w:rPr>
          <w:rFonts w:ascii="Times New Roman" w:hAnsi="Times New Roman"/>
          <w:sz w:val="28"/>
          <w:szCs w:val="28"/>
          <w:lang w:val="ru-RU" w:eastAsia="ar-SA" w:bidi="ar-SA"/>
        </w:rPr>
        <w:t xml:space="preserve">МО Ленинградское СП </w:t>
      </w:r>
      <w:r w:rsidR="00FF0E33" w:rsidRPr="009D6016">
        <w:rPr>
          <w:rFonts w:ascii="Times New Roman" w:hAnsi="Times New Roman"/>
          <w:sz w:val="28"/>
          <w:szCs w:val="28"/>
          <w:lang w:val="ru-RU" w:eastAsia="ar-SA" w:bidi="ar-SA"/>
        </w:rPr>
        <w:t>в соответствии с Генеральным планом с учетом размеров санитарно-защитных зон от канализационных сооружений до границ зданий жилой застройки, участков общественных зданий с учетом их перспективного расширения</w:t>
      </w:r>
      <w:r w:rsidR="00877FF5" w:rsidRPr="009D6016">
        <w:rPr>
          <w:rFonts w:ascii="Times New Roman" w:hAnsi="Times New Roman"/>
          <w:sz w:val="28"/>
          <w:szCs w:val="28"/>
          <w:lang w:val="ru-RU" w:eastAsia="ar-SA" w:bidi="ar-SA"/>
        </w:rPr>
        <w:t xml:space="preserve"> (таблица 18</w:t>
      </w:r>
      <w:r w:rsidR="00E24891" w:rsidRPr="009D6016">
        <w:rPr>
          <w:rFonts w:ascii="Times New Roman" w:hAnsi="Times New Roman"/>
          <w:sz w:val="28"/>
          <w:szCs w:val="28"/>
          <w:lang w:val="ru-RU" w:eastAsia="ar-SA" w:bidi="ar-SA"/>
        </w:rPr>
        <w:t>)</w:t>
      </w:r>
      <w:r w:rsidR="00FF0E33" w:rsidRPr="009D6016">
        <w:rPr>
          <w:rFonts w:ascii="Times New Roman" w:hAnsi="Times New Roman"/>
          <w:sz w:val="28"/>
          <w:szCs w:val="28"/>
          <w:lang w:val="ru-RU" w:eastAsia="ar-SA" w:bidi="ar-SA"/>
        </w:rPr>
        <w:t>.</w:t>
      </w:r>
    </w:p>
    <w:p w:rsidR="00EC6040" w:rsidRPr="009D6016" w:rsidRDefault="00EC6040" w:rsidP="00D23BBE">
      <w:pPr>
        <w:overflowPunct w:val="0"/>
        <w:autoSpaceDE w:val="0"/>
        <w:autoSpaceDN w:val="0"/>
        <w:adjustRightInd w:val="0"/>
        <w:ind w:firstLine="720"/>
        <w:textAlignment w:val="baseline"/>
        <w:rPr>
          <w:rFonts w:ascii="Times New Roman" w:hAnsi="Times New Roman"/>
          <w:sz w:val="28"/>
          <w:szCs w:val="28"/>
          <w:lang w:val="ru-RU" w:eastAsia="ar-SA" w:bidi="ar-SA"/>
        </w:rPr>
      </w:pPr>
    </w:p>
    <w:p w:rsidR="008028A7" w:rsidRPr="009D6016" w:rsidRDefault="008028A7">
      <w:pPr>
        <w:spacing w:line="240" w:lineRule="auto"/>
        <w:jc w:val="left"/>
        <w:rPr>
          <w:noProof/>
          <w:lang w:val="ru-RU"/>
        </w:rPr>
      </w:pPr>
      <w:r w:rsidRPr="009D6016">
        <w:rPr>
          <w:noProof/>
          <w:lang w:val="ru-RU"/>
        </w:rPr>
        <w:br w:type="page"/>
      </w:r>
    </w:p>
    <w:p w:rsidR="008028A7" w:rsidRPr="009D6016" w:rsidRDefault="008028A7" w:rsidP="00196F21">
      <w:pPr>
        <w:pStyle w:val="10"/>
        <w:numPr>
          <w:ilvl w:val="0"/>
          <w:numId w:val="11"/>
        </w:numPr>
        <w:rPr>
          <w:lang w:val="ru-RU"/>
        </w:rPr>
      </w:pPr>
      <w:bookmarkStart w:id="38" w:name="_Toc403502099"/>
      <w:r w:rsidRPr="009D6016">
        <w:rPr>
          <w:lang w:val="ru-RU"/>
        </w:rPr>
        <w:lastRenderedPageBreak/>
        <w:t>Экологические аспекты мероприятий по строительству и реконструкции объектов централизованной системы водоотведения</w:t>
      </w:r>
      <w:bookmarkEnd w:id="38"/>
    </w:p>
    <w:p w:rsidR="008028A7" w:rsidRPr="009D6016" w:rsidRDefault="008028A7" w:rsidP="00437AEF">
      <w:pPr>
        <w:rPr>
          <w:noProof/>
          <w:lang w:val="ru-RU"/>
        </w:rPr>
      </w:pPr>
    </w:p>
    <w:p w:rsidR="008028A7" w:rsidRPr="009D6016" w:rsidRDefault="00FC23D0" w:rsidP="00196F21">
      <w:pPr>
        <w:pStyle w:val="1b"/>
        <w:numPr>
          <w:ilvl w:val="1"/>
          <w:numId w:val="11"/>
        </w:numPr>
        <w:spacing w:before="240"/>
        <w:rPr>
          <w:rFonts w:ascii="Times New Roman" w:hAnsi="Times New Roman"/>
          <w:noProof/>
          <w:sz w:val="24"/>
          <w:szCs w:val="24"/>
          <w:lang w:val="ru-RU"/>
        </w:rPr>
      </w:pPr>
      <w:bookmarkStart w:id="39" w:name="_Toc403502100"/>
      <w:r w:rsidRPr="009D6016">
        <w:rPr>
          <w:rFonts w:ascii="Times New Roman" w:hAnsi="Times New Roman"/>
          <w:noProof/>
          <w:sz w:val="24"/>
          <w:szCs w:val="24"/>
          <w:lang w:val="ru-RU"/>
        </w:rPr>
        <w:t>С</w:t>
      </w:r>
      <w:r w:rsidR="008028A7" w:rsidRPr="009D6016">
        <w:rPr>
          <w:rFonts w:ascii="Times New Roman" w:hAnsi="Times New Roman"/>
          <w:noProof/>
          <w:sz w:val="24"/>
          <w:szCs w:val="24"/>
          <w:lang w:val="ru-RU"/>
        </w:rPr>
        <w:t>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39"/>
    </w:p>
    <w:p w:rsidR="00D71E5A" w:rsidRPr="009D6016" w:rsidRDefault="00D71E5A" w:rsidP="00D71E5A">
      <w:pPr>
        <w:ind w:firstLine="709"/>
        <w:rPr>
          <w:rFonts w:ascii="Times New Roman" w:hAnsi="Times New Roman"/>
          <w:sz w:val="28"/>
          <w:szCs w:val="28"/>
          <w:lang w:val="ru-RU"/>
        </w:rPr>
      </w:pPr>
      <w:r w:rsidRPr="009D6016">
        <w:rPr>
          <w:rFonts w:ascii="Times New Roman" w:hAnsi="Times New Roman"/>
          <w:sz w:val="28"/>
          <w:szCs w:val="28"/>
          <w:lang w:val="ru-RU"/>
        </w:rPr>
        <w:t>Основные мероприятия по охране окружающей среды:</w:t>
      </w:r>
    </w:p>
    <w:p w:rsidR="00D71E5A" w:rsidRPr="009D6016" w:rsidRDefault="00D71E5A" w:rsidP="00196F21">
      <w:pPr>
        <w:numPr>
          <w:ilvl w:val="0"/>
          <w:numId w:val="15"/>
        </w:numPr>
        <w:tabs>
          <w:tab w:val="left" w:pos="284"/>
        </w:tabs>
        <w:ind w:left="426"/>
        <w:rPr>
          <w:rFonts w:ascii="Times New Roman" w:hAnsi="Times New Roman"/>
          <w:sz w:val="28"/>
          <w:szCs w:val="28"/>
          <w:lang w:val="ru-RU"/>
        </w:rPr>
      </w:pPr>
      <w:r w:rsidRPr="009D6016">
        <w:rPr>
          <w:rFonts w:ascii="Times New Roman" w:hAnsi="Times New Roman"/>
          <w:sz w:val="28"/>
          <w:szCs w:val="28"/>
          <w:lang w:val="ru-RU"/>
        </w:rPr>
        <w:t>заглубление трубопроводов напорной и самотечной канализации на достаточную глубину, исключающую динамическое и статическое воздействие транспорта;</w:t>
      </w:r>
    </w:p>
    <w:p w:rsidR="00D71E5A" w:rsidRPr="009D6016" w:rsidRDefault="00447823" w:rsidP="00196F21">
      <w:pPr>
        <w:numPr>
          <w:ilvl w:val="0"/>
          <w:numId w:val="15"/>
        </w:numPr>
        <w:tabs>
          <w:tab w:val="left" w:pos="284"/>
        </w:tabs>
        <w:ind w:left="426"/>
        <w:rPr>
          <w:rFonts w:ascii="Times New Roman" w:hAnsi="Times New Roman"/>
          <w:sz w:val="28"/>
          <w:szCs w:val="28"/>
          <w:lang w:val="ru-RU"/>
        </w:rPr>
      </w:pPr>
      <w:r w:rsidRPr="009D6016">
        <w:rPr>
          <w:rFonts w:ascii="Times New Roman" w:hAnsi="Times New Roman"/>
          <w:sz w:val="28"/>
          <w:szCs w:val="28"/>
          <w:lang w:val="ru-RU"/>
        </w:rPr>
        <w:t>реконструкция</w:t>
      </w:r>
      <w:r w:rsidR="00D71E5A" w:rsidRPr="009D6016">
        <w:rPr>
          <w:rFonts w:ascii="Times New Roman" w:hAnsi="Times New Roman"/>
          <w:sz w:val="28"/>
          <w:szCs w:val="28"/>
          <w:lang w:val="ru-RU"/>
        </w:rPr>
        <w:t xml:space="preserve"> очистных сооружений полной биологической очистки </w:t>
      </w:r>
      <w:r w:rsidRPr="009D6016">
        <w:rPr>
          <w:rFonts w:ascii="Times New Roman" w:hAnsi="Times New Roman"/>
          <w:sz w:val="28"/>
          <w:szCs w:val="28"/>
          <w:lang w:val="ru-RU"/>
        </w:rPr>
        <w:t>с доведением</w:t>
      </w:r>
      <w:r w:rsidR="00D71E5A" w:rsidRPr="009D6016">
        <w:rPr>
          <w:rFonts w:ascii="Times New Roman" w:hAnsi="Times New Roman"/>
          <w:sz w:val="28"/>
          <w:szCs w:val="28"/>
          <w:lang w:val="ru-RU"/>
        </w:rPr>
        <w:t xml:space="preserve"> параметров сброса в водоем рыбохозяйственного назначения </w:t>
      </w:r>
      <w:r w:rsidRPr="009D6016">
        <w:rPr>
          <w:rFonts w:ascii="Times New Roman" w:hAnsi="Times New Roman"/>
          <w:sz w:val="28"/>
          <w:szCs w:val="28"/>
          <w:lang w:val="ru-RU"/>
        </w:rPr>
        <w:t xml:space="preserve">до норм </w:t>
      </w:r>
      <w:r w:rsidR="00D71E5A" w:rsidRPr="009D6016">
        <w:rPr>
          <w:rFonts w:ascii="Times New Roman" w:hAnsi="Times New Roman"/>
          <w:sz w:val="28"/>
          <w:szCs w:val="28"/>
          <w:lang w:val="ru-RU"/>
        </w:rPr>
        <w:t>в соответствии с требованиями «Перечня рыбохозяйственных нормативов: предельно-допустимых концентраций (ПДК) и ориентировочных безопасных уровней воздействия (ОБУВ) вредных веще</w:t>
      </w:r>
      <w:proofErr w:type="gramStart"/>
      <w:r w:rsidR="00D71E5A" w:rsidRPr="009D6016">
        <w:rPr>
          <w:rFonts w:ascii="Times New Roman" w:hAnsi="Times New Roman"/>
          <w:sz w:val="28"/>
          <w:szCs w:val="28"/>
          <w:lang w:val="ru-RU"/>
        </w:rPr>
        <w:t>ств дл</w:t>
      </w:r>
      <w:proofErr w:type="gramEnd"/>
      <w:r w:rsidR="00D71E5A" w:rsidRPr="009D6016">
        <w:rPr>
          <w:rFonts w:ascii="Times New Roman" w:hAnsi="Times New Roman"/>
          <w:sz w:val="28"/>
          <w:szCs w:val="28"/>
          <w:lang w:val="ru-RU"/>
        </w:rPr>
        <w:t>я воды водных объектов, имеющих рыбохозяйственное значение»;</w:t>
      </w:r>
    </w:p>
    <w:p w:rsidR="00D71E5A" w:rsidRPr="009D6016" w:rsidRDefault="00D71E5A" w:rsidP="00196F21">
      <w:pPr>
        <w:numPr>
          <w:ilvl w:val="0"/>
          <w:numId w:val="15"/>
        </w:numPr>
        <w:tabs>
          <w:tab w:val="left" w:pos="284"/>
        </w:tabs>
        <w:ind w:left="426"/>
        <w:rPr>
          <w:rFonts w:ascii="Times New Roman" w:hAnsi="Times New Roman"/>
          <w:sz w:val="28"/>
          <w:szCs w:val="28"/>
          <w:lang w:val="ru-RU"/>
        </w:rPr>
      </w:pPr>
      <w:r w:rsidRPr="009D6016">
        <w:rPr>
          <w:rFonts w:ascii="Times New Roman" w:hAnsi="Times New Roman"/>
          <w:sz w:val="28"/>
          <w:szCs w:val="28"/>
          <w:lang w:val="ru-RU"/>
        </w:rPr>
        <w:t xml:space="preserve">утилизация осадка </w:t>
      </w:r>
      <w:r w:rsidRPr="009D6016">
        <w:rPr>
          <w:rFonts w:ascii="Times New Roman" w:hAnsi="Times New Roman"/>
          <w:sz w:val="28"/>
          <w:szCs w:val="28"/>
          <w:lang w:val="ru-RU" w:eastAsia="ar-SA" w:bidi="ar-SA"/>
        </w:rPr>
        <w:t>с целью высвобождения площадей, занимаемых осадком</w:t>
      </w:r>
      <w:r w:rsidRPr="009D6016">
        <w:rPr>
          <w:rFonts w:ascii="Times New Roman" w:hAnsi="Times New Roman"/>
          <w:sz w:val="28"/>
          <w:szCs w:val="28"/>
          <w:lang w:val="ru-RU"/>
        </w:rPr>
        <w:t xml:space="preserve"> </w:t>
      </w:r>
      <w:r w:rsidRPr="009D6016">
        <w:rPr>
          <w:rFonts w:ascii="Times New Roman" w:hAnsi="Times New Roman"/>
          <w:sz w:val="28"/>
          <w:szCs w:val="28"/>
          <w:lang w:val="ru-RU" w:eastAsia="ar-SA" w:bidi="ar-SA"/>
        </w:rPr>
        <w:t>и использование осадка в качестве удобрений</w:t>
      </w:r>
      <w:r w:rsidRPr="009D6016">
        <w:rPr>
          <w:rFonts w:ascii="Times New Roman" w:hAnsi="Times New Roman"/>
          <w:sz w:val="28"/>
          <w:szCs w:val="28"/>
          <w:lang w:val="ru-RU"/>
        </w:rPr>
        <w:t>;</w:t>
      </w:r>
    </w:p>
    <w:p w:rsidR="00D71E5A" w:rsidRPr="009D6016" w:rsidRDefault="00D71E5A" w:rsidP="00196F21">
      <w:pPr>
        <w:numPr>
          <w:ilvl w:val="0"/>
          <w:numId w:val="15"/>
        </w:numPr>
        <w:tabs>
          <w:tab w:val="left" w:pos="567"/>
        </w:tabs>
        <w:ind w:left="426"/>
        <w:rPr>
          <w:rFonts w:ascii="Times New Roman" w:hAnsi="Times New Roman"/>
          <w:sz w:val="28"/>
          <w:szCs w:val="28"/>
          <w:lang w:val="ru-RU"/>
        </w:rPr>
      </w:pPr>
      <w:r w:rsidRPr="009D6016">
        <w:rPr>
          <w:rFonts w:ascii="Times New Roman" w:hAnsi="Times New Roman"/>
          <w:sz w:val="28"/>
          <w:szCs w:val="28"/>
          <w:lang w:val="ru-RU"/>
        </w:rPr>
        <w:t>рекультивация нарушенных земель после выполнения строительных работ.</w:t>
      </w:r>
    </w:p>
    <w:p w:rsidR="00D71E5A" w:rsidRPr="009D6016" w:rsidRDefault="00447823" w:rsidP="00D71E5A">
      <w:pPr>
        <w:ind w:firstLine="709"/>
        <w:rPr>
          <w:rFonts w:ascii="Times New Roman" w:hAnsi="Times New Roman"/>
          <w:sz w:val="28"/>
          <w:szCs w:val="28"/>
          <w:lang w:val="ru-RU"/>
        </w:rPr>
      </w:pPr>
      <w:proofErr w:type="gramStart"/>
      <w:r w:rsidRPr="009D6016">
        <w:rPr>
          <w:rFonts w:ascii="Times New Roman" w:hAnsi="Times New Roman"/>
          <w:sz w:val="28"/>
          <w:szCs w:val="28"/>
          <w:lang w:val="ru-RU"/>
        </w:rPr>
        <w:t>При строительстве новых очистных сооружений (</w:t>
      </w:r>
      <w:r w:rsidR="00250B8A" w:rsidRPr="009D6016">
        <w:rPr>
          <w:rFonts w:ascii="Times New Roman" w:hAnsi="Times New Roman"/>
          <w:sz w:val="28"/>
          <w:szCs w:val="28"/>
          <w:lang w:val="ru-RU"/>
        </w:rPr>
        <w:t>х</w:t>
      </w:r>
      <w:r w:rsidRPr="009D6016">
        <w:rPr>
          <w:rFonts w:ascii="Times New Roman" w:hAnsi="Times New Roman"/>
          <w:sz w:val="28"/>
          <w:szCs w:val="28"/>
          <w:lang w:val="ru-RU"/>
        </w:rPr>
        <w:t xml:space="preserve">. </w:t>
      </w:r>
      <w:r w:rsidR="008F10D1" w:rsidRPr="009D6016">
        <w:rPr>
          <w:rFonts w:ascii="Times New Roman" w:hAnsi="Times New Roman"/>
          <w:sz w:val="28"/>
          <w:szCs w:val="28"/>
          <w:lang w:val="ru-RU"/>
        </w:rPr>
        <w:t xml:space="preserve">Андрющенко, х. Восточный, х. </w:t>
      </w:r>
      <w:proofErr w:type="spellStart"/>
      <w:r w:rsidR="008F10D1" w:rsidRPr="009D6016">
        <w:rPr>
          <w:rFonts w:ascii="Times New Roman" w:hAnsi="Times New Roman"/>
          <w:sz w:val="28"/>
          <w:szCs w:val="28"/>
          <w:lang w:val="ru-RU"/>
        </w:rPr>
        <w:t>Краснострелецкий</w:t>
      </w:r>
      <w:proofErr w:type="spellEnd"/>
      <w:r w:rsidRPr="009D6016">
        <w:rPr>
          <w:rFonts w:ascii="Times New Roman" w:hAnsi="Times New Roman"/>
          <w:sz w:val="28"/>
          <w:szCs w:val="28"/>
          <w:lang w:val="ru-RU"/>
        </w:rPr>
        <w:t xml:space="preserve">) </w:t>
      </w:r>
      <w:r w:rsidR="00D71E5A" w:rsidRPr="009D6016">
        <w:rPr>
          <w:rFonts w:ascii="Times New Roman" w:hAnsi="Times New Roman"/>
          <w:sz w:val="28"/>
          <w:szCs w:val="28"/>
          <w:lang w:val="ru-RU"/>
        </w:rPr>
        <w:t>предприяти</w:t>
      </w:r>
      <w:r w:rsidRPr="009D6016">
        <w:rPr>
          <w:rFonts w:ascii="Times New Roman" w:hAnsi="Times New Roman"/>
          <w:sz w:val="28"/>
          <w:szCs w:val="28"/>
          <w:lang w:val="ru-RU"/>
        </w:rPr>
        <w:t>ю</w:t>
      </w:r>
      <w:r w:rsidR="00D71E5A" w:rsidRPr="009D6016">
        <w:rPr>
          <w:rFonts w:ascii="Times New Roman" w:hAnsi="Times New Roman"/>
          <w:sz w:val="28"/>
          <w:szCs w:val="28"/>
          <w:lang w:val="ru-RU"/>
        </w:rPr>
        <w:t xml:space="preserve"> </w:t>
      </w:r>
      <w:r w:rsidRPr="009D6016">
        <w:rPr>
          <w:rFonts w:ascii="Times New Roman" w:hAnsi="Times New Roman"/>
          <w:sz w:val="28"/>
          <w:szCs w:val="28"/>
          <w:lang w:val="ru-RU"/>
        </w:rPr>
        <w:t>необходимо</w:t>
      </w:r>
      <w:r w:rsidR="00D71E5A" w:rsidRPr="009D6016">
        <w:rPr>
          <w:rFonts w:ascii="Times New Roman" w:hAnsi="Times New Roman"/>
          <w:sz w:val="28"/>
          <w:szCs w:val="28"/>
          <w:lang w:val="ru-RU"/>
        </w:rPr>
        <w:t xml:space="preserve"> разработать проект нормативов допустимых сбросов загрязняющих веществ и микроорганизмов (НДС) и получить нормативы и разрешение на сброс загрязняющих веществ и микроорганизмов в водоем (</w:t>
      </w:r>
      <w:hyperlink r:id="rId22" w:tgtFrame="_blank" w:history="1">
        <w:r w:rsidR="00D71E5A" w:rsidRPr="009D6016">
          <w:rPr>
            <w:rFonts w:ascii="Times New Roman" w:hAnsi="Times New Roman"/>
            <w:sz w:val="28"/>
            <w:szCs w:val="28"/>
            <w:lang w:val="ru-RU"/>
          </w:rPr>
          <w:t xml:space="preserve">Приказ МПР РФ от 17.12.2007 №333 "Об утверждении методики разработки нормативов </w:t>
        </w:r>
        <w:r w:rsidR="00D71E5A" w:rsidRPr="009D6016">
          <w:rPr>
            <w:rFonts w:ascii="Times New Roman" w:hAnsi="Times New Roman"/>
            <w:sz w:val="28"/>
            <w:szCs w:val="28"/>
            <w:lang w:val="ru-RU"/>
          </w:rPr>
          <w:lastRenderedPageBreak/>
          <w:t>допустимых сбросов веществ и микроорганизмов в водные объекты для водопользователей"</w:t>
        </w:r>
      </w:hyperlink>
      <w:r w:rsidR="00D71E5A" w:rsidRPr="009D6016">
        <w:rPr>
          <w:rFonts w:ascii="Times New Roman" w:hAnsi="Times New Roman"/>
          <w:sz w:val="28"/>
          <w:szCs w:val="28"/>
          <w:lang w:val="ru-RU"/>
        </w:rPr>
        <w:t>).</w:t>
      </w:r>
      <w:proofErr w:type="gramEnd"/>
    </w:p>
    <w:p w:rsidR="00D71E5A" w:rsidRPr="009D6016" w:rsidRDefault="00D71E5A" w:rsidP="00D71E5A">
      <w:pPr>
        <w:ind w:firstLine="709"/>
        <w:rPr>
          <w:rFonts w:ascii="Times New Roman" w:hAnsi="Times New Roman"/>
          <w:sz w:val="28"/>
          <w:szCs w:val="28"/>
          <w:lang w:val="ru-RU"/>
        </w:rPr>
      </w:pPr>
      <w:r w:rsidRPr="009D6016">
        <w:rPr>
          <w:rFonts w:ascii="Times New Roman" w:hAnsi="Times New Roman"/>
          <w:sz w:val="28"/>
          <w:szCs w:val="28"/>
          <w:lang w:val="ru-RU"/>
        </w:rPr>
        <w:t xml:space="preserve">Проект НДС согласовывается с территориальными органами Росгидромета, </w:t>
      </w:r>
      <w:proofErr w:type="spellStart"/>
      <w:r w:rsidRPr="009D6016">
        <w:rPr>
          <w:rFonts w:ascii="Times New Roman" w:hAnsi="Times New Roman"/>
          <w:sz w:val="28"/>
          <w:szCs w:val="28"/>
          <w:lang w:val="ru-RU"/>
        </w:rPr>
        <w:t>Роспотребнадзора</w:t>
      </w:r>
      <w:proofErr w:type="spellEnd"/>
      <w:r w:rsidRPr="009D6016">
        <w:rPr>
          <w:rFonts w:ascii="Times New Roman" w:hAnsi="Times New Roman"/>
          <w:sz w:val="28"/>
          <w:szCs w:val="28"/>
          <w:lang w:val="ru-RU"/>
        </w:rPr>
        <w:t xml:space="preserve">, </w:t>
      </w:r>
      <w:proofErr w:type="spellStart"/>
      <w:r w:rsidRPr="009D6016">
        <w:rPr>
          <w:rFonts w:ascii="Times New Roman" w:hAnsi="Times New Roman"/>
          <w:sz w:val="28"/>
          <w:szCs w:val="28"/>
          <w:lang w:val="ru-RU"/>
        </w:rPr>
        <w:t>Росрыболовства</w:t>
      </w:r>
      <w:proofErr w:type="spellEnd"/>
      <w:r w:rsidRPr="009D6016">
        <w:rPr>
          <w:rFonts w:ascii="Times New Roman" w:hAnsi="Times New Roman"/>
          <w:sz w:val="28"/>
          <w:szCs w:val="28"/>
          <w:lang w:val="ru-RU"/>
        </w:rPr>
        <w:t xml:space="preserve">, </w:t>
      </w:r>
      <w:proofErr w:type="spellStart"/>
      <w:r w:rsidRPr="009D6016">
        <w:rPr>
          <w:rFonts w:ascii="Times New Roman" w:hAnsi="Times New Roman"/>
          <w:sz w:val="28"/>
          <w:szCs w:val="28"/>
          <w:lang w:val="ru-RU"/>
        </w:rPr>
        <w:t>Росприроднадзора</w:t>
      </w:r>
      <w:proofErr w:type="spellEnd"/>
      <w:r w:rsidRPr="009D6016">
        <w:rPr>
          <w:rFonts w:ascii="Times New Roman" w:hAnsi="Times New Roman"/>
          <w:sz w:val="28"/>
          <w:szCs w:val="28"/>
          <w:lang w:val="ru-RU"/>
        </w:rPr>
        <w:t xml:space="preserve">. </w:t>
      </w:r>
    </w:p>
    <w:p w:rsidR="00D71E5A" w:rsidRPr="009D6016" w:rsidRDefault="00D71E5A" w:rsidP="00D71E5A">
      <w:pPr>
        <w:ind w:firstLine="709"/>
        <w:rPr>
          <w:rFonts w:ascii="Times New Roman" w:hAnsi="Times New Roman"/>
          <w:sz w:val="28"/>
          <w:szCs w:val="28"/>
          <w:lang w:val="ru-RU"/>
        </w:rPr>
      </w:pPr>
      <w:r w:rsidRPr="009D6016">
        <w:rPr>
          <w:rFonts w:ascii="Times New Roman" w:hAnsi="Times New Roman"/>
          <w:sz w:val="28"/>
          <w:szCs w:val="28"/>
          <w:lang w:val="ru-RU"/>
        </w:rPr>
        <w:t xml:space="preserve">Проект НДС и нормативы допустимого сброса утверждаются территориальным органом </w:t>
      </w:r>
      <w:proofErr w:type="spellStart"/>
      <w:r w:rsidRPr="009D6016">
        <w:rPr>
          <w:rFonts w:ascii="Times New Roman" w:hAnsi="Times New Roman"/>
          <w:sz w:val="28"/>
          <w:szCs w:val="28"/>
          <w:lang w:val="ru-RU"/>
        </w:rPr>
        <w:t>Росводресурсы</w:t>
      </w:r>
      <w:proofErr w:type="spellEnd"/>
      <w:r w:rsidRPr="009D6016">
        <w:rPr>
          <w:rFonts w:ascii="Times New Roman" w:hAnsi="Times New Roman"/>
          <w:sz w:val="28"/>
          <w:szCs w:val="28"/>
          <w:lang w:val="ru-RU"/>
        </w:rPr>
        <w:t xml:space="preserve"> (Федеральное агентство водных ресурсов) (</w:t>
      </w:r>
      <w:hyperlink r:id="rId23" w:tgtFrame="_blank" w:history="1">
        <w:r w:rsidRPr="009D6016">
          <w:rPr>
            <w:rFonts w:ascii="Times New Roman" w:hAnsi="Times New Roman"/>
            <w:sz w:val="28"/>
            <w:szCs w:val="28"/>
            <w:lang w:val="ru-RU"/>
          </w:rPr>
          <w:t>Постановление Правительства РФ от 23.07.2007 №469 в ред. от 08.06.2011 "О порядке утверждения нормативов допустимых сбросов веществ и микроорганизмов в водные объекты для водопользователей"</w:t>
        </w:r>
      </w:hyperlink>
      <w:r w:rsidRPr="009D6016">
        <w:rPr>
          <w:rFonts w:ascii="Times New Roman" w:hAnsi="Times New Roman"/>
          <w:sz w:val="28"/>
          <w:szCs w:val="28"/>
          <w:lang w:val="ru-RU"/>
        </w:rPr>
        <w:t>).</w:t>
      </w:r>
    </w:p>
    <w:p w:rsidR="00D71E5A" w:rsidRPr="009D6016" w:rsidRDefault="00D71E5A" w:rsidP="00D71E5A">
      <w:pPr>
        <w:shd w:val="clear" w:color="auto" w:fill="FFFFFF"/>
        <w:ind w:firstLine="709"/>
        <w:rPr>
          <w:rFonts w:ascii="Times New Roman" w:hAnsi="Times New Roman"/>
          <w:sz w:val="28"/>
          <w:szCs w:val="28"/>
          <w:lang w:val="ru-RU"/>
        </w:rPr>
      </w:pPr>
      <w:proofErr w:type="gramStart"/>
      <w:r w:rsidRPr="009D6016">
        <w:rPr>
          <w:rFonts w:ascii="Times New Roman" w:hAnsi="Times New Roman"/>
          <w:sz w:val="28"/>
          <w:szCs w:val="28"/>
          <w:lang w:val="ru-RU"/>
        </w:rPr>
        <w:t xml:space="preserve">В связи с вступлением с 01 января 2013г. в действие основных положений федерального закона </w:t>
      </w:r>
      <w:hyperlink r:id="rId24" w:tgtFrame="_blank" w:history="1">
        <w:r w:rsidRPr="009D6016">
          <w:rPr>
            <w:rFonts w:ascii="Times New Roman" w:hAnsi="Times New Roman"/>
            <w:sz w:val="28"/>
            <w:szCs w:val="28"/>
            <w:lang w:val="ru-RU"/>
          </w:rPr>
          <w:t>416-ФЗ от 23.11.2011г. «О водоснабжении и водоотведении»</w:t>
        </w:r>
      </w:hyperlink>
      <w:r w:rsidRPr="009D6016">
        <w:rPr>
          <w:rFonts w:ascii="Times New Roman" w:hAnsi="Times New Roman"/>
          <w:sz w:val="28"/>
          <w:szCs w:val="28"/>
          <w:lang w:val="ru-RU"/>
        </w:rPr>
        <w:t xml:space="preserve"> с целью предотвращения негативного воздействия на окружающую среду при водоотведении устанавливаются нормативы допустимых сбросов абонентов (далее НДС А) и лимитов на сброс загрязняющих и иных веществ и микроорганизмов (далее – лимиты) для объектов </w:t>
      </w:r>
      <w:r w:rsidRPr="009D6016">
        <w:rPr>
          <w:rFonts w:ascii="Times New Roman" w:hAnsi="Times New Roman"/>
          <w:sz w:val="28"/>
          <w:szCs w:val="28"/>
          <w:u w:val="single"/>
          <w:lang w:val="ru-RU"/>
        </w:rPr>
        <w:t>централизованных систем водоотведения</w:t>
      </w:r>
      <w:r w:rsidRPr="009D6016">
        <w:rPr>
          <w:rFonts w:ascii="Times New Roman" w:hAnsi="Times New Roman"/>
          <w:sz w:val="28"/>
          <w:szCs w:val="28"/>
          <w:lang w:val="ru-RU"/>
        </w:rPr>
        <w:t>.</w:t>
      </w:r>
      <w:proofErr w:type="gramEnd"/>
    </w:p>
    <w:p w:rsidR="00D71E5A" w:rsidRPr="009D6016" w:rsidRDefault="00D71E5A" w:rsidP="00D71E5A">
      <w:pPr>
        <w:shd w:val="clear" w:color="auto" w:fill="FFFFFF"/>
        <w:ind w:firstLine="709"/>
        <w:rPr>
          <w:rFonts w:ascii="Times New Roman" w:hAnsi="Times New Roman"/>
          <w:sz w:val="28"/>
          <w:szCs w:val="28"/>
          <w:lang w:val="ru-RU"/>
        </w:rPr>
      </w:pPr>
      <w:proofErr w:type="gramStart"/>
      <w:r w:rsidRPr="009D6016">
        <w:rPr>
          <w:rFonts w:ascii="Times New Roman" w:hAnsi="Times New Roman"/>
          <w:sz w:val="28"/>
          <w:szCs w:val="28"/>
          <w:lang w:val="ru-RU"/>
        </w:rPr>
        <w:t xml:space="preserve">Категории абонентов, для которых устанавливаются нормативы допустимых сбросов загрязняющих веществ, иных веществ и микроорганизмов при сбросе сточных вод в централизованную систему канализации, установлены </w:t>
      </w:r>
      <w:hyperlink r:id="rId25" w:tgtFrame="_blank" w:history="1">
        <w:r w:rsidRPr="009D6016">
          <w:rPr>
            <w:rFonts w:ascii="Times New Roman" w:hAnsi="Times New Roman"/>
            <w:sz w:val="28"/>
            <w:szCs w:val="28"/>
            <w:lang w:val="ru-RU"/>
          </w:rPr>
          <w:t>постановлением Правительства РФ от 18.03.2013 №230 "О категориях абонентов, для объектов которых устанавливаются нормативы допустимых сбросов загрязняющих веществ, иных веществ и микроорганизмов"</w:t>
        </w:r>
      </w:hyperlink>
      <w:r w:rsidRPr="009D6016">
        <w:rPr>
          <w:rFonts w:ascii="Times New Roman" w:hAnsi="Times New Roman"/>
          <w:sz w:val="28"/>
          <w:szCs w:val="28"/>
          <w:lang w:val="ru-RU"/>
        </w:rPr>
        <w:t xml:space="preserve"> – изменения к статье 27 </w:t>
      </w:r>
      <w:hyperlink r:id="rId26" w:tgtFrame="_blank" w:history="1">
        <w:r w:rsidRPr="009D6016">
          <w:rPr>
            <w:rFonts w:ascii="Times New Roman" w:hAnsi="Times New Roman"/>
            <w:sz w:val="28"/>
            <w:szCs w:val="28"/>
            <w:lang w:val="ru-RU"/>
          </w:rPr>
          <w:t>416-ФЗ от 23.11.2011г.</w:t>
        </w:r>
      </w:hyperlink>
      <w:proofErr w:type="gramEnd"/>
    </w:p>
    <w:p w:rsidR="00D71E5A" w:rsidRPr="009D6016" w:rsidRDefault="00D71E5A" w:rsidP="00D71E5A">
      <w:pPr>
        <w:ind w:firstLine="709"/>
        <w:rPr>
          <w:rFonts w:ascii="Times New Roman" w:hAnsi="Times New Roman"/>
          <w:sz w:val="28"/>
          <w:szCs w:val="28"/>
          <w:lang w:val="ru-RU"/>
        </w:rPr>
      </w:pPr>
      <w:r w:rsidRPr="009D6016">
        <w:rPr>
          <w:rFonts w:ascii="Times New Roman" w:hAnsi="Times New Roman"/>
          <w:sz w:val="28"/>
          <w:szCs w:val="28"/>
          <w:lang w:val="ru-RU"/>
        </w:rPr>
        <w:t>Выполняя требования санитарных правил и норм в части организации зон санитарной защиты очистных сооружений и КНС, рекомендуется на последующих стадиях проектирования выполнить вертикальную планировку площадок водоотводных сооружений.</w:t>
      </w:r>
    </w:p>
    <w:p w:rsidR="00D71E5A" w:rsidRPr="009D6016" w:rsidRDefault="00D71E5A" w:rsidP="00D71E5A">
      <w:pPr>
        <w:ind w:firstLine="709"/>
        <w:rPr>
          <w:rFonts w:ascii="Times New Roman" w:hAnsi="Times New Roman"/>
          <w:sz w:val="28"/>
          <w:szCs w:val="28"/>
          <w:lang w:val="ru-RU"/>
        </w:rPr>
      </w:pPr>
      <w:r w:rsidRPr="009D6016">
        <w:rPr>
          <w:rFonts w:ascii="Times New Roman" w:hAnsi="Times New Roman"/>
          <w:sz w:val="28"/>
          <w:szCs w:val="28"/>
          <w:lang w:val="ru-RU"/>
        </w:rPr>
        <w:t>Санитарн</w:t>
      </w:r>
      <w:r w:rsidR="00447823" w:rsidRPr="009D6016">
        <w:rPr>
          <w:rFonts w:ascii="Times New Roman" w:hAnsi="Times New Roman"/>
          <w:sz w:val="28"/>
          <w:szCs w:val="28"/>
          <w:lang w:val="ru-RU"/>
        </w:rPr>
        <w:t>о-защитные зоны от канализацион</w:t>
      </w:r>
      <w:r w:rsidRPr="009D6016">
        <w:rPr>
          <w:rFonts w:ascii="Times New Roman" w:hAnsi="Times New Roman"/>
          <w:sz w:val="28"/>
          <w:szCs w:val="28"/>
          <w:lang w:val="ru-RU"/>
        </w:rPr>
        <w:t>ных сооружений до границ зданий жилой застройки, участков общественных зданий и предприятий пи</w:t>
      </w:r>
      <w:r w:rsidRPr="009D6016">
        <w:rPr>
          <w:rFonts w:ascii="Times New Roman" w:hAnsi="Times New Roman"/>
          <w:sz w:val="28"/>
          <w:szCs w:val="28"/>
          <w:lang w:val="ru-RU"/>
        </w:rPr>
        <w:softHyphen/>
      </w:r>
      <w:r w:rsidRPr="009D6016">
        <w:rPr>
          <w:rFonts w:ascii="Times New Roman" w:hAnsi="Times New Roman"/>
          <w:sz w:val="28"/>
          <w:szCs w:val="28"/>
          <w:lang w:val="ru-RU"/>
        </w:rPr>
        <w:lastRenderedPageBreak/>
        <w:t>щевой промышле</w:t>
      </w:r>
      <w:r w:rsidR="00447823" w:rsidRPr="009D6016">
        <w:rPr>
          <w:rFonts w:ascii="Times New Roman" w:hAnsi="Times New Roman"/>
          <w:sz w:val="28"/>
          <w:szCs w:val="28"/>
          <w:lang w:val="ru-RU"/>
        </w:rPr>
        <w:t>нности с учетом их перспективно</w:t>
      </w:r>
      <w:r w:rsidRPr="009D6016">
        <w:rPr>
          <w:rFonts w:ascii="Times New Roman" w:hAnsi="Times New Roman"/>
          <w:sz w:val="28"/>
          <w:szCs w:val="28"/>
          <w:lang w:val="ru-RU"/>
        </w:rPr>
        <w:t>го расширения следует принимать</w:t>
      </w:r>
      <w:r w:rsidR="00447823" w:rsidRPr="009D6016">
        <w:rPr>
          <w:rFonts w:ascii="Times New Roman" w:hAnsi="Times New Roman"/>
          <w:sz w:val="28"/>
          <w:szCs w:val="28"/>
          <w:lang w:val="ru-RU"/>
        </w:rPr>
        <w:t xml:space="preserve"> (в зависимости от производительности)</w:t>
      </w:r>
      <w:r w:rsidRPr="009D6016">
        <w:rPr>
          <w:rFonts w:ascii="Times New Roman" w:hAnsi="Times New Roman"/>
          <w:sz w:val="28"/>
          <w:szCs w:val="28"/>
          <w:lang w:val="ru-RU"/>
        </w:rPr>
        <w:t>:</w:t>
      </w:r>
    </w:p>
    <w:p w:rsidR="00D71E5A" w:rsidRPr="009D6016" w:rsidRDefault="00D71E5A" w:rsidP="00196F21">
      <w:pPr>
        <w:pStyle w:val="af3"/>
        <w:numPr>
          <w:ilvl w:val="0"/>
          <w:numId w:val="43"/>
        </w:numPr>
        <w:rPr>
          <w:rFonts w:ascii="Times New Roman" w:hAnsi="Times New Roman"/>
          <w:sz w:val="28"/>
          <w:szCs w:val="28"/>
          <w:lang w:val="ru-RU"/>
        </w:rPr>
      </w:pPr>
      <w:r w:rsidRPr="009D6016">
        <w:rPr>
          <w:rFonts w:ascii="Times New Roman" w:hAnsi="Times New Roman"/>
          <w:sz w:val="28"/>
          <w:szCs w:val="28"/>
          <w:lang w:val="ru-RU"/>
        </w:rPr>
        <w:t>насосных станций канализации населенных пунктов – 15,0-20,0м;</w:t>
      </w:r>
    </w:p>
    <w:p w:rsidR="00D71E5A" w:rsidRPr="009D6016" w:rsidRDefault="00D71E5A" w:rsidP="00196F21">
      <w:pPr>
        <w:pStyle w:val="af3"/>
        <w:numPr>
          <w:ilvl w:val="0"/>
          <w:numId w:val="43"/>
        </w:numPr>
        <w:rPr>
          <w:rFonts w:ascii="Times New Roman" w:hAnsi="Times New Roman"/>
          <w:sz w:val="28"/>
          <w:szCs w:val="28"/>
          <w:lang w:val="ru-RU"/>
        </w:rPr>
      </w:pPr>
      <w:r w:rsidRPr="009D6016">
        <w:rPr>
          <w:rFonts w:ascii="Times New Roman" w:hAnsi="Times New Roman"/>
          <w:sz w:val="28"/>
          <w:szCs w:val="28"/>
          <w:lang w:val="ru-RU"/>
        </w:rPr>
        <w:t>очистных сооружений – 150-300 м.</w:t>
      </w:r>
    </w:p>
    <w:p w:rsidR="008028A7" w:rsidRPr="009D6016" w:rsidRDefault="008028A7" w:rsidP="00437AEF">
      <w:pPr>
        <w:rPr>
          <w:noProof/>
          <w:lang w:val="ru-RU"/>
        </w:rPr>
      </w:pPr>
    </w:p>
    <w:p w:rsidR="008028A7" w:rsidRPr="009D6016" w:rsidRDefault="00FC23D0" w:rsidP="00196F21">
      <w:pPr>
        <w:pStyle w:val="1b"/>
        <w:numPr>
          <w:ilvl w:val="1"/>
          <w:numId w:val="11"/>
        </w:numPr>
        <w:spacing w:before="240"/>
        <w:ind w:left="0" w:firstLine="709"/>
        <w:rPr>
          <w:rFonts w:ascii="Times New Roman" w:hAnsi="Times New Roman"/>
          <w:noProof/>
          <w:sz w:val="24"/>
          <w:szCs w:val="24"/>
          <w:lang w:val="ru-RU"/>
        </w:rPr>
      </w:pPr>
      <w:bookmarkStart w:id="40" w:name="_Toc403502101"/>
      <w:r w:rsidRPr="009D6016">
        <w:rPr>
          <w:rFonts w:ascii="Times New Roman" w:hAnsi="Times New Roman"/>
          <w:noProof/>
          <w:sz w:val="24"/>
          <w:szCs w:val="24"/>
          <w:lang w:val="ru-RU"/>
        </w:rPr>
        <w:t>С</w:t>
      </w:r>
      <w:r w:rsidR="008028A7" w:rsidRPr="009D6016">
        <w:rPr>
          <w:rFonts w:ascii="Times New Roman" w:hAnsi="Times New Roman"/>
          <w:noProof/>
          <w:sz w:val="24"/>
          <w:szCs w:val="24"/>
          <w:lang w:val="ru-RU"/>
        </w:rPr>
        <w:t>ведения о применении методов, безопасных для окружающей среды, при утилизации осадков сточных вод</w:t>
      </w:r>
      <w:bookmarkEnd w:id="40"/>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Основные пути утилизации осадка представлены на рисунке </w:t>
      </w:r>
      <w:r w:rsidR="00FB7EAD" w:rsidRPr="009D6016">
        <w:rPr>
          <w:rFonts w:ascii="Times New Roman" w:hAnsi="Times New Roman"/>
          <w:sz w:val="28"/>
          <w:szCs w:val="28"/>
          <w:lang w:val="ru-RU"/>
        </w:rPr>
        <w:t>1</w:t>
      </w:r>
      <w:r w:rsidR="00250B8A" w:rsidRPr="009D6016">
        <w:rPr>
          <w:rFonts w:ascii="Times New Roman" w:hAnsi="Times New Roman"/>
          <w:sz w:val="28"/>
          <w:szCs w:val="28"/>
          <w:lang w:val="ru-RU"/>
        </w:rPr>
        <w:t>3</w:t>
      </w:r>
      <w:r w:rsidRPr="009D6016">
        <w:rPr>
          <w:rFonts w:ascii="Times New Roman" w:hAnsi="Times New Roman"/>
          <w:sz w:val="28"/>
          <w:szCs w:val="28"/>
          <w:lang w:val="ru-RU"/>
        </w:rPr>
        <w:t>.</w:t>
      </w:r>
    </w:p>
    <w:p w:rsidR="00561890" w:rsidRPr="009D6016" w:rsidRDefault="00250B8A" w:rsidP="00561890">
      <w:pPr>
        <w:ind w:firstLine="709"/>
        <w:rPr>
          <w:rFonts w:ascii="Times New Roman" w:hAnsi="Times New Roman"/>
          <w:sz w:val="28"/>
          <w:szCs w:val="28"/>
          <w:lang w:val="ru-RU"/>
        </w:rPr>
      </w:pPr>
      <w:r w:rsidRPr="009D6016">
        <w:rPr>
          <w:rFonts w:ascii="Times New Roman" w:hAnsi="Times New Roman"/>
          <w:sz w:val="28"/>
          <w:szCs w:val="28"/>
          <w:lang w:val="ru-RU"/>
        </w:rPr>
        <w:t>Диаграмма (рисунок 1</w:t>
      </w:r>
      <w:r w:rsidR="00877FF5" w:rsidRPr="009D6016">
        <w:rPr>
          <w:rFonts w:ascii="Times New Roman" w:hAnsi="Times New Roman"/>
          <w:sz w:val="28"/>
          <w:szCs w:val="28"/>
          <w:lang w:val="ru-RU"/>
        </w:rPr>
        <w:t>1</w:t>
      </w:r>
      <w:r w:rsidR="00FB7EAD" w:rsidRPr="009D6016">
        <w:rPr>
          <w:rFonts w:ascii="Times New Roman" w:hAnsi="Times New Roman"/>
          <w:sz w:val="28"/>
          <w:szCs w:val="28"/>
          <w:lang w:val="ru-RU"/>
        </w:rPr>
        <w:t>)</w:t>
      </w:r>
      <w:r w:rsidR="00561890" w:rsidRPr="009D6016">
        <w:rPr>
          <w:rFonts w:ascii="Times New Roman" w:hAnsi="Times New Roman"/>
          <w:sz w:val="28"/>
          <w:szCs w:val="28"/>
          <w:lang w:val="ru-RU"/>
        </w:rPr>
        <w:t xml:space="preserve"> свидетельствует о том, что в странах ЕС 32% осадка используется в качестве удобрений, компостирование осадка составляет до 13%, сжигание – до 13%. В странах ЕС доля захоронения осадков постоянно сокращается и в настоящее время составляет 25%.</w:t>
      </w:r>
    </w:p>
    <w:p w:rsidR="00561890" w:rsidRPr="009D6016" w:rsidRDefault="00561890" w:rsidP="00FB7EAD">
      <w:pPr>
        <w:pStyle w:val="affff2"/>
        <w:keepNext w:val="0"/>
        <w:widowControl w:val="0"/>
        <w:ind w:firstLine="0"/>
        <w:rPr>
          <w:szCs w:val="28"/>
        </w:rPr>
      </w:pPr>
      <w:r w:rsidRPr="009D6016">
        <w:rPr>
          <w:szCs w:val="28"/>
        </w:rPr>
        <w:t>Рисунок</w:t>
      </w:r>
      <w:r w:rsidR="00FB7EAD" w:rsidRPr="009D6016">
        <w:rPr>
          <w:szCs w:val="28"/>
        </w:rPr>
        <w:t xml:space="preserve"> 1</w:t>
      </w:r>
      <w:r w:rsidR="00877FF5" w:rsidRPr="009D6016">
        <w:rPr>
          <w:szCs w:val="28"/>
        </w:rPr>
        <w:t>1</w:t>
      </w:r>
      <w:r w:rsidRPr="009D6016">
        <w:rPr>
          <w:szCs w:val="28"/>
        </w:rPr>
        <w:t>. Основные пути утилизации осадков сточных вод в странах ЕС</w:t>
      </w:r>
    </w:p>
    <w:p w:rsidR="00561890" w:rsidRPr="009D6016" w:rsidRDefault="00561890" w:rsidP="00561890">
      <w:pPr>
        <w:pStyle w:val="affff1"/>
        <w:ind w:firstLine="709"/>
        <w:rPr>
          <w:szCs w:val="28"/>
        </w:rPr>
      </w:pPr>
      <w:r w:rsidRPr="009D6016">
        <w:rPr>
          <w:noProof/>
          <w:szCs w:val="28"/>
        </w:rPr>
        <w:drawing>
          <wp:inline distT="0" distB="0" distL="0" distR="0" wp14:anchorId="16A5AA33" wp14:editId="6C7F29E3">
            <wp:extent cx="4857750" cy="28956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cstate="print"/>
                    <a:srcRect/>
                    <a:stretch>
                      <a:fillRect/>
                    </a:stretch>
                  </pic:blipFill>
                  <pic:spPr bwMode="auto">
                    <a:xfrm>
                      <a:off x="0" y="0"/>
                      <a:ext cx="4857750" cy="2895600"/>
                    </a:xfrm>
                    <a:prstGeom prst="rect">
                      <a:avLst/>
                    </a:prstGeom>
                    <a:noFill/>
                    <a:ln w="9525">
                      <a:noFill/>
                      <a:miter lim="800000"/>
                      <a:headEnd/>
                      <a:tailEnd/>
                    </a:ln>
                  </pic:spPr>
                </pic:pic>
              </a:graphicData>
            </a:graphic>
          </wp:inline>
        </w:drawing>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Вопрос о переработке и утилизации осадков сточных вод (ОСВ) в послевоенные годы не сходит со страниц зарубежной и отечественной научной периодики, является предметом многих монографий, научно-практических и научно-популярных публикаций. Практика использования, экономические и экологические характеристики технологических процессов переработки ОСВ являются неким ситом, с помощью которого происходит </w:t>
      </w:r>
      <w:r w:rsidRPr="009D6016">
        <w:rPr>
          <w:rFonts w:ascii="Times New Roman" w:hAnsi="Times New Roman"/>
          <w:sz w:val="28"/>
          <w:szCs w:val="28"/>
          <w:lang w:val="ru-RU"/>
        </w:rPr>
        <w:lastRenderedPageBreak/>
        <w:t>своего рода скрининг, отсев оптимальных в различных экономических и природных условиях направлений.</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Необходимо отметить, что во времени происходит определенный дрейф научно-технических предпочтений и общественного мнения к тем или иным направлениям переработки. Так, на смену массовому строительству установок сжигания, имевшему место в 80-е годы в США, Японии и некоторых европейских странах, в 90-е годы пришло весьма сдержанное отношение, как </w:t>
      </w:r>
      <w:proofErr w:type="gramStart"/>
      <w:r w:rsidRPr="009D6016">
        <w:rPr>
          <w:rFonts w:ascii="Times New Roman" w:hAnsi="Times New Roman"/>
          <w:sz w:val="28"/>
          <w:szCs w:val="28"/>
          <w:lang w:val="ru-RU"/>
        </w:rPr>
        <w:t>к</w:t>
      </w:r>
      <w:proofErr w:type="gramEnd"/>
      <w:r w:rsidRPr="009D6016">
        <w:rPr>
          <w:rFonts w:ascii="Times New Roman" w:hAnsi="Times New Roman"/>
          <w:sz w:val="28"/>
          <w:szCs w:val="28"/>
          <w:lang w:val="ru-RU"/>
        </w:rPr>
        <w:t xml:space="preserve"> экологически весьма неоднозначному, вносящему негативный вклад в процесс изменения глобального климата, недостаточно экономичному и т.п. </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С другой стороны, использование органических и минеральных составляющих осадков в тех направлениях, в которых отходы жизнедеятельности животных организмов превращаются в естественных условиях, приобретают все большую привлекательность в глазах общества. В этом случае центр тяжести исследований переносится на придание осадкам сточных вод свойств, близких природным веществам и устранение из их состава тех примесей, которые препятствуют возвращению их в природную среду не в виде золы и газов сгорания, а в виде сложных </w:t>
      </w:r>
      <w:proofErr w:type="gramStart"/>
      <w:r w:rsidRPr="009D6016">
        <w:rPr>
          <w:rFonts w:ascii="Times New Roman" w:hAnsi="Times New Roman"/>
          <w:sz w:val="28"/>
          <w:szCs w:val="28"/>
          <w:lang w:val="ru-RU"/>
        </w:rPr>
        <w:t>органо-минеральных</w:t>
      </w:r>
      <w:proofErr w:type="gramEnd"/>
      <w:r w:rsidRPr="009D6016">
        <w:rPr>
          <w:rFonts w:ascii="Times New Roman" w:hAnsi="Times New Roman"/>
          <w:sz w:val="28"/>
          <w:szCs w:val="28"/>
          <w:lang w:val="ru-RU"/>
        </w:rPr>
        <w:t xml:space="preserve"> систем и продуктов на их основе.</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Главными направлениями утилизации осадков сточных вод становятся получение удобрения и улучшение структуры почв.</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Получение продуктов переработки технического назначения также имеет достаточно широкую научно-техническую базу:</w:t>
      </w:r>
    </w:p>
    <w:p w:rsidR="00561890" w:rsidRPr="009D6016" w:rsidRDefault="00561890" w:rsidP="00196F21">
      <w:pPr>
        <w:pStyle w:val="af3"/>
        <w:numPr>
          <w:ilvl w:val="0"/>
          <w:numId w:val="16"/>
        </w:numPr>
        <w:ind w:left="426"/>
        <w:rPr>
          <w:rFonts w:ascii="Times New Roman" w:hAnsi="Times New Roman"/>
          <w:sz w:val="28"/>
          <w:szCs w:val="28"/>
          <w:lang w:val="ru-RU"/>
        </w:rPr>
      </w:pPr>
      <w:r w:rsidRPr="009D6016">
        <w:rPr>
          <w:rFonts w:ascii="Times New Roman" w:hAnsi="Times New Roman"/>
          <w:sz w:val="28"/>
          <w:szCs w:val="28"/>
          <w:lang w:val="ru-RU"/>
        </w:rPr>
        <w:t>получение из осадков и золы от их сжигания искусственно грунта, пригодного для ряда строительных целей;</w:t>
      </w:r>
    </w:p>
    <w:p w:rsidR="00561890" w:rsidRPr="009D6016" w:rsidRDefault="00561890" w:rsidP="00196F21">
      <w:pPr>
        <w:pStyle w:val="af3"/>
        <w:numPr>
          <w:ilvl w:val="0"/>
          <w:numId w:val="16"/>
        </w:numPr>
        <w:ind w:left="426"/>
        <w:rPr>
          <w:rFonts w:ascii="Times New Roman" w:hAnsi="Times New Roman"/>
          <w:sz w:val="28"/>
          <w:szCs w:val="28"/>
          <w:lang w:val="ru-RU"/>
        </w:rPr>
      </w:pPr>
      <w:r w:rsidRPr="009D6016">
        <w:rPr>
          <w:rFonts w:ascii="Times New Roman" w:hAnsi="Times New Roman"/>
          <w:sz w:val="28"/>
          <w:szCs w:val="28"/>
          <w:lang w:val="ru-RU"/>
        </w:rPr>
        <w:t>использование золы от сжигания в производстве бетона, технической керамики;</w:t>
      </w:r>
    </w:p>
    <w:p w:rsidR="00561890" w:rsidRPr="009D6016" w:rsidRDefault="00561890" w:rsidP="00196F21">
      <w:pPr>
        <w:pStyle w:val="af3"/>
        <w:numPr>
          <w:ilvl w:val="0"/>
          <w:numId w:val="16"/>
        </w:numPr>
        <w:ind w:left="426"/>
        <w:rPr>
          <w:rFonts w:ascii="Times New Roman" w:hAnsi="Times New Roman"/>
          <w:sz w:val="28"/>
          <w:szCs w:val="28"/>
          <w:lang w:val="ru-RU"/>
        </w:rPr>
      </w:pPr>
      <w:r w:rsidRPr="009D6016">
        <w:rPr>
          <w:rFonts w:ascii="Times New Roman" w:hAnsi="Times New Roman"/>
          <w:sz w:val="28"/>
          <w:szCs w:val="28"/>
          <w:lang w:val="ru-RU"/>
        </w:rPr>
        <w:t xml:space="preserve">получение из осадков сточных вод искусственных </w:t>
      </w:r>
      <w:proofErr w:type="spellStart"/>
      <w:r w:rsidRPr="009D6016">
        <w:rPr>
          <w:rFonts w:ascii="Times New Roman" w:hAnsi="Times New Roman"/>
          <w:sz w:val="28"/>
          <w:szCs w:val="28"/>
          <w:lang w:val="ru-RU"/>
        </w:rPr>
        <w:t>нефтеподобных</w:t>
      </w:r>
      <w:proofErr w:type="spellEnd"/>
      <w:r w:rsidRPr="009D6016">
        <w:rPr>
          <w:rFonts w:ascii="Times New Roman" w:hAnsi="Times New Roman"/>
          <w:sz w:val="28"/>
          <w:szCs w:val="28"/>
          <w:lang w:val="ru-RU"/>
        </w:rPr>
        <w:t xml:space="preserve"> смесей.</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lastRenderedPageBreak/>
        <w:t>Однако широкого применения эти направления до настоящего времени не нашли главным образом из-за невысоких экономических показателей и незначительного объема продукции даже на крупных очистных сооружениях, а также недостаточного использования возможностей улучшения её качества до нужного уровня.</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Депонирование осадков на полигонах вызывает негативную реакцию в обществе из-за нерационального использования земли, обострения экологических проблем. Рост затрат на депонирование осадков, связанный с ограничениями при выделении земельных участков под полигоны, транспортными расходами обусловливают развитие альтернативных способов утилизации осадков: использование осадка в качестве удобрения и сжигание.</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Заключая рассмотрение наиболее распространённых в отечественной и мировой практике технологий обращения с осадками очистки сточных вод, следует признать, что возможность выбора относительно оптимальной технологии может быть основана только на некотором компромиссе между экологической безопасностью и экономическими возможностями государства и общества. В г. Сочи при высокой концентрации населения и отсутствии возможности увеличивать площади городской территории под создание полигонов для захоронения осадков, сушка и сжигание осадков позволяет минимизировать их массу и объём, предотвратить выброс некоторых парниковых газов (например СН</w:t>
      </w:r>
      <w:proofErr w:type="gramStart"/>
      <w:r w:rsidRPr="009D6016">
        <w:rPr>
          <w:rFonts w:ascii="Times New Roman" w:hAnsi="Times New Roman"/>
          <w:sz w:val="28"/>
          <w:szCs w:val="28"/>
          <w:lang w:val="ru-RU"/>
        </w:rPr>
        <w:t>4</w:t>
      </w:r>
      <w:proofErr w:type="gramEnd"/>
      <w:r w:rsidRPr="009D6016">
        <w:rPr>
          <w:rFonts w:ascii="Times New Roman" w:hAnsi="Times New Roman"/>
          <w:sz w:val="28"/>
          <w:szCs w:val="28"/>
          <w:lang w:val="ru-RU"/>
        </w:rPr>
        <w:t xml:space="preserve">), сократить расходы на транспорт и эмиссию вредных автомобильных выхлопов, облегчить охрану подземных вод, стабилизировать работу канализационной системы. </w:t>
      </w:r>
    </w:p>
    <w:p w:rsidR="00561890" w:rsidRPr="009D6016" w:rsidRDefault="00561890" w:rsidP="007E1938">
      <w:pPr>
        <w:jc w:val="center"/>
        <w:rPr>
          <w:rFonts w:ascii="Times New Roman" w:hAnsi="Times New Roman"/>
          <w:b/>
          <w:i/>
          <w:sz w:val="28"/>
          <w:szCs w:val="28"/>
          <w:lang w:val="ru-RU"/>
        </w:rPr>
      </w:pPr>
      <w:r w:rsidRPr="009D6016">
        <w:rPr>
          <w:rFonts w:ascii="Times New Roman" w:hAnsi="Times New Roman"/>
          <w:b/>
          <w:i/>
          <w:sz w:val="28"/>
          <w:szCs w:val="28"/>
          <w:lang w:val="ru-RU"/>
        </w:rPr>
        <w:t>Использование обезвоженных осадков сточных вод в качестве удобрений</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Компостирование. Аэробный биохимический процесс, при котором в результате жизнедеятельности </w:t>
      </w:r>
      <w:proofErr w:type="spellStart"/>
      <w:r w:rsidRPr="009D6016">
        <w:rPr>
          <w:rFonts w:ascii="Times New Roman" w:hAnsi="Times New Roman"/>
          <w:sz w:val="28"/>
          <w:szCs w:val="28"/>
          <w:lang w:val="ru-RU"/>
        </w:rPr>
        <w:t>мезофильных</w:t>
      </w:r>
      <w:proofErr w:type="spellEnd"/>
      <w:r w:rsidRPr="009D6016">
        <w:rPr>
          <w:rFonts w:ascii="Times New Roman" w:hAnsi="Times New Roman"/>
          <w:sz w:val="28"/>
          <w:szCs w:val="28"/>
          <w:lang w:val="ru-RU"/>
        </w:rPr>
        <w:t xml:space="preserve"> и термофильных бактерий происходит разогрев массы осадка до 50-60</w:t>
      </w:r>
      <w:r w:rsidRPr="009D6016">
        <w:rPr>
          <w:rFonts w:ascii="Times New Roman" w:hAnsi="Times New Roman"/>
          <w:sz w:val="28"/>
          <w:szCs w:val="28"/>
          <w:vertAlign w:val="superscript"/>
          <w:lang w:val="ru-RU"/>
        </w:rPr>
        <w:t>о</w:t>
      </w:r>
      <w:r w:rsidRPr="009D6016">
        <w:rPr>
          <w:rFonts w:ascii="Times New Roman" w:hAnsi="Times New Roman"/>
          <w:sz w:val="28"/>
          <w:szCs w:val="28"/>
          <w:lang w:val="ru-RU"/>
        </w:rPr>
        <w:t>С за счет разложения углеводов и некоторых белковых веществ. При экспозиции в 12 часов при 50</w:t>
      </w:r>
      <w:r w:rsidRPr="009D6016">
        <w:rPr>
          <w:rFonts w:ascii="Times New Roman" w:hAnsi="Times New Roman"/>
          <w:sz w:val="28"/>
          <w:szCs w:val="28"/>
          <w:vertAlign w:val="superscript"/>
          <w:lang w:val="ru-RU"/>
        </w:rPr>
        <w:t>о</w:t>
      </w:r>
      <w:r w:rsidRPr="009D6016">
        <w:rPr>
          <w:rFonts w:ascii="Times New Roman" w:hAnsi="Times New Roman"/>
          <w:sz w:val="28"/>
          <w:szCs w:val="28"/>
          <w:lang w:val="ru-RU"/>
        </w:rPr>
        <w:t xml:space="preserve">С и выше погибает патогенная микрофлора и яйца гельминтов. В ходе превращений </w:t>
      </w:r>
      <w:r w:rsidRPr="009D6016">
        <w:rPr>
          <w:rFonts w:ascii="Times New Roman" w:hAnsi="Times New Roman"/>
          <w:sz w:val="28"/>
          <w:szCs w:val="28"/>
          <w:lang w:val="ru-RU"/>
        </w:rPr>
        <w:lastRenderedPageBreak/>
        <w:t xml:space="preserve">происходит частичная гумификация органических соединений, что позволяет получить компост, способный улучшать качество песчаных, торфянистых и других бедных почв. </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Компостирование может осуществляться в буртах при периодическом перемешивании средствами механизации для рыхления и улучшения условий аэрации. </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Компостирование осадков сточных вод в условиях г. Геленджика сталкивается с рядом трудностей, не позволяющих использование этого метода:</w:t>
      </w:r>
    </w:p>
    <w:p w:rsidR="00561890" w:rsidRPr="009D6016" w:rsidRDefault="00561890" w:rsidP="00196F21">
      <w:pPr>
        <w:pStyle w:val="af3"/>
        <w:numPr>
          <w:ilvl w:val="0"/>
          <w:numId w:val="17"/>
        </w:numPr>
        <w:ind w:left="426"/>
        <w:rPr>
          <w:rFonts w:ascii="Times New Roman" w:hAnsi="Times New Roman"/>
          <w:sz w:val="28"/>
          <w:szCs w:val="28"/>
          <w:lang w:val="ru-RU"/>
        </w:rPr>
      </w:pPr>
      <w:r w:rsidRPr="009D6016">
        <w:rPr>
          <w:rFonts w:ascii="Times New Roman" w:hAnsi="Times New Roman"/>
          <w:sz w:val="28"/>
          <w:szCs w:val="28"/>
          <w:lang w:val="ru-RU"/>
        </w:rPr>
        <w:t>отсутствие свободных площадей для размещения площадок компостирования;</w:t>
      </w:r>
    </w:p>
    <w:p w:rsidR="00561890" w:rsidRPr="009D6016" w:rsidRDefault="00561890" w:rsidP="00196F21">
      <w:pPr>
        <w:pStyle w:val="af3"/>
        <w:numPr>
          <w:ilvl w:val="0"/>
          <w:numId w:val="17"/>
        </w:numPr>
        <w:ind w:left="426"/>
        <w:rPr>
          <w:rFonts w:ascii="Times New Roman" w:hAnsi="Times New Roman"/>
          <w:sz w:val="28"/>
          <w:szCs w:val="28"/>
          <w:lang w:val="ru-RU"/>
        </w:rPr>
      </w:pPr>
      <w:r w:rsidRPr="009D6016">
        <w:rPr>
          <w:rFonts w:ascii="Times New Roman" w:hAnsi="Times New Roman"/>
          <w:sz w:val="28"/>
          <w:szCs w:val="28"/>
          <w:lang w:val="ru-RU"/>
        </w:rPr>
        <w:t>сложности с реализацией компоста.</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Таким образом, компостирование осадков сточных вод г. </w:t>
      </w:r>
      <w:r w:rsidR="007E1938" w:rsidRPr="009D6016">
        <w:rPr>
          <w:rFonts w:ascii="Times New Roman" w:hAnsi="Times New Roman"/>
          <w:sz w:val="28"/>
          <w:szCs w:val="28"/>
          <w:lang w:val="ru-RU"/>
        </w:rPr>
        <w:t>Геленджика</w:t>
      </w:r>
      <w:r w:rsidRPr="009D6016">
        <w:rPr>
          <w:rFonts w:ascii="Times New Roman" w:hAnsi="Times New Roman"/>
          <w:sz w:val="28"/>
          <w:szCs w:val="28"/>
          <w:lang w:val="ru-RU"/>
        </w:rPr>
        <w:t xml:space="preserve"> считаем не целесообразным.</w:t>
      </w:r>
    </w:p>
    <w:p w:rsidR="00561890" w:rsidRPr="009D6016" w:rsidRDefault="00561890" w:rsidP="007E1938">
      <w:pPr>
        <w:jc w:val="center"/>
        <w:rPr>
          <w:rFonts w:ascii="Times New Roman" w:hAnsi="Times New Roman"/>
          <w:b/>
          <w:i/>
          <w:sz w:val="28"/>
          <w:szCs w:val="28"/>
          <w:lang w:val="ru-RU"/>
        </w:rPr>
      </w:pPr>
      <w:r w:rsidRPr="009D6016">
        <w:rPr>
          <w:rFonts w:ascii="Times New Roman" w:hAnsi="Times New Roman"/>
          <w:b/>
          <w:i/>
          <w:sz w:val="28"/>
          <w:szCs w:val="28"/>
          <w:lang w:val="ru-RU"/>
        </w:rPr>
        <w:t>Использование высушенного осадка в качестве удобрений</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В процессе сушки осадка производится высушенный осадок в виде гранул (</w:t>
      </w:r>
      <w:proofErr w:type="spellStart"/>
      <w:r w:rsidRPr="009D6016">
        <w:rPr>
          <w:rFonts w:ascii="Times New Roman" w:hAnsi="Times New Roman"/>
          <w:sz w:val="28"/>
          <w:szCs w:val="28"/>
          <w:lang w:val="ru-RU"/>
        </w:rPr>
        <w:t>гранулят</w:t>
      </w:r>
      <w:proofErr w:type="spellEnd"/>
      <w:r w:rsidRPr="009D6016">
        <w:rPr>
          <w:rFonts w:ascii="Times New Roman" w:hAnsi="Times New Roman"/>
          <w:sz w:val="28"/>
          <w:szCs w:val="28"/>
          <w:lang w:val="ru-RU"/>
        </w:rPr>
        <w:t xml:space="preserve">), </w:t>
      </w:r>
      <w:r w:rsidR="00F4393A" w:rsidRPr="009D6016">
        <w:rPr>
          <w:rFonts w:ascii="Times New Roman" w:hAnsi="Times New Roman"/>
          <w:sz w:val="28"/>
          <w:szCs w:val="28"/>
          <w:lang w:val="ru-RU"/>
        </w:rPr>
        <w:t>влажностью 8-</w:t>
      </w:r>
      <w:r w:rsidRPr="009D6016">
        <w:rPr>
          <w:rFonts w:ascii="Times New Roman" w:hAnsi="Times New Roman"/>
          <w:sz w:val="28"/>
          <w:szCs w:val="28"/>
          <w:lang w:val="ru-RU"/>
        </w:rPr>
        <w:t>10%. Гранулят расфасовывается в герметически упакованные мешки и может храниться продолжительное время. При сушке осадка образуется минимальное количество осадка, который является по своим качественным характеристикам ценным орг</w:t>
      </w:r>
      <w:r w:rsidR="007E1938" w:rsidRPr="009D6016">
        <w:rPr>
          <w:rFonts w:ascii="Times New Roman" w:hAnsi="Times New Roman"/>
          <w:sz w:val="28"/>
          <w:szCs w:val="28"/>
          <w:lang w:val="ru-RU"/>
        </w:rPr>
        <w:t xml:space="preserve">аническим удобрением. </w:t>
      </w:r>
      <w:proofErr w:type="gramStart"/>
      <w:r w:rsidR="007E1938" w:rsidRPr="009D6016">
        <w:rPr>
          <w:rFonts w:ascii="Times New Roman" w:hAnsi="Times New Roman"/>
          <w:sz w:val="28"/>
          <w:szCs w:val="28"/>
          <w:lang w:val="ru-RU"/>
        </w:rPr>
        <w:t>Упакованный</w:t>
      </w:r>
      <w:proofErr w:type="gramEnd"/>
      <w:r w:rsidR="007E1938" w:rsidRPr="009D6016">
        <w:rPr>
          <w:rFonts w:ascii="Times New Roman" w:hAnsi="Times New Roman"/>
          <w:sz w:val="28"/>
          <w:szCs w:val="28"/>
          <w:lang w:val="ru-RU"/>
        </w:rPr>
        <w:t xml:space="preserve"> </w:t>
      </w:r>
      <w:proofErr w:type="spellStart"/>
      <w:r w:rsidR="007E1938" w:rsidRPr="009D6016">
        <w:rPr>
          <w:rFonts w:ascii="Times New Roman" w:hAnsi="Times New Roman"/>
          <w:sz w:val="28"/>
          <w:szCs w:val="28"/>
          <w:lang w:val="ru-RU"/>
        </w:rPr>
        <w:t>гранулят</w:t>
      </w:r>
      <w:proofErr w:type="spellEnd"/>
      <w:r w:rsidRPr="009D6016">
        <w:rPr>
          <w:rFonts w:ascii="Times New Roman" w:hAnsi="Times New Roman"/>
          <w:sz w:val="28"/>
          <w:szCs w:val="28"/>
          <w:lang w:val="ru-RU"/>
        </w:rPr>
        <w:t>, удобно хранить и транспортировать потребителям Краснодарского края.</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В соответствии со СанПиН 2.7.573-96 на землях среднего и тяжелого механического состава во избежание накопления тяжелых металлов не допускается внесение более 10 т/га сухой массы осадков промышленно-бытовых сточных вод в чистом виде или в составе компостов, при периодичности внесения не менее 5 лет. На легких песчаных и супесчаных почвах норма удобрения ограничивается 7 т/га с периодичностью внесения не менее 3 лет. </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lastRenderedPageBreak/>
        <w:t xml:space="preserve">На ОСК </w:t>
      </w:r>
      <w:r w:rsidR="001B2B6D" w:rsidRPr="009D6016">
        <w:rPr>
          <w:rFonts w:ascii="Times New Roman" w:hAnsi="Times New Roman"/>
          <w:sz w:val="28"/>
          <w:szCs w:val="28"/>
          <w:lang w:val="ru-RU"/>
        </w:rPr>
        <w:t>ст. Ленинградская</w:t>
      </w:r>
      <w:r w:rsidRPr="009D6016">
        <w:rPr>
          <w:rFonts w:ascii="Times New Roman" w:hAnsi="Times New Roman"/>
          <w:sz w:val="28"/>
          <w:szCs w:val="28"/>
          <w:lang w:val="ru-RU"/>
        </w:rPr>
        <w:t xml:space="preserve"> </w:t>
      </w:r>
      <w:proofErr w:type="gramStart"/>
      <w:r w:rsidRPr="009D6016">
        <w:rPr>
          <w:rFonts w:ascii="Times New Roman" w:hAnsi="Times New Roman"/>
          <w:sz w:val="28"/>
          <w:szCs w:val="28"/>
          <w:lang w:val="ru-RU"/>
        </w:rPr>
        <w:t>в образуется</w:t>
      </w:r>
      <w:proofErr w:type="gramEnd"/>
      <w:r w:rsidRPr="009D6016">
        <w:rPr>
          <w:rFonts w:ascii="Times New Roman" w:hAnsi="Times New Roman"/>
          <w:sz w:val="28"/>
          <w:szCs w:val="28"/>
          <w:lang w:val="ru-RU"/>
        </w:rPr>
        <w:t xml:space="preserve"> </w:t>
      </w:r>
      <w:r w:rsidR="00586E62" w:rsidRPr="009D6016">
        <w:rPr>
          <w:rFonts w:ascii="Times New Roman" w:hAnsi="Times New Roman"/>
          <w:sz w:val="28"/>
          <w:szCs w:val="28"/>
          <w:lang w:val="ru-RU"/>
        </w:rPr>
        <w:t>до 105</w:t>
      </w:r>
      <w:r w:rsidRPr="009D6016">
        <w:rPr>
          <w:rFonts w:ascii="Times New Roman" w:hAnsi="Times New Roman"/>
          <w:sz w:val="28"/>
          <w:szCs w:val="28"/>
          <w:lang w:val="ru-RU"/>
        </w:rPr>
        <w:t xml:space="preserve"> т/год осадка по сухому веществу. При использовании осадка в качестве удобрения потребуется выделение </w:t>
      </w:r>
      <w:r w:rsidR="00586E62" w:rsidRPr="009D6016">
        <w:rPr>
          <w:rFonts w:ascii="Times New Roman" w:hAnsi="Times New Roman"/>
          <w:sz w:val="28"/>
          <w:szCs w:val="28"/>
          <w:lang w:val="ru-RU"/>
        </w:rPr>
        <w:t>2,5</w:t>
      </w:r>
      <w:r w:rsidRPr="009D6016">
        <w:rPr>
          <w:rFonts w:ascii="Times New Roman" w:hAnsi="Times New Roman"/>
          <w:sz w:val="28"/>
          <w:szCs w:val="28"/>
          <w:lang w:val="ru-RU"/>
        </w:rPr>
        <w:t xml:space="preserve"> га земель. </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Следует отметить, что внесение удобрений в почву может производиться два раза в год – осенью и весной, поэтому потребитель удобрений должен иметь складские помещения для хранения высушенного осадка. Необходимый объем складских помещений для складирования всего количества осадка составляет </w:t>
      </w:r>
      <w:r w:rsidR="00586E62" w:rsidRPr="009D6016">
        <w:rPr>
          <w:rFonts w:ascii="Times New Roman" w:hAnsi="Times New Roman"/>
          <w:sz w:val="28"/>
          <w:szCs w:val="28"/>
          <w:lang w:val="ru-RU"/>
        </w:rPr>
        <w:t>9</w:t>
      </w:r>
      <w:r w:rsidR="00FB7EAD" w:rsidRPr="009D6016">
        <w:rPr>
          <w:rFonts w:ascii="Times New Roman" w:hAnsi="Times New Roman"/>
          <w:sz w:val="28"/>
          <w:szCs w:val="28"/>
          <w:lang w:val="ru-RU"/>
        </w:rPr>
        <w:t>0</w:t>
      </w:r>
      <w:r w:rsidRPr="009D6016">
        <w:rPr>
          <w:rFonts w:ascii="Times New Roman" w:hAnsi="Times New Roman"/>
          <w:sz w:val="28"/>
          <w:szCs w:val="28"/>
          <w:lang w:val="ru-RU"/>
        </w:rPr>
        <w:t xml:space="preserve"> м</w:t>
      </w:r>
      <w:r w:rsidRPr="009D6016">
        <w:rPr>
          <w:rFonts w:ascii="Times New Roman" w:hAnsi="Times New Roman"/>
          <w:sz w:val="28"/>
          <w:szCs w:val="28"/>
          <w:vertAlign w:val="superscript"/>
          <w:lang w:val="ru-RU"/>
        </w:rPr>
        <w:t>3</w:t>
      </w:r>
      <w:r w:rsidRPr="009D6016">
        <w:rPr>
          <w:rFonts w:ascii="Times New Roman" w:hAnsi="Times New Roman"/>
          <w:sz w:val="28"/>
          <w:szCs w:val="28"/>
          <w:lang w:val="ru-RU"/>
        </w:rPr>
        <w:t xml:space="preserve">. Общая площадь складских помещений составит </w:t>
      </w:r>
      <w:r w:rsidR="00586E62" w:rsidRPr="009D6016">
        <w:rPr>
          <w:rFonts w:ascii="Times New Roman" w:hAnsi="Times New Roman"/>
          <w:sz w:val="28"/>
          <w:szCs w:val="28"/>
          <w:lang w:val="ru-RU"/>
        </w:rPr>
        <w:t>18</w:t>
      </w:r>
      <w:r w:rsidR="00FB7EAD" w:rsidRPr="009D6016">
        <w:rPr>
          <w:rFonts w:ascii="Times New Roman" w:hAnsi="Times New Roman"/>
          <w:sz w:val="28"/>
          <w:szCs w:val="28"/>
          <w:lang w:val="ru-RU"/>
        </w:rPr>
        <w:t>0</w:t>
      </w:r>
      <w:r w:rsidRPr="009D6016">
        <w:rPr>
          <w:rFonts w:ascii="Times New Roman" w:hAnsi="Times New Roman"/>
          <w:sz w:val="28"/>
          <w:szCs w:val="28"/>
          <w:lang w:val="ru-RU"/>
        </w:rPr>
        <w:t xml:space="preserve"> м</w:t>
      </w:r>
      <w:proofErr w:type="gramStart"/>
      <w:r w:rsidRPr="009D6016">
        <w:rPr>
          <w:rFonts w:ascii="Times New Roman" w:hAnsi="Times New Roman"/>
          <w:sz w:val="28"/>
          <w:szCs w:val="28"/>
          <w:vertAlign w:val="superscript"/>
          <w:lang w:val="ru-RU"/>
        </w:rPr>
        <w:t>2</w:t>
      </w:r>
      <w:proofErr w:type="gramEnd"/>
      <w:r w:rsidRPr="009D6016">
        <w:rPr>
          <w:rFonts w:ascii="Times New Roman" w:hAnsi="Times New Roman"/>
          <w:sz w:val="28"/>
          <w:szCs w:val="28"/>
          <w:lang w:val="ru-RU"/>
        </w:rPr>
        <w:t>.</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При всей привлекательности идея использования иловых осадков в качестве сырья для производства удобрений не может быть внедрена. На побережье Черного моря нет гарантированных потребителей удобрений из иловых осадков, которые можно использовать только под технические культуры и в парковом хозяйстве. Вариант вывоза </w:t>
      </w:r>
      <w:proofErr w:type="spellStart"/>
      <w:r w:rsidRPr="009D6016">
        <w:rPr>
          <w:rFonts w:ascii="Times New Roman" w:hAnsi="Times New Roman"/>
          <w:sz w:val="28"/>
          <w:szCs w:val="28"/>
          <w:lang w:val="ru-RU"/>
        </w:rPr>
        <w:t>гранулята</w:t>
      </w:r>
      <w:proofErr w:type="spellEnd"/>
      <w:r w:rsidRPr="009D6016">
        <w:rPr>
          <w:rFonts w:ascii="Times New Roman" w:hAnsi="Times New Roman"/>
          <w:sz w:val="28"/>
          <w:szCs w:val="28"/>
          <w:lang w:val="ru-RU"/>
        </w:rPr>
        <w:t xml:space="preserve"> для производства удобрений на более далекие расстояния связан с высокими транспортными расходами и незаинтересованностью потребителей.</w:t>
      </w:r>
    </w:p>
    <w:p w:rsidR="00561890" w:rsidRPr="009D6016" w:rsidRDefault="00561890" w:rsidP="007E1938">
      <w:pPr>
        <w:jc w:val="center"/>
        <w:rPr>
          <w:rFonts w:ascii="Times New Roman" w:hAnsi="Times New Roman"/>
          <w:b/>
          <w:i/>
          <w:sz w:val="28"/>
          <w:szCs w:val="28"/>
          <w:lang w:val="ru-RU"/>
        </w:rPr>
      </w:pPr>
      <w:r w:rsidRPr="009D6016">
        <w:rPr>
          <w:rFonts w:ascii="Times New Roman" w:hAnsi="Times New Roman"/>
          <w:b/>
          <w:i/>
          <w:sz w:val="28"/>
          <w:szCs w:val="28"/>
          <w:lang w:val="ru-RU"/>
        </w:rPr>
        <w:t>Использование высушенного осадка для рекультивации карьеров</w:t>
      </w:r>
    </w:p>
    <w:p w:rsidR="00561890" w:rsidRPr="009D6016" w:rsidRDefault="009533FC" w:rsidP="00561890">
      <w:pPr>
        <w:ind w:firstLine="709"/>
        <w:rPr>
          <w:rFonts w:ascii="Times New Roman" w:hAnsi="Times New Roman"/>
          <w:sz w:val="28"/>
          <w:szCs w:val="28"/>
          <w:lang w:val="ru-RU"/>
        </w:rPr>
      </w:pPr>
      <w:hyperlink r:id="rId28" w:history="1">
        <w:r w:rsidR="00561890" w:rsidRPr="009D6016">
          <w:rPr>
            <w:rFonts w:ascii="Times New Roman" w:hAnsi="Times New Roman"/>
            <w:sz w:val="28"/>
            <w:szCs w:val="28"/>
            <w:lang w:val="ru-RU"/>
          </w:rPr>
          <w:t>Рекультивация земель</w:t>
        </w:r>
      </w:hyperlink>
      <w:r w:rsidR="00561890" w:rsidRPr="009D6016">
        <w:rPr>
          <w:rFonts w:ascii="Times New Roman" w:hAnsi="Times New Roman"/>
          <w:sz w:val="28"/>
          <w:szCs w:val="28"/>
          <w:lang w:val="ru-RU"/>
        </w:rPr>
        <w:t xml:space="preserve"> </w:t>
      </w:r>
      <w:r w:rsidR="007E1938" w:rsidRPr="009D6016">
        <w:rPr>
          <w:rFonts w:ascii="Times New Roman" w:hAnsi="Times New Roman"/>
          <w:sz w:val="28"/>
          <w:szCs w:val="28"/>
          <w:lang w:val="ru-RU"/>
        </w:rPr>
        <w:t>–</w:t>
      </w:r>
      <w:r w:rsidR="00561890" w:rsidRPr="009D6016">
        <w:rPr>
          <w:rFonts w:ascii="Times New Roman" w:hAnsi="Times New Roman"/>
          <w:sz w:val="28"/>
          <w:szCs w:val="28"/>
          <w:lang w:val="ru-RU"/>
        </w:rPr>
        <w:t xml:space="preserve"> искусственное воссоздание плодородия почвы и растительного покрова, нарушенное вследствие горных разработок, строительства дорог и каналов, плотин и т.д. Рекультивация земель </w:t>
      </w:r>
      <w:r w:rsidR="007E1938" w:rsidRPr="009D6016">
        <w:rPr>
          <w:rFonts w:ascii="Times New Roman" w:hAnsi="Times New Roman"/>
          <w:sz w:val="28"/>
          <w:szCs w:val="28"/>
          <w:lang w:val="ru-RU"/>
        </w:rPr>
        <w:t>включает: восстановление рельеф –</w:t>
      </w:r>
      <w:r w:rsidR="00561890" w:rsidRPr="009D6016">
        <w:rPr>
          <w:rFonts w:ascii="Times New Roman" w:hAnsi="Times New Roman"/>
          <w:sz w:val="28"/>
          <w:szCs w:val="28"/>
          <w:lang w:val="ru-RU"/>
        </w:rPr>
        <w:t xml:space="preserve"> засыпку оврагов, карьеров.</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Рекультивация карьеров осуществляется путем их заполнения с последующим сельскохозяйственным и лесным использованием (хозяйственная рекультивация). </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Для выбора направления рекультивации, прежде всего, необходимо определить степень пригодности вскрышных пород для использования их в сельском хозяйстве. При сельскохозяйственном использовании карьерных выемок и прилегающих территорий обустройство может проводиться для выращивания овощей, зелени, создания пашни, </w:t>
      </w:r>
      <w:proofErr w:type="spellStart"/>
      <w:r w:rsidRPr="009D6016">
        <w:rPr>
          <w:rFonts w:ascii="Times New Roman" w:hAnsi="Times New Roman"/>
          <w:sz w:val="28"/>
          <w:szCs w:val="28"/>
          <w:lang w:val="ru-RU"/>
        </w:rPr>
        <w:t>залужения</w:t>
      </w:r>
      <w:proofErr w:type="spellEnd"/>
      <w:r w:rsidRPr="009D6016">
        <w:rPr>
          <w:rFonts w:ascii="Times New Roman" w:hAnsi="Times New Roman"/>
          <w:sz w:val="28"/>
          <w:szCs w:val="28"/>
          <w:lang w:val="ru-RU"/>
        </w:rPr>
        <w:t xml:space="preserve"> для восполнения кормовой базы и т.д. По днищу карьеров проводится </w:t>
      </w:r>
      <w:proofErr w:type="spellStart"/>
      <w:r w:rsidRPr="009D6016">
        <w:rPr>
          <w:rFonts w:ascii="Times New Roman" w:hAnsi="Times New Roman"/>
          <w:sz w:val="28"/>
          <w:szCs w:val="28"/>
          <w:lang w:val="ru-RU"/>
        </w:rPr>
        <w:t>залужение</w:t>
      </w:r>
      <w:proofErr w:type="spellEnd"/>
      <w:r w:rsidRPr="009D6016">
        <w:rPr>
          <w:rFonts w:ascii="Times New Roman" w:hAnsi="Times New Roman"/>
          <w:sz w:val="28"/>
          <w:szCs w:val="28"/>
          <w:lang w:val="ru-RU"/>
        </w:rPr>
        <w:t xml:space="preserve"> травосмесью </w:t>
      </w:r>
      <w:r w:rsidRPr="009D6016">
        <w:rPr>
          <w:rFonts w:ascii="Times New Roman" w:hAnsi="Times New Roman"/>
          <w:sz w:val="28"/>
          <w:szCs w:val="28"/>
          <w:lang w:val="ru-RU"/>
        </w:rPr>
        <w:lastRenderedPageBreak/>
        <w:t xml:space="preserve">определенного состава. Для восстановления и поддержания плодородия и микробиологических элементов в поверхностный слой в первый год вносят под вспашку (которая производится на глубину около 30 см с </w:t>
      </w:r>
      <w:proofErr w:type="spellStart"/>
      <w:r w:rsidRPr="009D6016">
        <w:rPr>
          <w:rFonts w:ascii="Times New Roman" w:hAnsi="Times New Roman"/>
          <w:sz w:val="28"/>
          <w:szCs w:val="28"/>
          <w:lang w:val="ru-RU"/>
        </w:rPr>
        <w:t>почвоуглублением</w:t>
      </w:r>
      <w:proofErr w:type="spellEnd"/>
      <w:r w:rsidRPr="009D6016">
        <w:rPr>
          <w:rFonts w:ascii="Times New Roman" w:hAnsi="Times New Roman"/>
          <w:sz w:val="28"/>
          <w:szCs w:val="28"/>
          <w:lang w:val="ru-RU"/>
        </w:rPr>
        <w:t xml:space="preserve"> на 15 см) органические и минеральные удобрения. Травы сеют весной или летом при наличии в почве влаги. </w:t>
      </w:r>
    </w:p>
    <w:p w:rsidR="00561890" w:rsidRPr="009D6016" w:rsidRDefault="00561890" w:rsidP="00561890">
      <w:pPr>
        <w:ind w:firstLine="709"/>
        <w:rPr>
          <w:rFonts w:ascii="Times New Roman" w:hAnsi="Times New Roman"/>
          <w:sz w:val="28"/>
          <w:szCs w:val="28"/>
          <w:lang w:val="ru-RU"/>
        </w:rPr>
      </w:pPr>
      <w:proofErr w:type="spellStart"/>
      <w:r w:rsidRPr="009D6016">
        <w:rPr>
          <w:rFonts w:ascii="Times New Roman" w:hAnsi="Times New Roman"/>
          <w:sz w:val="28"/>
          <w:szCs w:val="28"/>
          <w:lang w:val="ru-RU"/>
        </w:rPr>
        <w:t>Залужение</w:t>
      </w:r>
      <w:proofErr w:type="spellEnd"/>
      <w:r w:rsidRPr="009D6016">
        <w:rPr>
          <w:rFonts w:ascii="Times New Roman" w:hAnsi="Times New Roman"/>
          <w:sz w:val="28"/>
          <w:szCs w:val="28"/>
          <w:lang w:val="ru-RU"/>
        </w:rPr>
        <w:t xml:space="preserve"> представляет собой комплекс приемов ускоренного формирования многолетнего травянистого сообщества адекватного ему по свойствам субстрата культурной почвы, а также биологического круговорота органического вещества. Анализ особенностей естественного зарастания позволил прийти к выводу о том, что в качестве меры ускоряющей возобновление растительного покрова, можно рекомендовать именно метод </w:t>
      </w:r>
      <w:proofErr w:type="spellStart"/>
      <w:r w:rsidRPr="009D6016">
        <w:rPr>
          <w:rFonts w:ascii="Times New Roman" w:hAnsi="Times New Roman"/>
          <w:sz w:val="28"/>
          <w:szCs w:val="28"/>
          <w:lang w:val="ru-RU"/>
        </w:rPr>
        <w:t>залужения</w:t>
      </w:r>
      <w:proofErr w:type="spellEnd"/>
      <w:r w:rsidRPr="009D6016">
        <w:rPr>
          <w:rFonts w:ascii="Times New Roman" w:hAnsi="Times New Roman"/>
          <w:sz w:val="28"/>
          <w:szCs w:val="28"/>
          <w:lang w:val="ru-RU"/>
        </w:rPr>
        <w:t xml:space="preserve">, причем для биологической рекультивации целесообразно использовать виды, принимающие участие в естественном зарастании и характеризующиеся при этом высокими показателями постоянства и обилия. Восстановление растительности при </w:t>
      </w:r>
      <w:proofErr w:type="spellStart"/>
      <w:r w:rsidRPr="009D6016">
        <w:rPr>
          <w:rFonts w:ascii="Times New Roman" w:hAnsi="Times New Roman"/>
          <w:sz w:val="28"/>
          <w:szCs w:val="28"/>
          <w:lang w:val="ru-RU"/>
        </w:rPr>
        <w:t>самозарастании</w:t>
      </w:r>
      <w:proofErr w:type="spellEnd"/>
      <w:r w:rsidRPr="009D6016">
        <w:rPr>
          <w:rFonts w:ascii="Times New Roman" w:hAnsi="Times New Roman"/>
          <w:sz w:val="28"/>
          <w:szCs w:val="28"/>
          <w:lang w:val="ru-RU"/>
        </w:rPr>
        <w:t xml:space="preserve"> проходит по типу </w:t>
      </w:r>
      <w:proofErr w:type="spellStart"/>
      <w:r w:rsidRPr="009D6016">
        <w:rPr>
          <w:rFonts w:ascii="Times New Roman" w:hAnsi="Times New Roman"/>
          <w:sz w:val="28"/>
          <w:szCs w:val="28"/>
          <w:lang w:val="ru-RU"/>
        </w:rPr>
        <w:t>экогенистических</w:t>
      </w:r>
      <w:proofErr w:type="spellEnd"/>
      <w:r w:rsidRPr="009D6016">
        <w:rPr>
          <w:rFonts w:ascii="Times New Roman" w:hAnsi="Times New Roman"/>
          <w:sz w:val="28"/>
          <w:szCs w:val="28"/>
          <w:lang w:val="ru-RU"/>
        </w:rPr>
        <w:t xml:space="preserve"> сукцессий каждой стадии развития растительного сообщества соответствует своеобразная почва с определенным набором признаков и свойств. При рекультивации, связанной с агрохимической и физической оптимизацией грунтов, сукцессии растительности осуществляются быстрее, чем при </w:t>
      </w:r>
      <w:proofErr w:type="spellStart"/>
      <w:r w:rsidRPr="009D6016">
        <w:rPr>
          <w:rFonts w:ascii="Times New Roman" w:hAnsi="Times New Roman"/>
          <w:sz w:val="28"/>
          <w:szCs w:val="28"/>
          <w:lang w:val="ru-RU"/>
        </w:rPr>
        <w:t>самозарастании</w:t>
      </w:r>
      <w:proofErr w:type="spellEnd"/>
      <w:r w:rsidRPr="009D6016">
        <w:rPr>
          <w:rFonts w:ascii="Times New Roman" w:hAnsi="Times New Roman"/>
          <w:sz w:val="28"/>
          <w:szCs w:val="28"/>
          <w:lang w:val="ru-RU"/>
        </w:rPr>
        <w:t xml:space="preserve">. </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На начальных стадиях генетический тип почвообразующих пород оказывает на регенерационное почвообразование большее внимание, чем тип фотосинтеза.</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Лучшими по всхожести, росту и продуктивности на </w:t>
      </w:r>
      <w:proofErr w:type="spellStart"/>
      <w:r w:rsidRPr="009D6016">
        <w:rPr>
          <w:rFonts w:ascii="Times New Roman" w:hAnsi="Times New Roman"/>
          <w:sz w:val="28"/>
          <w:szCs w:val="28"/>
          <w:lang w:val="ru-RU"/>
        </w:rPr>
        <w:t>рекультивируемых</w:t>
      </w:r>
      <w:proofErr w:type="spellEnd"/>
      <w:r w:rsidRPr="009D6016">
        <w:rPr>
          <w:rFonts w:ascii="Times New Roman" w:hAnsi="Times New Roman"/>
          <w:sz w:val="28"/>
          <w:szCs w:val="28"/>
          <w:lang w:val="ru-RU"/>
        </w:rPr>
        <w:t xml:space="preserve"> землях следует признать бобовые многолетние травы. Создание травяного покрова на поверхности отвала вскрыши эффективнее при землевании или перемешивании породы с высушенным осадком, что создает благоприятные условии для прорастания семян и роста растений. Опыт по изучению способов выращивания травянистых растений на отвале вскрыш показал непродуктивность проведения посева без землевания поверхности отвалов.</w:t>
      </w:r>
      <w:r w:rsidR="007E1938" w:rsidRPr="009D6016">
        <w:rPr>
          <w:rFonts w:ascii="Times New Roman" w:hAnsi="Times New Roman"/>
          <w:sz w:val="28"/>
          <w:szCs w:val="28"/>
          <w:lang w:val="ru-RU"/>
        </w:rPr>
        <w:t xml:space="preserve"> </w:t>
      </w:r>
      <w:r w:rsidRPr="009D6016">
        <w:rPr>
          <w:rFonts w:ascii="Times New Roman" w:hAnsi="Times New Roman"/>
          <w:sz w:val="28"/>
          <w:szCs w:val="28"/>
          <w:lang w:val="ru-RU"/>
        </w:rPr>
        <w:lastRenderedPageBreak/>
        <w:t xml:space="preserve">Восстановлению подлежат нарушенные земли всех категорий, а также прилегающие земельные участки, полностью или частично утратившие продуктивность в результате отрицательного на них воздействия. Рекультивацию земель, нарушенных промышленной деятельностью, проводят, как правило, в три этапа. </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Первый этап </w:t>
      </w:r>
      <w:r w:rsidR="007E1938" w:rsidRPr="009D6016">
        <w:rPr>
          <w:rFonts w:ascii="Times New Roman" w:hAnsi="Times New Roman"/>
          <w:sz w:val="28"/>
          <w:szCs w:val="28"/>
          <w:lang w:val="ru-RU"/>
        </w:rPr>
        <w:t>–</w:t>
      </w:r>
      <w:r w:rsidRPr="009D6016">
        <w:rPr>
          <w:rFonts w:ascii="Times New Roman" w:hAnsi="Times New Roman"/>
          <w:sz w:val="28"/>
          <w:szCs w:val="28"/>
          <w:lang w:val="ru-RU"/>
        </w:rPr>
        <w:t xml:space="preserve"> подготовительный: обследование нарушенных территорий, определение направления рекультивации, технико-экономическое обоснование и составление проекта рекультивации. </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Второй этап </w:t>
      </w:r>
      <w:r w:rsidR="007E1938" w:rsidRPr="009D6016">
        <w:rPr>
          <w:rFonts w:ascii="Times New Roman" w:hAnsi="Times New Roman"/>
          <w:sz w:val="28"/>
          <w:szCs w:val="28"/>
          <w:lang w:val="ru-RU"/>
        </w:rPr>
        <w:t>–</w:t>
      </w:r>
      <w:r w:rsidRPr="009D6016">
        <w:rPr>
          <w:rFonts w:ascii="Times New Roman" w:hAnsi="Times New Roman"/>
          <w:sz w:val="28"/>
          <w:szCs w:val="28"/>
          <w:lang w:val="ru-RU"/>
        </w:rPr>
        <w:t xml:space="preserve"> техническая рекультивация, которая в зависимости от региональных условий может включать промежуточную стадию </w:t>
      </w:r>
      <w:r w:rsidR="007E1938" w:rsidRPr="009D6016">
        <w:rPr>
          <w:rFonts w:ascii="Times New Roman" w:hAnsi="Times New Roman"/>
          <w:sz w:val="28"/>
          <w:szCs w:val="28"/>
          <w:lang w:val="ru-RU"/>
        </w:rPr>
        <w:t>–</w:t>
      </w:r>
      <w:r w:rsidRPr="009D6016">
        <w:rPr>
          <w:rFonts w:ascii="Times New Roman" w:hAnsi="Times New Roman"/>
          <w:sz w:val="28"/>
          <w:szCs w:val="28"/>
          <w:lang w:val="ru-RU"/>
        </w:rPr>
        <w:t xml:space="preserve"> химическую мелиорацию. Техническую рекультивацию обычно обеспечивают предприятия, которые разрабатывают полезные ископаемые. Необходимость рекультивации земель, нарушенных карьерными разработками, оказывает большое влияние на технологию и экономические показатели разработок, включая выбор способа разработки, образования отвалов, средств механизации вскрышных и отвальных работ и сре</w:t>
      </w:r>
      <w:proofErr w:type="gramStart"/>
      <w:r w:rsidRPr="009D6016">
        <w:rPr>
          <w:rFonts w:ascii="Times New Roman" w:hAnsi="Times New Roman"/>
          <w:sz w:val="28"/>
          <w:szCs w:val="28"/>
          <w:lang w:val="ru-RU"/>
        </w:rPr>
        <w:t>дств тр</w:t>
      </w:r>
      <w:proofErr w:type="gramEnd"/>
      <w:r w:rsidRPr="009D6016">
        <w:rPr>
          <w:rFonts w:ascii="Times New Roman" w:hAnsi="Times New Roman"/>
          <w:sz w:val="28"/>
          <w:szCs w:val="28"/>
          <w:lang w:val="ru-RU"/>
        </w:rPr>
        <w:t xml:space="preserve">анспортировки пород в отвалы. </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Выбор технологии технической рекультивации зависит: </w:t>
      </w:r>
    </w:p>
    <w:p w:rsidR="00561890" w:rsidRPr="009D6016" w:rsidRDefault="00561890" w:rsidP="00196F21">
      <w:pPr>
        <w:pStyle w:val="af3"/>
        <w:numPr>
          <w:ilvl w:val="0"/>
          <w:numId w:val="18"/>
        </w:numPr>
        <w:ind w:left="426"/>
        <w:rPr>
          <w:rFonts w:ascii="Times New Roman" w:hAnsi="Times New Roman"/>
          <w:sz w:val="28"/>
          <w:szCs w:val="28"/>
          <w:lang w:val="ru-RU"/>
        </w:rPr>
      </w:pPr>
      <w:r w:rsidRPr="009D6016">
        <w:rPr>
          <w:rFonts w:ascii="Times New Roman" w:hAnsi="Times New Roman"/>
          <w:sz w:val="28"/>
          <w:szCs w:val="28"/>
          <w:lang w:val="ru-RU"/>
        </w:rPr>
        <w:t xml:space="preserve">от вида последующего использования </w:t>
      </w:r>
      <w:proofErr w:type="spellStart"/>
      <w:r w:rsidRPr="009D6016">
        <w:rPr>
          <w:rFonts w:ascii="Times New Roman" w:hAnsi="Times New Roman"/>
          <w:sz w:val="28"/>
          <w:szCs w:val="28"/>
          <w:lang w:val="ru-RU"/>
        </w:rPr>
        <w:t>рекультивируемых</w:t>
      </w:r>
      <w:proofErr w:type="spellEnd"/>
      <w:r w:rsidRPr="009D6016">
        <w:rPr>
          <w:rFonts w:ascii="Times New Roman" w:hAnsi="Times New Roman"/>
          <w:sz w:val="28"/>
          <w:szCs w:val="28"/>
          <w:lang w:val="ru-RU"/>
        </w:rPr>
        <w:t xml:space="preserve"> площадей;</w:t>
      </w:r>
    </w:p>
    <w:p w:rsidR="00561890" w:rsidRPr="009D6016" w:rsidRDefault="00561890" w:rsidP="00196F21">
      <w:pPr>
        <w:pStyle w:val="af3"/>
        <w:numPr>
          <w:ilvl w:val="0"/>
          <w:numId w:val="18"/>
        </w:numPr>
        <w:ind w:left="426"/>
        <w:rPr>
          <w:rFonts w:ascii="Times New Roman" w:hAnsi="Times New Roman"/>
          <w:sz w:val="28"/>
          <w:szCs w:val="28"/>
          <w:lang w:val="ru-RU"/>
        </w:rPr>
      </w:pPr>
      <w:r w:rsidRPr="009D6016">
        <w:rPr>
          <w:rFonts w:ascii="Times New Roman" w:hAnsi="Times New Roman"/>
          <w:sz w:val="28"/>
          <w:szCs w:val="28"/>
          <w:lang w:val="ru-RU"/>
        </w:rPr>
        <w:t>мощности, объема и расстояния транспортировки плодородного слоя почвы – высушенного осадка и вскрышных пород с хорошими почвообразующими свойствами, раздельно вынимаемых и укладываемых на поверхность восстанавливаемых отвалов;</w:t>
      </w:r>
    </w:p>
    <w:p w:rsidR="00561890" w:rsidRPr="009D6016" w:rsidRDefault="00561890" w:rsidP="00196F21">
      <w:pPr>
        <w:pStyle w:val="af3"/>
        <w:numPr>
          <w:ilvl w:val="0"/>
          <w:numId w:val="18"/>
        </w:numPr>
        <w:ind w:left="426"/>
        <w:rPr>
          <w:rFonts w:ascii="Times New Roman" w:hAnsi="Times New Roman"/>
          <w:sz w:val="28"/>
          <w:szCs w:val="28"/>
          <w:lang w:val="ru-RU"/>
        </w:rPr>
      </w:pPr>
      <w:r w:rsidRPr="009D6016">
        <w:rPr>
          <w:rFonts w:ascii="Times New Roman" w:hAnsi="Times New Roman"/>
          <w:sz w:val="28"/>
          <w:szCs w:val="28"/>
          <w:lang w:val="ru-RU"/>
        </w:rPr>
        <w:t>принятых способов разработки карьеров и формирования отвалов;</w:t>
      </w:r>
    </w:p>
    <w:p w:rsidR="00561890" w:rsidRPr="009D6016" w:rsidRDefault="00561890" w:rsidP="00196F21">
      <w:pPr>
        <w:pStyle w:val="af3"/>
        <w:numPr>
          <w:ilvl w:val="0"/>
          <w:numId w:val="18"/>
        </w:numPr>
        <w:ind w:left="426"/>
        <w:rPr>
          <w:rFonts w:ascii="Times New Roman" w:hAnsi="Times New Roman"/>
          <w:sz w:val="28"/>
          <w:szCs w:val="28"/>
          <w:lang w:val="ru-RU"/>
        </w:rPr>
      </w:pPr>
      <w:r w:rsidRPr="009D6016">
        <w:rPr>
          <w:rFonts w:ascii="Times New Roman" w:hAnsi="Times New Roman"/>
          <w:sz w:val="28"/>
          <w:szCs w:val="28"/>
          <w:lang w:val="ru-RU"/>
        </w:rPr>
        <w:t>типа и характеристики основного оборудования, очереди разработки и скорости перемещения фронта работ;</w:t>
      </w:r>
    </w:p>
    <w:p w:rsidR="00561890" w:rsidRPr="009D6016" w:rsidRDefault="00561890" w:rsidP="00196F21">
      <w:pPr>
        <w:pStyle w:val="af3"/>
        <w:numPr>
          <w:ilvl w:val="0"/>
          <w:numId w:val="18"/>
        </w:numPr>
        <w:ind w:left="426"/>
        <w:rPr>
          <w:rFonts w:ascii="Times New Roman" w:hAnsi="Times New Roman"/>
          <w:sz w:val="28"/>
          <w:szCs w:val="28"/>
          <w:lang w:val="ru-RU"/>
        </w:rPr>
      </w:pPr>
      <w:r w:rsidRPr="009D6016">
        <w:rPr>
          <w:rFonts w:ascii="Times New Roman" w:hAnsi="Times New Roman"/>
          <w:sz w:val="28"/>
          <w:szCs w:val="28"/>
          <w:lang w:val="ru-RU"/>
        </w:rPr>
        <w:t>равномерной загрузки оборудования в течение всего срока эксплуатации карьера;</w:t>
      </w:r>
    </w:p>
    <w:p w:rsidR="00561890" w:rsidRPr="009D6016" w:rsidRDefault="00561890" w:rsidP="00196F21">
      <w:pPr>
        <w:pStyle w:val="af3"/>
        <w:numPr>
          <w:ilvl w:val="0"/>
          <w:numId w:val="18"/>
        </w:numPr>
        <w:ind w:left="426"/>
        <w:rPr>
          <w:rFonts w:ascii="Times New Roman" w:hAnsi="Times New Roman"/>
          <w:sz w:val="28"/>
          <w:szCs w:val="28"/>
          <w:lang w:val="ru-RU"/>
        </w:rPr>
      </w:pPr>
      <w:r w:rsidRPr="009D6016">
        <w:rPr>
          <w:rFonts w:ascii="Times New Roman" w:hAnsi="Times New Roman"/>
          <w:sz w:val="28"/>
          <w:szCs w:val="28"/>
          <w:lang w:val="ru-RU"/>
        </w:rPr>
        <w:t>свойств смеси высушенного осадка сточных вод и вскрышных пород, используемых для рекультивации;</w:t>
      </w:r>
    </w:p>
    <w:p w:rsidR="00561890" w:rsidRPr="009D6016" w:rsidRDefault="00561890" w:rsidP="00196F21">
      <w:pPr>
        <w:pStyle w:val="af3"/>
        <w:numPr>
          <w:ilvl w:val="0"/>
          <w:numId w:val="18"/>
        </w:numPr>
        <w:ind w:left="426"/>
        <w:rPr>
          <w:rFonts w:ascii="Times New Roman" w:hAnsi="Times New Roman"/>
          <w:sz w:val="28"/>
          <w:szCs w:val="28"/>
          <w:lang w:val="ru-RU"/>
        </w:rPr>
      </w:pPr>
      <w:r w:rsidRPr="009D6016">
        <w:rPr>
          <w:rFonts w:ascii="Times New Roman" w:hAnsi="Times New Roman"/>
          <w:sz w:val="28"/>
          <w:szCs w:val="28"/>
          <w:lang w:val="ru-RU"/>
        </w:rPr>
        <w:lastRenderedPageBreak/>
        <w:t xml:space="preserve">рельефа, климата, гидрологических и гидрогеологических условий </w:t>
      </w:r>
      <w:proofErr w:type="spellStart"/>
      <w:r w:rsidRPr="009D6016">
        <w:rPr>
          <w:rFonts w:ascii="Times New Roman" w:hAnsi="Times New Roman"/>
          <w:sz w:val="28"/>
          <w:szCs w:val="28"/>
          <w:lang w:val="ru-RU"/>
        </w:rPr>
        <w:t>рекультивируемой</w:t>
      </w:r>
      <w:proofErr w:type="spellEnd"/>
      <w:r w:rsidRPr="009D6016">
        <w:rPr>
          <w:rFonts w:ascii="Times New Roman" w:hAnsi="Times New Roman"/>
          <w:sz w:val="28"/>
          <w:szCs w:val="28"/>
          <w:lang w:val="ru-RU"/>
        </w:rPr>
        <w:t xml:space="preserve"> территории, господствующих геохимических процессов в данном районе до и после разработок.</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Этап технической рекультивации должен проходить в процессе эксплуатации карьера с учетом использования высушенного осадка сточных вод. Выполнение этого условия, во-первых, экономит затраты на разравнивание отвалов, так как работы ведут с рыхлыми свежеуложенными породами, которые требуют меньше усилий на резание и перемещение грунта; во-вторых, сокращает период освоения </w:t>
      </w:r>
      <w:proofErr w:type="spellStart"/>
      <w:r w:rsidRPr="009D6016">
        <w:rPr>
          <w:rFonts w:ascii="Times New Roman" w:hAnsi="Times New Roman"/>
          <w:sz w:val="28"/>
          <w:szCs w:val="28"/>
          <w:lang w:val="ru-RU"/>
        </w:rPr>
        <w:t>рекультивируемых</w:t>
      </w:r>
      <w:proofErr w:type="spellEnd"/>
      <w:r w:rsidRPr="009D6016">
        <w:rPr>
          <w:rFonts w:ascii="Times New Roman" w:hAnsi="Times New Roman"/>
          <w:sz w:val="28"/>
          <w:szCs w:val="28"/>
          <w:lang w:val="ru-RU"/>
        </w:rPr>
        <w:t xml:space="preserve"> площадей, так как первое разравнивание проводят в период формирования отвалов, а второе - после частичного самоуплотнения в период рекультивации. </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Этап технической рекультивации имеет несколько стадий и включает необходимые работы по формированию рельефа местности. </w:t>
      </w:r>
    </w:p>
    <w:p w:rsidR="00561890" w:rsidRPr="009D6016" w:rsidRDefault="00610676" w:rsidP="00561890">
      <w:pPr>
        <w:ind w:firstLine="709"/>
        <w:rPr>
          <w:rFonts w:ascii="Times New Roman" w:hAnsi="Times New Roman"/>
          <w:sz w:val="28"/>
          <w:szCs w:val="28"/>
          <w:lang w:val="ru-RU"/>
        </w:rPr>
      </w:pPr>
      <w:r w:rsidRPr="009D6016">
        <w:rPr>
          <w:rFonts w:ascii="Times New Roman" w:hAnsi="Times New Roman"/>
          <w:sz w:val="28"/>
          <w:szCs w:val="28"/>
          <w:lang w:val="ru-RU"/>
        </w:rPr>
        <w:t>Первая стадия –</w:t>
      </w:r>
      <w:r w:rsidR="00561890" w:rsidRPr="009D6016">
        <w:rPr>
          <w:rFonts w:ascii="Times New Roman" w:hAnsi="Times New Roman"/>
          <w:sz w:val="28"/>
          <w:szCs w:val="28"/>
          <w:lang w:val="ru-RU"/>
        </w:rPr>
        <w:t xml:space="preserve"> селективная выемка и складирование </w:t>
      </w:r>
      <w:proofErr w:type="spellStart"/>
      <w:r w:rsidR="00561890" w:rsidRPr="009D6016">
        <w:rPr>
          <w:rFonts w:ascii="Times New Roman" w:hAnsi="Times New Roman"/>
          <w:sz w:val="28"/>
          <w:szCs w:val="28"/>
          <w:lang w:val="ru-RU"/>
        </w:rPr>
        <w:t>гумусного</w:t>
      </w:r>
      <w:proofErr w:type="spellEnd"/>
      <w:r w:rsidR="00561890" w:rsidRPr="009D6016">
        <w:rPr>
          <w:rFonts w:ascii="Times New Roman" w:hAnsi="Times New Roman"/>
          <w:sz w:val="28"/>
          <w:szCs w:val="28"/>
          <w:lang w:val="ru-RU"/>
        </w:rPr>
        <w:t xml:space="preserve"> слоя почвы, нетоксичных пород, высушенного осадка сточных вод для последующего их использования при рекультивации. </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Вторая стадия </w:t>
      </w:r>
      <w:r w:rsidR="00610676" w:rsidRPr="009D6016">
        <w:rPr>
          <w:rFonts w:ascii="Times New Roman" w:hAnsi="Times New Roman"/>
          <w:sz w:val="28"/>
          <w:szCs w:val="28"/>
          <w:lang w:val="ru-RU"/>
        </w:rPr>
        <w:t xml:space="preserve">– </w:t>
      </w:r>
      <w:r w:rsidRPr="009D6016">
        <w:rPr>
          <w:rFonts w:ascii="Times New Roman" w:hAnsi="Times New Roman"/>
          <w:sz w:val="28"/>
          <w:szCs w:val="28"/>
          <w:lang w:val="ru-RU"/>
        </w:rPr>
        <w:t xml:space="preserve">формирование и планирование поверхности отвалов. Под отвалы в первую очередь необходимо использовать выработанное пространство карьеров. </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При размещении отвалов необходимо учитывать химический и минералогический состав складируемых пород. Не рекомендуют заполнять их токсичными породами, так как последние через общую гидрологическую сеть могут загрязнять водоемы и ухудшать качество воды, вызывать угнетение или отравление фауны и флоры водоемов. Отвалы располагают в местах, которые в последующем не будут использованы для горных работ, на площадках, непригодных для хозяйственного использования, или с низким плодородием. Места для формирования отвалов выбирают с учетом перспективы природного и хозяйственного развития всего бассейна, области как единого целого. При формировании отвалов необходимо стремиться к созданию такого рельефа местности, который в последующем был бы </w:t>
      </w:r>
      <w:r w:rsidRPr="009D6016">
        <w:rPr>
          <w:rFonts w:ascii="Times New Roman" w:hAnsi="Times New Roman"/>
          <w:sz w:val="28"/>
          <w:szCs w:val="28"/>
          <w:lang w:val="ru-RU"/>
        </w:rPr>
        <w:lastRenderedPageBreak/>
        <w:t xml:space="preserve">безупречным в санитарном отношении, экономически эффективным и эстетически приемлемым. </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Третья стадия </w:t>
      </w:r>
      <w:r w:rsidR="00610676" w:rsidRPr="009D6016">
        <w:rPr>
          <w:rFonts w:ascii="Times New Roman" w:hAnsi="Times New Roman"/>
          <w:sz w:val="28"/>
          <w:szCs w:val="28"/>
          <w:lang w:val="ru-RU"/>
        </w:rPr>
        <w:t>–</w:t>
      </w:r>
      <w:r w:rsidRPr="009D6016">
        <w:rPr>
          <w:rFonts w:ascii="Times New Roman" w:hAnsi="Times New Roman"/>
          <w:sz w:val="28"/>
          <w:szCs w:val="28"/>
          <w:lang w:val="ru-RU"/>
        </w:rPr>
        <w:t xml:space="preserve"> формирование потенциально плодородного корнеобитаемого слоя для последующего этапа биологической мелиорации. Плодородие почвенного слоя зависит главным образом от качества вскрышных, вмещающих пород и используемого осадка сточных вод. Пригодность вскрышных и вмещающих пород для биологической рекультивации нарушенных земель определяют в соответствии с рекомендациями ГОСТ 15.5.1.03-86. Вскрышные и вмещающие породы в зависимости от их физико-химических свойств и пригодности к биологическому освоению поделены на три основные группы: </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rPr>
        <w:t>I</w:t>
      </w:r>
      <w:r w:rsidRPr="009D6016">
        <w:rPr>
          <w:rFonts w:ascii="Times New Roman" w:hAnsi="Times New Roman"/>
          <w:sz w:val="28"/>
          <w:szCs w:val="28"/>
          <w:lang w:val="ru-RU"/>
        </w:rPr>
        <w:t xml:space="preserve"> - плодородные и потенциально плодородные грунты, вполне пригодные для произрастания растений</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rPr>
        <w:t>II</w:t>
      </w:r>
      <w:r w:rsidRPr="009D6016">
        <w:rPr>
          <w:rFonts w:ascii="Times New Roman" w:hAnsi="Times New Roman"/>
          <w:sz w:val="28"/>
          <w:szCs w:val="28"/>
          <w:lang w:val="ru-RU"/>
        </w:rPr>
        <w:t xml:space="preserve"> - малопригодные грунты для произрастания растений, так называемые индифферентные грунты, которые можно использовать в основном под лесонасаждения</w:t>
      </w:r>
    </w:p>
    <w:p w:rsidR="00561890" w:rsidRPr="009D6016" w:rsidRDefault="00561890" w:rsidP="00561890">
      <w:pPr>
        <w:ind w:firstLine="709"/>
        <w:rPr>
          <w:rFonts w:ascii="Times New Roman" w:hAnsi="Times New Roman"/>
          <w:sz w:val="28"/>
          <w:szCs w:val="28"/>
          <w:lang w:val="ru-RU"/>
        </w:rPr>
      </w:pPr>
      <w:proofErr w:type="gramStart"/>
      <w:r w:rsidRPr="009D6016">
        <w:rPr>
          <w:rFonts w:ascii="Times New Roman" w:hAnsi="Times New Roman"/>
          <w:sz w:val="28"/>
          <w:szCs w:val="28"/>
        </w:rPr>
        <w:t>III</w:t>
      </w:r>
      <w:r w:rsidRPr="009D6016">
        <w:rPr>
          <w:rFonts w:ascii="Times New Roman" w:hAnsi="Times New Roman"/>
          <w:sz w:val="28"/>
          <w:szCs w:val="28"/>
          <w:lang w:val="ru-RU"/>
        </w:rPr>
        <w:t xml:space="preserve"> – грунты непригодные для произрастания растений, как правило, </w:t>
      </w:r>
      <w:proofErr w:type="spellStart"/>
      <w:r w:rsidRPr="009D6016">
        <w:rPr>
          <w:rFonts w:ascii="Times New Roman" w:hAnsi="Times New Roman"/>
          <w:sz w:val="28"/>
          <w:szCs w:val="28"/>
          <w:lang w:val="ru-RU"/>
        </w:rPr>
        <w:t>фитотоксичные</w:t>
      </w:r>
      <w:proofErr w:type="spellEnd"/>
      <w:r w:rsidRPr="009D6016">
        <w:rPr>
          <w:rFonts w:ascii="Times New Roman" w:hAnsi="Times New Roman"/>
          <w:sz w:val="28"/>
          <w:szCs w:val="28"/>
          <w:lang w:val="ru-RU"/>
        </w:rPr>
        <w:t>, для освоения которых необходимо предварительное проведение химической мелиорации.</w:t>
      </w:r>
      <w:proofErr w:type="gramEnd"/>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Третий этап восстановления нарушенных земель </w:t>
      </w:r>
      <w:r w:rsidR="00610676" w:rsidRPr="009D6016">
        <w:rPr>
          <w:rFonts w:ascii="Times New Roman" w:hAnsi="Times New Roman"/>
          <w:sz w:val="28"/>
          <w:szCs w:val="28"/>
          <w:lang w:val="ru-RU"/>
        </w:rPr>
        <w:t>–</w:t>
      </w:r>
      <w:r w:rsidRPr="009D6016">
        <w:rPr>
          <w:rFonts w:ascii="Times New Roman" w:hAnsi="Times New Roman"/>
          <w:sz w:val="28"/>
          <w:szCs w:val="28"/>
          <w:lang w:val="ru-RU"/>
        </w:rPr>
        <w:t xml:space="preserve"> биологический этап рекультивации, который осуществляют после полного завершения горнотехнического этапа. Биологический этап рекультивации состоит в восстановлении почвенного покрова. Работы этого этапа землепользователи выполняют в соответствии с предполагаемым использованием </w:t>
      </w:r>
      <w:proofErr w:type="spellStart"/>
      <w:r w:rsidRPr="009D6016">
        <w:rPr>
          <w:rFonts w:ascii="Times New Roman" w:hAnsi="Times New Roman"/>
          <w:sz w:val="28"/>
          <w:szCs w:val="28"/>
          <w:lang w:val="ru-RU"/>
        </w:rPr>
        <w:t>рекультивированной</w:t>
      </w:r>
      <w:proofErr w:type="spellEnd"/>
      <w:r w:rsidRPr="009D6016">
        <w:rPr>
          <w:rFonts w:ascii="Times New Roman" w:hAnsi="Times New Roman"/>
          <w:sz w:val="28"/>
          <w:szCs w:val="28"/>
          <w:lang w:val="ru-RU"/>
        </w:rPr>
        <w:t xml:space="preserve"> территории и агротехническими требованиями к почвенному покрову для возделывания конкретных сельскохозяйственных культур. </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В ходе биологической рекультивации обеспечивают формирование почвенного слоя, </w:t>
      </w:r>
      <w:proofErr w:type="spellStart"/>
      <w:r w:rsidRPr="009D6016">
        <w:rPr>
          <w:rFonts w:ascii="Times New Roman" w:hAnsi="Times New Roman"/>
          <w:sz w:val="28"/>
          <w:szCs w:val="28"/>
          <w:lang w:val="ru-RU"/>
        </w:rPr>
        <w:t>оструктуривание</w:t>
      </w:r>
      <w:proofErr w:type="spellEnd"/>
      <w:r w:rsidRPr="009D6016">
        <w:rPr>
          <w:rFonts w:ascii="Times New Roman" w:hAnsi="Times New Roman"/>
          <w:sz w:val="28"/>
          <w:szCs w:val="28"/>
          <w:lang w:val="ru-RU"/>
        </w:rPr>
        <w:t xml:space="preserve"> почвы, накопление гумуса и питательных веществ и доведение свойств почвенного покрова до состояния, отвечающего </w:t>
      </w:r>
      <w:r w:rsidRPr="009D6016">
        <w:rPr>
          <w:rFonts w:ascii="Times New Roman" w:hAnsi="Times New Roman"/>
          <w:sz w:val="28"/>
          <w:szCs w:val="28"/>
          <w:lang w:val="ru-RU"/>
        </w:rPr>
        <w:lastRenderedPageBreak/>
        <w:t xml:space="preserve">требованиям сельскохозяйственных культур, намечаемых к возделыванию. На этом этапе используется высушенный осадок сточных вод. </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В зависимости от положения дна карьера относительно залегания подземных вод он бывает обводненным или сухим. Добываемый в сухих карьерах материал, обычно разрабатывают землеройными машинами. Строительные отходы наиболее полно удовлетворяют требованиям экологии для размещения в отработанных карьерах. Так как они преимущественно относятся к </w:t>
      </w:r>
      <w:r w:rsidRPr="009D6016">
        <w:rPr>
          <w:rFonts w:ascii="Times New Roman" w:hAnsi="Times New Roman"/>
          <w:sz w:val="28"/>
          <w:szCs w:val="28"/>
        </w:rPr>
        <w:t>IV</w:t>
      </w:r>
      <w:r w:rsidRPr="009D6016">
        <w:rPr>
          <w:rFonts w:ascii="Times New Roman" w:hAnsi="Times New Roman"/>
          <w:sz w:val="28"/>
          <w:szCs w:val="28"/>
          <w:lang w:val="ru-RU"/>
        </w:rPr>
        <w:t xml:space="preserve"> и </w:t>
      </w:r>
      <w:r w:rsidRPr="009D6016">
        <w:rPr>
          <w:rFonts w:ascii="Times New Roman" w:hAnsi="Times New Roman"/>
          <w:sz w:val="28"/>
          <w:szCs w:val="28"/>
        </w:rPr>
        <w:t>V</w:t>
      </w:r>
      <w:r w:rsidRPr="009D6016">
        <w:rPr>
          <w:rFonts w:ascii="Times New Roman" w:hAnsi="Times New Roman"/>
          <w:sz w:val="28"/>
          <w:szCs w:val="28"/>
          <w:lang w:val="ru-RU"/>
        </w:rPr>
        <w:t xml:space="preserve"> классам опасности для окружающей среды, их использование при рекультивации карьеров значительно сократит затраты на строительные работы по возведению природоохранных конструкций. Тем не менее</w:t>
      </w:r>
      <w:r w:rsidR="00610676" w:rsidRPr="009D6016">
        <w:rPr>
          <w:rFonts w:ascii="Times New Roman" w:hAnsi="Times New Roman"/>
          <w:sz w:val="28"/>
          <w:szCs w:val="28"/>
          <w:lang w:val="ru-RU"/>
        </w:rPr>
        <w:t>,</w:t>
      </w:r>
      <w:r w:rsidRPr="009D6016">
        <w:rPr>
          <w:rFonts w:ascii="Times New Roman" w:hAnsi="Times New Roman"/>
          <w:sz w:val="28"/>
          <w:szCs w:val="28"/>
          <w:lang w:val="ru-RU"/>
        </w:rPr>
        <w:t xml:space="preserve"> в состав строительных отходов могут входить вредные вещества, которые при захоронении окажут негативное влияние на природную среду. Особую опасность представляют формальдегиды, содержащиеся в древесноволокнистых плитах как средства защиты древесины. Обработанная защитными средствами древесина при горении (что часто наблюдается на несанкционированных свалках) может выделять вредные газы, действующие на кожу, дыхательные пути и нервную систему человека. Наибольшая опасность загрязнения природной среды при захоронении строительных отходов может возникнуть при утилизации материалов, включающих в себя органические синтетические добавки. Канцерогенными являются различные строительные материалы, изготовляемые с использованием дегтя, полистирола.</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Чтобы разместить отходы с минимальным ущербом для экологии окружающей среды, необходим анализ их санитарно-эпидемиологических, физико-химических и механических свойств. При выборе отходов для использования в качестве </w:t>
      </w:r>
      <w:proofErr w:type="spellStart"/>
      <w:r w:rsidRPr="009D6016">
        <w:rPr>
          <w:rFonts w:ascii="Times New Roman" w:hAnsi="Times New Roman"/>
          <w:sz w:val="28"/>
          <w:szCs w:val="28"/>
          <w:lang w:val="ru-RU"/>
        </w:rPr>
        <w:t>рекультивационных</w:t>
      </w:r>
      <w:proofErr w:type="spellEnd"/>
      <w:r w:rsidRPr="009D6016">
        <w:rPr>
          <w:rFonts w:ascii="Times New Roman" w:hAnsi="Times New Roman"/>
          <w:sz w:val="28"/>
          <w:szCs w:val="28"/>
          <w:lang w:val="ru-RU"/>
        </w:rPr>
        <w:t xml:space="preserve"> материалов предпочтение отдается малотоксичным отходам. Для использования более токсичных отходов требуется разработка специальной технологии их размещения. При этом свойства отходов того или иного вида будут определять направление освоения территории и пространства карьера после завершения </w:t>
      </w:r>
      <w:r w:rsidRPr="009D6016">
        <w:rPr>
          <w:rFonts w:ascii="Times New Roman" w:hAnsi="Times New Roman"/>
          <w:sz w:val="28"/>
          <w:szCs w:val="28"/>
          <w:lang w:val="ru-RU"/>
        </w:rPr>
        <w:lastRenderedPageBreak/>
        <w:t xml:space="preserve">складирования отходов. Так, на территории карьера, </w:t>
      </w:r>
      <w:proofErr w:type="spellStart"/>
      <w:r w:rsidRPr="009D6016">
        <w:rPr>
          <w:rFonts w:ascii="Times New Roman" w:hAnsi="Times New Roman"/>
          <w:sz w:val="28"/>
          <w:szCs w:val="28"/>
          <w:lang w:val="ru-RU"/>
        </w:rPr>
        <w:t>рекультивируемого</w:t>
      </w:r>
      <w:proofErr w:type="spellEnd"/>
      <w:r w:rsidRPr="009D6016">
        <w:rPr>
          <w:rFonts w:ascii="Times New Roman" w:hAnsi="Times New Roman"/>
          <w:sz w:val="28"/>
          <w:szCs w:val="28"/>
          <w:lang w:val="ru-RU"/>
        </w:rPr>
        <w:t xml:space="preserve"> путем заполнения </w:t>
      </w:r>
      <w:proofErr w:type="spellStart"/>
      <w:r w:rsidRPr="009D6016">
        <w:rPr>
          <w:rFonts w:ascii="Times New Roman" w:hAnsi="Times New Roman"/>
          <w:sz w:val="28"/>
          <w:szCs w:val="28"/>
          <w:lang w:val="ru-RU"/>
        </w:rPr>
        <w:t>органосодержащими</w:t>
      </w:r>
      <w:proofErr w:type="spellEnd"/>
      <w:r w:rsidRPr="009D6016">
        <w:rPr>
          <w:rFonts w:ascii="Times New Roman" w:hAnsi="Times New Roman"/>
          <w:sz w:val="28"/>
          <w:szCs w:val="28"/>
          <w:lang w:val="ru-RU"/>
        </w:rPr>
        <w:t xml:space="preserve"> отходами, допускается организа</w:t>
      </w:r>
      <w:r w:rsidR="00610676" w:rsidRPr="009D6016">
        <w:rPr>
          <w:rFonts w:ascii="Times New Roman" w:hAnsi="Times New Roman"/>
          <w:sz w:val="28"/>
          <w:szCs w:val="28"/>
          <w:lang w:val="ru-RU"/>
        </w:rPr>
        <w:t>ция только лесопарковых зон</w:t>
      </w:r>
      <w:r w:rsidRPr="009D6016">
        <w:rPr>
          <w:rFonts w:ascii="Times New Roman" w:hAnsi="Times New Roman"/>
          <w:sz w:val="28"/>
          <w:szCs w:val="28"/>
          <w:lang w:val="ru-RU"/>
        </w:rPr>
        <w:t xml:space="preserve">, тогда как на </w:t>
      </w:r>
      <w:proofErr w:type="spellStart"/>
      <w:r w:rsidRPr="009D6016">
        <w:rPr>
          <w:rFonts w:ascii="Times New Roman" w:hAnsi="Times New Roman"/>
          <w:sz w:val="28"/>
          <w:szCs w:val="28"/>
          <w:lang w:val="ru-RU"/>
        </w:rPr>
        <w:t>пострекультивационной</w:t>
      </w:r>
      <w:proofErr w:type="spellEnd"/>
      <w:r w:rsidRPr="009D6016">
        <w:rPr>
          <w:rFonts w:ascii="Times New Roman" w:hAnsi="Times New Roman"/>
          <w:sz w:val="28"/>
          <w:szCs w:val="28"/>
          <w:lang w:val="ru-RU"/>
        </w:rPr>
        <w:t xml:space="preserve"> территории полигонов размещения промышленных отходов </w:t>
      </w:r>
      <w:r w:rsidRPr="009D6016">
        <w:rPr>
          <w:rFonts w:ascii="Times New Roman" w:hAnsi="Times New Roman"/>
          <w:sz w:val="28"/>
          <w:szCs w:val="28"/>
        </w:rPr>
        <w:t>III</w:t>
      </w:r>
      <w:r w:rsidRPr="009D6016">
        <w:rPr>
          <w:rFonts w:ascii="Times New Roman" w:hAnsi="Times New Roman"/>
          <w:sz w:val="28"/>
          <w:szCs w:val="28"/>
          <w:lang w:val="ru-RU"/>
        </w:rPr>
        <w:t>—</w:t>
      </w:r>
      <w:r w:rsidRPr="009D6016">
        <w:rPr>
          <w:rFonts w:ascii="Times New Roman" w:hAnsi="Times New Roman"/>
          <w:sz w:val="28"/>
          <w:szCs w:val="28"/>
        </w:rPr>
        <w:t>IV</w:t>
      </w:r>
      <w:r w:rsidRPr="009D6016">
        <w:rPr>
          <w:rFonts w:ascii="Times New Roman" w:hAnsi="Times New Roman"/>
          <w:sz w:val="28"/>
          <w:szCs w:val="28"/>
          <w:lang w:val="ru-RU"/>
        </w:rPr>
        <w:t xml:space="preserve"> классов опасности возможно строительство </w:t>
      </w:r>
      <w:r w:rsidR="00610676" w:rsidRPr="009D6016">
        <w:rPr>
          <w:rFonts w:ascii="Times New Roman" w:hAnsi="Times New Roman"/>
          <w:sz w:val="28"/>
          <w:szCs w:val="28"/>
          <w:lang w:val="ru-RU"/>
        </w:rPr>
        <w:t>нежилых зданий и сооружений</w:t>
      </w:r>
      <w:r w:rsidRPr="009D6016">
        <w:rPr>
          <w:rFonts w:ascii="Times New Roman" w:hAnsi="Times New Roman"/>
          <w:sz w:val="28"/>
          <w:szCs w:val="28"/>
          <w:lang w:val="ru-RU"/>
        </w:rPr>
        <w:t>.</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При выборе отходов для рекультивации карьеров необходимо учитывать следующие факторы:</w:t>
      </w:r>
    </w:p>
    <w:p w:rsidR="00561890" w:rsidRPr="009D6016" w:rsidRDefault="00610676" w:rsidP="00196F21">
      <w:pPr>
        <w:pStyle w:val="af3"/>
        <w:numPr>
          <w:ilvl w:val="0"/>
          <w:numId w:val="19"/>
        </w:numPr>
        <w:ind w:left="426"/>
        <w:rPr>
          <w:rFonts w:ascii="Times New Roman" w:hAnsi="Times New Roman"/>
          <w:sz w:val="28"/>
          <w:szCs w:val="28"/>
          <w:lang w:val="ru-RU"/>
        </w:rPr>
      </w:pPr>
      <w:proofErr w:type="gramStart"/>
      <w:r w:rsidRPr="009D6016">
        <w:rPr>
          <w:rFonts w:ascii="Times New Roman" w:hAnsi="Times New Roman"/>
          <w:sz w:val="28"/>
          <w:szCs w:val="28"/>
          <w:lang w:val="ru-RU"/>
        </w:rPr>
        <w:t>эколого-гигиенический</w:t>
      </w:r>
      <w:proofErr w:type="gramEnd"/>
      <w:r w:rsidRPr="009D6016">
        <w:rPr>
          <w:rFonts w:ascii="Times New Roman" w:hAnsi="Times New Roman"/>
          <w:sz w:val="28"/>
          <w:szCs w:val="28"/>
          <w:lang w:val="ru-RU"/>
        </w:rPr>
        <w:t xml:space="preserve"> –</w:t>
      </w:r>
      <w:r w:rsidR="00561890" w:rsidRPr="009D6016">
        <w:rPr>
          <w:rFonts w:ascii="Times New Roman" w:hAnsi="Times New Roman"/>
          <w:sz w:val="28"/>
          <w:szCs w:val="28"/>
          <w:lang w:val="ru-RU"/>
        </w:rPr>
        <w:t xml:space="preserve"> допустимость использования отходов в сочетании с высушенным осадком с точки зрения безопасности для людей и окружающей среды;</w:t>
      </w:r>
    </w:p>
    <w:p w:rsidR="00561890" w:rsidRPr="009D6016" w:rsidRDefault="00610676" w:rsidP="00196F21">
      <w:pPr>
        <w:pStyle w:val="af3"/>
        <w:numPr>
          <w:ilvl w:val="0"/>
          <w:numId w:val="19"/>
        </w:numPr>
        <w:ind w:left="426"/>
        <w:rPr>
          <w:rFonts w:ascii="Times New Roman" w:hAnsi="Times New Roman"/>
          <w:sz w:val="28"/>
          <w:szCs w:val="28"/>
          <w:lang w:val="ru-RU"/>
        </w:rPr>
      </w:pPr>
      <w:proofErr w:type="gramStart"/>
      <w:r w:rsidRPr="009D6016">
        <w:rPr>
          <w:rFonts w:ascii="Times New Roman" w:hAnsi="Times New Roman"/>
          <w:sz w:val="28"/>
          <w:szCs w:val="28"/>
          <w:lang w:val="ru-RU"/>
        </w:rPr>
        <w:t>ресурсный</w:t>
      </w:r>
      <w:proofErr w:type="gramEnd"/>
      <w:r w:rsidRPr="009D6016">
        <w:rPr>
          <w:rFonts w:ascii="Times New Roman" w:hAnsi="Times New Roman"/>
          <w:sz w:val="28"/>
          <w:szCs w:val="28"/>
          <w:lang w:val="ru-RU"/>
        </w:rPr>
        <w:t xml:space="preserve"> –</w:t>
      </w:r>
      <w:r w:rsidR="00561890" w:rsidRPr="009D6016">
        <w:rPr>
          <w:rFonts w:ascii="Times New Roman" w:hAnsi="Times New Roman"/>
          <w:sz w:val="28"/>
          <w:szCs w:val="28"/>
          <w:lang w:val="ru-RU"/>
        </w:rPr>
        <w:t xml:space="preserve"> наличие достаточного для заполнения карьера количества отходов;</w:t>
      </w:r>
    </w:p>
    <w:p w:rsidR="00561890" w:rsidRPr="009D6016" w:rsidRDefault="00610676" w:rsidP="00196F21">
      <w:pPr>
        <w:pStyle w:val="af3"/>
        <w:numPr>
          <w:ilvl w:val="0"/>
          <w:numId w:val="19"/>
        </w:numPr>
        <w:ind w:left="426"/>
        <w:rPr>
          <w:rFonts w:ascii="Times New Roman" w:hAnsi="Times New Roman"/>
          <w:sz w:val="28"/>
          <w:szCs w:val="28"/>
          <w:lang w:val="ru-RU"/>
        </w:rPr>
      </w:pPr>
      <w:r w:rsidRPr="009D6016">
        <w:rPr>
          <w:rFonts w:ascii="Times New Roman" w:hAnsi="Times New Roman"/>
          <w:sz w:val="28"/>
          <w:szCs w:val="28"/>
          <w:lang w:val="ru-RU"/>
        </w:rPr>
        <w:t>реакционную способность –</w:t>
      </w:r>
      <w:r w:rsidR="00561890" w:rsidRPr="009D6016">
        <w:rPr>
          <w:rFonts w:ascii="Times New Roman" w:hAnsi="Times New Roman"/>
          <w:sz w:val="28"/>
          <w:szCs w:val="28"/>
          <w:lang w:val="ru-RU"/>
        </w:rPr>
        <w:t xml:space="preserve"> химическую индифферентность компонентов отходов в сочетании с высушенным осадком;</w:t>
      </w:r>
    </w:p>
    <w:p w:rsidR="00561890" w:rsidRPr="009D6016" w:rsidRDefault="00610676" w:rsidP="00196F21">
      <w:pPr>
        <w:pStyle w:val="af3"/>
        <w:numPr>
          <w:ilvl w:val="0"/>
          <w:numId w:val="19"/>
        </w:numPr>
        <w:ind w:left="426"/>
        <w:rPr>
          <w:rFonts w:ascii="Times New Roman" w:hAnsi="Times New Roman"/>
          <w:sz w:val="28"/>
          <w:szCs w:val="28"/>
          <w:lang w:val="ru-RU"/>
        </w:rPr>
      </w:pPr>
      <w:proofErr w:type="gramStart"/>
      <w:r w:rsidRPr="009D6016">
        <w:rPr>
          <w:rFonts w:ascii="Times New Roman" w:hAnsi="Times New Roman"/>
          <w:sz w:val="28"/>
          <w:szCs w:val="28"/>
          <w:lang w:val="ru-RU"/>
        </w:rPr>
        <w:t>инженерно-геологический</w:t>
      </w:r>
      <w:proofErr w:type="gramEnd"/>
      <w:r w:rsidRPr="009D6016">
        <w:rPr>
          <w:rFonts w:ascii="Times New Roman" w:hAnsi="Times New Roman"/>
          <w:sz w:val="28"/>
          <w:szCs w:val="28"/>
          <w:lang w:val="ru-RU"/>
        </w:rPr>
        <w:t xml:space="preserve"> –</w:t>
      </w:r>
      <w:r w:rsidR="00561890" w:rsidRPr="009D6016">
        <w:rPr>
          <w:rFonts w:ascii="Times New Roman" w:hAnsi="Times New Roman"/>
          <w:sz w:val="28"/>
          <w:szCs w:val="28"/>
          <w:lang w:val="ru-RU"/>
        </w:rPr>
        <w:t xml:space="preserve"> сходство отходов в сочетании с высушенным осадком и с природными материалами карьера.</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Каждый из факторов учитывает определенные свойства и характеристики отходов. Например, фактор реакционной способности определяется присутствием в отходах компонентов, способных вступать в химические реакции друг с другом, с высушенным осадком сточных вод и с компонентами окружающей природной среды.</w:t>
      </w:r>
      <w:r w:rsidR="00610676" w:rsidRPr="009D6016">
        <w:rPr>
          <w:rFonts w:ascii="Times New Roman" w:hAnsi="Times New Roman"/>
          <w:sz w:val="28"/>
          <w:szCs w:val="28"/>
          <w:lang w:val="ru-RU"/>
        </w:rPr>
        <w:t xml:space="preserve"> </w:t>
      </w:r>
      <w:r w:rsidRPr="009D6016">
        <w:rPr>
          <w:rFonts w:ascii="Times New Roman" w:hAnsi="Times New Roman"/>
          <w:sz w:val="28"/>
          <w:szCs w:val="28"/>
          <w:lang w:val="ru-RU"/>
        </w:rPr>
        <w:t xml:space="preserve">Отбор отходов для заполнения выработанного пространства проводится с учетом их свойств. Например, для формирования защитного слоя и подсыпки под гидроизоляционный экран используются сыпучие мелкодисперсные малотоксичные отходы; для формирования ряда объемных структурных элементов карьера, таких как контурные призмы </w:t>
      </w:r>
      <w:proofErr w:type="spellStart"/>
      <w:r w:rsidRPr="009D6016">
        <w:rPr>
          <w:rFonts w:ascii="Times New Roman" w:hAnsi="Times New Roman"/>
          <w:sz w:val="28"/>
          <w:szCs w:val="28"/>
          <w:lang w:val="ru-RU"/>
        </w:rPr>
        <w:t>выполаживания</w:t>
      </w:r>
      <w:proofErr w:type="spellEnd"/>
      <w:r w:rsidRPr="009D6016">
        <w:rPr>
          <w:rFonts w:ascii="Times New Roman" w:hAnsi="Times New Roman"/>
          <w:sz w:val="28"/>
          <w:szCs w:val="28"/>
          <w:lang w:val="ru-RU"/>
        </w:rPr>
        <w:t xml:space="preserve"> откосов, отсекающие дамбы, подложка под временные дороги, применяются отходы с высокой механической прочностью и низким коэффициентом пористости и т. д.</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lastRenderedPageBreak/>
        <w:t xml:space="preserve">Анализ свойств и характеристик отходов по названным факторам позволяет определить возможность их использования в качестве </w:t>
      </w:r>
      <w:proofErr w:type="spellStart"/>
      <w:r w:rsidRPr="009D6016">
        <w:rPr>
          <w:rFonts w:ascii="Times New Roman" w:hAnsi="Times New Roman"/>
          <w:sz w:val="28"/>
          <w:szCs w:val="28"/>
          <w:lang w:val="ru-RU"/>
        </w:rPr>
        <w:t>рекультивационных</w:t>
      </w:r>
      <w:proofErr w:type="spellEnd"/>
      <w:r w:rsidRPr="009D6016">
        <w:rPr>
          <w:rFonts w:ascii="Times New Roman" w:hAnsi="Times New Roman"/>
          <w:sz w:val="28"/>
          <w:szCs w:val="28"/>
          <w:lang w:val="ru-RU"/>
        </w:rPr>
        <w:t xml:space="preserve"> материалов и найти соответствие вида отходов в сочетании с высушенным осадком структурному элементу отработанного карьера.</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Рекультивация горных выработок строительными отходами, с использованием высушенного осадка, позволит в комплексе решить проблемы размещения отходов и заполнения выработанного пространства и, как следствие, восстановить нарушенный ландшафт до первоначального природного состояния.</w:t>
      </w:r>
    </w:p>
    <w:p w:rsidR="00561890" w:rsidRPr="009D6016" w:rsidRDefault="00561890" w:rsidP="00610676">
      <w:pPr>
        <w:jc w:val="center"/>
        <w:rPr>
          <w:rFonts w:ascii="Times New Roman" w:hAnsi="Times New Roman"/>
          <w:b/>
          <w:i/>
          <w:sz w:val="28"/>
          <w:szCs w:val="28"/>
          <w:lang w:val="ru-RU"/>
        </w:rPr>
      </w:pPr>
      <w:r w:rsidRPr="009D6016">
        <w:rPr>
          <w:rFonts w:ascii="Times New Roman" w:hAnsi="Times New Roman"/>
          <w:b/>
          <w:i/>
          <w:sz w:val="28"/>
          <w:szCs w:val="28"/>
          <w:lang w:val="ru-RU"/>
        </w:rPr>
        <w:t>Использование высушенного осадка в процессе эксплуатации и рекультивации полигонов ТБО</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На полигоны твердых бытовых отходов принимаются отходы из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твердых промышленных отходов 3-4 класса опасности, а также неопасные отходы, класс которых устанавливается экспериментальными методами эксплуатации и рекультивации полигонов для твердых бытовых отходов. </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Рекультивация полигона выполняется в два этапа: технический и биологический. Технический этап рекультивации включает исследования состояния свалочного тела и его воздействия на окружающую природную среду, подготовку территории полигона (свалки) к последующему целевому использованию. К нему относятся: получение исчерпывающих данных о геологических, гидрогеологических, геофизических, ландшафтно-геохимических, </w:t>
      </w:r>
      <w:proofErr w:type="spellStart"/>
      <w:r w:rsidRPr="009D6016">
        <w:rPr>
          <w:rFonts w:ascii="Times New Roman" w:hAnsi="Times New Roman"/>
          <w:sz w:val="28"/>
          <w:szCs w:val="28"/>
          <w:lang w:val="ru-RU"/>
        </w:rPr>
        <w:t>газохимических</w:t>
      </w:r>
      <w:proofErr w:type="spellEnd"/>
      <w:r w:rsidRPr="009D6016">
        <w:rPr>
          <w:rFonts w:ascii="Times New Roman" w:hAnsi="Times New Roman"/>
          <w:sz w:val="28"/>
          <w:szCs w:val="28"/>
          <w:lang w:val="ru-RU"/>
        </w:rPr>
        <w:t xml:space="preserve"> и других условий участка размещения полигона (свалки), создание </w:t>
      </w:r>
      <w:proofErr w:type="spellStart"/>
      <w:r w:rsidRPr="009D6016">
        <w:rPr>
          <w:rFonts w:ascii="Times New Roman" w:hAnsi="Times New Roman"/>
          <w:sz w:val="28"/>
          <w:szCs w:val="28"/>
          <w:lang w:val="ru-RU"/>
        </w:rPr>
        <w:t>рекультивационного</w:t>
      </w:r>
      <w:proofErr w:type="spellEnd"/>
      <w:r w:rsidRPr="009D6016">
        <w:rPr>
          <w:rFonts w:ascii="Times New Roman" w:hAnsi="Times New Roman"/>
          <w:sz w:val="28"/>
          <w:szCs w:val="28"/>
          <w:lang w:val="ru-RU"/>
        </w:rPr>
        <w:t xml:space="preserve"> многофункционального покрытия, планировка, формирование откосов, разработка, транспортировка и нанесение технологических слоев и потенциально-плодородных почв, строительство дорог, гидротехнических и других сооружений.</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lastRenderedPageBreak/>
        <w:t>Биологический этап рекультивации включает мероприятия по восстановлению территории закрытых полигонов для их дальнейшего целевого использования в народном хозяйстве. К нему относится комплекс агротехнических и фитомелиоративных мероприятий, направленных на восстановление нарушенных земель. Биологический этап осуществляется вслед за техническим этапом рекультивации.</w:t>
      </w:r>
    </w:p>
    <w:p w:rsidR="00561890" w:rsidRPr="009D6016" w:rsidRDefault="00561890" w:rsidP="00610676">
      <w:pPr>
        <w:ind w:firstLine="709"/>
        <w:rPr>
          <w:rFonts w:ascii="Times New Roman" w:hAnsi="Times New Roman"/>
          <w:sz w:val="28"/>
          <w:szCs w:val="28"/>
          <w:lang w:val="ru-RU"/>
        </w:rPr>
      </w:pPr>
      <w:r w:rsidRPr="009D6016">
        <w:rPr>
          <w:rFonts w:ascii="Times New Roman" w:hAnsi="Times New Roman"/>
          <w:sz w:val="28"/>
          <w:szCs w:val="28"/>
          <w:lang w:val="ru-RU"/>
        </w:rPr>
        <w:t>Для проведения рекультивации разрабатывается проектно-сметная д</w:t>
      </w:r>
      <w:r w:rsidR="00610676" w:rsidRPr="009D6016">
        <w:rPr>
          <w:rFonts w:ascii="Times New Roman" w:hAnsi="Times New Roman"/>
          <w:sz w:val="28"/>
          <w:szCs w:val="28"/>
          <w:lang w:val="ru-RU"/>
        </w:rPr>
        <w:t>окументация.</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Технология рекультивации</w:t>
      </w:r>
      <w:r w:rsidR="00610676" w:rsidRPr="009D6016">
        <w:rPr>
          <w:rFonts w:ascii="Times New Roman" w:hAnsi="Times New Roman"/>
          <w:sz w:val="28"/>
          <w:szCs w:val="28"/>
          <w:lang w:val="ru-RU"/>
        </w:rPr>
        <w:t>:</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К процессам технического этапа рекультивации относятся стабилизация тела полигона, </w:t>
      </w:r>
      <w:proofErr w:type="spellStart"/>
      <w:r w:rsidRPr="009D6016">
        <w:rPr>
          <w:rFonts w:ascii="Times New Roman" w:hAnsi="Times New Roman"/>
          <w:sz w:val="28"/>
          <w:szCs w:val="28"/>
          <w:lang w:val="ru-RU"/>
        </w:rPr>
        <w:t>выполаживание</w:t>
      </w:r>
      <w:proofErr w:type="spellEnd"/>
      <w:r w:rsidRPr="009D6016">
        <w:rPr>
          <w:rFonts w:ascii="Times New Roman" w:hAnsi="Times New Roman"/>
          <w:sz w:val="28"/>
          <w:szCs w:val="28"/>
          <w:lang w:val="ru-RU"/>
        </w:rPr>
        <w:t xml:space="preserve"> и террасирование, сооружение системы дегазации, создание </w:t>
      </w:r>
      <w:proofErr w:type="spellStart"/>
      <w:r w:rsidRPr="009D6016">
        <w:rPr>
          <w:rFonts w:ascii="Times New Roman" w:hAnsi="Times New Roman"/>
          <w:sz w:val="28"/>
          <w:szCs w:val="28"/>
          <w:lang w:val="ru-RU"/>
        </w:rPr>
        <w:t>рекультивационного</w:t>
      </w:r>
      <w:proofErr w:type="spellEnd"/>
      <w:r w:rsidRPr="009D6016">
        <w:rPr>
          <w:rFonts w:ascii="Times New Roman" w:hAnsi="Times New Roman"/>
          <w:sz w:val="28"/>
          <w:szCs w:val="28"/>
          <w:lang w:val="ru-RU"/>
        </w:rPr>
        <w:t xml:space="preserve"> многофункционального покрытия с использование высушенного осадка. Передача участка для проведения биологического этапа рекультивации. Технический этап рекультивации закрытых полигонов включает следующие операции:</w:t>
      </w:r>
    </w:p>
    <w:p w:rsidR="00561890" w:rsidRPr="009D6016" w:rsidRDefault="00561890" w:rsidP="00196F21">
      <w:pPr>
        <w:pStyle w:val="af3"/>
        <w:numPr>
          <w:ilvl w:val="0"/>
          <w:numId w:val="20"/>
        </w:numPr>
        <w:ind w:left="426"/>
        <w:rPr>
          <w:rFonts w:ascii="Times New Roman" w:hAnsi="Times New Roman"/>
          <w:sz w:val="28"/>
          <w:szCs w:val="28"/>
          <w:lang w:val="ru-RU"/>
        </w:rPr>
      </w:pPr>
      <w:r w:rsidRPr="009D6016">
        <w:rPr>
          <w:rFonts w:ascii="Times New Roman" w:hAnsi="Times New Roman"/>
          <w:sz w:val="28"/>
          <w:szCs w:val="28"/>
          <w:lang w:val="ru-RU"/>
        </w:rPr>
        <w:t>завоз смеси высушенного осадка и грунта для засыпки трещин и провалов, его планировка;</w:t>
      </w:r>
    </w:p>
    <w:p w:rsidR="00561890" w:rsidRPr="009D6016" w:rsidRDefault="00561890" w:rsidP="00196F21">
      <w:pPr>
        <w:pStyle w:val="af3"/>
        <w:numPr>
          <w:ilvl w:val="0"/>
          <w:numId w:val="20"/>
        </w:numPr>
        <w:ind w:left="426"/>
        <w:rPr>
          <w:rFonts w:ascii="Times New Roman" w:hAnsi="Times New Roman"/>
          <w:sz w:val="28"/>
          <w:szCs w:val="28"/>
          <w:lang w:val="ru-RU"/>
        </w:rPr>
      </w:pPr>
      <w:r w:rsidRPr="009D6016">
        <w:rPr>
          <w:rFonts w:ascii="Times New Roman" w:hAnsi="Times New Roman"/>
          <w:sz w:val="28"/>
          <w:szCs w:val="28"/>
          <w:lang w:val="ru-RU"/>
        </w:rPr>
        <w:t xml:space="preserve">создание откосов с </w:t>
      </w:r>
      <w:proofErr w:type="gramStart"/>
      <w:r w:rsidRPr="009D6016">
        <w:rPr>
          <w:rFonts w:ascii="Times New Roman" w:hAnsi="Times New Roman"/>
          <w:sz w:val="28"/>
          <w:szCs w:val="28"/>
          <w:lang w:val="ru-RU"/>
        </w:rPr>
        <w:t>нормативным</w:t>
      </w:r>
      <w:proofErr w:type="gramEnd"/>
      <w:r w:rsidRPr="009D6016">
        <w:rPr>
          <w:rFonts w:ascii="Times New Roman" w:hAnsi="Times New Roman"/>
          <w:sz w:val="28"/>
          <w:szCs w:val="28"/>
          <w:lang w:val="ru-RU"/>
        </w:rPr>
        <w:t xml:space="preserve"> утлом наклона. Операции производятся сверху вниз при высоте полигона над уровнем земли более 1,5 м;</w:t>
      </w:r>
    </w:p>
    <w:p w:rsidR="00561890" w:rsidRPr="009D6016" w:rsidRDefault="00561890" w:rsidP="00196F21">
      <w:pPr>
        <w:pStyle w:val="af3"/>
        <w:numPr>
          <w:ilvl w:val="0"/>
          <w:numId w:val="20"/>
        </w:numPr>
        <w:ind w:left="426"/>
        <w:rPr>
          <w:rFonts w:ascii="Times New Roman" w:hAnsi="Times New Roman"/>
          <w:sz w:val="28"/>
          <w:szCs w:val="28"/>
          <w:lang w:val="ru-RU"/>
        </w:rPr>
      </w:pPr>
      <w:r w:rsidRPr="009D6016">
        <w:rPr>
          <w:rFonts w:ascii="Times New Roman" w:hAnsi="Times New Roman"/>
          <w:sz w:val="28"/>
          <w:szCs w:val="28"/>
          <w:lang w:val="ru-RU"/>
        </w:rPr>
        <w:t>строительство дренажных (газотранспортных) систем дегазации;</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Верхний </w:t>
      </w:r>
      <w:proofErr w:type="spellStart"/>
      <w:r w:rsidRPr="009D6016">
        <w:rPr>
          <w:rFonts w:ascii="Times New Roman" w:hAnsi="Times New Roman"/>
          <w:sz w:val="28"/>
          <w:szCs w:val="28"/>
          <w:lang w:val="ru-RU"/>
        </w:rPr>
        <w:t>рекультивационный</w:t>
      </w:r>
      <w:proofErr w:type="spellEnd"/>
      <w:r w:rsidRPr="009D6016">
        <w:rPr>
          <w:rFonts w:ascii="Times New Roman" w:hAnsi="Times New Roman"/>
          <w:sz w:val="28"/>
          <w:szCs w:val="28"/>
          <w:lang w:val="ru-RU"/>
        </w:rPr>
        <w:t xml:space="preserve"> слой закрытых полигонов состоит из слоя подстилающего грунта (смесь высушенного осадка и глины) и насыпного слоя плодородной почвы, состоящего из высушенного осадка, песка, почвы, извести.</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В качестве искусственного подстилающего слоя (слабопроницаемое покрытие) применяются: плотные суглинки и глины толщиной слоя не менее 200 мм и с коэффициентом фильтрации не более 10-3см /с; песчаное основание толщиной не менее 150 мм, связанное битумом </w:t>
      </w:r>
      <w:r w:rsidRPr="009D6016">
        <w:rPr>
          <w:rFonts w:ascii="Times New Roman" w:hAnsi="Times New Roman"/>
          <w:sz w:val="28"/>
          <w:szCs w:val="28"/>
        </w:rPr>
        <w:t>III</w:t>
      </w:r>
      <w:r w:rsidRPr="009D6016">
        <w:rPr>
          <w:rFonts w:ascii="Times New Roman" w:hAnsi="Times New Roman"/>
          <w:sz w:val="28"/>
          <w:szCs w:val="28"/>
          <w:lang w:val="ru-RU"/>
        </w:rPr>
        <w:t>-</w:t>
      </w:r>
      <w:r w:rsidRPr="009D6016">
        <w:rPr>
          <w:rFonts w:ascii="Times New Roman" w:hAnsi="Times New Roman"/>
          <w:sz w:val="28"/>
          <w:szCs w:val="28"/>
        </w:rPr>
        <w:t>IV</w:t>
      </w:r>
      <w:r w:rsidRPr="009D6016">
        <w:rPr>
          <w:rFonts w:ascii="Times New Roman" w:hAnsi="Times New Roman"/>
          <w:sz w:val="28"/>
          <w:szCs w:val="28"/>
          <w:lang w:val="ru-RU"/>
        </w:rPr>
        <w:t xml:space="preserve"> категории; другие нетоксичные материалы, име</w:t>
      </w:r>
      <w:r w:rsidR="00172765" w:rsidRPr="009D6016">
        <w:rPr>
          <w:rFonts w:ascii="Times New Roman" w:hAnsi="Times New Roman"/>
          <w:sz w:val="28"/>
          <w:szCs w:val="28"/>
          <w:lang w:val="ru-RU"/>
        </w:rPr>
        <w:t>ющие коэффициент фильтрации 3-</w:t>
      </w:r>
      <w:r w:rsidRPr="009D6016">
        <w:rPr>
          <w:rFonts w:ascii="Times New Roman" w:hAnsi="Times New Roman"/>
          <w:sz w:val="28"/>
          <w:szCs w:val="28"/>
          <w:lang w:val="ru-RU"/>
        </w:rPr>
        <w:t>10 см/</w:t>
      </w:r>
      <w:proofErr w:type="gramStart"/>
      <w:r w:rsidRPr="009D6016">
        <w:rPr>
          <w:rFonts w:ascii="Times New Roman" w:hAnsi="Times New Roman"/>
          <w:sz w:val="28"/>
          <w:szCs w:val="28"/>
          <w:lang w:val="ru-RU"/>
        </w:rPr>
        <w:t>с</w:t>
      </w:r>
      <w:proofErr w:type="gramEnd"/>
      <w:r w:rsidRPr="009D6016">
        <w:rPr>
          <w:rFonts w:ascii="Times New Roman" w:hAnsi="Times New Roman"/>
          <w:sz w:val="28"/>
          <w:szCs w:val="28"/>
          <w:lang w:val="ru-RU"/>
        </w:rPr>
        <w:t>.</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lastRenderedPageBreak/>
        <w:t>Плодородные земли на закрытые полигоны приготовляются из высушенного осадка, песка, извести, почвенного грунта из мест временного складирования. Планировка поверхности до нормативного угла наклона производится бульдозером.</w:t>
      </w:r>
    </w:p>
    <w:p w:rsidR="00561890" w:rsidRPr="009D6016" w:rsidRDefault="00561890" w:rsidP="00610676">
      <w:pPr>
        <w:ind w:firstLine="709"/>
        <w:rPr>
          <w:rFonts w:ascii="Times New Roman" w:hAnsi="Times New Roman"/>
          <w:sz w:val="28"/>
          <w:szCs w:val="28"/>
          <w:lang w:val="ru-RU"/>
        </w:rPr>
      </w:pPr>
      <w:r w:rsidRPr="009D6016">
        <w:rPr>
          <w:rFonts w:ascii="Times New Roman" w:hAnsi="Times New Roman"/>
          <w:sz w:val="28"/>
          <w:szCs w:val="28"/>
          <w:lang w:val="ru-RU"/>
        </w:rPr>
        <w:t xml:space="preserve">Биологический этап рекультивации продолжается 4 года и включает следующие работы: подбор ассортимента многолетних трав, подготовку почвы, посев и уход за посевами. </w:t>
      </w:r>
    </w:p>
    <w:p w:rsidR="00561890" w:rsidRPr="009D6016" w:rsidRDefault="00561890" w:rsidP="00610676">
      <w:pPr>
        <w:jc w:val="center"/>
        <w:rPr>
          <w:rFonts w:ascii="Times New Roman" w:hAnsi="Times New Roman"/>
          <w:b/>
          <w:i/>
          <w:sz w:val="28"/>
          <w:szCs w:val="28"/>
          <w:lang w:val="ru-RU"/>
        </w:rPr>
      </w:pPr>
      <w:r w:rsidRPr="009D6016">
        <w:rPr>
          <w:rFonts w:ascii="Times New Roman" w:hAnsi="Times New Roman"/>
          <w:b/>
          <w:i/>
          <w:sz w:val="28"/>
          <w:szCs w:val="28"/>
          <w:lang w:val="ru-RU"/>
        </w:rPr>
        <w:t>Утилизация золы сжигания осадка сточных вод</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Зола от сжигания осадка сточных вод представляет собой мелкодисперсный порошок, с размером частиц 1,2-50 мкм, красно-бурого цвета, с содержанием органических веществ 0,25-0,8% (потери при прокаливании). Перед загрузкой в автотранспорт, для предотвращения пыления зола смачивается водой в среднем до 20%, насыпная плотность увлаженной золы 0,6-0,65 т/м</w:t>
      </w:r>
      <w:r w:rsidRPr="009D6016">
        <w:rPr>
          <w:rFonts w:ascii="Times New Roman" w:hAnsi="Times New Roman"/>
          <w:sz w:val="28"/>
          <w:szCs w:val="28"/>
          <w:vertAlign w:val="superscript"/>
          <w:lang w:val="ru-RU"/>
        </w:rPr>
        <w:t>3</w:t>
      </w:r>
      <w:r w:rsidRPr="009D6016">
        <w:rPr>
          <w:rFonts w:ascii="Times New Roman" w:hAnsi="Times New Roman"/>
          <w:sz w:val="28"/>
          <w:szCs w:val="28"/>
          <w:lang w:val="ru-RU"/>
        </w:rPr>
        <w:t xml:space="preserve">. Основным компонентом золы является </w:t>
      </w:r>
      <w:proofErr w:type="spellStart"/>
      <w:r w:rsidRPr="009D6016">
        <w:rPr>
          <w:rFonts w:ascii="Times New Roman" w:hAnsi="Times New Roman"/>
          <w:sz w:val="28"/>
          <w:szCs w:val="28"/>
        </w:rPr>
        <w:t>SiO</w:t>
      </w:r>
      <w:proofErr w:type="spellEnd"/>
      <w:r w:rsidRPr="009D6016">
        <w:rPr>
          <w:rFonts w:ascii="Times New Roman" w:hAnsi="Times New Roman"/>
          <w:sz w:val="28"/>
          <w:szCs w:val="28"/>
          <w:vertAlign w:val="subscript"/>
          <w:lang w:val="ru-RU"/>
        </w:rPr>
        <w:t>2</w:t>
      </w:r>
      <w:r w:rsidRPr="009D6016">
        <w:rPr>
          <w:rFonts w:ascii="Times New Roman" w:hAnsi="Times New Roman"/>
          <w:sz w:val="28"/>
          <w:szCs w:val="28"/>
          <w:lang w:val="ru-RU"/>
        </w:rPr>
        <w:t xml:space="preserve"> (</w:t>
      </w:r>
      <w:r w:rsidRPr="009D6016">
        <w:rPr>
          <w:rFonts w:ascii="Times New Roman" w:hAnsi="Times New Roman"/>
          <w:sz w:val="28"/>
          <w:szCs w:val="28"/>
        </w:rPr>
        <w:sym w:font="Symbol" w:char="F061"/>
      </w:r>
      <w:r w:rsidRPr="009D6016">
        <w:rPr>
          <w:rFonts w:ascii="Times New Roman" w:hAnsi="Times New Roman"/>
          <w:sz w:val="28"/>
          <w:szCs w:val="28"/>
          <w:lang w:val="ru-RU"/>
        </w:rPr>
        <w:t xml:space="preserve">-кварц), кроме того, кремний входит в состав силикатов кальция, магния, железа, калия, алюминия, натрия. Железо представлено, в основном, гематитом, фосфор находится в виде окисла и, в меньшей степени, в виде фосфатов железа и кальция. С большей вероятностью присутствует силикат натрия-алюминия </w:t>
      </w:r>
      <w:proofErr w:type="spellStart"/>
      <w:r w:rsidRPr="009D6016">
        <w:rPr>
          <w:rFonts w:ascii="Times New Roman" w:hAnsi="Times New Roman"/>
          <w:sz w:val="28"/>
          <w:szCs w:val="28"/>
        </w:rPr>
        <w:t>NaAlS</w:t>
      </w:r>
      <w:proofErr w:type="spellEnd"/>
      <w:r w:rsidRPr="009D6016">
        <w:rPr>
          <w:rFonts w:ascii="Times New Roman" w:hAnsi="Times New Roman"/>
          <w:sz w:val="28"/>
          <w:szCs w:val="28"/>
          <w:vertAlign w:val="subscript"/>
          <w:lang w:val="ru-RU"/>
        </w:rPr>
        <w:t>3</w:t>
      </w:r>
      <w:r w:rsidRPr="009D6016">
        <w:rPr>
          <w:rFonts w:ascii="Times New Roman" w:hAnsi="Times New Roman"/>
          <w:sz w:val="28"/>
          <w:szCs w:val="28"/>
        </w:rPr>
        <w:t>O</w:t>
      </w:r>
      <w:r w:rsidRPr="009D6016">
        <w:rPr>
          <w:rFonts w:ascii="Times New Roman" w:hAnsi="Times New Roman"/>
          <w:sz w:val="28"/>
          <w:szCs w:val="28"/>
          <w:vertAlign w:val="subscript"/>
          <w:lang w:val="ru-RU"/>
        </w:rPr>
        <w:t>8</w:t>
      </w:r>
      <w:r w:rsidRPr="009D6016">
        <w:rPr>
          <w:rFonts w:ascii="Times New Roman" w:hAnsi="Times New Roman"/>
          <w:sz w:val="28"/>
          <w:szCs w:val="28"/>
          <w:lang w:val="ru-RU"/>
        </w:rPr>
        <w:t xml:space="preserve"> и оксид кальция-алюминия </w:t>
      </w:r>
      <w:proofErr w:type="spellStart"/>
      <w:r w:rsidRPr="009D6016">
        <w:rPr>
          <w:rFonts w:ascii="Times New Roman" w:hAnsi="Times New Roman"/>
          <w:sz w:val="28"/>
          <w:szCs w:val="28"/>
        </w:rPr>
        <w:t>Ca</w:t>
      </w:r>
      <w:proofErr w:type="spellEnd"/>
      <w:r w:rsidRPr="009D6016">
        <w:rPr>
          <w:rFonts w:ascii="Times New Roman" w:hAnsi="Times New Roman"/>
          <w:sz w:val="28"/>
          <w:szCs w:val="28"/>
          <w:vertAlign w:val="subscript"/>
          <w:lang w:val="ru-RU"/>
        </w:rPr>
        <w:t>3</w:t>
      </w:r>
      <w:proofErr w:type="spellStart"/>
      <w:r w:rsidRPr="009D6016">
        <w:rPr>
          <w:rFonts w:ascii="Times New Roman" w:hAnsi="Times New Roman"/>
          <w:sz w:val="28"/>
          <w:szCs w:val="28"/>
        </w:rPr>
        <w:t>AlO</w:t>
      </w:r>
      <w:proofErr w:type="spellEnd"/>
      <w:r w:rsidRPr="009D6016">
        <w:rPr>
          <w:rFonts w:ascii="Times New Roman" w:hAnsi="Times New Roman"/>
          <w:sz w:val="28"/>
          <w:szCs w:val="28"/>
          <w:vertAlign w:val="subscript"/>
          <w:lang w:val="ru-RU"/>
        </w:rPr>
        <w:t>6</w:t>
      </w:r>
      <w:r w:rsidRPr="009D6016">
        <w:rPr>
          <w:rFonts w:ascii="Times New Roman" w:hAnsi="Times New Roman"/>
          <w:sz w:val="28"/>
          <w:szCs w:val="28"/>
          <w:lang w:val="ru-RU"/>
        </w:rPr>
        <w:t>. Предположительно присутствует окис</w:t>
      </w:r>
      <w:proofErr w:type="gramStart"/>
      <w:r w:rsidRPr="009D6016">
        <w:rPr>
          <w:rFonts w:ascii="Times New Roman" w:hAnsi="Times New Roman"/>
          <w:sz w:val="28"/>
          <w:szCs w:val="28"/>
        </w:rPr>
        <w:t>e</w:t>
      </w:r>
      <w:proofErr w:type="gramEnd"/>
      <w:r w:rsidRPr="009D6016">
        <w:rPr>
          <w:rFonts w:ascii="Times New Roman" w:hAnsi="Times New Roman"/>
          <w:sz w:val="28"/>
          <w:szCs w:val="28"/>
          <w:lang w:val="ru-RU"/>
        </w:rPr>
        <w:t xml:space="preserve">л </w:t>
      </w:r>
      <w:proofErr w:type="spellStart"/>
      <w:r w:rsidRPr="009D6016">
        <w:rPr>
          <w:rFonts w:ascii="Times New Roman" w:hAnsi="Times New Roman"/>
          <w:sz w:val="28"/>
          <w:szCs w:val="28"/>
        </w:rPr>
        <w:t>MgFeAlO</w:t>
      </w:r>
      <w:proofErr w:type="spellEnd"/>
      <w:r w:rsidRPr="009D6016">
        <w:rPr>
          <w:rFonts w:ascii="Times New Roman" w:hAnsi="Times New Roman"/>
          <w:sz w:val="28"/>
          <w:szCs w:val="28"/>
          <w:vertAlign w:val="subscript"/>
          <w:lang w:val="ru-RU"/>
        </w:rPr>
        <w:t>2</w:t>
      </w:r>
      <w:r w:rsidRPr="009D6016">
        <w:rPr>
          <w:rFonts w:ascii="Times New Roman" w:hAnsi="Times New Roman"/>
          <w:sz w:val="28"/>
          <w:szCs w:val="28"/>
          <w:lang w:val="ru-RU"/>
        </w:rPr>
        <w:t xml:space="preserve"> и силикат кальция-алюминия </w:t>
      </w:r>
      <w:r w:rsidRPr="009D6016">
        <w:rPr>
          <w:rFonts w:ascii="Times New Roman" w:hAnsi="Times New Roman"/>
          <w:sz w:val="28"/>
          <w:szCs w:val="28"/>
        </w:rPr>
        <w:t>Ca</w:t>
      </w:r>
      <w:r w:rsidRPr="009D6016">
        <w:rPr>
          <w:rFonts w:ascii="Times New Roman" w:hAnsi="Times New Roman"/>
          <w:sz w:val="28"/>
          <w:szCs w:val="28"/>
          <w:lang w:val="ru-RU"/>
        </w:rPr>
        <w:t>-</w:t>
      </w:r>
      <w:r w:rsidRPr="009D6016">
        <w:rPr>
          <w:rFonts w:ascii="Times New Roman" w:hAnsi="Times New Roman"/>
          <w:sz w:val="28"/>
          <w:szCs w:val="28"/>
        </w:rPr>
        <w:t>Al</w:t>
      </w:r>
      <w:r w:rsidRPr="009D6016">
        <w:rPr>
          <w:rFonts w:ascii="Times New Roman" w:hAnsi="Times New Roman"/>
          <w:sz w:val="28"/>
          <w:szCs w:val="28"/>
          <w:lang w:val="ru-RU"/>
        </w:rPr>
        <w:t>-</w:t>
      </w:r>
      <w:r w:rsidRPr="009D6016">
        <w:rPr>
          <w:rFonts w:ascii="Times New Roman" w:hAnsi="Times New Roman"/>
          <w:sz w:val="28"/>
          <w:szCs w:val="28"/>
        </w:rPr>
        <w:t>Si</w:t>
      </w:r>
      <w:r w:rsidRPr="009D6016">
        <w:rPr>
          <w:rFonts w:ascii="Times New Roman" w:hAnsi="Times New Roman"/>
          <w:sz w:val="28"/>
          <w:szCs w:val="28"/>
          <w:lang w:val="ru-RU"/>
        </w:rPr>
        <w:t>-</w:t>
      </w:r>
      <w:r w:rsidRPr="009D6016">
        <w:rPr>
          <w:rFonts w:ascii="Times New Roman" w:hAnsi="Times New Roman"/>
          <w:sz w:val="28"/>
          <w:szCs w:val="28"/>
        </w:rPr>
        <w:t>O</w:t>
      </w:r>
      <w:r w:rsidRPr="009D6016">
        <w:rPr>
          <w:rFonts w:ascii="Times New Roman" w:hAnsi="Times New Roman"/>
          <w:sz w:val="28"/>
          <w:szCs w:val="28"/>
          <w:lang w:val="ru-RU"/>
        </w:rPr>
        <w:t xml:space="preserve"> (Рентгеноструктурный структурный анализ проведен в ОАО «Институт </w:t>
      </w:r>
      <w:proofErr w:type="spellStart"/>
      <w:r w:rsidRPr="009D6016">
        <w:rPr>
          <w:rFonts w:ascii="Times New Roman" w:hAnsi="Times New Roman"/>
          <w:sz w:val="28"/>
          <w:szCs w:val="28"/>
          <w:lang w:val="ru-RU"/>
        </w:rPr>
        <w:t>Гидроникель</w:t>
      </w:r>
      <w:proofErr w:type="spellEnd"/>
      <w:r w:rsidRPr="009D6016">
        <w:rPr>
          <w:rFonts w:ascii="Times New Roman" w:hAnsi="Times New Roman"/>
          <w:sz w:val="28"/>
          <w:szCs w:val="28"/>
          <w:lang w:val="ru-RU"/>
        </w:rPr>
        <w:t xml:space="preserve">»). </w:t>
      </w:r>
    </w:p>
    <w:p w:rsidR="00561890" w:rsidRPr="009D6016" w:rsidRDefault="00561890" w:rsidP="002630E4">
      <w:pPr>
        <w:rPr>
          <w:rFonts w:ascii="Times New Roman" w:hAnsi="Times New Roman"/>
          <w:sz w:val="28"/>
          <w:szCs w:val="28"/>
          <w:lang w:val="ru-RU"/>
        </w:rPr>
      </w:pPr>
      <w:r w:rsidRPr="009D6016">
        <w:rPr>
          <w:rFonts w:ascii="Times New Roman" w:hAnsi="Times New Roman"/>
          <w:sz w:val="28"/>
          <w:szCs w:val="28"/>
          <w:lang w:val="ru-RU"/>
        </w:rPr>
        <w:t xml:space="preserve">Таблица </w:t>
      </w:r>
      <w:r w:rsidR="00877FF5" w:rsidRPr="009D6016">
        <w:rPr>
          <w:rFonts w:ascii="Times New Roman" w:hAnsi="Times New Roman"/>
          <w:sz w:val="28"/>
          <w:szCs w:val="28"/>
          <w:lang w:val="ru-RU"/>
        </w:rPr>
        <w:t>19</w:t>
      </w:r>
      <w:r w:rsidR="002630E4" w:rsidRPr="009D6016">
        <w:rPr>
          <w:rFonts w:ascii="Times New Roman" w:hAnsi="Times New Roman"/>
          <w:sz w:val="28"/>
          <w:szCs w:val="28"/>
          <w:lang w:val="ru-RU"/>
        </w:rPr>
        <w:t xml:space="preserve"> – </w:t>
      </w:r>
      <w:r w:rsidRPr="009D6016">
        <w:rPr>
          <w:rFonts w:ascii="Times New Roman" w:hAnsi="Times New Roman"/>
          <w:sz w:val="28"/>
          <w:szCs w:val="28"/>
          <w:lang w:val="ru-RU"/>
        </w:rPr>
        <w:t xml:space="preserve">Состав золы от сжигания осадка сточных вод очистных сооружений </w:t>
      </w:r>
    </w:p>
    <w:tbl>
      <w:tblPr>
        <w:tblW w:w="9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0"/>
        <w:gridCol w:w="752"/>
        <w:gridCol w:w="764"/>
        <w:gridCol w:w="734"/>
        <w:gridCol w:w="737"/>
        <w:gridCol w:w="589"/>
        <w:gridCol w:w="713"/>
        <w:gridCol w:w="673"/>
        <w:gridCol w:w="644"/>
        <w:gridCol w:w="604"/>
        <w:gridCol w:w="597"/>
        <w:gridCol w:w="708"/>
      </w:tblGrid>
      <w:tr w:rsidR="00561890" w:rsidRPr="009D6016" w:rsidTr="00F4393A">
        <w:tc>
          <w:tcPr>
            <w:tcW w:w="1720" w:type="dxa"/>
            <w:tcMar>
              <w:left w:w="28" w:type="dxa"/>
              <w:right w:w="28" w:type="dxa"/>
            </w:tcMar>
            <w:vAlign w:val="center"/>
          </w:tcPr>
          <w:p w:rsidR="00561890" w:rsidRPr="009D6016" w:rsidRDefault="00561890" w:rsidP="00F4393A">
            <w:pPr>
              <w:spacing w:line="240" w:lineRule="auto"/>
              <w:jc w:val="center"/>
              <w:rPr>
                <w:rFonts w:ascii="Times New Roman" w:hAnsi="Times New Roman"/>
                <w:sz w:val="24"/>
                <w:szCs w:val="24"/>
              </w:rPr>
            </w:pPr>
            <w:proofErr w:type="spellStart"/>
            <w:r w:rsidRPr="009D6016">
              <w:rPr>
                <w:rFonts w:ascii="Times New Roman" w:hAnsi="Times New Roman"/>
                <w:sz w:val="24"/>
                <w:szCs w:val="24"/>
              </w:rPr>
              <w:t>Наименование</w:t>
            </w:r>
            <w:proofErr w:type="spellEnd"/>
            <w:r w:rsidRPr="009D6016">
              <w:rPr>
                <w:rFonts w:ascii="Times New Roman" w:hAnsi="Times New Roman"/>
                <w:sz w:val="24"/>
                <w:szCs w:val="24"/>
              </w:rPr>
              <w:t xml:space="preserve"> </w:t>
            </w:r>
            <w:proofErr w:type="spellStart"/>
            <w:r w:rsidRPr="009D6016">
              <w:rPr>
                <w:rFonts w:ascii="Times New Roman" w:hAnsi="Times New Roman"/>
                <w:sz w:val="24"/>
                <w:szCs w:val="24"/>
              </w:rPr>
              <w:t>компонентов</w:t>
            </w:r>
            <w:proofErr w:type="spellEnd"/>
          </w:p>
        </w:tc>
        <w:tc>
          <w:tcPr>
            <w:tcW w:w="752" w:type="dxa"/>
            <w:tcMar>
              <w:left w:w="28" w:type="dxa"/>
              <w:right w:w="28" w:type="dxa"/>
            </w:tcMar>
            <w:vAlign w:val="center"/>
          </w:tcPr>
          <w:p w:rsidR="00561890" w:rsidRPr="009D6016" w:rsidRDefault="00561890" w:rsidP="00F4393A">
            <w:pPr>
              <w:spacing w:line="240" w:lineRule="auto"/>
              <w:jc w:val="center"/>
              <w:rPr>
                <w:rFonts w:ascii="Times New Roman" w:hAnsi="Times New Roman"/>
                <w:sz w:val="24"/>
                <w:szCs w:val="24"/>
              </w:rPr>
            </w:pPr>
            <w:proofErr w:type="spellStart"/>
            <w:r w:rsidRPr="009D6016">
              <w:rPr>
                <w:rFonts w:ascii="Times New Roman" w:hAnsi="Times New Roman"/>
                <w:sz w:val="24"/>
                <w:szCs w:val="24"/>
              </w:rPr>
              <w:t>MgO</w:t>
            </w:r>
            <w:proofErr w:type="spellEnd"/>
          </w:p>
        </w:tc>
        <w:tc>
          <w:tcPr>
            <w:tcW w:w="764" w:type="dxa"/>
            <w:tcMar>
              <w:left w:w="28" w:type="dxa"/>
              <w:right w:w="28" w:type="dxa"/>
            </w:tcMar>
            <w:vAlign w:val="center"/>
          </w:tcPr>
          <w:p w:rsidR="00561890" w:rsidRPr="009D6016" w:rsidRDefault="00561890" w:rsidP="00F4393A">
            <w:pPr>
              <w:spacing w:line="240" w:lineRule="auto"/>
              <w:jc w:val="center"/>
              <w:rPr>
                <w:rFonts w:ascii="Times New Roman" w:hAnsi="Times New Roman"/>
                <w:sz w:val="24"/>
                <w:szCs w:val="24"/>
              </w:rPr>
            </w:pPr>
            <w:r w:rsidRPr="009D6016">
              <w:rPr>
                <w:rFonts w:ascii="Times New Roman" w:hAnsi="Times New Roman"/>
                <w:sz w:val="24"/>
                <w:szCs w:val="24"/>
              </w:rPr>
              <w:t>Al</w:t>
            </w:r>
            <w:r w:rsidRPr="009D6016">
              <w:rPr>
                <w:rFonts w:ascii="Times New Roman" w:hAnsi="Times New Roman"/>
                <w:sz w:val="24"/>
                <w:szCs w:val="24"/>
                <w:vertAlign w:val="subscript"/>
              </w:rPr>
              <w:t>2</w:t>
            </w:r>
            <w:r w:rsidRPr="009D6016">
              <w:rPr>
                <w:rFonts w:ascii="Times New Roman" w:hAnsi="Times New Roman"/>
                <w:sz w:val="24"/>
                <w:szCs w:val="24"/>
              </w:rPr>
              <w:t>O</w:t>
            </w:r>
            <w:r w:rsidRPr="009D6016">
              <w:rPr>
                <w:rFonts w:ascii="Times New Roman" w:hAnsi="Times New Roman"/>
                <w:sz w:val="24"/>
                <w:szCs w:val="24"/>
                <w:vertAlign w:val="subscript"/>
              </w:rPr>
              <w:t>3</w:t>
            </w:r>
          </w:p>
        </w:tc>
        <w:tc>
          <w:tcPr>
            <w:tcW w:w="734" w:type="dxa"/>
            <w:tcMar>
              <w:left w:w="28" w:type="dxa"/>
              <w:right w:w="28" w:type="dxa"/>
            </w:tcMar>
            <w:vAlign w:val="center"/>
          </w:tcPr>
          <w:p w:rsidR="00561890" w:rsidRPr="009D6016" w:rsidRDefault="00561890" w:rsidP="00F4393A">
            <w:pPr>
              <w:spacing w:line="240" w:lineRule="auto"/>
              <w:jc w:val="center"/>
              <w:rPr>
                <w:rFonts w:ascii="Times New Roman" w:hAnsi="Times New Roman"/>
                <w:sz w:val="24"/>
                <w:szCs w:val="24"/>
              </w:rPr>
            </w:pPr>
            <w:r w:rsidRPr="009D6016">
              <w:rPr>
                <w:rFonts w:ascii="Times New Roman" w:hAnsi="Times New Roman"/>
                <w:sz w:val="24"/>
                <w:szCs w:val="24"/>
              </w:rPr>
              <w:t>SiO</w:t>
            </w:r>
            <w:r w:rsidRPr="009D6016">
              <w:rPr>
                <w:rFonts w:ascii="Times New Roman" w:hAnsi="Times New Roman"/>
                <w:sz w:val="24"/>
                <w:szCs w:val="24"/>
                <w:vertAlign w:val="subscript"/>
              </w:rPr>
              <w:t>2</w:t>
            </w:r>
          </w:p>
        </w:tc>
        <w:tc>
          <w:tcPr>
            <w:tcW w:w="737" w:type="dxa"/>
            <w:tcMar>
              <w:left w:w="28" w:type="dxa"/>
              <w:right w:w="28" w:type="dxa"/>
            </w:tcMar>
            <w:vAlign w:val="center"/>
          </w:tcPr>
          <w:p w:rsidR="00561890" w:rsidRPr="009D6016" w:rsidRDefault="00561890" w:rsidP="00F4393A">
            <w:pPr>
              <w:spacing w:line="240" w:lineRule="auto"/>
              <w:jc w:val="center"/>
              <w:rPr>
                <w:rFonts w:ascii="Times New Roman" w:hAnsi="Times New Roman"/>
                <w:sz w:val="24"/>
                <w:szCs w:val="24"/>
              </w:rPr>
            </w:pPr>
            <w:r w:rsidRPr="009D6016">
              <w:rPr>
                <w:rFonts w:ascii="Times New Roman" w:hAnsi="Times New Roman"/>
                <w:sz w:val="24"/>
                <w:szCs w:val="24"/>
              </w:rPr>
              <w:t>P</w:t>
            </w:r>
            <w:r w:rsidRPr="009D6016">
              <w:rPr>
                <w:rFonts w:ascii="Times New Roman" w:hAnsi="Times New Roman"/>
                <w:sz w:val="24"/>
                <w:szCs w:val="24"/>
                <w:vertAlign w:val="subscript"/>
              </w:rPr>
              <w:t>2</w:t>
            </w:r>
            <w:r w:rsidRPr="009D6016">
              <w:rPr>
                <w:rFonts w:ascii="Times New Roman" w:hAnsi="Times New Roman"/>
                <w:sz w:val="24"/>
                <w:szCs w:val="24"/>
              </w:rPr>
              <w:t>O</w:t>
            </w:r>
            <w:r w:rsidRPr="009D6016">
              <w:rPr>
                <w:rFonts w:ascii="Times New Roman" w:hAnsi="Times New Roman"/>
                <w:sz w:val="24"/>
                <w:szCs w:val="24"/>
                <w:vertAlign w:val="subscript"/>
              </w:rPr>
              <w:t>5</w:t>
            </w:r>
          </w:p>
        </w:tc>
        <w:tc>
          <w:tcPr>
            <w:tcW w:w="589" w:type="dxa"/>
            <w:tcMar>
              <w:left w:w="28" w:type="dxa"/>
              <w:right w:w="28" w:type="dxa"/>
            </w:tcMar>
            <w:vAlign w:val="center"/>
          </w:tcPr>
          <w:p w:rsidR="00561890" w:rsidRPr="009D6016" w:rsidRDefault="00561890" w:rsidP="00F4393A">
            <w:pPr>
              <w:spacing w:line="240" w:lineRule="auto"/>
              <w:jc w:val="center"/>
              <w:rPr>
                <w:rFonts w:ascii="Times New Roman" w:hAnsi="Times New Roman"/>
                <w:sz w:val="24"/>
                <w:szCs w:val="24"/>
              </w:rPr>
            </w:pPr>
            <w:r w:rsidRPr="009D6016">
              <w:rPr>
                <w:rFonts w:ascii="Times New Roman" w:hAnsi="Times New Roman"/>
                <w:sz w:val="24"/>
                <w:szCs w:val="24"/>
              </w:rPr>
              <w:t>K</w:t>
            </w:r>
            <w:r w:rsidRPr="009D6016">
              <w:rPr>
                <w:rFonts w:ascii="Times New Roman" w:hAnsi="Times New Roman"/>
                <w:sz w:val="24"/>
                <w:szCs w:val="24"/>
                <w:vertAlign w:val="subscript"/>
              </w:rPr>
              <w:t>2</w:t>
            </w:r>
            <w:r w:rsidRPr="009D6016">
              <w:rPr>
                <w:rFonts w:ascii="Times New Roman" w:hAnsi="Times New Roman"/>
                <w:sz w:val="24"/>
                <w:szCs w:val="24"/>
              </w:rPr>
              <w:t>O</w:t>
            </w:r>
          </w:p>
        </w:tc>
        <w:tc>
          <w:tcPr>
            <w:tcW w:w="713" w:type="dxa"/>
            <w:tcMar>
              <w:left w:w="28" w:type="dxa"/>
              <w:right w:w="28" w:type="dxa"/>
            </w:tcMar>
            <w:vAlign w:val="center"/>
          </w:tcPr>
          <w:p w:rsidR="00561890" w:rsidRPr="009D6016" w:rsidRDefault="00561890" w:rsidP="00F4393A">
            <w:pPr>
              <w:spacing w:line="240" w:lineRule="auto"/>
              <w:jc w:val="center"/>
              <w:rPr>
                <w:rFonts w:ascii="Times New Roman" w:hAnsi="Times New Roman"/>
                <w:sz w:val="24"/>
                <w:szCs w:val="24"/>
              </w:rPr>
            </w:pPr>
            <w:r w:rsidRPr="009D6016">
              <w:rPr>
                <w:rFonts w:ascii="Times New Roman" w:hAnsi="Times New Roman"/>
                <w:sz w:val="24"/>
                <w:szCs w:val="24"/>
              </w:rPr>
              <w:t>CAO</w:t>
            </w:r>
          </w:p>
        </w:tc>
        <w:tc>
          <w:tcPr>
            <w:tcW w:w="673" w:type="dxa"/>
            <w:tcMar>
              <w:left w:w="28" w:type="dxa"/>
              <w:right w:w="28" w:type="dxa"/>
            </w:tcMar>
            <w:vAlign w:val="center"/>
          </w:tcPr>
          <w:p w:rsidR="00561890" w:rsidRPr="009D6016" w:rsidRDefault="00561890" w:rsidP="00F4393A">
            <w:pPr>
              <w:spacing w:line="240" w:lineRule="auto"/>
              <w:jc w:val="center"/>
              <w:rPr>
                <w:rFonts w:ascii="Times New Roman" w:hAnsi="Times New Roman"/>
                <w:sz w:val="24"/>
                <w:szCs w:val="24"/>
              </w:rPr>
            </w:pPr>
            <w:r w:rsidRPr="009D6016">
              <w:rPr>
                <w:rFonts w:ascii="Times New Roman" w:hAnsi="Times New Roman"/>
                <w:sz w:val="24"/>
                <w:szCs w:val="24"/>
              </w:rPr>
              <w:t>TiO</w:t>
            </w:r>
            <w:r w:rsidRPr="009D6016">
              <w:rPr>
                <w:rFonts w:ascii="Times New Roman" w:hAnsi="Times New Roman"/>
                <w:sz w:val="24"/>
                <w:szCs w:val="24"/>
                <w:vertAlign w:val="subscript"/>
              </w:rPr>
              <w:t>2</w:t>
            </w:r>
          </w:p>
        </w:tc>
        <w:tc>
          <w:tcPr>
            <w:tcW w:w="644" w:type="dxa"/>
            <w:tcMar>
              <w:left w:w="28" w:type="dxa"/>
              <w:right w:w="28" w:type="dxa"/>
            </w:tcMar>
            <w:vAlign w:val="center"/>
          </w:tcPr>
          <w:p w:rsidR="00561890" w:rsidRPr="009D6016" w:rsidRDefault="00561890" w:rsidP="00F4393A">
            <w:pPr>
              <w:spacing w:line="240" w:lineRule="auto"/>
              <w:jc w:val="center"/>
              <w:rPr>
                <w:rFonts w:ascii="Times New Roman" w:hAnsi="Times New Roman"/>
                <w:sz w:val="24"/>
                <w:szCs w:val="24"/>
              </w:rPr>
            </w:pPr>
            <w:proofErr w:type="spellStart"/>
            <w:r w:rsidRPr="009D6016">
              <w:rPr>
                <w:rFonts w:ascii="Times New Roman" w:hAnsi="Times New Roman"/>
                <w:sz w:val="24"/>
                <w:szCs w:val="24"/>
              </w:rPr>
              <w:t>MnO</w:t>
            </w:r>
            <w:proofErr w:type="spellEnd"/>
          </w:p>
        </w:tc>
        <w:tc>
          <w:tcPr>
            <w:tcW w:w="604" w:type="dxa"/>
            <w:tcMar>
              <w:left w:w="28" w:type="dxa"/>
              <w:right w:w="28" w:type="dxa"/>
            </w:tcMar>
            <w:vAlign w:val="center"/>
          </w:tcPr>
          <w:p w:rsidR="00561890" w:rsidRPr="009D6016" w:rsidRDefault="00561890" w:rsidP="00F4393A">
            <w:pPr>
              <w:spacing w:line="240" w:lineRule="auto"/>
              <w:jc w:val="center"/>
              <w:rPr>
                <w:rFonts w:ascii="Times New Roman" w:hAnsi="Times New Roman"/>
                <w:sz w:val="24"/>
                <w:szCs w:val="24"/>
              </w:rPr>
            </w:pPr>
            <w:r w:rsidRPr="009D6016">
              <w:rPr>
                <w:rFonts w:ascii="Times New Roman" w:hAnsi="Times New Roman"/>
                <w:sz w:val="24"/>
                <w:szCs w:val="24"/>
              </w:rPr>
              <w:t>Fe</w:t>
            </w:r>
          </w:p>
        </w:tc>
        <w:tc>
          <w:tcPr>
            <w:tcW w:w="597" w:type="dxa"/>
            <w:tcMar>
              <w:left w:w="28" w:type="dxa"/>
              <w:right w:w="28" w:type="dxa"/>
            </w:tcMar>
            <w:vAlign w:val="center"/>
          </w:tcPr>
          <w:p w:rsidR="00561890" w:rsidRPr="009D6016" w:rsidRDefault="00561890" w:rsidP="00F4393A">
            <w:pPr>
              <w:spacing w:line="240" w:lineRule="auto"/>
              <w:jc w:val="center"/>
              <w:rPr>
                <w:rFonts w:ascii="Times New Roman" w:hAnsi="Times New Roman"/>
                <w:sz w:val="24"/>
                <w:szCs w:val="24"/>
              </w:rPr>
            </w:pPr>
            <w:r w:rsidRPr="009D6016">
              <w:rPr>
                <w:rFonts w:ascii="Times New Roman" w:hAnsi="Times New Roman"/>
                <w:sz w:val="24"/>
                <w:szCs w:val="24"/>
              </w:rPr>
              <w:t>Cu</w:t>
            </w:r>
          </w:p>
        </w:tc>
        <w:tc>
          <w:tcPr>
            <w:tcW w:w="708" w:type="dxa"/>
            <w:tcMar>
              <w:left w:w="28" w:type="dxa"/>
              <w:right w:w="28" w:type="dxa"/>
            </w:tcMar>
            <w:vAlign w:val="center"/>
          </w:tcPr>
          <w:p w:rsidR="00561890" w:rsidRPr="009D6016" w:rsidRDefault="00561890" w:rsidP="00F4393A">
            <w:pPr>
              <w:spacing w:line="240" w:lineRule="auto"/>
              <w:jc w:val="center"/>
              <w:rPr>
                <w:rFonts w:ascii="Times New Roman" w:hAnsi="Times New Roman"/>
                <w:sz w:val="24"/>
                <w:szCs w:val="24"/>
              </w:rPr>
            </w:pPr>
            <w:r w:rsidRPr="009D6016">
              <w:rPr>
                <w:rFonts w:ascii="Times New Roman" w:hAnsi="Times New Roman"/>
                <w:sz w:val="24"/>
                <w:szCs w:val="24"/>
              </w:rPr>
              <w:t>Zn</w:t>
            </w:r>
          </w:p>
        </w:tc>
      </w:tr>
      <w:tr w:rsidR="00F4393A" w:rsidRPr="009D6016" w:rsidTr="00F4393A">
        <w:tc>
          <w:tcPr>
            <w:tcW w:w="1720" w:type="dxa"/>
            <w:tcMar>
              <w:left w:w="28" w:type="dxa"/>
              <w:right w:w="28" w:type="dxa"/>
            </w:tcMar>
            <w:vAlign w:val="center"/>
          </w:tcPr>
          <w:p w:rsidR="00561890" w:rsidRPr="009D6016" w:rsidRDefault="00561890" w:rsidP="00F4393A">
            <w:pPr>
              <w:spacing w:line="240" w:lineRule="auto"/>
              <w:jc w:val="center"/>
              <w:rPr>
                <w:rFonts w:ascii="Times New Roman" w:hAnsi="Times New Roman"/>
                <w:sz w:val="24"/>
                <w:szCs w:val="24"/>
              </w:rPr>
            </w:pPr>
            <w:proofErr w:type="spellStart"/>
            <w:r w:rsidRPr="009D6016">
              <w:rPr>
                <w:rFonts w:ascii="Times New Roman" w:hAnsi="Times New Roman"/>
                <w:sz w:val="24"/>
                <w:szCs w:val="24"/>
              </w:rPr>
              <w:t>Cодержание</w:t>
            </w:r>
            <w:proofErr w:type="spellEnd"/>
            <w:r w:rsidRPr="009D6016">
              <w:rPr>
                <w:rFonts w:ascii="Times New Roman" w:hAnsi="Times New Roman"/>
                <w:sz w:val="24"/>
                <w:szCs w:val="24"/>
              </w:rPr>
              <w:t>, %</w:t>
            </w:r>
          </w:p>
        </w:tc>
        <w:tc>
          <w:tcPr>
            <w:tcW w:w="752" w:type="dxa"/>
            <w:tcMar>
              <w:left w:w="28" w:type="dxa"/>
              <w:right w:w="28" w:type="dxa"/>
            </w:tcMar>
            <w:vAlign w:val="center"/>
          </w:tcPr>
          <w:p w:rsidR="00561890" w:rsidRPr="009D6016" w:rsidRDefault="00561890" w:rsidP="00F4393A">
            <w:pPr>
              <w:spacing w:line="240" w:lineRule="auto"/>
              <w:jc w:val="center"/>
              <w:rPr>
                <w:rFonts w:ascii="Times New Roman" w:hAnsi="Times New Roman"/>
                <w:sz w:val="24"/>
                <w:szCs w:val="24"/>
              </w:rPr>
            </w:pPr>
            <w:r w:rsidRPr="009D6016">
              <w:rPr>
                <w:rFonts w:ascii="Times New Roman" w:hAnsi="Times New Roman"/>
                <w:sz w:val="24"/>
                <w:szCs w:val="24"/>
              </w:rPr>
              <w:t>1,9-2,16</w:t>
            </w:r>
          </w:p>
        </w:tc>
        <w:tc>
          <w:tcPr>
            <w:tcW w:w="764" w:type="dxa"/>
            <w:tcMar>
              <w:left w:w="28" w:type="dxa"/>
              <w:right w:w="28" w:type="dxa"/>
            </w:tcMar>
            <w:vAlign w:val="center"/>
          </w:tcPr>
          <w:p w:rsidR="00561890" w:rsidRPr="009D6016" w:rsidRDefault="00561890" w:rsidP="00F4393A">
            <w:pPr>
              <w:spacing w:line="240" w:lineRule="auto"/>
              <w:jc w:val="center"/>
              <w:rPr>
                <w:rFonts w:ascii="Times New Roman" w:hAnsi="Times New Roman"/>
                <w:sz w:val="24"/>
                <w:szCs w:val="24"/>
              </w:rPr>
            </w:pPr>
            <w:r w:rsidRPr="009D6016">
              <w:rPr>
                <w:rFonts w:ascii="Times New Roman" w:hAnsi="Times New Roman"/>
                <w:sz w:val="24"/>
                <w:szCs w:val="24"/>
              </w:rPr>
              <w:t>10,4-10,9</w:t>
            </w:r>
          </w:p>
        </w:tc>
        <w:tc>
          <w:tcPr>
            <w:tcW w:w="734" w:type="dxa"/>
            <w:tcMar>
              <w:left w:w="28" w:type="dxa"/>
              <w:right w:w="28" w:type="dxa"/>
            </w:tcMar>
            <w:vAlign w:val="center"/>
          </w:tcPr>
          <w:p w:rsidR="00561890" w:rsidRPr="009D6016" w:rsidRDefault="00561890" w:rsidP="00F4393A">
            <w:pPr>
              <w:spacing w:line="240" w:lineRule="auto"/>
              <w:jc w:val="center"/>
              <w:rPr>
                <w:rFonts w:ascii="Times New Roman" w:hAnsi="Times New Roman"/>
                <w:sz w:val="24"/>
                <w:szCs w:val="24"/>
              </w:rPr>
            </w:pPr>
            <w:r w:rsidRPr="009D6016">
              <w:rPr>
                <w:rFonts w:ascii="Times New Roman" w:hAnsi="Times New Roman"/>
                <w:sz w:val="24"/>
                <w:szCs w:val="24"/>
              </w:rPr>
              <w:t>48-53,9</w:t>
            </w:r>
          </w:p>
        </w:tc>
        <w:tc>
          <w:tcPr>
            <w:tcW w:w="737" w:type="dxa"/>
            <w:tcMar>
              <w:left w:w="28" w:type="dxa"/>
              <w:right w:w="28" w:type="dxa"/>
            </w:tcMar>
            <w:vAlign w:val="center"/>
          </w:tcPr>
          <w:p w:rsidR="00561890" w:rsidRPr="009D6016" w:rsidRDefault="00561890" w:rsidP="00F4393A">
            <w:pPr>
              <w:spacing w:line="240" w:lineRule="auto"/>
              <w:jc w:val="center"/>
              <w:rPr>
                <w:rFonts w:ascii="Times New Roman" w:hAnsi="Times New Roman"/>
                <w:sz w:val="24"/>
                <w:szCs w:val="24"/>
              </w:rPr>
            </w:pPr>
            <w:r w:rsidRPr="009D6016">
              <w:rPr>
                <w:rFonts w:ascii="Times New Roman" w:hAnsi="Times New Roman"/>
                <w:sz w:val="24"/>
                <w:szCs w:val="24"/>
              </w:rPr>
              <w:t>6,1 -12</w:t>
            </w:r>
          </w:p>
        </w:tc>
        <w:tc>
          <w:tcPr>
            <w:tcW w:w="589" w:type="dxa"/>
            <w:tcMar>
              <w:left w:w="28" w:type="dxa"/>
              <w:right w:w="28" w:type="dxa"/>
            </w:tcMar>
            <w:vAlign w:val="center"/>
          </w:tcPr>
          <w:p w:rsidR="00561890" w:rsidRPr="009D6016" w:rsidRDefault="00561890" w:rsidP="00F4393A">
            <w:pPr>
              <w:spacing w:line="240" w:lineRule="auto"/>
              <w:jc w:val="center"/>
              <w:rPr>
                <w:rFonts w:ascii="Times New Roman" w:hAnsi="Times New Roman"/>
                <w:sz w:val="24"/>
                <w:szCs w:val="24"/>
              </w:rPr>
            </w:pPr>
            <w:r w:rsidRPr="009D6016">
              <w:rPr>
                <w:rFonts w:ascii="Times New Roman" w:hAnsi="Times New Roman"/>
                <w:sz w:val="24"/>
                <w:szCs w:val="24"/>
              </w:rPr>
              <w:t>3,1</w:t>
            </w:r>
          </w:p>
        </w:tc>
        <w:tc>
          <w:tcPr>
            <w:tcW w:w="713" w:type="dxa"/>
            <w:tcMar>
              <w:left w:w="28" w:type="dxa"/>
              <w:right w:w="28" w:type="dxa"/>
            </w:tcMar>
            <w:vAlign w:val="center"/>
          </w:tcPr>
          <w:p w:rsidR="00561890" w:rsidRPr="009D6016" w:rsidRDefault="00561890" w:rsidP="00F4393A">
            <w:pPr>
              <w:spacing w:line="240" w:lineRule="auto"/>
              <w:jc w:val="center"/>
              <w:rPr>
                <w:rFonts w:ascii="Times New Roman" w:hAnsi="Times New Roman"/>
                <w:sz w:val="24"/>
                <w:szCs w:val="24"/>
              </w:rPr>
            </w:pPr>
            <w:r w:rsidRPr="009D6016">
              <w:rPr>
                <w:rFonts w:ascii="Times New Roman" w:hAnsi="Times New Roman"/>
                <w:sz w:val="24"/>
                <w:szCs w:val="24"/>
              </w:rPr>
              <w:t>6,2- 7,2</w:t>
            </w:r>
          </w:p>
        </w:tc>
        <w:tc>
          <w:tcPr>
            <w:tcW w:w="673" w:type="dxa"/>
            <w:tcMar>
              <w:left w:w="28" w:type="dxa"/>
              <w:right w:w="28" w:type="dxa"/>
            </w:tcMar>
            <w:vAlign w:val="center"/>
          </w:tcPr>
          <w:p w:rsidR="00561890" w:rsidRPr="009D6016" w:rsidRDefault="00561890" w:rsidP="00F4393A">
            <w:pPr>
              <w:spacing w:line="240" w:lineRule="auto"/>
              <w:jc w:val="center"/>
              <w:rPr>
                <w:rFonts w:ascii="Times New Roman" w:hAnsi="Times New Roman"/>
                <w:sz w:val="24"/>
                <w:szCs w:val="24"/>
              </w:rPr>
            </w:pPr>
            <w:r w:rsidRPr="009D6016">
              <w:rPr>
                <w:rFonts w:ascii="Times New Roman" w:hAnsi="Times New Roman"/>
                <w:sz w:val="24"/>
                <w:szCs w:val="24"/>
              </w:rPr>
              <w:t>0,8</w:t>
            </w:r>
          </w:p>
        </w:tc>
        <w:tc>
          <w:tcPr>
            <w:tcW w:w="644" w:type="dxa"/>
            <w:tcMar>
              <w:left w:w="28" w:type="dxa"/>
              <w:right w:w="28" w:type="dxa"/>
            </w:tcMar>
            <w:vAlign w:val="center"/>
          </w:tcPr>
          <w:p w:rsidR="00561890" w:rsidRPr="009D6016" w:rsidRDefault="00561890" w:rsidP="00F4393A">
            <w:pPr>
              <w:spacing w:line="240" w:lineRule="auto"/>
              <w:jc w:val="center"/>
              <w:rPr>
                <w:rFonts w:ascii="Times New Roman" w:hAnsi="Times New Roman"/>
                <w:sz w:val="24"/>
                <w:szCs w:val="24"/>
              </w:rPr>
            </w:pPr>
            <w:r w:rsidRPr="009D6016">
              <w:rPr>
                <w:rFonts w:ascii="Times New Roman" w:hAnsi="Times New Roman"/>
                <w:sz w:val="24"/>
                <w:szCs w:val="24"/>
              </w:rPr>
              <w:t>0,8-0,2</w:t>
            </w:r>
          </w:p>
        </w:tc>
        <w:tc>
          <w:tcPr>
            <w:tcW w:w="604" w:type="dxa"/>
            <w:tcMar>
              <w:left w:w="28" w:type="dxa"/>
              <w:right w:w="28" w:type="dxa"/>
            </w:tcMar>
            <w:vAlign w:val="center"/>
          </w:tcPr>
          <w:p w:rsidR="00561890" w:rsidRPr="009D6016" w:rsidRDefault="00561890" w:rsidP="00F4393A">
            <w:pPr>
              <w:spacing w:line="240" w:lineRule="auto"/>
              <w:jc w:val="center"/>
              <w:rPr>
                <w:rFonts w:ascii="Times New Roman" w:hAnsi="Times New Roman"/>
                <w:sz w:val="24"/>
                <w:szCs w:val="24"/>
              </w:rPr>
            </w:pPr>
            <w:r w:rsidRPr="009D6016">
              <w:rPr>
                <w:rFonts w:ascii="Times New Roman" w:hAnsi="Times New Roman"/>
                <w:sz w:val="24"/>
                <w:szCs w:val="24"/>
              </w:rPr>
              <w:t>3,5-5</w:t>
            </w:r>
          </w:p>
        </w:tc>
        <w:tc>
          <w:tcPr>
            <w:tcW w:w="597" w:type="dxa"/>
            <w:tcMar>
              <w:left w:w="28" w:type="dxa"/>
              <w:right w:w="28" w:type="dxa"/>
            </w:tcMar>
            <w:vAlign w:val="center"/>
          </w:tcPr>
          <w:p w:rsidR="00561890" w:rsidRPr="009D6016" w:rsidRDefault="00561890" w:rsidP="00F4393A">
            <w:pPr>
              <w:spacing w:line="240" w:lineRule="auto"/>
              <w:jc w:val="center"/>
              <w:rPr>
                <w:rFonts w:ascii="Times New Roman" w:hAnsi="Times New Roman"/>
                <w:sz w:val="24"/>
                <w:szCs w:val="24"/>
              </w:rPr>
            </w:pPr>
            <w:r w:rsidRPr="009D6016">
              <w:rPr>
                <w:rFonts w:ascii="Times New Roman" w:hAnsi="Times New Roman"/>
                <w:sz w:val="24"/>
                <w:szCs w:val="24"/>
              </w:rPr>
              <w:t>0,05-0,09</w:t>
            </w:r>
          </w:p>
        </w:tc>
        <w:tc>
          <w:tcPr>
            <w:tcW w:w="708" w:type="dxa"/>
            <w:tcMar>
              <w:left w:w="28" w:type="dxa"/>
              <w:right w:w="28" w:type="dxa"/>
            </w:tcMar>
            <w:vAlign w:val="center"/>
          </w:tcPr>
          <w:p w:rsidR="00561890" w:rsidRPr="009D6016" w:rsidRDefault="00561890" w:rsidP="00F4393A">
            <w:pPr>
              <w:spacing w:line="240" w:lineRule="auto"/>
              <w:jc w:val="center"/>
              <w:rPr>
                <w:rFonts w:ascii="Times New Roman" w:hAnsi="Times New Roman"/>
                <w:sz w:val="24"/>
                <w:szCs w:val="24"/>
              </w:rPr>
            </w:pPr>
            <w:r w:rsidRPr="009D6016">
              <w:rPr>
                <w:rFonts w:ascii="Times New Roman" w:hAnsi="Times New Roman"/>
                <w:sz w:val="24"/>
                <w:szCs w:val="24"/>
              </w:rPr>
              <w:t>0,2 – 0,3</w:t>
            </w:r>
          </w:p>
        </w:tc>
      </w:tr>
    </w:tbl>
    <w:p w:rsidR="00561890" w:rsidRPr="009D6016" w:rsidRDefault="00561890" w:rsidP="00561890">
      <w:pPr>
        <w:ind w:firstLine="709"/>
        <w:rPr>
          <w:rFonts w:ascii="Times New Roman" w:hAnsi="Times New Roman"/>
          <w:sz w:val="28"/>
          <w:szCs w:val="28"/>
        </w:rPr>
      </w:pP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Химический состав золы, представленный в табл</w:t>
      </w:r>
      <w:r w:rsidR="002630E4" w:rsidRPr="009D6016">
        <w:rPr>
          <w:rFonts w:ascii="Times New Roman" w:hAnsi="Times New Roman"/>
          <w:sz w:val="28"/>
          <w:szCs w:val="28"/>
          <w:lang w:val="ru-RU"/>
        </w:rPr>
        <w:t xml:space="preserve">ице </w:t>
      </w:r>
      <w:r w:rsidR="00497109" w:rsidRPr="009D6016">
        <w:rPr>
          <w:rFonts w:ascii="Times New Roman" w:hAnsi="Times New Roman"/>
          <w:sz w:val="28"/>
          <w:szCs w:val="28"/>
          <w:lang w:val="ru-RU"/>
        </w:rPr>
        <w:t>19</w:t>
      </w:r>
      <w:r w:rsidRPr="009D6016">
        <w:rPr>
          <w:rFonts w:ascii="Times New Roman" w:hAnsi="Times New Roman"/>
          <w:sz w:val="28"/>
          <w:szCs w:val="28"/>
          <w:lang w:val="ru-RU"/>
        </w:rPr>
        <w:t xml:space="preserve">, свидетельствует о том, что зола состоит, в основном, из окислов кремния, алюминия, железа, которые широко представлены в природных материалах, а </w:t>
      </w:r>
      <w:r w:rsidRPr="009D6016">
        <w:rPr>
          <w:rFonts w:ascii="Times New Roman" w:hAnsi="Times New Roman"/>
          <w:sz w:val="28"/>
          <w:szCs w:val="28"/>
          <w:lang w:val="ru-RU"/>
        </w:rPr>
        <w:lastRenderedPageBreak/>
        <w:t xml:space="preserve">так же фосфорного ангидрида, источником которого является избыточный активный ил. Соли тяжелых металлов содержатся в золе в результате сорбции их твердой фазой активного ила и осадка первичных отстойников. Исходя из физико-химических свойств золы, данный вид отходов имеет </w:t>
      </w:r>
      <w:r w:rsidRPr="009D6016">
        <w:rPr>
          <w:rFonts w:ascii="Times New Roman" w:hAnsi="Times New Roman"/>
          <w:sz w:val="28"/>
          <w:szCs w:val="28"/>
        </w:rPr>
        <w:t>IV</w:t>
      </w:r>
      <w:r w:rsidRPr="009D6016">
        <w:rPr>
          <w:rFonts w:ascii="Times New Roman" w:hAnsi="Times New Roman"/>
          <w:sz w:val="28"/>
          <w:szCs w:val="28"/>
          <w:lang w:val="ru-RU"/>
        </w:rPr>
        <w:t xml:space="preserve"> класс опасности</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Интеграционная минерально-матричная технология переработки отходов, основанная на теории синтеза вяжущих веществ в дисперсных минеральных средах, позволяет в ходе комплексной переработки отходов очистных сооружений </w:t>
      </w:r>
      <w:r w:rsidR="00F4393A" w:rsidRPr="009D6016">
        <w:rPr>
          <w:rFonts w:ascii="Times New Roman" w:hAnsi="Times New Roman"/>
          <w:sz w:val="28"/>
          <w:szCs w:val="28"/>
          <w:lang w:val="ru-RU"/>
        </w:rPr>
        <w:t xml:space="preserve">канализации </w:t>
      </w:r>
      <w:r w:rsidRPr="009D6016">
        <w:rPr>
          <w:rFonts w:ascii="Times New Roman" w:hAnsi="Times New Roman"/>
          <w:sz w:val="28"/>
          <w:szCs w:val="28"/>
          <w:lang w:val="ru-RU"/>
        </w:rPr>
        <w:t>(</w:t>
      </w:r>
      <w:r w:rsidR="00F4393A" w:rsidRPr="009D6016">
        <w:rPr>
          <w:rFonts w:ascii="Times New Roman" w:hAnsi="Times New Roman"/>
          <w:sz w:val="28"/>
          <w:szCs w:val="28"/>
          <w:lang w:val="ru-RU"/>
        </w:rPr>
        <w:t>ОСК</w:t>
      </w:r>
      <w:r w:rsidRPr="009D6016">
        <w:rPr>
          <w:rFonts w:ascii="Times New Roman" w:hAnsi="Times New Roman"/>
          <w:sz w:val="28"/>
          <w:szCs w:val="28"/>
          <w:lang w:val="ru-RU"/>
        </w:rPr>
        <w:t xml:space="preserve">) производить утилизацию золы от сжигания илового осадка с получением экологически безопасных композиционных материалов, пригодных для использования в различных областях строительства. </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Реализацией технологии утилизации золы, использующей химически активные компоненты отходов при синтезе композиционного материала, достигается химическая трансформация токсичных компонентов в ходе щелочного гидролиза алюмосиликатов глинистых пород. В то же время, разработанная технология утилизации золы, обеспечивает комплексную переработку всех видов отходов станц</w:t>
      </w:r>
      <w:proofErr w:type="gramStart"/>
      <w:r w:rsidRPr="009D6016">
        <w:rPr>
          <w:rFonts w:ascii="Times New Roman" w:hAnsi="Times New Roman"/>
          <w:sz w:val="28"/>
          <w:szCs w:val="28"/>
          <w:lang w:val="ru-RU"/>
        </w:rPr>
        <w:t>ии аэ</w:t>
      </w:r>
      <w:proofErr w:type="gramEnd"/>
      <w:r w:rsidRPr="009D6016">
        <w:rPr>
          <w:rFonts w:ascii="Times New Roman" w:hAnsi="Times New Roman"/>
          <w:sz w:val="28"/>
          <w:szCs w:val="28"/>
          <w:lang w:val="ru-RU"/>
        </w:rPr>
        <w:t>рации с их одновременным обезвреживанием, дает возможность масштабной утилизации золы сжигания иловых осадков (до 50-60% вес</w:t>
      </w:r>
      <w:r w:rsidR="00AB74E1" w:rsidRPr="009D6016">
        <w:rPr>
          <w:rFonts w:ascii="Times New Roman" w:hAnsi="Times New Roman"/>
          <w:sz w:val="28"/>
          <w:szCs w:val="28"/>
          <w:lang w:val="ru-RU"/>
        </w:rPr>
        <w:t>а</w:t>
      </w:r>
      <w:r w:rsidRPr="009D6016">
        <w:rPr>
          <w:rFonts w:ascii="Times New Roman" w:hAnsi="Times New Roman"/>
          <w:sz w:val="28"/>
          <w:szCs w:val="28"/>
          <w:lang w:val="ru-RU"/>
        </w:rPr>
        <w:t xml:space="preserve">). Для интенсификации процессов обезвреживания отходов и повышения прочности конечного продукта целесообразно применять небольшие добавки извести, цемента и глины. </w:t>
      </w:r>
    </w:p>
    <w:p w:rsidR="00561890" w:rsidRPr="009D6016" w:rsidRDefault="00561890" w:rsidP="00561890">
      <w:pPr>
        <w:ind w:firstLine="709"/>
        <w:rPr>
          <w:rFonts w:ascii="Times New Roman" w:hAnsi="Times New Roman"/>
          <w:sz w:val="28"/>
          <w:szCs w:val="28"/>
          <w:lang w:val="ru-RU"/>
        </w:rPr>
      </w:pPr>
      <w:proofErr w:type="gramStart"/>
      <w:r w:rsidRPr="009D6016">
        <w:rPr>
          <w:rFonts w:ascii="Times New Roman" w:hAnsi="Times New Roman"/>
          <w:sz w:val="28"/>
          <w:szCs w:val="28"/>
          <w:lang w:val="ru-RU"/>
        </w:rPr>
        <w:t xml:space="preserve">В качестве основной продукции при использовании технологии утилизации золы получают композиционный материал </w:t>
      </w:r>
      <w:proofErr w:type="spellStart"/>
      <w:r w:rsidRPr="009D6016">
        <w:rPr>
          <w:rFonts w:ascii="Times New Roman" w:hAnsi="Times New Roman"/>
          <w:sz w:val="28"/>
          <w:szCs w:val="28"/>
          <w:lang w:val="ru-RU"/>
        </w:rPr>
        <w:t>ввиде</w:t>
      </w:r>
      <w:proofErr w:type="spellEnd"/>
      <w:r w:rsidRPr="009D6016">
        <w:rPr>
          <w:rFonts w:ascii="Times New Roman" w:hAnsi="Times New Roman"/>
          <w:sz w:val="28"/>
          <w:szCs w:val="28"/>
          <w:lang w:val="ru-RU"/>
        </w:rPr>
        <w:t xml:space="preserve"> грунта укрепленного техногенного (ГУТ), применяемый для подсыпки территории под строительство, устройства оснований и конструктивных слоев дорожных покрытий, ямочного ремонта, а также в качестве укрывного материала при рекультивации полигонов промышленных и бытовых отход</w:t>
      </w:r>
      <w:proofErr w:type="gramEnd"/>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Включение в состав ГУТ цемента обеспечивает ускорение процессов консолидации грунтов и способствует щелочному гидролизу </w:t>
      </w:r>
      <w:r w:rsidRPr="009D6016">
        <w:rPr>
          <w:rFonts w:ascii="Times New Roman" w:hAnsi="Times New Roman"/>
          <w:sz w:val="28"/>
          <w:szCs w:val="28"/>
          <w:lang w:val="ru-RU"/>
        </w:rPr>
        <w:lastRenderedPageBreak/>
        <w:t>обрабатываемой массы. В процессе переработки производится защелачивание осадка с выдерживанием рН среды =12 в течение 30 мин, что приводит к уничтожению патогенной биофлоры, прекращению процессов гниения и образования биогаза.</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Результатом переработки служит устойчивая твердеющая порода с объемом в 1,5 раза меньшим, начального объема депонированных на полигоне отходов.</w:t>
      </w:r>
    </w:p>
    <w:p w:rsidR="00561890" w:rsidRPr="009D6016" w:rsidRDefault="00561890" w:rsidP="00561890">
      <w:pPr>
        <w:ind w:firstLine="709"/>
        <w:rPr>
          <w:rFonts w:ascii="Times New Roman" w:hAnsi="Times New Roman"/>
          <w:sz w:val="28"/>
          <w:szCs w:val="28"/>
          <w:lang w:val="ru-RU"/>
        </w:rPr>
      </w:pPr>
      <w:r w:rsidRPr="009D6016">
        <w:rPr>
          <w:rFonts w:ascii="Times New Roman" w:hAnsi="Times New Roman"/>
          <w:sz w:val="28"/>
          <w:szCs w:val="28"/>
          <w:lang w:val="ru-RU"/>
        </w:rPr>
        <w:t xml:space="preserve">ГУТ может быть </w:t>
      </w:r>
      <w:proofErr w:type="gramStart"/>
      <w:r w:rsidRPr="009D6016">
        <w:rPr>
          <w:rFonts w:ascii="Times New Roman" w:hAnsi="Times New Roman"/>
          <w:sz w:val="28"/>
          <w:szCs w:val="28"/>
          <w:lang w:val="ru-RU"/>
        </w:rPr>
        <w:t>использован</w:t>
      </w:r>
      <w:proofErr w:type="gramEnd"/>
      <w:r w:rsidRPr="009D6016">
        <w:rPr>
          <w:rFonts w:ascii="Times New Roman" w:hAnsi="Times New Roman"/>
          <w:sz w:val="28"/>
          <w:szCs w:val="28"/>
          <w:lang w:val="ru-RU"/>
        </w:rPr>
        <w:t xml:space="preserve"> для планировки территории под строительство, устройства оснований и конструктивных слоев дорожных покрытий, ямочного ремонта, а также в качестве укрывного материала при рекультивации полигонов промышленных и бытовых отходов. </w:t>
      </w:r>
    </w:p>
    <w:p w:rsidR="008028A7" w:rsidRPr="009D6016" w:rsidRDefault="008028A7" w:rsidP="00437AEF">
      <w:pPr>
        <w:rPr>
          <w:noProof/>
          <w:lang w:val="ru-RU"/>
        </w:rPr>
      </w:pPr>
    </w:p>
    <w:p w:rsidR="008028A7" w:rsidRPr="009D6016" w:rsidRDefault="008028A7">
      <w:pPr>
        <w:spacing w:line="240" w:lineRule="auto"/>
        <w:jc w:val="left"/>
        <w:rPr>
          <w:noProof/>
          <w:lang w:val="ru-RU"/>
        </w:rPr>
      </w:pPr>
      <w:r w:rsidRPr="009D6016">
        <w:rPr>
          <w:noProof/>
          <w:lang w:val="ru-RU"/>
        </w:rPr>
        <w:br w:type="page"/>
      </w:r>
    </w:p>
    <w:p w:rsidR="008028A7" w:rsidRPr="009D6016" w:rsidRDefault="008028A7" w:rsidP="00196F21">
      <w:pPr>
        <w:pStyle w:val="10"/>
        <w:numPr>
          <w:ilvl w:val="0"/>
          <w:numId w:val="11"/>
        </w:numPr>
        <w:rPr>
          <w:lang w:val="ru-RU"/>
        </w:rPr>
      </w:pPr>
      <w:bookmarkStart w:id="41" w:name="_Toc403502102"/>
      <w:r w:rsidRPr="009D6016">
        <w:rPr>
          <w:lang w:val="ru-RU"/>
        </w:rPr>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41"/>
    </w:p>
    <w:p w:rsidR="00417179" w:rsidRPr="009D6016" w:rsidRDefault="00417179" w:rsidP="00196F21">
      <w:pPr>
        <w:pStyle w:val="1b"/>
        <w:numPr>
          <w:ilvl w:val="1"/>
          <w:numId w:val="11"/>
        </w:numPr>
        <w:rPr>
          <w:lang w:val="ru-RU"/>
        </w:rPr>
      </w:pPr>
      <w:bookmarkStart w:id="42" w:name="_Toc384015181"/>
      <w:bookmarkStart w:id="43" w:name="_Toc403502103"/>
      <w:r w:rsidRPr="009D6016">
        <w:rPr>
          <w:lang w:val="ru-RU"/>
        </w:rPr>
        <w:t xml:space="preserve">Оценка стоимости основных мероприятий по реализации схем </w:t>
      </w:r>
      <w:bookmarkEnd w:id="42"/>
      <w:r w:rsidRPr="009D6016">
        <w:rPr>
          <w:lang w:val="ru-RU"/>
        </w:rPr>
        <w:t>водоотведения</w:t>
      </w:r>
      <w:bookmarkEnd w:id="43"/>
    </w:p>
    <w:p w:rsidR="00945E08" w:rsidRPr="009D6016" w:rsidRDefault="003C76B9" w:rsidP="00945E08">
      <w:pPr>
        <w:ind w:firstLine="709"/>
        <w:rPr>
          <w:rFonts w:ascii="Times New Roman" w:hAnsi="Times New Roman"/>
          <w:sz w:val="28"/>
          <w:szCs w:val="28"/>
          <w:lang w:val="ru-RU"/>
        </w:rPr>
      </w:pPr>
      <w:r w:rsidRPr="009D6016">
        <w:rPr>
          <w:rFonts w:ascii="Times New Roman" w:hAnsi="Times New Roman"/>
          <w:sz w:val="28"/>
          <w:szCs w:val="28"/>
          <w:lang w:val="ru-RU"/>
        </w:rPr>
        <w:t xml:space="preserve">Объемы работ по реконструкции очистных сооружений канализации в </w:t>
      </w:r>
      <w:r w:rsidR="005A176D" w:rsidRPr="009D6016">
        <w:rPr>
          <w:rFonts w:ascii="Times New Roman" w:hAnsi="Times New Roman"/>
          <w:sz w:val="28"/>
          <w:szCs w:val="28"/>
          <w:lang w:val="ru-RU"/>
        </w:rPr>
        <w:t xml:space="preserve">МО Ленинградское СП </w:t>
      </w:r>
      <w:r w:rsidRPr="009D6016">
        <w:rPr>
          <w:rFonts w:ascii="Times New Roman" w:hAnsi="Times New Roman"/>
          <w:sz w:val="28"/>
          <w:szCs w:val="28"/>
          <w:lang w:val="ru-RU"/>
        </w:rPr>
        <w:t xml:space="preserve">отражены в таблице </w:t>
      </w:r>
      <w:r w:rsidR="00497109" w:rsidRPr="009D6016">
        <w:rPr>
          <w:rFonts w:ascii="Times New Roman" w:hAnsi="Times New Roman"/>
          <w:sz w:val="28"/>
          <w:szCs w:val="28"/>
          <w:lang w:val="ru-RU"/>
        </w:rPr>
        <w:t>20</w:t>
      </w:r>
      <w:r w:rsidRPr="009D6016">
        <w:rPr>
          <w:rFonts w:ascii="Times New Roman" w:hAnsi="Times New Roman"/>
          <w:sz w:val="28"/>
          <w:szCs w:val="28"/>
          <w:lang w:val="ru-RU"/>
        </w:rPr>
        <w:t xml:space="preserve">. </w:t>
      </w:r>
      <w:proofErr w:type="gramStart"/>
      <w:r w:rsidR="00945E08" w:rsidRPr="009D6016">
        <w:rPr>
          <w:rFonts w:ascii="Times New Roman" w:hAnsi="Times New Roman"/>
          <w:sz w:val="28"/>
          <w:szCs w:val="28"/>
          <w:lang w:val="ru-RU"/>
        </w:rPr>
        <w:t xml:space="preserve">Расчет стоимости выполнен по укрупненным показателям стоимости строительства сетей и сооружений канализации населенных пунктов (приложение 8 к Пособию по водоснабжению и канализации городских и сельских поселений к СНиП 2.07.01-89) с переводом в текущие цены 4 квартала 2014 г. коэффициентами, принятыми согласно Приложения 2 к письму Департамента строительства Краснодарского края от 07.03.2013г. № 67-882/13-01-06, </w:t>
      </w:r>
      <w:r w:rsidR="00945E08" w:rsidRPr="009D6016">
        <w:rPr>
          <w:rFonts w:ascii="Times New Roman" w:eastAsiaTheme="minorHAnsi" w:hAnsi="Times New Roman" w:cstheme="minorBidi"/>
          <w:sz w:val="28"/>
          <w:szCs w:val="28"/>
          <w:lang w:val="ru-RU" w:eastAsia="ru-RU" w:bidi="ar-SA"/>
        </w:rPr>
        <w:t>с применением индексов-дефляторов на основании</w:t>
      </w:r>
      <w:proofErr w:type="gramEnd"/>
      <w:r w:rsidR="00945E08" w:rsidRPr="009D6016">
        <w:rPr>
          <w:rFonts w:ascii="Times New Roman" w:eastAsiaTheme="minorHAnsi" w:hAnsi="Times New Roman" w:cstheme="minorBidi"/>
          <w:sz w:val="28"/>
          <w:szCs w:val="28"/>
          <w:lang w:val="ru-RU" w:eastAsia="ru-RU" w:bidi="ar-SA"/>
        </w:rPr>
        <w:t xml:space="preserve"> показателей Минэкономразвития РФ.</w:t>
      </w:r>
    </w:p>
    <w:p w:rsidR="00945E08" w:rsidRPr="009D6016" w:rsidRDefault="00497109" w:rsidP="00945E08">
      <w:pPr>
        <w:spacing w:line="276" w:lineRule="auto"/>
        <w:ind w:left="-54"/>
        <w:jc w:val="left"/>
        <w:rPr>
          <w:rFonts w:ascii="Times New Roman" w:hAnsi="Times New Roman"/>
          <w:sz w:val="28"/>
          <w:szCs w:val="28"/>
          <w:lang w:val="ru-RU"/>
        </w:rPr>
      </w:pPr>
      <w:r w:rsidRPr="009D6016">
        <w:rPr>
          <w:rFonts w:ascii="Times New Roman" w:hAnsi="Times New Roman"/>
          <w:sz w:val="28"/>
          <w:szCs w:val="28"/>
          <w:lang w:val="ru-RU"/>
        </w:rPr>
        <w:t>Таблица 20</w:t>
      </w:r>
      <w:r w:rsidR="00945E08" w:rsidRPr="009D6016">
        <w:rPr>
          <w:rFonts w:ascii="Times New Roman" w:hAnsi="Times New Roman"/>
          <w:sz w:val="28"/>
          <w:szCs w:val="28"/>
          <w:lang w:val="ru-RU"/>
        </w:rPr>
        <w:t xml:space="preserve">. </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
        <w:gridCol w:w="2098"/>
        <w:gridCol w:w="1496"/>
        <w:gridCol w:w="1555"/>
        <w:gridCol w:w="1701"/>
        <w:gridCol w:w="1559"/>
        <w:gridCol w:w="946"/>
      </w:tblGrid>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ind w:left="-142" w:right="-101"/>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 xml:space="preserve">№ </w:t>
            </w:r>
            <w:proofErr w:type="gramStart"/>
            <w:r w:rsidRPr="009D6016">
              <w:rPr>
                <w:rFonts w:ascii="Times New Roman" w:hAnsi="Times New Roman"/>
                <w:sz w:val="24"/>
                <w:szCs w:val="24"/>
                <w:lang w:val="ru-RU" w:eastAsia="ar-SA" w:bidi="ar-SA"/>
              </w:rPr>
              <w:t>п</w:t>
            </w:r>
            <w:proofErr w:type="gramEnd"/>
            <w:r w:rsidRPr="009D6016">
              <w:rPr>
                <w:rFonts w:ascii="Times New Roman" w:hAnsi="Times New Roman"/>
                <w:sz w:val="24"/>
                <w:szCs w:val="24"/>
                <w:lang w:val="ru-RU" w:eastAsia="ar-SA" w:bidi="ar-SA"/>
              </w:rPr>
              <w:t>/п</w:t>
            </w:r>
          </w:p>
        </w:tc>
        <w:tc>
          <w:tcPr>
            <w:tcW w:w="209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Населенный пункт</w:t>
            </w:r>
          </w:p>
        </w:tc>
        <w:tc>
          <w:tcPr>
            <w:tcW w:w="149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Сооружения</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roofErr w:type="gramStart"/>
            <w:r w:rsidRPr="009D6016">
              <w:rPr>
                <w:rFonts w:ascii="Times New Roman" w:hAnsi="Times New Roman"/>
                <w:sz w:val="24"/>
                <w:szCs w:val="24"/>
                <w:lang w:val="ru-RU" w:eastAsia="ar-SA" w:bidi="ar-SA"/>
              </w:rPr>
              <w:t>Производи-</w:t>
            </w:r>
            <w:proofErr w:type="spellStart"/>
            <w:r w:rsidRPr="009D6016">
              <w:rPr>
                <w:rFonts w:ascii="Times New Roman" w:hAnsi="Times New Roman"/>
                <w:sz w:val="24"/>
                <w:szCs w:val="24"/>
                <w:lang w:val="ru-RU" w:eastAsia="ar-SA" w:bidi="ar-SA"/>
              </w:rPr>
              <w:t>тельность</w:t>
            </w:r>
            <w:proofErr w:type="spellEnd"/>
            <w:proofErr w:type="gramEnd"/>
            <w:r w:rsidRPr="009D6016">
              <w:rPr>
                <w:rFonts w:ascii="Times New Roman" w:hAnsi="Times New Roman"/>
                <w:sz w:val="24"/>
                <w:szCs w:val="24"/>
                <w:lang w:val="ru-RU" w:eastAsia="ar-SA" w:bidi="ar-SA"/>
              </w:rPr>
              <w:t>, м</w:t>
            </w:r>
            <w:r w:rsidRPr="009D6016">
              <w:rPr>
                <w:rFonts w:ascii="Times New Roman" w:hAnsi="Times New Roman"/>
                <w:sz w:val="24"/>
                <w:szCs w:val="24"/>
                <w:vertAlign w:val="superscript"/>
                <w:lang w:val="ru-RU" w:eastAsia="ar-SA" w:bidi="ar-SA"/>
              </w:rPr>
              <w:t>3</w:t>
            </w:r>
            <w:r w:rsidRPr="009D6016">
              <w:rPr>
                <w:rFonts w:ascii="Times New Roman" w:hAnsi="Times New Roman"/>
                <w:sz w:val="24"/>
                <w:szCs w:val="24"/>
                <w:lang w:val="ru-RU" w:eastAsia="ar-SA" w:bidi="ar-SA"/>
              </w:rPr>
              <w:t>/</w:t>
            </w:r>
            <w:proofErr w:type="spellStart"/>
            <w:r w:rsidRPr="009D6016">
              <w:rPr>
                <w:rFonts w:ascii="Times New Roman" w:hAnsi="Times New Roman"/>
                <w:sz w:val="24"/>
                <w:szCs w:val="24"/>
                <w:lang w:val="ru-RU" w:eastAsia="ar-SA" w:bidi="ar-SA"/>
              </w:rPr>
              <w:t>сут</w:t>
            </w:r>
            <w:proofErr w:type="spellEnd"/>
          </w:p>
        </w:tc>
        <w:tc>
          <w:tcPr>
            <w:tcW w:w="1701"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Применяемая технология</w:t>
            </w:r>
          </w:p>
        </w:tc>
        <w:tc>
          <w:tcPr>
            <w:tcW w:w="1559" w:type="dxa"/>
            <w:shd w:val="clear" w:color="auto" w:fill="auto"/>
            <w:vAlign w:val="center"/>
          </w:tcPr>
          <w:p w:rsidR="00945E08" w:rsidRPr="009D6016" w:rsidRDefault="00945E08" w:rsidP="00945E08">
            <w:pPr>
              <w:overflowPunct w:val="0"/>
              <w:autoSpaceDE w:val="0"/>
              <w:autoSpaceDN w:val="0"/>
              <w:adjustRightInd w:val="0"/>
              <w:spacing w:line="240" w:lineRule="auto"/>
              <w:ind w:left="-108" w:right="-158"/>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 xml:space="preserve">Стоимость, </w:t>
            </w:r>
            <w:proofErr w:type="spellStart"/>
            <w:r w:rsidRPr="009D6016">
              <w:rPr>
                <w:rFonts w:ascii="Times New Roman" w:hAnsi="Times New Roman"/>
                <w:sz w:val="24"/>
                <w:szCs w:val="24"/>
                <w:lang w:val="ru-RU" w:eastAsia="ar-SA" w:bidi="ar-SA"/>
              </w:rPr>
              <w:t>тыс</w:t>
            </w:r>
            <w:proofErr w:type="gramStart"/>
            <w:r w:rsidRPr="009D6016">
              <w:rPr>
                <w:rFonts w:ascii="Times New Roman" w:hAnsi="Times New Roman"/>
                <w:sz w:val="24"/>
                <w:szCs w:val="24"/>
                <w:lang w:val="ru-RU" w:eastAsia="ar-SA" w:bidi="ar-SA"/>
              </w:rPr>
              <w:t>.р</w:t>
            </w:r>
            <w:proofErr w:type="gramEnd"/>
            <w:r w:rsidRPr="009D6016">
              <w:rPr>
                <w:rFonts w:ascii="Times New Roman" w:hAnsi="Times New Roman"/>
                <w:sz w:val="24"/>
                <w:szCs w:val="24"/>
                <w:lang w:val="ru-RU" w:eastAsia="ar-SA" w:bidi="ar-SA"/>
              </w:rPr>
              <w:t>уб</w:t>
            </w:r>
            <w:proofErr w:type="spellEnd"/>
            <w:r w:rsidRPr="009D6016">
              <w:rPr>
                <w:rFonts w:ascii="Times New Roman" w:hAnsi="Times New Roman"/>
                <w:sz w:val="24"/>
                <w:szCs w:val="24"/>
                <w:lang w:val="ru-RU" w:eastAsia="ar-SA" w:bidi="ar-SA"/>
              </w:rPr>
              <w:t>.</w:t>
            </w:r>
          </w:p>
        </w:tc>
        <w:tc>
          <w:tcPr>
            <w:tcW w:w="94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Примечание</w:t>
            </w:r>
          </w:p>
        </w:tc>
      </w:tr>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1</w:t>
            </w:r>
          </w:p>
        </w:tc>
        <w:tc>
          <w:tcPr>
            <w:tcW w:w="209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sz w:val="24"/>
                <w:szCs w:val="24"/>
                <w:lang w:val="ru-RU" w:eastAsia="ar-SA" w:bidi="ar-SA"/>
              </w:rPr>
            </w:pPr>
            <w:r w:rsidRPr="009D6016">
              <w:rPr>
                <w:rFonts w:ascii="Times New Roman" w:hAnsi="Times New Roman"/>
                <w:b/>
                <w:sz w:val="24"/>
                <w:szCs w:val="24"/>
                <w:lang w:val="ru-RU" w:eastAsia="ar-SA" w:bidi="ar-SA"/>
              </w:rPr>
              <w:t>ст. Ленинградская</w:t>
            </w:r>
          </w:p>
        </w:tc>
        <w:tc>
          <w:tcPr>
            <w:tcW w:w="149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Очистные сооружения</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15 300</w:t>
            </w:r>
          </w:p>
        </w:tc>
        <w:tc>
          <w:tcPr>
            <w:tcW w:w="1701"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полная биологическая очистка</w:t>
            </w:r>
          </w:p>
        </w:tc>
        <w:tc>
          <w:tcPr>
            <w:tcW w:w="1559"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sz w:val="24"/>
                <w:szCs w:val="24"/>
                <w:highlight w:val="red"/>
                <w:lang w:val="ru-RU" w:eastAsia="ar-SA" w:bidi="ar-SA"/>
              </w:rPr>
            </w:pPr>
            <w:r w:rsidRPr="009D6016">
              <w:rPr>
                <w:rFonts w:ascii="Times New Roman" w:hAnsi="Times New Roman"/>
                <w:sz w:val="24"/>
                <w:szCs w:val="24"/>
                <w:lang w:val="ru-RU" w:eastAsia="ar-SA" w:bidi="ar-SA"/>
              </w:rPr>
              <w:t>563276,45</w:t>
            </w:r>
          </w:p>
        </w:tc>
        <w:tc>
          <w:tcPr>
            <w:tcW w:w="94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r>
      <w:tr w:rsidR="00945E08" w:rsidRPr="009D6016" w:rsidTr="006C7118">
        <w:tc>
          <w:tcPr>
            <w:tcW w:w="488" w:type="dxa"/>
            <w:shd w:val="clear" w:color="auto" w:fill="auto"/>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c>
          <w:tcPr>
            <w:tcW w:w="6850" w:type="dxa"/>
            <w:gridSpan w:val="4"/>
            <w:shd w:val="clear" w:color="auto" w:fill="auto"/>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sz w:val="24"/>
                <w:szCs w:val="24"/>
                <w:lang w:val="ru-RU" w:eastAsia="ar-SA" w:bidi="ar-SA"/>
              </w:rPr>
            </w:pPr>
            <w:r w:rsidRPr="009D6016">
              <w:rPr>
                <w:rFonts w:ascii="Times New Roman" w:hAnsi="Times New Roman"/>
                <w:sz w:val="24"/>
                <w:szCs w:val="24"/>
                <w:lang w:val="ru-RU" w:eastAsia="ar-SA" w:bidi="ar-SA"/>
              </w:rPr>
              <w:t>ИТОГО:</w:t>
            </w:r>
          </w:p>
        </w:tc>
        <w:tc>
          <w:tcPr>
            <w:tcW w:w="1559"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sz w:val="24"/>
                <w:szCs w:val="24"/>
                <w:lang w:val="ru-RU" w:eastAsia="ar-SA" w:bidi="ar-SA"/>
              </w:rPr>
            </w:pPr>
            <w:r w:rsidRPr="009D6016">
              <w:rPr>
                <w:rFonts w:ascii="Times New Roman" w:hAnsi="Times New Roman"/>
                <w:b/>
                <w:sz w:val="24"/>
                <w:szCs w:val="24"/>
                <w:lang w:val="ru-RU" w:eastAsia="ar-SA" w:bidi="ar-SA"/>
              </w:rPr>
              <w:t>563276,45</w:t>
            </w:r>
          </w:p>
        </w:tc>
        <w:tc>
          <w:tcPr>
            <w:tcW w:w="94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sz w:val="24"/>
                <w:szCs w:val="24"/>
                <w:lang w:val="ru-RU" w:eastAsia="ar-SA" w:bidi="ar-SA"/>
              </w:rPr>
            </w:pPr>
          </w:p>
        </w:tc>
      </w:tr>
    </w:tbl>
    <w:p w:rsidR="00945E08" w:rsidRPr="009D6016" w:rsidRDefault="00945E08" w:rsidP="00945E08">
      <w:pPr>
        <w:ind w:firstLine="709"/>
        <w:rPr>
          <w:rFonts w:ascii="Times New Roman" w:hAnsi="Times New Roman"/>
          <w:sz w:val="28"/>
          <w:szCs w:val="28"/>
          <w:lang w:val="ru-RU" w:eastAsia="ru-RU" w:bidi="ar-SA"/>
        </w:rPr>
      </w:pPr>
    </w:p>
    <w:p w:rsidR="00945E08" w:rsidRPr="009D6016" w:rsidRDefault="00945E08" w:rsidP="00945E08">
      <w:pPr>
        <w:ind w:firstLine="709"/>
        <w:rPr>
          <w:rFonts w:ascii="Times New Roman" w:hAnsi="Times New Roman"/>
          <w:sz w:val="28"/>
          <w:szCs w:val="28"/>
          <w:lang w:val="ru-RU" w:eastAsia="ru-RU" w:bidi="ar-SA"/>
        </w:rPr>
      </w:pPr>
      <w:r w:rsidRPr="009D6016">
        <w:rPr>
          <w:rFonts w:ascii="Times New Roman" w:hAnsi="Times New Roman"/>
          <w:sz w:val="28"/>
          <w:szCs w:val="28"/>
          <w:lang w:val="ru-RU" w:eastAsia="ru-RU" w:bidi="ar-SA"/>
        </w:rPr>
        <w:t>Объемы работ по строительству очистных сооружений канализации в населенных пунктах МО Ленин</w:t>
      </w:r>
      <w:r w:rsidR="00497109" w:rsidRPr="009D6016">
        <w:rPr>
          <w:rFonts w:ascii="Times New Roman" w:hAnsi="Times New Roman"/>
          <w:sz w:val="28"/>
          <w:szCs w:val="28"/>
          <w:lang w:val="ru-RU" w:eastAsia="ru-RU" w:bidi="ar-SA"/>
        </w:rPr>
        <w:t>градское СП отражены в таблице 21</w:t>
      </w:r>
      <w:r w:rsidRPr="009D6016">
        <w:rPr>
          <w:rFonts w:ascii="Times New Roman" w:hAnsi="Times New Roman"/>
          <w:sz w:val="28"/>
          <w:szCs w:val="28"/>
          <w:lang w:val="ru-RU" w:eastAsia="ru-RU" w:bidi="ar-SA"/>
        </w:rPr>
        <w:t xml:space="preserve">. </w:t>
      </w:r>
      <w:proofErr w:type="gramStart"/>
      <w:r w:rsidRPr="009D6016">
        <w:rPr>
          <w:rFonts w:ascii="Times New Roman" w:hAnsi="Times New Roman"/>
          <w:sz w:val="28"/>
          <w:szCs w:val="28"/>
          <w:lang w:val="ru-RU" w:eastAsia="ru-RU" w:bidi="ar-SA"/>
        </w:rPr>
        <w:t xml:space="preserve">Расчет стоимости выполнен по укрупненным показателям стоимости строительства сетей и сооружений канализации населенных пунктов (приложение 8 к Пособию по водоснабжению и канализации городских и сельских поселений к СНиП 2.07.01-89) </w:t>
      </w:r>
      <w:r w:rsidRPr="009D6016">
        <w:rPr>
          <w:rFonts w:ascii="Times New Roman" w:hAnsi="Times New Roman"/>
          <w:sz w:val="28"/>
          <w:szCs w:val="28"/>
          <w:lang w:val="ru-RU"/>
        </w:rPr>
        <w:t xml:space="preserve">с переводом в текущие цены 4 квартала 2014 г. коэффициентами, принятыми согласно Приложения 2 к письму Департамента строительства Краснодарского края от 07.03.2013г. № 67-882/13-01-06, </w:t>
      </w:r>
      <w:r w:rsidRPr="009D6016">
        <w:rPr>
          <w:rFonts w:ascii="Times New Roman" w:eastAsiaTheme="minorHAnsi" w:hAnsi="Times New Roman" w:cstheme="minorBidi"/>
          <w:sz w:val="28"/>
          <w:szCs w:val="28"/>
          <w:lang w:val="ru-RU" w:eastAsia="ru-RU" w:bidi="ar-SA"/>
        </w:rPr>
        <w:t>с применением индексов-дефляторов на основании</w:t>
      </w:r>
      <w:proofErr w:type="gramEnd"/>
      <w:r w:rsidRPr="009D6016">
        <w:rPr>
          <w:rFonts w:ascii="Times New Roman" w:eastAsiaTheme="minorHAnsi" w:hAnsi="Times New Roman" w:cstheme="minorBidi"/>
          <w:sz w:val="28"/>
          <w:szCs w:val="28"/>
          <w:lang w:val="ru-RU" w:eastAsia="ru-RU" w:bidi="ar-SA"/>
        </w:rPr>
        <w:t xml:space="preserve"> показателей Минэкономразвития РФ.</w:t>
      </w:r>
    </w:p>
    <w:p w:rsidR="00945E08" w:rsidRPr="009D6016" w:rsidRDefault="00945E08" w:rsidP="00945E08">
      <w:pPr>
        <w:spacing w:line="240" w:lineRule="auto"/>
        <w:jc w:val="left"/>
        <w:rPr>
          <w:rFonts w:ascii="Times New Roman" w:hAnsi="Times New Roman"/>
          <w:sz w:val="24"/>
          <w:szCs w:val="24"/>
          <w:lang w:val="ru-RU" w:eastAsia="ru-RU" w:bidi="ar-SA"/>
        </w:rPr>
      </w:pPr>
    </w:p>
    <w:p w:rsidR="00945E08" w:rsidRPr="009D6016" w:rsidRDefault="00497109" w:rsidP="00945E08">
      <w:pPr>
        <w:jc w:val="left"/>
        <w:rPr>
          <w:rFonts w:ascii="Times New Roman" w:hAnsi="Times New Roman"/>
          <w:sz w:val="28"/>
          <w:szCs w:val="28"/>
          <w:lang w:val="ru-RU" w:eastAsia="ru-RU" w:bidi="ar-SA"/>
        </w:rPr>
      </w:pPr>
      <w:r w:rsidRPr="009D6016">
        <w:rPr>
          <w:rFonts w:ascii="Times New Roman" w:hAnsi="Times New Roman"/>
          <w:sz w:val="28"/>
          <w:szCs w:val="28"/>
          <w:lang w:val="ru-RU" w:eastAsia="ru-RU" w:bidi="ar-SA"/>
        </w:rPr>
        <w:t>Таблица 21</w:t>
      </w:r>
      <w:r w:rsidR="00945E08" w:rsidRPr="009D6016">
        <w:rPr>
          <w:rFonts w:ascii="Times New Roman" w:hAnsi="Times New Roman"/>
          <w:sz w:val="28"/>
          <w:szCs w:val="28"/>
          <w:lang w:val="ru-RU" w:eastAsia="ru-RU" w:bidi="ar-SA"/>
        </w:rPr>
        <w:t xml:space="preserve">. </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6"/>
        <w:gridCol w:w="1422"/>
        <w:gridCol w:w="1555"/>
        <w:gridCol w:w="1701"/>
        <w:gridCol w:w="1367"/>
        <w:gridCol w:w="1138"/>
      </w:tblGrid>
      <w:tr w:rsidR="00945E08" w:rsidRPr="009D6016" w:rsidTr="006C7118">
        <w:trPr>
          <w:cantSplit/>
          <w:tblHeader/>
        </w:trPr>
        <w:tc>
          <w:tcPr>
            <w:tcW w:w="534" w:type="dxa"/>
            <w:shd w:val="clear" w:color="auto" w:fill="auto"/>
            <w:vAlign w:val="center"/>
          </w:tcPr>
          <w:p w:rsidR="00945E08" w:rsidRPr="009D6016" w:rsidRDefault="00945E08" w:rsidP="00945E08">
            <w:pPr>
              <w:overflowPunct w:val="0"/>
              <w:autoSpaceDE w:val="0"/>
              <w:autoSpaceDN w:val="0"/>
              <w:adjustRightInd w:val="0"/>
              <w:spacing w:line="240" w:lineRule="auto"/>
              <w:contextualSpacing/>
              <w:jc w:val="center"/>
              <w:textAlignment w:val="baseline"/>
              <w:rPr>
                <w:rFonts w:ascii="Times New Roman" w:hAnsi="Times New Roman"/>
                <w:lang w:val="ru-RU" w:eastAsia="ar-SA" w:bidi="ar-SA"/>
              </w:rPr>
            </w:pPr>
            <w:r w:rsidRPr="009D6016">
              <w:rPr>
                <w:rFonts w:ascii="Times New Roman" w:hAnsi="Times New Roman"/>
                <w:lang w:val="ru-RU" w:eastAsia="ar-SA" w:bidi="ar-SA"/>
              </w:rPr>
              <w:t xml:space="preserve">№ </w:t>
            </w:r>
            <w:proofErr w:type="gramStart"/>
            <w:r w:rsidRPr="009D6016">
              <w:rPr>
                <w:rFonts w:ascii="Times New Roman" w:hAnsi="Times New Roman"/>
                <w:lang w:val="ru-RU" w:eastAsia="ar-SA" w:bidi="ar-SA"/>
              </w:rPr>
              <w:t>п</w:t>
            </w:r>
            <w:proofErr w:type="gramEnd"/>
            <w:r w:rsidRPr="009D6016">
              <w:rPr>
                <w:rFonts w:ascii="Times New Roman" w:hAnsi="Times New Roman"/>
                <w:lang w:val="ru-RU" w:eastAsia="ar-SA" w:bidi="ar-SA"/>
              </w:rPr>
              <w:t>/п</w:t>
            </w:r>
          </w:p>
        </w:tc>
        <w:tc>
          <w:tcPr>
            <w:tcW w:w="2126" w:type="dxa"/>
            <w:shd w:val="clear" w:color="auto" w:fill="auto"/>
            <w:vAlign w:val="center"/>
          </w:tcPr>
          <w:p w:rsidR="00945E08" w:rsidRPr="009D6016" w:rsidRDefault="00945E08" w:rsidP="00945E08">
            <w:pPr>
              <w:overflowPunct w:val="0"/>
              <w:autoSpaceDE w:val="0"/>
              <w:autoSpaceDN w:val="0"/>
              <w:adjustRightInd w:val="0"/>
              <w:spacing w:line="240" w:lineRule="auto"/>
              <w:contextualSpacing/>
              <w:jc w:val="center"/>
              <w:textAlignment w:val="baseline"/>
              <w:rPr>
                <w:rFonts w:ascii="Times New Roman" w:hAnsi="Times New Roman"/>
                <w:lang w:val="ru-RU" w:eastAsia="ar-SA" w:bidi="ar-SA"/>
              </w:rPr>
            </w:pPr>
            <w:r w:rsidRPr="009D6016">
              <w:rPr>
                <w:rFonts w:ascii="Times New Roman" w:hAnsi="Times New Roman"/>
                <w:lang w:val="ru-RU" w:eastAsia="ar-SA" w:bidi="ar-SA"/>
              </w:rPr>
              <w:t>Населенный пункт</w:t>
            </w:r>
          </w:p>
        </w:tc>
        <w:tc>
          <w:tcPr>
            <w:tcW w:w="1422" w:type="dxa"/>
            <w:shd w:val="clear" w:color="auto" w:fill="auto"/>
            <w:vAlign w:val="center"/>
          </w:tcPr>
          <w:p w:rsidR="00945E08" w:rsidRPr="009D6016" w:rsidRDefault="00945E08" w:rsidP="00945E08">
            <w:pPr>
              <w:overflowPunct w:val="0"/>
              <w:autoSpaceDE w:val="0"/>
              <w:autoSpaceDN w:val="0"/>
              <w:adjustRightInd w:val="0"/>
              <w:spacing w:line="240" w:lineRule="auto"/>
              <w:contextualSpacing/>
              <w:jc w:val="center"/>
              <w:textAlignment w:val="baseline"/>
              <w:rPr>
                <w:rFonts w:ascii="Times New Roman" w:hAnsi="Times New Roman"/>
                <w:lang w:val="ru-RU" w:eastAsia="ar-SA" w:bidi="ar-SA"/>
              </w:rPr>
            </w:pPr>
            <w:r w:rsidRPr="009D6016">
              <w:rPr>
                <w:rFonts w:ascii="Times New Roman" w:hAnsi="Times New Roman"/>
                <w:lang w:val="ru-RU" w:eastAsia="ar-SA" w:bidi="ar-SA"/>
              </w:rPr>
              <w:t>Сооружения</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contextualSpacing/>
              <w:jc w:val="center"/>
              <w:textAlignment w:val="baseline"/>
              <w:rPr>
                <w:rFonts w:ascii="Times New Roman" w:hAnsi="Times New Roman"/>
                <w:lang w:val="ru-RU" w:eastAsia="ar-SA" w:bidi="ar-SA"/>
              </w:rPr>
            </w:pPr>
            <w:proofErr w:type="gramStart"/>
            <w:r w:rsidRPr="009D6016">
              <w:rPr>
                <w:rFonts w:ascii="Times New Roman" w:hAnsi="Times New Roman"/>
                <w:lang w:val="ru-RU" w:eastAsia="ar-SA" w:bidi="ar-SA"/>
              </w:rPr>
              <w:t>Производи-</w:t>
            </w:r>
            <w:proofErr w:type="spellStart"/>
            <w:r w:rsidRPr="009D6016">
              <w:rPr>
                <w:rFonts w:ascii="Times New Roman" w:hAnsi="Times New Roman"/>
                <w:lang w:val="ru-RU" w:eastAsia="ar-SA" w:bidi="ar-SA"/>
              </w:rPr>
              <w:t>тельность</w:t>
            </w:r>
            <w:proofErr w:type="spellEnd"/>
            <w:proofErr w:type="gramEnd"/>
            <w:r w:rsidRPr="009D6016">
              <w:rPr>
                <w:rFonts w:ascii="Times New Roman" w:hAnsi="Times New Roman"/>
                <w:lang w:val="ru-RU" w:eastAsia="ar-SA" w:bidi="ar-SA"/>
              </w:rPr>
              <w:t>, м</w:t>
            </w:r>
            <w:r w:rsidRPr="009D6016">
              <w:rPr>
                <w:rFonts w:ascii="Times New Roman" w:hAnsi="Times New Roman"/>
                <w:vertAlign w:val="superscript"/>
                <w:lang w:val="ru-RU" w:eastAsia="ar-SA" w:bidi="ar-SA"/>
              </w:rPr>
              <w:t>3</w:t>
            </w:r>
            <w:r w:rsidRPr="009D6016">
              <w:rPr>
                <w:rFonts w:ascii="Times New Roman" w:hAnsi="Times New Roman"/>
                <w:lang w:val="ru-RU" w:eastAsia="ar-SA" w:bidi="ar-SA"/>
              </w:rPr>
              <w:t>/</w:t>
            </w:r>
            <w:proofErr w:type="spellStart"/>
            <w:r w:rsidRPr="009D6016">
              <w:rPr>
                <w:rFonts w:ascii="Times New Roman" w:hAnsi="Times New Roman"/>
                <w:lang w:val="ru-RU" w:eastAsia="ar-SA" w:bidi="ar-SA"/>
              </w:rPr>
              <w:t>сут</w:t>
            </w:r>
            <w:proofErr w:type="spellEnd"/>
          </w:p>
        </w:tc>
        <w:tc>
          <w:tcPr>
            <w:tcW w:w="1701" w:type="dxa"/>
            <w:shd w:val="clear" w:color="auto" w:fill="auto"/>
            <w:vAlign w:val="center"/>
          </w:tcPr>
          <w:p w:rsidR="00945E08" w:rsidRPr="009D6016" w:rsidRDefault="00945E08" w:rsidP="00945E08">
            <w:pPr>
              <w:overflowPunct w:val="0"/>
              <w:autoSpaceDE w:val="0"/>
              <w:autoSpaceDN w:val="0"/>
              <w:adjustRightInd w:val="0"/>
              <w:spacing w:line="240" w:lineRule="auto"/>
              <w:contextualSpacing/>
              <w:jc w:val="center"/>
              <w:textAlignment w:val="baseline"/>
              <w:rPr>
                <w:rFonts w:ascii="Times New Roman" w:hAnsi="Times New Roman"/>
                <w:lang w:val="ru-RU" w:eastAsia="ar-SA" w:bidi="ar-SA"/>
              </w:rPr>
            </w:pPr>
            <w:r w:rsidRPr="009D6016">
              <w:rPr>
                <w:rFonts w:ascii="Times New Roman" w:hAnsi="Times New Roman"/>
                <w:lang w:val="ru-RU" w:eastAsia="ar-SA" w:bidi="ar-SA"/>
              </w:rPr>
              <w:t>Применяемая технология</w:t>
            </w:r>
          </w:p>
        </w:tc>
        <w:tc>
          <w:tcPr>
            <w:tcW w:w="1367" w:type="dxa"/>
            <w:shd w:val="clear" w:color="auto" w:fill="auto"/>
            <w:vAlign w:val="center"/>
          </w:tcPr>
          <w:p w:rsidR="00945E08" w:rsidRPr="009D6016" w:rsidRDefault="00945E08" w:rsidP="00945E08">
            <w:pPr>
              <w:overflowPunct w:val="0"/>
              <w:autoSpaceDE w:val="0"/>
              <w:autoSpaceDN w:val="0"/>
              <w:adjustRightInd w:val="0"/>
              <w:spacing w:line="240" w:lineRule="auto"/>
              <w:contextualSpacing/>
              <w:jc w:val="center"/>
              <w:textAlignment w:val="baseline"/>
              <w:rPr>
                <w:rFonts w:ascii="Times New Roman" w:hAnsi="Times New Roman"/>
                <w:lang w:val="ru-RU" w:eastAsia="ar-SA" w:bidi="ar-SA"/>
              </w:rPr>
            </w:pPr>
            <w:r w:rsidRPr="009D6016">
              <w:rPr>
                <w:rFonts w:ascii="Times New Roman" w:hAnsi="Times New Roman"/>
                <w:lang w:val="ru-RU" w:eastAsia="ar-SA" w:bidi="ar-SA"/>
              </w:rPr>
              <w:t>Стоимость, тыс. руб.</w:t>
            </w:r>
          </w:p>
        </w:tc>
        <w:tc>
          <w:tcPr>
            <w:tcW w:w="1138" w:type="dxa"/>
            <w:shd w:val="clear" w:color="auto" w:fill="auto"/>
            <w:vAlign w:val="center"/>
          </w:tcPr>
          <w:p w:rsidR="00945E08" w:rsidRPr="009D6016" w:rsidRDefault="00945E08" w:rsidP="00945E08">
            <w:pPr>
              <w:overflowPunct w:val="0"/>
              <w:autoSpaceDE w:val="0"/>
              <w:autoSpaceDN w:val="0"/>
              <w:adjustRightInd w:val="0"/>
              <w:spacing w:line="240" w:lineRule="auto"/>
              <w:contextualSpacing/>
              <w:jc w:val="center"/>
              <w:textAlignment w:val="baseline"/>
              <w:rPr>
                <w:rFonts w:ascii="Times New Roman" w:hAnsi="Times New Roman"/>
                <w:lang w:val="ru-RU" w:eastAsia="ar-SA" w:bidi="ar-SA"/>
              </w:rPr>
            </w:pPr>
            <w:r w:rsidRPr="009D6016">
              <w:rPr>
                <w:rFonts w:ascii="Times New Roman" w:hAnsi="Times New Roman"/>
                <w:lang w:val="ru-RU" w:eastAsia="ar-SA" w:bidi="ar-SA"/>
              </w:rPr>
              <w:t>Год ввода</w:t>
            </w:r>
          </w:p>
        </w:tc>
      </w:tr>
      <w:tr w:rsidR="00945E08" w:rsidRPr="009D6016" w:rsidTr="006C7118">
        <w:trPr>
          <w:cantSplit/>
        </w:trPr>
        <w:tc>
          <w:tcPr>
            <w:tcW w:w="534" w:type="dxa"/>
            <w:shd w:val="clear" w:color="auto" w:fill="auto"/>
            <w:vAlign w:val="center"/>
          </w:tcPr>
          <w:p w:rsidR="00945E08" w:rsidRPr="009D6016" w:rsidRDefault="00945E08" w:rsidP="00945E08">
            <w:pPr>
              <w:overflowPunct w:val="0"/>
              <w:autoSpaceDE w:val="0"/>
              <w:autoSpaceDN w:val="0"/>
              <w:adjustRightInd w:val="0"/>
              <w:spacing w:line="240" w:lineRule="auto"/>
              <w:contextualSpacing/>
              <w:jc w:val="center"/>
              <w:textAlignment w:val="baseline"/>
              <w:rPr>
                <w:rFonts w:ascii="Times New Roman" w:hAnsi="Times New Roman"/>
                <w:lang w:val="ru-RU" w:eastAsia="ar-SA" w:bidi="ar-SA"/>
              </w:rPr>
            </w:pPr>
          </w:p>
        </w:tc>
        <w:tc>
          <w:tcPr>
            <w:tcW w:w="2126" w:type="dxa"/>
            <w:shd w:val="clear" w:color="auto" w:fill="auto"/>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х. Андрющенко</w:t>
            </w:r>
          </w:p>
        </w:tc>
        <w:tc>
          <w:tcPr>
            <w:tcW w:w="1422" w:type="dxa"/>
            <w:shd w:val="clear" w:color="auto" w:fill="auto"/>
            <w:vAlign w:val="center"/>
          </w:tcPr>
          <w:p w:rsidR="00945E08" w:rsidRPr="009D6016" w:rsidRDefault="00945E08" w:rsidP="00945E08">
            <w:pPr>
              <w:overflowPunct w:val="0"/>
              <w:autoSpaceDE w:val="0"/>
              <w:autoSpaceDN w:val="0"/>
              <w:adjustRightInd w:val="0"/>
              <w:spacing w:line="240" w:lineRule="auto"/>
              <w:contextualSpacing/>
              <w:jc w:val="center"/>
              <w:textAlignment w:val="baseline"/>
              <w:rPr>
                <w:rFonts w:ascii="Times New Roman" w:hAnsi="Times New Roman"/>
                <w:lang w:val="ru-RU" w:eastAsia="ar-SA" w:bidi="ar-SA"/>
              </w:rPr>
            </w:pPr>
            <w:r w:rsidRPr="009D6016">
              <w:rPr>
                <w:rFonts w:ascii="Times New Roman" w:hAnsi="Times New Roman"/>
                <w:lang w:val="ru-RU" w:eastAsia="ar-SA" w:bidi="ar-SA"/>
              </w:rPr>
              <w:t>ОСК</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contextualSpacing/>
              <w:jc w:val="center"/>
              <w:textAlignment w:val="baseline"/>
              <w:rPr>
                <w:rFonts w:ascii="Times New Roman" w:hAnsi="Times New Roman"/>
                <w:lang w:val="ru-RU" w:eastAsia="ar-SA" w:bidi="ar-SA"/>
              </w:rPr>
            </w:pPr>
            <w:r w:rsidRPr="009D6016">
              <w:rPr>
                <w:rFonts w:ascii="Times New Roman" w:hAnsi="Times New Roman"/>
                <w:lang w:val="ru-RU" w:eastAsia="ar-SA" w:bidi="ar-SA"/>
              </w:rPr>
              <w:t>120</w:t>
            </w:r>
          </w:p>
        </w:tc>
        <w:tc>
          <w:tcPr>
            <w:tcW w:w="1701" w:type="dxa"/>
            <w:shd w:val="clear" w:color="auto" w:fill="auto"/>
            <w:vAlign w:val="center"/>
          </w:tcPr>
          <w:p w:rsidR="00945E08" w:rsidRPr="009D6016" w:rsidRDefault="00945E08" w:rsidP="00945E08">
            <w:pPr>
              <w:overflowPunct w:val="0"/>
              <w:autoSpaceDE w:val="0"/>
              <w:autoSpaceDN w:val="0"/>
              <w:adjustRightInd w:val="0"/>
              <w:spacing w:line="240" w:lineRule="auto"/>
              <w:contextualSpacing/>
              <w:jc w:val="center"/>
              <w:textAlignment w:val="baseline"/>
              <w:rPr>
                <w:rFonts w:ascii="Times New Roman" w:hAnsi="Times New Roman"/>
                <w:lang w:val="ru-RU" w:eastAsia="ar-SA" w:bidi="ar-SA"/>
              </w:rPr>
            </w:pPr>
            <w:r w:rsidRPr="009D6016">
              <w:rPr>
                <w:rFonts w:ascii="Times New Roman" w:hAnsi="Times New Roman"/>
                <w:lang w:val="ru-RU" w:eastAsia="ar-SA" w:bidi="ar-SA"/>
              </w:rPr>
              <w:t>полная биологическая очистка</w:t>
            </w:r>
          </w:p>
        </w:tc>
        <w:tc>
          <w:tcPr>
            <w:tcW w:w="1367" w:type="dxa"/>
            <w:shd w:val="clear" w:color="auto" w:fill="auto"/>
            <w:vAlign w:val="center"/>
          </w:tcPr>
          <w:p w:rsidR="00945E08" w:rsidRPr="009D6016" w:rsidRDefault="00945E08" w:rsidP="00945E08">
            <w:pPr>
              <w:spacing w:line="240" w:lineRule="auto"/>
              <w:contextualSpacing/>
              <w:jc w:val="center"/>
              <w:rPr>
                <w:rFonts w:ascii="Times New Roman" w:hAnsi="Times New Roman"/>
                <w:lang w:val="ru-RU" w:eastAsia="ar-SA" w:bidi="ar-SA"/>
              </w:rPr>
            </w:pPr>
            <w:r w:rsidRPr="009D6016">
              <w:rPr>
                <w:rFonts w:ascii="Times New Roman" w:hAnsi="Times New Roman"/>
                <w:lang w:val="ru-RU" w:eastAsia="ar-SA" w:bidi="ar-SA"/>
              </w:rPr>
              <w:t>9577,93</w:t>
            </w:r>
          </w:p>
        </w:tc>
        <w:tc>
          <w:tcPr>
            <w:tcW w:w="1138" w:type="dxa"/>
            <w:shd w:val="clear" w:color="auto" w:fill="auto"/>
            <w:vAlign w:val="center"/>
          </w:tcPr>
          <w:p w:rsidR="00945E08" w:rsidRPr="009D6016" w:rsidRDefault="00945E08" w:rsidP="00945E08">
            <w:pPr>
              <w:overflowPunct w:val="0"/>
              <w:autoSpaceDE w:val="0"/>
              <w:autoSpaceDN w:val="0"/>
              <w:adjustRightInd w:val="0"/>
              <w:spacing w:line="240" w:lineRule="auto"/>
              <w:contextualSpacing/>
              <w:jc w:val="center"/>
              <w:textAlignment w:val="baseline"/>
              <w:rPr>
                <w:rFonts w:ascii="Times New Roman" w:hAnsi="Times New Roman"/>
                <w:lang w:val="ru-RU" w:eastAsia="ar-SA" w:bidi="ar-SA"/>
              </w:rPr>
            </w:pPr>
          </w:p>
        </w:tc>
      </w:tr>
      <w:tr w:rsidR="00945E08" w:rsidRPr="009D6016" w:rsidTr="006C7118">
        <w:trPr>
          <w:cantSplit/>
        </w:trPr>
        <w:tc>
          <w:tcPr>
            <w:tcW w:w="534" w:type="dxa"/>
            <w:shd w:val="clear" w:color="auto" w:fill="auto"/>
            <w:vAlign w:val="center"/>
          </w:tcPr>
          <w:p w:rsidR="00945E08" w:rsidRPr="009D6016" w:rsidRDefault="00945E08" w:rsidP="00945E08">
            <w:pPr>
              <w:overflowPunct w:val="0"/>
              <w:autoSpaceDE w:val="0"/>
              <w:autoSpaceDN w:val="0"/>
              <w:adjustRightInd w:val="0"/>
              <w:spacing w:line="240" w:lineRule="auto"/>
              <w:contextualSpacing/>
              <w:jc w:val="center"/>
              <w:textAlignment w:val="baseline"/>
              <w:rPr>
                <w:rFonts w:ascii="Times New Roman" w:hAnsi="Times New Roman"/>
                <w:lang w:val="ru-RU" w:eastAsia="ar-SA" w:bidi="ar-SA"/>
              </w:rPr>
            </w:pPr>
          </w:p>
        </w:tc>
        <w:tc>
          <w:tcPr>
            <w:tcW w:w="2126" w:type="dxa"/>
            <w:shd w:val="clear" w:color="auto" w:fill="auto"/>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х. Восточный</w:t>
            </w:r>
          </w:p>
        </w:tc>
        <w:tc>
          <w:tcPr>
            <w:tcW w:w="1422" w:type="dxa"/>
            <w:shd w:val="clear" w:color="auto" w:fill="auto"/>
            <w:vAlign w:val="center"/>
          </w:tcPr>
          <w:p w:rsidR="00945E08" w:rsidRPr="009D6016" w:rsidRDefault="00945E08" w:rsidP="00945E08">
            <w:pPr>
              <w:spacing w:line="240" w:lineRule="auto"/>
              <w:jc w:val="center"/>
              <w:rPr>
                <w:rFonts w:eastAsiaTheme="minorHAnsi" w:cstheme="minorBidi"/>
                <w:lang w:eastAsia="ru-RU"/>
              </w:rPr>
            </w:pPr>
            <w:r w:rsidRPr="009D6016">
              <w:rPr>
                <w:rFonts w:ascii="Times New Roman" w:hAnsi="Times New Roman"/>
                <w:lang w:val="ru-RU" w:eastAsia="ar-SA" w:bidi="ar-SA"/>
              </w:rPr>
              <w:t>ОСК</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contextualSpacing/>
              <w:jc w:val="center"/>
              <w:textAlignment w:val="baseline"/>
              <w:rPr>
                <w:rFonts w:ascii="Times New Roman" w:hAnsi="Times New Roman"/>
                <w:lang w:val="ru-RU" w:eastAsia="ar-SA" w:bidi="ar-SA"/>
              </w:rPr>
            </w:pPr>
            <w:r w:rsidRPr="009D6016">
              <w:rPr>
                <w:rFonts w:ascii="Times New Roman" w:hAnsi="Times New Roman"/>
                <w:lang w:val="ru-RU" w:eastAsia="ar-SA" w:bidi="ar-SA"/>
              </w:rPr>
              <w:t>140</w:t>
            </w:r>
          </w:p>
        </w:tc>
        <w:tc>
          <w:tcPr>
            <w:tcW w:w="1701" w:type="dxa"/>
            <w:shd w:val="clear" w:color="auto" w:fill="auto"/>
            <w:vAlign w:val="center"/>
          </w:tcPr>
          <w:p w:rsidR="00945E08" w:rsidRPr="009D6016" w:rsidRDefault="00945E08" w:rsidP="00945E08">
            <w:pPr>
              <w:overflowPunct w:val="0"/>
              <w:autoSpaceDE w:val="0"/>
              <w:autoSpaceDN w:val="0"/>
              <w:adjustRightInd w:val="0"/>
              <w:spacing w:line="240" w:lineRule="auto"/>
              <w:contextualSpacing/>
              <w:jc w:val="center"/>
              <w:textAlignment w:val="baseline"/>
              <w:rPr>
                <w:rFonts w:ascii="Times New Roman" w:hAnsi="Times New Roman"/>
                <w:lang w:val="ru-RU" w:eastAsia="ar-SA" w:bidi="ar-SA"/>
              </w:rPr>
            </w:pPr>
            <w:r w:rsidRPr="009D6016">
              <w:rPr>
                <w:rFonts w:ascii="Times New Roman" w:hAnsi="Times New Roman"/>
                <w:lang w:val="ru-RU" w:eastAsia="ar-SA" w:bidi="ar-SA"/>
              </w:rPr>
              <w:t>полная биологическая очистка</w:t>
            </w:r>
          </w:p>
        </w:tc>
        <w:tc>
          <w:tcPr>
            <w:tcW w:w="1367" w:type="dxa"/>
            <w:shd w:val="clear" w:color="auto" w:fill="auto"/>
            <w:vAlign w:val="center"/>
          </w:tcPr>
          <w:p w:rsidR="00945E08" w:rsidRPr="009D6016" w:rsidRDefault="00945E08" w:rsidP="00945E08">
            <w:pPr>
              <w:spacing w:line="240" w:lineRule="auto"/>
              <w:contextualSpacing/>
              <w:jc w:val="center"/>
              <w:rPr>
                <w:rFonts w:ascii="Times New Roman" w:hAnsi="Times New Roman"/>
                <w:bCs/>
              </w:rPr>
            </w:pPr>
            <w:r w:rsidRPr="009D6016">
              <w:rPr>
                <w:rFonts w:ascii="Times New Roman" w:hAnsi="Times New Roman"/>
                <w:bCs/>
              </w:rPr>
              <w:t>11142,65</w:t>
            </w:r>
          </w:p>
        </w:tc>
        <w:tc>
          <w:tcPr>
            <w:tcW w:w="1138" w:type="dxa"/>
            <w:shd w:val="clear" w:color="auto" w:fill="auto"/>
            <w:vAlign w:val="center"/>
          </w:tcPr>
          <w:p w:rsidR="00945E08" w:rsidRPr="009D6016" w:rsidRDefault="00945E08" w:rsidP="00945E08">
            <w:pPr>
              <w:overflowPunct w:val="0"/>
              <w:autoSpaceDE w:val="0"/>
              <w:autoSpaceDN w:val="0"/>
              <w:adjustRightInd w:val="0"/>
              <w:spacing w:line="240" w:lineRule="auto"/>
              <w:contextualSpacing/>
              <w:jc w:val="center"/>
              <w:textAlignment w:val="baseline"/>
              <w:rPr>
                <w:rFonts w:ascii="Times New Roman" w:hAnsi="Times New Roman"/>
                <w:lang w:val="ru-RU" w:eastAsia="ar-SA" w:bidi="ar-SA"/>
              </w:rPr>
            </w:pPr>
          </w:p>
        </w:tc>
      </w:tr>
      <w:tr w:rsidR="00945E08" w:rsidRPr="009D6016" w:rsidTr="006C7118">
        <w:trPr>
          <w:cantSplit/>
        </w:trPr>
        <w:tc>
          <w:tcPr>
            <w:tcW w:w="534" w:type="dxa"/>
            <w:shd w:val="clear" w:color="auto" w:fill="auto"/>
            <w:vAlign w:val="center"/>
          </w:tcPr>
          <w:p w:rsidR="00945E08" w:rsidRPr="009D6016" w:rsidRDefault="00945E08" w:rsidP="00945E08">
            <w:pPr>
              <w:overflowPunct w:val="0"/>
              <w:autoSpaceDE w:val="0"/>
              <w:autoSpaceDN w:val="0"/>
              <w:adjustRightInd w:val="0"/>
              <w:spacing w:line="240" w:lineRule="auto"/>
              <w:contextualSpacing/>
              <w:jc w:val="center"/>
              <w:textAlignment w:val="baseline"/>
              <w:rPr>
                <w:rFonts w:ascii="Times New Roman" w:hAnsi="Times New Roman"/>
                <w:lang w:val="ru-RU" w:eastAsia="ar-SA" w:bidi="ar-SA"/>
              </w:rPr>
            </w:pPr>
          </w:p>
        </w:tc>
        <w:tc>
          <w:tcPr>
            <w:tcW w:w="2126" w:type="dxa"/>
            <w:shd w:val="clear" w:color="auto" w:fill="auto"/>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 xml:space="preserve">х. </w:t>
            </w:r>
            <w:proofErr w:type="spellStart"/>
            <w:r w:rsidRPr="009D6016">
              <w:rPr>
                <w:rFonts w:ascii="Times New Roman" w:hAnsi="Times New Roman"/>
                <w:lang w:val="ru-RU"/>
              </w:rPr>
              <w:t>Краснострелецкий</w:t>
            </w:r>
            <w:proofErr w:type="spellEnd"/>
          </w:p>
        </w:tc>
        <w:tc>
          <w:tcPr>
            <w:tcW w:w="1422" w:type="dxa"/>
            <w:shd w:val="clear" w:color="auto" w:fill="auto"/>
            <w:vAlign w:val="center"/>
          </w:tcPr>
          <w:p w:rsidR="00945E08" w:rsidRPr="009D6016" w:rsidRDefault="00945E08" w:rsidP="00945E08">
            <w:pPr>
              <w:spacing w:line="240" w:lineRule="auto"/>
              <w:jc w:val="center"/>
              <w:rPr>
                <w:rFonts w:eastAsiaTheme="minorHAnsi" w:cstheme="minorBidi"/>
                <w:lang w:eastAsia="ru-RU"/>
              </w:rPr>
            </w:pPr>
            <w:r w:rsidRPr="009D6016">
              <w:rPr>
                <w:rFonts w:ascii="Times New Roman" w:hAnsi="Times New Roman"/>
                <w:lang w:val="ru-RU" w:eastAsia="ar-SA" w:bidi="ar-SA"/>
              </w:rPr>
              <w:t>ОСК</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contextualSpacing/>
              <w:jc w:val="center"/>
              <w:textAlignment w:val="baseline"/>
              <w:rPr>
                <w:rFonts w:ascii="Times New Roman" w:hAnsi="Times New Roman"/>
                <w:lang w:val="ru-RU" w:eastAsia="ar-SA" w:bidi="ar-SA"/>
              </w:rPr>
            </w:pPr>
            <w:r w:rsidRPr="009D6016">
              <w:rPr>
                <w:rFonts w:ascii="Times New Roman" w:hAnsi="Times New Roman"/>
                <w:lang w:val="ru-RU" w:eastAsia="ar-SA" w:bidi="ar-SA"/>
              </w:rPr>
              <w:t>60</w:t>
            </w:r>
          </w:p>
        </w:tc>
        <w:tc>
          <w:tcPr>
            <w:tcW w:w="1701" w:type="dxa"/>
            <w:shd w:val="clear" w:color="auto" w:fill="auto"/>
            <w:vAlign w:val="center"/>
          </w:tcPr>
          <w:p w:rsidR="00945E08" w:rsidRPr="009D6016" w:rsidRDefault="00945E08" w:rsidP="00945E08">
            <w:pPr>
              <w:overflowPunct w:val="0"/>
              <w:autoSpaceDE w:val="0"/>
              <w:autoSpaceDN w:val="0"/>
              <w:adjustRightInd w:val="0"/>
              <w:spacing w:line="240" w:lineRule="auto"/>
              <w:contextualSpacing/>
              <w:jc w:val="center"/>
              <w:textAlignment w:val="baseline"/>
              <w:rPr>
                <w:rFonts w:ascii="Times New Roman" w:hAnsi="Times New Roman"/>
                <w:lang w:val="ru-RU" w:eastAsia="ar-SA" w:bidi="ar-SA"/>
              </w:rPr>
            </w:pPr>
            <w:r w:rsidRPr="009D6016">
              <w:rPr>
                <w:rFonts w:ascii="Times New Roman" w:hAnsi="Times New Roman"/>
                <w:lang w:val="ru-RU" w:eastAsia="ar-SA" w:bidi="ar-SA"/>
              </w:rPr>
              <w:t>полная биологическая очистка</w:t>
            </w:r>
          </w:p>
        </w:tc>
        <w:tc>
          <w:tcPr>
            <w:tcW w:w="1367" w:type="dxa"/>
            <w:shd w:val="clear" w:color="auto" w:fill="auto"/>
            <w:vAlign w:val="center"/>
          </w:tcPr>
          <w:p w:rsidR="00945E08" w:rsidRPr="009D6016" w:rsidRDefault="00945E08" w:rsidP="00945E08">
            <w:pPr>
              <w:spacing w:line="240" w:lineRule="auto"/>
              <w:contextualSpacing/>
              <w:jc w:val="center"/>
              <w:rPr>
                <w:rFonts w:ascii="Times New Roman" w:hAnsi="Times New Roman"/>
                <w:bCs/>
              </w:rPr>
            </w:pPr>
            <w:r w:rsidRPr="009D6016">
              <w:rPr>
                <w:rFonts w:ascii="Times New Roman" w:hAnsi="Times New Roman"/>
                <w:bCs/>
              </w:rPr>
              <w:t>4829,60</w:t>
            </w:r>
          </w:p>
        </w:tc>
        <w:tc>
          <w:tcPr>
            <w:tcW w:w="1138" w:type="dxa"/>
            <w:shd w:val="clear" w:color="auto" w:fill="auto"/>
            <w:vAlign w:val="center"/>
          </w:tcPr>
          <w:p w:rsidR="00945E08" w:rsidRPr="009D6016" w:rsidRDefault="00945E08" w:rsidP="00945E08">
            <w:pPr>
              <w:overflowPunct w:val="0"/>
              <w:autoSpaceDE w:val="0"/>
              <w:autoSpaceDN w:val="0"/>
              <w:adjustRightInd w:val="0"/>
              <w:spacing w:line="240" w:lineRule="auto"/>
              <w:contextualSpacing/>
              <w:jc w:val="center"/>
              <w:textAlignment w:val="baseline"/>
              <w:rPr>
                <w:rFonts w:ascii="Times New Roman" w:hAnsi="Times New Roman"/>
                <w:lang w:val="ru-RU" w:eastAsia="ar-SA" w:bidi="ar-SA"/>
              </w:rPr>
            </w:pPr>
            <w:r w:rsidRPr="009D6016">
              <w:rPr>
                <w:rFonts w:ascii="Times New Roman" w:hAnsi="Times New Roman"/>
                <w:lang w:val="ru-RU" w:eastAsia="ar-SA" w:bidi="ar-SA"/>
              </w:rPr>
              <w:t>2030</w:t>
            </w:r>
          </w:p>
        </w:tc>
      </w:tr>
      <w:tr w:rsidR="00945E08" w:rsidRPr="009D6016" w:rsidTr="006C7118">
        <w:trPr>
          <w:cantSplit/>
        </w:trPr>
        <w:tc>
          <w:tcPr>
            <w:tcW w:w="534" w:type="dxa"/>
            <w:shd w:val="clear" w:color="auto" w:fill="auto"/>
          </w:tcPr>
          <w:p w:rsidR="00945E08" w:rsidRPr="009D6016" w:rsidRDefault="00945E08" w:rsidP="00945E08">
            <w:pPr>
              <w:overflowPunct w:val="0"/>
              <w:autoSpaceDE w:val="0"/>
              <w:autoSpaceDN w:val="0"/>
              <w:adjustRightInd w:val="0"/>
              <w:spacing w:line="240" w:lineRule="auto"/>
              <w:contextualSpacing/>
              <w:jc w:val="center"/>
              <w:textAlignment w:val="baseline"/>
              <w:rPr>
                <w:rFonts w:ascii="Times New Roman" w:hAnsi="Times New Roman"/>
                <w:b/>
                <w:lang w:val="ru-RU" w:eastAsia="ar-SA" w:bidi="ar-SA"/>
              </w:rPr>
            </w:pPr>
          </w:p>
        </w:tc>
        <w:tc>
          <w:tcPr>
            <w:tcW w:w="6804" w:type="dxa"/>
            <w:gridSpan w:val="4"/>
            <w:shd w:val="clear" w:color="auto" w:fill="auto"/>
          </w:tcPr>
          <w:p w:rsidR="00945E08" w:rsidRPr="009D6016" w:rsidRDefault="00945E08" w:rsidP="00945E08">
            <w:pPr>
              <w:overflowPunct w:val="0"/>
              <w:autoSpaceDE w:val="0"/>
              <w:autoSpaceDN w:val="0"/>
              <w:adjustRightInd w:val="0"/>
              <w:spacing w:line="240" w:lineRule="auto"/>
              <w:contextualSpacing/>
              <w:jc w:val="center"/>
              <w:textAlignment w:val="baseline"/>
              <w:rPr>
                <w:rFonts w:ascii="Times New Roman" w:hAnsi="Times New Roman"/>
                <w:b/>
                <w:lang w:val="ru-RU" w:eastAsia="ar-SA" w:bidi="ar-SA"/>
              </w:rPr>
            </w:pPr>
            <w:r w:rsidRPr="009D6016">
              <w:rPr>
                <w:rFonts w:ascii="Times New Roman" w:hAnsi="Times New Roman"/>
                <w:b/>
                <w:lang w:val="ru-RU" w:eastAsia="ar-SA" w:bidi="ar-SA"/>
              </w:rPr>
              <w:t>ИТОГО:</w:t>
            </w:r>
          </w:p>
        </w:tc>
        <w:tc>
          <w:tcPr>
            <w:tcW w:w="1367" w:type="dxa"/>
            <w:shd w:val="clear" w:color="auto" w:fill="auto"/>
            <w:vAlign w:val="center"/>
          </w:tcPr>
          <w:p w:rsidR="00945E08" w:rsidRPr="009D6016" w:rsidRDefault="00945E08" w:rsidP="00945E08">
            <w:pPr>
              <w:spacing w:line="240" w:lineRule="auto"/>
              <w:contextualSpacing/>
              <w:jc w:val="center"/>
              <w:rPr>
                <w:rFonts w:ascii="Times New Roman" w:hAnsi="Times New Roman"/>
                <w:b/>
                <w:bCs/>
                <w:lang w:val="ru-RU"/>
              </w:rPr>
            </w:pPr>
            <w:r w:rsidRPr="009D6016">
              <w:rPr>
                <w:rFonts w:ascii="Times New Roman" w:hAnsi="Times New Roman"/>
                <w:b/>
                <w:bCs/>
                <w:lang w:val="ru-RU"/>
              </w:rPr>
              <w:t>25550,18</w:t>
            </w:r>
          </w:p>
        </w:tc>
        <w:tc>
          <w:tcPr>
            <w:tcW w:w="1138" w:type="dxa"/>
            <w:shd w:val="clear" w:color="auto" w:fill="auto"/>
            <w:vAlign w:val="center"/>
          </w:tcPr>
          <w:p w:rsidR="00945E08" w:rsidRPr="009D6016" w:rsidRDefault="00945E08" w:rsidP="00945E08">
            <w:pPr>
              <w:overflowPunct w:val="0"/>
              <w:autoSpaceDE w:val="0"/>
              <w:autoSpaceDN w:val="0"/>
              <w:adjustRightInd w:val="0"/>
              <w:spacing w:line="240" w:lineRule="auto"/>
              <w:contextualSpacing/>
              <w:jc w:val="center"/>
              <w:textAlignment w:val="baseline"/>
              <w:rPr>
                <w:rFonts w:ascii="Times New Roman" w:hAnsi="Times New Roman"/>
                <w:b/>
                <w:lang w:val="ru-RU" w:eastAsia="ar-SA" w:bidi="ar-SA"/>
              </w:rPr>
            </w:pPr>
          </w:p>
        </w:tc>
      </w:tr>
    </w:tbl>
    <w:p w:rsidR="00945E08" w:rsidRPr="009D6016" w:rsidRDefault="00945E08" w:rsidP="00945E08">
      <w:pPr>
        <w:ind w:firstLine="709"/>
        <w:rPr>
          <w:rFonts w:ascii="Times New Roman" w:hAnsi="Times New Roman"/>
          <w:sz w:val="28"/>
          <w:szCs w:val="28"/>
          <w:lang w:val="ru-RU" w:eastAsia="ru-RU" w:bidi="ar-SA"/>
        </w:rPr>
      </w:pPr>
    </w:p>
    <w:p w:rsidR="00945E08" w:rsidRPr="009D6016" w:rsidRDefault="00945E08" w:rsidP="00945E08">
      <w:pPr>
        <w:ind w:firstLine="709"/>
        <w:rPr>
          <w:rFonts w:ascii="Times New Roman" w:hAnsi="Times New Roman"/>
          <w:sz w:val="20"/>
          <w:szCs w:val="20"/>
          <w:lang w:val="ru-RU" w:eastAsia="ru-RU" w:bidi="ar-SA"/>
        </w:rPr>
      </w:pPr>
      <w:r w:rsidRPr="009D6016">
        <w:rPr>
          <w:rFonts w:ascii="Times New Roman" w:hAnsi="Times New Roman"/>
          <w:sz w:val="28"/>
          <w:szCs w:val="28"/>
          <w:lang w:val="ru-RU" w:eastAsia="ru-RU" w:bidi="ar-SA"/>
        </w:rPr>
        <w:t>Объемы работ по реконструкции КНС в МО Ленин</w:t>
      </w:r>
      <w:r w:rsidR="00497109" w:rsidRPr="009D6016">
        <w:rPr>
          <w:rFonts w:ascii="Times New Roman" w:hAnsi="Times New Roman"/>
          <w:sz w:val="28"/>
          <w:szCs w:val="28"/>
          <w:lang w:val="ru-RU" w:eastAsia="ru-RU" w:bidi="ar-SA"/>
        </w:rPr>
        <w:t>градское СП отражены в таблице 22</w:t>
      </w:r>
      <w:r w:rsidRPr="009D6016">
        <w:rPr>
          <w:rFonts w:ascii="Times New Roman" w:hAnsi="Times New Roman"/>
          <w:sz w:val="28"/>
          <w:szCs w:val="28"/>
          <w:lang w:val="ru-RU" w:eastAsia="ru-RU" w:bidi="ar-SA"/>
        </w:rPr>
        <w:t xml:space="preserve">. </w:t>
      </w:r>
      <w:proofErr w:type="gramStart"/>
      <w:r w:rsidRPr="009D6016">
        <w:rPr>
          <w:rFonts w:ascii="Times New Roman" w:hAnsi="Times New Roman"/>
          <w:sz w:val="28"/>
          <w:szCs w:val="28"/>
          <w:lang w:val="ru-RU" w:eastAsia="ru-RU" w:bidi="ar-SA"/>
        </w:rPr>
        <w:t xml:space="preserve">Расчет стоимости выполнен по укрупненным показателям стоимости строительства сетей и сооружений канализации населенных пунктов (приложение 8 к Пособию по водоснабжению и канализации городских и сельских поселений к СНиП 2.07.01-89) </w:t>
      </w:r>
      <w:r w:rsidRPr="009D6016">
        <w:rPr>
          <w:rFonts w:ascii="Times New Roman" w:hAnsi="Times New Roman"/>
          <w:sz w:val="28"/>
          <w:szCs w:val="28"/>
          <w:lang w:val="ru-RU"/>
        </w:rPr>
        <w:t xml:space="preserve">с переводом в текущие цены 4 квартала 2014 г. коэффициентами, принятыми согласно Приложения 2 к письму Департамента строительства Краснодарского края от 07.03.2013г. № 67-882/13-01-06, </w:t>
      </w:r>
      <w:r w:rsidRPr="009D6016">
        <w:rPr>
          <w:rFonts w:ascii="Times New Roman" w:eastAsiaTheme="minorHAnsi" w:hAnsi="Times New Roman" w:cstheme="minorBidi"/>
          <w:sz w:val="28"/>
          <w:szCs w:val="28"/>
          <w:lang w:val="ru-RU" w:eastAsia="ru-RU" w:bidi="ar-SA"/>
        </w:rPr>
        <w:t>с применением индексов-дефляторов на основании</w:t>
      </w:r>
      <w:proofErr w:type="gramEnd"/>
      <w:r w:rsidRPr="009D6016">
        <w:rPr>
          <w:rFonts w:ascii="Times New Roman" w:eastAsiaTheme="minorHAnsi" w:hAnsi="Times New Roman" w:cstheme="minorBidi"/>
          <w:sz w:val="28"/>
          <w:szCs w:val="28"/>
          <w:lang w:val="ru-RU" w:eastAsia="ru-RU" w:bidi="ar-SA"/>
        </w:rPr>
        <w:t xml:space="preserve"> показателей Минэкономразвития РФ.</w:t>
      </w:r>
    </w:p>
    <w:p w:rsidR="00945E08" w:rsidRPr="009D6016" w:rsidRDefault="00497109" w:rsidP="00945E08">
      <w:pPr>
        <w:spacing w:line="240" w:lineRule="auto"/>
        <w:jc w:val="left"/>
        <w:rPr>
          <w:rFonts w:ascii="Times New Roman" w:hAnsi="Times New Roman"/>
          <w:sz w:val="28"/>
          <w:szCs w:val="28"/>
          <w:lang w:val="ru-RU" w:eastAsia="ru-RU" w:bidi="ar-SA"/>
        </w:rPr>
      </w:pPr>
      <w:r w:rsidRPr="009D6016">
        <w:rPr>
          <w:rFonts w:ascii="Times New Roman" w:hAnsi="Times New Roman"/>
          <w:sz w:val="28"/>
          <w:szCs w:val="28"/>
          <w:lang w:val="ru-RU" w:eastAsia="ru-RU" w:bidi="ar-SA"/>
        </w:rPr>
        <w:t>Таблица 22</w:t>
      </w:r>
      <w:r w:rsidR="00945E08" w:rsidRPr="009D6016">
        <w:rPr>
          <w:rFonts w:ascii="Times New Roman" w:hAnsi="Times New Roman"/>
          <w:sz w:val="28"/>
          <w:szCs w:val="28"/>
          <w:lang w:val="ru-RU" w:eastAsia="ru-RU" w:bidi="ar-SA"/>
        </w:rPr>
        <w:t>.</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
        <w:gridCol w:w="2098"/>
        <w:gridCol w:w="1496"/>
        <w:gridCol w:w="1555"/>
        <w:gridCol w:w="1706"/>
        <w:gridCol w:w="1367"/>
        <w:gridCol w:w="1138"/>
      </w:tblGrid>
      <w:tr w:rsidR="00945E08" w:rsidRPr="009D6016" w:rsidTr="006C7118">
        <w:trPr>
          <w:tblHeader/>
        </w:trPr>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ind w:left="-142" w:right="-101"/>
              <w:jc w:val="center"/>
              <w:textAlignment w:val="baseline"/>
              <w:rPr>
                <w:rFonts w:ascii="Times New Roman" w:hAnsi="Times New Roman"/>
                <w:lang w:val="ru-RU" w:eastAsia="ar-SA" w:bidi="ar-SA"/>
              </w:rPr>
            </w:pPr>
            <w:r w:rsidRPr="009D6016">
              <w:rPr>
                <w:rFonts w:ascii="Times New Roman" w:hAnsi="Times New Roman"/>
                <w:lang w:val="ru-RU" w:eastAsia="ar-SA" w:bidi="ar-SA"/>
              </w:rPr>
              <w:t xml:space="preserve">№ </w:t>
            </w:r>
            <w:proofErr w:type="gramStart"/>
            <w:r w:rsidRPr="009D6016">
              <w:rPr>
                <w:rFonts w:ascii="Times New Roman" w:hAnsi="Times New Roman"/>
                <w:lang w:val="ru-RU" w:eastAsia="ar-SA" w:bidi="ar-SA"/>
              </w:rPr>
              <w:t>п</w:t>
            </w:r>
            <w:proofErr w:type="gramEnd"/>
            <w:r w:rsidRPr="009D6016">
              <w:rPr>
                <w:rFonts w:ascii="Times New Roman" w:hAnsi="Times New Roman"/>
                <w:lang w:val="ru-RU" w:eastAsia="ar-SA" w:bidi="ar-SA"/>
              </w:rPr>
              <w:t>/п</w:t>
            </w:r>
          </w:p>
        </w:tc>
        <w:tc>
          <w:tcPr>
            <w:tcW w:w="209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Населенный пункт</w:t>
            </w:r>
          </w:p>
        </w:tc>
        <w:tc>
          <w:tcPr>
            <w:tcW w:w="149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Сооружения</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roofErr w:type="gramStart"/>
            <w:r w:rsidRPr="009D6016">
              <w:rPr>
                <w:rFonts w:ascii="Times New Roman" w:hAnsi="Times New Roman"/>
                <w:lang w:val="ru-RU" w:eastAsia="ar-SA" w:bidi="ar-SA"/>
              </w:rPr>
              <w:t>Производи-</w:t>
            </w:r>
            <w:proofErr w:type="spellStart"/>
            <w:r w:rsidRPr="009D6016">
              <w:rPr>
                <w:rFonts w:ascii="Times New Roman" w:hAnsi="Times New Roman"/>
                <w:lang w:val="ru-RU" w:eastAsia="ar-SA" w:bidi="ar-SA"/>
              </w:rPr>
              <w:t>тельность</w:t>
            </w:r>
            <w:proofErr w:type="spellEnd"/>
            <w:proofErr w:type="gramEnd"/>
            <w:r w:rsidRPr="009D6016">
              <w:rPr>
                <w:rFonts w:ascii="Times New Roman" w:hAnsi="Times New Roman"/>
                <w:lang w:val="ru-RU" w:eastAsia="ar-SA" w:bidi="ar-SA"/>
              </w:rPr>
              <w:t>, м</w:t>
            </w:r>
            <w:r w:rsidRPr="009D6016">
              <w:rPr>
                <w:rFonts w:ascii="Times New Roman" w:hAnsi="Times New Roman"/>
                <w:vertAlign w:val="superscript"/>
                <w:lang w:val="ru-RU" w:eastAsia="ar-SA" w:bidi="ar-SA"/>
              </w:rPr>
              <w:t>3</w:t>
            </w:r>
            <w:r w:rsidRPr="009D6016">
              <w:rPr>
                <w:rFonts w:ascii="Times New Roman" w:hAnsi="Times New Roman"/>
                <w:lang w:val="ru-RU" w:eastAsia="ar-SA" w:bidi="ar-SA"/>
              </w:rPr>
              <w:t>/</w:t>
            </w:r>
            <w:proofErr w:type="spellStart"/>
            <w:r w:rsidRPr="009D6016">
              <w:rPr>
                <w:rFonts w:ascii="Times New Roman" w:hAnsi="Times New Roman"/>
                <w:lang w:val="ru-RU" w:eastAsia="ar-SA" w:bidi="ar-SA"/>
              </w:rPr>
              <w:t>сут</w:t>
            </w:r>
            <w:proofErr w:type="spellEnd"/>
          </w:p>
        </w:tc>
        <w:tc>
          <w:tcPr>
            <w:tcW w:w="170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roofErr w:type="gramStart"/>
            <w:r w:rsidRPr="009D6016">
              <w:rPr>
                <w:rFonts w:ascii="Times New Roman" w:hAnsi="Times New Roman"/>
                <w:lang w:val="ru-RU" w:eastAsia="ar-SA" w:bidi="ar-SA"/>
              </w:rPr>
              <w:t>Комплект-</w:t>
            </w:r>
            <w:proofErr w:type="spellStart"/>
            <w:r w:rsidRPr="009D6016">
              <w:rPr>
                <w:rFonts w:ascii="Times New Roman" w:hAnsi="Times New Roman"/>
                <w:lang w:val="ru-RU" w:eastAsia="ar-SA" w:bidi="ar-SA"/>
              </w:rPr>
              <w:t>ность</w:t>
            </w:r>
            <w:proofErr w:type="spellEnd"/>
            <w:proofErr w:type="gramEnd"/>
            <w:r w:rsidRPr="009D6016">
              <w:rPr>
                <w:rFonts w:ascii="Times New Roman" w:hAnsi="Times New Roman"/>
                <w:lang w:val="ru-RU" w:eastAsia="ar-SA" w:bidi="ar-SA"/>
              </w:rPr>
              <w:t xml:space="preserve"> поставки</w:t>
            </w:r>
          </w:p>
        </w:tc>
        <w:tc>
          <w:tcPr>
            <w:tcW w:w="1367" w:type="dxa"/>
            <w:shd w:val="clear" w:color="auto" w:fill="auto"/>
            <w:vAlign w:val="center"/>
          </w:tcPr>
          <w:p w:rsidR="00945E08" w:rsidRPr="009D6016" w:rsidRDefault="00945E08" w:rsidP="00945E08">
            <w:pPr>
              <w:overflowPunct w:val="0"/>
              <w:autoSpaceDE w:val="0"/>
              <w:autoSpaceDN w:val="0"/>
              <w:adjustRightInd w:val="0"/>
              <w:spacing w:line="240" w:lineRule="auto"/>
              <w:ind w:left="-108" w:right="-158"/>
              <w:jc w:val="center"/>
              <w:textAlignment w:val="baseline"/>
              <w:rPr>
                <w:rFonts w:ascii="Times New Roman" w:hAnsi="Times New Roman"/>
                <w:lang w:val="ru-RU" w:eastAsia="ar-SA" w:bidi="ar-SA"/>
              </w:rPr>
            </w:pPr>
            <w:r w:rsidRPr="009D6016">
              <w:rPr>
                <w:rFonts w:ascii="Times New Roman" w:hAnsi="Times New Roman"/>
                <w:lang w:val="ru-RU" w:eastAsia="ar-SA" w:bidi="ar-SA"/>
              </w:rPr>
              <w:t xml:space="preserve">Стоимость, </w:t>
            </w:r>
            <w:proofErr w:type="spellStart"/>
            <w:r w:rsidRPr="009D6016">
              <w:rPr>
                <w:rFonts w:ascii="Times New Roman" w:hAnsi="Times New Roman"/>
                <w:lang w:val="ru-RU" w:eastAsia="ar-SA" w:bidi="ar-SA"/>
              </w:rPr>
              <w:t>тыс</w:t>
            </w:r>
            <w:proofErr w:type="gramStart"/>
            <w:r w:rsidRPr="009D6016">
              <w:rPr>
                <w:rFonts w:ascii="Times New Roman" w:hAnsi="Times New Roman"/>
                <w:lang w:val="ru-RU" w:eastAsia="ar-SA" w:bidi="ar-SA"/>
              </w:rPr>
              <w:t>.р</w:t>
            </w:r>
            <w:proofErr w:type="gramEnd"/>
            <w:r w:rsidRPr="009D6016">
              <w:rPr>
                <w:rFonts w:ascii="Times New Roman" w:hAnsi="Times New Roman"/>
                <w:lang w:val="ru-RU" w:eastAsia="ar-SA" w:bidi="ar-SA"/>
              </w:rPr>
              <w:t>уб</w:t>
            </w:r>
            <w:proofErr w:type="spellEnd"/>
            <w:r w:rsidRPr="009D6016">
              <w:rPr>
                <w:rFonts w:ascii="Times New Roman" w:hAnsi="Times New Roman"/>
                <w:lang w:val="ru-RU" w:eastAsia="ar-SA" w:bidi="ar-SA"/>
              </w:rPr>
              <w:t>.</w:t>
            </w:r>
          </w:p>
        </w:tc>
        <w:tc>
          <w:tcPr>
            <w:tcW w:w="113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Примечание</w:t>
            </w:r>
          </w:p>
        </w:tc>
      </w:tr>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w:t>
            </w:r>
          </w:p>
        </w:tc>
        <w:tc>
          <w:tcPr>
            <w:tcW w:w="209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r w:rsidRPr="009D6016">
              <w:rPr>
                <w:rFonts w:ascii="Times New Roman" w:hAnsi="Times New Roman"/>
                <w:b/>
                <w:lang w:val="ru-RU" w:eastAsia="ar-SA" w:bidi="ar-SA"/>
              </w:rPr>
              <w:t>ст. Ленинградская</w:t>
            </w:r>
          </w:p>
        </w:tc>
        <w:tc>
          <w:tcPr>
            <w:tcW w:w="149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ГКНС</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15300</w:t>
            </w:r>
          </w:p>
        </w:tc>
        <w:tc>
          <w:tcPr>
            <w:tcW w:w="1706"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r w:rsidRPr="009D6016">
              <w:rPr>
                <w:rFonts w:ascii="Times New Roman" w:hAnsi="Times New Roman"/>
                <w:lang w:val="ru-RU" w:eastAsia="ar-SA" w:bidi="ar-SA"/>
              </w:rPr>
              <w:t>На базе существующей КНС</w:t>
            </w:r>
          </w:p>
        </w:tc>
        <w:tc>
          <w:tcPr>
            <w:tcW w:w="1367" w:type="dxa"/>
            <w:shd w:val="clear" w:color="auto" w:fill="auto"/>
            <w:vAlign w:val="center"/>
          </w:tcPr>
          <w:p w:rsidR="00945E08" w:rsidRPr="009D6016" w:rsidRDefault="00945E08" w:rsidP="00945E08">
            <w:pPr>
              <w:jc w:val="center"/>
              <w:rPr>
                <w:rFonts w:ascii="Times New Roman" w:hAnsi="Times New Roman"/>
                <w:lang w:val="ru-RU" w:eastAsia="ar-SA" w:bidi="ar-SA"/>
              </w:rPr>
            </w:pPr>
            <w:r w:rsidRPr="009D6016">
              <w:rPr>
                <w:rFonts w:ascii="Times New Roman" w:hAnsi="Times New Roman"/>
                <w:lang w:val="ru-RU" w:eastAsia="ar-SA" w:bidi="ar-SA"/>
              </w:rPr>
              <w:t>39670,74</w:t>
            </w:r>
          </w:p>
        </w:tc>
        <w:tc>
          <w:tcPr>
            <w:tcW w:w="113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209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49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№11</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310</w:t>
            </w:r>
          </w:p>
        </w:tc>
        <w:tc>
          <w:tcPr>
            <w:tcW w:w="1706"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r w:rsidRPr="009D6016">
              <w:rPr>
                <w:rFonts w:ascii="Times New Roman" w:hAnsi="Times New Roman"/>
                <w:lang w:val="ru-RU" w:eastAsia="ar-SA" w:bidi="ar-SA"/>
              </w:rPr>
              <w:t>На базе существующей КНС</w:t>
            </w:r>
          </w:p>
        </w:tc>
        <w:tc>
          <w:tcPr>
            <w:tcW w:w="1367" w:type="dxa"/>
            <w:shd w:val="clear" w:color="auto" w:fill="auto"/>
            <w:vAlign w:val="center"/>
          </w:tcPr>
          <w:p w:rsidR="00945E08" w:rsidRPr="009D6016" w:rsidRDefault="00945E08" w:rsidP="00945E08">
            <w:pPr>
              <w:jc w:val="center"/>
              <w:rPr>
                <w:rFonts w:ascii="Times New Roman" w:hAnsi="Times New Roman"/>
                <w:lang w:val="ru-RU" w:eastAsia="ar-SA" w:bidi="ar-SA"/>
              </w:rPr>
            </w:pPr>
            <w:r w:rsidRPr="009D6016">
              <w:rPr>
                <w:rFonts w:ascii="Times New Roman" w:hAnsi="Times New Roman"/>
                <w:lang w:val="ru-RU" w:eastAsia="ar-SA" w:bidi="ar-SA"/>
              </w:rPr>
              <w:t>2520,59</w:t>
            </w:r>
          </w:p>
        </w:tc>
        <w:tc>
          <w:tcPr>
            <w:tcW w:w="113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209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49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№12</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3000</w:t>
            </w:r>
          </w:p>
        </w:tc>
        <w:tc>
          <w:tcPr>
            <w:tcW w:w="1706"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r w:rsidRPr="009D6016">
              <w:rPr>
                <w:rFonts w:ascii="Times New Roman" w:hAnsi="Times New Roman"/>
                <w:lang w:val="ru-RU" w:eastAsia="ar-SA" w:bidi="ar-SA"/>
              </w:rPr>
              <w:t>На базе существующей КНС</w:t>
            </w:r>
          </w:p>
        </w:tc>
        <w:tc>
          <w:tcPr>
            <w:tcW w:w="1367" w:type="dxa"/>
            <w:shd w:val="clear" w:color="auto" w:fill="auto"/>
            <w:vAlign w:val="center"/>
          </w:tcPr>
          <w:p w:rsidR="00945E08" w:rsidRPr="009D6016" w:rsidRDefault="00945E08" w:rsidP="00945E08">
            <w:pPr>
              <w:jc w:val="center"/>
              <w:rPr>
                <w:rFonts w:ascii="Times New Roman" w:hAnsi="Times New Roman"/>
                <w:lang w:val="ru-RU" w:eastAsia="ar-SA" w:bidi="ar-SA"/>
              </w:rPr>
            </w:pPr>
            <w:r w:rsidRPr="009D6016">
              <w:rPr>
                <w:rFonts w:ascii="Times New Roman" w:hAnsi="Times New Roman"/>
                <w:lang w:val="ru-RU" w:eastAsia="ar-SA" w:bidi="ar-SA"/>
              </w:rPr>
              <w:t>15294,16</w:t>
            </w:r>
          </w:p>
        </w:tc>
        <w:tc>
          <w:tcPr>
            <w:tcW w:w="113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209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49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№18</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2500</w:t>
            </w:r>
          </w:p>
        </w:tc>
        <w:tc>
          <w:tcPr>
            <w:tcW w:w="1706"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r w:rsidRPr="009D6016">
              <w:rPr>
                <w:rFonts w:ascii="Times New Roman" w:hAnsi="Times New Roman"/>
                <w:lang w:val="ru-RU" w:eastAsia="ar-SA" w:bidi="ar-SA"/>
              </w:rPr>
              <w:t>На базе существующей КНС</w:t>
            </w:r>
          </w:p>
        </w:tc>
        <w:tc>
          <w:tcPr>
            <w:tcW w:w="1367" w:type="dxa"/>
            <w:shd w:val="clear" w:color="auto" w:fill="auto"/>
            <w:vAlign w:val="center"/>
          </w:tcPr>
          <w:p w:rsidR="00945E08" w:rsidRPr="009D6016" w:rsidRDefault="00945E08" w:rsidP="00945E08">
            <w:pPr>
              <w:jc w:val="center"/>
              <w:rPr>
                <w:rFonts w:ascii="Times New Roman" w:hAnsi="Times New Roman"/>
                <w:lang w:val="ru-RU" w:eastAsia="ar-SA" w:bidi="ar-SA"/>
              </w:rPr>
            </w:pPr>
            <w:r w:rsidRPr="009D6016">
              <w:rPr>
                <w:rFonts w:ascii="Times New Roman" w:hAnsi="Times New Roman"/>
                <w:lang w:val="ru-RU" w:eastAsia="ar-SA" w:bidi="ar-SA"/>
              </w:rPr>
              <w:t>13866,23</w:t>
            </w:r>
          </w:p>
        </w:tc>
        <w:tc>
          <w:tcPr>
            <w:tcW w:w="113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209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49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№19</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3500</w:t>
            </w:r>
          </w:p>
        </w:tc>
        <w:tc>
          <w:tcPr>
            <w:tcW w:w="1706"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r w:rsidRPr="009D6016">
              <w:rPr>
                <w:rFonts w:ascii="Times New Roman" w:hAnsi="Times New Roman"/>
                <w:lang w:val="ru-RU" w:eastAsia="ar-SA" w:bidi="ar-SA"/>
              </w:rPr>
              <w:t>На базе существующей КНС</w:t>
            </w:r>
          </w:p>
        </w:tc>
        <w:tc>
          <w:tcPr>
            <w:tcW w:w="1367" w:type="dxa"/>
            <w:shd w:val="clear" w:color="auto" w:fill="auto"/>
            <w:vAlign w:val="center"/>
          </w:tcPr>
          <w:p w:rsidR="00945E08" w:rsidRPr="009D6016" w:rsidRDefault="00945E08" w:rsidP="00945E08">
            <w:pPr>
              <w:jc w:val="center"/>
              <w:rPr>
                <w:rFonts w:ascii="Times New Roman" w:hAnsi="Times New Roman"/>
              </w:rPr>
            </w:pPr>
            <w:r w:rsidRPr="009D6016">
              <w:rPr>
                <w:rFonts w:ascii="Times New Roman" w:hAnsi="Times New Roman"/>
              </w:rPr>
              <w:t>16604,07</w:t>
            </w:r>
          </w:p>
        </w:tc>
        <w:tc>
          <w:tcPr>
            <w:tcW w:w="113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p>
        </w:tc>
        <w:tc>
          <w:tcPr>
            <w:tcW w:w="6855" w:type="dxa"/>
            <w:gridSpan w:val="4"/>
            <w:shd w:val="clear" w:color="auto" w:fill="auto"/>
            <w:vAlign w:val="center"/>
          </w:tcPr>
          <w:p w:rsidR="00945E08" w:rsidRPr="009D6016" w:rsidRDefault="00945E08" w:rsidP="00945E08">
            <w:pPr>
              <w:overflowPunct w:val="0"/>
              <w:autoSpaceDE w:val="0"/>
              <w:autoSpaceDN w:val="0"/>
              <w:adjustRightInd w:val="0"/>
              <w:spacing w:line="240" w:lineRule="auto"/>
              <w:ind w:left="-108" w:right="-108"/>
              <w:jc w:val="center"/>
              <w:textAlignment w:val="baseline"/>
              <w:rPr>
                <w:rFonts w:ascii="Times New Roman" w:hAnsi="Times New Roman"/>
                <w:b/>
                <w:lang w:val="ru-RU" w:eastAsia="ar-SA" w:bidi="ar-SA"/>
              </w:rPr>
            </w:pPr>
            <w:r w:rsidRPr="009D6016">
              <w:rPr>
                <w:rFonts w:ascii="Times New Roman" w:hAnsi="Times New Roman"/>
                <w:b/>
                <w:lang w:val="ru-RU" w:eastAsia="ar-SA" w:bidi="ar-SA"/>
              </w:rPr>
              <w:t>Всего:</w:t>
            </w:r>
          </w:p>
        </w:tc>
        <w:tc>
          <w:tcPr>
            <w:tcW w:w="1367" w:type="dxa"/>
            <w:shd w:val="clear" w:color="auto" w:fill="auto"/>
            <w:vAlign w:val="center"/>
          </w:tcPr>
          <w:p w:rsidR="00945E08" w:rsidRPr="009D6016" w:rsidRDefault="00945E08" w:rsidP="00945E08">
            <w:pPr>
              <w:jc w:val="center"/>
              <w:rPr>
                <w:rFonts w:ascii="Times New Roman" w:hAnsi="Times New Roman"/>
                <w:b/>
                <w:lang w:val="ru-RU"/>
              </w:rPr>
            </w:pPr>
            <w:r w:rsidRPr="009D6016">
              <w:rPr>
                <w:rFonts w:ascii="Times New Roman" w:hAnsi="Times New Roman"/>
                <w:b/>
                <w:lang w:val="ru-RU"/>
              </w:rPr>
              <w:t>87955,79</w:t>
            </w:r>
          </w:p>
        </w:tc>
        <w:tc>
          <w:tcPr>
            <w:tcW w:w="113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p>
        </w:tc>
      </w:tr>
    </w:tbl>
    <w:p w:rsidR="00945E08" w:rsidRPr="009D6016" w:rsidRDefault="00945E08" w:rsidP="00945E08">
      <w:pPr>
        <w:ind w:firstLine="709"/>
        <w:rPr>
          <w:rFonts w:ascii="Times New Roman" w:hAnsi="Times New Roman"/>
          <w:sz w:val="28"/>
          <w:szCs w:val="28"/>
          <w:lang w:val="ru-RU" w:eastAsia="ru-RU" w:bidi="ar-SA"/>
        </w:rPr>
      </w:pPr>
    </w:p>
    <w:p w:rsidR="00945E08" w:rsidRPr="009D6016" w:rsidRDefault="00945E08" w:rsidP="00945E08">
      <w:pPr>
        <w:ind w:firstLine="709"/>
        <w:rPr>
          <w:rFonts w:ascii="Times New Roman" w:hAnsi="Times New Roman"/>
          <w:sz w:val="28"/>
          <w:szCs w:val="28"/>
          <w:lang w:val="ru-RU" w:eastAsia="ru-RU" w:bidi="ar-SA"/>
        </w:rPr>
      </w:pPr>
      <w:r w:rsidRPr="009D6016">
        <w:rPr>
          <w:rFonts w:ascii="Times New Roman" w:hAnsi="Times New Roman"/>
          <w:sz w:val="28"/>
          <w:szCs w:val="28"/>
          <w:lang w:val="ru-RU" w:eastAsia="ru-RU" w:bidi="ar-SA"/>
        </w:rPr>
        <w:lastRenderedPageBreak/>
        <w:t>Объемы работ по строительству КНС в МО Ленин</w:t>
      </w:r>
      <w:r w:rsidR="00497109" w:rsidRPr="009D6016">
        <w:rPr>
          <w:rFonts w:ascii="Times New Roman" w:hAnsi="Times New Roman"/>
          <w:sz w:val="28"/>
          <w:szCs w:val="28"/>
          <w:lang w:val="ru-RU" w:eastAsia="ru-RU" w:bidi="ar-SA"/>
        </w:rPr>
        <w:t>градское СП отражены в таблице 23</w:t>
      </w:r>
      <w:r w:rsidRPr="009D6016">
        <w:rPr>
          <w:rFonts w:ascii="Times New Roman" w:hAnsi="Times New Roman"/>
          <w:sz w:val="28"/>
          <w:szCs w:val="28"/>
          <w:lang w:val="ru-RU" w:eastAsia="ru-RU" w:bidi="ar-SA"/>
        </w:rPr>
        <w:t xml:space="preserve">. </w:t>
      </w:r>
      <w:proofErr w:type="gramStart"/>
      <w:r w:rsidRPr="009D6016">
        <w:rPr>
          <w:rFonts w:ascii="Times New Roman" w:hAnsi="Times New Roman"/>
          <w:sz w:val="28"/>
          <w:szCs w:val="28"/>
          <w:lang w:val="ru-RU" w:eastAsia="ru-RU" w:bidi="ar-SA"/>
        </w:rPr>
        <w:t xml:space="preserve">Расчет стоимости выполнен по укрупненным показателям стоимости строительства сетей и сооружений канализации населенных пунктов (приложение 8 к Пособию по водоснабжению и канализации городских и сельских поселений к СНиП 2.07.01-89) </w:t>
      </w:r>
      <w:r w:rsidRPr="009D6016">
        <w:rPr>
          <w:rFonts w:ascii="Times New Roman" w:hAnsi="Times New Roman"/>
          <w:sz w:val="28"/>
          <w:szCs w:val="28"/>
          <w:lang w:val="ru-RU"/>
        </w:rPr>
        <w:t xml:space="preserve">с переводом в текущие цены 4 квартала 2014 г. коэффициентами, принятыми согласно Приложения 2 к письму Департамента строительства Краснодарского края от 07.03.2013г. № 67-882/13-01-06, </w:t>
      </w:r>
      <w:r w:rsidRPr="009D6016">
        <w:rPr>
          <w:rFonts w:ascii="Times New Roman" w:eastAsiaTheme="minorHAnsi" w:hAnsi="Times New Roman" w:cstheme="minorBidi"/>
          <w:sz w:val="28"/>
          <w:szCs w:val="28"/>
          <w:lang w:val="ru-RU" w:eastAsia="ru-RU" w:bidi="ar-SA"/>
        </w:rPr>
        <w:t>с применением индексов-дефляторов на основании</w:t>
      </w:r>
      <w:proofErr w:type="gramEnd"/>
      <w:r w:rsidRPr="009D6016">
        <w:rPr>
          <w:rFonts w:ascii="Times New Roman" w:eastAsiaTheme="minorHAnsi" w:hAnsi="Times New Roman" w:cstheme="minorBidi"/>
          <w:sz w:val="28"/>
          <w:szCs w:val="28"/>
          <w:lang w:val="ru-RU" w:eastAsia="ru-RU" w:bidi="ar-SA"/>
        </w:rPr>
        <w:t xml:space="preserve"> показателей Минэкономразвития РФ</w:t>
      </w:r>
      <w:proofErr w:type="gramStart"/>
      <w:r w:rsidRPr="009D6016">
        <w:rPr>
          <w:rFonts w:ascii="Times New Roman" w:eastAsiaTheme="minorHAnsi" w:hAnsi="Times New Roman" w:cstheme="minorBidi"/>
          <w:sz w:val="28"/>
          <w:szCs w:val="28"/>
          <w:lang w:val="ru-RU" w:eastAsia="ru-RU" w:bidi="ar-SA"/>
        </w:rPr>
        <w:t>.</w:t>
      </w:r>
      <w:r w:rsidRPr="009D6016">
        <w:rPr>
          <w:rFonts w:ascii="Times New Roman" w:hAnsi="Times New Roman"/>
          <w:sz w:val="28"/>
          <w:szCs w:val="28"/>
          <w:lang w:val="ru-RU" w:eastAsia="ru-RU" w:bidi="ar-SA"/>
        </w:rPr>
        <w:t>.</w:t>
      </w:r>
      <w:proofErr w:type="gramEnd"/>
    </w:p>
    <w:p w:rsidR="00945E08" w:rsidRPr="009D6016" w:rsidRDefault="00497109" w:rsidP="00945E08">
      <w:pPr>
        <w:jc w:val="left"/>
        <w:rPr>
          <w:rFonts w:ascii="Times New Roman" w:hAnsi="Times New Roman"/>
          <w:sz w:val="28"/>
          <w:szCs w:val="28"/>
          <w:lang w:val="ru-RU" w:eastAsia="ru-RU" w:bidi="ar-SA"/>
        </w:rPr>
      </w:pPr>
      <w:r w:rsidRPr="009D6016">
        <w:rPr>
          <w:rFonts w:ascii="Times New Roman" w:hAnsi="Times New Roman"/>
          <w:sz w:val="28"/>
          <w:szCs w:val="28"/>
          <w:lang w:val="ru-RU" w:eastAsia="ru-RU" w:bidi="ar-SA"/>
        </w:rPr>
        <w:t>Таблица 23</w:t>
      </w:r>
      <w:r w:rsidR="00945E08" w:rsidRPr="009D6016">
        <w:rPr>
          <w:rFonts w:ascii="Times New Roman" w:hAnsi="Times New Roman"/>
          <w:sz w:val="28"/>
          <w:szCs w:val="28"/>
          <w:lang w:val="ru-RU" w:eastAsia="ru-RU" w:bidi="ar-SA"/>
        </w:rPr>
        <w:t>.</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
        <w:gridCol w:w="2030"/>
        <w:gridCol w:w="1564"/>
        <w:gridCol w:w="1555"/>
        <w:gridCol w:w="1984"/>
        <w:gridCol w:w="1276"/>
        <w:gridCol w:w="946"/>
      </w:tblGrid>
      <w:tr w:rsidR="00945E08" w:rsidRPr="009D6016" w:rsidTr="006C7118">
        <w:trPr>
          <w:tblHeader/>
        </w:trPr>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ind w:left="-142" w:right="-101"/>
              <w:jc w:val="center"/>
              <w:textAlignment w:val="baseline"/>
              <w:rPr>
                <w:rFonts w:ascii="Times New Roman" w:hAnsi="Times New Roman"/>
                <w:lang w:val="ru-RU" w:eastAsia="ar-SA" w:bidi="ar-SA"/>
              </w:rPr>
            </w:pPr>
            <w:r w:rsidRPr="009D6016">
              <w:rPr>
                <w:rFonts w:ascii="Times New Roman" w:hAnsi="Times New Roman"/>
                <w:lang w:val="ru-RU" w:eastAsia="ar-SA" w:bidi="ar-SA"/>
              </w:rPr>
              <w:t xml:space="preserve">№ </w:t>
            </w:r>
            <w:proofErr w:type="gramStart"/>
            <w:r w:rsidRPr="009D6016">
              <w:rPr>
                <w:rFonts w:ascii="Times New Roman" w:hAnsi="Times New Roman"/>
                <w:lang w:val="ru-RU" w:eastAsia="ar-SA" w:bidi="ar-SA"/>
              </w:rPr>
              <w:t>п</w:t>
            </w:r>
            <w:proofErr w:type="gramEnd"/>
            <w:r w:rsidRPr="009D6016">
              <w:rPr>
                <w:rFonts w:ascii="Times New Roman" w:hAnsi="Times New Roman"/>
                <w:lang w:val="ru-RU" w:eastAsia="ar-SA" w:bidi="ar-SA"/>
              </w:rPr>
              <w:t>/п</w:t>
            </w:r>
          </w:p>
        </w:tc>
        <w:tc>
          <w:tcPr>
            <w:tcW w:w="2030"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Населенный пункт</w:t>
            </w:r>
          </w:p>
        </w:tc>
        <w:tc>
          <w:tcPr>
            <w:tcW w:w="1564"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Сооружения</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roofErr w:type="gramStart"/>
            <w:r w:rsidRPr="009D6016">
              <w:rPr>
                <w:rFonts w:ascii="Times New Roman" w:hAnsi="Times New Roman"/>
                <w:lang w:val="ru-RU" w:eastAsia="ar-SA" w:bidi="ar-SA"/>
              </w:rPr>
              <w:t>Производи-</w:t>
            </w:r>
            <w:proofErr w:type="spellStart"/>
            <w:r w:rsidRPr="009D6016">
              <w:rPr>
                <w:rFonts w:ascii="Times New Roman" w:hAnsi="Times New Roman"/>
                <w:lang w:val="ru-RU" w:eastAsia="ar-SA" w:bidi="ar-SA"/>
              </w:rPr>
              <w:t>тельность</w:t>
            </w:r>
            <w:proofErr w:type="spellEnd"/>
            <w:proofErr w:type="gramEnd"/>
            <w:r w:rsidRPr="009D6016">
              <w:rPr>
                <w:rFonts w:ascii="Times New Roman" w:hAnsi="Times New Roman"/>
                <w:lang w:val="ru-RU" w:eastAsia="ar-SA" w:bidi="ar-SA"/>
              </w:rPr>
              <w:t>, м</w:t>
            </w:r>
            <w:r w:rsidRPr="009D6016">
              <w:rPr>
                <w:rFonts w:ascii="Times New Roman" w:hAnsi="Times New Roman"/>
                <w:vertAlign w:val="superscript"/>
                <w:lang w:val="ru-RU" w:eastAsia="ar-SA" w:bidi="ar-SA"/>
              </w:rPr>
              <w:t>3</w:t>
            </w:r>
            <w:r w:rsidRPr="009D6016">
              <w:rPr>
                <w:rFonts w:ascii="Times New Roman" w:hAnsi="Times New Roman"/>
                <w:lang w:val="ru-RU" w:eastAsia="ar-SA" w:bidi="ar-SA"/>
              </w:rPr>
              <w:t>/</w:t>
            </w:r>
            <w:proofErr w:type="spellStart"/>
            <w:r w:rsidRPr="009D6016">
              <w:rPr>
                <w:rFonts w:ascii="Times New Roman" w:hAnsi="Times New Roman"/>
                <w:lang w:val="ru-RU" w:eastAsia="ar-SA" w:bidi="ar-SA"/>
              </w:rPr>
              <w:t>сут</w:t>
            </w:r>
            <w:proofErr w:type="spellEnd"/>
          </w:p>
        </w:tc>
        <w:tc>
          <w:tcPr>
            <w:tcW w:w="1984"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Комплектность поставки</w:t>
            </w:r>
          </w:p>
        </w:tc>
        <w:tc>
          <w:tcPr>
            <w:tcW w:w="1276" w:type="dxa"/>
            <w:shd w:val="clear" w:color="auto" w:fill="auto"/>
            <w:vAlign w:val="center"/>
          </w:tcPr>
          <w:p w:rsidR="00945E08" w:rsidRPr="009D6016" w:rsidRDefault="00945E08" w:rsidP="00945E08">
            <w:pPr>
              <w:overflowPunct w:val="0"/>
              <w:autoSpaceDE w:val="0"/>
              <w:autoSpaceDN w:val="0"/>
              <w:adjustRightInd w:val="0"/>
              <w:spacing w:line="240" w:lineRule="auto"/>
              <w:ind w:left="-108" w:right="-158"/>
              <w:jc w:val="center"/>
              <w:textAlignment w:val="baseline"/>
              <w:rPr>
                <w:rFonts w:ascii="Times New Roman" w:hAnsi="Times New Roman"/>
                <w:lang w:val="ru-RU" w:eastAsia="ar-SA" w:bidi="ar-SA"/>
              </w:rPr>
            </w:pPr>
            <w:r w:rsidRPr="009D6016">
              <w:rPr>
                <w:rFonts w:ascii="Times New Roman" w:hAnsi="Times New Roman"/>
                <w:lang w:val="ru-RU" w:eastAsia="ar-SA" w:bidi="ar-SA"/>
              </w:rPr>
              <w:t xml:space="preserve">Стоимость, </w:t>
            </w:r>
            <w:proofErr w:type="spellStart"/>
            <w:r w:rsidRPr="009D6016">
              <w:rPr>
                <w:rFonts w:ascii="Times New Roman" w:hAnsi="Times New Roman"/>
                <w:lang w:val="ru-RU" w:eastAsia="ar-SA" w:bidi="ar-SA"/>
              </w:rPr>
              <w:t>тыс</w:t>
            </w:r>
            <w:proofErr w:type="gramStart"/>
            <w:r w:rsidRPr="009D6016">
              <w:rPr>
                <w:rFonts w:ascii="Times New Roman" w:hAnsi="Times New Roman"/>
                <w:lang w:val="ru-RU" w:eastAsia="ar-SA" w:bidi="ar-SA"/>
              </w:rPr>
              <w:t>.р</w:t>
            </w:r>
            <w:proofErr w:type="gramEnd"/>
            <w:r w:rsidRPr="009D6016">
              <w:rPr>
                <w:rFonts w:ascii="Times New Roman" w:hAnsi="Times New Roman"/>
                <w:lang w:val="ru-RU" w:eastAsia="ar-SA" w:bidi="ar-SA"/>
              </w:rPr>
              <w:t>уб</w:t>
            </w:r>
            <w:proofErr w:type="spellEnd"/>
            <w:r w:rsidRPr="009D6016">
              <w:rPr>
                <w:rFonts w:ascii="Times New Roman" w:hAnsi="Times New Roman"/>
                <w:lang w:val="ru-RU" w:eastAsia="ar-SA" w:bidi="ar-SA"/>
              </w:rPr>
              <w:t>.</w:t>
            </w:r>
          </w:p>
        </w:tc>
        <w:tc>
          <w:tcPr>
            <w:tcW w:w="94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Примечание</w:t>
            </w:r>
          </w:p>
        </w:tc>
      </w:tr>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w:t>
            </w:r>
          </w:p>
        </w:tc>
        <w:tc>
          <w:tcPr>
            <w:tcW w:w="2030"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r w:rsidRPr="009D6016">
              <w:rPr>
                <w:rFonts w:ascii="Times New Roman" w:hAnsi="Times New Roman"/>
                <w:b/>
                <w:lang w:val="ru-RU" w:eastAsia="ar-SA" w:bidi="ar-SA"/>
              </w:rPr>
              <w:t>ст. Ленинградская</w:t>
            </w:r>
          </w:p>
        </w:tc>
        <w:tc>
          <w:tcPr>
            <w:tcW w:w="1564"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№1</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1600</w:t>
            </w:r>
          </w:p>
        </w:tc>
        <w:tc>
          <w:tcPr>
            <w:tcW w:w="1984"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r w:rsidRPr="009D6016">
              <w:rPr>
                <w:rFonts w:ascii="Times New Roman" w:hAnsi="Times New Roman"/>
                <w:lang w:val="ru-RU" w:eastAsia="ar-SA" w:bidi="ar-SA"/>
              </w:rPr>
              <w:t>полной заводской готовности</w:t>
            </w:r>
          </w:p>
        </w:tc>
        <w:tc>
          <w:tcPr>
            <w:tcW w:w="127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9194,55</w:t>
            </w:r>
          </w:p>
        </w:tc>
        <w:tc>
          <w:tcPr>
            <w:tcW w:w="94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2030"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564"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№2</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660</w:t>
            </w:r>
          </w:p>
        </w:tc>
        <w:tc>
          <w:tcPr>
            <w:tcW w:w="1984"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r w:rsidRPr="009D6016">
              <w:rPr>
                <w:rFonts w:ascii="Times New Roman" w:hAnsi="Times New Roman"/>
                <w:lang w:val="ru-RU" w:eastAsia="ar-SA" w:bidi="ar-SA"/>
              </w:rPr>
              <w:t>полной заводской готовности</w:t>
            </w:r>
          </w:p>
        </w:tc>
        <w:tc>
          <w:tcPr>
            <w:tcW w:w="127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4429,39</w:t>
            </w:r>
          </w:p>
        </w:tc>
        <w:tc>
          <w:tcPr>
            <w:tcW w:w="94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2030"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564"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№3</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820</w:t>
            </w:r>
          </w:p>
        </w:tc>
        <w:tc>
          <w:tcPr>
            <w:tcW w:w="1984"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r w:rsidRPr="009D6016">
              <w:rPr>
                <w:rFonts w:ascii="Times New Roman" w:hAnsi="Times New Roman"/>
                <w:lang w:val="ru-RU" w:eastAsia="ar-SA" w:bidi="ar-SA"/>
              </w:rPr>
              <w:t>полной заводской готовности</w:t>
            </w:r>
          </w:p>
        </w:tc>
        <w:tc>
          <w:tcPr>
            <w:tcW w:w="127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5368,55</w:t>
            </w:r>
          </w:p>
        </w:tc>
        <w:tc>
          <w:tcPr>
            <w:tcW w:w="94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2030"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564"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№4</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2300</w:t>
            </w:r>
          </w:p>
        </w:tc>
        <w:tc>
          <w:tcPr>
            <w:tcW w:w="1984"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r w:rsidRPr="009D6016">
              <w:rPr>
                <w:rFonts w:ascii="Times New Roman" w:hAnsi="Times New Roman"/>
                <w:lang w:val="ru-RU" w:eastAsia="ar-SA" w:bidi="ar-SA"/>
              </w:rPr>
              <w:t>полной заводской готовности</w:t>
            </w:r>
          </w:p>
        </w:tc>
        <w:tc>
          <w:tcPr>
            <w:tcW w:w="127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11565,03</w:t>
            </w:r>
          </w:p>
        </w:tc>
        <w:tc>
          <w:tcPr>
            <w:tcW w:w="94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2030"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rPr>
            </w:pPr>
          </w:p>
        </w:tc>
        <w:tc>
          <w:tcPr>
            <w:tcW w:w="1564"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№5</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1800</w:t>
            </w:r>
          </w:p>
        </w:tc>
        <w:tc>
          <w:tcPr>
            <w:tcW w:w="1984"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r w:rsidRPr="009D6016">
              <w:rPr>
                <w:rFonts w:ascii="Times New Roman" w:hAnsi="Times New Roman"/>
                <w:lang w:val="ru-RU" w:eastAsia="ar-SA" w:bidi="ar-SA"/>
              </w:rPr>
              <w:t>полной заводской готовности</w:t>
            </w:r>
          </w:p>
        </w:tc>
        <w:tc>
          <w:tcPr>
            <w:tcW w:w="127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9974,45</w:t>
            </w:r>
          </w:p>
        </w:tc>
        <w:tc>
          <w:tcPr>
            <w:tcW w:w="94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2030"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564"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№6</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450</w:t>
            </w:r>
          </w:p>
        </w:tc>
        <w:tc>
          <w:tcPr>
            <w:tcW w:w="1984"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r w:rsidRPr="009D6016">
              <w:rPr>
                <w:rFonts w:ascii="Times New Roman" w:hAnsi="Times New Roman"/>
                <w:lang w:val="ru-RU" w:eastAsia="ar-SA" w:bidi="ar-SA"/>
              </w:rPr>
              <w:t>полной заводской готовности</w:t>
            </w:r>
          </w:p>
        </w:tc>
        <w:tc>
          <w:tcPr>
            <w:tcW w:w="127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3117,02</w:t>
            </w:r>
          </w:p>
        </w:tc>
        <w:tc>
          <w:tcPr>
            <w:tcW w:w="94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2030"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564"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№7</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5</w:t>
            </w:r>
          </w:p>
        </w:tc>
        <w:tc>
          <w:tcPr>
            <w:tcW w:w="1984"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r w:rsidRPr="009D6016">
              <w:rPr>
                <w:rFonts w:ascii="Times New Roman" w:hAnsi="Times New Roman"/>
                <w:lang w:val="ru-RU" w:eastAsia="ar-SA" w:bidi="ar-SA"/>
              </w:rPr>
              <w:t>полной заводской готовности</w:t>
            </w:r>
          </w:p>
        </w:tc>
        <w:tc>
          <w:tcPr>
            <w:tcW w:w="127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36,92</w:t>
            </w:r>
          </w:p>
        </w:tc>
        <w:tc>
          <w:tcPr>
            <w:tcW w:w="94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2030"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564"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№8</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1000</w:t>
            </w:r>
          </w:p>
        </w:tc>
        <w:tc>
          <w:tcPr>
            <w:tcW w:w="1984"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r w:rsidRPr="009D6016">
              <w:rPr>
                <w:rFonts w:ascii="Times New Roman" w:hAnsi="Times New Roman"/>
                <w:lang w:val="ru-RU" w:eastAsia="ar-SA" w:bidi="ar-SA"/>
              </w:rPr>
              <w:t>полной заводской готовности</w:t>
            </w:r>
          </w:p>
        </w:tc>
        <w:tc>
          <w:tcPr>
            <w:tcW w:w="127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6362,30</w:t>
            </w:r>
          </w:p>
        </w:tc>
        <w:tc>
          <w:tcPr>
            <w:tcW w:w="94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2030"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564"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№9</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1920</w:t>
            </w:r>
          </w:p>
        </w:tc>
        <w:tc>
          <w:tcPr>
            <w:tcW w:w="1984"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r w:rsidRPr="009D6016">
              <w:rPr>
                <w:rFonts w:ascii="Times New Roman" w:hAnsi="Times New Roman"/>
                <w:lang w:val="ru-RU" w:eastAsia="ar-SA" w:bidi="ar-SA"/>
              </w:rPr>
              <w:t>полной заводской готовности</w:t>
            </w:r>
          </w:p>
        </w:tc>
        <w:tc>
          <w:tcPr>
            <w:tcW w:w="127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10402,98</w:t>
            </w:r>
          </w:p>
        </w:tc>
        <w:tc>
          <w:tcPr>
            <w:tcW w:w="94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r w:rsidR="00945E08" w:rsidRPr="009D6016" w:rsidTr="006C7118">
        <w:trPr>
          <w:cantSplit/>
        </w:trPr>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2030"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564"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№10</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280</w:t>
            </w:r>
          </w:p>
        </w:tc>
        <w:tc>
          <w:tcPr>
            <w:tcW w:w="1984"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r w:rsidRPr="009D6016">
              <w:rPr>
                <w:rFonts w:ascii="Times New Roman" w:hAnsi="Times New Roman"/>
                <w:lang w:val="ru-RU" w:eastAsia="ar-SA" w:bidi="ar-SA"/>
              </w:rPr>
              <w:t>полной заводской готовности</w:t>
            </w:r>
          </w:p>
        </w:tc>
        <w:tc>
          <w:tcPr>
            <w:tcW w:w="127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1988,32</w:t>
            </w:r>
          </w:p>
        </w:tc>
        <w:tc>
          <w:tcPr>
            <w:tcW w:w="94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2030"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564"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№13</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1000</w:t>
            </w:r>
          </w:p>
        </w:tc>
        <w:tc>
          <w:tcPr>
            <w:tcW w:w="1984"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r w:rsidRPr="009D6016">
              <w:rPr>
                <w:rFonts w:ascii="Times New Roman" w:hAnsi="Times New Roman"/>
                <w:lang w:val="ru-RU" w:eastAsia="ar-SA" w:bidi="ar-SA"/>
              </w:rPr>
              <w:t>полной заводской готовности</w:t>
            </w:r>
          </w:p>
        </w:tc>
        <w:tc>
          <w:tcPr>
            <w:tcW w:w="127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6362,30</w:t>
            </w:r>
          </w:p>
        </w:tc>
        <w:tc>
          <w:tcPr>
            <w:tcW w:w="94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2030"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564"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№14</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120</w:t>
            </w:r>
          </w:p>
        </w:tc>
        <w:tc>
          <w:tcPr>
            <w:tcW w:w="1984"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r w:rsidRPr="009D6016">
              <w:rPr>
                <w:rFonts w:ascii="Times New Roman" w:hAnsi="Times New Roman"/>
                <w:lang w:val="ru-RU" w:eastAsia="ar-SA" w:bidi="ar-SA"/>
              </w:rPr>
              <w:t>полной заводской готовности</w:t>
            </w:r>
          </w:p>
        </w:tc>
        <w:tc>
          <w:tcPr>
            <w:tcW w:w="127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871,84</w:t>
            </w:r>
          </w:p>
        </w:tc>
        <w:tc>
          <w:tcPr>
            <w:tcW w:w="94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2030"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564"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№15</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300</w:t>
            </w:r>
          </w:p>
        </w:tc>
        <w:tc>
          <w:tcPr>
            <w:tcW w:w="1984"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r w:rsidRPr="009D6016">
              <w:rPr>
                <w:rFonts w:ascii="Times New Roman" w:hAnsi="Times New Roman"/>
                <w:lang w:val="ru-RU" w:eastAsia="ar-SA" w:bidi="ar-SA"/>
              </w:rPr>
              <w:t>полной заводской готовности</w:t>
            </w:r>
          </w:p>
        </w:tc>
        <w:tc>
          <w:tcPr>
            <w:tcW w:w="127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2124,19</w:t>
            </w:r>
          </w:p>
        </w:tc>
        <w:tc>
          <w:tcPr>
            <w:tcW w:w="94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2030"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564"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№16</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360</w:t>
            </w:r>
          </w:p>
        </w:tc>
        <w:tc>
          <w:tcPr>
            <w:tcW w:w="1984"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r w:rsidRPr="009D6016">
              <w:rPr>
                <w:rFonts w:ascii="Times New Roman" w:hAnsi="Times New Roman"/>
                <w:lang w:val="ru-RU" w:eastAsia="ar-SA" w:bidi="ar-SA"/>
              </w:rPr>
              <w:t>полной заводской готовности</w:t>
            </w:r>
          </w:p>
        </w:tc>
        <w:tc>
          <w:tcPr>
            <w:tcW w:w="127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2526,86</w:t>
            </w:r>
          </w:p>
        </w:tc>
        <w:tc>
          <w:tcPr>
            <w:tcW w:w="94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2030"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564"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№17</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430</w:t>
            </w:r>
          </w:p>
        </w:tc>
        <w:tc>
          <w:tcPr>
            <w:tcW w:w="1984"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r w:rsidRPr="009D6016">
              <w:rPr>
                <w:rFonts w:ascii="Times New Roman" w:hAnsi="Times New Roman"/>
                <w:lang w:val="ru-RU" w:eastAsia="ar-SA" w:bidi="ar-SA"/>
              </w:rPr>
              <w:t>полной заводской готовности</w:t>
            </w:r>
          </w:p>
        </w:tc>
        <w:tc>
          <w:tcPr>
            <w:tcW w:w="127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2987,31</w:t>
            </w:r>
          </w:p>
        </w:tc>
        <w:tc>
          <w:tcPr>
            <w:tcW w:w="94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2030"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564"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№20</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150</w:t>
            </w:r>
          </w:p>
        </w:tc>
        <w:tc>
          <w:tcPr>
            <w:tcW w:w="1984"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r w:rsidRPr="009D6016">
              <w:rPr>
                <w:rFonts w:ascii="Times New Roman" w:hAnsi="Times New Roman"/>
                <w:lang w:val="ru-RU" w:eastAsia="ar-SA" w:bidi="ar-SA"/>
              </w:rPr>
              <w:t>полной заводской готовности</w:t>
            </w:r>
          </w:p>
        </w:tc>
        <w:tc>
          <w:tcPr>
            <w:tcW w:w="127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1085,18</w:t>
            </w:r>
          </w:p>
        </w:tc>
        <w:tc>
          <w:tcPr>
            <w:tcW w:w="94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2030"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564"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№21</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300</w:t>
            </w:r>
          </w:p>
        </w:tc>
        <w:tc>
          <w:tcPr>
            <w:tcW w:w="1984"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r w:rsidRPr="009D6016">
              <w:rPr>
                <w:rFonts w:ascii="Times New Roman" w:hAnsi="Times New Roman"/>
                <w:lang w:val="ru-RU" w:eastAsia="ar-SA" w:bidi="ar-SA"/>
              </w:rPr>
              <w:t>полной заводской готовности</w:t>
            </w:r>
          </w:p>
        </w:tc>
        <w:tc>
          <w:tcPr>
            <w:tcW w:w="127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2124,19</w:t>
            </w:r>
          </w:p>
        </w:tc>
        <w:tc>
          <w:tcPr>
            <w:tcW w:w="94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r w:rsidR="009D6016" w:rsidRPr="009D6016" w:rsidTr="00497109">
        <w:trPr>
          <w:cantSplit/>
        </w:trPr>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2030"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564"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№22</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1200</w:t>
            </w:r>
          </w:p>
        </w:tc>
        <w:tc>
          <w:tcPr>
            <w:tcW w:w="1984"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r w:rsidRPr="009D6016">
              <w:rPr>
                <w:rFonts w:ascii="Times New Roman" w:hAnsi="Times New Roman"/>
                <w:lang w:val="ru-RU" w:eastAsia="ar-SA" w:bidi="ar-SA"/>
              </w:rPr>
              <w:t>полной заводской готовности</w:t>
            </w:r>
          </w:p>
        </w:tc>
        <w:tc>
          <w:tcPr>
            <w:tcW w:w="127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7388,48</w:t>
            </w:r>
          </w:p>
        </w:tc>
        <w:tc>
          <w:tcPr>
            <w:tcW w:w="94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2030"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564"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№23</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360</w:t>
            </w:r>
          </w:p>
        </w:tc>
        <w:tc>
          <w:tcPr>
            <w:tcW w:w="1984"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r w:rsidRPr="009D6016">
              <w:rPr>
                <w:rFonts w:ascii="Times New Roman" w:hAnsi="Times New Roman"/>
                <w:lang w:val="ru-RU" w:eastAsia="ar-SA" w:bidi="ar-SA"/>
              </w:rPr>
              <w:t>полной заводской готовности</w:t>
            </w:r>
          </w:p>
        </w:tc>
        <w:tc>
          <w:tcPr>
            <w:tcW w:w="127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2526,86</w:t>
            </w:r>
          </w:p>
        </w:tc>
        <w:tc>
          <w:tcPr>
            <w:tcW w:w="94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2030"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564"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№24</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200</w:t>
            </w:r>
          </w:p>
        </w:tc>
        <w:tc>
          <w:tcPr>
            <w:tcW w:w="1984"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r w:rsidRPr="009D6016">
              <w:rPr>
                <w:rFonts w:ascii="Times New Roman" w:hAnsi="Times New Roman"/>
                <w:lang w:val="ru-RU" w:eastAsia="ar-SA" w:bidi="ar-SA"/>
              </w:rPr>
              <w:t>полной заводской готовности</w:t>
            </w:r>
          </w:p>
        </w:tc>
        <w:tc>
          <w:tcPr>
            <w:tcW w:w="127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1436,65</w:t>
            </w:r>
          </w:p>
        </w:tc>
        <w:tc>
          <w:tcPr>
            <w:tcW w:w="94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2030"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564"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№25</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35</w:t>
            </w:r>
          </w:p>
        </w:tc>
        <w:tc>
          <w:tcPr>
            <w:tcW w:w="1984"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r w:rsidRPr="009D6016">
              <w:rPr>
                <w:rFonts w:ascii="Times New Roman" w:hAnsi="Times New Roman"/>
                <w:lang w:val="ru-RU" w:eastAsia="ar-SA" w:bidi="ar-SA"/>
              </w:rPr>
              <w:t>полной заводской готовности</w:t>
            </w:r>
          </w:p>
        </w:tc>
        <w:tc>
          <w:tcPr>
            <w:tcW w:w="127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257,34</w:t>
            </w:r>
          </w:p>
        </w:tc>
        <w:tc>
          <w:tcPr>
            <w:tcW w:w="94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r w:rsidR="00945E08" w:rsidRPr="009D6016" w:rsidTr="006C7118">
        <w:tc>
          <w:tcPr>
            <w:tcW w:w="488"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2030"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564"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КНС №26</w:t>
            </w:r>
          </w:p>
        </w:tc>
        <w:tc>
          <w:tcPr>
            <w:tcW w:w="1555"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80</w:t>
            </w:r>
          </w:p>
        </w:tc>
        <w:tc>
          <w:tcPr>
            <w:tcW w:w="1984" w:type="dxa"/>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r w:rsidRPr="009D6016">
              <w:rPr>
                <w:rFonts w:ascii="Times New Roman" w:hAnsi="Times New Roman"/>
                <w:lang w:val="ru-RU" w:eastAsia="ar-SA" w:bidi="ar-SA"/>
              </w:rPr>
              <w:t>полной заводской готовности</w:t>
            </w:r>
          </w:p>
        </w:tc>
        <w:tc>
          <w:tcPr>
            <w:tcW w:w="127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584,51</w:t>
            </w:r>
          </w:p>
        </w:tc>
        <w:tc>
          <w:tcPr>
            <w:tcW w:w="946" w:type="dxa"/>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r w:rsidR="00945E08" w:rsidRPr="009D6016" w:rsidTr="006C7118">
        <w:tc>
          <w:tcPr>
            <w:tcW w:w="488" w:type="dxa"/>
            <w:tcBorders>
              <w:top w:val="single" w:sz="4" w:space="0" w:color="auto"/>
              <w:left w:val="single" w:sz="4" w:space="0" w:color="auto"/>
              <w:bottom w:val="single" w:sz="4" w:space="0" w:color="auto"/>
              <w:right w:val="single" w:sz="4" w:space="0" w:color="auto"/>
            </w:tcBorders>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r w:rsidRPr="009D6016">
              <w:rPr>
                <w:rFonts w:ascii="Times New Roman" w:hAnsi="Times New Roman"/>
                <w:b/>
                <w:lang w:val="ru-RU" w:eastAsia="ar-SA" w:bidi="ar-SA"/>
              </w:rPr>
              <w:t>ВСЕГО:</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45E08" w:rsidRPr="009D6016" w:rsidRDefault="00945E08" w:rsidP="00945E08">
            <w:pPr>
              <w:overflowPunct w:val="0"/>
              <w:autoSpaceDE w:val="0"/>
              <w:autoSpaceDN w:val="0"/>
              <w:adjustRightInd w:val="0"/>
              <w:spacing w:line="240" w:lineRule="auto"/>
              <w:ind w:right="-108"/>
              <w:jc w:val="center"/>
              <w:textAlignment w:val="baseline"/>
              <w:rPr>
                <w:rFonts w:ascii="Times New Roman" w:hAnsi="Times New Roman"/>
                <w:lang w:val="ru-RU" w:eastAsia="ar-SA" w:bidi="ar-S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r w:rsidRPr="009D6016">
              <w:rPr>
                <w:rFonts w:ascii="Times New Roman" w:hAnsi="Times New Roman"/>
                <w:b/>
                <w:lang w:val="ru-RU" w:eastAsia="ar-SA" w:bidi="ar-SA"/>
              </w:rPr>
              <w:t>92715,22</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r>
    </w:tbl>
    <w:p w:rsidR="00945E08" w:rsidRPr="009D6016" w:rsidRDefault="00945E08" w:rsidP="00945E08">
      <w:pPr>
        <w:ind w:firstLine="720"/>
        <w:rPr>
          <w:rFonts w:ascii="Times New Roman" w:hAnsi="Times New Roman"/>
          <w:sz w:val="28"/>
          <w:szCs w:val="28"/>
          <w:lang w:val="ru-RU" w:eastAsia="ru-RU" w:bidi="ar-SA"/>
        </w:rPr>
      </w:pPr>
    </w:p>
    <w:p w:rsidR="00945E08" w:rsidRPr="009D6016" w:rsidRDefault="00945E08" w:rsidP="00945E08">
      <w:pPr>
        <w:ind w:firstLine="720"/>
        <w:rPr>
          <w:rFonts w:ascii="Times New Roman" w:hAnsi="Times New Roman"/>
          <w:sz w:val="28"/>
          <w:szCs w:val="28"/>
          <w:lang w:val="ru-RU" w:eastAsia="ru-RU" w:bidi="ar-SA"/>
        </w:rPr>
      </w:pPr>
      <w:r w:rsidRPr="009D6016">
        <w:rPr>
          <w:rFonts w:ascii="Times New Roman" w:hAnsi="Times New Roman"/>
          <w:sz w:val="28"/>
          <w:szCs w:val="28"/>
          <w:lang w:val="ru-RU" w:eastAsia="ru-RU" w:bidi="ar-SA"/>
        </w:rPr>
        <w:t>Объемы работ по реконструкции сетей канализации в МО Ленин</w:t>
      </w:r>
      <w:r w:rsidR="00497109" w:rsidRPr="009D6016">
        <w:rPr>
          <w:rFonts w:ascii="Times New Roman" w:hAnsi="Times New Roman"/>
          <w:sz w:val="28"/>
          <w:szCs w:val="28"/>
          <w:lang w:val="ru-RU" w:eastAsia="ru-RU" w:bidi="ar-SA"/>
        </w:rPr>
        <w:t>градское СП отражены в таблице 24</w:t>
      </w:r>
      <w:r w:rsidRPr="009D6016">
        <w:rPr>
          <w:rFonts w:ascii="Times New Roman" w:hAnsi="Times New Roman"/>
          <w:sz w:val="28"/>
          <w:szCs w:val="28"/>
          <w:lang w:val="ru-RU" w:eastAsia="ru-RU" w:bidi="ar-SA"/>
        </w:rPr>
        <w:t xml:space="preserve">. Расчет стоимости работ выполнен по государственным укрупненным сметным нормативам НЦС 81-02-14-2012 Сети водоснабжения и канализации (Приложение к приказу Минрегиона от 30.12.2011г. №643) </w:t>
      </w:r>
      <w:r w:rsidRPr="009D6016">
        <w:rPr>
          <w:rFonts w:ascii="Times New Roman" w:hAnsi="Times New Roman"/>
          <w:sz w:val="28"/>
          <w:szCs w:val="28"/>
          <w:lang w:val="ru-RU"/>
        </w:rPr>
        <w:t xml:space="preserve">с переводом в текущие цены 4 квартала 2014 г. </w:t>
      </w:r>
      <w:r w:rsidRPr="009D6016">
        <w:rPr>
          <w:rFonts w:ascii="Times New Roman" w:eastAsiaTheme="minorHAnsi" w:hAnsi="Times New Roman" w:cstheme="minorBidi"/>
          <w:sz w:val="28"/>
          <w:szCs w:val="28"/>
          <w:lang w:val="ru-RU" w:eastAsia="ru-RU" w:bidi="ar-SA"/>
        </w:rPr>
        <w:t>с применением индексов-дефляторов на основании показателей Минэкономразвития РФ.</w:t>
      </w:r>
    </w:p>
    <w:p w:rsidR="00945E08" w:rsidRPr="009D6016" w:rsidRDefault="00497109" w:rsidP="00945E08">
      <w:pPr>
        <w:spacing w:line="240" w:lineRule="auto"/>
        <w:jc w:val="left"/>
        <w:rPr>
          <w:rFonts w:ascii="Times New Roman" w:hAnsi="Times New Roman"/>
          <w:sz w:val="28"/>
          <w:szCs w:val="28"/>
          <w:lang w:val="ru-RU" w:eastAsia="ru-RU" w:bidi="ar-SA"/>
        </w:rPr>
      </w:pPr>
      <w:r w:rsidRPr="009D6016">
        <w:rPr>
          <w:rFonts w:ascii="Times New Roman" w:hAnsi="Times New Roman"/>
          <w:sz w:val="28"/>
          <w:szCs w:val="28"/>
          <w:lang w:val="ru-RU" w:eastAsia="ru-RU" w:bidi="ar-SA"/>
        </w:rPr>
        <w:t>Таблица 24</w:t>
      </w:r>
      <w:r w:rsidR="00945E08" w:rsidRPr="009D6016">
        <w:rPr>
          <w:rFonts w:ascii="Times New Roman" w:hAnsi="Times New Roman"/>
          <w:sz w:val="28"/>
          <w:szCs w:val="28"/>
          <w:lang w:val="ru-RU" w:eastAsia="ru-RU" w:bidi="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1755"/>
        <w:gridCol w:w="1114"/>
        <w:gridCol w:w="1170"/>
        <w:gridCol w:w="1774"/>
        <w:gridCol w:w="1493"/>
        <w:gridCol w:w="1750"/>
      </w:tblGrid>
      <w:tr w:rsidR="00945E08" w:rsidRPr="0093560D" w:rsidTr="006C7118">
        <w:trPr>
          <w:trHeight w:val="510"/>
          <w:tblHeader/>
        </w:trPr>
        <w:tc>
          <w:tcPr>
            <w:tcW w:w="269" w:type="pct"/>
            <w:vAlign w:val="center"/>
            <w:hideMark/>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 xml:space="preserve">№ </w:t>
            </w:r>
            <w:proofErr w:type="gramStart"/>
            <w:r w:rsidRPr="009D6016">
              <w:rPr>
                <w:rFonts w:ascii="Times New Roman" w:hAnsi="Times New Roman"/>
                <w:lang w:val="ru-RU"/>
              </w:rPr>
              <w:t>п</w:t>
            </w:r>
            <w:proofErr w:type="gramEnd"/>
            <w:r w:rsidRPr="009D6016">
              <w:rPr>
                <w:rFonts w:ascii="Times New Roman" w:hAnsi="Times New Roman"/>
                <w:lang w:val="ru-RU"/>
              </w:rPr>
              <w:t>/п</w:t>
            </w:r>
          </w:p>
        </w:tc>
        <w:tc>
          <w:tcPr>
            <w:tcW w:w="917"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Населенный пункт</w:t>
            </w:r>
          </w:p>
        </w:tc>
        <w:tc>
          <w:tcPr>
            <w:tcW w:w="582" w:type="pct"/>
            <w:vAlign w:val="center"/>
            <w:hideMark/>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 xml:space="preserve">Диаметр, </w:t>
            </w:r>
            <w:proofErr w:type="gramStart"/>
            <w:r w:rsidRPr="009D6016">
              <w:rPr>
                <w:rFonts w:ascii="Times New Roman" w:hAnsi="Times New Roman"/>
                <w:lang w:val="ru-RU"/>
              </w:rPr>
              <w:t>мм</w:t>
            </w:r>
            <w:proofErr w:type="gramEnd"/>
          </w:p>
        </w:tc>
        <w:tc>
          <w:tcPr>
            <w:tcW w:w="611" w:type="pct"/>
            <w:vAlign w:val="center"/>
            <w:hideMark/>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Материал труб</w:t>
            </w:r>
          </w:p>
        </w:tc>
        <w:tc>
          <w:tcPr>
            <w:tcW w:w="927"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 xml:space="preserve">Протяженность, </w:t>
            </w:r>
            <w:proofErr w:type="gramStart"/>
            <w:r w:rsidRPr="009D6016">
              <w:rPr>
                <w:rFonts w:ascii="Times New Roman" w:hAnsi="Times New Roman"/>
                <w:lang w:val="ru-RU"/>
              </w:rPr>
              <w:t>м</w:t>
            </w:r>
            <w:proofErr w:type="gramEnd"/>
          </w:p>
        </w:tc>
        <w:tc>
          <w:tcPr>
            <w:tcW w:w="780"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Назначение</w:t>
            </w:r>
          </w:p>
        </w:tc>
        <w:tc>
          <w:tcPr>
            <w:tcW w:w="914" w:type="pct"/>
            <w:vAlign w:val="center"/>
            <w:hideMark/>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Стоимость, тыс. руб. (без НДС)</w:t>
            </w:r>
          </w:p>
        </w:tc>
      </w:tr>
      <w:tr w:rsidR="00945E08" w:rsidRPr="009D6016" w:rsidTr="006C7118">
        <w:trPr>
          <w:trHeight w:val="295"/>
        </w:trPr>
        <w:tc>
          <w:tcPr>
            <w:tcW w:w="269"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1</w:t>
            </w:r>
          </w:p>
        </w:tc>
        <w:tc>
          <w:tcPr>
            <w:tcW w:w="917" w:type="pct"/>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r w:rsidRPr="009D6016">
              <w:rPr>
                <w:rFonts w:ascii="Times New Roman" w:hAnsi="Times New Roman"/>
                <w:b/>
                <w:lang w:val="ru-RU" w:eastAsia="ar-SA" w:bidi="ar-SA"/>
              </w:rPr>
              <w:t>ст. Ленинградская</w:t>
            </w:r>
          </w:p>
        </w:tc>
        <w:tc>
          <w:tcPr>
            <w:tcW w:w="582"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200</w:t>
            </w:r>
          </w:p>
        </w:tc>
        <w:tc>
          <w:tcPr>
            <w:tcW w:w="611"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пнд</w:t>
            </w:r>
          </w:p>
        </w:tc>
        <w:tc>
          <w:tcPr>
            <w:tcW w:w="927"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9740</w:t>
            </w:r>
          </w:p>
        </w:tc>
        <w:tc>
          <w:tcPr>
            <w:tcW w:w="780"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Самотечные уличные сети</w:t>
            </w:r>
          </w:p>
        </w:tc>
        <w:tc>
          <w:tcPr>
            <w:tcW w:w="914"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59074,84</w:t>
            </w:r>
          </w:p>
        </w:tc>
      </w:tr>
      <w:tr w:rsidR="00945E08" w:rsidRPr="009D6016" w:rsidTr="006C7118">
        <w:trPr>
          <w:trHeight w:val="295"/>
        </w:trPr>
        <w:tc>
          <w:tcPr>
            <w:tcW w:w="269"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2</w:t>
            </w:r>
          </w:p>
        </w:tc>
        <w:tc>
          <w:tcPr>
            <w:tcW w:w="917" w:type="pct"/>
            <w:vAlign w:val="center"/>
          </w:tcPr>
          <w:p w:rsidR="00945E08" w:rsidRPr="009D6016" w:rsidRDefault="00945E08" w:rsidP="00945E08">
            <w:pPr>
              <w:spacing w:line="240" w:lineRule="auto"/>
              <w:contextualSpacing/>
              <w:jc w:val="center"/>
              <w:rPr>
                <w:rFonts w:ascii="Times New Roman" w:hAnsi="Times New Roman"/>
                <w:lang w:val="ru-RU"/>
              </w:rPr>
            </w:pPr>
          </w:p>
        </w:tc>
        <w:tc>
          <w:tcPr>
            <w:tcW w:w="582"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250</w:t>
            </w:r>
          </w:p>
        </w:tc>
        <w:tc>
          <w:tcPr>
            <w:tcW w:w="611"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пнд</w:t>
            </w:r>
          </w:p>
        </w:tc>
        <w:tc>
          <w:tcPr>
            <w:tcW w:w="927"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5410</w:t>
            </w:r>
          </w:p>
        </w:tc>
        <w:tc>
          <w:tcPr>
            <w:tcW w:w="780"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Самотечные уличные сети</w:t>
            </w:r>
          </w:p>
        </w:tc>
        <w:tc>
          <w:tcPr>
            <w:tcW w:w="914"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35013,75</w:t>
            </w:r>
          </w:p>
        </w:tc>
      </w:tr>
      <w:tr w:rsidR="00945E08" w:rsidRPr="009D6016" w:rsidTr="006C7118">
        <w:trPr>
          <w:trHeight w:val="295"/>
        </w:trPr>
        <w:tc>
          <w:tcPr>
            <w:tcW w:w="269"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3</w:t>
            </w:r>
          </w:p>
        </w:tc>
        <w:tc>
          <w:tcPr>
            <w:tcW w:w="917" w:type="pct"/>
            <w:vAlign w:val="center"/>
          </w:tcPr>
          <w:p w:rsidR="00945E08" w:rsidRPr="009D6016" w:rsidRDefault="00945E08" w:rsidP="00945E08">
            <w:pPr>
              <w:spacing w:line="240" w:lineRule="auto"/>
              <w:contextualSpacing/>
              <w:jc w:val="center"/>
              <w:rPr>
                <w:rFonts w:ascii="Times New Roman" w:hAnsi="Times New Roman"/>
                <w:lang w:val="ru-RU"/>
              </w:rPr>
            </w:pPr>
          </w:p>
        </w:tc>
        <w:tc>
          <w:tcPr>
            <w:tcW w:w="582"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300</w:t>
            </w:r>
          </w:p>
        </w:tc>
        <w:tc>
          <w:tcPr>
            <w:tcW w:w="611"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пнд</w:t>
            </w:r>
          </w:p>
        </w:tc>
        <w:tc>
          <w:tcPr>
            <w:tcW w:w="927"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4960</w:t>
            </w:r>
          </w:p>
        </w:tc>
        <w:tc>
          <w:tcPr>
            <w:tcW w:w="780"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Самотечные уличные сети</w:t>
            </w:r>
          </w:p>
        </w:tc>
        <w:tc>
          <w:tcPr>
            <w:tcW w:w="914"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34119,38</w:t>
            </w:r>
          </w:p>
        </w:tc>
      </w:tr>
      <w:tr w:rsidR="00945E08" w:rsidRPr="009D6016" w:rsidTr="006C7118">
        <w:trPr>
          <w:trHeight w:val="295"/>
        </w:trPr>
        <w:tc>
          <w:tcPr>
            <w:tcW w:w="269"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4</w:t>
            </w:r>
          </w:p>
        </w:tc>
        <w:tc>
          <w:tcPr>
            <w:tcW w:w="917" w:type="pct"/>
            <w:vAlign w:val="center"/>
          </w:tcPr>
          <w:p w:rsidR="00945E08" w:rsidRPr="009D6016" w:rsidRDefault="00945E08" w:rsidP="00945E08">
            <w:pPr>
              <w:spacing w:line="240" w:lineRule="auto"/>
              <w:contextualSpacing/>
              <w:jc w:val="center"/>
              <w:rPr>
                <w:rFonts w:ascii="Times New Roman" w:hAnsi="Times New Roman"/>
                <w:lang w:val="ru-RU"/>
              </w:rPr>
            </w:pPr>
          </w:p>
        </w:tc>
        <w:tc>
          <w:tcPr>
            <w:tcW w:w="582"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350</w:t>
            </w:r>
          </w:p>
        </w:tc>
        <w:tc>
          <w:tcPr>
            <w:tcW w:w="611" w:type="pct"/>
            <w:vAlign w:val="center"/>
          </w:tcPr>
          <w:p w:rsidR="00945E08" w:rsidRPr="009D6016" w:rsidRDefault="00945E08" w:rsidP="00945E08">
            <w:pPr>
              <w:spacing w:line="240" w:lineRule="auto"/>
              <w:contextualSpacing/>
              <w:jc w:val="center"/>
              <w:rPr>
                <w:rFonts w:ascii="Times New Roman" w:hAnsi="Times New Roman"/>
              </w:rPr>
            </w:pPr>
            <w:r w:rsidRPr="009D6016">
              <w:rPr>
                <w:rFonts w:ascii="Times New Roman" w:hAnsi="Times New Roman"/>
              </w:rPr>
              <w:t>пнд</w:t>
            </w:r>
          </w:p>
        </w:tc>
        <w:tc>
          <w:tcPr>
            <w:tcW w:w="927"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4930</w:t>
            </w:r>
          </w:p>
        </w:tc>
        <w:tc>
          <w:tcPr>
            <w:tcW w:w="780"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Самотечные уличные сети</w:t>
            </w:r>
          </w:p>
        </w:tc>
        <w:tc>
          <w:tcPr>
            <w:tcW w:w="914"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36015,88</w:t>
            </w:r>
          </w:p>
        </w:tc>
      </w:tr>
      <w:tr w:rsidR="00945E08" w:rsidRPr="009D6016" w:rsidTr="006C7118">
        <w:trPr>
          <w:trHeight w:val="295"/>
        </w:trPr>
        <w:tc>
          <w:tcPr>
            <w:tcW w:w="269"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5</w:t>
            </w:r>
          </w:p>
        </w:tc>
        <w:tc>
          <w:tcPr>
            <w:tcW w:w="917" w:type="pct"/>
            <w:vAlign w:val="center"/>
          </w:tcPr>
          <w:p w:rsidR="00945E08" w:rsidRPr="009D6016" w:rsidRDefault="00945E08" w:rsidP="00945E08">
            <w:pPr>
              <w:spacing w:line="240" w:lineRule="auto"/>
              <w:contextualSpacing/>
              <w:jc w:val="center"/>
              <w:rPr>
                <w:rFonts w:ascii="Times New Roman" w:hAnsi="Times New Roman"/>
                <w:lang w:val="ru-RU"/>
              </w:rPr>
            </w:pPr>
          </w:p>
        </w:tc>
        <w:tc>
          <w:tcPr>
            <w:tcW w:w="582"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400</w:t>
            </w:r>
          </w:p>
        </w:tc>
        <w:tc>
          <w:tcPr>
            <w:tcW w:w="611" w:type="pct"/>
            <w:vAlign w:val="center"/>
          </w:tcPr>
          <w:p w:rsidR="00945E08" w:rsidRPr="009D6016" w:rsidRDefault="00945E08" w:rsidP="00945E08">
            <w:pPr>
              <w:spacing w:line="240" w:lineRule="auto"/>
              <w:contextualSpacing/>
              <w:jc w:val="center"/>
              <w:rPr>
                <w:rFonts w:ascii="Times New Roman" w:hAnsi="Times New Roman"/>
              </w:rPr>
            </w:pPr>
            <w:r w:rsidRPr="009D6016">
              <w:rPr>
                <w:rFonts w:ascii="Times New Roman" w:hAnsi="Times New Roman"/>
              </w:rPr>
              <w:t>пнд</w:t>
            </w:r>
          </w:p>
        </w:tc>
        <w:tc>
          <w:tcPr>
            <w:tcW w:w="927"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3420</w:t>
            </w:r>
          </w:p>
        </w:tc>
        <w:tc>
          <w:tcPr>
            <w:tcW w:w="780"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Самотечные уличные сети</w:t>
            </w:r>
          </w:p>
        </w:tc>
        <w:tc>
          <w:tcPr>
            <w:tcW w:w="914"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26443,44</w:t>
            </w:r>
          </w:p>
        </w:tc>
      </w:tr>
      <w:tr w:rsidR="00945E08" w:rsidRPr="009D6016" w:rsidTr="006C7118">
        <w:trPr>
          <w:trHeight w:val="295"/>
        </w:trPr>
        <w:tc>
          <w:tcPr>
            <w:tcW w:w="269"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6</w:t>
            </w:r>
          </w:p>
        </w:tc>
        <w:tc>
          <w:tcPr>
            <w:tcW w:w="917" w:type="pct"/>
            <w:vAlign w:val="center"/>
          </w:tcPr>
          <w:p w:rsidR="00945E08" w:rsidRPr="009D6016" w:rsidRDefault="00945E08" w:rsidP="00945E08">
            <w:pPr>
              <w:spacing w:line="240" w:lineRule="auto"/>
              <w:contextualSpacing/>
              <w:jc w:val="center"/>
              <w:rPr>
                <w:rFonts w:ascii="Times New Roman" w:hAnsi="Times New Roman"/>
                <w:lang w:val="ru-RU"/>
              </w:rPr>
            </w:pPr>
          </w:p>
        </w:tc>
        <w:tc>
          <w:tcPr>
            <w:tcW w:w="582"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450</w:t>
            </w:r>
          </w:p>
        </w:tc>
        <w:tc>
          <w:tcPr>
            <w:tcW w:w="611" w:type="pct"/>
            <w:vAlign w:val="center"/>
          </w:tcPr>
          <w:p w:rsidR="00945E08" w:rsidRPr="009D6016" w:rsidRDefault="00945E08" w:rsidP="00945E08">
            <w:pPr>
              <w:spacing w:line="240" w:lineRule="auto"/>
              <w:contextualSpacing/>
              <w:jc w:val="center"/>
              <w:rPr>
                <w:rFonts w:ascii="Times New Roman" w:hAnsi="Times New Roman"/>
              </w:rPr>
            </w:pPr>
            <w:r w:rsidRPr="009D6016">
              <w:rPr>
                <w:rFonts w:ascii="Times New Roman" w:hAnsi="Times New Roman"/>
              </w:rPr>
              <w:t>пнд</w:t>
            </w:r>
          </w:p>
        </w:tc>
        <w:tc>
          <w:tcPr>
            <w:tcW w:w="927"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1870</w:t>
            </w:r>
          </w:p>
        </w:tc>
        <w:tc>
          <w:tcPr>
            <w:tcW w:w="780"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Самотечные уличные сети</w:t>
            </w:r>
          </w:p>
        </w:tc>
        <w:tc>
          <w:tcPr>
            <w:tcW w:w="914"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15770,24</w:t>
            </w:r>
          </w:p>
        </w:tc>
      </w:tr>
      <w:tr w:rsidR="00945E08" w:rsidRPr="009D6016" w:rsidTr="006C7118">
        <w:trPr>
          <w:trHeight w:val="295"/>
        </w:trPr>
        <w:tc>
          <w:tcPr>
            <w:tcW w:w="269"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7</w:t>
            </w:r>
          </w:p>
        </w:tc>
        <w:tc>
          <w:tcPr>
            <w:tcW w:w="917" w:type="pct"/>
            <w:vAlign w:val="center"/>
          </w:tcPr>
          <w:p w:rsidR="00945E08" w:rsidRPr="009D6016" w:rsidRDefault="00945E08" w:rsidP="00945E08">
            <w:pPr>
              <w:spacing w:line="240" w:lineRule="auto"/>
              <w:contextualSpacing/>
              <w:jc w:val="center"/>
              <w:rPr>
                <w:rFonts w:ascii="Times New Roman" w:hAnsi="Times New Roman"/>
                <w:lang w:val="ru-RU"/>
              </w:rPr>
            </w:pPr>
          </w:p>
        </w:tc>
        <w:tc>
          <w:tcPr>
            <w:tcW w:w="582"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550</w:t>
            </w:r>
          </w:p>
        </w:tc>
        <w:tc>
          <w:tcPr>
            <w:tcW w:w="611" w:type="pct"/>
            <w:vAlign w:val="center"/>
            <w:hideMark/>
          </w:tcPr>
          <w:p w:rsidR="00945E08" w:rsidRPr="009D6016" w:rsidRDefault="00945E08" w:rsidP="00945E08">
            <w:pPr>
              <w:spacing w:line="240" w:lineRule="auto"/>
              <w:contextualSpacing/>
              <w:jc w:val="center"/>
              <w:rPr>
                <w:rFonts w:ascii="Times New Roman" w:hAnsi="Times New Roman"/>
              </w:rPr>
            </w:pPr>
            <w:r w:rsidRPr="009D6016">
              <w:rPr>
                <w:rFonts w:ascii="Times New Roman" w:hAnsi="Times New Roman"/>
              </w:rPr>
              <w:t>пнд</w:t>
            </w:r>
          </w:p>
        </w:tc>
        <w:tc>
          <w:tcPr>
            <w:tcW w:w="927"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60</w:t>
            </w:r>
          </w:p>
        </w:tc>
        <w:tc>
          <w:tcPr>
            <w:tcW w:w="780"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Самотечные уличные сети</w:t>
            </w:r>
          </w:p>
        </w:tc>
        <w:tc>
          <w:tcPr>
            <w:tcW w:w="914"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670,71</w:t>
            </w:r>
          </w:p>
        </w:tc>
      </w:tr>
      <w:tr w:rsidR="00945E08" w:rsidRPr="009D6016" w:rsidTr="006C7118">
        <w:trPr>
          <w:trHeight w:val="295"/>
        </w:trPr>
        <w:tc>
          <w:tcPr>
            <w:tcW w:w="269" w:type="pct"/>
            <w:vAlign w:val="center"/>
            <w:hideMark/>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8</w:t>
            </w:r>
          </w:p>
        </w:tc>
        <w:tc>
          <w:tcPr>
            <w:tcW w:w="917" w:type="pct"/>
            <w:vAlign w:val="center"/>
          </w:tcPr>
          <w:p w:rsidR="00945E08" w:rsidRPr="009D6016" w:rsidRDefault="00945E08" w:rsidP="00945E08">
            <w:pPr>
              <w:spacing w:line="240" w:lineRule="auto"/>
              <w:contextualSpacing/>
              <w:jc w:val="center"/>
              <w:rPr>
                <w:rFonts w:ascii="Times New Roman" w:hAnsi="Times New Roman"/>
                <w:lang w:val="ru-RU"/>
              </w:rPr>
            </w:pPr>
          </w:p>
        </w:tc>
        <w:tc>
          <w:tcPr>
            <w:tcW w:w="582"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800</w:t>
            </w:r>
          </w:p>
        </w:tc>
        <w:tc>
          <w:tcPr>
            <w:tcW w:w="611" w:type="pct"/>
            <w:vAlign w:val="center"/>
            <w:hideMark/>
          </w:tcPr>
          <w:p w:rsidR="00945E08" w:rsidRPr="009D6016" w:rsidRDefault="00945E08" w:rsidP="00945E08">
            <w:pPr>
              <w:spacing w:line="240" w:lineRule="auto"/>
              <w:contextualSpacing/>
              <w:jc w:val="center"/>
              <w:rPr>
                <w:rFonts w:ascii="Times New Roman" w:hAnsi="Times New Roman"/>
              </w:rPr>
            </w:pPr>
            <w:r w:rsidRPr="009D6016">
              <w:rPr>
                <w:rFonts w:ascii="Times New Roman" w:hAnsi="Times New Roman"/>
              </w:rPr>
              <w:t>пнд</w:t>
            </w:r>
          </w:p>
        </w:tc>
        <w:tc>
          <w:tcPr>
            <w:tcW w:w="927"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2680</w:t>
            </w:r>
          </w:p>
        </w:tc>
        <w:tc>
          <w:tcPr>
            <w:tcW w:w="780"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Сброс очищенных сточных вод</w:t>
            </w:r>
          </w:p>
        </w:tc>
        <w:tc>
          <w:tcPr>
            <w:tcW w:w="914"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46772,60</w:t>
            </w:r>
          </w:p>
        </w:tc>
      </w:tr>
      <w:tr w:rsidR="00945E08" w:rsidRPr="009D6016" w:rsidTr="006C7118">
        <w:trPr>
          <w:trHeight w:val="295"/>
        </w:trPr>
        <w:tc>
          <w:tcPr>
            <w:tcW w:w="269"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9</w:t>
            </w:r>
          </w:p>
        </w:tc>
        <w:tc>
          <w:tcPr>
            <w:tcW w:w="917" w:type="pct"/>
            <w:vAlign w:val="center"/>
          </w:tcPr>
          <w:p w:rsidR="00945E08" w:rsidRPr="009D6016" w:rsidRDefault="00945E08" w:rsidP="00945E08">
            <w:pPr>
              <w:spacing w:line="240" w:lineRule="auto"/>
              <w:contextualSpacing/>
              <w:jc w:val="center"/>
              <w:rPr>
                <w:rFonts w:ascii="Times New Roman" w:hAnsi="Times New Roman"/>
                <w:lang w:val="ru-RU"/>
              </w:rPr>
            </w:pPr>
          </w:p>
        </w:tc>
        <w:tc>
          <w:tcPr>
            <w:tcW w:w="582"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2х100</w:t>
            </w:r>
          </w:p>
        </w:tc>
        <w:tc>
          <w:tcPr>
            <w:tcW w:w="611" w:type="pct"/>
            <w:vAlign w:val="center"/>
          </w:tcPr>
          <w:p w:rsidR="00945E08" w:rsidRPr="009D6016" w:rsidRDefault="00945E08" w:rsidP="00945E08">
            <w:pPr>
              <w:spacing w:line="240" w:lineRule="auto"/>
              <w:contextualSpacing/>
              <w:jc w:val="center"/>
              <w:rPr>
                <w:rFonts w:ascii="Times New Roman" w:hAnsi="Times New Roman"/>
              </w:rPr>
            </w:pPr>
            <w:r w:rsidRPr="009D6016">
              <w:rPr>
                <w:rFonts w:ascii="Times New Roman" w:hAnsi="Times New Roman"/>
              </w:rPr>
              <w:t>пнд</w:t>
            </w:r>
          </w:p>
        </w:tc>
        <w:tc>
          <w:tcPr>
            <w:tcW w:w="927"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620</w:t>
            </w:r>
          </w:p>
        </w:tc>
        <w:tc>
          <w:tcPr>
            <w:tcW w:w="780"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Напорные сети в две нитки</w:t>
            </w:r>
          </w:p>
        </w:tc>
        <w:tc>
          <w:tcPr>
            <w:tcW w:w="914"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2958,52</w:t>
            </w:r>
          </w:p>
        </w:tc>
      </w:tr>
      <w:tr w:rsidR="00945E08" w:rsidRPr="009D6016" w:rsidTr="006C7118">
        <w:trPr>
          <w:trHeight w:val="295"/>
        </w:trPr>
        <w:tc>
          <w:tcPr>
            <w:tcW w:w="269"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10</w:t>
            </w:r>
          </w:p>
        </w:tc>
        <w:tc>
          <w:tcPr>
            <w:tcW w:w="917" w:type="pct"/>
            <w:vAlign w:val="center"/>
          </w:tcPr>
          <w:p w:rsidR="00945E08" w:rsidRPr="009D6016" w:rsidRDefault="00945E08" w:rsidP="00945E08">
            <w:pPr>
              <w:spacing w:line="240" w:lineRule="auto"/>
              <w:contextualSpacing/>
              <w:jc w:val="center"/>
              <w:rPr>
                <w:rFonts w:ascii="Times New Roman" w:hAnsi="Times New Roman"/>
                <w:lang w:val="ru-RU"/>
              </w:rPr>
            </w:pPr>
          </w:p>
        </w:tc>
        <w:tc>
          <w:tcPr>
            <w:tcW w:w="582"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2х250</w:t>
            </w:r>
          </w:p>
        </w:tc>
        <w:tc>
          <w:tcPr>
            <w:tcW w:w="611" w:type="pct"/>
            <w:vAlign w:val="center"/>
          </w:tcPr>
          <w:p w:rsidR="00945E08" w:rsidRPr="009D6016" w:rsidRDefault="00945E08" w:rsidP="00945E08">
            <w:pPr>
              <w:spacing w:line="240" w:lineRule="auto"/>
              <w:contextualSpacing/>
              <w:jc w:val="center"/>
              <w:rPr>
                <w:rFonts w:ascii="Times New Roman" w:hAnsi="Times New Roman"/>
              </w:rPr>
            </w:pPr>
            <w:r w:rsidRPr="009D6016">
              <w:rPr>
                <w:rFonts w:ascii="Times New Roman" w:hAnsi="Times New Roman"/>
              </w:rPr>
              <w:t>пнд</w:t>
            </w:r>
          </w:p>
        </w:tc>
        <w:tc>
          <w:tcPr>
            <w:tcW w:w="927"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160</w:t>
            </w:r>
          </w:p>
        </w:tc>
        <w:tc>
          <w:tcPr>
            <w:tcW w:w="780"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Напорные сети в две нитки</w:t>
            </w:r>
          </w:p>
        </w:tc>
        <w:tc>
          <w:tcPr>
            <w:tcW w:w="914"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1172,84</w:t>
            </w:r>
          </w:p>
        </w:tc>
      </w:tr>
      <w:tr w:rsidR="009D6016" w:rsidRPr="009D6016" w:rsidTr="00497109">
        <w:trPr>
          <w:cantSplit/>
          <w:trHeight w:val="295"/>
        </w:trPr>
        <w:tc>
          <w:tcPr>
            <w:tcW w:w="269"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lastRenderedPageBreak/>
              <w:t>11</w:t>
            </w:r>
          </w:p>
        </w:tc>
        <w:tc>
          <w:tcPr>
            <w:tcW w:w="917" w:type="pct"/>
            <w:vAlign w:val="center"/>
          </w:tcPr>
          <w:p w:rsidR="00945E08" w:rsidRPr="009D6016" w:rsidRDefault="00945E08" w:rsidP="00945E08">
            <w:pPr>
              <w:spacing w:line="240" w:lineRule="auto"/>
              <w:contextualSpacing/>
              <w:jc w:val="center"/>
              <w:rPr>
                <w:rFonts w:ascii="Times New Roman" w:hAnsi="Times New Roman"/>
                <w:lang w:val="ru-RU"/>
              </w:rPr>
            </w:pPr>
          </w:p>
        </w:tc>
        <w:tc>
          <w:tcPr>
            <w:tcW w:w="582"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2х300</w:t>
            </w:r>
          </w:p>
        </w:tc>
        <w:tc>
          <w:tcPr>
            <w:tcW w:w="611" w:type="pct"/>
            <w:vAlign w:val="center"/>
          </w:tcPr>
          <w:p w:rsidR="00945E08" w:rsidRPr="009D6016" w:rsidRDefault="00945E08" w:rsidP="00945E08">
            <w:pPr>
              <w:spacing w:line="240" w:lineRule="auto"/>
              <w:contextualSpacing/>
              <w:jc w:val="center"/>
              <w:rPr>
                <w:rFonts w:ascii="Times New Roman" w:hAnsi="Times New Roman"/>
              </w:rPr>
            </w:pPr>
            <w:r w:rsidRPr="009D6016">
              <w:rPr>
                <w:rFonts w:ascii="Times New Roman" w:hAnsi="Times New Roman"/>
              </w:rPr>
              <w:t>пнд</w:t>
            </w:r>
          </w:p>
        </w:tc>
        <w:tc>
          <w:tcPr>
            <w:tcW w:w="927"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1770</w:t>
            </w:r>
          </w:p>
        </w:tc>
        <w:tc>
          <w:tcPr>
            <w:tcW w:w="780"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Напорные сети в две нитки</w:t>
            </w:r>
          </w:p>
        </w:tc>
        <w:tc>
          <w:tcPr>
            <w:tcW w:w="914" w:type="pct"/>
            <w:vAlign w:val="center"/>
          </w:tcPr>
          <w:p w:rsidR="00945E08" w:rsidRPr="009D6016" w:rsidRDefault="00945E08" w:rsidP="00945E08">
            <w:pPr>
              <w:spacing w:line="240" w:lineRule="auto"/>
              <w:contextualSpacing/>
              <w:jc w:val="center"/>
              <w:rPr>
                <w:rFonts w:ascii="Times New Roman" w:hAnsi="Times New Roman"/>
              </w:rPr>
            </w:pPr>
            <w:r w:rsidRPr="009D6016">
              <w:rPr>
                <w:rFonts w:ascii="Times New Roman" w:hAnsi="Times New Roman"/>
              </w:rPr>
              <w:t>14889,52</w:t>
            </w:r>
          </w:p>
        </w:tc>
      </w:tr>
      <w:tr w:rsidR="00945E08" w:rsidRPr="009D6016" w:rsidTr="006C7118">
        <w:trPr>
          <w:trHeight w:val="295"/>
        </w:trPr>
        <w:tc>
          <w:tcPr>
            <w:tcW w:w="269"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12</w:t>
            </w:r>
          </w:p>
        </w:tc>
        <w:tc>
          <w:tcPr>
            <w:tcW w:w="917" w:type="pct"/>
            <w:vAlign w:val="center"/>
          </w:tcPr>
          <w:p w:rsidR="00945E08" w:rsidRPr="009D6016" w:rsidRDefault="00945E08" w:rsidP="00945E08">
            <w:pPr>
              <w:spacing w:line="240" w:lineRule="auto"/>
              <w:contextualSpacing/>
              <w:jc w:val="center"/>
              <w:rPr>
                <w:rFonts w:ascii="Times New Roman" w:hAnsi="Times New Roman"/>
                <w:lang w:val="ru-RU"/>
              </w:rPr>
            </w:pPr>
          </w:p>
        </w:tc>
        <w:tc>
          <w:tcPr>
            <w:tcW w:w="582"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300</w:t>
            </w:r>
          </w:p>
        </w:tc>
        <w:tc>
          <w:tcPr>
            <w:tcW w:w="611" w:type="pct"/>
            <w:vAlign w:val="center"/>
          </w:tcPr>
          <w:p w:rsidR="00945E08" w:rsidRPr="009D6016" w:rsidRDefault="00945E08" w:rsidP="00945E08">
            <w:pPr>
              <w:spacing w:line="240" w:lineRule="auto"/>
              <w:contextualSpacing/>
              <w:jc w:val="center"/>
              <w:rPr>
                <w:rFonts w:ascii="Times New Roman" w:hAnsi="Times New Roman"/>
              </w:rPr>
            </w:pPr>
            <w:r w:rsidRPr="009D6016">
              <w:rPr>
                <w:rFonts w:ascii="Times New Roman" w:hAnsi="Times New Roman"/>
              </w:rPr>
              <w:t>пнд</w:t>
            </w:r>
          </w:p>
        </w:tc>
        <w:tc>
          <w:tcPr>
            <w:tcW w:w="927"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5410</w:t>
            </w:r>
          </w:p>
        </w:tc>
        <w:tc>
          <w:tcPr>
            <w:tcW w:w="780"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Напорные сети в одну нитку</w:t>
            </w:r>
          </w:p>
        </w:tc>
        <w:tc>
          <w:tcPr>
            <w:tcW w:w="914"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31137,62</w:t>
            </w:r>
          </w:p>
        </w:tc>
      </w:tr>
      <w:tr w:rsidR="00945E08" w:rsidRPr="009D6016" w:rsidTr="006C7118">
        <w:trPr>
          <w:trHeight w:val="295"/>
        </w:trPr>
        <w:tc>
          <w:tcPr>
            <w:tcW w:w="269"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13</w:t>
            </w:r>
          </w:p>
        </w:tc>
        <w:tc>
          <w:tcPr>
            <w:tcW w:w="917" w:type="pct"/>
            <w:vAlign w:val="center"/>
          </w:tcPr>
          <w:p w:rsidR="00945E08" w:rsidRPr="009D6016" w:rsidRDefault="00945E08" w:rsidP="00945E08">
            <w:pPr>
              <w:spacing w:line="240" w:lineRule="auto"/>
              <w:contextualSpacing/>
              <w:jc w:val="center"/>
              <w:rPr>
                <w:rFonts w:ascii="Times New Roman" w:hAnsi="Times New Roman"/>
                <w:lang w:val="ru-RU"/>
              </w:rPr>
            </w:pPr>
          </w:p>
        </w:tc>
        <w:tc>
          <w:tcPr>
            <w:tcW w:w="582"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500</w:t>
            </w:r>
          </w:p>
        </w:tc>
        <w:tc>
          <w:tcPr>
            <w:tcW w:w="611" w:type="pct"/>
            <w:vAlign w:val="center"/>
          </w:tcPr>
          <w:p w:rsidR="00945E08" w:rsidRPr="009D6016" w:rsidRDefault="00945E08" w:rsidP="00945E08">
            <w:pPr>
              <w:spacing w:line="240" w:lineRule="auto"/>
              <w:contextualSpacing/>
              <w:jc w:val="center"/>
              <w:rPr>
                <w:rFonts w:ascii="Times New Roman" w:hAnsi="Times New Roman"/>
              </w:rPr>
            </w:pPr>
            <w:r w:rsidRPr="009D6016">
              <w:rPr>
                <w:rFonts w:ascii="Times New Roman" w:hAnsi="Times New Roman"/>
              </w:rPr>
              <w:t>пнд</w:t>
            </w:r>
          </w:p>
        </w:tc>
        <w:tc>
          <w:tcPr>
            <w:tcW w:w="927"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5160</w:t>
            </w:r>
          </w:p>
        </w:tc>
        <w:tc>
          <w:tcPr>
            <w:tcW w:w="780"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Напорные сети в одну нитку</w:t>
            </w:r>
          </w:p>
        </w:tc>
        <w:tc>
          <w:tcPr>
            <w:tcW w:w="914" w:type="pct"/>
            <w:vAlign w:val="center"/>
          </w:tcPr>
          <w:p w:rsidR="00945E08" w:rsidRPr="009D6016" w:rsidRDefault="00945E08" w:rsidP="00945E08">
            <w:pPr>
              <w:spacing w:line="240" w:lineRule="auto"/>
              <w:contextualSpacing/>
              <w:jc w:val="center"/>
              <w:rPr>
                <w:rFonts w:ascii="Times New Roman" w:hAnsi="Times New Roman"/>
                <w:lang w:val="ru-RU"/>
              </w:rPr>
            </w:pPr>
            <w:r w:rsidRPr="009D6016">
              <w:rPr>
                <w:rFonts w:ascii="Times New Roman" w:hAnsi="Times New Roman"/>
                <w:lang w:val="ru-RU"/>
              </w:rPr>
              <w:t>46926,65</w:t>
            </w:r>
          </w:p>
        </w:tc>
      </w:tr>
      <w:tr w:rsidR="00945E08" w:rsidRPr="009D6016" w:rsidTr="006C7118">
        <w:trPr>
          <w:trHeight w:val="295"/>
        </w:trPr>
        <w:tc>
          <w:tcPr>
            <w:tcW w:w="269" w:type="pct"/>
            <w:vAlign w:val="center"/>
          </w:tcPr>
          <w:p w:rsidR="00945E08" w:rsidRPr="009D6016" w:rsidRDefault="00945E08" w:rsidP="00945E08">
            <w:pPr>
              <w:spacing w:line="240" w:lineRule="auto"/>
              <w:contextualSpacing/>
              <w:jc w:val="center"/>
              <w:rPr>
                <w:rFonts w:ascii="Times New Roman" w:hAnsi="Times New Roman"/>
                <w:b/>
                <w:lang w:val="ru-RU"/>
              </w:rPr>
            </w:pPr>
          </w:p>
        </w:tc>
        <w:tc>
          <w:tcPr>
            <w:tcW w:w="917" w:type="pct"/>
            <w:vAlign w:val="center"/>
          </w:tcPr>
          <w:p w:rsidR="00945E08" w:rsidRPr="009D6016" w:rsidRDefault="00945E08" w:rsidP="00945E08">
            <w:pPr>
              <w:spacing w:line="240" w:lineRule="auto"/>
              <w:contextualSpacing/>
              <w:jc w:val="center"/>
              <w:rPr>
                <w:rFonts w:ascii="Times New Roman" w:hAnsi="Times New Roman"/>
                <w:b/>
                <w:lang w:val="ru-RU"/>
              </w:rPr>
            </w:pPr>
          </w:p>
        </w:tc>
        <w:tc>
          <w:tcPr>
            <w:tcW w:w="1193" w:type="pct"/>
            <w:gridSpan w:val="2"/>
            <w:vAlign w:val="center"/>
          </w:tcPr>
          <w:p w:rsidR="00945E08" w:rsidRPr="009D6016" w:rsidRDefault="00945E08" w:rsidP="00945E08">
            <w:pPr>
              <w:spacing w:line="240" w:lineRule="auto"/>
              <w:contextualSpacing/>
              <w:jc w:val="center"/>
              <w:rPr>
                <w:rFonts w:ascii="Times New Roman" w:hAnsi="Times New Roman"/>
                <w:b/>
                <w:lang w:val="ru-RU"/>
              </w:rPr>
            </w:pPr>
            <w:r w:rsidRPr="009D6016">
              <w:rPr>
                <w:rFonts w:ascii="Times New Roman" w:hAnsi="Times New Roman"/>
                <w:b/>
                <w:lang w:val="ru-RU"/>
              </w:rPr>
              <w:t>ИТОГО:</w:t>
            </w:r>
          </w:p>
        </w:tc>
        <w:tc>
          <w:tcPr>
            <w:tcW w:w="927" w:type="pct"/>
            <w:vAlign w:val="center"/>
          </w:tcPr>
          <w:p w:rsidR="00945E08" w:rsidRPr="009D6016" w:rsidRDefault="00945E08" w:rsidP="00945E08">
            <w:pPr>
              <w:spacing w:line="240" w:lineRule="auto"/>
              <w:contextualSpacing/>
              <w:jc w:val="center"/>
              <w:rPr>
                <w:rFonts w:ascii="Times New Roman" w:hAnsi="Times New Roman"/>
                <w:b/>
                <w:lang w:val="ru-RU"/>
              </w:rPr>
            </w:pPr>
            <w:r w:rsidRPr="009D6016">
              <w:rPr>
                <w:rFonts w:ascii="Times New Roman" w:hAnsi="Times New Roman"/>
                <w:b/>
                <w:lang w:val="ru-RU"/>
              </w:rPr>
              <w:t>46190</w:t>
            </w:r>
          </w:p>
        </w:tc>
        <w:tc>
          <w:tcPr>
            <w:tcW w:w="780" w:type="pct"/>
            <w:vAlign w:val="center"/>
          </w:tcPr>
          <w:p w:rsidR="00945E08" w:rsidRPr="009D6016" w:rsidRDefault="00945E08" w:rsidP="00945E08">
            <w:pPr>
              <w:spacing w:line="240" w:lineRule="auto"/>
              <w:contextualSpacing/>
              <w:jc w:val="center"/>
              <w:rPr>
                <w:rFonts w:ascii="Times New Roman" w:hAnsi="Times New Roman"/>
                <w:b/>
              </w:rPr>
            </w:pPr>
          </w:p>
        </w:tc>
        <w:tc>
          <w:tcPr>
            <w:tcW w:w="914" w:type="pct"/>
            <w:vAlign w:val="center"/>
          </w:tcPr>
          <w:p w:rsidR="00945E08" w:rsidRPr="009D6016" w:rsidRDefault="00945E08" w:rsidP="00945E08">
            <w:pPr>
              <w:spacing w:line="240" w:lineRule="auto"/>
              <w:contextualSpacing/>
              <w:jc w:val="center"/>
              <w:rPr>
                <w:rFonts w:ascii="Times New Roman" w:hAnsi="Times New Roman"/>
                <w:b/>
                <w:lang w:val="ru-RU"/>
              </w:rPr>
            </w:pPr>
            <w:r w:rsidRPr="009D6016">
              <w:rPr>
                <w:rFonts w:ascii="Times New Roman" w:hAnsi="Times New Roman"/>
                <w:b/>
                <w:lang w:val="ru-RU"/>
              </w:rPr>
              <w:t>350965,99</w:t>
            </w:r>
          </w:p>
        </w:tc>
      </w:tr>
    </w:tbl>
    <w:p w:rsidR="00945E08" w:rsidRPr="009D6016" w:rsidRDefault="00945E08" w:rsidP="00945E08">
      <w:pPr>
        <w:ind w:firstLine="709"/>
        <w:rPr>
          <w:rFonts w:ascii="Times New Roman" w:hAnsi="Times New Roman"/>
          <w:sz w:val="28"/>
          <w:szCs w:val="28"/>
          <w:lang w:val="ru-RU" w:eastAsia="ru-RU" w:bidi="ar-SA"/>
        </w:rPr>
      </w:pPr>
    </w:p>
    <w:p w:rsidR="00945E08" w:rsidRPr="009D6016" w:rsidRDefault="00945E08" w:rsidP="00945E08">
      <w:pPr>
        <w:ind w:firstLine="720"/>
        <w:rPr>
          <w:rFonts w:ascii="Times New Roman" w:hAnsi="Times New Roman"/>
          <w:sz w:val="28"/>
          <w:szCs w:val="28"/>
          <w:lang w:val="ru-RU" w:eastAsia="ru-RU" w:bidi="ar-SA"/>
        </w:rPr>
      </w:pPr>
      <w:r w:rsidRPr="009D6016">
        <w:rPr>
          <w:rFonts w:ascii="Times New Roman" w:hAnsi="Times New Roman"/>
          <w:sz w:val="28"/>
          <w:szCs w:val="28"/>
          <w:lang w:val="ru-RU" w:eastAsia="ru-RU" w:bidi="ar-SA"/>
        </w:rPr>
        <w:t>Объемы работ по строительству сетей канализации в МО Ленин</w:t>
      </w:r>
      <w:r w:rsidR="00497109" w:rsidRPr="009D6016">
        <w:rPr>
          <w:rFonts w:ascii="Times New Roman" w:hAnsi="Times New Roman"/>
          <w:sz w:val="28"/>
          <w:szCs w:val="28"/>
          <w:lang w:val="ru-RU" w:eastAsia="ru-RU" w:bidi="ar-SA"/>
        </w:rPr>
        <w:t>градское СП отражены в таблице 25</w:t>
      </w:r>
      <w:r w:rsidRPr="009D6016">
        <w:rPr>
          <w:rFonts w:ascii="Times New Roman" w:hAnsi="Times New Roman"/>
          <w:sz w:val="28"/>
          <w:szCs w:val="28"/>
          <w:lang w:val="ru-RU" w:eastAsia="ru-RU" w:bidi="ar-SA"/>
        </w:rPr>
        <w:t xml:space="preserve">. Расчет стоимости работ выполнен по государственным укрупненным сметным нормативам НЦС 81-02-14-2012 Сети водоснабжения и канализации (Приложение к приказу Минрегиона от 30.12.2011г. №643) </w:t>
      </w:r>
      <w:r w:rsidRPr="009D6016">
        <w:rPr>
          <w:rFonts w:ascii="Times New Roman" w:hAnsi="Times New Roman"/>
          <w:sz w:val="28"/>
          <w:szCs w:val="28"/>
          <w:lang w:val="ru-RU"/>
        </w:rPr>
        <w:t xml:space="preserve">с переводом в текущие цены 4 квартала 2014 г. </w:t>
      </w:r>
      <w:r w:rsidRPr="009D6016">
        <w:rPr>
          <w:rFonts w:ascii="Times New Roman" w:eastAsiaTheme="minorHAnsi" w:hAnsi="Times New Roman" w:cstheme="minorBidi"/>
          <w:sz w:val="28"/>
          <w:szCs w:val="28"/>
          <w:lang w:val="ru-RU" w:eastAsia="ru-RU" w:bidi="ar-SA"/>
        </w:rPr>
        <w:t>с применением индексов-дефляторов на основании показателей Минэкономразвития РФ.</w:t>
      </w:r>
    </w:p>
    <w:p w:rsidR="00945E08" w:rsidRPr="009D6016" w:rsidRDefault="00497109" w:rsidP="00945E08">
      <w:pPr>
        <w:spacing w:line="240" w:lineRule="auto"/>
        <w:jc w:val="left"/>
        <w:rPr>
          <w:rFonts w:ascii="Times New Roman" w:hAnsi="Times New Roman"/>
          <w:sz w:val="28"/>
          <w:szCs w:val="28"/>
          <w:lang w:val="ru-RU" w:eastAsia="ru-RU" w:bidi="ar-SA"/>
        </w:rPr>
      </w:pPr>
      <w:r w:rsidRPr="009D6016">
        <w:rPr>
          <w:rFonts w:ascii="Times New Roman" w:hAnsi="Times New Roman"/>
          <w:sz w:val="28"/>
          <w:szCs w:val="28"/>
          <w:lang w:val="ru-RU" w:eastAsia="ru-RU" w:bidi="ar-SA"/>
        </w:rPr>
        <w:t>Таблица 25</w:t>
      </w:r>
      <w:r w:rsidR="00945E08" w:rsidRPr="009D6016">
        <w:rPr>
          <w:rFonts w:ascii="Times New Roman" w:hAnsi="Times New Roman"/>
          <w:sz w:val="28"/>
          <w:szCs w:val="28"/>
          <w:lang w:val="ru-RU" w:eastAsia="ru-RU" w:bidi="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2097"/>
        <w:gridCol w:w="1269"/>
        <w:gridCol w:w="1154"/>
        <w:gridCol w:w="1874"/>
        <w:gridCol w:w="1378"/>
        <w:gridCol w:w="1285"/>
      </w:tblGrid>
      <w:tr w:rsidR="00945E08" w:rsidRPr="009D6016" w:rsidTr="006C7118">
        <w:trPr>
          <w:tblHeader/>
        </w:trPr>
        <w:tc>
          <w:tcPr>
            <w:tcW w:w="269"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 xml:space="preserve">№ </w:t>
            </w:r>
            <w:proofErr w:type="gramStart"/>
            <w:r w:rsidRPr="009D6016">
              <w:rPr>
                <w:rFonts w:ascii="Times New Roman" w:hAnsi="Times New Roman"/>
                <w:lang w:val="ru-RU" w:eastAsia="ar-SA" w:bidi="ar-SA"/>
              </w:rPr>
              <w:t>п</w:t>
            </w:r>
            <w:proofErr w:type="gramEnd"/>
            <w:r w:rsidRPr="009D6016">
              <w:rPr>
                <w:rFonts w:ascii="Times New Roman" w:hAnsi="Times New Roman"/>
                <w:lang w:val="ru-RU" w:eastAsia="ar-SA" w:bidi="ar-SA"/>
              </w:rPr>
              <w:t>/п</w:t>
            </w:r>
          </w:p>
        </w:tc>
        <w:tc>
          <w:tcPr>
            <w:tcW w:w="1095"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Населенный пункт</w:t>
            </w:r>
          </w:p>
        </w:tc>
        <w:tc>
          <w:tcPr>
            <w:tcW w:w="66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 xml:space="preserve">Диаметр, </w:t>
            </w:r>
            <w:proofErr w:type="gramStart"/>
            <w:r w:rsidRPr="009D6016">
              <w:rPr>
                <w:rFonts w:ascii="Times New Roman" w:hAnsi="Times New Roman"/>
                <w:lang w:val="ru-RU" w:eastAsia="ar-SA" w:bidi="ar-SA"/>
              </w:rPr>
              <w:t>мм</w:t>
            </w:r>
            <w:proofErr w:type="gramEnd"/>
          </w:p>
        </w:tc>
        <w:tc>
          <w:tcPr>
            <w:tcW w:w="60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Материал труб</w:t>
            </w:r>
          </w:p>
        </w:tc>
        <w:tc>
          <w:tcPr>
            <w:tcW w:w="979" w:type="pct"/>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 xml:space="preserve">Протяженность, </w:t>
            </w:r>
            <w:proofErr w:type="gramStart"/>
            <w:r w:rsidRPr="009D6016">
              <w:rPr>
                <w:rFonts w:ascii="Times New Roman" w:hAnsi="Times New Roman"/>
                <w:lang w:val="ru-RU" w:eastAsia="ar-SA" w:bidi="ar-SA"/>
              </w:rPr>
              <w:t>м</w:t>
            </w:r>
            <w:proofErr w:type="gramEnd"/>
          </w:p>
        </w:tc>
        <w:tc>
          <w:tcPr>
            <w:tcW w:w="720"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Назначение</w:t>
            </w:r>
          </w:p>
        </w:tc>
        <w:tc>
          <w:tcPr>
            <w:tcW w:w="671"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 xml:space="preserve">Стоимость, </w:t>
            </w:r>
            <w:proofErr w:type="spellStart"/>
            <w:r w:rsidRPr="009D6016">
              <w:rPr>
                <w:rFonts w:ascii="Times New Roman" w:hAnsi="Times New Roman"/>
                <w:lang w:val="ru-RU" w:eastAsia="ar-SA" w:bidi="ar-SA"/>
              </w:rPr>
              <w:t>тыс</w:t>
            </w:r>
            <w:proofErr w:type="gramStart"/>
            <w:r w:rsidRPr="009D6016">
              <w:rPr>
                <w:rFonts w:ascii="Times New Roman" w:hAnsi="Times New Roman"/>
                <w:lang w:val="ru-RU" w:eastAsia="ar-SA" w:bidi="ar-SA"/>
              </w:rPr>
              <w:t>.р</w:t>
            </w:r>
            <w:proofErr w:type="gramEnd"/>
            <w:r w:rsidRPr="009D6016">
              <w:rPr>
                <w:rFonts w:ascii="Times New Roman" w:hAnsi="Times New Roman"/>
                <w:lang w:val="ru-RU" w:eastAsia="ar-SA" w:bidi="ar-SA"/>
              </w:rPr>
              <w:t>уб</w:t>
            </w:r>
            <w:proofErr w:type="spellEnd"/>
            <w:r w:rsidRPr="009D6016">
              <w:rPr>
                <w:rFonts w:ascii="Times New Roman" w:hAnsi="Times New Roman"/>
                <w:lang w:val="ru-RU" w:eastAsia="ar-SA" w:bidi="ar-SA"/>
              </w:rPr>
              <w:t>.</w:t>
            </w:r>
          </w:p>
        </w:tc>
      </w:tr>
      <w:tr w:rsidR="00945E08" w:rsidRPr="009D6016" w:rsidTr="006C7118">
        <w:tc>
          <w:tcPr>
            <w:tcW w:w="269"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w:t>
            </w:r>
          </w:p>
        </w:tc>
        <w:tc>
          <w:tcPr>
            <w:tcW w:w="1095"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r w:rsidRPr="009D6016">
              <w:rPr>
                <w:rFonts w:ascii="Times New Roman" w:hAnsi="Times New Roman"/>
                <w:b/>
                <w:lang w:val="ru-RU" w:eastAsia="ar-SA" w:bidi="ar-SA"/>
              </w:rPr>
              <w:t>ст. Ленинградская</w:t>
            </w:r>
          </w:p>
        </w:tc>
        <w:tc>
          <w:tcPr>
            <w:tcW w:w="66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150</w:t>
            </w:r>
          </w:p>
        </w:tc>
        <w:tc>
          <w:tcPr>
            <w:tcW w:w="60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пнд</w:t>
            </w:r>
          </w:p>
        </w:tc>
        <w:tc>
          <w:tcPr>
            <w:tcW w:w="979" w:type="pct"/>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19670</w:t>
            </w:r>
          </w:p>
        </w:tc>
        <w:tc>
          <w:tcPr>
            <w:tcW w:w="720"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Самотечные уличные сети</w:t>
            </w:r>
          </w:p>
        </w:tc>
        <w:tc>
          <w:tcPr>
            <w:tcW w:w="671"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103212,59</w:t>
            </w:r>
          </w:p>
        </w:tc>
      </w:tr>
      <w:tr w:rsidR="00945E08" w:rsidRPr="009D6016" w:rsidTr="006C7118">
        <w:tc>
          <w:tcPr>
            <w:tcW w:w="269"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095"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66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200</w:t>
            </w:r>
          </w:p>
        </w:tc>
        <w:tc>
          <w:tcPr>
            <w:tcW w:w="60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пнд</w:t>
            </w:r>
          </w:p>
        </w:tc>
        <w:tc>
          <w:tcPr>
            <w:tcW w:w="979" w:type="pct"/>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113630</w:t>
            </w:r>
          </w:p>
        </w:tc>
        <w:tc>
          <w:tcPr>
            <w:tcW w:w="720"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Самотечные уличные сети</w:t>
            </w:r>
          </w:p>
        </w:tc>
        <w:tc>
          <w:tcPr>
            <w:tcW w:w="671"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599292,39</w:t>
            </w:r>
          </w:p>
        </w:tc>
      </w:tr>
      <w:tr w:rsidR="00945E08" w:rsidRPr="009D6016" w:rsidTr="006C7118">
        <w:tc>
          <w:tcPr>
            <w:tcW w:w="269"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095"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66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250</w:t>
            </w:r>
          </w:p>
        </w:tc>
        <w:tc>
          <w:tcPr>
            <w:tcW w:w="60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пнд</w:t>
            </w:r>
          </w:p>
        </w:tc>
        <w:tc>
          <w:tcPr>
            <w:tcW w:w="979" w:type="pct"/>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9930</w:t>
            </w:r>
          </w:p>
        </w:tc>
        <w:tc>
          <w:tcPr>
            <w:tcW w:w="720"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Самотечные уличные сети</w:t>
            </w:r>
          </w:p>
        </w:tc>
        <w:tc>
          <w:tcPr>
            <w:tcW w:w="671"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55884,68</w:t>
            </w:r>
          </w:p>
        </w:tc>
      </w:tr>
      <w:tr w:rsidR="00945E08" w:rsidRPr="009D6016" w:rsidTr="006C7118">
        <w:tc>
          <w:tcPr>
            <w:tcW w:w="269"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095"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66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300</w:t>
            </w:r>
          </w:p>
        </w:tc>
        <w:tc>
          <w:tcPr>
            <w:tcW w:w="60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пнд</w:t>
            </w:r>
          </w:p>
        </w:tc>
        <w:tc>
          <w:tcPr>
            <w:tcW w:w="979" w:type="pct"/>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12930</w:t>
            </w:r>
          </w:p>
        </w:tc>
        <w:tc>
          <w:tcPr>
            <w:tcW w:w="720"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Самотечные уличные сети</w:t>
            </w:r>
          </w:p>
        </w:tc>
        <w:tc>
          <w:tcPr>
            <w:tcW w:w="671"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77342,83</w:t>
            </w:r>
          </w:p>
        </w:tc>
      </w:tr>
      <w:tr w:rsidR="00945E08" w:rsidRPr="009D6016" w:rsidTr="006C7118">
        <w:tc>
          <w:tcPr>
            <w:tcW w:w="269"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095"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66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350</w:t>
            </w:r>
          </w:p>
        </w:tc>
        <w:tc>
          <w:tcPr>
            <w:tcW w:w="60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пнд</w:t>
            </w:r>
          </w:p>
        </w:tc>
        <w:tc>
          <w:tcPr>
            <w:tcW w:w="979" w:type="pct"/>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2310</w:t>
            </w:r>
          </w:p>
        </w:tc>
        <w:tc>
          <w:tcPr>
            <w:tcW w:w="720"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Самотечные уличные сети</w:t>
            </w:r>
          </w:p>
        </w:tc>
        <w:tc>
          <w:tcPr>
            <w:tcW w:w="671"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14674,43</w:t>
            </w:r>
          </w:p>
        </w:tc>
      </w:tr>
      <w:tr w:rsidR="00945E08" w:rsidRPr="009D6016" w:rsidTr="006C7118">
        <w:tc>
          <w:tcPr>
            <w:tcW w:w="269"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095"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66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2х50</w:t>
            </w:r>
          </w:p>
        </w:tc>
        <w:tc>
          <w:tcPr>
            <w:tcW w:w="60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пнд</w:t>
            </w:r>
          </w:p>
        </w:tc>
        <w:tc>
          <w:tcPr>
            <w:tcW w:w="979" w:type="pct"/>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570</w:t>
            </w:r>
          </w:p>
        </w:tc>
        <w:tc>
          <w:tcPr>
            <w:tcW w:w="720"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Напорные сети в две нитки</w:t>
            </w:r>
          </w:p>
        </w:tc>
        <w:tc>
          <w:tcPr>
            <w:tcW w:w="671"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2071,88</w:t>
            </w:r>
          </w:p>
        </w:tc>
      </w:tr>
      <w:tr w:rsidR="00945E08" w:rsidRPr="009D6016" w:rsidTr="006C7118">
        <w:tc>
          <w:tcPr>
            <w:tcW w:w="269"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095"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66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2х80</w:t>
            </w:r>
          </w:p>
        </w:tc>
        <w:tc>
          <w:tcPr>
            <w:tcW w:w="60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пнд</w:t>
            </w:r>
          </w:p>
        </w:tc>
        <w:tc>
          <w:tcPr>
            <w:tcW w:w="979" w:type="pct"/>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1670</w:t>
            </w:r>
          </w:p>
        </w:tc>
        <w:tc>
          <w:tcPr>
            <w:tcW w:w="720"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Напорные сети в две нитки</w:t>
            </w:r>
          </w:p>
        </w:tc>
        <w:tc>
          <w:tcPr>
            <w:tcW w:w="671"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6242,11</w:t>
            </w:r>
          </w:p>
        </w:tc>
      </w:tr>
      <w:tr w:rsidR="00945E08" w:rsidRPr="009D6016" w:rsidTr="006C7118">
        <w:tc>
          <w:tcPr>
            <w:tcW w:w="269"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095"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66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2х100</w:t>
            </w:r>
          </w:p>
        </w:tc>
        <w:tc>
          <w:tcPr>
            <w:tcW w:w="60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пнд</w:t>
            </w:r>
          </w:p>
        </w:tc>
        <w:tc>
          <w:tcPr>
            <w:tcW w:w="979" w:type="pct"/>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1890</w:t>
            </w:r>
          </w:p>
        </w:tc>
        <w:tc>
          <w:tcPr>
            <w:tcW w:w="720"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Напорные сети в две нитки</w:t>
            </w:r>
          </w:p>
        </w:tc>
        <w:tc>
          <w:tcPr>
            <w:tcW w:w="671"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7842,36</w:t>
            </w:r>
          </w:p>
        </w:tc>
      </w:tr>
      <w:tr w:rsidR="009D6016" w:rsidRPr="009D6016" w:rsidTr="00497109">
        <w:trPr>
          <w:cantSplit/>
        </w:trPr>
        <w:tc>
          <w:tcPr>
            <w:tcW w:w="269"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095"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66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2х150</w:t>
            </w:r>
          </w:p>
        </w:tc>
        <w:tc>
          <w:tcPr>
            <w:tcW w:w="60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пнд</w:t>
            </w:r>
          </w:p>
        </w:tc>
        <w:tc>
          <w:tcPr>
            <w:tcW w:w="979" w:type="pct"/>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1590</w:t>
            </w:r>
          </w:p>
        </w:tc>
        <w:tc>
          <w:tcPr>
            <w:tcW w:w="720"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Напорные сети в две нитки</w:t>
            </w:r>
          </w:p>
        </w:tc>
        <w:tc>
          <w:tcPr>
            <w:tcW w:w="671"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8487,11</w:t>
            </w:r>
          </w:p>
        </w:tc>
      </w:tr>
      <w:tr w:rsidR="00945E08" w:rsidRPr="009D6016" w:rsidTr="006C7118">
        <w:tc>
          <w:tcPr>
            <w:tcW w:w="269"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095"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66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2х200</w:t>
            </w:r>
          </w:p>
        </w:tc>
        <w:tc>
          <w:tcPr>
            <w:tcW w:w="60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пнд</w:t>
            </w:r>
          </w:p>
        </w:tc>
        <w:tc>
          <w:tcPr>
            <w:tcW w:w="979" w:type="pct"/>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4270</w:t>
            </w:r>
          </w:p>
        </w:tc>
        <w:tc>
          <w:tcPr>
            <w:tcW w:w="720"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Напорные сети в две нитки</w:t>
            </w:r>
          </w:p>
        </w:tc>
        <w:tc>
          <w:tcPr>
            <w:tcW w:w="671"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23812,76</w:t>
            </w:r>
          </w:p>
        </w:tc>
      </w:tr>
      <w:tr w:rsidR="00945E08" w:rsidRPr="009D6016" w:rsidTr="006C7118">
        <w:tc>
          <w:tcPr>
            <w:tcW w:w="269"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095"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66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2х250</w:t>
            </w:r>
          </w:p>
        </w:tc>
        <w:tc>
          <w:tcPr>
            <w:tcW w:w="60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пнд</w:t>
            </w:r>
          </w:p>
        </w:tc>
        <w:tc>
          <w:tcPr>
            <w:tcW w:w="979" w:type="pct"/>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4250</w:t>
            </w:r>
          </w:p>
        </w:tc>
        <w:tc>
          <w:tcPr>
            <w:tcW w:w="720"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Напорные сети в две нитки</w:t>
            </w:r>
          </w:p>
        </w:tc>
        <w:tc>
          <w:tcPr>
            <w:tcW w:w="671"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27089,98</w:t>
            </w:r>
          </w:p>
        </w:tc>
      </w:tr>
      <w:tr w:rsidR="00945E08" w:rsidRPr="009D6016" w:rsidTr="006C7118">
        <w:tc>
          <w:tcPr>
            <w:tcW w:w="269"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095"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66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2х300</w:t>
            </w:r>
          </w:p>
        </w:tc>
        <w:tc>
          <w:tcPr>
            <w:tcW w:w="60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пнд</w:t>
            </w:r>
          </w:p>
        </w:tc>
        <w:tc>
          <w:tcPr>
            <w:tcW w:w="979" w:type="pct"/>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1000</w:t>
            </w:r>
          </w:p>
        </w:tc>
        <w:tc>
          <w:tcPr>
            <w:tcW w:w="720"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Напорные сети в две нитки</w:t>
            </w:r>
          </w:p>
        </w:tc>
        <w:tc>
          <w:tcPr>
            <w:tcW w:w="671"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7314,92</w:t>
            </w:r>
          </w:p>
        </w:tc>
      </w:tr>
      <w:tr w:rsidR="00945E08" w:rsidRPr="009D6016" w:rsidTr="006C7118">
        <w:trPr>
          <w:cantSplit/>
        </w:trPr>
        <w:tc>
          <w:tcPr>
            <w:tcW w:w="269"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095"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p>
        </w:tc>
        <w:tc>
          <w:tcPr>
            <w:tcW w:w="66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p>
        </w:tc>
        <w:tc>
          <w:tcPr>
            <w:tcW w:w="60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r w:rsidRPr="009D6016">
              <w:rPr>
                <w:rFonts w:ascii="Times New Roman" w:hAnsi="Times New Roman"/>
                <w:b/>
                <w:lang w:val="ru-RU" w:eastAsia="ar-SA" w:bidi="ar-SA"/>
              </w:rPr>
              <w:t>ИТОГО:</w:t>
            </w:r>
          </w:p>
        </w:tc>
        <w:tc>
          <w:tcPr>
            <w:tcW w:w="979" w:type="pct"/>
            <w:vAlign w:val="center"/>
          </w:tcPr>
          <w:p w:rsidR="00945E08" w:rsidRPr="009D6016" w:rsidRDefault="00945E08" w:rsidP="00945E08">
            <w:pPr>
              <w:spacing w:line="240" w:lineRule="auto"/>
              <w:jc w:val="center"/>
              <w:rPr>
                <w:rFonts w:ascii="Times New Roman" w:hAnsi="Times New Roman"/>
                <w:b/>
                <w:lang w:val="ru-RU"/>
              </w:rPr>
            </w:pPr>
            <w:r w:rsidRPr="009D6016">
              <w:rPr>
                <w:rFonts w:ascii="Times New Roman" w:hAnsi="Times New Roman"/>
                <w:b/>
                <w:lang w:val="ru-RU"/>
              </w:rPr>
              <w:t>173710</w:t>
            </w:r>
          </w:p>
        </w:tc>
        <w:tc>
          <w:tcPr>
            <w:tcW w:w="720"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p>
        </w:tc>
        <w:tc>
          <w:tcPr>
            <w:tcW w:w="671" w:type="pct"/>
            <w:shd w:val="clear" w:color="auto" w:fill="auto"/>
            <w:vAlign w:val="center"/>
          </w:tcPr>
          <w:p w:rsidR="00945E08" w:rsidRPr="009D6016" w:rsidRDefault="00945E08" w:rsidP="00945E08">
            <w:pPr>
              <w:spacing w:line="240" w:lineRule="auto"/>
              <w:jc w:val="center"/>
              <w:rPr>
                <w:rFonts w:ascii="Times New Roman" w:hAnsi="Times New Roman"/>
                <w:b/>
                <w:lang w:val="ru-RU" w:eastAsia="ar-SA" w:bidi="ar-SA"/>
              </w:rPr>
            </w:pPr>
            <w:r w:rsidRPr="009D6016">
              <w:rPr>
                <w:rFonts w:ascii="Times New Roman" w:hAnsi="Times New Roman"/>
                <w:b/>
                <w:lang w:val="ru-RU" w:eastAsia="ar-SA" w:bidi="ar-SA"/>
              </w:rPr>
              <w:t>933268,04</w:t>
            </w:r>
          </w:p>
        </w:tc>
      </w:tr>
      <w:tr w:rsidR="00945E08" w:rsidRPr="009D6016" w:rsidTr="006C7118">
        <w:trPr>
          <w:cantSplit/>
        </w:trPr>
        <w:tc>
          <w:tcPr>
            <w:tcW w:w="269"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w:t>
            </w:r>
          </w:p>
        </w:tc>
        <w:tc>
          <w:tcPr>
            <w:tcW w:w="1095"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r w:rsidRPr="009D6016">
              <w:rPr>
                <w:rFonts w:ascii="Times New Roman" w:hAnsi="Times New Roman"/>
                <w:b/>
                <w:lang w:val="ru-RU" w:eastAsia="ar-SA" w:bidi="ar-SA"/>
              </w:rPr>
              <w:t>х. Андрющенко</w:t>
            </w:r>
          </w:p>
        </w:tc>
        <w:tc>
          <w:tcPr>
            <w:tcW w:w="66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150</w:t>
            </w:r>
          </w:p>
        </w:tc>
        <w:tc>
          <w:tcPr>
            <w:tcW w:w="60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пнд</w:t>
            </w:r>
          </w:p>
        </w:tc>
        <w:tc>
          <w:tcPr>
            <w:tcW w:w="979" w:type="pct"/>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2890</w:t>
            </w:r>
          </w:p>
        </w:tc>
        <w:tc>
          <w:tcPr>
            <w:tcW w:w="720"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Самотечные уличные сети</w:t>
            </w:r>
          </w:p>
        </w:tc>
        <w:tc>
          <w:tcPr>
            <w:tcW w:w="671"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15164,43</w:t>
            </w:r>
          </w:p>
        </w:tc>
      </w:tr>
      <w:tr w:rsidR="00945E08" w:rsidRPr="009D6016" w:rsidTr="006C7118">
        <w:tc>
          <w:tcPr>
            <w:tcW w:w="269"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095"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p>
        </w:tc>
        <w:tc>
          <w:tcPr>
            <w:tcW w:w="66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p>
        </w:tc>
        <w:tc>
          <w:tcPr>
            <w:tcW w:w="60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r w:rsidRPr="009D6016">
              <w:rPr>
                <w:rFonts w:ascii="Times New Roman" w:hAnsi="Times New Roman"/>
                <w:b/>
                <w:lang w:val="ru-RU" w:eastAsia="ar-SA" w:bidi="ar-SA"/>
              </w:rPr>
              <w:t>ИТОГО:</w:t>
            </w:r>
          </w:p>
        </w:tc>
        <w:tc>
          <w:tcPr>
            <w:tcW w:w="979" w:type="pct"/>
            <w:vAlign w:val="center"/>
          </w:tcPr>
          <w:p w:rsidR="00945E08" w:rsidRPr="009D6016" w:rsidRDefault="00945E08" w:rsidP="00945E08">
            <w:pPr>
              <w:spacing w:line="240" w:lineRule="auto"/>
              <w:jc w:val="center"/>
              <w:rPr>
                <w:rFonts w:ascii="Times New Roman" w:hAnsi="Times New Roman"/>
                <w:b/>
                <w:lang w:val="ru-RU"/>
              </w:rPr>
            </w:pPr>
            <w:r w:rsidRPr="009D6016">
              <w:rPr>
                <w:rFonts w:ascii="Times New Roman" w:hAnsi="Times New Roman"/>
                <w:b/>
                <w:lang w:val="ru-RU"/>
              </w:rPr>
              <w:t>2890</w:t>
            </w:r>
          </w:p>
        </w:tc>
        <w:tc>
          <w:tcPr>
            <w:tcW w:w="720"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p>
        </w:tc>
        <w:tc>
          <w:tcPr>
            <w:tcW w:w="671" w:type="pct"/>
            <w:shd w:val="clear" w:color="auto" w:fill="auto"/>
            <w:vAlign w:val="center"/>
          </w:tcPr>
          <w:p w:rsidR="00945E08" w:rsidRPr="009D6016" w:rsidRDefault="00945E08" w:rsidP="00945E08">
            <w:pPr>
              <w:spacing w:line="240" w:lineRule="auto"/>
              <w:jc w:val="center"/>
              <w:rPr>
                <w:rFonts w:ascii="Times New Roman" w:hAnsi="Times New Roman"/>
                <w:b/>
                <w:lang w:val="ru-RU"/>
              </w:rPr>
            </w:pPr>
            <w:r w:rsidRPr="009D6016">
              <w:rPr>
                <w:rFonts w:ascii="Times New Roman" w:hAnsi="Times New Roman"/>
                <w:b/>
                <w:lang w:val="ru-RU"/>
              </w:rPr>
              <w:t>15164,43</w:t>
            </w:r>
          </w:p>
        </w:tc>
      </w:tr>
      <w:tr w:rsidR="00945E08" w:rsidRPr="009D6016" w:rsidTr="006C7118">
        <w:tc>
          <w:tcPr>
            <w:tcW w:w="269"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3</w:t>
            </w:r>
          </w:p>
        </w:tc>
        <w:tc>
          <w:tcPr>
            <w:tcW w:w="1095"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r w:rsidRPr="009D6016">
              <w:rPr>
                <w:rFonts w:ascii="Times New Roman" w:hAnsi="Times New Roman"/>
                <w:b/>
                <w:lang w:val="ru-RU" w:eastAsia="ar-SA" w:bidi="ar-SA"/>
              </w:rPr>
              <w:t>х. Восточный</w:t>
            </w:r>
          </w:p>
        </w:tc>
        <w:tc>
          <w:tcPr>
            <w:tcW w:w="66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150</w:t>
            </w:r>
          </w:p>
        </w:tc>
        <w:tc>
          <w:tcPr>
            <w:tcW w:w="60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пнд</w:t>
            </w:r>
          </w:p>
        </w:tc>
        <w:tc>
          <w:tcPr>
            <w:tcW w:w="979" w:type="pct"/>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470</w:t>
            </w:r>
          </w:p>
        </w:tc>
        <w:tc>
          <w:tcPr>
            <w:tcW w:w="720"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Самотечные уличные сети</w:t>
            </w:r>
          </w:p>
        </w:tc>
        <w:tc>
          <w:tcPr>
            <w:tcW w:w="671"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2466,19</w:t>
            </w:r>
          </w:p>
        </w:tc>
      </w:tr>
      <w:tr w:rsidR="00945E08" w:rsidRPr="009D6016" w:rsidTr="006C7118">
        <w:tc>
          <w:tcPr>
            <w:tcW w:w="269"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095"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66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200</w:t>
            </w:r>
          </w:p>
        </w:tc>
        <w:tc>
          <w:tcPr>
            <w:tcW w:w="60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пнд</w:t>
            </w:r>
          </w:p>
        </w:tc>
        <w:tc>
          <w:tcPr>
            <w:tcW w:w="979" w:type="pct"/>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2970</w:t>
            </w:r>
          </w:p>
        </w:tc>
        <w:tc>
          <w:tcPr>
            <w:tcW w:w="720"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Самотечные уличные сети</w:t>
            </w:r>
          </w:p>
        </w:tc>
        <w:tc>
          <w:tcPr>
            <w:tcW w:w="671"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15663,98</w:t>
            </w:r>
          </w:p>
        </w:tc>
      </w:tr>
      <w:tr w:rsidR="00945E08" w:rsidRPr="009D6016" w:rsidTr="006C7118">
        <w:tc>
          <w:tcPr>
            <w:tcW w:w="269"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095"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66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250</w:t>
            </w:r>
          </w:p>
        </w:tc>
        <w:tc>
          <w:tcPr>
            <w:tcW w:w="60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пнд</w:t>
            </w:r>
          </w:p>
        </w:tc>
        <w:tc>
          <w:tcPr>
            <w:tcW w:w="979" w:type="pct"/>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1120</w:t>
            </w:r>
          </w:p>
        </w:tc>
        <w:tc>
          <w:tcPr>
            <w:tcW w:w="720"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Самотечные уличные сети</w:t>
            </w:r>
          </w:p>
        </w:tc>
        <w:tc>
          <w:tcPr>
            <w:tcW w:w="671"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6303,21</w:t>
            </w:r>
          </w:p>
        </w:tc>
      </w:tr>
      <w:tr w:rsidR="00945E08" w:rsidRPr="009D6016" w:rsidTr="006C7118">
        <w:tc>
          <w:tcPr>
            <w:tcW w:w="269"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095"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p>
        </w:tc>
        <w:tc>
          <w:tcPr>
            <w:tcW w:w="66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p>
        </w:tc>
        <w:tc>
          <w:tcPr>
            <w:tcW w:w="60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r w:rsidRPr="009D6016">
              <w:rPr>
                <w:rFonts w:ascii="Times New Roman" w:hAnsi="Times New Roman"/>
                <w:b/>
                <w:lang w:val="ru-RU" w:eastAsia="ar-SA" w:bidi="ar-SA"/>
              </w:rPr>
              <w:t>ИТОГО:</w:t>
            </w:r>
          </w:p>
        </w:tc>
        <w:tc>
          <w:tcPr>
            <w:tcW w:w="979" w:type="pct"/>
            <w:vAlign w:val="center"/>
          </w:tcPr>
          <w:p w:rsidR="00945E08" w:rsidRPr="009D6016" w:rsidRDefault="00945E08" w:rsidP="00945E08">
            <w:pPr>
              <w:spacing w:line="240" w:lineRule="auto"/>
              <w:jc w:val="center"/>
              <w:rPr>
                <w:rFonts w:ascii="Times New Roman" w:hAnsi="Times New Roman"/>
                <w:b/>
                <w:lang w:val="ru-RU"/>
              </w:rPr>
            </w:pPr>
            <w:r w:rsidRPr="009D6016">
              <w:rPr>
                <w:rFonts w:ascii="Times New Roman" w:hAnsi="Times New Roman"/>
                <w:b/>
                <w:lang w:val="ru-RU"/>
              </w:rPr>
              <w:t>4560</w:t>
            </w:r>
          </w:p>
        </w:tc>
        <w:tc>
          <w:tcPr>
            <w:tcW w:w="720"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p>
        </w:tc>
        <w:tc>
          <w:tcPr>
            <w:tcW w:w="671" w:type="pct"/>
            <w:shd w:val="clear" w:color="auto" w:fill="auto"/>
            <w:vAlign w:val="center"/>
          </w:tcPr>
          <w:p w:rsidR="00945E08" w:rsidRPr="009D6016" w:rsidRDefault="00945E08" w:rsidP="00945E08">
            <w:pPr>
              <w:spacing w:line="240" w:lineRule="auto"/>
              <w:jc w:val="center"/>
              <w:rPr>
                <w:rFonts w:ascii="Times New Roman" w:hAnsi="Times New Roman"/>
                <w:b/>
                <w:lang w:val="ru-RU"/>
              </w:rPr>
            </w:pPr>
            <w:r w:rsidRPr="009D6016">
              <w:rPr>
                <w:rFonts w:ascii="Times New Roman" w:hAnsi="Times New Roman"/>
                <w:b/>
                <w:lang w:val="ru-RU"/>
              </w:rPr>
              <w:t>24433,38</w:t>
            </w:r>
          </w:p>
        </w:tc>
      </w:tr>
      <w:tr w:rsidR="00945E08" w:rsidRPr="009D6016" w:rsidTr="006C7118">
        <w:tc>
          <w:tcPr>
            <w:tcW w:w="269"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4</w:t>
            </w:r>
          </w:p>
        </w:tc>
        <w:tc>
          <w:tcPr>
            <w:tcW w:w="1095"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r w:rsidRPr="009D6016">
              <w:rPr>
                <w:rFonts w:ascii="Times New Roman" w:hAnsi="Times New Roman"/>
                <w:b/>
                <w:lang w:val="ru-RU" w:eastAsia="ar-SA" w:bidi="ar-SA"/>
              </w:rPr>
              <w:t xml:space="preserve">х. </w:t>
            </w:r>
            <w:proofErr w:type="spellStart"/>
            <w:r w:rsidRPr="009D6016">
              <w:rPr>
                <w:rFonts w:ascii="Times New Roman" w:hAnsi="Times New Roman"/>
                <w:b/>
                <w:lang w:val="ru-RU" w:eastAsia="ar-SA" w:bidi="ar-SA"/>
              </w:rPr>
              <w:t>Краснострелецкий</w:t>
            </w:r>
            <w:proofErr w:type="spellEnd"/>
          </w:p>
        </w:tc>
        <w:tc>
          <w:tcPr>
            <w:tcW w:w="66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150</w:t>
            </w:r>
          </w:p>
        </w:tc>
        <w:tc>
          <w:tcPr>
            <w:tcW w:w="60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пнд</w:t>
            </w:r>
          </w:p>
        </w:tc>
        <w:tc>
          <w:tcPr>
            <w:tcW w:w="979" w:type="pct"/>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3160</w:t>
            </w:r>
          </w:p>
        </w:tc>
        <w:tc>
          <w:tcPr>
            <w:tcW w:w="720"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Самотечные уличные сети</w:t>
            </w:r>
          </w:p>
        </w:tc>
        <w:tc>
          <w:tcPr>
            <w:tcW w:w="671"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16581,18</w:t>
            </w:r>
          </w:p>
        </w:tc>
      </w:tr>
      <w:tr w:rsidR="00945E08" w:rsidRPr="009D6016" w:rsidTr="006C7118">
        <w:tc>
          <w:tcPr>
            <w:tcW w:w="269"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095"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p>
        </w:tc>
        <w:tc>
          <w:tcPr>
            <w:tcW w:w="66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200</w:t>
            </w:r>
          </w:p>
        </w:tc>
        <w:tc>
          <w:tcPr>
            <w:tcW w:w="60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пнд</w:t>
            </w:r>
          </w:p>
        </w:tc>
        <w:tc>
          <w:tcPr>
            <w:tcW w:w="979" w:type="pct"/>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440</w:t>
            </w:r>
          </w:p>
        </w:tc>
        <w:tc>
          <w:tcPr>
            <w:tcW w:w="720"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Самотечные уличные сети</w:t>
            </w:r>
          </w:p>
        </w:tc>
        <w:tc>
          <w:tcPr>
            <w:tcW w:w="671"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r w:rsidRPr="009D6016">
              <w:rPr>
                <w:rFonts w:ascii="Times New Roman" w:hAnsi="Times New Roman"/>
                <w:lang w:val="ru-RU" w:eastAsia="ar-SA" w:bidi="ar-SA"/>
              </w:rPr>
              <w:t>2320,59</w:t>
            </w:r>
          </w:p>
        </w:tc>
      </w:tr>
      <w:tr w:rsidR="00945E08" w:rsidRPr="009D6016" w:rsidTr="006C7118">
        <w:tc>
          <w:tcPr>
            <w:tcW w:w="269"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095"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p>
        </w:tc>
        <w:tc>
          <w:tcPr>
            <w:tcW w:w="66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p>
        </w:tc>
        <w:tc>
          <w:tcPr>
            <w:tcW w:w="603"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r w:rsidRPr="009D6016">
              <w:rPr>
                <w:rFonts w:ascii="Times New Roman" w:hAnsi="Times New Roman"/>
                <w:b/>
                <w:lang w:val="ru-RU" w:eastAsia="ar-SA" w:bidi="ar-SA"/>
              </w:rPr>
              <w:t>ИТОГО:</w:t>
            </w:r>
          </w:p>
        </w:tc>
        <w:tc>
          <w:tcPr>
            <w:tcW w:w="979" w:type="pct"/>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r w:rsidRPr="009D6016">
              <w:rPr>
                <w:rFonts w:ascii="Times New Roman" w:hAnsi="Times New Roman"/>
                <w:b/>
                <w:lang w:val="ru-RU" w:eastAsia="ar-SA" w:bidi="ar-SA"/>
              </w:rPr>
              <w:t>3600</w:t>
            </w:r>
          </w:p>
        </w:tc>
        <w:tc>
          <w:tcPr>
            <w:tcW w:w="720"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p>
        </w:tc>
        <w:tc>
          <w:tcPr>
            <w:tcW w:w="671" w:type="pct"/>
            <w:shd w:val="clear" w:color="auto" w:fill="auto"/>
            <w:vAlign w:val="center"/>
          </w:tcPr>
          <w:p w:rsidR="00945E08" w:rsidRPr="009D6016" w:rsidRDefault="00945E08" w:rsidP="00945E08">
            <w:pPr>
              <w:spacing w:line="240" w:lineRule="auto"/>
              <w:jc w:val="center"/>
              <w:rPr>
                <w:rFonts w:ascii="Times New Roman" w:hAnsi="Times New Roman"/>
                <w:b/>
                <w:lang w:val="ru-RU"/>
              </w:rPr>
            </w:pPr>
            <w:r w:rsidRPr="009D6016">
              <w:rPr>
                <w:rFonts w:ascii="Times New Roman" w:hAnsi="Times New Roman"/>
                <w:b/>
                <w:lang w:val="ru-RU"/>
              </w:rPr>
              <w:t>18901,77</w:t>
            </w:r>
          </w:p>
        </w:tc>
      </w:tr>
      <w:tr w:rsidR="00945E08" w:rsidRPr="009D6016" w:rsidTr="006C7118">
        <w:tc>
          <w:tcPr>
            <w:tcW w:w="269"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095"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1266" w:type="pct"/>
            <w:gridSpan w:val="2"/>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b/>
                <w:lang w:val="ru-RU" w:eastAsia="ar-SA" w:bidi="ar-SA"/>
              </w:rPr>
            </w:pPr>
            <w:r w:rsidRPr="009D6016">
              <w:rPr>
                <w:rFonts w:ascii="Times New Roman" w:hAnsi="Times New Roman"/>
                <w:b/>
                <w:lang w:val="ru-RU" w:eastAsia="ar-SA" w:bidi="ar-SA"/>
              </w:rPr>
              <w:t>ВСЕГО:</w:t>
            </w:r>
          </w:p>
        </w:tc>
        <w:tc>
          <w:tcPr>
            <w:tcW w:w="979" w:type="pct"/>
            <w:vAlign w:val="center"/>
          </w:tcPr>
          <w:p w:rsidR="00945E08" w:rsidRPr="009D6016" w:rsidRDefault="00945E08" w:rsidP="00945E08">
            <w:pPr>
              <w:spacing w:line="240" w:lineRule="auto"/>
              <w:jc w:val="center"/>
              <w:rPr>
                <w:rFonts w:ascii="Times New Roman" w:hAnsi="Times New Roman"/>
                <w:b/>
                <w:lang w:val="ru-RU"/>
              </w:rPr>
            </w:pPr>
            <w:r w:rsidRPr="009D6016">
              <w:rPr>
                <w:rFonts w:ascii="Times New Roman" w:hAnsi="Times New Roman"/>
                <w:b/>
                <w:lang w:val="ru-RU"/>
              </w:rPr>
              <w:t>184760</w:t>
            </w:r>
          </w:p>
        </w:tc>
        <w:tc>
          <w:tcPr>
            <w:tcW w:w="720" w:type="pct"/>
            <w:shd w:val="clear" w:color="auto" w:fill="auto"/>
            <w:vAlign w:val="center"/>
          </w:tcPr>
          <w:p w:rsidR="00945E08" w:rsidRPr="009D6016" w:rsidRDefault="00945E08" w:rsidP="00945E08">
            <w:pPr>
              <w:overflowPunct w:val="0"/>
              <w:autoSpaceDE w:val="0"/>
              <w:autoSpaceDN w:val="0"/>
              <w:adjustRightInd w:val="0"/>
              <w:spacing w:line="240" w:lineRule="auto"/>
              <w:jc w:val="center"/>
              <w:textAlignment w:val="baseline"/>
              <w:rPr>
                <w:rFonts w:ascii="Times New Roman" w:hAnsi="Times New Roman"/>
                <w:lang w:val="ru-RU" w:eastAsia="ar-SA" w:bidi="ar-SA"/>
              </w:rPr>
            </w:pPr>
          </w:p>
        </w:tc>
        <w:tc>
          <w:tcPr>
            <w:tcW w:w="671" w:type="pct"/>
            <w:shd w:val="clear" w:color="auto" w:fill="auto"/>
            <w:vAlign w:val="center"/>
          </w:tcPr>
          <w:p w:rsidR="00945E08" w:rsidRPr="009D6016" w:rsidRDefault="00945E08" w:rsidP="00945E08">
            <w:pPr>
              <w:spacing w:line="240" w:lineRule="auto"/>
              <w:jc w:val="center"/>
              <w:rPr>
                <w:rFonts w:ascii="Times New Roman" w:hAnsi="Times New Roman"/>
                <w:b/>
                <w:lang w:val="ru-RU"/>
              </w:rPr>
            </w:pPr>
            <w:r w:rsidRPr="009D6016">
              <w:rPr>
                <w:rFonts w:ascii="Times New Roman" w:hAnsi="Times New Roman"/>
                <w:b/>
                <w:lang w:val="ru-RU"/>
              </w:rPr>
              <w:t>991767,62</w:t>
            </w:r>
          </w:p>
        </w:tc>
      </w:tr>
    </w:tbl>
    <w:p w:rsidR="00A22410" w:rsidRPr="009D6016" w:rsidRDefault="00A22410" w:rsidP="00945E08">
      <w:pPr>
        <w:ind w:firstLine="709"/>
        <w:rPr>
          <w:rFonts w:ascii="Times New Roman" w:hAnsi="Times New Roman"/>
          <w:sz w:val="28"/>
          <w:szCs w:val="28"/>
          <w:lang w:val="ru-RU"/>
        </w:rPr>
      </w:pPr>
    </w:p>
    <w:p w:rsidR="00345322" w:rsidRPr="009D6016" w:rsidRDefault="00345322">
      <w:pPr>
        <w:spacing w:line="240" w:lineRule="auto"/>
        <w:jc w:val="left"/>
        <w:rPr>
          <w:b/>
          <w:i/>
          <w:iCs/>
          <w:caps/>
          <w:spacing w:val="10"/>
          <w:sz w:val="26"/>
          <w:szCs w:val="26"/>
          <w:lang w:val="ru-RU" w:eastAsia="x-none" w:bidi="ar-SA"/>
        </w:rPr>
      </w:pPr>
      <w:bookmarkStart w:id="44" w:name="_Toc384015182"/>
      <w:r w:rsidRPr="009D6016">
        <w:rPr>
          <w:lang w:val="ru-RU"/>
        </w:rPr>
        <w:br w:type="page"/>
      </w:r>
    </w:p>
    <w:p w:rsidR="00417179" w:rsidRPr="009D6016" w:rsidRDefault="00417179" w:rsidP="00196F21">
      <w:pPr>
        <w:pStyle w:val="1b"/>
        <w:numPr>
          <w:ilvl w:val="1"/>
          <w:numId w:val="11"/>
        </w:numPr>
        <w:rPr>
          <w:lang w:val="ru-RU"/>
        </w:rPr>
      </w:pPr>
      <w:bookmarkStart w:id="45" w:name="_Toc403502104"/>
      <w:r w:rsidRPr="009D6016">
        <w:rPr>
          <w:lang w:val="ru-RU"/>
        </w:rPr>
        <w:lastRenderedPageBreak/>
        <w:t xml:space="preserve">Оценка величины необходимых капитальных вложений в строительство и реконструкцию объектов централизованных систем </w:t>
      </w:r>
      <w:bookmarkEnd w:id="44"/>
      <w:r w:rsidRPr="009D6016">
        <w:rPr>
          <w:lang w:val="ru-RU"/>
        </w:rPr>
        <w:t>водоотведения</w:t>
      </w:r>
      <w:bookmarkEnd w:id="45"/>
    </w:p>
    <w:p w:rsidR="00E16E8E" w:rsidRPr="009D6016" w:rsidRDefault="00E16E8E" w:rsidP="00E16E8E">
      <w:pPr>
        <w:ind w:firstLine="709"/>
        <w:rPr>
          <w:rFonts w:ascii="Times New Roman" w:hAnsi="Times New Roman"/>
          <w:lang w:val="ru-RU"/>
        </w:rPr>
      </w:pPr>
      <w:r w:rsidRPr="009D6016">
        <w:rPr>
          <w:rFonts w:ascii="Times New Roman" w:hAnsi="Times New Roman"/>
          <w:sz w:val="28"/>
          <w:szCs w:val="28"/>
          <w:lang w:val="ru-RU"/>
        </w:rPr>
        <w:t xml:space="preserve">Объемы инвестиций определены на основе определения необходимых технических мероприятий по модернизации и развитию </w:t>
      </w:r>
      <w:r w:rsidR="005A176D" w:rsidRPr="009D6016">
        <w:rPr>
          <w:rFonts w:ascii="Times New Roman" w:hAnsi="Times New Roman"/>
          <w:sz w:val="28"/>
          <w:szCs w:val="28"/>
          <w:lang w:val="ru-RU"/>
        </w:rPr>
        <w:t>МО Ленинградское СП</w:t>
      </w:r>
      <w:r w:rsidRPr="009D6016">
        <w:rPr>
          <w:rFonts w:ascii="Times New Roman" w:hAnsi="Times New Roman"/>
          <w:sz w:val="28"/>
          <w:szCs w:val="28"/>
          <w:lang w:val="ru-RU"/>
        </w:rPr>
        <w:t>, которые сформулированы на основе анализа текущего состояния ВКХ и изучения перспектив его долгосрочного развития.</w:t>
      </w:r>
    </w:p>
    <w:p w:rsidR="00945E08" w:rsidRPr="009D6016" w:rsidRDefault="00945E08" w:rsidP="00945E08">
      <w:pPr>
        <w:ind w:firstLine="709"/>
        <w:rPr>
          <w:rFonts w:ascii="Times New Roman" w:hAnsi="Times New Roman"/>
          <w:sz w:val="28"/>
          <w:szCs w:val="28"/>
          <w:lang w:val="ru-RU"/>
        </w:rPr>
      </w:pPr>
      <w:r w:rsidRPr="009D6016">
        <w:rPr>
          <w:rFonts w:ascii="Times New Roman" w:hAnsi="Times New Roman"/>
          <w:sz w:val="28"/>
          <w:szCs w:val="28"/>
          <w:lang w:val="ru-RU"/>
        </w:rPr>
        <w:t>Общий объем инвестиций в систему водоотведения на период 2015-2034гг. составляет</w:t>
      </w:r>
      <w:r w:rsidRPr="009D6016">
        <w:rPr>
          <w:rFonts w:ascii="Times New Roman" w:hAnsi="Times New Roman"/>
          <w:sz w:val="18"/>
          <w:szCs w:val="18"/>
          <w:lang w:val="ru-RU"/>
        </w:rPr>
        <w:t xml:space="preserve"> </w:t>
      </w:r>
      <w:r w:rsidRPr="009D6016">
        <w:rPr>
          <w:rFonts w:ascii="Times New Roman" w:hAnsi="Times New Roman"/>
          <w:sz w:val="28"/>
          <w:szCs w:val="28"/>
          <w:lang w:val="ru-RU"/>
        </w:rPr>
        <w:t>2 112,23 млн. руб.</w:t>
      </w:r>
    </w:p>
    <w:p w:rsidR="00945E08" w:rsidRPr="009D6016" w:rsidRDefault="00945E08" w:rsidP="00945E08">
      <w:pPr>
        <w:ind w:firstLine="709"/>
        <w:rPr>
          <w:rFonts w:ascii="Times New Roman" w:hAnsi="Times New Roman"/>
          <w:lang w:val="ru-RU"/>
        </w:rPr>
      </w:pPr>
      <w:r w:rsidRPr="009D6016">
        <w:rPr>
          <w:rFonts w:ascii="Times New Roman" w:hAnsi="Times New Roman"/>
          <w:sz w:val="28"/>
          <w:szCs w:val="28"/>
          <w:lang w:val="ru-RU"/>
        </w:rPr>
        <w:t xml:space="preserve">Данный объем инвестиций полностью включает в себя как первоочередные затраты на период до 2024г., так и проекты, направленные на реализацию генерального плана, включая инвестиции в водообеспечение новых территорий </w:t>
      </w:r>
      <w:r w:rsidR="007E6B30" w:rsidRPr="009D6016">
        <w:rPr>
          <w:rFonts w:ascii="Times New Roman" w:hAnsi="Times New Roman"/>
          <w:sz w:val="28"/>
          <w:szCs w:val="28"/>
          <w:lang w:val="ru-RU"/>
        </w:rPr>
        <w:t xml:space="preserve">станицы </w:t>
      </w:r>
      <w:proofErr w:type="gramStart"/>
      <w:r w:rsidR="007E6B30" w:rsidRPr="009D6016">
        <w:rPr>
          <w:rFonts w:ascii="Times New Roman" w:hAnsi="Times New Roman"/>
          <w:sz w:val="28"/>
          <w:szCs w:val="28"/>
          <w:lang w:val="ru-RU"/>
        </w:rPr>
        <w:t>Ленинградская</w:t>
      </w:r>
      <w:proofErr w:type="gramEnd"/>
      <w:r w:rsidR="007E6B30" w:rsidRPr="009D6016">
        <w:rPr>
          <w:rFonts w:ascii="Times New Roman" w:hAnsi="Times New Roman"/>
          <w:sz w:val="28"/>
          <w:szCs w:val="28"/>
          <w:lang w:val="ru-RU"/>
        </w:rPr>
        <w:t xml:space="preserve"> </w:t>
      </w:r>
      <w:r w:rsidRPr="009D6016">
        <w:rPr>
          <w:rFonts w:ascii="Times New Roman" w:hAnsi="Times New Roman"/>
          <w:sz w:val="28"/>
          <w:szCs w:val="28"/>
          <w:lang w:val="ru-RU"/>
        </w:rPr>
        <w:t xml:space="preserve">и </w:t>
      </w:r>
      <w:r w:rsidR="007E6B30" w:rsidRPr="009D6016">
        <w:rPr>
          <w:rFonts w:ascii="Times New Roman" w:hAnsi="Times New Roman"/>
          <w:sz w:val="28"/>
          <w:szCs w:val="28"/>
          <w:lang w:val="ru-RU"/>
        </w:rPr>
        <w:t>территорий населенных пунктов</w:t>
      </w:r>
      <w:r w:rsidRPr="009D6016">
        <w:rPr>
          <w:rFonts w:ascii="Times New Roman" w:hAnsi="Times New Roman"/>
          <w:sz w:val="28"/>
          <w:szCs w:val="28"/>
          <w:lang w:val="ru-RU"/>
        </w:rPr>
        <w:t xml:space="preserve">, не имеющих в настоящее время централизованного водоотведения, в течение всего периода до 2034 г. </w:t>
      </w:r>
    </w:p>
    <w:p w:rsidR="00945E08" w:rsidRPr="009D6016" w:rsidRDefault="00945E08" w:rsidP="00945E08">
      <w:pPr>
        <w:ind w:firstLine="709"/>
        <w:rPr>
          <w:rFonts w:ascii="Times New Roman" w:hAnsi="Times New Roman"/>
          <w:sz w:val="28"/>
          <w:szCs w:val="28"/>
          <w:lang w:val="ru-RU"/>
        </w:rPr>
      </w:pPr>
      <w:r w:rsidRPr="009D6016">
        <w:rPr>
          <w:rFonts w:ascii="Times New Roman" w:hAnsi="Times New Roman"/>
          <w:sz w:val="28"/>
          <w:szCs w:val="28"/>
          <w:lang w:val="ru-RU"/>
        </w:rPr>
        <w:t xml:space="preserve">Крупные инвестиции необходимы в обеспечение централизованным водоотведением сельских поселений и необходимостью практически полной перекладки существующих сетей водоотведения к 2034 г. </w:t>
      </w:r>
    </w:p>
    <w:p w:rsidR="00945E08" w:rsidRPr="009D6016" w:rsidRDefault="00945E08" w:rsidP="00945E08">
      <w:pPr>
        <w:ind w:firstLine="709"/>
        <w:rPr>
          <w:rFonts w:ascii="Times New Roman" w:hAnsi="Times New Roman"/>
          <w:sz w:val="28"/>
          <w:szCs w:val="28"/>
          <w:lang w:val="ru-RU"/>
        </w:rPr>
      </w:pPr>
      <w:r w:rsidRPr="009D6016">
        <w:rPr>
          <w:rFonts w:ascii="Times New Roman" w:hAnsi="Times New Roman"/>
          <w:sz w:val="28"/>
          <w:szCs w:val="28"/>
          <w:lang w:val="ru-RU"/>
        </w:rPr>
        <w:t>В случае реализации предлагаемых мероприятий за счёт различных источников финансирования, необходимо так же отметить, что системы водоотведения существенно не усложнятся, и их эксплуатация не потребует дополнительного финансирования и усиления материально-технической базы эксплуатирующей организации.</w:t>
      </w:r>
    </w:p>
    <w:p w:rsidR="00945E08" w:rsidRPr="009D6016" w:rsidRDefault="00945E08" w:rsidP="00945E08">
      <w:pPr>
        <w:ind w:firstLine="709"/>
        <w:rPr>
          <w:rFonts w:ascii="Times New Roman" w:hAnsi="Times New Roman"/>
          <w:lang w:val="ru-RU"/>
        </w:rPr>
      </w:pPr>
      <w:r w:rsidRPr="009D6016">
        <w:rPr>
          <w:rFonts w:ascii="Times New Roman" w:hAnsi="Times New Roman"/>
          <w:sz w:val="28"/>
          <w:szCs w:val="28"/>
          <w:lang w:val="ru-RU"/>
        </w:rPr>
        <w:t>Состав разработанных мероприятий и объемы капитальных затрат адекватны существующему уровню проблем, которые требуется решить в системе водоотведения МО Ленинградское СП в первой половине 21 века.</w:t>
      </w:r>
    </w:p>
    <w:p w:rsidR="00945E08" w:rsidRPr="009D6016" w:rsidRDefault="00945E08" w:rsidP="00945E08">
      <w:pPr>
        <w:ind w:firstLine="720"/>
        <w:rPr>
          <w:rFonts w:ascii="Times New Roman" w:hAnsi="Times New Roman"/>
          <w:sz w:val="28"/>
          <w:szCs w:val="28"/>
          <w:lang w:val="ru-RU"/>
        </w:rPr>
      </w:pPr>
      <w:r w:rsidRPr="009D6016">
        <w:rPr>
          <w:rFonts w:ascii="Times New Roman" w:hAnsi="Times New Roman"/>
          <w:sz w:val="28"/>
          <w:szCs w:val="28"/>
          <w:lang w:val="ru-RU"/>
        </w:rPr>
        <w:t xml:space="preserve">Общий объем инвестиций в реализацию схемы водоотведения на период 2015-2034 составит 2 112,23 млн. руб. и включает в себя затраты бюджетов всех уровней на инженерное обеспечение существующих </w:t>
      </w:r>
      <w:r w:rsidRPr="009D6016">
        <w:rPr>
          <w:rFonts w:ascii="Times New Roman" w:hAnsi="Times New Roman"/>
          <w:sz w:val="28"/>
          <w:szCs w:val="28"/>
          <w:lang w:val="ru-RU"/>
        </w:rPr>
        <w:lastRenderedPageBreak/>
        <w:t>объектов, а также стратегических проектов, нацеленных на реализацию Генплана.</w:t>
      </w:r>
    </w:p>
    <w:p w:rsidR="00945E08" w:rsidRPr="009D6016" w:rsidRDefault="00945E08" w:rsidP="00945E08">
      <w:pPr>
        <w:ind w:firstLine="720"/>
        <w:rPr>
          <w:rFonts w:ascii="Times New Roman" w:hAnsi="Times New Roman"/>
          <w:sz w:val="28"/>
          <w:szCs w:val="28"/>
          <w:lang w:val="ru-RU"/>
        </w:rPr>
      </w:pPr>
      <w:r w:rsidRPr="009D6016">
        <w:rPr>
          <w:rFonts w:ascii="Times New Roman" w:hAnsi="Times New Roman"/>
          <w:sz w:val="28"/>
          <w:szCs w:val="28"/>
          <w:lang w:val="ru-RU"/>
        </w:rPr>
        <w:t>Наиболее крупными являются необходимые инвестиции в обеспечение централизованным водоотведением сельских округов и территорий сельского поселения, не обеспеченных на сегодняшний день услугами водоотведения, они составляют 1 084,48 млн. руб. до 2034 г.</w:t>
      </w:r>
    </w:p>
    <w:p w:rsidR="00945E08" w:rsidRPr="009D6016" w:rsidRDefault="00945E08" w:rsidP="00945E08">
      <w:pPr>
        <w:ind w:firstLine="720"/>
        <w:rPr>
          <w:rFonts w:ascii="Times New Roman" w:hAnsi="Times New Roman"/>
          <w:sz w:val="28"/>
          <w:szCs w:val="28"/>
          <w:lang w:val="ru-RU"/>
        </w:rPr>
      </w:pPr>
      <w:r w:rsidRPr="009D6016">
        <w:rPr>
          <w:rFonts w:ascii="Times New Roman" w:hAnsi="Times New Roman"/>
          <w:sz w:val="28"/>
          <w:szCs w:val="28"/>
          <w:lang w:val="ru-RU"/>
        </w:rPr>
        <w:t>Значительные средства необходимы на реконструкцию существующих очистных сооружений – 563,28 млн. руб.</w:t>
      </w:r>
    </w:p>
    <w:p w:rsidR="00945E08" w:rsidRPr="009D6016" w:rsidRDefault="00945E08" w:rsidP="00945E08">
      <w:pPr>
        <w:ind w:firstLine="720"/>
        <w:rPr>
          <w:rFonts w:ascii="Times New Roman" w:hAnsi="Times New Roman"/>
          <w:sz w:val="28"/>
          <w:szCs w:val="28"/>
          <w:lang w:val="ru-RU"/>
        </w:rPr>
      </w:pPr>
      <w:r w:rsidRPr="009D6016">
        <w:rPr>
          <w:rFonts w:ascii="Times New Roman" w:hAnsi="Times New Roman"/>
          <w:sz w:val="28"/>
          <w:szCs w:val="28"/>
          <w:lang w:val="ru-RU"/>
        </w:rPr>
        <w:t>Строительство новых очистных сооружений потребует – 25,55 млн. руб.</w:t>
      </w:r>
    </w:p>
    <w:p w:rsidR="00945E08" w:rsidRPr="009D6016" w:rsidRDefault="00945E08" w:rsidP="00945E08">
      <w:pPr>
        <w:ind w:firstLine="720"/>
        <w:rPr>
          <w:rFonts w:ascii="Times New Roman" w:hAnsi="Times New Roman"/>
          <w:sz w:val="28"/>
          <w:szCs w:val="28"/>
          <w:lang w:val="ru-RU"/>
        </w:rPr>
      </w:pPr>
      <w:r w:rsidRPr="009D6016">
        <w:rPr>
          <w:rFonts w:ascii="Times New Roman" w:hAnsi="Times New Roman"/>
          <w:sz w:val="28"/>
          <w:szCs w:val="28"/>
          <w:lang w:val="ru-RU"/>
        </w:rPr>
        <w:t>Весьма крупные инвестиции необходимы в перекладку существующих сетей (потребуется переложить не менее 60 % их сегодняшней протяженности) и реконструкцию КНС, что потребует 438,92 млн. руб.</w:t>
      </w:r>
    </w:p>
    <w:p w:rsidR="00945E08" w:rsidRPr="009D6016" w:rsidRDefault="00945E08" w:rsidP="00945E08">
      <w:pPr>
        <w:ind w:firstLine="720"/>
        <w:rPr>
          <w:rFonts w:ascii="Times New Roman" w:hAnsi="Times New Roman"/>
          <w:sz w:val="28"/>
          <w:szCs w:val="28"/>
          <w:lang w:val="ru-RU"/>
        </w:rPr>
      </w:pPr>
      <w:r w:rsidRPr="009D6016">
        <w:rPr>
          <w:rFonts w:ascii="Times New Roman" w:hAnsi="Times New Roman"/>
          <w:sz w:val="28"/>
          <w:szCs w:val="28"/>
          <w:lang w:val="ru-RU"/>
        </w:rPr>
        <w:t>Всего схемой водоотведения предусматривается:</w:t>
      </w:r>
    </w:p>
    <w:p w:rsidR="00945E08" w:rsidRPr="009D6016" w:rsidRDefault="00945E08" w:rsidP="00196F21">
      <w:pPr>
        <w:numPr>
          <w:ilvl w:val="0"/>
          <w:numId w:val="9"/>
        </w:numPr>
        <w:ind w:left="425" w:hanging="357"/>
        <w:rPr>
          <w:rFonts w:ascii="Times New Roman" w:hAnsi="Times New Roman"/>
          <w:sz w:val="28"/>
          <w:szCs w:val="28"/>
          <w:lang w:val="ru-RU"/>
        </w:rPr>
      </w:pPr>
      <w:r w:rsidRPr="009D6016">
        <w:rPr>
          <w:rFonts w:ascii="Times New Roman" w:hAnsi="Times New Roman"/>
          <w:sz w:val="28"/>
          <w:szCs w:val="28"/>
          <w:lang w:val="ru-RU"/>
        </w:rPr>
        <w:t>Сооружение новых очистных сооружений канализации;</w:t>
      </w:r>
    </w:p>
    <w:p w:rsidR="00945E08" w:rsidRPr="009D6016" w:rsidRDefault="00945E08" w:rsidP="00196F21">
      <w:pPr>
        <w:numPr>
          <w:ilvl w:val="0"/>
          <w:numId w:val="9"/>
        </w:numPr>
        <w:ind w:left="425" w:hanging="357"/>
        <w:rPr>
          <w:rFonts w:ascii="Times New Roman" w:hAnsi="Times New Roman"/>
          <w:sz w:val="28"/>
          <w:szCs w:val="28"/>
          <w:lang w:val="ru-RU"/>
        </w:rPr>
      </w:pPr>
      <w:r w:rsidRPr="009D6016">
        <w:rPr>
          <w:rFonts w:ascii="Times New Roman" w:hAnsi="Times New Roman"/>
          <w:sz w:val="28"/>
          <w:szCs w:val="28"/>
          <w:lang w:val="ru-RU"/>
        </w:rPr>
        <w:t>Замена и реконструкция существующих сетей канализации в количестве 46,19 км.</w:t>
      </w:r>
    </w:p>
    <w:p w:rsidR="00945E08" w:rsidRPr="009D6016" w:rsidRDefault="00945E08" w:rsidP="00196F21">
      <w:pPr>
        <w:numPr>
          <w:ilvl w:val="0"/>
          <w:numId w:val="9"/>
        </w:numPr>
        <w:ind w:left="425" w:hanging="357"/>
        <w:rPr>
          <w:rFonts w:ascii="Times New Roman" w:hAnsi="Times New Roman"/>
          <w:sz w:val="28"/>
          <w:szCs w:val="28"/>
          <w:lang w:val="ru-RU"/>
        </w:rPr>
      </w:pPr>
      <w:r w:rsidRPr="009D6016">
        <w:rPr>
          <w:rFonts w:ascii="Times New Roman" w:hAnsi="Times New Roman"/>
          <w:sz w:val="28"/>
          <w:szCs w:val="28"/>
          <w:lang w:val="ru-RU"/>
        </w:rPr>
        <w:t>Прокладка 184,76 км сетей канализации для территорий сельских населенных пунктов и территории станицы Ленинградская в соответствии с Генпланом МО Ленинградское СП.</w:t>
      </w:r>
    </w:p>
    <w:p w:rsidR="00945E08" w:rsidRPr="009D6016" w:rsidRDefault="00945E08" w:rsidP="00945E08">
      <w:pPr>
        <w:ind w:firstLine="709"/>
        <w:rPr>
          <w:rFonts w:ascii="Times New Roman" w:hAnsi="Times New Roman"/>
          <w:sz w:val="28"/>
          <w:szCs w:val="28"/>
          <w:lang w:val="ru-RU"/>
        </w:rPr>
      </w:pPr>
      <w:r w:rsidRPr="009D6016">
        <w:rPr>
          <w:rFonts w:ascii="Times New Roman" w:hAnsi="Times New Roman"/>
          <w:sz w:val="28"/>
          <w:szCs w:val="28"/>
          <w:lang w:val="ru-RU"/>
        </w:rPr>
        <w:t>Модернизация и реконструкция существующих сетей и сооружений, направленная на повышение энергоэффективности, снижение потерь, неучтенных расходов и аварийности, обеспечение санитарных и экологических норм и правил при эксплуатации системы водоотведения.</w:t>
      </w:r>
    </w:p>
    <w:p w:rsidR="00A22410" w:rsidRPr="009D6016" w:rsidRDefault="00945E08" w:rsidP="00945E08">
      <w:pPr>
        <w:ind w:firstLine="709"/>
        <w:rPr>
          <w:rFonts w:ascii="Times New Roman" w:hAnsi="Times New Roman"/>
          <w:sz w:val="28"/>
          <w:szCs w:val="28"/>
          <w:lang w:val="ru-RU"/>
        </w:rPr>
      </w:pPr>
      <w:r w:rsidRPr="009D6016">
        <w:rPr>
          <w:rFonts w:ascii="Times New Roman" w:hAnsi="Times New Roman"/>
          <w:sz w:val="28"/>
          <w:szCs w:val="28"/>
          <w:lang w:val="ru-RU"/>
        </w:rPr>
        <w:t>Капитальные затраты по проектам системы водоотв</w:t>
      </w:r>
      <w:r w:rsidR="00497109" w:rsidRPr="009D6016">
        <w:rPr>
          <w:rFonts w:ascii="Times New Roman" w:hAnsi="Times New Roman"/>
          <w:sz w:val="28"/>
          <w:szCs w:val="28"/>
          <w:lang w:val="ru-RU"/>
        </w:rPr>
        <w:t>едения представлены в таблице 26</w:t>
      </w:r>
      <w:r w:rsidRPr="009D6016">
        <w:rPr>
          <w:rFonts w:ascii="Times New Roman" w:hAnsi="Times New Roman"/>
          <w:sz w:val="28"/>
          <w:szCs w:val="28"/>
          <w:lang w:val="ru-RU"/>
        </w:rPr>
        <w:t>.</w:t>
      </w:r>
    </w:p>
    <w:p w:rsidR="00A22410" w:rsidRPr="009D6016" w:rsidRDefault="00A22410" w:rsidP="00A22410">
      <w:pPr>
        <w:ind w:firstLine="709"/>
        <w:rPr>
          <w:rFonts w:ascii="Times New Roman" w:hAnsi="Times New Roman"/>
          <w:sz w:val="28"/>
          <w:szCs w:val="28"/>
          <w:lang w:val="ru-RU"/>
        </w:rPr>
      </w:pPr>
    </w:p>
    <w:p w:rsidR="00A22410" w:rsidRPr="009D6016" w:rsidRDefault="00A22410" w:rsidP="00A22410">
      <w:pPr>
        <w:ind w:firstLine="709"/>
        <w:rPr>
          <w:rFonts w:ascii="Times New Roman" w:hAnsi="Times New Roman"/>
          <w:sz w:val="28"/>
          <w:szCs w:val="28"/>
          <w:lang w:val="ru-RU"/>
        </w:rPr>
      </w:pPr>
    </w:p>
    <w:p w:rsidR="00A22410" w:rsidRPr="009D6016" w:rsidRDefault="00A22410" w:rsidP="00A22410">
      <w:pPr>
        <w:jc w:val="right"/>
        <w:rPr>
          <w:rFonts w:ascii="Times New Roman" w:hAnsi="Times New Roman"/>
          <w:sz w:val="24"/>
          <w:szCs w:val="24"/>
          <w:lang w:val="ru-RU"/>
        </w:rPr>
        <w:sectPr w:rsidR="00A22410" w:rsidRPr="009D6016" w:rsidSect="00D71E5A">
          <w:footerReference w:type="default" r:id="rId29"/>
          <w:pgSz w:w="11907" w:h="16840" w:code="9"/>
          <w:pgMar w:top="992" w:right="851" w:bottom="851" w:left="1701" w:header="284" w:footer="680" w:gutter="0"/>
          <w:cols w:space="720"/>
          <w:docGrid w:linePitch="299"/>
        </w:sectPr>
      </w:pPr>
    </w:p>
    <w:p w:rsidR="00A22410" w:rsidRPr="009D6016" w:rsidRDefault="00497109" w:rsidP="00345322">
      <w:pPr>
        <w:jc w:val="left"/>
        <w:rPr>
          <w:rFonts w:ascii="Times New Roman" w:hAnsi="Times New Roman"/>
          <w:sz w:val="28"/>
          <w:szCs w:val="28"/>
          <w:lang w:val="ru-RU"/>
        </w:rPr>
      </w:pPr>
      <w:r w:rsidRPr="009D6016">
        <w:rPr>
          <w:rFonts w:ascii="Times New Roman" w:hAnsi="Times New Roman"/>
          <w:sz w:val="28"/>
          <w:szCs w:val="28"/>
          <w:lang w:val="ru-RU"/>
        </w:rPr>
        <w:lastRenderedPageBreak/>
        <w:t>Таблица 26</w:t>
      </w:r>
      <w:r w:rsidR="00A22410" w:rsidRPr="009D6016">
        <w:rPr>
          <w:rFonts w:ascii="Times New Roman" w:hAnsi="Times New Roman"/>
          <w:sz w:val="28"/>
          <w:szCs w:val="28"/>
          <w:lang w:val="ru-RU"/>
        </w:rPr>
        <w:t>.</w:t>
      </w:r>
      <w:r w:rsidR="00945E08" w:rsidRPr="009D6016">
        <w:rPr>
          <w:rFonts w:ascii="Times New Roman" w:hAnsi="Times New Roman"/>
          <w:sz w:val="28"/>
          <w:szCs w:val="28"/>
          <w:lang w:val="ru-RU"/>
        </w:rPr>
        <w:t xml:space="preserve"> Капитальные затраты по проектам системы водоотведения, тыс. руб.</w:t>
      </w:r>
    </w:p>
    <w:tbl>
      <w:tblPr>
        <w:tblW w:w="5000" w:type="pct"/>
        <w:tblLayout w:type="fixed"/>
        <w:tblLook w:val="04A0" w:firstRow="1" w:lastRow="0" w:firstColumn="1" w:lastColumn="0" w:noHBand="0" w:noVBand="1"/>
      </w:tblPr>
      <w:tblGrid>
        <w:gridCol w:w="552"/>
        <w:gridCol w:w="2520"/>
        <w:gridCol w:w="1156"/>
        <w:gridCol w:w="1156"/>
        <w:gridCol w:w="1302"/>
        <w:gridCol w:w="1302"/>
        <w:gridCol w:w="1302"/>
        <w:gridCol w:w="1445"/>
        <w:gridCol w:w="1445"/>
        <w:gridCol w:w="1445"/>
        <w:gridCol w:w="1588"/>
      </w:tblGrid>
      <w:tr w:rsidR="00945E08" w:rsidRPr="009D6016" w:rsidTr="006C7118">
        <w:trPr>
          <w:trHeight w:val="645"/>
        </w:trPr>
        <w:tc>
          <w:tcPr>
            <w:tcW w:w="18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5E08" w:rsidRPr="009D6016" w:rsidRDefault="00945E08" w:rsidP="00945E08">
            <w:pPr>
              <w:spacing w:line="240" w:lineRule="auto"/>
              <w:jc w:val="center"/>
              <w:rPr>
                <w:rFonts w:ascii="Times New Roman" w:hAnsi="Times New Roman"/>
                <w:b/>
                <w:bCs/>
                <w:sz w:val="24"/>
                <w:szCs w:val="24"/>
                <w:lang w:val="ru-RU" w:eastAsia="ru-RU" w:bidi="ar-SA"/>
              </w:rPr>
            </w:pPr>
            <w:r w:rsidRPr="009D6016">
              <w:rPr>
                <w:rFonts w:ascii="Times New Roman" w:hAnsi="Times New Roman"/>
                <w:b/>
                <w:bCs/>
                <w:sz w:val="24"/>
                <w:szCs w:val="24"/>
                <w:lang w:val="ru-RU" w:eastAsia="ru-RU" w:bidi="ar-SA"/>
              </w:rPr>
              <w:t xml:space="preserve">№ </w:t>
            </w:r>
            <w:proofErr w:type="gramStart"/>
            <w:r w:rsidRPr="009D6016">
              <w:rPr>
                <w:rFonts w:ascii="Times New Roman" w:hAnsi="Times New Roman"/>
                <w:b/>
                <w:bCs/>
                <w:sz w:val="24"/>
                <w:szCs w:val="24"/>
                <w:lang w:val="ru-RU" w:eastAsia="ru-RU" w:bidi="ar-SA"/>
              </w:rPr>
              <w:t>п</w:t>
            </w:r>
            <w:proofErr w:type="gramEnd"/>
            <w:r w:rsidRPr="009D6016">
              <w:rPr>
                <w:rFonts w:ascii="Times New Roman" w:hAnsi="Times New Roman"/>
                <w:b/>
                <w:bCs/>
                <w:sz w:val="24"/>
                <w:szCs w:val="24"/>
                <w:lang w:val="ru-RU" w:eastAsia="ru-RU" w:bidi="ar-SA"/>
              </w:rPr>
              <w:t>/п</w:t>
            </w:r>
          </w:p>
        </w:tc>
        <w:tc>
          <w:tcPr>
            <w:tcW w:w="828" w:type="pct"/>
            <w:tcBorders>
              <w:top w:val="single" w:sz="8" w:space="0" w:color="auto"/>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sz w:val="24"/>
                <w:szCs w:val="24"/>
                <w:lang w:val="ru-RU" w:eastAsia="ru-RU" w:bidi="ar-SA"/>
              </w:rPr>
            </w:pPr>
            <w:r w:rsidRPr="009D6016">
              <w:rPr>
                <w:rFonts w:ascii="Times New Roman" w:hAnsi="Times New Roman"/>
                <w:b/>
                <w:bCs/>
                <w:sz w:val="24"/>
                <w:szCs w:val="24"/>
                <w:lang w:val="ru-RU" w:eastAsia="ru-RU" w:bidi="ar-SA"/>
              </w:rPr>
              <w:t>Мероприятия</w:t>
            </w:r>
          </w:p>
        </w:tc>
        <w:tc>
          <w:tcPr>
            <w:tcW w:w="380" w:type="pct"/>
            <w:tcBorders>
              <w:top w:val="single" w:sz="8" w:space="0" w:color="auto"/>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sz w:val="24"/>
                <w:szCs w:val="24"/>
                <w:lang w:val="ru-RU" w:eastAsia="ru-RU" w:bidi="ar-SA"/>
              </w:rPr>
            </w:pPr>
            <w:r w:rsidRPr="009D6016">
              <w:rPr>
                <w:rFonts w:ascii="Times New Roman" w:hAnsi="Times New Roman"/>
                <w:b/>
                <w:bCs/>
                <w:sz w:val="24"/>
                <w:szCs w:val="24"/>
                <w:lang w:val="ru-RU" w:eastAsia="ru-RU" w:bidi="ar-SA"/>
              </w:rPr>
              <w:t>2015</w:t>
            </w:r>
          </w:p>
        </w:tc>
        <w:tc>
          <w:tcPr>
            <w:tcW w:w="380" w:type="pct"/>
            <w:tcBorders>
              <w:top w:val="single" w:sz="8" w:space="0" w:color="auto"/>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sz w:val="24"/>
                <w:szCs w:val="24"/>
                <w:lang w:val="ru-RU" w:eastAsia="ru-RU" w:bidi="ar-SA"/>
              </w:rPr>
            </w:pPr>
            <w:r w:rsidRPr="009D6016">
              <w:rPr>
                <w:rFonts w:ascii="Times New Roman" w:hAnsi="Times New Roman"/>
                <w:b/>
                <w:bCs/>
                <w:sz w:val="24"/>
                <w:szCs w:val="24"/>
                <w:lang w:val="ru-RU" w:eastAsia="ru-RU" w:bidi="ar-SA"/>
              </w:rPr>
              <w:t>2016</w:t>
            </w:r>
          </w:p>
        </w:tc>
        <w:tc>
          <w:tcPr>
            <w:tcW w:w="428" w:type="pct"/>
            <w:tcBorders>
              <w:top w:val="single" w:sz="8" w:space="0" w:color="auto"/>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sz w:val="24"/>
                <w:szCs w:val="24"/>
                <w:lang w:val="ru-RU" w:eastAsia="ru-RU" w:bidi="ar-SA"/>
              </w:rPr>
            </w:pPr>
            <w:r w:rsidRPr="009D6016">
              <w:rPr>
                <w:rFonts w:ascii="Times New Roman" w:hAnsi="Times New Roman"/>
                <w:b/>
                <w:bCs/>
                <w:sz w:val="24"/>
                <w:szCs w:val="24"/>
                <w:lang w:val="ru-RU" w:eastAsia="ru-RU" w:bidi="ar-SA"/>
              </w:rPr>
              <w:t>2017</w:t>
            </w:r>
          </w:p>
        </w:tc>
        <w:tc>
          <w:tcPr>
            <w:tcW w:w="428" w:type="pct"/>
            <w:tcBorders>
              <w:top w:val="single" w:sz="8" w:space="0" w:color="auto"/>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sz w:val="24"/>
                <w:szCs w:val="24"/>
                <w:lang w:val="ru-RU" w:eastAsia="ru-RU" w:bidi="ar-SA"/>
              </w:rPr>
            </w:pPr>
            <w:r w:rsidRPr="009D6016">
              <w:rPr>
                <w:rFonts w:ascii="Times New Roman" w:hAnsi="Times New Roman"/>
                <w:b/>
                <w:bCs/>
                <w:sz w:val="24"/>
                <w:szCs w:val="24"/>
                <w:lang w:val="ru-RU" w:eastAsia="ru-RU" w:bidi="ar-SA"/>
              </w:rPr>
              <w:t>2018</w:t>
            </w:r>
          </w:p>
        </w:tc>
        <w:tc>
          <w:tcPr>
            <w:tcW w:w="428" w:type="pct"/>
            <w:tcBorders>
              <w:top w:val="single" w:sz="8" w:space="0" w:color="auto"/>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sz w:val="24"/>
                <w:szCs w:val="24"/>
                <w:lang w:val="ru-RU" w:eastAsia="ru-RU" w:bidi="ar-SA"/>
              </w:rPr>
            </w:pPr>
            <w:r w:rsidRPr="009D6016">
              <w:rPr>
                <w:rFonts w:ascii="Times New Roman" w:hAnsi="Times New Roman"/>
                <w:b/>
                <w:bCs/>
                <w:sz w:val="24"/>
                <w:szCs w:val="24"/>
                <w:lang w:val="ru-RU" w:eastAsia="ru-RU" w:bidi="ar-SA"/>
              </w:rPr>
              <w:t>2019</w:t>
            </w:r>
          </w:p>
        </w:tc>
        <w:tc>
          <w:tcPr>
            <w:tcW w:w="475" w:type="pct"/>
            <w:tcBorders>
              <w:top w:val="single" w:sz="8" w:space="0" w:color="auto"/>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sz w:val="24"/>
                <w:szCs w:val="24"/>
                <w:lang w:val="ru-RU" w:eastAsia="ru-RU" w:bidi="ar-SA"/>
              </w:rPr>
            </w:pPr>
            <w:r w:rsidRPr="009D6016">
              <w:rPr>
                <w:rFonts w:ascii="Times New Roman" w:hAnsi="Times New Roman"/>
                <w:b/>
                <w:bCs/>
                <w:sz w:val="24"/>
                <w:szCs w:val="24"/>
                <w:lang w:val="ru-RU" w:eastAsia="ru-RU" w:bidi="ar-SA"/>
              </w:rPr>
              <w:t>2020-2024</w:t>
            </w:r>
          </w:p>
        </w:tc>
        <w:tc>
          <w:tcPr>
            <w:tcW w:w="475" w:type="pct"/>
            <w:tcBorders>
              <w:top w:val="single" w:sz="8" w:space="0" w:color="auto"/>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sz w:val="24"/>
                <w:szCs w:val="24"/>
                <w:lang w:val="ru-RU" w:eastAsia="ru-RU" w:bidi="ar-SA"/>
              </w:rPr>
            </w:pPr>
            <w:r w:rsidRPr="009D6016">
              <w:rPr>
                <w:rFonts w:ascii="Times New Roman" w:hAnsi="Times New Roman"/>
                <w:b/>
                <w:bCs/>
                <w:sz w:val="24"/>
                <w:szCs w:val="24"/>
                <w:lang w:val="ru-RU" w:eastAsia="ru-RU" w:bidi="ar-SA"/>
              </w:rPr>
              <w:t>2025-2029</w:t>
            </w:r>
          </w:p>
        </w:tc>
        <w:tc>
          <w:tcPr>
            <w:tcW w:w="475" w:type="pct"/>
            <w:tcBorders>
              <w:top w:val="single" w:sz="8" w:space="0" w:color="auto"/>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sz w:val="24"/>
                <w:szCs w:val="24"/>
                <w:lang w:val="ru-RU" w:eastAsia="ru-RU" w:bidi="ar-SA"/>
              </w:rPr>
            </w:pPr>
            <w:r w:rsidRPr="009D6016">
              <w:rPr>
                <w:rFonts w:ascii="Times New Roman" w:hAnsi="Times New Roman"/>
                <w:b/>
                <w:bCs/>
                <w:sz w:val="24"/>
                <w:szCs w:val="24"/>
                <w:lang w:val="ru-RU" w:eastAsia="ru-RU" w:bidi="ar-SA"/>
              </w:rPr>
              <w:t>2030-2034</w:t>
            </w:r>
          </w:p>
        </w:tc>
        <w:tc>
          <w:tcPr>
            <w:tcW w:w="522" w:type="pct"/>
            <w:tcBorders>
              <w:top w:val="single" w:sz="8" w:space="0" w:color="auto"/>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sz w:val="24"/>
                <w:szCs w:val="24"/>
                <w:lang w:val="ru-RU" w:eastAsia="ru-RU" w:bidi="ar-SA"/>
              </w:rPr>
            </w:pPr>
            <w:r w:rsidRPr="009D6016">
              <w:rPr>
                <w:rFonts w:ascii="Times New Roman" w:hAnsi="Times New Roman"/>
                <w:b/>
                <w:bCs/>
                <w:sz w:val="24"/>
                <w:szCs w:val="24"/>
                <w:lang w:val="ru-RU" w:eastAsia="ru-RU" w:bidi="ar-SA"/>
              </w:rPr>
              <w:t>Всего</w:t>
            </w:r>
          </w:p>
        </w:tc>
      </w:tr>
      <w:tr w:rsidR="00945E08" w:rsidRPr="009D6016" w:rsidTr="006C7118">
        <w:trPr>
          <w:trHeight w:val="50"/>
        </w:trPr>
        <w:tc>
          <w:tcPr>
            <w:tcW w:w="181" w:type="pct"/>
            <w:tcBorders>
              <w:top w:val="nil"/>
              <w:left w:val="single" w:sz="8" w:space="0" w:color="auto"/>
              <w:bottom w:val="single" w:sz="8" w:space="0" w:color="auto"/>
              <w:right w:val="single" w:sz="8" w:space="0" w:color="auto"/>
            </w:tcBorders>
            <w:shd w:val="clear" w:color="000000" w:fill="F2F2F2"/>
            <w:noWrap/>
            <w:vAlign w:val="center"/>
            <w:hideMark/>
          </w:tcPr>
          <w:p w:rsidR="00945E08" w:rsidRPr="009D6016" w:rsidRDefault="00945E08" w:rsidP="00945E08">
            <w:pPr>
              <w:spacing w:line="240" w:lineRule="auto"/>
              <w:jc w:val="center"/>
              <w:rPr>
                <w:rFonts w:ascii="Times New Roman" w:hAnsi="Times New Roman"/>
                <w:b/>
                <w:bCs/>
                <w:sz w:val="24"/>
                <w:szCs w:val="24"/>
                <w:lang w:val="ru-RU" w:eastAsia="ru-RU" w:bidi="ar-SA"/>
              </w:rPr>
            </w:pPr>
            <w:r w:rsidRPr="009D6016">
              <w:rPr>
                <w:rFonts w:ascii="Times New Roman" w:hAnsi="Times New Roman"/>
                <w:b/>
                <w:bCs/>
                <w:sz w:val="24"/>
                <w:szCs w:val="24"/>
                <w:lang w:val="ru-RU" w:eastAsia="ru-RU" w:bidi="ar-SA"/>
              </w:rPr>
              <w:t>1</w:t>
            </w:r>
          </w:p>
        </w:tc>
        <w:tc>
          <w:tcPr>
            <w:tcW w:w="4819" w:type="pct"/>
            <w:gridSpan w:val="10"/>
            <w:tcBorders>
              <w:top w:val="nil"/>
              <w:left w:val="nil"/>
              <w:bottom w:val="single" w:sz="8" w:space="0" w:color="auto"/>
              <w:right w:val="single" w:sz="8" w:space="0" w:color="auto"/>
            </w:tcBorders>
            <w:shd w:val="clear" w:color="000000" w:fill="F2F2F2"/>
            <w:vAlign w:val="center"/>
            <w:hideMark/>
          </w:tcPr>
          <w:p w:rsidR="00945E08" w:rsidRPr="009D6016" w:rsidRDefault="00945E08" w:rsidP="00945E08">
            <w:pPr>
              <w:spacing w:line="240" w:lineRule="auto"/>
              <w:jc w:val="left"/>
              <w:rPr>
                <w:rFonts w:ascii="Times New Roman" w:hAnsi="Times New Roman"/>
                <w:b/>
                <w:bCs/>
                <w:i/>
                <w:iCs/>
                <w:sz w:val="24"/>
                <w:szCs w:val="24"/>
                <w:lang w:val="ru-RU" w:eastAsia="ru-RU" w:bidi="ar-SA"/>
              </w:rPr>
            </w:pPr>
            <w:r w:rsidRPr="009D6016">
              <w:rPr>
                <w:rFonts w:ascii="Times New Roman" w:hAnsi="Times New Roman"/>
                <w:sz w:val="24"/>
                <w:szCs w:val="24"/>
                <w:lang w:val="ru-RU" w:eastAsia="ru-RU" w:bidi="ar-SA"/>
              </w:rPr>
              <w:t>Реконструкция очистных сооружений канализации</w:t>
            </w:r>
          </w:p>
        </w:tc>
      </w:tr>
      <w:tr w:rsidR="00945E08" w:rsidRPr="009D6016" w:rsidTr="006C7118">
        <w:trPr>
          <w:trHeight w:val="330"/>
        </w:trPr>
        <w:tc>
          <w:tcPr>
            <w:tcW w:w="181" w:type="pct"/>
            <w:tcBorders>
              <w:top w:val="nil"/>
              <w:left w:val="single" w:sz="8" w:space="0" w:color="auto"/>
              <w:bottom w:val="single" w:sz="8" w:space="0" w:color="auto"/>
              <w:right w:val="single" w:sz="8" w:space="0" w:color="auto"/>
            </w:tcBorders>
            <w:shd w:val="clear" w:color="auto" w:fill="auto"/>
            <w:noWrap/>
            <w:vAlign w:val="center"/>
            <w:hideMark/>
          </w:tcPr>
          <w:p w:rsidR="00945E08" w:rsidRPr="009D6016" w:rsidRDefault="00945E08" w:rsidP="00945E08">
            <w:pPr>
              <w:spacing w:line="240" w:lineRule="auto"/>
              <w:jc w:val="center"/>
              <w:rPr>
                <w:rFonts w:ascii="Times New Roman" w:hAnsi="Times New Roman"/>
                <w:b/>
                <w:bCs/>
                <w:sz w:val="24"/>
                <w:szCs w:val="24"/>
                <w:lang w:val="ru-RU" w:eastAsia="ru-RU" w:bidi="ar-SA"/>
              </w:rPr>
            </w:pPr>
            <w:r w:rsidRPr="009D6016">
              <w:rPr>
                <w:rFonts w:ascii="Times New Roman" w:hAnsi="Times New Roman"/>
                <w:b/>
                <w:bCs/>
                <w:sz w:val="24"/>
                <w:szCs w:val="24"/>
                <w:lang w:val="ru-RU" w:eastAsia="ru-RU" w:bidi="ar-SA"/>
              </w:rPr>
              <w:t> </w:t>
            </w:r>
          </w:p>
        </w:tc>
        <w:tc>
          <w:tcPr>
            <w:tcW w:w="8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ст. Ленинградская</w:t>
            </w:r>
          </w:p>
        </w:tc>
        <w:tc>
          <w:tcPr>
            <w:tcW w:w="380"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380"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140,82</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1970,97</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2805,82</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67003,06</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113011,83</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208089,17</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170254,78</w:t>
            </w:r>
          </w:p>
        </w:tc>
        <w:tc>
          <w:tcPr>
            <w:tcW w:w="522"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i/>
                <w:iCs/>
                <w:sz w:val="24"/>
                <w:szCs w:val="24"/>
                <w:lang w:val="ru-RU" w:eastAsia="ru-RU" w:bidi="ar-SA"/>
              </w:rPr>
            </w:pPr>
            <w:r w:rsidRPr="009D6016">
              <w:rPr>
                <w:rFonts w:ascii="Times New Roman" w:hAnsi="Times New Roman"/>
                <w:b/>
                <w:bCs/>
                <w:i/>
                <w:iCs/>
                <w:sz w:val="24"/>
                <w:szCs w:val="24"/>
                <w:lang w:val="ru-RU" w:eastAsia="ru-RU" w:bidi="ar-SA"/>
              </w:rPr>
              <w:t>563276,45</w:t>
            </w:r>
          </w:p>
        </w:tc>
      </w:tr>
      <w:tr w:rsidR="00945E08" w:rsidRPr="009D6016" w:rsidTr="006C7118">
        <w:trPr>
          <w:trHeight w:val="50"/>
        </w:trPr>
        <w:tc>
          <w:tcPr>
            <w:tcW w:w="181" w:type="pct"/>
            <w:tcBorders>
              <w:top w:val="nil"/>
              <w:left w:val="single" w:sz="8" w:space="0" w:color="auto"/>
              <w:bottom w:val="single" w:sz="8" w:space="0" w:color="auto"/>
              <w:right w:val="single" w:sz="8" w:space="0" w:color="auto"/>
            </w:tcBorders>
            <w:shd w:val="clear" w:color="000000" w:fill="F2F2F2"/>
            <w:noWrap/>
            <w:vAlign w:val="center"/>
            <w:hideMark/>
          </w:tcPr>
          <w:p w:rsidR="00945E08" w:rsidRPr="009D6016" w:rsidRDefault="00945E08" w:rsidP="00945E08">
            <w:pPr>
              <w:spacing w:line="240" w:lineRule="auto"/>
              <w:jc w:val="center"/>
              <w:rPr>
                <w:rFonts w:ascii="Times New Roman" w:hAnsi="Times New Roman"/>
                <w:b/>
                <w:bCs/>
                <w:sz w:val="24"/>
                <w:szCs w:val="24"/>
                <w:lang w:val="ru-RU" w:eastAsia="ru-RU" w:bidi="ar-SA"/>
              </w:rPr>
            </w:pPr>
            <w:r w:rsidRPr="009D6016">
              <w:rPr>
                <w:rFonts w:ascii="Times New Roman" w:hAnsi="Times New Roman"/>
                <w:b/>
                <w:bCs/>
                <w:sz w:val="24"/>
                <w:szCs w:val="24"/>
                <w:lang w:val="ru-RU" w:eastAsia="ru-RU" w:bidi="ar-SA"/>
              </w:rPr>
              <w:t>2</w:t>
            </w:r>
          </w:p>
        </w:tc>
        <w:tc>
          <w:tcPr>
            <w:tcW w:w="4819" w:type="pct"/>
            <w:gridSpan w:val="10"/>
            <w:tcBorders>
              <w:top w:val="nil"/>
              <w:left w:val="nil"/>
              <w:bottom w:val="single" w:sz="8" w:space="0" w:color="auto"/>
              <w:right w:val="single" w:sz="8" w:space="0" w:color="auto"/>
            </w:tcBorders>
            <w:shd w:val="clear" w:color="000000" w:fill="F2F2F2"/>
            <w:vAlign w:val="center"/>
            <w:hideMark/>
          </w:tcPr>
          <w:p w:rsidR="00945E08" w:rsidRPr="009D6016" w:rsidRDefault="00945E08" w:rsidP="00945E08">
            <w:pPr>
              <w:spacing w:line="240" w:lineRule="auto"/>
              <w:jc w:val="left"/>
              <w:rPr>
                <w:rFonts w:ascii="Times New Roman" w:hAnsi="Times New Roman"/>
                <w:b/>
                <w:bCs/>
                <w:i/>
                <w:iCs/>
                <w:sz w:val="24"/>
                <w:szCs w:val="24"/>
                <w:lang w:val="ru-RU" w:eastAsia="ru-RU" w:bidi="ar-SA"/>
              </w:rPr>
            </w:pPr>
            <w:r w:rsidRPr="009D6016">
              <w:rPr>
                <w:rFonts w:ascii="Times New Roman" w:hAnsi="Times New Roman"/>
                <w:sz w:val="24"/>
                <w:szCs w:val="24"/>
                <w:lang w:val="ru-RU" w:eastAsia="ru-RU" w:bidi="ar-SA"/>
              </w:rPr>
              <w:t xml:space="preserve">Строительство очистных сооружений канализации </w:t>
            </w:r>
          </w:p>
        </w:tc>
      </w:tr>
      <w:tr w:rsidR="00945E08" w:rsidRPr="009D6016" w:rsidTr="006C7118">
        <w:trPr>
          <w:trHeight w:val="330"/>
        </w:trPr>
        <w:tc>
          <w:tcPr>
            <w:tcW w:w="181" w:type="pct"/>
            <w:tcBorders>
              <w:top w:val="nil"/>
              <w:left w:val="single" w:sz="8" w:space="0" w:color="auto"/>
              <w:bottom w:val="single" w:sz="8" w:space="0" w:color="auto"/>
              <w:right w:val="single" w:sz="8" w:space="0" w:color="auto"/>
            </w:tcBorders>
            <w:shd w:val="clear" w:color="auto" w:fill="auto"/>
            <w:noWrap/>
            <w:vAlign w:val="center"/>
            <w:hideMark/>
          </w:tcPr>
          <w:p w:rsidR="00945E08" w:rsidRPr="009D6016" w:rsidRDefault="00945E08" w:rsidP="00945E08">
            <w:pPr>
              <w:spacing w:line="240" w:lineRule="auto"/>
              <w:jc w:val="center"/>
              <w:rPr>
                <w:rFonts w:ascii="Times New Roman" w:hAnsi="Times New Roman"/>
                <w:b/>
                <w:bCs/>
                <w:sz w:val="24"/>
                <w:szCs w:val="24"/>
                <w:lang w:val="ru-RU" w:eastAsia="ru-RU" w:bidi="ar-SA"/>
              </w:rPr>
            </w:pPr>
            <w:r w:rsidRPr="009D6016">
              <w:rPr>
                <w:rFonts w:ascii="Times New Roman" w:hAnsi="Times New Roman"/>
                <w:b/>
                <w:bCs/>
                <w:sz w:val="24"/>
                <w:szCs w:val="24"/>
                <w:lang w:val="ru-RU" w:eastAsia="ru-RU" w:bidi="ar-SA"/>
              </w:rPr>
              <w:t> </w:t>
            </w:r>
          </w:p>
        </w:tc>
        <w:tc>
          <w:tcPr>
            <w:tcW w:w="8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х. Андрющенко</w:t>
            </w:r>
          </w:p>
        </w:tc>
        <w:tc>
          <w:tcPr>
            <w:tcW w:w="380"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380"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4788,97</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4788,97</w:t>
            </w:r>
          </w:p>
        </w:tc>
        <w:tc>
          <w:tcPr>
            <w:tcW w:w="522"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i/>
                <w:iCs/>
                <w:sz w:val="24"/>
                <w:szCs w:val="24"/>
                <w:lang w:val="ru-RU" w:eastAsia="ru-RU" w:bidi="ar-SA"/>
              </w:rPr>
            </w:pPr>
            <w:r w:rsidRPr="009D6016">
              <w:rPr>
                <w:rFonts w:ascii="Times New Roman" w:hAnsi="Times New Roman"/>
                <w:b/>
                <w:bCs/>
                <w:i/>
                <w:iCs/>
                <w:sz w:val="24"/>
                <w:szCs w:val="24"/>
                <w:lang w:val="ru-RU" w:eastAsia="ru-RU" w:bidi="ar-SA"/>
              </w:rPr>
              <w:t>9577,93</w:t>
            </w:r>
          </w:p>
        </w:tc>
      </w:tr>
      <w:tr w:rsidR="00945E08" w:rsidRPr="009D6016" w:rsidTr="006C7118">
        <w:trPr>
          <w:trHeight w:val="330"/>
        </w:trPr>
        <w:tc>
          <w:tcPr>
            <w:tcW w:w="181" w:type="pct"/>
            <w:tcBorders>
              <w:top w:val="nil"/>
              <w:left w:val="single" w:sz="8" w:space="0" w:color="auto"/>
              <w:bottom w:val="single" w:sz="8" w:space="0" w:color="auto"/>
              <w:right w:val="single" w:sz="8" w:space="0" w:color="auto"/>
            </w:tcBorders>
            <w:shd w:val="clear" w:color="auto" w:fill="auto"/>
            <w:noWrap/>
            <w:vAlign w:val="center"/>
            <w:hideMark/>
          </w:tcPr>
          <w:p w:rsidR="00945E08" w:rsidRPr="009D6016" w:rsidRDefault="00945E08" w:rsidP="00945E08">
            <w:pPr>
              <w:spacing w:line="240" w:lineRule="auto"/>
              <w:jc w:val="center"/>
              <w:rPr>
                <w:rFonts w:ascii="Times New Roman" w:hAnsi="Times New Roman"/>
                <w:b/>
                <w:bCs/>
                <w:sz w:val="24"/>
                <w:szCs w:val="24"/>
                <w:lang w:val="ru-RU" w:eastAsia="ru-RU" w:bidi="ar-SA"/>
              </w:rPr>
            </w:pPr>
            <w:r w:rsidRPr="009D6016">
              <w:rPr>
                <w:rFonts w:ascii="Times New Roman" w:hAnsi="Times New Roman"/>
                <w:b/>
                <w:bCs/>
                <w:sz w:val="24"/>
                <w:szCs w:val="24"/>
                <w:lang w:val="ru-RU" w:eastAsia="ru-RU" w:bidi="ar-SA"/>
              </w:rPr>
              <w:t> </w:t>
            </w:r>
          </w:p>
        </w:tc>
        <w:tc>
          <w:tcPr>
            <w:tcW w:w="8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х. Восточный</w:t>
            </w:r>
          </w:p>
        </w:tc>
        <w:tc>
          <w:tcPr>
            <w:tcW w:w="380"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380"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5571,33</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5571,33</w:t>
            </w:r>
          </w:p>
        </w:tc>
        <w:tc>
          <w:tcPr>
            <w:tcW w:w="522"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i/>
                <w:iCs/>
                <w:sz w:val="24"/>
                <w:szCs w:val="24"/>
                <w:lang w:val="ru-RU" w:eastAsia="ru-RU" w:bidi="ar-SA"/>
              </w:rPr>
            </w:pPr>
            <w:r w:rsidRPr="009D6016">
              <w:rPr>
                <w:rFonts w:ascii="Times New Roman" w:hAnsi="Times New Roman"/>
                <w:b/>
                <w:bCs/>
                <w:i/>
                <w:iCs/>
                <w:sz w:val="24"/>
                <w:szCs w:val="24"/>
                <w:lang w:val="ru-RU" w:eastAsia="ru-RU" w:bidi="ar-SA"/>
              </w:rPr>
              <w:t>11142,65</w:t>
            </w:r>
          </w:p>
        </w:tc>
      </w:tr>
      <w:tr w:rsidR="00945E08" w:rsidRPr="009D6016" w:rsidTr="006C7118">
        <w:trPr>
          <w:trHeight w:val="330"/>
        </w:trPr>
        <w:tc>
          <w:tcPr>
            <w:tcW w:w="181" w:type="pct"/>
            <w:tcBorders>
              <w:top w:val="nil"/>
              <w:left w:val="single" w:sz="8" w:space="0" w:color="auto"/>
              <w:bottom w:val="single" w:sz="8" w:space="0" w:color="auto"/>
              <w:right w:val="single" w:sz="8" w:space="0" w:color="auto"/>
            </w:tcBorders>
            <w:shd w:val="clear" w:color="auto" w:fill="auto"/>
            <w:noWrap/>
            <w:vAlign w:val="center"/>
            <w:hideMark/>
          </w:tcPr>
          <w:p w:rsidR="00945E08" w:rsidRPr="009D6016" w:rsidRDefault="00945E08" w:rsidP="00945E08">
            <w:pPr>
              <w:spacing w:line="240" w:lineRule="auto"/>
              <w:jc w:val="center"/>
              <w:rPr>
                <w:rFonts w:ascii="Times New Roman" w:hAnsi="Times New Roman"/>
                <w:b/>
                <w:bCs/>
                <w:sz w:val="24"/>
                <w:szCs w:val="24"/>
                <w:lang w:val="ru-RU" w:eastAsia="ru-RU" w:bidi="ar-SA"/>
              </w:rPr>
            </w:pPr>
            <w:r w:rsidRPr="009D6016">
              <w:rPr>
                <w:rFonts w:ascii="Times New Roman" w:hAnsi="Times New Roman"/>
                <w:b/>
                <w:bCs/>
                <w:sz w:val="24"/>
                <w:szCs w:val="24"/>
                <w:lang w:val="ru-RU" w:eastAsia="ru-RU" w:bidi="ar-SA"/>
              </w:rPr>
              <w:t> </w:t>
            </w:r>
          </w:p>
        </w:tc>
        <w:tc>
          <w:tcPr>
            <w:tcW w:w="8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 xml:space="preserve">х. </w:t>
            </w:r>
            <w:proofErr w:type="spellStart"/>
            <w:r w:rsidRPr="009D6016">
              <w:rPr>
                <w:rFonts w:ascii="Times New Roman" w:hAnsi="Times New Roman"/>
                <w:sz w:val="24"/>
                <w:szCs w:val="24"/>
                <w:lang w:val="ru-RU" w:eastAsia="ru-RU" w:bidi="ar-SA"/>
              </w:rPr>
              <w:t>Краснострелецкий</w:t>
            </w:r>
            <w:proofErr w:type="spellEnd"/>
          </w:p>
        </w:tc>
        <w:tc>
          <w:tcPr>
            <w:tcW w:w="380"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380"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4829,60</w:t>
            </w:r>
          </w:p>
        </w:tc>
        <w:tc>
          <w:tcPr>
            <w:tcW w:w="522"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i/>
                <w:iCs/>
                <w:sz w:val="24"/>
                <w:szCs w:val="24"/>
                <w:lang w:val="ru-RU" w:eastAsia="ru-RU" w:bidi="ar-SA"/>
              </w:rPr>
            </w:pPr>
            <w:r w:rsidRPr="009D6016">
              <w:rPr>
                <w:rFonts w:ascii="Times New Roman" w:hAnsi="Times New Roman"/>
                <w:b/>
                <w:bCs/>
                <w:i/>
                <w:iCs/>
                <w:sz w:val="24"/>
                <w:szCs w:val="24"/>
                <w:lang w:val="ru-RU" w:eastAsia="ru-RU" w:bidi="ar-SA"/>
              </w:rPr>
              <w:t>4829,60</w:t>
            </w:r>
          </w:p>
        </w:tc>
      </w:tr>
      <w:tr w:rsidR="00945E08" w:rsidRPr="009D6016" w:rsidTr="006C7118">
        <w:trPr>
          <w:trHeight w:val="64"/>
        </w:trPr>
        <w:tc>
          <w:tcPr>
            <w:tcW w:w="181" w:type="pct"/>
            <w:tcBorders>
              <w:top w:val="nil"/>
              <w:left w:val="single" w:sz="8" w:space="0" w:color="auto"/>
              <w:bottom w:val="single" w:sz="8" w:space="0" w:color="auto"/>
              <w:right w:val="single" w:sz="8" w:space="0" w:color="auto"/>
            </w:tcBorders>
            <w:shd w:val="clear" w:color="000000" w:fill="F2F2F2"/>
            <w:noWrap/>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3</w:t>
            </w:r>
          </w:p>
        </w:tc>
        <w:tc>
          <w:tcPr>
            <w:tcW w:w="4819" w:type="pct"/>
            <w:gridSpan w:val="10"/>
            <w:tcBorders>
              <w:top w:val="nil"/>
              <w:left w:val="nil"/>
              <w:bottom w:val="single" w:sz="8" w:space="0" w:color="auto"/>
              <w:right w:val="single" w:sz="8" w:space="0" w:color="auto"/>
            </w:tcBorders>
            <w:shd w:val="clear" w:color="000000" w:fill="F2F2F2"/>
            <w:vAlign w:val="center"/>
            <w:hideMark/>
          </w:tcPr>
          <w:p w:rsidR="00945E08" w:rsidRPr="009D6016" w:rsidRDefault="00945E08" w:rsidP="00945E08">
            <w:pPr>
              <w:spacing w:line="240" w:lineRule="auto"/>
              <w:jc w:val="left"/>
              <w:rPr>
                <w:rFonts w:ascii="Times New Roman" w:hAnsi="Times New Roman"/>
                <w:b/>
                <w:bCs/>
                <w:i/>
                <w:iCs/>
                <w:sz w:val="24"/>
                <w:szCs w:val="24"/>
                <w:lang w:val="ru-RU" w:eastAsia="ru-RU" w:bidi="ar-SA"/>
              </w:rPr>
            </w:pPr>
            <w:r w:rsidRPr="009D6016">
              <w:rPr>
                <w:rFonts w:ascii="Times New Roman" w:hAnsi="Times New Roman"/>
                <w:sz w:val="24"/>
                <w:szCs w:val="24"/>
                <w:lang w:val="ru-RU" w:eastAsia="ru-RU" w:bidi="ar-SA"/>
              </w:rPr>
              <w:t>Реконструкция и модернизация КНС</w:t>
            </w:r>
          </w:p>
        </w:tc>
      </w:tr>
      <w:tr w:rsidR="00945E08" w:rsidRPr="009D6016" w:rsidTr="006C7118">
        <w:trPr>
          <w:trHeight w:val="330"/>
        </w:trPr>
        <w:tc>
          <w:tcPr>
            <w:tcW w:w="181" w:type="pct"/>
            <w:tcBorders>
              <w:top w:val="nil"/>
              <w:left w:val="single" w:sz="8" w:space="0" w:color="auto"/>
              <w:bottom w:val="single" w:sz="8" w:space="0" w:color="auto"/>
              <w:right w:val="single" w:sz="8" w:space="0" w:color="auto"/>
            </w:tcBorders>
            <w:shd w:val="clear" w:color="auto" w:fill="auto"/>
            <w:noWrap/>
            <w:vAlign w:val="center"/>
            <w:hideMark/>
          </w:tcPr>
          <w:p w:rsidR="00945E08" w:rsidRPr="009D6016" w:rsidRDefault="00945E08" w:rsidP="00945E08">
            <w:pPr>
              <w:spacing w:line="240" w:lineRule="auto"/>
              <w:jc w:val="center"/>
              <w:rPr>
                <w:rFonts w:ascii="Times New Roman" w:hAnsi="Times New Roman"/>
                <w:b/>
                <w:bCs/>
                <w:sz w:val="24"/>
                <w:szCs w:val="24"/>
                <w:lang w:val="ru-RU" w:eastAsia="ru-RU" w:bidi="ar-SA"/>
              </w:rPr>
            </w:pPr>
            <w:r w:rsidRPr="009D6016">
              <w:rPr>
                <w:rFonts w:ascii="Times New Roman" w:hAnsi="Times New Roman"/>
                <w:b/>
                <w:bCs/>
                <w:sz w:val="24"/>
                <w:szCs w:val="24"/>
                <w:lang w:val="ru-RU" w:eastAsia="ru-RU" w:bidi="ar-SA"/>
              </w:rPr>
              <w:t> </w:t>
            </w:r>
          </w:p>
        </w:tc>
        <w:tc>
          <w:tcPr>
            <w:tcW w:w="8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ст. Ленинградская</w:t>
            </w:r>
          </w:p>
        </w:tc>
        <w:tc>
          <w:tcPr>
            <w:tcW w:w="380"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439,78</w:t>
            </w:r>
          </w:p>
        </w:tc>
        <w:tc>
          <w:tcPr>
            <w:tcW w:w="380"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5478,50</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6029,76</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5700,58</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5976,11</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32808,84</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31522,22</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0,00</w:t>
            </w:r>
          </w:p>
        </w:tc>
        <w:tc>
          <w:tcPr>
            <w:tcW w:w="522"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i/>
                <w:iCs/>
                <w:sz w:val="24"/>
                <w:szCs w:val="24"/>
                <w:lang w:val="ru-RU" w:eastAsia="ru-RU" w:bidi="ar-SA"/>
              </w:rPr>
            </w:pPr>
            <w:r w:rsidRPr="009D6016">
              <w:rPr>
                <w:rFonts w:ascii="Times New Roman" w:hAnsi="Times New Roman"/>
                <w:b/>
                <w:bCs/>
                <w:i/>
                <w:iCs/>
                <w:sz w:val="24"/>
                <w:szCs w:val="24"/>
                <w:lang w:val="ru-RU" w:eastAsia="ru-RU" w:bidi="ar-SA"/>
              </w:rPr>
              <w:t>87955,79</w:t>
            </w:r>
          </w:p>
        </w:tc>
      </w:tr>
      <w:tr w:rsidR="00945E08" w:rsidRPr="009D6016" w:rsidTr="006C7118">
        <w:trPr>
          <w:trHeight w:val="272"/>
        </w:trPr>
        <w:tc>
          <w:tcPr>
            <w:tcW w:w="181" w:type="pct"/>
            <w:tcBorders>
              <w:top w:val="nil"/>
              <w:left w:val="single" w:sz="8" w:space="0" w:color="auto"/>
              <w:bottom w:val="single" w:sz="8" w:space="0" w:color="auto"/>
              <w:right w:val="single" w:sz="8" w:space="0" w:color="auto"/>
            </w:tcBorders>
            <w:shd w:val="clear" w:color="000000" w:fill="F2F2F2"/>
            <w:noWrap/>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4</w:t>
            </w:r>
          </w:p>
        </w:tc>
        <w:tc>
          <w:tcPr>
            <w:tcW w:w="4819" w:type="pct"/>
            <w:gridSpan w:val="10"/>
            <w:tcBorders>
              <w:top w:val="nil"/>
              <w:left w:val="nil"/>
              <w:bottom w:val="single" w:sz="8" w:space="0" w:color="auto"/>
              <w:right w:val="single" w:sz="8" w:space="0" w:color="auto"/>
            </w:tcBorders>
            <w:shd w:val="clear" w:color="000000" w:fill="F2F2F2"/>
            <w:vAlign w:val="center"/>
            <w:hideMark/>
          </w:tcPr>
          <w:p w:rsidR="00945E08" w:rsidRPr="009D6016" w:rsidRDefault="00945E08" w:rsidP="00945E08">
            <w:pPr>
              <w:spacing w:line="240" w:lineRule="auto"/>
              <w:jc w:val="left"/>
              <w:rPr>
                <w:rFonts w:ascii="Times New Roman" w:hAnsi="Times New Roman"/>
                <w:b/>
                <w:bCs/>
                <w:i/>
                <w:iCs/>
                <w:sz w:val="24"/>
                <w:szCs w:val="24"/>
                <w:lang w:val="ru-RU" w:eastAsia="ru-RU" w:bidi="ar-SA"/>
              </w:rPr>
            </w:pPr>
            <w:r w:rsidRPr="009D6016">
              <w:rPr>
                <w:rFonts w:ascii="Times New Roman" w:hAnsi="Times New Roman"/>
                <w:sz w:val="24"/>
                <w:szCs w:val="24"/>
                <w:lang w:val="ru-RU" w:eastAsia="ru-RU" w:bidi="ar-SA"/>
              </w:rPr>
              <w:t xml:space="preserve">Строительство </w:t>
            </w:r>
            <w:proofErr w:type="gramStart"/>
            <w:r w:rsidRPr="009D6016">
              <w:rPr>
                <w:rFonts w:ascii="Times New Roman" w:hAnsi="Times New Roman"/>
                <w:sz w:val="24"/>
                <w:szCs w:val="24"/>
                <w:lang w:val="ru-RU" w:eastAsia="ru-RU" w:bidi="ar-SA"/>
              </w:rPr>
              <w:t>новых</w:t>
            </w:r>
            <w:proofErr w:type="gramEnd"/>
            <w:r w:rsidRPr="009D6016">
              <w:rPr>
                <w:rFonts w:ascii="Times New Roman" w:hAnsi="Times New Roman"/>
                <w:sz w:val="24"/>
                <w:szCs w:val="24"/>
                <w:lang w:val="ru-RU" w:eastAsia="ru-RU" w:bidi="ar-SA"/>
              </w:rPr>
              <w:t xml:space="preserve"> КНС</w:t>
            </w:r>
          </w:p>
        </w:tc>
      </w:tr>
      <w:tr w:rsidR="00945E08" w:rsidRPr="009D6016" w:rsidTr="006C7118">
        <w:trPr>
          <w:trHeight w:val="330"/>
        </w:trPr>
        <w:tc>
          <w:tcPr>
            <w:tcW w:w="181" w:type="pct"/>
            <w:tcBorders>
              <w:top w:val="nil"/>
              <w:left w:val="single" w:sz="8" w:space="0" w:color="auto"/>
              <w:bottom w:val="single" w:sz="8" w:space="0" w:color="auto"/>
              <w:right w:val="single" w:sz="8" w:space="0" w:color="auto"/>
            </w:tcBorders>
            <w:shd w:val="clear" w:color="auto" w:fill="auto"/>
            <w:noWrap/>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8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ст. Ленинградская</w:t>
            </w:r>
          </w:p>
        </w:tc>
        <w:tc>
          <w:tcPr>
            <w:tcW w:w="380"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380"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46,36</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5560,13</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26966,64</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33078,15</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27063,94</w:t>
            </w:r>
          </w:p>
        </w:tc>
        <w:tc>
          <w:tcPr>
            <w:tcW w:w="522"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i/>
                <w:iCs/>
                <w:sz w:val="24"/>
                <w:szCs w:val="24"/>
                <w:lang w:val="ru-RU" w:eastAsia="ru-RU" w:bidi="ar-SA"/>
              </w:rPr>
            </w:pPr>
            <w:r w:rsidRPr="009D6016">
              <w:rPr>
                <w:rFonts w:ascii="Times New Roman" w:hAnsi="Times New Roman"/>
                <w:b/>
                <w:bCs/>
                <w:i/>
                <w:iCs/>
                <w:sz w:val="24"/>
                <w:szCs w:val="24"/>
                <w:lang w:val="ru-RU" w:eastAsia="ru-RU" w:bidi="ar-SA"/>
              </w:rPr>
              <w:t>92715,22</w:t>
            </w:r>
          </w:p>
        </w:tc>
      </w:tr>
      <w:tr w:rsidR="00945E08" w:rsidRPr="009D6016" w:rsidTr="006C7118">
        <w:trPr>
          <w:trHeight w:val="330"/>
        </w:trPr>
        <w:tc>
          <w:tcPr>
            <w:tcW w:w="181" w:type="pct"/>
            <w:tcBorders>
              <w:top w:val="nil"/>
              <w:left w:val="single" w:sz="8" w:space="0" w:color="auto"/>
              <w:bottom w:val="single" w:sz="8" w:space="0" w:color="auto"/>
              <w:right w:val="single" w:sz="8" w:space="0" w:color="auto"/>
            </w:tcBorders>
            <w:shd w:val="clear" w:color="000000" w:fill="F2F2F2"/>
            <w:noWrap/>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5</w:t>
            </w:r>
          </w:p>
        </w:tc>
        <w:tc>
          <w:tcPr>
            <w:tcW w:w="4819" w:type="pct"/>
            <w:gridSpan w:val="10"/>
            <w:tcBorders>
              <w:top w:val="nil"/>
              <w:left w:val="nil"/>
              <w:bottom w:val="single" w:sz="8" w:space="0" w:color="auto"/>
              <w:right w:val="single" w:sz="8" w:space="0" w:color="auto"/>
            </w:tcBorders>
            <w:shd w:val="clear" w:color="000000" w:fill="F2F2F2"/>
            <w:vAlign w:val="center"/>
            <w:hideMark/>
          </w:tcPr>
          <w:p w:rsidR="00945E08" w:rsidRPr="009D6016" w:rsidRDefault="00945E08" w:rsidP="00945E08">
            <w:pPr>
              <w:spacing w:line="240" w:lineRule="auto"/>
              <w:jc w:val="left"/>
              <w:rPr>
                <w:rFonts w:ascii="Times New Roman" w:hAnsi="Times New Roman"/>
                <w:b/>
                <w:bCs/>
                <w:i/>
                <w:iCs/>
                <w:sz w:val="24"/>
                <w:szCs w:val="24"/>
                <w:lang w:val="ru-RU" w:eastAsia="ru-RU" w:bidi="ar-SA"/>
              </w:rPr>
            </w:pPr>
            <w:r w:rsidRPr="009D6016">
              <w:rPr>
                <w:rFonts w:ascii="Times New Roman" w:hAnsi="Times New Roman"/>
                <w:sz w:val="24"/>
                <w:szCs w:val="24"/>
                <w:lang w:val="ru-RU" w:eastAsia="ru-RU" w:bidi="ar-SA"/>
              </w:rPr>
              <w:t>Реконструкция сетей водоотведения</w:t>
            </w:r>
          </w:p>
        </w:tc>
      </w:tr>
      <w:tr w:rsidR="00945E08" w:rsidRPr="009D6016" w:rsidTr="006C7118">
        <w:trPr>
          <w:trHeight w:val="330"/>
        </w:trPr>
        <w:tc>
          <w:tcPr>
            <w:tcW w:w="181" w:type="pct"/>
            <w:tcBorders>
              <w:top w:val="nil"/>
              <w:left w:val="single" w:sz="8" w:space="0" w:color="auto"/>
              <w:bottom w:val="single" w:sz="8" w:space="0" w:color="auto"/>
              <w:right w:val="single" w:sz="8" w:space="0" w:color="auto"/>
            </w:tcBorders>
            <w:shd w:val="clear" w:color="auto" w:fill="auto"/>
            <w:noWrap/>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8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ст. Ленинградская</w:t>
            </w:r>
          </w:p>
        </w:tc>
        <w:tc>
          <w:tcPr>
            <w:tcW w:w="380"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2175,99</w:t>
            </w:r>
          </w:p>
        </w:tc>
        <w:tc>
          <w:tcPr>
            <w:tcW w:w="380"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2563,61</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2562,08</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2886,78</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3407,78</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121453,11</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118754,16</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97162,49</w:t>
            </w:r>
          </w:p>
        </w:tc>
        <w:tc>
          <w:tcPr>
            <w:tcW w:w="522"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i/>
                <w:iCs/>
                <w:sz w:val="24"/>
                <w:szCs w:val="24"/>
                <w:lang w:val="ru-RU" w:eastAsia="ru-RU" w:bidi="ar-SA"/>
              </w:rPr>
            </w:pPr>
            <w:r w:rsidRPr="009D6016">
              <w:rPr>
                <w:rFonts w:ascii="Times New Roman" w:hAnsi="Times New Roman"/>
                <w:b/>
                <w:bCs/>
                <w:i/>
                <w:iCs/>
                <w:sz w:val="24"/>
                <w:szCs w:val="24"/>
                <w:lang w:val="ru-RU" w:eastAsia="ru-RU" w:bidi="ar-SA"/>
              </w:rPr>
              <w:t>350965,99</w:t>
            </w:r>
          </w:p>
        </w:tc>
      </w:tr>
      <w:tr w:rsidR="00945E08" w:rsidRPr="009D6016" w:rsidTr="006C7118">
        <w:trPr>
          <w:trHeight w:val="50"/>
        </w:trPr>
        <w:tc>
          <w:tcPr>
            <w:tcW w:w="181" w:type="pct"/>
            <w:tcBorders>
              <w:top w:val="nil"/>
              <w:left w:val="single" w:sz="8" w:space="0" w:color="auto"/>
              <w:bottom w:val="single" w:sz="8" w:space="0" w:color="auto"/>
              <w:right w:val="single" w:sz="8" w:space="0" w:color="auto"/>
            </w:tcBorders>
            <w:shd w:val="clear" w:color="000000" w:fill="F2F2F2"/>
            <w:noWrap/>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6</w:t>
            </w:r>
          </w:p>
        </w:tc>
        <w:tc>
          <w:tcPr>
            <w:tcW w:w="4819" w:type="pct"/>
            <w:gridSpan w:val="10"/>
            <w:tcBorders>
              <w:top w:val="nil"/>
              <w:left w:val="nil"/>
              <w:bottom w:val="single" w:sz="8" w:space="0" w:color="auto"/>
              <w:right w:val="single" w:sz="8" w:space="0" w:color="auto"/>
            </w:tcBorders>
            <w:shd w:val="clear" w:color="000000" w:fill="F2F2F2"/>
            <w:vAlign w:val="center"/>
            <w:hideMark/>
          </w:tcPr>
          <w:p w:rsidR="00945E08" w:rsidRPr="009D6016" w:rsidRDefault="00945E08" w:rsidP="00945E08">
            <w:pPr>
              <w:spacing w:line="240" w:lineRule="auto"/>
              <w:rPr>
                <w:rFonts w:ascii="Times New Roman" w:hAnsi="Times New Roman"/>
                <w:b/>
                <w:bCs/>
                <w:i/>
                <w:iCs/>
                <w:sz w:val="24"/>
                <w:szCs w:val="24"/>
                <w:lang w:val="ru-RU" w:eastAsia="ru-RU" w:bidi="ar-SA"/>
              </w:rPr>
            </w:pPr>
            <w:r w:rsidRPr="009D6016">
              <w:rPr>
                <w:rFonts w:ascii="Times New Roman" w:hAnsi="Times New Roman"/>
                <w:sz w:val="24"/>
                <w:szCs w:val="24"/>
                <w:lang w:val="ru-RU" w:eastAsia="ru-RU" w:bidi="ar-SA"/>
              </w:rPr>
              <w:t>Строительство сетей водоотведения</w:t>
            </w:r>
          </w:p>
        </w:tc>
      </w:tr>
      <w:tr w:rsidR="00945E08" w:rsidRPr="009D6016" w:rsidTr="006C7118">
        <w:trPr>
          <w:trHeight w:val="330"/>
        </w:trPr>
        <w:tc>
          <w:tcPr>
            <w:tcW w:w="181" w:type="pct"/>
            <w:tcBorders>
              <w:top w:val="nil"/>
              <w:left w:val="single" w:sz="8" w:space="0" w:color="auto"/>
              <w:bottom w:val="single" w:sz="8" w:space="0" w:color="auto"/>
              <w:right w:val="single" w:sz="8" w:space="0" w:color="auto"/>
            </w:tcBorders>
            <w:shd w:val="clear" w:color="auto" w:fill="auto"/>
            <w:noWrap/>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8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ст. Ленинградская</w:t>
            </w:r>
          </w:p>
        </w:tc>
        <w:tc>
          <w:tcPr>
            <w:tcW w:w="380"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380"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111,99</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125,98</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233,26</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2798,39</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232499,61</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383624,35</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313874,47</w:t>
            </w:r>
          </w:p>
        </w:tc>
        <w:tc>
          <w:tcPr>
            <w:tcW w:w="522"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i/>
                <w:iCs/>
                <w:sz w:val="24"/>
                <w:szCs w:val="24"/>
                <w:lang w:val="ru-RU" w:eastAsia="ru-RU" w:bidi="ar-SA"/>
              </w:rPr>
            </w:pPr>
            <w:r w:rsidRPr="009D6016">
              <w:rPr>
                <w:rFonts w:ascii="Times New Roman" w:hAnsi="Times New Roman"/>
                <w:b/>
                <w:bCs/>
                <w:i/>
                <w:iCs/>
                <w:sz w:val="24"/>
                <w:szCs w:val="24"/>
                <w:lang w:val="ru-RU" w:eastAsia="ru-RU" w:bidi="ar-SA"/>
              </w:rPr>
              <w:t>933268,04</w:t>
            </w:r>
          </w:p>
        </w:tc>
      </w:tr>
      <w:tr w:rsidR="00945E08" w:rsidRPr="009D6016" w:rsidTr="006C7118">
        <w:trPr>
          <w:trHeight w:val="330"/>
        </w:trPr>
        <w:tc>
          <w:tcPr>
            <w:tcW w:w="181" w:type="pct"/>
            <w:tcBorders>
              <w:top w:val="nil"/>
              <w:left w:val="single" w:sz="8" w:space="0" w:color="auto"/>
              <w:bottom w:val="single" w:sz="8" w:space="0" w:color="auto"/>
              <w:right w:val="single" w:sz="8" w:space="0" w:color="auto"/>
            </w:tcBorders>
            <w:shd w:val="clear" w:color="auto" w:fill="auto"/>
            <w:noWrap/>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8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х. Андрющенко</w:t>
            </w:r>
          </w:p>
        </w:tc>
        <w:tc>
          <w:tcPr>
            <w:tcW w:w="380"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380"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7582,22</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7582,22</w:t>
            </w:r>
          </w:p>
        </w:tc>
        <w:tc>
          <w:tcPr>
            <w:tcW w:w="522"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i/>
                <w:iCs/>
                <w:sz w:val="24"/>
                <w:szCs w:val="24"/>
                <w:lang w:val="ru-RU" w:eastAsia="ru-RU" w:bidi="ar-SA"/>
              </w:rPr>
            </w:pPr>
            <w:r w:rsidRPr="009D6016">
              <w:rPr>
                <w:rFonts w:ascii="Times New Roman" w:hAnsi="Times New Roman"/>
                <w:b/>
                <w:bCs/>
                <w:i/>
                <w:iCs/>
                <w:sz w:val="24"/>
                <w:szCs w:val="24"/>
                <w:lang w:val="ru-RU" w:eastAsia="ru-RU" w:bidi="ar-SA"/>
              </w:rPr>
              <w:t>15164,43</w:t>
            </w:r>
          </w:p>
        </w:tc>
      </w:tr>
      <w:tr w:rsidR="00945E08" w:rsidRPr="009D6016" w:rsidTr="006C7118">
        <w:trPr>
          <w:trHeight w:val="330"/>
        </w:trPr>
        <w:tc>
          <w:tcPr>
            <w:tcW w:w="181" w:type="pct"/>
            <w:tcBorders>
              <w:top w:val="nil"/>
              <w:left w:val="single" w:sz="8" w:space="0" w:color="auto"/>
              <w:bottom w:val="single" w:sz="8" w:space="0" w:color="auto"/>
              <w:right w:val="single" w:sz="8" w:space="0" w:color="auto"/>
            </w:tcBorders>
            <w:shd w:val="clear" w:color="auto" w:fill="auto"/>
            <w:noWrap/>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8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х. Восточный</w:t>
            </w:r>
          </w:p>
        </w:tc>
        <w:tc>
          <w:tcPr>
            <w:tcW w:w="380"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380"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12216,69</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12216,69</w:t>
            </w:r>
          </w:p>
        </w:tc>
        <w:tc>
          <w:tcPr>
            <w:tcW w:w="522"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i/>
                <w:iCs/>
                <w:sz w:val="24"/>
                <w:szCs w:val="24"/>
                <w:lang w:val="ru-RU" w:eastAsia="ru-RU" w:bidi="ar-SA"/>
              </w:rPr>
            </w:pPr>
            <w:r w:rsidRPr="009D6016">
              <w:rPr>
                <w:rFonts w:ascii="Times New Roman" w:hAnsi="Times New Roman"/>
                <w:b/>
                <w:bCs/>
                <w:i/>
                <w:iCs/>
                <w:sz w:val="24"/>
                <w:szCs w:val="24"/>
                <w:lang w:val="ru-RU" w:eastAsia="ru-RU" w:bidi="ar-SA"/>
              </w:rPr>
              <w:t>24433,38</w:t>
            </w:r>
          </w:p>
        </w:tc>
      </w:tr>
      <w:tr w:rsidR="00945E08" w:rsidRPr="009D6016" w:rsidTr="006C7118">
        <w:trPr>
          <w:trHeight w:val="330"/>
        </w:trPr>
        <w:tc>
          <w:tcPr>
            <w:tcW w:w="181" w:type="pct"/>
            <w:tcBorders>
              <w:top w:val="nil"/>
              <w:left w:val="single" w:sz="8" w:space="0" w:color="auto"/>
              <w:bottom w:val="single" w:sz="8" w:space="0" w:color="auto"/>
              <w:right w:val="single" w:sz="8" w:space="0" w:color="auto"/>
            </w:tcBorders>
            <w:shd w:val="clear" w:color="auto" w:fill="auto"/>
            <w:noWrap/>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8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left"/>
              <w:rPr>
                <w:rFonts w:ascii="Times New Roman" w:hAnsi="Times New Roman"/>
                <w:sz w:val="24"/>
                <w:szCs w:val="24"/>
                <w:lang w:val="ru-RU" w:eastAsia="ru-RU" w:bidi="ar-SA"/>
              </w:rPr>
            </w:pPr>
            <w:r w:rsidRPr="009D6016">
              <w:rPr>
                <w:rFonts w:ascii="Times New Roman" w:hAnsi="Times New Roman"/>
                <w:sz w:val="24"/>
                <w:szCs w:val="24"/>
                <w:lang w:val="ru-RU" w:eastAsia="ru-RU" w:bidi="ar-SA"/>
              </w:rPr>
              <w:t xml:space="preserve">х. </w:t>
            </w:r>
            <w:proofErr w:type="spellStart"/>
            <w:r w:rsidRPr="009D6016">
              <w:rPr>
                <w:rFonts w:ascii="Times New Roman" w:hAnsi="Times New Roman"/>
                <w:sz w:val="24"/>
                <w:szCs w:val="24"/>
                <w:lang w:val="ru-RU" w:eastAsia="ru-RU" w:bidi="ar-SA"/>
              </w:rPr>
              <w:t>Краснострелецкий</w:t>
            </w:r>
            <w:proofErr w:type="spellEnd"/>
          </w:p>
        </w:tc>
        <w:tc>
          <w:tcPr>
            <w:tcW w:w="380"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380"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18901,77</w:t>
            </w:r>
          </w:p>
        </w:tc>
        <w:tc>
          <w:tcPr>
            <w:tcW w:w="522"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i/>
                <w:iCs/>
                <w:sz w:val="24"/>
                <w:szCs w:val="24"/>
                <w:lang w:val="ru-RU" w:eastAsia="ru-RU" w:bidi="ar-SA"/>
              </w:rPr>
            </w:pPr>
            <w:r w:rsidRPr="009D6016">
              <w:rPr>
                <w:rFonts w:ascii="Times New Roman" w:hAnsi="Times New Roman"/>
                <w:b/>
                <w:bCs/>
                <w:i/>
                <w:iCs/>
                <w:sz w:val="24"/>
                <w:szCs w:val="24"/>
                <w:lang w:val="ru-RU" w:eastAsia="ru-RU" w:bidi="ar-SA"/>
              </w:rPr>
              <w:t>18901,77</w:t>
            </w:r>
          </w:p>
        </w:tc>
      </w:tr>
      <w:tr w:rsidR="00945E08" w:rsidRPr="009D6016" w:rsidTr="006C7118">
        <w:trPr>
          <w:trHeight w:val="390"/>
        </w:trPr>
        <w:tc>
          <w:tcPr>
            <w:tcW w:w="181" w:type="pct"/>
            <w:tcBorders>
              <w:top w:val="nil"/>
              <w:left w:val="single" w:sz="8" w:space="0" w:color="auto"/>
              <w:bottom w:val="single" w:sz="8" w:space="0" w:color="auto"/>
              <w:right w:val="single" w:sz="8" w:space="0" w:color="auto"/>
            </w:tcBorders>
            <w:shd w:val="clear" w:color="auto" w:fill="auto"/>
            <w:noWrap/>
            <w:vAlign w:val="center"/>
            <w:hideMark/>
          </w:tcPr>
          <w:p w:rsidR="00945E08" w:rsidRPr="009D6016" w:rsidRDefault="00945E08" w:rsidP="00945E08">
            <w:pPr>
              <w:spacing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 </w:t>
            </w:r>
          </w:p>
        </w:tc>
        <w:tc>
          <w:tcPr>
            <w:tcW w:w="8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right"/>
              <w:rPr>
                <w:rFonts w:ascii="Times New Roman" w:hAnsi="Times New Roman"/>
                <w:sz w:val="24"/>
                <w:szCs w:val="24"/>
                <w:lang w:val="ru-RU" w:eastAsia="ru-RU" w:bidi="ar-SA"/>
              </w:rPr>
            </w:pPr>
            <w:r w:rsidRPr="009D6016">
              <w:rPr>
                <w:rFonts w:ascii="Times New Roman" w:hAnsi="Times New Roman"/>
                <w:sz w:val="24"/>
                <w:szCs w:val="24"/>
                <w:lang w:val="ru-RU" w:eastAsia="ru-RU" w:bidi="ar-SA"/>
              </w:rPr>
              <w:t>ИТОГО:</w:t>
            </w:r>
          </w:p>
        </w:tc>
        <w:tc>
          <w:tcPr>
            <w:tcW w:w="380"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sz w:val="27"/>
                <w:szCs w:val="27"/>
                <w:lang w:val="ru-RU" w:eastAsia="ru-RU" w:bidi="ar-SA"/>
              </w:rPr>
            </w:pPr>
            <w:r w:rsidRPr="009D6016">
              <w:rPr>
                <w:rFonts w:ascii="Times New Roman" w:hAnsi="Times New Roman"/>
                <w:b/>
                <w:bCs/>
                <w:sz w:val="27"/>
                <w:szCs w:val="27"/>
                <w:lang w:val="ru-RU" w:eastAsia="ru-RU" w:bidi="ar-SA"/>
              </w:rPr>
              <w:t>2615,77</w:t>
            </w:r>
          </w:p>
        </w:tc>
        <w:tc>
          <w:tcPr>
            <w:tcW w:w="380"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sz w:val="27"/>
                <w:szCs w:val="27"/>
                <w:lang w:val="ru-RU" w:eastAsia="ru-RU" w:bidi="ar-SA"/>
              </w:rPr>
            </w:pPr>
            <w:r w:rsidRPr="009D6016">
              <w:rPr>
                <w:rFonts w:ascii="Times New Roman" w:hAnsi="Times New Roman"/>
                <w:b/>
                <w:bCs/>
                <w:sz w:val="27"/>
                <w:szCs w:val="27"/>
                <w:lang w:val="ru-RU" w:eastAsia="ru-RU" w:bidi="ar-SA"/>
              </w:rPr>
              <w:t>8294,92</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sz w:val="27"/>
                <w:szCs w:val="27"/>
                <w:lang w:val="ru-RU" w:eastAsia="ru-RU" w:bidi="ar-SA"/>
              </w:rPr>
            </w:pPr>
            <w:r w:rsidRPr="009D6016">
              <w:rPr>
                <w:rFonts w:ascii="Times New Roman" w:hAnsi="Times New Roman"/>
                <w:b/>
                <w:bCs/>
                <w:sz w:val="27"/>
                <w:szCs w:val="27"/>
                <w:lang w:val="ru-RU" w:eastAsia="ru-RU" w:bidi="ar-SA"/>
              </w:rPr>
              <w:t>10688,78</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sz w:val="27"/>
                <w:szCs w:val="27"/>
                <w:lang w:val="ru-RU" w:eastAsia="ru-RU" w:bidi="ar-SA"/>
              </w:rPr>
            </w:pPr>
            <w:r w:rsidRPr="009D6016">
              <w:rPr>
                <w:rFonts w:ascii="Times New Roman" w:hAnsi="Times New Roman"/>
                <w:b/>
                <w:bCs/>
                <w:sz w:val="27"/>
                <w:szCs w:val="27"/>
                <w:lang w:val="ru-RU" w:eastAsia="ru-RU" w:bidi="ar-SA"/>
              </w:rPr>
              <w:t>11672,80</w:t>
            </w:r>
          </w:p>
        </w:tc>
        <w:tc>
          <w:tcPr>
            <w:tcW w:w="428"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sz w:val="27"/>
                <w:szCs w:val="27"/>
                <w:lang w:val="ru-RU" w:eastAsia="ru-RU" w:bidi="ar-SA"/>
              </w:rPr>
            </w:pPr>
            <w:r w:rsidRPr="009D6016">
              <w:rPr>
                <w:rFonts w:ascii="Times New Roman" w:hAnsi="Times New Roman"/>
                <w:b/>
                <w:bCs/>
                <w:sz w:val="27"/>
                <w:szCs w:val="27"/>
                <w:lang w:val="ru-RU" w:eastAsia="ru-RU" w:bidi="ar-SA"/>
              </w:rPr>
              <w:t>84745,47</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sz w:val="27"/>
                <w:szCs w:val="27"/>
                <w:lang w:val="ru-RU" w:eastAsia="ru-RU" w:bidi="ar-SA"/>
              </w:rPr>
            </w:pPr>
            <w:r w:rsidRPr="009D6016">
              <w:rPr>
                <w:rFonts w:ascii="Times New Roman" w:hAnsi="Times New Roman"/>
                <w:b/>
                <w:bCs/>
                <w:sz w:val="27"/>
                <w:szCs w:val="27"/>
                <w:lang w:val="ru-RU" w:eastAsia="ru-RU" w:bidi="ar-SA"/>
              </w:rPr>
              <w:t>526740,03</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sz w:val="27"/>
                <w:szCs w:val="27"/>
                <w:lang w:val="ru-RU" w:eastAsia="ru-RU" w:bidi="ar-SA"/>
              </w:rPr>
            </w:pPr>
            <w:r w:rsidRPr="009D6016">
              <w:rPr>
                <w:rFonts w:ascii="Times New Roman" w:hAnsi="Times New Roman"/>
                <w:b/>
                <w:bCs/>
                <w:sz w:val="27"/>
                <w:szCs w:val="27"/>
                <w:lang w:val="ru-RU" w:eastAsia="ru-RU" w:bidi="ar-SA"/>
              </w:rPr>
              <w:t>805227,24</w:t>
            </w:r>
          </w:p>
        </w:tc>
        <w:tc>
          <w:tcPr>
            <w:tcW w:w="475"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sz w:val="27"/>
                <w:szCs w:val="27"/>
                <w:lang w:val="ru-RU" w:eastAsia="ru-RU" w:bidi="ar-SA"/>
              </w:rPr>
            </w:pPr>
            <w:r w:rsidRPr="009D6016">
              <w:rPr>
                <w:rFonts w:ascii="Times New Roman" w:hAnsi="Times New Roman"/>
                <w:b/>
                <w:bCs/>
                <w:sz w:val="27"/>
                <w:szCs w:val="27"/>
                <w:lang w:val="ru-RU" w:eastAsia="ru-RU" w:bidi="ar-SA"/>
              </w:rPr>
              <w:t>662246,24</w:t>
            </w:r>
          </w:p>
        </w:tc>
        <w:tc>
          <w:tcPr>
            <w:tcW w:w="522" w:type="pct"/>
            <w:tcBorders>
              <w:top w:val="nil"/>
              <w:left w:val="nil"/>
              <w:bottom w:val="single" w:sz="8" w:space="0" w:color="auto"/>
              <w:right w:val="single" w:sz="8" w:space="0" w:color="auto"/>
            </w:tcBorders>
            <w:shd w:val="clear" w:color="auto" w:fill="auto"/>
            <w:vAlign w:val="center"/>
            <w:hideMark/>
          </w:tcPr>
          <w:p w:rsidR="00945E08" w:rsidRPr="009D6016" w:rsidRDefault="00945E08" w:rsidP="00945E08">
            <w:pPr>
              <w:spacing w:line="240" w:lineRule="auto"/>
              <w:jc w:val="center"/>
              <w:rPr>
                <w:rFonts w:ascii="Times New Roman" w:hAnsi="Times New Roman"/>
                <w:b/>
                <w:bCs/>
                <w:sz w:val="27"/>
                <w:szCs w:val="27"/>
                <w:lang w:val="ru-RU" w:eastAsia="ru-RU" w:bidi="ar-SA"/>
              </w:rPr>
            </w:pPr>
            <w:r w:rsidRPr="009D6016">
              <w:rPr>
                <w:rFonts w:ascii="Times New Roman" w:hAnsi="Times New Roman"/>
                <w:b/>
                <w:bCs/>
                <w:sz w:val="27"/>
                <w:szCs w:val="27"/>
                <w:lang w:val="ru-RU" w:eastAsia="ru-RU" w:bidi="ar-SA"/>
              </w:rPr>
              <w:t>2112231,25</w:t>
            </w:r>
          </w:p>
        </w:tc>
      </w:tr>
    </w:tbl>
    <w:p w:rsidR="008028A7" w:rsidRPr="009D6016" w:rsidRDefault="008028A7">
      <w:pPr>
        <w:spacing w:line="240" w:lineRule="auto"/>
        <w:jc w:val="left"/>
        <w:rPr>
          <w:noProof/>
          <w:lang w:val="ru-RU"/>
        </w:rPr>
      </w:pPr>
      <w:r w:rsidRPr="009D6016">
        <w:rPr>
          <w:b/>
          <w:caps/>
          <w:noProof/>
          <w:lang w:val="ru-RU"/>
        </w:rPr>
        <w:br w:type="page"/>
      </w:r>
    </w:p>
    <w:p w:rsidR="00A22410" w:rsidRPr="009D6016" w:rsidRDefault="00A22410" w:rsidP="00196F21">
      <w:pPr>
        <w:pStyle w:val="10"/>
        <w:numPr>
          <w:ilvl w:val="0"/>
          <w:numId w:val="11"/>
        </w:numPr>
        <w:rPr>
          <w:lang w:val="ru-RU"/>
        </w:rPr>
        <w:sectPr w:rsidR="00A22410" w:rsidRPr="009D6016" w:rsidSect="00A22410">
          <w:footerReference w:type="default" r:id="rId30"/>
          <w:pgSz w:w="16840" w:h="11907" w:orient="landscape" w:code="9"/>
          <w:pgMar w:top="851" w:right="851" w:bottom="1418" w:left="992" w:header="284" w:footer="680" w:gutter="0"/>
          <w:cols w:space="720"/>
          <w:docGrid w:linePitch="299"/>
        </w:sectPr>
      </w:pPr>
    </w:p>
    <w:p w:rsidR="008028A7" w:rsidRPr="009D6016" w:rsidRDefault="008028A7" w:rsidP="00196F21">
      <w:pPr>
        <w:pStyle w:val="10"/>
        <w:numPr>
          <w:ilvl w:val="0"/>
          <w:numId w:val="11"/>
        </w:numPr>
        <w:rPr>
          <w:lang w:val="ru-RU"/>
        </w:rPr>
      </w:pPr>
      <w:bookmarkStart w:id="46" w:name="_Toc403502105"/>
      <w:r w:rsidRPr="009D6016">
        <w:rPr>
          <w:lang w:val="ru-RU"/>
        </w:rPr>
        <w:lastRenderedPageBreak/>
        <w:t>Целевые показатели развития централизованной системы водоотведения</w:t>
      </w:r>
      <w:bookmarkEnd w:id="46"/>
    </w:p>
    <w:p w:rsidR="008028A7" w:rsidRPr="009D6016" w:rsidRDefault="008028A7" w:rsidP="00437AEF">
      <w:pPr>
        <w:rPr>
          <w:noProof/>
          <w:lang w:val="ru-RU"/>
        </w:rPr>
      </w:pPr>
    </w:p>
    <w:p w:rsidR="00C71456" w:rsidRPr="009D6016" w:rsidRDefault="00C71456" w:rsidP="00C71456">
      <w:pPr>
        <w:ind w:firstLine="709"/>
        <w:rPr>
          <w:rFonts w:ascii="Times New Roman" w:hAnsi="Times New Roman"/>
          <w:sz w:val="28"/>
          <w:szCs w:val="28"/>
          <w:lang w:val="ru-RU"/>
        </w:rPr>
      </w:pPr>
      <w:r w:rsidRPr="009D6016">
        <w:rPr>
          <w:rFonts w:ascii="Times New Roman" w:hAnsi="Times New Roman"/>
          <w:sz w:val="28"/>
          <w:szCs w:val="28"/>
          <w:lang w:val="ru-RU"/>
        </w:rPr>
        <w:t>К показателям надежности, качества, энергетической эффективности объектов централизованных систем водоотведения относятся:</w:t>
      </w:r>
    </w:p>
    <w:p w:rsidR="00C71456" w:rsidRPr="009D6016" w:rsidRDefault="00C71456" w:rsidP="00196F21">
      <w:pPr>
        <w:pStyle w:val="af3"/>
        <w:numPr>
          <w:ilvl w:val="2"/>
          <w:numId w:val="29"/>
        </w:numPr>
        <w:ind w:left="426"/>
        <w:rPr>
          <w:rFonts w:ascii="Times New Roman" w:hAnsi="Times New Roman"/>
          <w:sz w:val="28"/>
          <w:szCs w:val="28"/>
          <w:lang w:val="ru-RU"/>
        </w:rPr>
      </w:pPr>
      <w:r w:rsidRPr="009D6016">
        <w:rPr>
          <w:rFonts w:ascii="Times New Roman" w:hAnsi="Times New Roman"/>
          <w:sz w:val="28"/>
          <w:szCs w:val="28"/>
          <w:lang w:val="ru-RU"/>
        </w:rPr>
        <w:t>показатели надежности и бесперебойности водоотведения;</w:t>
      </w:r>
    </w:p>
    <w:p w:rsidR="00C71456" w:rsidRPr="009D6016" w:rsidRDefault="00C71456" w:rsidP="00196F21">
      <w:pPr>
        <w:pStyle w:val="af3"/>
        <w:numPr>
          <w:ilvl w:val="2"/>
          <w:numId w:val="29"/>
        </w:numPr>
        <w:ind w:left="426"/>
        <w:rPr>
          <w:rFonts w:ascii="Times New Roman" w:hAnsi="Times New Roman"/>
          <w:sz w:val="28"/>
          <w:szCs w:val="28"/>
          <w:lang w:val="ru-RU"/>
        </w:rPr>
      </w:pPr>
      <w:r w:rsidRPr="009D6016">
        <w:rPr>
          <w:rFonts w:ascii="Times New Roman" w:hAnsi="Times New Roman"/>
          <w:sz w:val="28"/>
          <w:szCs w:val="28"/>
          <w:lang w:val="ru-RU"/>
        </w:rPr>
        <w:t>показатели очистки сточных вод;</w:t>
      </w:r>
    </w:p>
    <w:p w:rsidR="00C71456" w:rsidRPr="009D6016" w:rsidRDefault="00C71456" w:rsidP="00196F21">
      <w:pPr>
        <w:pStyle w:val="af3"/>
        <w:numPr>
          <w:ilvl w:val="2"/>
          <w:numId w:val="29"/>
        </w:numPr>
        <w:ind w:left="426"/>
        <w:rPr>
          <w:rFonts w:ascii="Times New Roman" w:hAnsi="Times New Roman"/>
          <w:sz w:val="28"/>
          <w:szCs w:val="28"/>
          <w:lang w:val="ru-RU"/>
        </w:rPr>
      </w:pPr>
      <w:r w:rsidRPr="009D6016">
        <w:rPr>
          <w:rFonts w:ascii="Times New Roman" w:hAnsi="Times New Roman"/>
          <w:sz w:val="28"/>
          <w:szCs w:val="28"/>
          <w:lang w:val="ru-RU"/>
        </w:rPr>
        <w:t>показатели эффективности использования ресурсов;</w:t>
      </w:r>
    </w:p>
    <w:p w:rsidR="00C71456" w:rsidRPr="009D6016" w:rsidRDefault="00C71456" w:rsidP="00196F21">
      <w:pPr>
        <w:pStyle w:val="af3"/>
        <w:numPr>
          <w:ilvl w:val="2"/>
          <w:numId w:val="29"/>
        </w:numPr>
        <w:ind w:left="426"/>
        <w:rPr>
          <w:rFonts w:ascii="Times New Roman" w:hAnsi="Times New Roman"/>
          <w:sz w:val="28"/>
          <w:szCs w:val="28"/>
          <w:lang w:val="ru-RU"/>
        </w:rPr>
      </w:pPr>
      <w:r w:rsidRPr="009D6016">
        <w:rPr>
          <w:rFonts w:ascii="Times New Roman" w:hAnsi="Times New Roman"/>
          <w:sz w:val="28"/>
          <w:szCs w:val="28"/>
          <w:lang w:val="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A11DD4" w:rsidRPr="009D6016" w:rsidRDefault="00172765" w:rsidP="007214ED">
      <w:pPr>
        <w:ind w:firstLine="709"/>
        <w:rPr>
          <w:rFonts w:ascii="Times New Roman" w:hAnsi="Times New Roman"/>
          <w:sz w:val="28"/>
          <w:szCs w:val="28"/>
          <w:lang w:val="ru-RU"/>
        </w:rPr>
      </w:pPr>
      <w:proofErr w:type="gramStart"/>
      <w:r w:rsidRPr="009D6016">
        <w:rPr>
          <w:rFonts w:ascii="Times New Roman" w:hAnsi="Times New Roman"/>
          <w:sz w:val="28"/>
          <w:szCs w:val="28"/>
          <w:lang w:val="ru-RU"/>
        </w:rPr>
        <w:t>В соответствии с Федеральным законом от 07.05.2013г. №103-ФЗ «О внесении изменений в Федеральный закон "О концессионных соглашениях" и отдельные законодательные акты Российской Федерации», которым внесены изменения в положения п.1 ст. 39 Федерального закона от 07.12.2011г. №416 «О водоснабжении и водоотведении», из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proofErr w:type="gramEnd"/>
      <w:r w:rsidR="00A11DD4" w:rsidRPr="009D6016">
        <w:rPr>
          <w:rFonts w:ascii="Times New Roman" w:hAnsi="Times New Roman"/>
          <w:sz w:val="28"/>
          <w:szCs w:val="28"/>
          <w:lang w:val="ru-RU"/>
        </w:rPr>
        <w:t xml:space="preserve"> исключены: </w:t>
      </w:r>
    </w:p>
    <w:p w:rsidR="00A11DD4" w:rsidRPr="009D6016" w:rsidRDefault="00A11DD4" w:rsidP="00196F21">
      <w:pPr>
        <w:pStyle w:val="af3"/>
        <w:numPr>
          <w:ilvl w:val="2"/>
          <w:numId w:val="29"/>
        </w:numPr>
        <w:ind w:left="426"/>
        <w:rPr>
          <w:rFonts w:ascii="Times New Roman" w:hAnsi="Times New Roman"/>
          <w:sz w:val="28"/>
          <w:szCs w:val="28"/>
          <w:lang w:val="ru-RU"/>
        </w:rPr>
      </w:pPr>
      <w:r w:rsidRPr="009D6016">
        <w:rPr>
          <w:rFonts w:ascii="Times New Roman" w:hAnsi="Times New Roman"/>
          <w:sz w:val="28"/>
          <w:szCs w:val="28"/>
          <w:lang w:val="ru-RU"/>
        </w:rPr>
        <w:t xml:space="preserve">показатели качества обслуживания абонентов; </w:t>
      </w:r>
    </w:p>
    <w:p w:rsidR="00172765" w:rsidRPr="009D6016" w:rsidRDefault="00A11DD4" w:rsidP="00196F21">
      <w:pPr>
        <w:pStyle w:val="af3"/>
        <w:numPr>
          <w:ilvl w:val="2"/>
          <w:numId w:val="29"/>
        </w:numPr>
        <w:ind w:left="426"/>
        <w:rPr>
          <w:rFonts w:ascii="Times New Roman" w:hAnsi="Times New Roman"/>
          <w:sz w:val="28"/>
          <w:szCs w:val="28"/>
          <w:lang w:val="ru-RU"/>
        </w:rPr>
      </w:pPr>
      <w:r w:rsidRPr="009D6016">
        <w:rPr>
          <w:rFonts w:ascii="Times New Roman" w:hAnsi="Times New Roman"/>
          <w:sz w:val="28"/>
          <w:szCs w:val="28"/>
          <w:lang w:val="ru-RU"/>
        </w:rPr>
        <w:t>соотношение цены реализации мероприятий инвестиционной программы и их эффективности - улучшение качества очистки сточных вод</w:t>
      </w:r>
      <w:r w:rsidR="00172765" w:rsidRPr="009D6016">
        <w:rPr>
          <w:rFonts w:ascii="Times New Roman" w:hAnsi="Times New Roman"/>
          <w:sz w:val="28"/>
          <w:szCs w:val="28"/>
          <w:lang w:val="ru-RU"/>
        </w:rPr>
        <w:t>.</w:t>
      </w:r>
    </w:p>
    <w:p w:rsidR="007214ED" w:rsidRPr="009D6016" w:rsidRDefault="00C71456" w:rsidP="007214ED">
      <w:pPr>
        <w:ind w:firstLine="709"/>
        <w:rPr>
          <w:rFonts w:ascii="Times New Roman" w:hAnsi="Times New Roman"/>
          <w:sz w:val="28"/>
          <w:szCs w:val="28"/>
          <w:lang w:val="ru-RU"/>
        </w:rPr>
      </w:pPr>
      <w:r w:rsidRPr="009D6016">
        <w:rPr>
          <w:rFonts w:ascii="Times New Roman" w:hAnsi="Times New Roman"/>
          <w:sz w:val="28"/>
          <w:szCs w:val="28"/>
          <w:lang w:val="ru-RU"/>
        </w:rPr>
        <w:t>Существующие п</w:t>
      </w:r>
      <w:r w:rsidR="007214ED" w:rsidRPr="009D6016">
        <w:rPr>
          <w:rFonts w:ascii="Times New Roman" w:hAnsi="Times New Roman"/>
          <w:sz w:val="28"/>
          <w:szCs w:val="28"/>
          <w:lang w:val="ru-RU"/>
        </w:rPr>
        <w:t xml:space="preserve">оказатели системы </w:t>
      </w:r>
      <w:r w:rsidRPr="009D6016">
        <w:rPr>
          <w:rFonts w:ascii="Times New Roman" w:hAnsi="Times New Roman"/>
          <w:sz w:val="28"/>
          <w:szCs w:val="28"/>
          <w:lang w:val="ru-RU"/>
        </w:rPr>
        <w:t>водоотведения</w:t>
      </w:r>
      <w:r w:rsidR="007214ED" w:rsidRPr="009D6016">
        <w:rPr>
          <w:rFonts w:ascii="Times New Roman" w:hAnsi="Times New Roman"/>
          <w:sz w:val="28"/>
          <w:szCs w:val="28"/>
          <w:lang w:val="ru-RU"/>
        </w:rPr>
        <w:t xml:space="preserve"> </w:t>
      </w:r>
      <w:r w:rsidR="005A176D" w:rsidRPr="009D6016">
        <w:rPr>
          <w:rFonts w:ascii="Times New Roman" w:hAnsi="Times New Roman"/>
          <w:sz w:val="28"/>
          <w:szCs w:val="28"/>
          <w:lang w:val="ru-RU"/>
        </w:rPr>
        <w:t xml:space="preserve">МО Ленинградское СП </w:t>
      </w:r>
      <w:r w:rsidR="007214ED" w:rsidRPr="009D6016">
        <w:rPr>
          <w:rFonts w:ascii="Times New Roman" w:hAnsi="Times New Roman"/>
          <w:sz w:val="28"/>
          <w:szCs w:val="28"/>
          <w:lang w:val="ru-RU"/>
        </w:rPr>
        <w:t xml:space="preserve">представлены в таблице </w:t>
      </w:r>
      <w:r w:rsidR="00497109" w:rsidRPr="009D6016">
        <w:rPr>
          <w:rFonts w:ascii="Times New Roman" w:hAnsi="Times New Roman"/>
          <w:sz w:val="28"/>
          <w:szCs w:val="28"/>
          <w:lang w:val="ru-RU"/>
        </w:rPr>
        <w:t>27</w:t>
      </w:r>
      <w:r w:rsidR="007214ED" w:rsidRPr="009D6016">
        <w:rPr>
          <w:rFonts w:ascii="Times New Roman" w:hAnsi="Times New Roman"/>
          <w:sz w:val="28"/>
          <w:szCs w:val="28"/>
          <w:lang w:val="ru-RU"/>
        </w:rPr>
        <w:t>.</w:t>
      </w:r>
    </w:p>
    <w:p w:rsidR="007214ED" w:rsidRPr="009D6016" w:rsidRDefault="007214ED" w:rsidP="00CA6605">
      <w:pPr>
        <w:spacing w:line="276" w:lineRule="auto"/>
        <w:jc w:val="left"/>
        <w:rPr>
          <w:rFonts w:ascii="Times New Roman" w:hAnsi="Times New Roman"/>
          <w:sz w:val="28"/>
          <w:szCs w:val="28"/>
          <w:lang w:val="ru-RU"/>
        </w:rPr>
      </w:pPr>
      <w:r w:rsidRPr="009D6016">
        <w:rPr>
          <w:rFonts w:ascii="Times New Roman" w:hAnsi="Times New Roman"/>
          <w:sz w:val="28"/>
          <w:szCs w:val="28"/>
          <w:lang w:val="ru-RU"/>
        </w:rPr>
        <w:t xml:space="preserve">Таблица </w:t>
      </w:r>
      <w:r w:rsidR="00497109" w:rsidRPr="009D6016">
        <w:rPr>
          <w:rFonts w:ascii="Times New Roman" w:hAnsi="Times New Roman"/>
          <w:sz w:val="28"/>
          <w:szCs w:val="28"/>
          <w:lang w:val="ru-RU"/>
        </w:rPr>
        <w:t>27</w:t>
      </w:r>
      <w:r w:rsidR="00907205" w:rsidRPr="009D6016">
        <w:rPr>
          <w:rFonts w:ascii="Times New Roman" w:hAnsi="Times New Roman"/>
          <w:sz w:val="28"/>
          <w:szCs w:val="28"/>
          <w:lang w:val="ru-RU"/>
        </w:rPr>
        <w:t>.</w:t>
      </w:r>
    </w:p>
    <w:tbl>
      <w:tblPr>
        <w:tblW w:w="97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600" w:firstRow="0" w:lastRow="0" w:firstColumn="0" w:lastColumn="0" w:noHBand="1" w:noVBand="1"/>
      </w:tblPr>
      <w:tblGrid>
        <w:gridCol w:w="6885"/>
        <w:gridCol w:w="2835"/>
      </w:tblGrid>
      <w:tr w:rsidR="00C71456" w:rsidRPr="009D6016" w:rsidTr="00935287">
        <w:trPr>
          <w:trHeight w:val="20"/>
        </w:trPr>
        <w:tc>
          <w:tcPr>
            <w:tcW w:w="6885" w:type="dxa"/>
            <w:shd w:val="clear" w:color="auto" w:fill="FFFFFF"/>
            <w:tcMar>
              <w:top w:w="15" w:type="dxa"/>
              <w:left w:w="81" w:type="dxa"/>
              <w:bottom w:w="0" w:type="dxa"/>
              <w:right w:w="81" w:type="dxa"/>
            </w:tcMar>
            <w:vAlign w:val="center"/>
            <w:hideMark/>
          </w:tcPr>
          <w:p w:rsidR="00C71456" w:rsidRPr="009D6016" w:rsidRDefault="00C71456" w:rsidP="00C71456">
            <w:pPr>
              <w:spacing w:before="20" w:after="20" w:line="240" w:lineRule="auto"/>
              <w:jc w:val="center"/>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Показатели деятельности предприятия</w:t>
            </w:r>
          </w:p>
        </w:tc>
        <w:tc>
          <w:tcPr>
            <w:tcW w:w="2835" w:type="dxa"/>
            <w:shd w:val="clear" w:color="auto" w:fill="FFFFFF"/>
            <w:tcMar>
              <w:top w:w="15" w:type="dxa"/>
              <w:left w:w="81" w:type="dxa"/>
              <w:bottom w:w="0" w:type="dxa"/>
              <w:right w:w="81" w:type="dxa"/>
            </w:tcMar>
            <w:vAlign w:val="center"/>
            <w:hideMark/>
          </w:tcPr>
          <w:p w:rsidR="00C71456" w:rsidRPr="009D6016" w:rsidRDefault="00C71456" w:rsidP="00C71456">
            <w:pPr>
              <w:spacing w:line="240" w:lineRule="auto"/>
              <w:jc w:val="center"/>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Существующее положение (2013г.)</w:t>
            </w:r>
          </w:p>
        </w:tc>
      </w:tr>
      <w:tr w:rsidR="00C71456" w:rsidRPr="0093560D" w:rsidTr="00935287">
        <w:trPr>
          <w:trHeight w:val="20"/>
        </w:trPr>
        <w:tc>
          <w:tcPr>
            <w:tcW w:w="9720" w:type="dxa"/>
            <w:gridSpan w:val="2"/>
            <w:shd w:val="clear" w:color="auto" w:fill="FFFFFF"/>
            <w:tcMar>
              <w:top w:w="15" w:type="dxa"/>
              <w:left w:w="81" w:type="dxa"/>
              <w:bottom w:w="0" w:type="dxa"/>
              <w:right w:w="81" w:type="dxa"/>
            </w:tcMar>
            <w:vAlign w:val="center"/>
          </w:tcPr>
          <w:p w:rsidR="00C71456" w:rsidRPr="009D6016" w:rsidRDefault="00C71456" w:rsidP="00C71456">
            <w:pPr>
              <w:spacing w:line="240" w:lineRule="auto"/>
              <w:jc w:val="center"/>
              <w:rPr>
                <w:rFonts w:ascii="Times New Roman" w:hAnsi="Times New Roman"/>
                <w:kern w:val="24"/>
                <w:sz w:val="24"/>
                <w:szCs w:val="24"/>
                <w:lang w:val="ru-RU" w:eastAsia="ru-RU" w:bidi="ar-SA"/>
              </w:rPr>
            </w:pPr>
            <w:r w:rsidRPr="009D6016">
              <w:rPr>
                <w:rFonts w:ascii="Times New Roman" w:hAnsi="Times New Roman"/>
                <w:b/>
                <w:kern w:val="24"/>
                <w:sz w:val="24"/>
                <w:szCs w:val="24"/>
                <w:lang w:val="ru-RU" w:eastAsia="ru-RU" w:bidi="ar-SA"/>
              </w:rPr>
              <w:t>Показатели состояния сооружений системы водоотведения</w:t>
            </w:r>
          </w:p>
        </w:tc>
      </w:tr>
      <w:tr w:rsidR="00C71456" w:rsidRPr="009D6016" w:rsidTr="0088277D">
        <w:trPr>
          <w:trHeight w:val="20"/>
        </w:trPr>
        <w:tc>
          <w:tcPr>
            <w:tcW w:w="6885" w:type="dxa"/>
            <w:shd w:val="clear" w:color="auto" w:fill="FFFFFF"/>
            <w:tcMar>
              <w:top w:w="15" w:type="dxa"/>
              <w:left w:w="81" w:type="dxa"/>
              <w:bottom w:w="0" w:type="dxa"/>
              <w:right w:w="81" w:type="dxa"/>
            </w:tcMar>
            <w:vAlign w:val="center"/>
            <w:hideMark/>
          </w:tcPr>
          <w:p w:rsidR="00C71456" w:rsidRPr="009D6016" w:rsidRDefault="00C71456" w:rsidP="00C71456">
            <w:pPr>
              <w:spacing w:before="20" w:after="20" w:line="240" w:lineRule="auto"/>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Средний износ сетей, сооружений и оборудования, %</w:t>
            </w:r>
          </w:p>
        </w:tc>
        <w:tc>
          <w:tcPr>
            <w:tcW w:w="2835" w:type="dxa"/>
            <w:shd w:val="clear" w:color="auto" w:fill="FFFFFF"/>
            <w:tcMar>
              <w:top w:w="15" w:type="dxa"/>
              <w:left w:w="81" w:type="dxa"/>
              <w:bottom w:w="0" w:type="dxa"/>
              <w:right w:w="81" w:type="dxa"/>
            </w:tcMar>
            <w:vAlign w:val="center"/>
          </w:tcPr>
          <w:p w:rsidR="00C71456" w:rsidRPr="009D6016" w:rsidRDefault="000D5F23" w:rsidP="00C71456">
            <w:pPr>
              <w:spacing w:before="20" w:after="20" w:line="240" w:lineRule="auto"/>
              <w:jc w:val="right"/>
              <w:rPr>
                <w:rFonts w:ascii="Times New Roman" w:hAnsi="Times New Roman"/>
                <w:sz w:val="24"/>
                <w:szCs w:val="24"/>
                <w:lang w:val="ru-RU" w:eastAsia="ru-RU" w:bidi="ar-SA"/>
              </w:rPr>
            </w:pPr>
            <w:r w:rsidRPr="009D6016">
              <w:rPr>
                <w:rFonts w:ascii="Times New Roman" w:hAnsi="Times New Roman"/>
                <w:sz w:val="24"/>
                <w:szCs w:val="24"/>
                <w:lang w:val="ru-RU" w:eastAsia="ru-RU" w:bidi="ar-SA"/>
              </w:rPr>
              <w:t>89</w:t>
            </w:r>
          </w:p>
        </w:tc>
      </w:tr>
      <w:tr w:rsidR="00C71456" w:rsidRPr="009D6016" w:rsidTr="0088277D">
        <w:trPr>
          <w:trHeight w:val="20"/>
        </w:trPr>
        <w:tc>
          <w:tcPr>
            <w:tcW w:w="6885" w:type="dxa"/>
            <w:shd w:val="clear" w:color="auto" w:fill="FFFFFF"/>
            <w:tcMar>
              <w:top w:w="15" w:type="dxa"/>
              <w:left w:w="81" w:type="dxa"/>
              <w:bottom w:w="0" w:type="dxa"/>
              <w:right w:w="81" w:type="dxa"/>
            </w:tcMar>
            <w:vAlign w:val="center"/>
            <w:hideMark/>
          </w:tcPr>
          <w:p w:rsidR="00C71456" w:rsidRPr="009D6016" w:rsidRDefault="00C71456" w:rsidP="00C71456">
            <w:pPr>
              <w:spacing w:before="20" w:after="20" w:line="240" w:lineRule="auto"/>
              <w:jc w:val="left"/>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 xml:space="preserve">Средневзвешенный возраст сетей водоотведения, лет </w:t>
            </w:r>
          </w:p>
        </w:tc>
        <w:tc>
          <w:tcPr>
            <w:tcW w:w="2835" w:type="dxa"/>
            <w:shd w:val="clear" w:color="auto" w:fill="FFFFFF"/>
            <w:tcMar>
              <w:top w:w="15" w:type="dxa"/>
              <w:left w:w="81" w:type="dxa"/>
              <w:bottom w:w="0" w:type="dxa"/>
              <w:right w:w="81" w:type="dxa"/>
            </w:tcMar>
            <w:vAlign w:val="center"/>
          </w:tcPr>
          <w:p w:rsidR="00C71456" w:rsidRPr="009D6016" w:rsidRDefault="000D5F23" w:rsidP="00C71456">
            <w:pPr>
              <w:spacing w:before="20" w:after="20" w:line="240" w:lineRule="auto"/>
              <w:jc w:val="right"/>
              <w:rPr>
                <w:rFonts w:ascii="Times New Roman" w:hAnsi="Times New Roman"/>
                <w:sz w:val="24"/>
                <w:szCs w:val="24"/>
                <w:lang w:val="ru-RU" w:eastAsia="ru-RU" w:bidi="ar-SA"/>
              </w:rPr>
            </w:pPr>
            <w:r w:rsidRPr="009D6016">
              <w:rPr>
                <w:rFonts w:ascii="Times New Roman" w:hAnsi="Times New Roman"/>
                <w:sz w:val="24"/>
                <w:szCs w:val="24"/>
                <w:lang w:val="ru-RU" w:eastAsia="ru-RU" w:bidi="ar-SA"/>
              </w:rPr>
              <w:t>30</w:t>
            </w:r>
          </w:p>
        </w:tc>
      </w:tr>
      <w:tr w:rsidR="00C71456" w:rsidRPr="009D6016" w:rsidTr="0088277D">
        <w:trPr>
          <w:trHeight w:val="20"/>
        </w:trPr>
        <w:tc>
          <w:tcPr>
            <w:tcW w:w="6885" w:type="dxa"/>
            <w:shd w:val="clear" w:color="auto" w:fill="FFFFFF"/>
            <w:tcMar>
              <w:top w:w="15" w:type="dxa"/>
              <w:left w:w="81" w:type="dxa"/>
              <w:bottom w:w="0" w:type="dxa"/>
              <w:right w:w="81" w:type="dxa"/>
            </w:tcMar>
            <w:vAlign w:val="center"/>
            <w:hideMark/>
          </w:tcPr>
          <w:p w:rsidR="00C71456" w:rsidRPr="009D6016" w:rsidRDefault="00C71456" w:rsidP="00C71456">
            <w:pPr>
              <w:spacing w:before="20" w:after="20" w:line="240" w:lineRule="auto"/>
              <w:jc w:val="left"/>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Темпы обновления сетей - в процентах от длины, %</w:t>
            </w:r>
          </w:p>
        </w:tc>
        <w:tc>
          <w:tcPr>
            <w:tcW w:w="2835" w:type="dxa"/>
            <w:shd w:val="clear" w:color="auto" w:fill="FFFFFF"/>
            <w:tcMar>
              <w:top w:w="15" w:type="dxa"/>
              <w:left w:w="81" w:type="dxa"/>
              <w:bottom w:w="0" w:type="dxa"/>
              <w:right w:w="81" w:type="dxa"/>
            </w:tcMar>
            <w:vAlign w:val="center"/>
          </w:tcPr>
          <w:p w:rsidR="00C71456" w:rsidRPr="009D6016" w:rsidRDefault="000D5F23" w:rsidP="00C71456">
            <w:pPr>
              <w:spacing w:before="20" w:after="20" w:line="240" w:lineRule="auto"/>
              <w:jc w:val="right"/>
              <w:rPr>
                <w:rFonts w:ascii="Times New Roman" w:hAnsi="Times New Roman"/>
                <w:sz w:val="24"/>
                <w:szCs w:val="24"/>
                <w:lang w:val="ru-RU" w:eastAsia="ru-RU" w:bidi="ar-SA"/>
              </w:rPr>
            </w:pPr>
            <w:r w:rsidRPr="009D6016">
              <w:rPr>
                <w:rFonts w:ascii="Times New Roman" w:hAnsi="Times New Roman"/>
                <w:sz w:val="24"/>
                <w:szCs w:val="24"/>
                <w:lang w:val="ru-RU" w:eastAsia="ru-RU" w:bidi="ar-SA"/>
              </w:rPr>
              <w:t>3,02</w:t>
            </w:r>
          </w:p>
        </w:tc>
      </w:tr>
      <w:tr w:rsidR="00C71456" w:rsidRPr="009D6016" w:rsidTr="00935287">
        <w:trPr>
          <w:trHeight w:val="20"/>
        </w:trPr>
        <w:tc>
          <w:tcPr>
            <w:tcW w:w="9720" w:type="dxa"/>
            <w:gridSpan w:val="2"/>
            <w:shd w:val="clear" w:color="auto" w:fill="FFFFFF"/>
            <w:tcMar>
              <w:top w:w="15" w:type="dxa"/>
              <w:left w:w="81" w:type="dxa"/>
              <w:bottom w:w="0" w:type="dxa"/>
              <w:right w:w="81" w:type="dxa"/>
            </w:tcMar>
            <w:vAlign w:val="center"/>
            <w:hideMark/>
          </w:tcPr>
          <w:p w:rsidR="00C71456" w:rsidRPr="009D6016" w:rsidRDefault="00C71456" w:rsidP="00C71456">
            <w:pPr>
              <w:spacing w:before="20" w:after="20" w:line="240" w:lineRule="auto"/>
              <w:jc w:val="center"/>
              <w:rPr>
                <w:rFonts w:ascii="Times New Roman" w:hAnsi="Times New Roman"/>
                <w:b/>
                <w:sz w:val="24"/>
                <w:szCs w:val="24"/>
                <w:lang w:val="ru-RU" w:eastAsia="ru-RU" w:bidi="ar-SA"/>
              </w:rPr>
            </w:pPr>
            <w:r w:rsidRPr="009D6016">
              <w:rPr>
                <w:rFonts w:ascii="Times New Roman" w:hAnsi="Times New Roman"/>
                <w:b/>
                <w:kern w:val="24"/>
                <w:sz w:val="24"/>
                <w:szCs w:val="24"/>
                <w:lang w:val="ru-RU" w:eastAsia="ru-RU" w:bidi="ar-SA"/>
              </w:rPr>
              <w:t>Показатели очистки сточных вод:</w:t>
            </w:r>
          </w:p>
        </w:tc>
      </w:tr>
      <w:tr w:rsidR="00C71456" w:rsidRPr="009D6016" w:rsidTr="00935287">
        <w:trPr>
          <w:trHeight w:val="20"/>
        </w:trPr>
        <w:tc>
          <w:tcPr>
            <w:tcW w:w="6885" w:type="dxa"/>
            <w:shd w:val="clear" w:color="auto" w:fill="FFFFFF"/>
            <w:tcMar>
              <w:top w:w="15" w:type="dxa"/>
              <w:left w:w="81" w:type="dxa"/>
              <w:bottom w:w="0" w:type="dxa"/>
              <w:right w:w="81" w:type="dxa"/>
            </w:tcMar>
            <w:hideMark/>
          </w:tcPr>
          <w:p w:rsidR="00C71456" w:rsidRPr="009D6016" w:rsidRDefault="00C71456" w:rsidP="00C71456">
            <w:pPr>
              <w:spacing w:before="20" w:after="20" w:line="240" w:lineRule="auto"/>
              <w:jc w:val="left"/>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lastRenderedPageBreak/>
              <w:t>Соответствие очищенных сточных вод действующим нормативам</w:t>
            </w:r>
          </w:p>
        </w:tc>
        <w:tc>
          <w:tcPr>
            <w:tcW w:w="2835" w:type="dxa"/>
            <w:shd w:val="clear" w:color="auto" w:fill="FFFFFF"/>
            <w:tcMar>
              <w:top w:w="15" w:type="dxa"/>
              <w:left w:w="81" w:type="dxa"/>
              <w:bottom w:w="0" w:type="dxa"/>
              <w:right w:w="81" w:type="dxa"/>
            </w:tcMar>
            <w:vAlign w:val="center"/>
            <w:hideMark/>
          </w:tcPr>
          <w:p w:rsidR="00C71456" w:rsidRPr="009D6016" w:rsidRDefault="000D5F23" w:rsidP="00C71456">
            <w:pPr>
              <w:spacing w:before="20" w:after="20" w:line="240" w:lineRule="auto"/>
              <w:jc w:val="right"/>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 xml:space="preserve">не </w:t>
            </w:r>
            <w:r w:rsidR="00C71456" w:rsidRPr="009D6016">
              <w:rPr>
                <w:rFonts w:ascii="Times New Roman" w:hAnsi="Times New Roman"/>
                <w:kern w:val="24"/>
                <w:sz w:val="24"/>
                <w:szCs w:val="24"/>
                <w:lang w:val="ru-RU" w:eastAsia="ru-RU" w:bidi="ar-SA"/>
              </w:rPr>
              <w:t>соответствуют</w:t>
            </w:r>
          </w:p>
        </w:tc>
      </w:tr>
      <w:tr w:rsidR="00C71456" w:rsidRPr="009D6016" w:rsidTr="00935287">
        <w:trPr>
          <w:trHeight w:val="20"/>
        </w:trPr>
        <w:tc>
          <w:tcPr>
            <w:tcW w:w="6885" w:type="dxa"/>
            <w:shd w:val="clear" w:color="auto" w:fill="FFFFFF"/>
            <w:tcMar>
              <w:top w:w="15" w:type="dxa"/>
              <w:left w:w="81" w:type="dxa"/>
              <w:bottom w:w="0" w:type="dxa"/>
              <w:right w:w="81" w:type="dxa"/>
            </w:tcMar>
          </w:tcPr>
          <w:p w:rsidR="00C71456" w:rsidRPr="009D6016" w:rsidRDefault="00C71456" w:rsidP="00C71456">
            <w:pPr>
              <w:spacing w:before="20" w:after="20" w:line="240" w:lineRule="auto"/>
              <w:jc w:val="left"/>
              <w:rPr>
                <w:rFonts w:ascii="Times New Roman" w:hAnsi="Times New Roman"/>
                <w:kern w:val="24"/>
                <w:sz w:val="24"/>
                <w:szCs w:val="24"/>
                <w:lang w:val="ru-RU" w:eastAsia="ru-RU" w:bidi="ar-SA"/>
              </w:rPr>
            </w:pPr>
            <w:r w:rsidRPr="009D6016">
              <w:rPr>
                <w:rFonts w:ascii="Times New Roman" w:hAnsi="Times New Roman"/>
                <w:kern w:val="24"/>
                <w:sz w:val="24"/>
                <w:szCs w:val="24"/>
                <w:lang w:val="ru-RU" w:eastAsia="ru-RU" w:bidi="ar-SA"/>
              </w:rPr>
              <w:t xml:space="preserve">Количество сточных вод проходящих через </w:t>
            </w:r>
            <w:proofErr w:type="gramStart"/>
            <w:r w:rsidRPr="009D6016">
              <w:rPr>
                <w:rFonts w:ascii="Times New Roman" w:hAnsi="Times New Roman"/>
                <w:kern w:val="24"/>
                <w:sz w:val="24"/>
                <w:szCs w:val="24"/>
                <w:lang w:val="ru-RU" w:eastAsia="ru-RU" w:bidi="ar-SA"/>
              </w:rPr>
              <w:t>очистные</w:t>
            </w:r>
            <w:proofErr w:type="gramEnd"/>
            <w:r w:rsidRPr="009D6016">
              <w:rPr>
                <w:rFonts w:ascii="Times New Roman" w:hAnsi="Times New Roman"/>
                <w:kern w:val="24"/>
                <w:sz w:val="24"/>
                <w:szCs w:val="24"/>
                <w:lang w:val="ru-RU" w:eastAsia="ru-RU" w:bidi="ar-SA"/>
              </w:rPr>
              <w:t>, %</w:t>
            </w:r>
          </w:p>
        </w:tc>
        <w:tc>
          <w:tcPr>
            <w:tcW w:w="2835" w:type="dxa"/>
            <w:shd w:val="clear" w:color="auto" w:fill="FFFFFF"/>
            <w:tcMar>
              <w:top w:w="15" w:type="dxa"/>
              <w:left w:w="81" w:type="dxa"/>
              <w:bottom w:w="0" w:type="dxa"/>
              <w:right w:w="81" w:type="dxa"/>
            </w:tcMar>
            <w:vAlign w:val="center"/>
          </w:tcPr>
          <w:p w:rsidR="00C71456" w:rsidRPr="009D6016" w:rsidRDefault="00C71456" w:rsidP="00C71456">
            <w:pPr>
              <w:spacing w:before="20" w:after="20" w:line="240" w:lineRule="auto"/>
              <w:jc w:val="right"/>
              <w:rPr>
                <w:rFonts w:ascii="Times New Roman" w:hAnsi="Times New Roman"/>
                <w:kern w:val="24"/>
                <w:sz w:val="24"/>
                <w:szCs w:val="24"/>
                <w:lang w:val="ru-RU" w:eastAsia="ru-RU" w:bidi="ar-SA"/>
              </w:rPr>
            </w:pPr>
            <w:r w:rsidRPr="009D6016">
              <w:rPr>
                <w:rFonts w:ascii="Times New Roman" w:hAnsi="Times New Roman"/>
                <w:kern w:val="24"/>
                <w:sz w:val="24"/>
                <w:szCs w:val="24"/>
                <w:lang w:val="ru-RU" w:eastAsia="ru-RU" w:bidi="ar-SA"/>
              </w:rPr>
              <w:t>100</w:t>
            </w:r>
          </w:p>
        </w:tc>
      </w:tr>
      <w:tr w:rsidR="00C71456" w:rsidRPr="0093560D" w:rsidTr="00935287">
        <w:trPr>
          <w:trHeight w:val="20"/>
        </w:trPr>
        <w:tc>
          <w:tcPr>
            <w:tcW w:w="9720" w:type="dxa"/>
            <w:gridSpan w:val="2"/>
            <w:shd w:val="clear" w:color="auto" w:fill="FFFFFF"/>
            <w:tcMar>
              <w:top w:w="15" w:type="dxa"/>
              <w:left w:w="81" w:type="dxa"/>
              <w:bottom w:w="0" w:type="dxa"/>
              <w:right w:w="81" w:type="dxa"/>
            </w:tcMar>
          </w:tcPr>
          <w:p w:rsidR="00C71456" w:rsidRPr="009D6016" w:rsidRDefault="00C71456" w:rsidP="00C71456">
            <w:pPr>
              <w:spacing w:before="20" w:after="20" w:line="240" w:lineRule="auto"/>
              <w:jc w:val="center"/>
              <w:rPr>
                <w:rFonts w:ascii="Times New Roman" w:hAnsi="Times New Roman"/>
                <w:b/>
                <w:kern w:val="24"/>
                <w:sz w:val="24"/>
                <w:szCs w:val="24"/>
                <w:lang w:val="ru-RU" w:eastAsia="ru-RU" w:bidi="ar-SA"/>
              </w:rPr>
            </w:pPr>
            <w:r w:rsidRPr="009D6016">
              <w:rPr>
                <w:rFonts w:ascii="Times New Roman" w:hAnsi="Times New Roman"/>
                <w:b/>
                <w:kern w:val="24"/>
                <w:sz w:val="24"/>
                <w:szCs w:val="24"/>
                <w:lang w:val="ru-RU" w:eastAsia="ru-RU" w:bidi="ar-SA"/>
              </w:rPr>
              <w:t>Показатели уровня качества и надежности:</w:t>
            </w:r>
          </w:p>
        </w:tc>
      </w:tr>
      <w:tr w:rsidR="000D5F23" w:rsidRPr="009D6016" w:rsidTr="00935287">
        <w:trPr>
          <w:trHeight w:val="20"/>
        </w:trPr>
        <w:tc>
          <w:tcPr>
            <w:tcW w:w="6885" w:type="dxa"/>
            <w:shd w:val="clear" w:color="auto" w:fill="FFFFFF"/>
            <w:tcMar>
              <w:top w:w="15" w:type="dxa"/>
              <w:left w:w="81" w:type="dxa"/>
              <w:bottom w:w="0" w:type="dxa"/>
              <w:right w:w="81" w:type="dxa"/>
            </w:tcMar>
            <w:hideMark/>
          </w:tcPr>
          <w:p w:rsidR="00C71456" w:rsidRPr="009D6016" w:rsidRDefault="00C71456" w:rsidP="00C71456">
            <w:pPr>
              <w:spacing w:before="20" w:after="20" w:line="240" w:lineRule="auto"/>
              <w:jc w:val="left"/>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Аварийность</w:t>
            </w:r>
            <w:r w:rsidR="00CF4339" w:rsidRPr="009D6016">
              <w:rPr>
                <w:rFonts w:ascii="Times New Roman" w:hAnsi="Times New Roman"/>
                <w:kern w:val="24"/>
                <w:sz w:val="24"/>
                <w:szCs w:val="24"/>
                <w:lang w:val="ru-RU" w:eastAsia="ru-RU" w:bidi="ar-SA"/>
              </w:rPr>
              <w:t>*</w:t>
            </w:r>
            <w:r w:rsidRPr="009D6016">
              <w:rPr>
                <w:rFonts w:ascii="Times New Roman" w:hAnsi="Times New Roman"/>
                <w:kern w:val="24"/>
                <w:sz w:val="24"/>
                <w:szCs w:val="24"/>
                <w:lang w:val="ru-RU" w:eastAsia="ru-RU" w:bidi="ar-SA"/>
              </w:rPr>
              <w:t xml:space="preserve"> на сетях водоотведения, </w:t>
            </w:r>
            <w:proofErr w:type="spellStart"/>
            <w:proofErr w:type="gramStart"/>
            <w:r w:rsidRPr="009D6016">
              <w:rPr>
                <w:rFonts w:ascii="Times New Roman" w:hAnsi="Times New Roman"/>
                <w:kern w:val="24"/>
                <w:sz w:val="24"/>
                <w:szCs w:val="24"/>
                <w:lang w:val="ru-RU" w:eastAsia="ru-RU" w:bidi="ar-SA"/>
              </w:rPr>
              <w:t>ед</w:t>
            </w:r>
            <w:proofErr w:type="spellEnd"/>
            <w:proofErr w:type="gramEnd"/>
            <w:r w:rsidRPr="009D6016">
              <w:rPr>
                <w:rFonts w:ascii="Times New Roman" w:hAnsi="Times New Roman"/>
                <w:kern w:val="24"/>
                <w:sz w:val="24"/>
                <w:szCs w:val="24"/>
                <w:lang w:val="ru-RU" w:eastAsia="ru-RU" w:bidi="ar-SA"/>
              </w:rPr>
              <w:t>/км</w:t>
            </w:r>
          </w:p>
        </w:tc>
        <w:tc>
          <w:tcPr>
            <w:tcW w:w="2835" w:type="dxa"/>
            <w:shd w:val="clear" w:color="auto" w:fill="FFFFFF"/>
            <w:tcMar>
              <w:top w:w="15" w:type="dxa"/>
              <w:left w:w="81" w:type="dxa"/>
              <w:bottom w:w="0" w:type="dxa"/>
              <w:right w:w="81" w:type="dxa"/>
            </w:tcMar>
            <w:hideMark/>
          </w:tcPr>
          <w:p w:rsidR="00C71456" w:rsidRPr="009D6016" w:rsidRDefault="00C71456" w:rsidP="000D5F23">
            <w:pPr>
              <w:spacing w:before="20" w:after="20" w:line="240" w:lineRule="auto"/>
              <w:jc w:val="right"/>
              <w:rPr>
                <w:rFonts w:ascii="Times New Roman" w:hAnsi="Times New Roman"/>
                <w:sz w:val="24"/>
                <w:szCs w:val="24"/>
                <w:lang w:val="ru-RU" w:eastAsia="ru-RU" w:bidi="ar-SA"/>
              </w:rPr>
            </w:pPr>
            <w:r w:rsidRPr="009D6016">
              <w:rPr>
                <w:rFonts w:ascii="Times New Roman" w:hAnsi="Times New Roman"/>
                <w:sz w:val="24"/>
                <w:szCs w:val="24"/>
                <w:lang w:val="ru-RU" w:eastAsia="ru-RU" w:bidi="ar-SA"/>
              </w:rPr>
              <w:t xml:space="preserve">0 / </w:t>
            </w:r>
            <w:r w:rsidR="000D5F23" w:rsidRPr="009D6016">
              <w:rPr>
                <w:rFonts w:ascii="Times New Roman" w:hAnsi="Times New Roman"/>
                <w:sz w:val="24"/>
                <w:szCs w:val="24"/>
                <w:lang w:val="ru-RU" w:eastAsia="ru-RU" w:bidi="ar-SA"/>
              </w:rPr>
              <w:t>49,74</w:t>
            </w:r>
            <w:r w:rsidRPr="009D6016">
              <w:rPr>
                <w:rFonts w:ascii="Times New Roman" w:hAnsi="Times New Roman"/>
                <w:sz w:val="24"/>
                <w:szCs w:val="24"/>
                <w:lang w:val="ru-RU" w:eastAsia="ru-RU" w:bidi="ar-SA"/>
              </w:rPr>
              <w:t xml:space="preserve"> = 0 </w:t>
            </w:r>
          </w:p>
        </w:tc>
      </w:tr>
      <w:tr w:rsidR="00196F21" w:rsidRPr="009D6016" w:rsidTr="0093528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0"/>
        </w:trPr>
        <w:tc>
          <w:tcPr>
            <w:tcW w:w="6885" w:type="dxa"/>
            <w:shd w:val="clear" w:color="auto" w:fill="FFFFFF"/>
            <w:tcMar>
              <w:top w:w="15" w:type="dxa"/>
              <w:left w:w="81" w:type="dxa"/>
              <w:bottom w:w="0" w:type="dxa"/>
              <w:right w:w="81" w:type="dxa"/>
            </w:tcMar>
            <w:hideMark/>
          </w:tcPr>
          <w:p w:rsidR="00C71456" w:rsidRPr="009D6016" w:rsidRDefault="00C71456" w:rsidP="00C71456">
            <w:pPr>
              <w:spacing w:before="20" w:after="20" w:line="240" w:lineRule="auto"/>
              <w:jc w:val="left"/>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Количество засоров на сетях водоотведения, засор/</w:t>
            </w:r>
            <w:proofErr w:type="gramStart"/>
            <w:r w:rsidRPr="009D6016">
              <w:rPr>
                <w:rFonts w:ascii="Times New Roman" w:hAnsi="Times New Roman"/>
                <w:kern w:val="24"/>
                <w:sz w:val="24"/>
                <w:szCs w:val="24"/>
                <w:lang w:val="ru-RU" w:eastAsia="ru-RU" w:bidi="ar-SA"/>
              </w:rPr>
              <w:t>км</w:t>
            </w:r>
            <w:proofErr w:type="gramEnd"/>
          </w:p>
        </w:tc>
        <w:tc>
          <w:tcPr>
            <w:tcW w:w="2835" w:type="dxa"/>
            <w:shd w:val="clear" w:color="auto" w:fill="FFFFFF"/>
            <w:tcMar>
              <w:top w:w="15" w:type="dxa"/>
              <w:left w:w="81" w:type="dxa"/>
              <w:bottom w:w="0" w:type="dxa"/>
              <w:right w:w="81" w:type="dxa"/>
            </w:tcMar>
            <w:hideMark/>
          </w:tcPr>
          <w:p w:rsidR="00C71456" w:rsidRPr="009D6016" w:rsidRDefault="00196F21" w:rsidP="00177C49">
            <w:pPr>
              <w:spacing w:before="20" w:after="20" w:line="240" w:lineRule="auto"/>
              <w:jc w:val="right"/>
              <w:rPr>
                <w:rFonts w:ascii="Times New Roman" w:hAnsi="Times New Roman"/>
                <w:sz w:val="24"/>
                <w:szCs w:val="24"/>
                <w:lang w:val="ru-RU" w:eastAsia="ru-RU" w:bidi="ar-SA"/>
              </w:rPr>
            </w:pPr>
            <w:r w:rsidRPr="009D6016">
              <w:rPr>
                <w:rFonts w:ascii="Times New Roman" w:hAnsi="Times New Roman"/>
                <w:sz w:val="24"/>
                <w:szCs w:val="24"/>
                <w:lang w:val="ru-RU" w:eastAsia="ru-RU" w:bidi="ar-SA"/>
              </w:rPr>
              <w:t>н/д</w:t>
            </w:r>
          </w:p>
        </w:tc>
      </w:tr>
      <w:tr w:rsidR="00C71456" w:rsidRPr="009D6016" w:rsidTr="0093528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0"/>
        </w:trPr>
        <w:tc>
          <w:tcPr>
            <w:tcW w:w="6885" w:type="dxa"/>
            <w:shd w:val="clear" w:color="auto" w:fill="FFFFFF"/>
            <w:tcMar>
              <w:top w:w="15" w:type="dxa"/>
              <w:left w:w="81" w:type="dxa"/>
              <w:bottom w:w="0" w:type="dxa"/>
              <w:right w:w="81" w:type="dxa"/>
            </w:tcMar>
            <w:hideMark/>
          </w:tcPr>
          <w:p w:rsidR="00C71456" w:rsidRPr="009D6016" w:rsidRDefault="00C71456" w:rsidP="00C71456">
            <w:pPr>
              <w:spacing w:before="20" w:after="20" w:line="240" w:lineRule="auto"/>
              <w:jc w:val="left"/>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Соблюдение сроков ликвидации аварийных ситуаций (измеряется в часах продолжительности отключения потребителей)</w:t>
            </w:r>
          </w:p>
        </w:tc>
        <w:tc>
          <w:tcPr>
            <w:tcW w:w="2835" w:type="dxa"/>
            <w:shd w:val="clear" w:color="auto" w:fill="FFFFFF"/>
            <w:tcMar>
              <w:top w:w="15" w:type="dxa"/>
              <w:left w:w="81" w:type="dxa"/>
              <w:bottom w:w="0" w:type="dxa"/>
              <w:right w:w="81" w:type="dxa"/>
            </w:tcMar>
            <w:vAlign w:val="center"/>
            <w:hideMark/>
          </w:tcPr>
          <w:p w:rsidR="00C71456" w:rsidRPr="009D6016" w:rsidRDefault="00C71456" w:rsidP="00C71456">
            <w:pPr>
              <w:spacing w:before="20" w:after="20" w:line="240" w:lineRule="auto"/>
              <w:jc w:val="right"/>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Соблюдаются</w:t>
            </w:r>
          </w:p>
        </w:tc>
      </w:tr>
      <w:tr w:rsidR="00C71456" w:rsidRPr="009D6016" w:rsidTr="0093528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0"/>
        </w:trPr>
        <w:tc>
          <w:tcPr>
            <w:tcW w:w="9720" w:type="dxa"/>
            <w:gridSpan w:val="2"/>
            <w:shd w:val="clear" w:color="auto" w:fill="FFFFFF"/>
            <w:tcMar>
              <w:top w:w="15" w:type="dxa"/>
              <w:left w:w="81" w:type="dxa"/>
              <w:bottom w:w="0" w:type="dxa"/>
              <w:right w:w="81" w:type="dxa"/>
            </w:tcMar>
            <w:hideMark/>
          </w:tcPr>
          <w:p w:rsidR="00C71456" w:rsidRPr="009D6016" w:rsidRDefault="00C71456" w:rsidP="00C71456">
            <w:pPr>
              <w:spacing w:before="20" w:after="20" w:line="240" w:lineRule="auto"/>
              <w:jc w:val="center"/>
              <w:rPr>
                <w:rFonts w:ascii="Times New Roman" w:hAnsi="Times New Roman"/>
                <w:b/>
                <w:sz w:val="24"/>
                <w:szCs w:val="24"/>
                <w:lang w:val="ru-RU" w:eastAsia="ru-RU" w:bidi="ar-SA"/>
              </w:rPr>
            </w:pPr>
            <w:r w:rsidRPr="009D6016">
              <w:rPr>
                <w:rFonts w:ascii="Times New Roman" w:hAnsi="Times New Roman"/>
                <w:b/>
                <w:kern w:val="24"/>
                <w:sz w:val="24"/>
                <w:szCs w:val="24"/>
                <w:lang w:val="ru-RU" w:eastAsia="ru-RU" w:bidi="ar-SA"/>
              </w:rPr>
              <w:t>Оценка эффективности технологических процессов</w:t>
            </w:r>
          </w:p>
        </w:tc>
      </w:tr>
      <w:tr w:rsidR="00C71456" w:rsidRPr="009D6016" w:rsidTr="0093528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0"/>
        </w:trPr>
        <w:tc>
          <w:tcPr>
            <w:tcW w:w="6885" w:type="dxa"/>
            <w:shd w:val="clear" w:color="auto" w:fill="FFFFFF"/>
            <w:tcMar>
              <w:top w:w="15" w:type="dxa"/>
              <w:left w:w="81" w:type="dxa"/>
              <w:bottom w:w="0" w:type="dxa"/>
              <w:right w:w="81" w:type="dxa"/>
            </w:tcMar>
            <w:hideMark/>
          </w:tcPr>
          <w:p w:rsidR="00C71456" w:rsidRPr="009D6016" w:rsidRDefault="00C71456" w:rsidP="00C71456">
            <w:pPr>
              <w:spacing w:before="20" w:after="20" w:line="240" w:lineRule="auto"/>
              <w:jc w:val="left"/>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Удельное энергопотребление по системе (</w:t>
            </w:r>
            <w:proofErr w:type="spellStart"/>
            <w:r w:rsidRPr="009D6016">
              <w:rPr>
                <w:rFonts w:ascii="Times New Roman" w:hAnsi="Times New Roman"/>
                <w:kern w:val="24"/>
                <w:sz w:val="24"/>
                <w:szCs w:val="24"/>
                <w:lang w:val="ru-RU" w:eastAsia="ru-RU" w:bidi="ar-SA"/>
              </w:rPr>
              <w:t>энрегоемкость</w:t>
            </w:r>
            <w:proofErr w:type="spellEnd"/>
            <w:r w:rsidRPr="009D6016">
              <w:rPr>
                <w:rFonts w:ascii="Times New Roman" w:hAnsi="Times New Roman"/>
                <w:kern w:val="24"/>
                <w:sz w:val="24"/>
                <w:szCs w:val="24"/>
                <w:lang w:val="ru-RU" w:eastAsia="ru-RU" w:bidi="ar-SA"/>
              </w:rPr>
              <w:t>), кВт/</w:t>
            </w:r>
            <w:proofErr w:type="spellStart"/>
            <w:r w:rsidRPr="009D6016">
              <w:rPr>
                <w:rFonts w:ascii="Times New Roman" w:hAnsi="Times New Roman"/>
                <w:kern w:val="24"/>
                <w:sz w:val="24"/>
                <w:szCs w:val="24"/>
                <w:lang w:val="ru-RU" w:eastAsia="ru-RU" w:bidi="ar-SA"/>
              </w:rPr>
              <w:t>куб</w:t>
            </w:r>
            <w:proofErr w:type="gramStart"/>
            <w:r w:rsidRPr="009D6016">
              <w:rPr>
                <w:rFonts w:ascii="Times New Roman" w:hAnsi="Times New Roman"/>
                <w:kern w:val="24"/>
                <w:sz w:val="24"/>
                <w:szCs w:val="24"/>
                <w:lang w:val="ru-RU" w:eastAsia="ru-RU" w:bidi="ar-SA"/>
              </w:rPr>
              <w:t>.м</w:t>
            </w:r>
            <w:proofErr w:type="spellEnd"/>
            <w:proofErr w:type="gramEnd"/>
          </w:p>
        </w:tc>
        <w:tc>
          <w:tcPr>
            <w:tcW w:w="2835" w:type="dxa"/>
            <w:shd w:val="clear" w:color="auto" w:fill="auto"/>
            <w:tcMar>
              <w:top w:w="15" w:type="dxa"/>
              <w:left w:w="81" w:type="dxa"/>
              <w:bottom w:w="0" w:type="dxa"/>
              <w:right w:w="81" w:type="dxa"/>
            </w:tcMar>
            <w:hideMark/>
          </w:tcPr>
          <w:p w:rsidR="00C71456" w:rsidRPr="009D6016" w:rsidRDefault="000D5F23" w:rsidP="00C71456">
            <w:pPr>
              <w:spacing w:before="20" w:after="20" w:line="240" w:lineRule="auto"/>
              <w:jc w:val="right"/>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0,44</w:t>
            </w:r>
          </w:p>
        </w:tc>
      </w:tr>
      <w:tr w:rsidR="000D5F23" w:rsidRPr="009D6016" w:rsidTr="0093528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0"/>
        </w:trPr>
        <w:tc>
          <w:tcPr>
            <w:tcW w:w="6885" w:type="dxa"/>
            <w:shd w:val="clear" w:color="auto" w:fill="FFFFFF"/>
            <w:tcMar>
              <w:top w:w="15" w:type="dxa"/>
              <w:left w:w="81" w:type="dxa"/>
              <w:bottom w:w="0" w:type="dxa"/>
              <w:right w:w="81" w:type="dxa"/>
            </w:tcMar>
            <w:hideMark/>
          </w:tcPr>
          <w:p w:rsidR="00C71456" w:rsidRPr="009D6016" w:rsidRDefault="00C71456" w:rsidP="00C71456">
            <w:pPr>
              <w:spacing w:before="20" w:after="20" w:line="240" w:lineRule="auto"/>
              <w:jc w:val="left"/>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Количество персонала на километр обслуживаемых сетей, чел/</w:t>
            </w:r>
            <w:proofErr w:type="gramStart"/>
            <w:r w:rsidRPr="009D6016">
              <w:rPr>
                <w:rFonts w:ascii="Times New Roman" w:hAnsi="Times New Roman"/>
                <w:kern w:val="24"/>
                <w:sz w:val="24"/>
                <w:szCs w:val="24"/>
                <w:lang w:val="ru-RU" w:eastAsia="ru-RU" w:bidi="ar-SA"/>
              </w:rPr>
              <w:t>км</w:t>
            </w:r>
            <w:proofErr w:type="gramEnd"/>
          </w:p>
        </w:tc>
        <w:tc>
          <w:tcPr>
            <w:tcW w:w="2835" w:type="dxa"/>
            <w:shd w:val="clear" w:color="auto" w:fill="FFFFFF"/>
            <w:tcMar>
              <w:top w:w="15" w:type="dxa"/>
              <w:left w:w="81" w:type="dxa"/>
              <w:bottom w:w="0" w:type="dxa"/>
              <w:right w:w="81" w:type="dxa"/>
            </w:tcMar>
            <w:hideMark/>
          </w:tcPr>
          <w:p w:rsidR="00C71456" w:rsidRPr="009D6016" w:rsidRDefault="000D5F23" w:rsidP="00AB7321">
            <w:pPr>
              <w:spacing w:before="20" w:after="20" w:line="240" w:lineRule="auto"/>
              <w:jc w:val="right"/>
              <w:rPr>
                <w:rFonts w:ascii="Times New Roman" w:hAnsi="Times New Roman"/>
                <w:sz w:val="24"/>
                <w:szCs w:val="24"/>
                <w:lang w:val="ru-RU" w:eastAsia="ru-RU" w:bidi="ar-SA"/>
              </w:rPr>
            </w:pPr>
            <w:r w:rsidRPr="009D6016">
              <w:rPr>
                <w:rFonts w:ascii="Times New Roman" w:hAnsi="Times New Roman"/>
                <w:sz w:val="24"/>
                <w:szCs w:val="24"/>
                <w:lang w:val="ru-RU" w:eastAsia="ru-RU" w:bidi="ar-SA"/>
              </w:rPr>
              <w:t>0,52</w:t>
            </w:r>
          </w:p>
        </w:tc>
      </w:tr>
    </w:tbl>
    <w:p w:rsidR="00C71456" w:rsidRPr="009D6016" w:rsidRDefault="00CF4339" w:rsidP="005A7E75">
      <w:pPr>
        <w:spacing w:line="240" w:lineRule="auto"/>
        <w:ind w:firstLine="709"/>
        <w:rPr>
          <w:rFonts w:ascii="Times New Roman" w:hAnsi="Times New Roman"/>
          <w:sz w:val="24"/>
          <w:szCs w:val="24"/>
          <w:lang w:val="ru-RU"/>
        </w:rPr>
      </w:pPr>
      <w:r w:rsidRPr="009D6016">
        <w:rPr>
          <w:rFonts w:ascii="Times New Roman" w:hAnsi="Times New Roman"/>
          <w:sz w:val="24"/>
          <w:szCs w:val="24"/>
          <w:lang w:val="ru-RU"/>
        </w:rPr>
        <w:t xml:space="preserve">* </w:t>
      </w:r>
      <w:r w:rsidR="005A7E75" w:rsidRPr="009D6016">
        <w:rPr>
          <w:rFonts w:ascii="Times New Roman" w:hAnsi="Times New Roman"/>
          <w:sz w:val="24"/>
          <w:szCs w:val="24"/>
          <w:lang w:val="ru-RU"/>
        </w:rPr>
        <w:t>В системе канализации аварией являются нарушения режима работы сетей и их закупорка, приводящие к прекращению отведения сточных вод, массовому сбросу неочищенных сточных вод в водоемы или на рельеф, подвалы жилых домов.</w:t>
      </w:r>
    </w:p>
    <w:p w:rsidR="007214ED" w:rsidRPr="009D6016" w:rsidRDefault="007214ED" w:rsidP="007214ED">
      <w:pPr>
        <w:ind w:firstLine="709"/>
        <w:rPr>
          <w:rFonts w:ascii="Times New Roman" w:hAnsi="Times New Roman"/>
          <w:sz w:val="28"/>
          <w:szCs w:val="28"/>
          <w:lang w:val="ru-RU"/>
        </w:rPr>
      </w:pPr>
      <w:r w:rsidRPr="009D6016">
        <w:rPr>
          <w:rFonts w:ascii="Times New Roman" w:hAnsi="Times New Roman"/>
          <w:sz w:val="28"/>
          <w:szCs w:val="28"/>
          <w:lang w:val="ru-RU"/>
        </w:rPr>
        <w:t xml:space="preserve">Сравнение показателей надежности, качества, энергетической эффективности объектов централизованных систем </w:t>
      </w:r>
      <w:r w:rsidR="000D5F23" w:rsidRPr="009D6016">
        <w:rPr>
          <w:rFonts w:ascii="Times New Roman" w:hAnsi="Times New Roman"/>
          <w:sz w:val="28"/>
          <w:szCs w:val="28"/>
          <w:lang w:val="ru-RU"/>
        </w:rPr>
        <w:t>водоотведения</w:t>
      </w:r>
      <w:r w:rsidRPr="009D6016">
        <w:rPr>
          <w:rFonts w:ascii="Times New Roman" w:hAnsi="Times New Roman"/>
          <w:sz w:val="28"/>
          <w:szCs w:val="28"/>
          <w:lang w:val="ru-RU"/>
        </w:rPr>
        <w:t xml:space="preserve"> </w:t>
      </w:r>
      <w:r w:rsidR="000D5F23" w:rsidRPr="009D6016">
        <w:rPr>
          <w:rFonts w:ascii="Times New Roman" w:hAnsi="Times New Roman"/>
          <w:sz w:val="28"/>
          <w:szCs w:val="28"/>
          <w:lang w:val="ru-RU"/>
        </w:rPr>
        <w:t xml:space="preserve">ООО «ЖКХ </w:t>
      </w:r>
      <w:proofErr w:type="spellStart"/>
      <w:r w:rsidR="000D5F23" w:rsidRPr="009D6016">
        <w:rPr>
          <w:rFonts w:ascii="Times New Roman" w:hAnsi="Times New Roman"/>
          <w:sz w:val="28"/>
          <w:szCs w:val="28"/>
          <w:lang w:val="ru-RU"/>
        </w:rPr>
        <w:t>Стройсервис</w:t>
      </w:r>
      <w:proofErr w:type="spellEnd"/>
      <w:r w:rsidR="000D5F23" w:rsidRPr="009D6016">
        <w:rPr>
          <w:rFonts w:ascii="Times New Roman" w:hAnsi="Times New Roman"/>
          <w:sz w:val="28"/>
          <w:szCs w:val="28"/>
          <w:lang w:val="ru-RU"/>
        </w:rPr>
        <w:t>»</w:t>
      </w:r>
      <w:r w:rsidRPr="009D6016">
        <w:rPr>
          <w:rFonts w:ascii="Times New Roman" w:hAnsi="Times New Roman"/>
          <w:sz w:val="28"/>
          <w:szCs w:val="28"/>
          <w:lang w:val="ru-RU"/>
        </w:rPr>
        <w:t xml:space="preserve"> с показателями лучших предприятий России, восточной Европы, Японии и западной Европы представлены в таблице </w:t>
      </w:r>
      <w:r w:rsidR="00497109" w:rsidRPr="009D6016">
        <w:rPr>
          <w:rFonts w:ascii="Times New Roman" w:hAnsi="Times New Roman"/>
          <w:sz w:val="28"/>
          <w:szCs w:val="28"/>
          <w:lang w:val="ru-RU"/>
        </w:rPr>
        <w:t>28</w:t>
      </w:r>
      <w:r w:rsidRPr="009D6016">
        <w:rPr>
          <w:rFonts w:ascii="Times New Roman" w:hAnsi="Times New Roman"/>
          <w:sz w:val="28"/>
          <w:szCs w:val="28"/>
          <w:lang w:val="ru-RU"/>
        </w:rPr>
        <w:t>.</w:t>
      </w:r>
    </w:p>
    <w:p w:rsidR="007214ED" w:rsidRPr="009D6016" w:rsidRDefault="007214ED" w:rsidP="00CA6605">
      <w:pPr>
        <w:spacing w:line="276" w:lineRule="auto"/>
        <w:jc w:val="left"/>
        <w:rPr>
          <w:rFonts w:ascii="Times New Roman" w:eastAsia="Arial Unicode MS" w:hAnsi="Times New Roman"/>
          <w:sz w:val="28"/>
          <w:szCs w:val="28"/>
          <w:lang w:val="ru-RU" w:eastAsia="ru-RU" w:bidi="ar-SA"/>
        </w:rPr>
      </w:pPr>
      <w:r w:rsidRPr="009D6016">
        <w:rPr>
          <w:rFonts w:ascii="Times New Roman" w:eastAsia="Arial Unicode MS" w:hAnsi="Times New Roman"/>
          <w:sz w:val="28"/>
          <w:szCs w:val="28"/>
          <w:lang w:val="ru-RU" w:eastAsia="ru-RU" w:bidi="ar-SA"/>
        </w:rPr>
        <w:t xml:space="preserve">Таблица </w:t>
      </w:r>
      <w:r w:rsidR="00497109" w:rsidRPr="009D6016">
        <w:rPr>
          <w:rFonts w:ascii="Times New Roman" w:eastAsia="Arial Unicode MS" w:hAnsi="Times New Roman"/>
          <w:sz w:val="28"/>
          <w:szCs w:val="28"/>
          <w:lang w:val="ru-RU" w:eastAsia="ru-RU" w:bidi="ar-SA"/>
        </w:rPr>
        <w:t>28</w:t>
      </w:r>
      <w:r w:rsidR="00CA6605" w:rsidRPr="009D6016">
        <w:rPr>
          <w:rFonts w:ascii="Times New Roman" w:eastAsia="Arial Unicode MS" w:hAnsi="Times New Roman"/>
          <w:sz w:val="28"/>
          <w:szCs w:val="28"/>
          <w:lang w:val="ru-RU" w:eastAsia="ru-RU" w:bidi="ar-SA"/>
        </w:rPr>
        <w:t>.</w:t>
      </w:r>
    </w:p>
    <w:tbl>
      <w:tblPr>
        <w:tblStyle w:val="62"/>
        <w:tblW w:w="9747" w:type="dxa"/>
        <w:tblLayout w:type="fixed"/>
        <w:tblLook w:val="04A0" w:firstRow="1" w:lastRow="0" w:firstColumn="1" w:lastColumn="0" w:noHBand="0" w:noVBand="1"/>
      </w:tblPr>
      <w:tblGrid>
        <w:gridCol w:w="4786"/>
        <w:gridCol w:w="1276"/>
        <w:gridCol w:w="850"/>
        <w:gridCol w:w="1134"/>
        <w:gridCol w:w="1701"/>
      </w:tblGrid>
      <w:tr w:rsidR="00C71456" w:rsidRPr="009D6016" w:rsidTr="00935287">
        <w:tc>
          <w:tcPr>
            <w:tcW w:w="4786" w:type="dxa"/>
            <w:vAlign w:val="center"/>
          </w:tcPr>
          <w:p w:rsidR="00C71456" w:rsidRPr="009D6016" w:rsidRDefault="00C71456" w:rsidP="00C71456">
            <w:pPr>
              <w:spacing w:line="240" w:lineRule="exact"/>
              <w:jc w:val="left"/>
              <w:textAlignment w:val="baseline"/>
              <w:rPr>
                <w:rFonts w:ascii="Times New Roman" w:hAnsi="Times New Roman"/>
                <w:sz w:val="20"/>
                <w:szCs w:val="20"/>
                <w:lang w:val="ru-RU" w:eastAsia="ru-RU" w:bidi="ar-SA"/>
              </w:rPr>
            </w:pPr>
            <w:r w:rsidRPr="009D6016">
              <w:rPr>
                <w:rFonts w:ascii="Times New Roman" w:hAnsi="Times New Roman"/>
                <w:sz w:val="20"/>
                <w:szCs w:val="20"/>
                <w:lang w:val="ru-RU" w:eastAsia="ru-RU" w:bidi="ar-SA"/>
              </w:rPr>
              <w:t>Показатели деятельности предприятия</w:t>
            </w:r>
          </w:p>
        </w:tc>
        <w:tc>
          <w:tcPr>
            <w:tcW w:w="1276" w:type="dxa"/>
            <w:vAlign w:val="center"/>
          </w:tcPr>
          <w:p w:rsidR="00C71456" w:rsidRPr="009D6016" w:rsidRDefault="006C7118" w:rsidP="00C71456">
            <w:pPr>
              <w:spacing w:line="240" w:lineRule="exact"/>
              <w:jc w:val="center"/>
              <w:textAlignment w:val="baseline"/>
              <w:rPr>
                <w:rFonts w:ascii="Times New Roman" w:hAnsi="Times New Roman"/>
                <w:sz w:val="20"/>
                <w:szCs w:val="20"/>
                <w:lang w:val="ru-RU" w:eastAsia="ru-RU" w:bidi="ar-SA"/>
              </w:rPr>
            </w:pPr>
            <w:r w:rsidRPr="009D6016">
              <w:rPr>
                <w:rFonts w:ascii="Times New Roman" w:hAnsi="Times New Roman"/>
                <w:sz w:val="20"/>
                <w:szCs w:val="20"/>
                <w:lang w:val="ru-RU" w:eastAsia="ru-RU" w:bidi="ar-SA"/>
              </w:rPr>
              <w:t>Ленинградская</w:t>
            </w:r>
          </w:p>
        </w:tc>
        <w:tc>
          <w:tcPr>
            <w:tcW w:w="850" w:type="dxa"/>
            <w:vAlign w:val="center"/>
          </w:tcPr>
          <w:p w:rsidR="00C71456" w:rsidRPr="009D6016" w:rsidRDefault="00C71456" w:rsidP="00C71456">
            <w:pPr>
              <w:spacing w:line="240" w:lineRule="exact"/>
              <w:jc w:val="center"/>
              <w:textAlignment w:val="baseline"/>
              <w:rPr>
                <w:rFonts w:ascii="Times New Roman" w:hAnsi="Times New Roman"/>
                <w:sz w:val="20"/>
                <w:szCs w:val="20"/>
                <w:lang w:val="ru-RU" w:eastAsia="ru-RU" w:bidi="ar-SA"/>
              </w:rPr>
            </w:pPr>
            <w:r w:rsidRPr="009D6016">
              <w:rPr>
                <w:rFonts w:ascii="Times New Roman" w:hAnsi="Times New Roman"/>
                <w:sz w:val="20"/>
                <w:szCs w:val="20"/>
                <w:lang w:val="ru-RU" w:eastAsia="ru-RU" w:bidi="ar-SA"/>
              </w:rPr>
              <w:t>Россия</w:t>
            </w:r>
          </w:p>
        </w:tc>
        <w:tc>
          <w:tcPr>
            <w:tcW w:w="1134" w:type="dxa"/>
            <w:vAlign w:val="center"/>
          </w:tcPr>
          <w:p w:rsidR="00C71456" w:rsidRPr="009D6016" w:rsidRDefault="00C71456" w:rsidP="00C71456">
            <w:pPr>
              <w:spacing w:line="240" w:lineRule="exact"/>
              <w:jc w:val="center"/>
              <w:textAlignment w:val="baseline"/>
              <w:rPr>
                <w:rFonts w:ascii="Times New Roman" w:hAnsi="Times New Roman"/>
                <w:sz w:val="20"/>
                <w:szCs w:val="20"/>
                <w:lang w:val="ru-RU" w:eastAsia="ru-RU" w:bidi="ar-SA"/>
              </w:rPr>
            </w:pPr>
            <w:r w:rsidRPr="009D6016">
              <w:rPr>
                <w:rFonts w:ascii="Times New Roman" w:hAnsi="Times New Roman"/>
                <w:sz w:val="20"/>
                <w:szCs w:val="20"/>
                <w:lang w:val="ru-RU" w:eastAsia="ru-RU" w:bidi="ar-SA"/>
              </w:rPr>
              <w:t>Восточная Европа</w:t>
            </w:r>
          </w:p>
        </w:tc>
        <w:tc>
          <w:tcPr>
            <w:tcW w:w="1701" w:type="dxa"/>
            <w:vAlign w:val="center"/>
          </w:tcPr>
          <w:p w:rsidR="00C71456" w:rsidRPr="009D6016" w:rsidRDefault="00C71456" w:rsidP="00C71456">
            <w:pPr>
              <w:spacing w:line="240" w:lineRule="exact"/>
              <w:jc w:val="center"/>
              <w:textAlignment w:val="baseline"/>
              <w:rPr>
                <w:rFonts w:ascii="Times New Roman" w:hAnsi="Times New Roman"/>
                <w:sz w:val="20"/>
                <w:szCs w:val="20"/>
                <w:lang w:val="ru-RU" w:eastAsia="ru-RU" w:bidi="ar-SA"/>
              </w:rPr>
            </w:pPr>
            <w:r w:rsidRPr="009D6016">
              <w:rPr>
                <w:rFonts w:ascii="Times New Roman" w:hAnsi="Times New Roman"/>
                <w:sz w:val="20"/>
                <w:szCs w:val="20"/>
                <w:lang w:val="ru-RU" w:eastAsia="ru-RU" w:bidi="ar-SA"/>
              </w:rPr>
              <w:t>Япония и западная Европа</w:t>
            </w:r>
          </w:p>
        </w:tc>
      </w:tr>
      <w:tr w:rsidR="00C71456" w:rsidRPr="009D6016" w:rsidTr="00935287">
        <w:tc>
          <w:tcPr>
            <w:tcW w:w="4786" w:type="dxa"/>
          </w:tcPr>
          <w:p w:rsidR="00C71456" w:rsidRPr="009D6016" w:rsidRDefault="00C71456" w:rsidP="00C71456">
            <w:pPr>
              <w:spacing w:line="240" w:lineRule="exact"/>
              <w:jc w:val="left"/>
              <w:textAlignment w:val="baseline"/>
              <w:rPr>
                <w:rFonts w:ascii="Arial" w:hAnsi="Arial" w:cs="Arial"/>
                <w:sz w:val="20"/>
                <w:szCs w:val="20"/>
                <w:lang w:val="ru-RU" w:eastAsia="ru-RU" w:bidi="ar-SA"/>
              </w:rPr>
            </w:pPr>
            <w:r w:rsidRPr="009D6016">
              <w:rPr>
                <w:rFonts w:ascii="Times New Roman" w:hAnsi="Times New Roman"/>
                <w:kern w:val="24"/>
                <w:sz w:val="20"/>
                <w:szCs w:val="20"/>
                <w:lang w:val="ru-RU" w:eastAsia="ru-RU" w:bidi="ar-SA"/>
              </w:rPr>
              <w:t>Износ системы, %</w:t>
            </w:r>
          </w:p>
        </w:tc>
        <w:tc>
          <w:tcPr>
            <w:tcW w:w="1276" w:type="dxa"/>
            <w:vAlign w:val="center"/>
          </w:tcPr>
          <w:p w:rsidR="00C71456" w:rsidRPr="009D6016" w:rsidRDefault="000D5F23" w:rsidP="00C71456">
            <w:pPr>
              <w:spacing w:line="240" w:lineRule="exact"/>
              <w:jc w:val="center"/>
              <w:textAlignment w:val="baseline"/>
              <w:rPr>
                <w:rFonts w:asciiTheme="minorHAnsi" w:hAnsiTheme="minorHAnsi" w:cs="Arial"/>
                <w:sz w:val="20"/>
                <w:szCs w:val="20"/>
                <w:lang w:val="ru-RU" w:eastAsia="ru-RU" w:bidi="ar-SA"/>
              </w:rPr>
            </w:pPr>
            <w:r w:rsidRPr="009D6016">
              <w:rPr>
                <w:rFonts w:asciiTheme="minorHAnsi" w:hAnsiTheme="minorHAnsi" w:cs="Arial"/>
                <w:sz w:val="20"/>
                <w:szCs w:val="20"/>
                <w:lang w:val="ru-RU" w:eastAsia="ru-RU" w:bidi="ar-SA"/>
              </w:rPr>
              <w:t>89</w:t>
            </w:r>
          </w:p>
        </w:tc>
        <w:tc>
          <w:tcPr>
            <w:tcW w:w="850" w:type="dxa"/>
            <w:vAlign w:val="center"/>
          </w:tcPr>
          <w:p w:rsidR="00C71456" w:rsidRPr="009D6016" w:rsidRDefault="00C71456" w:rsidP="00C71456">
            <w:pPr>
              <w:spacing w:line="240" w:lineRule="exact"/>
              <w:jc w:val="center"/>
              <w:textAlignment w:val="baseline"/>
              <w:rPr>
                <w:rFonts w:asciiTheme="minorHAnsi" w:hAnsiTheme="minorHAnsi" w:cs="Arial"/>
                <w:sz w:val="20"/>
                <w:szCs w:val="20"/>
                <w:lang w:val="ru-RU" w:eastAsia="ru-RU" w:bidi="ar-SA"/>
              </w:rPr>
            </w:pPr>
            <w:r w:rsidRPr="009D6016">
              <w:rPr>
                <w:rFonts w:asciiTheme="minorHAnsi" w:hAnsiTheme="minorHAnsi"/>
                <w:kern w:val="24"/>
                <w:sz w:val="20"/>
                <w:szCs w:val="20"/>
                <w:lang w:val="ru-RU" w:eastAsia="ru-RU" w:bidi="ar-SA"/>
              </w:rPr>
              <w:t>45-60</w:t>
            </w:r>
          </w:p>
        </w:tc>
        <w:tc>
          <w:tcPr>
            <w:tcW w:w="1134" w:type="dxa"/>
            <w:vAlign w:val="center"/>
          </w:tcPr>
          <w:p w:rsidR="00C71456" w:rsidRPr="009D6016" w:rsidRDefault="00C71456" w:rsidP="00C71456">
            <w:pPr>
              <w:spacing w:line="240" w:lineRule="exact"/>
              <w:jc w:val="center"/>
              <w:textAlignment w:val="baseline"/>
              <w:rPr>
                <w:rFonts w:asciiTheme="minorHAnsi" w:hAnsiTheme="minorHAnsi" w:cs="Arial"/>
                <w:sz w:val="20"/>
                <w:szCs w:val="20"/>
                <w:lang w:val="ru-RU" w:eastAsia="ru-RU" w:bidi="ar-SA"/>
              </w:rPr>
            </w:pPr>
            <w:r w:rsidRPr="009D6016">
              <w:rPr>
                <w:rFonts w:asciiTheme="minorHAnsi" w:hAnsiTheme="minorHAnsi"/>
                <w:kern w:val="24"/>
                <w:sz w:val="20"/>
                <w:szCs w:val="20"/>
                <w:lang w:val="ru-RU" w:eastAsia="ru-RU" w:bidi="ar-SA"/>
              </w:rPr>
              <w:t>30-45</w:t>
            </w:r>
          </w:p>
        </w:tc>
        <w:tc>
          <w:tcPr>
            <w:tcW w:w="1701" w:type="dxa"/>
            <w:vAlign w:val="center"/>
          </w:tcPr>
          <w:p w:rsidR="00C71456" w:rsidRPr="009D6016" w:rsidRDefault="00C71456" w:rsidP="00C71456">
            <w:pPr>
              <w:spacing w:line="240" w:lineRule="exact"/>
              <w:jc w:val="center"/>
              <w:textAlignment w:val="baseline"/>
              <w:rPr>
                <w:rFonts w:asciiTheme="minorHAnsi" w:hAnsiTheme="minorHAnsi" w:cs="Arial"/>
                <w:sz w:val="20"/>
                <w:szCs w:val="20"/>
                <w:lang w:val="ru-RU" w:eastAsia="ru-RU" w:bidi="ar-SA"/>
              </w:rPr>
            </w:pPr>
            <w:r w:rsidRPr="009D6016">
              <w:rPr>
                <w:rFonts w:asciiTheme="minorHAnsi" w:hAnsiTheme="minorHAnsi"/>
                <w:kern w:val="24"/>
                <w:sz w:val="20"/>
                <w:szCs w:val="20"/>
                <w:lang w:val="ru-RU" w:eastAsia="ru-RU" w:bidi="ar-SA"/>
              </w:rPr>
              <w:t>20-30</w:t>
            </w:r>
          </w:p>
        </w:tc>
      </w:tr>
      <w:tr w:rsidR="00C71456" w:rsidRPr="009D6016" w:rsidTr="00935287">
        <w:tc>
          <w:tcPr>
            <w:tcW w:w="4786" w:type="dxa"/>
          </w:tcPr>
          <w:p w:rsidR="00C71456" w:rsidRPr="009D6016" w:rsidRDefault="00C71456" w:rsidP="00C71456">
            <w:pPr>
              <w:spacing w:line="240" w:lineRule="exact"/>
              <w:jc w:val="left"/>
              <w:textAlignment w:val="baseline"/>
              <w:rPr>
                <w:rFonts w:ascii="Arial" w:hAnsi="Arial" w:cs="Arial"/>
                <w:sz w:val="20"/>
                <w:szCs w:val="20"/>
                <w:lang w:val="ru-RU" w:eastAsia="ru-RU" w:bidi="ar-SA"/>
              </w:rPr>
            </w:pPr>
            <w:r w:rsidRPr="009D6016">
              <w:rPr>
                <w:rFonts w:ascii="Times New Roman" w:hAnsi="Times New Roman"/>
                <w:kern w:val="24"/>
                <w:sz w:val="20"/>
                <w:szCs w:val="20"/>
                <w:lang w:val="ru-RU" w:eastAsia="ru-RU" w:bidi="ar-SA"/>
              </w:rPr>
              <w:t>Количество сточных вод, пропущенных через очистные сооружения, %</w:t>
            </w:r>
          </w:p>
        </w:tc>
        <w:tc>
          <w:tcPr>
            <w:tcW w:w="1276" w:type="dxa"/>
            <w:vAlign w:val="center"/>
          </w:tcPr>
          <w:p w:rsidR="00C71456" w:rsidRPr="009D6016" w:rsidRDefault="000D5F23" w:rsidP="00C71456">
            <w:pPr>
              <w:spacing w:line="240" w:lineRule="exact"/>
              <w:jc w:val="center"/>
              <w:textAlignment w:val="baseline"/>
              <w:rPr>
                <w:rFonts w:asciiTheme="minorHAnsi" w:hAnsiTheme="minorHAnsi" w:cs="Arial"/>
                <w:sz w:val="20"/>
                <w:szCs w:val="20"/>
                <w:lang w:val="ru-RU" w:eastAsia="ru-RU" w:bidi="ar-SA"/>
              </w:rPr>
            </w:pPr>
            <w:r w:rsidRPr="009D6016">
              <w:rPr>
                <w:rFonts w:asciiTheme="minorHAnsi" w:hAnsiTheme="minorHAnsi" w:cs="Arial"/>
                <w:sz w:val="20"/>
                <w:szCs w:val="20"/>
                <w:lang w:val="ru-RU" w:eastAsia="ru-RU" w:bidi="ar-SA"/>
              </w:rPr>
              <w:t>100</w:t>
            </w:r>
          </w:p>
        </w:tc>
        <w:tc>
          <w:tcPr>
            <w:tcW w:w="850" w:type="dxa"/>
            <w:vAlign w:val="center"/>
          </w:tcPr>
          <w:p w:rsidR="00C71456" w:rsidRPr="009D6016" w:rsidRDefault="00C71456" w:rsidP="00C71456">
            <w:pPr>
              <w:spacing w:line="240" w:lineRule="exact"/>
              <w:jc w:val="center"/>
              <w:textAlignment w:val="baseline"/>
              <w:rPr>
                <w:rFonts w:asciiTheme="minorHAnsi" w:hAnsiTheme="minorHAnsi" w:cs="Arial"/>
                <w:sz w:val="20"/>
                <w:szCs w:val="20"/>
                <w:lang w:val="ru-RU" w:eastAsia="ru-RU" w:bidi="ar-SA"/>
              </w:rPr>
            </w:pPr>
            <w:r w:rsidRPr="009D6016">
              <w:rPr>
                <w:rFonts w:asciiTheme="minorHAnsi" w:hAnsiTheme="minorHAnsi"/>
                <w:kern w:val="24"/>
                <w:sz w:val="20"/>
                <w:szCs w:val="20"/>
                <w:lang w:val="ru-RU" w:eastAsia="ru-RU" w:bidi="ar-SA"/>
              </w:rPr>
              <w:t>96</w:t>
            </w:r>
          </w:p>
        </w:tc>
        <w:tc>
          <w:tcPr>
            <w:tcW w:w="1134" w:type="dxa"/>
            <w:vAlign w:val="center"/>
          </w:tcPr>
          <w:p w:rsidR="00C71456" w:rsidRPr="009D6016" w:rsidRDefault="00C71456" w:rsidP="00C71456">
            <w:pPr>
              <w:spacing w:line="240" w:lineRule="exact"/>
              <w:jc w:val="center"/>
              <w:textAlignment w:val="baseline"/>
              <w:rPr>
                <w:rFonts w:asciiTheme="minorHAnsi" w:hAnsiTheme="minorHAnsi" w:cs="Arial"/>
                <w:sz w:val="20"/>
                <w:szCs w:val="20"/>
                <w:lang w:val="ru-RU" w:eastAsia="ru-RU" w:bidi="ar-SA"/>
              </w:rPr>
            </w:pPr>
            <w:r w:rsidRPr="009D6016">
              <w:rPr>
                <w:rFonts w:asciiTheme="minorHAnsi" w:hAnsiTheme="minorHAnsi"/>
                <w:kern w:val="24"/>
                <w:sz w:val="20"/>
                <w:szCs w:val="20"/>
                <w:lang w:val="ru-RU" w:eastAsia="ru-RU" w:bidi="ar-SA"/>
              </w:rPr>
              <w:t>96</w:t>
            </w:r>
          </w:p>
        </w:tc>
        <w:tc>
          <w:tcPr>
            <w:tcW w:w="1701" w:type="dxa"/>
            <w:vAlign w:val="center"/>
          </w:tcPr>
          <w:p w:rsidR="00C71456" w:rsidRPr="009D6016" w:rsidRDefault="00C71456" w:rsidP="00C71456">
            <w:pPr>
              <w:spacing w:line="240" w:lineRule="exact"/>
              <w:jc w:val="center"/>
              <w:textAlignment w:val="baseline"/>
              <w:rPr>
                <w:rFonts w:asciiTheme="minorHAnsi" w:hAnsiTheme="minorHAnsi" w:cs="Arial"/>
                <w:sz w:val="20"/>
                <w:szCs w:val="20"/>
                <w:lang w:val="ru-RU" w:eastAsia="ru-RU" w:bidi="ar-SA"/>
              </w:rPr>
            </w:pPr>
            <w:r w:rsidRPr="009D6016">
              <w:rPr>
                <w:rFonts w:asciiTheme="minorHAnsi" w:hAnsiTheme="minorHAnsi"/>
                <w:kern w:val="24"/>
                <w:sz w:val="20"/>
                <w:szCs w:val="20"/>
                <w:lang w:val="ru-RU" w:eastAsia="ru-RU" w:bidi="ar-SA"/>
              </w:rPr>
              <w:t>100</w:t>
            </w:r>
          </w:p>
        </w:tc>
      </w:tr>
      <w:tr w:rsidR="00C71456" w:rsidRPr="009D6016" w:rsidTr="00935287">
        <w:tc>
          <w:tcPr>
            <w:tcW w:w="4786" w:type="dxa"/>
          </w:tcPr>
          <w:p w:rsidR="00C71456" w:rsidRPr="009D6016" w:rsidRDefault="00C71456" w:rsidP="00C71456">
            <w:pPr>
              <w:spacing w:line="240" w:lineRule="exact"/>
              <w:jc w:val="left"/>
              <w:textAlignment w:val="baseline"/>
              <w:rPr>
                <w:rFonts w:ascii="Arial" w:hAnsi="Arial" w:cs="Arial"/>
                <w:sz w:val="20"/>
                <w:szCs w:val="20"/>
                <w:lang w:val="ru-RU" w:eastAsia="ru-RU" w:bidi="ar-SA"/>
              </w:rPr>
            </w:pPr>
            <w:r w:rsidRPr="009D6016">
              <w:rPr>
                <w:rFonts w:ascii="Times New Roman" w:hAnsi="Times New Roman"/>
                <w:kern w:val="24"/>
                <w:sz w:val="20"/>
                <w:szCs w:val="20"/>
                <w:lang w:val="ru-RU" w:eastAsia="ru-RU" w:bidi="ar-SA"/>
              </w:rPr>
              <w:t>Аварийность на сетях канализации, аварий/</w:t>
            </w:r>
            <w:proofErr w:type="gramStart"/>
            <w:r w:rsidRPr="009D6016">
              <w:rPr>
                <w:rFonts w:ascii="Times New Roman" w:hAnsi="Times New Roman"/>
                <w:kern w:val="24"/>
                <w:sz w:val="20"/>
                <w:szCs w:val="20"/>
                <w:lang w:val="ru-RU" w:eastAsia="ru-RU" w:bidi="ar-SA"/>
              </w:rPr>
              <w:t>км</w:t>
            </w:r>
            <w:proofErr w:type="gramEnd"/>
          </w:p>
        </w:tc>
        <w:tc>
          <w:tcPr>
            <w:tcW w:w="1276" w:type="dxa"/>
            <w:vAlign w:val="center"/>
          </w:tcPr>
          <w:p w:rsidR="00C71456" w:rsidRPr="009D6016" w:rsidRDefault="007976B4" w:rsidP="00C71456">
            <w:pPr>
              <w:spacing w:line="240" w:lineRule="exact"/>
              <w:jc w:val="center"/>
              <w:textAlignment w:val="baseline"/>
              <w:rPr>
                <w:rFonts w:asciiTheme="minorHAnsi" w:hAnsiTheme="minorHAnsi" w:cs="Arial"/>
                <w:sz w:val="20"/>
                <w:szCs w:val="20"/>
                <w:lang w:val="ru-RU" w:eastAsia="ru-RU" w:bidi="ar-SA"/>
              </w:rPr>
            </w:pPr>
            <w:r w:rsidRPr="009D6016">
              <w:rPr>
                <w:rFonts w:asciiTheme="minorHAnsi" w:hAnsiTheme="minorHAnsi" w:cs="Arial"/>
                <w:sz w:val="20"/>
                <w:szCs w:val="20"/>
                <w:lang w:val="ru-RU" w:eastAsia="ru-RU" w:bidi="ar-SA"/>
              </w:rPr>
              <w:t>0</w:t>
            </w:r>
          </w:p>
        </w:tc>
        <w:tc>
          <w:tcPr>
            <w:tcW w:w="850" w:type="dxa"/>
            <w:vAlign w:val="center"/>
          </w:tcPr>
          <w:p w:rsidR="00C71456" w:rsidRPr="009D6016" w:rsidRDefault="00C71456" w:rsidP="00C71456">
            <w:pPr>
              <w:spacing w:line="240" w:lineRule="exact"/>
              <w:jc w:val="center"/>
              <w:textAlignment w:val="baseline"/>
              <w:rPr>
                <w:rFonts w:asciiTheme="minorHAnsi" w:hAnsiTheme="minorHAnsi" w:cs="Arial"/>
                <w:sz w:val="20"/>
                <w:szCs w:val="20"/>
                <w:lang w:val="ru-RU" w:eastAsia="ru-RU" w:bidi="ar-SA"/>
              </w:rPr>
            </w:pPr>
            <w:r w:rsidRPr="009D6016">
              <w:rPr>
                <w:rFonts w:asciiTheme="minorHAnsi" w:hAnsiTheme="minorHAnsi"/>
                <w:kern w:val="24"/>
                <w:sz w:val="20"/>
                <w:szCs w:val="20"/>
                <w:lang w:val="ru-RU" w:eastAsia="ru-RU" w:bidi="ar-SA"/>
              </w:rPr>
              <w:t>0,28</w:t>
            </w:r>
          </w:p>
        </w:tc>
        <w:tc>
          <w:tcPr>
            <w:tcW w:w="1134" w:type="dxa"/>
            <w:vAlign w:val="center"/>
          </w:tcPr>
          <w:p w:rsidR="00C71456" w:rsidRPr="009D6016" w:rsidRDefault="00C71456" w:rsidP="00C71456">
            <w:pPr>
              <w:spacing w:line="240" w:lineRule="exact"/>
              <w:jc w:val="center"/>
              <w:textAlignment w:val="baseline"/>
              <w:rPr>
                <w:rFonts w:asciiTheme="minorHAnsi" w:hAnsiTheme="minorHAnsi" w:cs="Arial"/>
                <w:sz w:val="20"/>
                <w:szCs w:val="20"/>
                <w:lang w:val="ru-RU" w:eastAsia="ru-RU" w:bidi="ar-SA"/>
              </w:rPr>
            </w:pPr>
            <w:r w:rsidRPr="009D6016">
              <w:rPr>
                <w:rFonts w:asciiTheme="minorHAnsi" w:hAnsiTheme="minorHAnsi"/>
                <w:kern w:val="24"/>
                <w:sz w:val="20"/>
                <w:szCs w:val="20"/>
                <w:lang w:val="ru-RU" w:eastAsia="ru-RU" w:bidi="ar-SA"/>
              </w:rPr>
              <w:t>0,2</w:t>
            </w:r>
          </w:p>
        </w:tc>
        <w:tc>
          <w:tcPr>
            <w:tcW w:w="1701" w:type="dxa"/>
            <w:vAlign w:val="center"/>
          </w:tcPr>
          <w:p w:rsidR="00C71456" w:rsidRPr="009D6016" w:rsidRDefault="00C71456" w:rsidP="00C71456">
            <w:pPr>
              <w:spacing w:line="240" w:lineRule="exact"/>
              <w:jc w:val="center"/>
              <w:textAlignment w:val="baseline"/>
              <w:rPr>
                <w:rFonts w:asciiTheme="minorHAnsi" w:hAnsiTheme="minorHAnsi" w:cs="Arial"/>
                <w:sz w:val="20"/>
                <w:szCs w:val="20"/>
                <w:lang w:val="ru-RU" w:eastAsia="ru-RU" w:bidi="ar-SA"/>
              </w:rPr>
            </w:pPr>
            <w:r w:rsidRPr="009D6016">
              <w:rPr>
                <w:rFonts w:asciiTheme="minorHAnsi" w:hAnsiTheme="minorHAnsi"/>
                <w:kern w:val="24"/>
                <w:sz w:val="20"/>
                <w:szCs w:val="20"/>
                <w:lang w:val="ru-RU" w:eastAsia="ru-RU" w:bidi="ar-SA"/>
              </w:rPr>
              <w:t>0,03</w:t>
            </w:r>
          </w:p>
        </w:tc>
      </w:tr>
      <w:tr w:rsidR="00C71456" w:rsidRPr="009D6016" w:rsidTr="00935287">
        <w:tc>
          <w:tcPr>
            <w:tcW w:w="4786" w:type="dxa"/>
          </w:tcPr>
          <w:p w:rsidR="00C71456" w:rsidRPr="009D6016" w:rsidRDefault="00C71456" w:rsidP="00C71456">
            <w:pPr>
              <w:spacing w:line="240" w:lineRule="exact"/>
              <w:jc w:val="left"/>
              <w:textAlignment w:val="baseline"/>
              <w:rPr>
                <w:rFonts w:ascii="Arial" w:hAnsi="Arial" w:cs="Arial"/>
                <w:sz w:val="20"/>
                <w:szCs w:val="20"/>
                <w:lang w:val="ru-RU" w:eastAsia="ru-RU" w:bidi="ar-SA"/>
              </w:rPr>
            </w:pPr>
            <w:r w:rsidRPr="009D6016">
              <w:rPr>
                <w:rFonts w:ascii="Times New Roman" w:hAnsi="Times New Roman"/>
                <w:kern w:val="24"/>
                <w:sz w:val="20"/>
                <w:szCs w:val="20"/>
                <w:lang w:val="ru-RU" w:eastAsia="ru-RU" w:bidi="ar-SA"/>
              </w:rPr>
              <w:t>Энергоёмкость производства кВт*ч./м</w:t>
            </w:r>
            <w:r w:rsidRPr="009D6016">
              <w:rPr>
                <w:rFonts w:ascii="Times New Roman" w:hAnsi="Times New Roman"/>
                <w:kern w:val="24"/>
                <w:sz w:val="20"/>
                <w:szCs w:val="20"/>
                <w:vertAlign w:val="superscript"/>
                <w:lang w:val="ru-RU" w:eastAsia="ru-RU" w:bidi="ar-SA"/>
              </w:rPr>
              <w:t>3</w:t>
            </w:r>
          </w:p>
        </w:tc>
        <w:tc>
          <w:tcPr>
            <w:tcW w:w="1276" w:type="dxa"/>
            <w:shd w:val="clear" w:color="auto" w:fill="auto"/>
            <w:vAlign w:val="center"/>
          </w:tcPr>
          <w:p w:rsidR="00C71456" w:rsidRPr="009D6016" w:rsidRDefault="007976B4" w:rsidP="00C71456">
            <w:pPr>
              <w:spacing w:line="240" w:lineRule="exact"/>
              <w:jc w:val="center"/>
              <w:textAlignment w:val="baseline"/>
              <w:rPr>
                <w:rFonts w:asciiTheme="minorHAnsi" w:hAnsiTheme="minorHAnsi" w:cs="Arial"/>
                <w:sz w:val="20"/>
                <w:szCs w:val="20"/>
                <w:lang w:val="ru-RU" w:eastAsia="ru-RU" w:bidi="ar-SA"/>
              </w:rPr>
            </w:pPr>
            <w:r w:rsidRPr="009D6016">
              <w:rPr>
                <w:rFonts w:asciiTheme="minorHAnsi" w:hAnsiTheme="minorHAnsi" w:cs="Arial"/>
                <w:sz w:val="20"/>
                <w:szCs w:val="20"/>
                <w:lang w:val="ru-RU" w:eastAsia="ru-RU" w:bidi="ar-SA"/>
              </w:rPr>
              <w:t>0,</w:t>
            </w:r>
            <w:r w:rsidR="000D5F23" w:rsidRPr="009D6016">
              <w:rPr>
                <w:rFonts w:asciiTheme="minorHAnsi" w:hAnsiTheme="minorHAnsi" w:cs="Arial"/>
                <w:sz w:val="20"/>
                <w:szCs w:val="20"/>
                <w:lang w:val="ru-RU" w:eastAsia="ru-RU" w:bidi="ar-SA"/>
              </w:rPr>
              <w:t>44</w:t>
            </w:r>
          </w:p>
        </w:tc>
        <w:tc>
          <w:tcPr>
            <w:tcW w:w="850" w:type="dxa"/>
            <w:vAlign w:val="center"/>
          </w:tcPr>
          <w:p w:rsidR="00C71456" w:rsidRPr="009D6016" w:rsidRDefault="00C71456" w:rsidP="00C71456">
            <w:pPr>
              <w:spacing w:line="240" w:lineRule="exact"/>
              <w:jc w:val="center"/>
              <w:textAlignment w:val="baseline"/>
              <w:rPr>
                <w:rFonts w:asciiTheme="minorHAnsi" w:hAnsiTheme="minorHAnsi" w:cs="Arial"/>
                <w:sz w:val="20"/>
                <w:szCs w:val="20"/>
                <w:lang w:val="ru-RU" w:eastAsia="ru-RU" w:bidi="ar-SA"/>
              </w:rPr>
            </w:pPr>
            <w:r w:rsidRPr="009D6016">
              <w:rPr>
                <w:rFonts w:asciiTheme="minorHAnsi" w:hAnsiTheme="minorHAnsi"/>
                <w:kern w:val="24"/>
                <w:sz w:val="20"/>
                <w:szCs w:val="20"/>
                <w:lang w:val="ru-RU" w:eastAsia="ru-RU" w:bidi="ar-SA"/>
              </w:rPr>
              <w:t>0,25</w:t>
            </w:r>
          </w:p>
        </w:tc>
        <w:tc>
          <w:tcPr>
            <w:tcW w:w="1134" w:type="dxa"/>
            <w:vAlign w:val="center"/>
          </w:tcPr>
          <w:p w:rsidR="00C71456" w:rsidRPr="009D6016" w:rsidRDefault="00C71456" w:rsidP="00C71456">
            <w:pPr>
              <w:spacing w:line="240" w:lineRule="exact"/>
              <w:jc w:val="center"/>
              <w:textAlignment w:val="baseline"/>
              <w:rPr>
                <w:rFonts w:asciiTheme="minorHAnsi" w:hAnsiTheme="minorHAnsi" w:cs="Arial"/>
                <w:sz w:val="20"/>
                <w:szCs w:val="20"/>
                <w:lang w:val="ru-RU" w:eastAsia="ru-RU" w:bidi="ar-SA"/>
              </w:rPr>
            </w:pPr>
            <w:r w:rsidRPr="009D6016">
              <w:rPr>
                <w:rFonts w:asciiTheme="minorHAnsi" w:hAnsiTheme="minorHAnsi"/>
                <w:kern w:val="24"/>
                <w:sz w:val="20"/>
                <w:szCs w:val="20"/>
                <w:lang w:val="ru-RU" w:eastAsia="ru-RU" w:bidi="ar-SA"/>
              </w:rPr>
              <w:t>0,4</w:t>
            </w:r>
          </w:p>
        </w:tc>
        <w:tc>
          <w:tcPr>
            <w:tcW w:w="1701" w:type="dxa"/>
            <w:vAlign w:val="center"/>
          </w:tcPr>
          <w:p w:rsidR="00C71456" w:rsidRPr="009D6016" w:rsidRDefault="00C71456" w:rsidP="00C71456">
            <w:pPr>
              <w:spacing w:line="240" w:lineRule="exact"/>
              <w:jc w:val="center"/>
              <w:textAlignment w:val="baseline"/>
              <w:rPr>
                <w:rFonts w:asciiTheme="minorHAnsi" w:hAnsiTheme="minorHAnsi" w:cs="Arial"/>
                <w:sz w:val="20"/>
                <w:szCs w:val="20"/>
                <w:lang w:val="ru-RU" w:eastAsia="ru-RU" w:bidi="ar-SA"/>
              </w:rPr>
            </w:pPr>
            <w:r w:rsidRPr="009D6016">
              <w:rPr>
                <w:rFonts w:asciiTheme="minorHAnsi" w:hAnsiTheme="minorHAnsi"/>
                <w:kern w:val="24"/>
                <w:sz w:val="20"/>
                <w:szCs w:val="20"/>
                <w:lang w:val="ru-RU" w:eastAsia="ru-RU" w:bidi="ar-SA"/>
              </w:rPr>
              <w:t>0,25</w:t>
            </w:r>
          </w:p>
        </w:tc>
      </w:tr>
      <w:tr w:rsidR="00C71456" w:rsidRPr="009D6016" w:rsidTr="00935287">
        <w:tc>
          <w:tcPr>
            <w:tcW w:w="4786" w:type="dxa"/>
          </w:tcPr>
          <w:p w:rsidR="00C71456" w:rsidRPr="009D6016" w:rsidRDefault="00C71456" w:rsidP="00C71456">
            <w:pPr>
              <w:spacing w:line="240" w:lineRule="exact"/>
              <w:jc w:val="left"/>
              <w:textAlignment w:val="baseline"/>
              <w:rPr>
                <w:rFonts w:ascii="Arial" w:hAnsi="Arial" w:cs="Arial"/>
                <w:sz w:val="20"/>
                <w:szCs w:val="20"/>
                <w:lang w:val="ru-RU" w:eastAsia="ru-RU" w:bidi="ar-SA"/>
              </w:rPr>
            </w:pPr>
            <w:r w:rsidRPr="009D6016">
              <w:rPr>
                <w:rFonts w:ascii="Times New Roman" w:hAnsi="Times New Roman"/>
                <w:kern w:val="24"/>
                <w:sz w:val="20"/>
                <w:szCs w:val="20"/>
                <w:lang w:val="ru-RU" w:eastAsia="ru-RU" w:bidi="ar-SA"/>
              </w:rPr>
              <w:t>Количество персонала на 1км обслуживаемых сетей</w:t>
            </w:r>
          </w:p>
        </w:tc>
        <w:tc>
          <w:tcPr>
            <w:tcW w:w="1276" w:type="dxa"/>
            <w:vAlign w:val="center"/>
          </w:tcPr>
          <w:p w:rsidR="00C71456" w:rsidRPr="009D6016" w:rsidRDefault="000D5F23" w:rsidP="00C71456">
            <w:pPr>
              <w:spacing w:line="240" w:lineRule="exact"/>
              <w:jc w:val="center"/>
              <w:textAlignment w:val="baseline"/>
              <w:rPr>
                <w:rFonts w:asciiTheme="minorHAnsi" w:hAnsiTheme="minorHAnsi" w:cs="Arial"/>
                <w:sz w:val="20"/>
                <w:szCs w:val="20"/>
                <w:lang w:val="ru-RU" w:eastAsia="ru-RU" w:bidi="ar-SA"/>
              </w:rPr>
            </w:pPr>
            <w:r w:rsidRPr="009D6016">
              <w:rPr>
                <w:rFonts w:asciiTheme="minorHAnsi" w:hAnsiTheme="minorHAnsi" w:cs="Arial"/>
                <w:sz w:val="20"/>
                <w:szCs w:val="20"/>
                <w:lang w:val="ru-RU" w:eastAsia="ru-RU" w:bidi="ar-SA"/>
              </w:rPr>
              <w:t>0,52</w:t>
            </w:r>
          </w:p>
        </w:tc>
        <w:tc>
          <w:tcPr>
            <w:tcW w:w="850" w:type="dxa"/>
            <w:vAlign w:val="center"/>
          </w:tcPr>
          <w:p w:rsidR="00C71456" w:rsidRPr="009D6016" w:rsidRDefault="00C71456" w:rsidP="00C71456">
            <w:pPr>
              <w:spacing w:line="240" w:lineRule="exact"/>
              <w:jc w:val="center"/>
              <w:textAlignment w:val="baseline"/>
              <w:rPr>
                <w:rFonts w:asciiTheme="minorHAnsi" w:hAnsiTheme="minorHAnsi" w:cs="Arial"/>
                <w:sz w:val="20"/>
                <w:szCs w:val="20"/>
                <w:lang w:val="ru-RU" w:eastAsia="ru-RU" w:bidi="ar-SA"/>
              </w:rPr>
            </w:pPr>
            <w:r w:rsidRPr="009D6016">
              <w:rPr>
                <w:rFonts w:asciiTheme="minorHAnsi" w:hAnsiTheme="minorHAnsi"/>
                <w:kern w:val="24"/>
                <w:sz w:val="20"/>
                <w:szCs w:val="20"/>
                <w:lang w:val="ru-RU" w:eastAsia="ru-RU" w:bidi="ar-SA"/>
              </w:rPr>
              <w:t>-</w:t>
            </w:r>
          </w:p>
        </w:tc>
        <w:tc>
          <w:tcPr>
            <w:tcW w:w="1134" w:type="dxa"/>
            <w:vAlign w:val="center"/>
          </w:tcPr>
          <w:p w:rsidR="00C71456" w:rsidRPr="009D6016" w:rsidRDefault="00C71456" w:rsidP="00C71456">
            <w:pPr>
              <w:spacing w:line="240" w:lineRule="exact"/>
              <w:jc w:val="center"/>
              <w:textAlignment w:val="baseline"/>
              <w:rPr>
                <w:rFonts w:asciiTheme="minorHAnsi" w:hAnsiTheme="minorHAnsi" w:cs="Arial"/>
                <w:sz w:val="20"/>
                <w:szCs w:val="20"/>
                <w:lang w:val="ru-RU" w:eastAsia="ru-RU" w:bidi="ar-SA"/>
              </w:rPr>
            </w:pPr>
            <w:r w:rsidRPr="009D6016">
              <w:rPr>
                <w:rFonts w:asciiTheme="minorHAnsi" w:hAnsiTheme="minorHAnsi"/>
                <w:kern w:val="24"/>
                <w:sz w:val="20"/>
                <w:szCs w:val="20"/>
                <w:lang w:val="ru-RU" w:eastAsia="ru-RU" w:bidi="ar-SA"/>
              </w:rPr>
              <w:t>0,8-1,0</w:t>
            </w:r>
          </w:p>
        </w:tc>
        <w:tc>
          <w:tcPr>
            <w:tcW w:w="1701" w:type="dxa"/>
            <w:vAlign w:val="center"/>
          </w:tcPr>
          <w:p w:rsidR="00C71456" w:rsidRPr="009D6016" w:rsidRDefault="00C71456" w:rsidP="00C71456">
            <w:pPr>
              <w:spacing w:line="240" w:lineRule="exact"/>
              <w:jc w:val="center"/>
              <w:textAlignment w:val="baseline"/>
              <w:rPr>
                <w:rFonts w:asciiTheme="minorHAnsi" w:hAnsiTheme="minorHAnsi" w:cs="Arial"/>
                <w:sz w:val="20"/>
                <w:szCs w:val="20"/>
                <w:lang w:val="ru-RU" w:eastAsia="ru-RU" w:bidi="ar-SA"/>
              </w:rPr>
            </w:pPr>
            <w:r w:rsidRPr="009D6016">
              <w:rPr>
                <w:rFonts w:asciiTheme="minorHAnsi" w:hAnsiTheme="minorHAnsi"/>
                <w:kern w:val="24"/>
                <w:sz w:val="20"/>
                <w:szCs w:val="20"/>
                <w:lang w:val="ru-RU" w:eastAsia="ru-RU" w:bidi="ar-SA"/>
              </w:rPr>
              <w:t>0,6-0,7</w:t>
            </w:r>
          </w:p>
        </w:tc>
      </w:tr>
      <w:tr w:rsidR="00C71456" w:rsidRPr="009D6016" w:rsidTr="00935287">
        <w:tc>
          <w:tcPr>
            <w:tcW w:w="4786" w:type="dxa"/>
            <w:vAlign w:val="center"/>
          </w:tcPr>
          <w:p w:rsidR="00C71456" w:rsidRPr="009D6016" w:rsidRDefault="007E6B30" w:rsidP="007E6B30">
            <w:pPr>
              <w:spacing w:line="240" w:lineRule="exact"/>
              <w:jc w:val="left"/>
              <w:textAlignment w:val="baseline"/>
              <w:rPr>
                <w:rFonts w:ascii="Arial" w:hAnsi="Arial" w:cs="Arial"/>
                <w:sz w:val="20"/>
                <w:szCs w:val="20"/>
                <w:lang w:val="ru-RU" w:eastAsia="ru-RU" w:bidi="ar-SA"/>
              </w:rPr>
            </w:pPr>
            <w:r w:rsidRPr="009D6016">
              <w:rPr>
                <w:rFonts w:ascii="Times New Roman" w:hAnsi="Times New Roman"/>
                <w:kern w:val="24"/>
                <w:sz w:val="20"/>
                <w:szCs w:val="20"/>
                <w:lang w:val="ru-RU" w:eastAsia="ru-RU" w:bidi="ar-SA"/>
              </w:rPr>
              <w:t>Инвестиции на жителя</w:t>
            </w:r>
            <w:r w:rsidR="00C71456" w:rsidRPr="009D6016">
              <w:rPr>
                <w:rFonts w:ascii="Times New Roman" w:hAnsi="Times New Roman"/>
                <w:kern w:val="24"/>
                <w:sz w:val="20"/>
                <w:szCs w:val="20"/>
                <w:lang w:val="ru-RU" w:eastAsia="ru-RU" w:bidi="ar-SA"/>
              </w:rPr>
              <w:t>, €/год</w:t>
            </w:r>
          </w:p>
        </w:tc>
        <w:tc>
          <w:tcPr>
            <w:tcW w:w="1276" w:type="dxa"/>
            <w:vAlign w:val="center"/>
          </w:tcPr>
          <w:p w:rsidR="00C71456" w:rsidRPr="009D6016" w:rsidRDefault="00196F21" w:rsidP="00C71456">
            <w:pPr>
              <w:spacing w:line="240" w:lineRule="exact"/>
              <w:jc w:val="center"/>
              <w:textAlignment w:val="baseline"/>
              <w:rPr>
                <w:rFonts w:ascii="Times New Roman" w:hAnsi="Times New Roman"/>
                <w:sz w:val="20"/>
                <w:szCs w:val="20"/>
                <w:lang w:val="ru-RU" w:eastAsia="ru-RU" w:bidi="ar-SA"/>
              </w:rPr>
            </w:pPr>
            <w:r w:rsidRPr="009D6016">
              <w:rPr>
                <w:rFonts w:ascii="Times New Roman" w:hAnsi="Times New Roman"/>
                <w:sz w:val="20"/>
                <w:szCs w:val="20"/>
                <w:lang w:val="ru-RU" w:eastAsia="ru-RU" w:bidi="ar-SA"/>
              </w:rPr>
              <w:t>н/д</w:t>
            </w:r>
          </w:p>
        </w:tc>
        <w:tc>
          <w:tcPr>
            <w:tcW w:w="850" w:type="dxa"/>
            <w:vAlign w:val="center"/>
          </w:tcPr>
          <w:p w:rsidR="00C71456" w:rsidRPr="009D6016" w:rsidRDefault="00C71456" w:rsidP="00C71456">
            <w:pPr>
              <w:spacing w:line="240" w:lineRule="exact"/>
              <w:jc w:val="center"/>
              <w:textAlignment w:val="baseline"/>
              <w:rPr>
                <w:rFonts w:asciiTheme="minorHAnsi" w:hAnsiTheme="minorHAnsi" w:cs="Arial"/>
                <w:sz w:val="20"/>
                <w:szCs w:val="20"/>
                <w:lang w:val="ru-RU" w:eastAsia="ru-RU" w:bidi="ar-SA"/>
              </w:rPr>
            </w:pPr>
            <w:r w:rsidRPr="009D6016">
              <w:rPr>
                <w:rFonts w:asciiTheme="minorHAnsi" w:hAnsiTheme="minorHAnsi"/>
                <w:kern w:val="24"/>
                <w:sz w:val="20"/>
                <w:szCs w:val="20"/>
                <w:lang w:val="ru-RU" w:eastAsia="ru-RU" w:bidi="ar-SA"/>
              </w:rPr>
              <w:t>-</w:t>
            </w:r>
          </w:p>
        </w:tc>
        <w:tc>
          <w:tcPr>
            <w:tcW w:w="1134" w:type="dxa"/>
            <w:vAlign w:val="center"/>
          </w:tcPr>
          <w:p w:rsidR="00C71456" w:rsidRPr="009D6016" w:rsidRDefault="00C71456" w:rsidP="00C71456">
            <w:pPr>
              <w:spacing w:line="240" w:lineRule="exact"/>
              <w:jc w:val="center"/>
              <w:textAlignment w:val="baseline"/>
              <w:rPr>
                <w:rFonts w:asciiTheme="minorHAnsi" w:hAnsiTheme="minorHAnsi" w:cs="Arial"/>
                <w:sz w:val="20"/>
                <w:szCs w:val="20"/>
                <w:lang w:val="ru-RU" w:eastAsia="ru-RU" w:bidi="ar-SA"/>
              </w:rPr>
            </w:pPr>
            <w:r w:rsidRPr="009D6016">
              <w:rPr>
                <w:rFonts w:asciiTheme="minorHAnsi" w:hAnsiTheme="minorHAnsi"/>
                <w:kern w:val="24"/>
                <w:sz w:val="20"/>
                <w:szCs w:val="20"/>
                <w:lang w:val="ru-RU" w:eastAsia="ru-RU" w:bidi="ar-SA"/>
              </w:rPr>
              <w:t>15-20</w:t>
            </w:r>
          </w:p>
        </w:tc>
        <w:tc>
          <w:tcPr>
            <w:tcW w:w="1701" w:type="dxa"/>
            <w:vAlign w:val="center"/>
          </w:tcPr>
          <w:p w:rsidR="00C71456" w:rsidRPr="009D6016" w:rsidRDefault="00C71456" w:rsidP="00C71456">
            <w:pPr>
              <w:spacing w:line="240" w:lineRule="exact"/>
              <w:jc w:val="center"/>
              <w:textAlignment w:val="baseline"/>
              <w:rPr>
                <w:rFonts w:asciiTheme="minorHAnsi" w:hAnsiTheme="minorHAnsi" w:cs="Arial"/>
                <w:sz w:val="20"/>
                <w:szCs w:val="20"/>
                <w:lang w:val="ru-RU" w:eastAsia="ru-RU" w:bidi="ar-SA"/>
              </w:rPr>
            </w:pPr>
            <w:r w:rsidRPr="009D6016">
              <w:rPr>
                <w:rFonts w:asciiTheme="minorHAnsi" w:hAnsiTheme="minorHAnsi"/>
                <w:kern w:val="24"/>
                <w:sz w:val="20"/>
                <w:szCs w:val="20"/>
                <w:lang w:val="ru-RU" w:eastAsia="ru-RU" w:bidi="ar-SA"/>
              </w:rPr>
              <w:t>40 и более</w:t>
            </w:r>
          </w:p>
        </w:tc>
      </w:tr>
    </w:tbl>
    <w:p w:rsidR="00C71456" w:rsidRPr="009D6016" w:rsidRDefault="00C71456" w:rsidP="00C71456">
      <w:pPr>
        <w:ind w:firstLine="709"/>
        <w:rPr>
          <w:rFonts w:ascii="Times New Roman" w:hAnsi="Times New Roman"/>
          <w:sz w:val="28"/>
          <w:szCs w:val="28"/>
          <w:lang w:val="ru-RU"/>
        </w:rPr>
      </w:pPr>
    </w:p>
    <w:p w:rsidR="00C71456" w:rsidRPr="009D6016" w:rsidRDefault="00C71456" w:rsidP="00C71456">
      <w:pPr>
        <w:ind w:firstLine="709"/>
        <w:rPr>
          <w:rFonts w:ascii="Times New Roman" w:hAnsi="Times New Roman"/>
          <w:sz w:val="28"/>
          <w:szCs w:val="28"/>
          <w:lang w:val="ru-RU"/>
        </w:rPr>
      </w:pPr>
      <w:r w:rsidRPr="009D6016">
        <w:rPr>
          <w:rFonts w:ascii="Times New Roman" w:hAnsi="Times New Roman"/>
          <w:sz w:val="28"/>
          <w:szCs w:val="28"/>
          <w:lang w:val="ru-RU"/>
        </w:rPr>
        <w:t xml:space="preserve">Перспективные показатели системы водоотведения </w:t>
      </w:r>
      <w:r w:rsidR="005A176D" w:rsidRPr="009D6016">
        <w:rPr>
          <w:rFonts w:ascii="Times New Roman" w:hAnsi="Times New Roman"/>
          <w:sz w:val="28"/>
          <w:szCs w:val="28"/>
          <w:lang w:val="ru-RU"/>
        </w:rPr>
        <w:t xml:space="preserve">МО Ленинградское СП </w:t>
      </w:r>
      <w:r w:rsidRPr="009D6016">
        <w:rPr>
          <w:rFonts w:ascii="Times New Roman" w:hAnsi="Times New Roman"/>
          <w:sz w:val="28"/>
          <w:szCs w:val="28"/>
          <w:lang w:val="ru-RU"/>
        </w:rPr>
        <w:t xml:space="preserve">представлены в таблице </w:t>
      </w:r>
      <w:r w:rsidR="00497109" w:rsidRPr="009D6016">
        <w:rPr>
          <w:rFonts w:ascii="Times New Roman" w:hAnsi="Times New Roman"/>
          <w:sz w:val="28"/>
          <w:szCs w:val="28"/>
          <w:lang w:val="ru-RU"/>
        </w:rPr>
        <w:t>29</w:t>
      </w:r>
      <w:r w:rsidRPr="009D6016">
        <w:rPr>
          <w:rFonts w:ascii="Times New Roman" w:hAnsi="Times New Roman"/>
          <w:sz w:val="28"/>
          <w:szCs w:val="28"/>
          <w:lang w:val="ru-RU"/>
        </w:rPr>
        <w:t>.</w:t>
      </w:r>
    </w:p>
    <w:p w:rsidR="00C71456" w:rsidRPr="009D6016" w:rsidRDefault="00C71456" w:rsidP="00CA6605">
      <w:pPr>
        <w:spacing w:line="276" w:lineRule="auto"/>
        <w:jc w:val="left"/>
        <w:rPr>
          <w:rFonts w:ascii="Times New Roman" w:hAnsi="Times New Roman"/>
          <w:sz w:val="28"/>
          <w:szCs w:val="28"/>
          <w:lang w:val="ru-RU"/>
        </w:rPr>
      </w:pPr>
      <w:r w:rsidRPr="009D6016">
        <w:rPr>
          <w:rFonts w:ascii="Times New Roman" w:hAnsi="Times New Roman"/>
          <w:sz w:val="28"/>
          <w:szCs w:val="28"/>
          <w:lang w:val="ru-RU"/>
        </w:rPr>
        <w:t xml:space="preserve">Таблица </w:t>
      </w:r>
      <w:r w:rsidR="00497109" w:rsidRPr="009D6016">
        <w:rPr>
          <w:rFonts w:ascii="Times New Roman" w:hAnsi="Times New Roman"/>
          <w:sz w:val="28"/>
          <w:szCs w:val="28"/>
          <w:lang w:val="ru-RU"/>
        </w:rPr>
        <w:t>29</w:t>
      </w:r>
      <w:r w:rsidR="00907205" w:rsidRPr="009D6016">
        <w:rPr>
          <w:rFonts w:ascii="Times New Roman" w:hAnsi="Times New Roman"/>
          <w:sz w:val="28"/>
          <w:szCs w:val="28"/>
          <w:lang w:val="ru-RU"/>
        </w:rPr>
        <w:t>.</w:t>
      </w:r>
    </w:p>
    <w:tbl>
      <w:tblPr>
        <w:tblW w:w="97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600" w:firstRow="0" w:lastRow="0" w:firstColumn="0" w:lastColumn="0" w:noHBand="1" w:noVBand="1"/>
      </w:tblPr>
      <w:tblGrid>
        <w:gridCol w:w="5043"/>
        <w:gridCol w:w="2409"/>
        <w:gridCol w:w="2268"/>
      </w:tblGrid>
      <w:tr w:rsidR="009D6016" w:rsidRPr="009D6016" w:rsidTr="00850B16">
        <w:trPr>
          <w:trHeight w:val="20"/>
          <w:tblHeader/>
        </w:trPr>
        <w:tc>
          <w:tcPr>
            <w:tcW w:w="5043" w:type="dxa"/>
            <w:shd w:val="clear" w:color="auto" w:fill="FFFFFF"/>
            <w:tcMar>
              <w:top w:w="15" w:type="dxa"/>
              <w:left w:w="81" w:type="dxa"/>
              <w:bottom w:w="0" w:type="dxa"/>
              <w:right w:w="81" w:type="dxa"/>
            </w:tcMar>
            <w:vAlign w:val="center"/>
            <w:hideMark/>
          </w:tcPr>
          <w:p w:rsidR="00C71456" w:rsidRPr="009D6016" w:rsidRDefault="00C71456" w:rsidP="00935287">
            <w:pPr>
              <w:spacing w:before="20" w:after="20" w:line="240" w:lineRule="auto"/>
              <w:jc w:val="center"/>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Показатели деятельности предприятия</w:t>
            </w:r>
          </w:p>
        </w:tc>
        <w:tc>
          <w:tcPr>
            <w:tcW w:w="2409" w:type="dxa"/>
            <w:shd w:val="clear" w:color="auto" w:fill="FFFFFF"/>
            <w:tcMar>
              <w:top w:w="15" w:type="dxa"/>
              <w:left w:w="81" w:type="dxa"/>
              <w:bottom w:w="0" w:type="dxa"/>
              <w:right w:w="81" w:type="dxa"/>
            </w:tcMar>
            <w:vAlign w:val="center"/>
            <w:hideMark/>
          </w:tcPr>
          <w:p w:rsidR="00C71456" w:rsidRPr="009D6016" w:rsidRDefault="00C71456" w:rsidP="00935287">
            <w:pPr>
              <w:spacing w:line="240" w:lineRule="auto"/>
              <w:jc w:val="center"/>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Существующее положение (2013г.)</w:t>
            </w:r>
          </w:p>
        </w:tc>
        <w:tc>
          <w:tcPr>
            <w:tcW w:w="2268" w:type="dxa"/>
            <w:shd w:val="clear" w:color="auto" w:fill="FFFFFF"/>
          </w:tcPr>
          <w:p w:rsidR="00C71456" w:rsidRPr="009D6016" w:rsidRDefault="00276145" w:rsidP="00935287">
            <w:pPr>
              <w:spacing w:line="240" w:lineRule="auto"/>
              <w:jc w:val="center"/>
              <w:rPr>
                <w:rFonts w:ascii="Times New Roman" w:hAnsi="Times New Roman"/>
                <w:kern w:val="24"/>
                <w:sz w:val="24"/>
                <w:szCs w:val="24"/>
                <w:lang w:val="ru-RU" w:eastAsia="ru-RU" w:bidi="ar-SA"/>
              </w:rPr>
            </w:pPr>
            <w:r w:rsidRPr="009D6016">
              <w:rPr>
                <w:rFonts w:ascii="Times New Roman" w:hAnsi="Times New Roman"/>
                <w:kern w:val="24"/>
                <w:sz w:val="24"/>
                <w:szCs w:val="24"/>
                <w:lang w:val="ru-RU" w:eastAsia="ru-RU" w:bidi="ar-SA"/>
              </w:rPr>
              <w:t xml:space="preserve">Перспектива </w:t>
            </w:r>
          </w:p>
          <w:p w:rsidR="00276145" w:rsidRPr="009D6016" w:rsidRDefault="00276145" w:rsidP="00935287">
            <w:pPr>
              <w:spacing w:line="240" w:lineRule="auto"/>
              <w:jc w:val="center"/>
              <w:rPr>
                <w:rFonts w:ascii="Times New Roman" w:hAnsi="Times New Roman"/>
                <w:kern w:val="24"/>
                <w:sz w:val="24"/>
                <w:szCs w:val="24"/>
                <w:lang w:val="ru-RU" w:eastAsia="ru-RU" w:bidi="ar-SA"/>
              </w:rPr>
            </w:pPr>
            <w:r w:rsidRPr="009D6016">
              <w:rPr>
                <w:rFonts w:ascii="Times New Roman" w:hAnsi="Times New Roman"/>
                <w:kern w:val="24"/>
                <w:sz w:val="24"/>
                <w:szCs w:val="24"/>
                <w:lang w:val="ru-RU" w:eastAsia="ru-RU" w:bidi="ar-SA"/>
              </w:rPr>
              <w:t>(2032г.)</w:t>
            </w:r>
          </w:p>
        </w:tc>
      </w:tr>
      <w:tr w:rsidR="00C71456" w:rsidRPr="0093560D" w:rsidTr="00C71456">
        <w:trPr>
          <w:trHeight w:val="20"/>
        </w:trPr>
        <w:tc>
          <w:tcPr>
            <w:tcW w:w="7452" w:type="dxa"/>
            <w:gridSpan w:val="2"/>
            <w:shd w:val="clear" w:color="auto" w:fill="FFFFFF"/>
            <w:tcMar>
              <w:top w:w="15" w:type="dxa"/>
              <w:left w:w="81" w:type="dxa"/>
              <w:bottom w:w="0" w:type="dxa"/>
              <w:right w:w="81" w:type="dxa"/>
            </w:tcMar>
            <w:vAlign w:val="center"/>
          </w:tcPr>
          <w:p w:rsidR="00C71456" w:rsidRPr="009D6016" w:rsidRDefault="00C71456" w:rsidP="00935287">
            <w:pPr>
              <w:spacing w:line="240" w:lineRule="auto"/>
              <w:jc w:val="center"/>
              <w:rPr>
                <w:rFonts w:ascii="Times New Roman" w:hAnsi="Times New Roman"/>
                <w:kern w:val="24"/>
                <w:sz w:val="24"/>
                <w:szCs w:val="24"/>
                <w:lang w:val="ru-RU" w:eastAsia="ru-RU" w:bidi="ar-SA"/>
              </w:rPr>
            </w:pPr>
            <w:r w:rsidRPr="009D6016">
              <w:rPr>
                <w:rFonts w:ascii="Times New Roman" w:hAnsi="Times New Roman"/>
                <w:b/>
                <w:kern w:val="24"/>
                <w:sz w:val="24"/>
                <w:szCs w:val="24"/>
                <w:lang w:val="ru-RU" w:eastAsia="ru-RU" w:bidi="ar-SA"/>
              </w:rPr>
              <w:t>Показатели состояния сооружений системы водоотведения</w:t>
            </w:r>
          </w:p>
        </w:tc>
        <w:tc>
          <w:tcPr>
            <w:tcW w:w="2268" w:type="dxa"/>
            <w:shd w:val="clear" w:color="auto" w:fill="FFFFFF"/>
          </w:tcPr>
          <w:p w:rsidR="00C71456" w:rsidRPr="009D6016" w:rsidRDefault="00C71456" w:rsidP="00935287">
            <w:pPr>
              <w:spacing w:line="240" w:lineRule="auto"/>
              <w:jc w:val="center"/>
              <w:rPr>
                <w:rFonts w:ascii="Times New Roman" w:hAnsi="Times New Roman"/>
                <w:b/>
                <w:kern w:val="24"/>
                <w:sz w:val="24"/>
                <w:szCs w:val="24"/>
                <w:lang w:val="ru-RU" w:eastAsia="ru-RU" w:bidi="ar-SA"/>
              </w:rPr>
            </w:pPr>
          </w:p>
        </w:tc>
      </w:tr>
      <w:tr w:rsidR="00841BBF" w:rsidRPr="009D6016" w:rsidTr="00C71456">
        <w:trPr>
          <w:trHeight w:val="20"/>
        </w:trPr>
        <w:tc>
          <w:tcPr>
            <w:tcW w:w="5043" w:type="dxa"/>
            <w:shd w:val="clear" w:color="auto" w:fill="FFFFFF"/>
            <w:tcMar>
              <w:top w:w="15" w:type="dxa"/>
              <w:left w:w="81" w:type="dxa"/>
              <w:bottom w:w="0" w:type="dxa"/>
              <w:right w:w="81" w:type="dxa"/>
            </w:tcMar>
            <w:vAlign w:val="center"/>
            <w:hideMark/>
          </w:tcPr>
          <w:p w:rsidR="00C71456" w:rsidRPr="009D6016" w:rsidRDefault="00C71456" w:rsidP="00935287">
            <w:pPr>
              <w:spacing w:before="20" w:after="20" w:line="240" w:lineRule="auto"/>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Средний износ сетей, сооружений и оборудования, %</w:t>
            </w:r>
          </w:p>
        </w:tc>
        <w:tc>
          <w:tcPr>
            <w:tcW w:w="2409" w:type="dxa"/>
            <w:shd w:val="clear" w:color="auto" w:fill="FFFFFF"/>
            <w:tcMar>
              <w:top w:w="15" w:type="dxa"/>
              <w:left w:w="81" w:type="dxa"/>
              <w:bottom w:w="0" w:type="dxa"/>
              <w:right w:w="81" w:type="dxa"/>
            </w:tcMar>
            <w:vAlign w:val="center"/>
            <w:hideMark/>
          </w:tcPr>
          <w:p w:rsidR="00C71456" w:rsidRPr="009D6016" w:rsidRDefault="007976B4" w:rsidP="00C71456">
            <w:pPr>
              <w:spacing w:before="20" w:after="20" w:line="240" w:lineRule="auto"/>
              <w:jc w:val="center"/>
              <w:rPr>
                <w:rFonts w:ascii="Times New Roman" w:hAnsi="Times New Roman"/>
                <w:sz w:val="24"/>
                <w:szCs w:val="24"/>
                <w:lang w:val="ru-RU" w:eastAsia="ru-RU" w:bidi="ar-SA"/>
              </w:rPr>
            </w:pPr>
            <w:r w:rsidRPr="009D6016">
              <w:rPr>
                <w:rFonts w:ascii="Times New Roman" w:hAnsi="Times New Roman"/>
                <w:kern w:val="24"/>
                <w:sz w:val="24"/>
                <w:szCs w:val="24"/>
                <w:lang w:eastAsia="ru-RU" w:bidi="ar-SA"/>
              </w:rPr>
              <w:t>&gt;</w:t>
            </w:r>
            <w:r w:rsidR="00C71456" w:rsidRPr="009D6016">
              <w:rPr>
                <w:rFonts w:ascii="Times New Roman" w:hAnsi="Times New Roman"/>
                <w:kern w:val="24"/>
                <w:sz w:val="24"/>
                <w:szCs w:val="24"/>
                <w:lang w:val="ru-RU" w:eastAsia="ru-RU" w:bidi="ar-SA"/>
              </w:rPr>
              <w:t xml:space="preserve"> </w:t>
            </w:r>
            <w:r w:rsidRPr="009D6016">
              <w:rPr>
                <w:rFonts w:ascii="Times New Roman" w:hAnsi="Times New Roman"/>
                <w:kern w:val="24"/>
                <w:sz w:val="24"/>
                <w:szCs w:val="24"/>
                <w:lang w:val="ru-RU" w:eastAsia="ru-RU" w:bidi="ar-SA"/>
              </w:rPr>
              <w:t>75</w:t>
            </w:r>
          </w:p>
        </w:tc>
        <w:tc>
          <w:tcPr>
            <w:tcW w:w="2268" w:type="dxa"/>
            <w:shd w:val="clear" w:color="auto" w:fill="FFFFFF"/>
            <w:vAlign w:val="center"/>
          </w:tcPr>
          <w:p w:rsidR="00C71456" w:rsidRPr="009D6016" w:rsidRDefault="007976B4" w:rsidP="007976B4">
            <w:pPr>
              <w:spacing w:before="20" w:after="20" w:line="240" w:lineRule="auto"/>
              <w:jc w:val="center"/>
              <w:rPr>
                <w:rFonts w:ascii="Times New Roman" w:hAnsi="Times New Roman"/>
                <w:kern w:val="24"/>
                <w:sz w:val="24"/>
                <w:szCs w:val="24"/>
                <w:lang w:val="ru-RU" w:eastAsia="ru-RU" w:bidi="ar-SA"/>
              </w:rPr>
            </w:pPr>
            <w:r w:rsidRPr="009D6016">
              <w:rPr>
                <w:rFonts w:ascii="Times New Roman" w:hAnsi="Times New Roman"/>
                <w:kern w:val="24"/>
                <w:sz w:val="24"/>
                <w:szCs w:val="24"/>
                <w:lang w:eastAsia="ru-RU" w:bidi="ar-SA"/>
              </w:rPr>
              <w:t>≤</w:t>
            </w:r>
            <w:r w:rsidRPr="009D6016">
              <w:rPr>
                <w:rFonts w:ascii="Times New Roman" w:hAnsi="Times New Roman"/>
                <w:kern w:val="24"/>
                <w:sz w:val="24"/>
                <w:szCs w:val="24"/>
                <w:lang w:val="ru-RU" w:eastAsia="ru-RU" w:bidi="ar-SA"/>
              </w:rPr>
              <w:t>45</w:t>
            </w:r>
          </w:p>
        </w:tc>
      </w:tr>
      <w:tr w:rsidR="00C71456" w:rsidRPr="009D6016" w:rsidTr="00C71456">
        <w:trPr>
          <w:trHeight w:val="20"/>
        </w:trPr>
        <w:tc>
          <w:tcPr>
            <w:tcW w:w="5043" w:type="dxa"/>
            <w:shd w:val="clear" w:color="auto" w:fill="FFFFFF"/>
            <w:tcMar>
              <w:top w:w="15" w:type="dxa"/>
              <w:left w:w="81" w:type="dxa"/>
              <w:bottom w:w="0" w:type="dxa"/>
              <w:right w:w="81" w:type="dxa"/>
            </w:tcMar>
            <w:vAlign w:val="center"/>
            <w:hideMark/>
          </w:tcPr>
          <w:p w:rsidR="00C71456" w:rsidRPr="009D6016" w:rsidRDefault="00C71456" w:rsidP="00935287">
            <w:pPr>
              <w:spacing w:before="20" w:after="20" w:line="240" w:lineRule="auto"/>
              <w:jc w:val="left"/>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 xml:space="preserve">Средневзвешенный возраст сетей водоотведения, лет </w:t>
            </w:r>
          </w:p>
        </w:tc>
        <w:tc>
          <w:tcPr>
            <w:tcW w:w="2409" w:type="dxa"/>
            <w:shd w:val="clear" w:color="auto" w:fill="FFFFFF"/>
            <w:tcMar>
              <w:top w:w="15" w:type="dxa"/>
              <w:left w:w="81" w:type="dxa"/>
              <w:bottom w:w="0" w:type="dxa"/>
              <w:right w:w="81" w:type="dxa"/>
            </w:tcMar>
            <w:vAlign w:val="center"/>
            <w:hideMark/>
          </w:tcPr>
          <w:p w:rsidR="00C71456" w:rsidRPr="009D6016" w:rsidRDefault="00841BBF" w:rsidP="00841BBF">
            <w:pPr>
              <w:spacing w:before="20" w:after="20" w:line="240" w:lineRule="auto"/>
              <w:jc w:val="center"/>
              <w:rPr>
                <w:rFonts w:ascii="Times New Roman" w:hAnsi="Times New Roman"/>
                <w:sz w:val="24"/>
                <w:szCs w:val="24"/>
                <w:lang w:val="ru-RU" w:eastAsia="ru-RU" w:bidi="ar-SA"/>
              </w:rPr>
            </w:pPr>
            <w:r w:rsidRPr="009D6016">
              <w:rPr>
                <w:rFonts w:ascii="Times New Roman" w:hAnsi="Times New Roman"/>
                <w:kern w:val="24"/>
                <w:sz w:val="24"/>
                <w:szCs w:val="24"/>
                <w:lang w:eastAsia="ru-RU" w:bidi="ar-SA"/>
              </w:rPr>
              <w:t>&gt;</w:t>
            </w:r>
            <w:r w:rsidRPr="009D6016">
              <w:rPr>
                <w:rFonts w:ascii="Times New Roman" w:hAnsi="Times New Roman"/>
                <w:kern w:val="24"/>
                <w:sz w:val="24"/>
                <w:szCs w:val="24"/>
                <w:lang w:val="ru-RU" w:eastAsia="ru-RU" w:bidi="ar-SA"/>
              </w:rPr>
              <w:t>30</w:t>
            </w:r>
          </w:p>
        </w:tc>
        <w:tc>
          <w:tcPr>
            <w:tcW w:w="2268" w:type="dxa"/>
            <w:shd w:val="clear" w:color="auto" w:fill="FFFFFF"/>
            <w:vAlign w:val="center"/>
          </w:tcPr>
          <w:p w:rsidR="00C71456" w:rsidRPr="009D6016" w:rsidRDefault="00C71456" w:rsidP="00C71456">
            <w:pPr>
              <w:spacing w:before="20" w:after="20" w:line="240" w:lineRule="auto"/>
              <w:jc w:val="center"/>
              <w:rPr>
                <w:rFonts w:ascii="Times New Roman" w:hAnsi="Times New Roman"/>
                <w:kern w:val="24"/>
                <w:sz w:val="24"/>
                <w:szCs w:val="24"/>
                <w:lang w:eastAsia="ru-RU" w:bidi="ar-SA"/>
              </w:rPr>
            </w:pPr>
            <w:r w:rsidRPr="009D6016">
              <w:rPr>
                <w:rFonts w:ascii="Times New Roman" w:hAnsi="Times New Roman"/>
                <w:kern w:val="24"/>
                <w:sz w:val="24"/>
                <w:szCs w:val="24"/>
                <w:lang w:eastAsia="ru-RU" w:bidi="ar-SA"/>
              </w:rPr>
              <w:t>25</w:t>
            </w:r>
          </w:p>
        </w:tc>
      </w:tr>
      <w:tr w:rsidR="007976B4" w:rsidRPr="009D6016" w:rsidTr="00C71456">
        <w:trPr>
          <w:trHeight w:val="20"/>
        </w:trPr>
        <w:tc>
          <w:tcPr>
            <w:tcW w:w="5043" w:type="dxa"/>
            <w:shd w:val="clear" w:color="auto" w:fill="FFFFFF"/>
            <w:tcMar>
              <w:top w:w="15" w:type="dxa"/>
              <w:left w:w="81" w:type="dxa"/>
              <w:bottom w:w="0" w:type="dxa"/>
              <w:right w:w="81" w:type="dxa"/>
            </w:tcMar>
            <w:vAlign w:val="center"/>
            <w:hideMark/>
          </w:tcPr>
          <w:p w:rsidR="00C71456" w:rsidRPr="009D6016" w:rsidRDefault="00C71456" w:rsidP="00935287">
            <w:pPr>
              <w:spacing w:before="20" w:after="20" w:line="240" w:lineRule="auto"/>
              <w:jc w:val="left"/>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Темпы обновления сетей - в процентах от длины, %</w:t>
            </w:r>
          </w:p>
        </w:tc>
        <w:tc>
          <w:tcPr>
            <w:tcW w:w="2409" w:type="dxa"/>
            <w:shd w:val="clear" w:color="auto" w:fill="FFFFFF"/>
            <w:tcMar>
              <w:top w:w="15" w:type="dxa"/>
              <w:left w:w="81" w:type="dxa"/>
              <w:bottom w:w="0" w:type="dxa"/>
              <w:right w:w="81" w:type="dxa"/>
            </w:tcMar>
            <w:vAlign w:val="center"/>
            <w:hideMark/>
          </w:tcPr>
          <w:p w:rsidR="00C71456" w:rsidRPr="009D6016" w:rsidRDefault="00196F21" w:rsidP="007976B4">
            <w:pPr>
              <w:spacing w:before="20" w:after="20" w:line="240" w:lineRule="auto"/>
              <w:jc w:val="center"/>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3,02</w:t>
            </w:r>
          </w:p>
        </w:tc>
        <w:tc>
          <w:tcPr>
            <w:tcW w:w="2268" w:type="dxa"/>
            <w:shd w:val="clear" w:color="auto" w:fill="FFFFFF"/>
            <w:vAlign w:val="center"/>
          </w:tcPr>
          <w:p w:rsidR="00C71456" w:rsidRPr="009D6016" w:rsidRDefault="007976B4" w:rsidP="00C71456">
            <w:pPr>
              <w:spacing w:before="20" w:after="20" w:line="240" w:lineRule="auto"/>
              <w:jc w:val="center"/>
              <w:rPr>
                <w:rFonts w:ascii="Times New Roman" w:hAnsi="Times New Roman"/>
                <w:kern w:val="24"/>
                <w:sz w:val="24"/>
                <w:szCs w:val="24"/>
                <w:lang w:val="ru-RU" w:eastAsia="ru-RU" w:bidi="ar-SA"/>
              </w:rPr>
            </w:pPr>
            <w:r w:rsidRPr="009D6016">
              <w:rPr>
                <w:rFonts w:ascii="Times New Roman" w:hAnsi="Times New Roman"/>
                <w:kern w:val="24"/>
                <w:sz w:val="24"/>
                <w:szCs w:val="24"/>
                <w:lang w:val="ru-RU" w:eastAsia="ru-RU" w:bidi="ar-SA"/>
              </w:rPr>
              <w:t>0,5</w:t>
            </w:r>
          </w:p>
        </w:tc>
      </w:tr>
      <w:tr w:rsidR="00C71456" w:rsidRPr="009D6016" w:rsidTr="00C71456">
        <w:trPr>
          <w:trHeight w:val="20"/>
        </w:trPr>
        <w:tc>
          <w:tcPr>
            <w:tcW w:w="7452" w:type="dxa"/>
            <w:gridSpan w:val="2"/>
            <w:shd w:val="clear" w:color="auto" w:fill="FFFFFF"/>
            <w:tcMar>
              <w:top w:w="15" w:type="dxa"/>
              <w:left w:w="81" w:type="dxa"/>
              <w:bottom w:w="0" w:type="dxa"/>
              <w:right w:w="81" w:type="dxa"/>
            </w:tcMar>
            <w:vAlign w:val="center"/>
            <w:hideMark/>
          </w:tcPr>
          <w:p w:rsidR="00C71456" w:rsidRPr="009D6016" w:rsidRDefault="00C71456" w:rsidP="00935287">
            <w:pPr>
              <w:spacing w:before="20" w:after="20" w:line="240" w:lineRule="auto"/>
              <w:jc w:val="center"/>
              <w:rPr>
                <w:rFonts w:ascii="Times New Roman" w:hAnsi="Times New Roman"/>
                <w:b/>
                <w:sz w:val="24"/>
                <w:szCs w:val="24"/>
                <w:lang w:val="ru-RU" w:eastAsia="ru-RU" w:bidi="ar-SA"/>
              </w:rPr>
            </w:pPr>
            <w:r w:rsidRPr="009D6016">
              <w:rPr>
                <w:rFonts w:ascii="Times New Roman" w:hAnsi="Times New Roman"/>
                <w:b/>
                <w:kern w:val="24"/>
                <w:sz w:val="24"/>
                <w:szCs w:val="24"/>
                <w:lang w:val="ru-RU" w:eastAsia="ru-RU" w:bidi="ar-SA"/>
              </w:rPr>
              <w:lastRenderedPageBreak/>
              <w:t>Показатели очистки сточных вод:</w:t>
            </w:r>
          </w:p>
        </w:tc>
        <w:tc>
          <w:tcPr>
            <w:tcW w:w="2268" w:type="dxa"/>
            <w:shd w:val="clear" w:color="auto" w:fill="FFFFFF"/>
          </w:tcPr>
          <w:p w:rsidR="00C71456" w:rsidRPr="009D6016" w:rsidRDefault="00C71456" w:rsidP="00935287">
            <w:pPr>
              <w:spacing w:before="20" w:after="20" w:line="240" w:lineRule="auto"/>
              <w:jc w:val="center"/>
              <w:rPr>
                <w:rFonts w:ascii="Times New Roman" w:hAnsi="Times New Roman"/>
                <w:b/>
                <w:kern w:val="24"/>
                <w:sz w:val="24"/>
                <w:szCs w:val="24"/>
                <w:lang w:val="ru-RU" w:eastAsia="ru-RU" w:bidi="ar-SA"/>
              </w:rPr>
            </w:pPr>
          </w:p>
        </w:tc>
      </w:tr>
      <w:tr w:rsidR="00C71456" w:rsidRPr="009D6016" w:rsidTr="00C71456">
        <w:trPr>
          <w:trHeight w:val="20"/>
        </w:trPr>
        <w:tc>
          <w:tcPr>
            <w:tcW w:w="5043" w:type="dxa"/>
            <w:shd w:val="clear" w:color="auto" w:fill="FFFFFF"/>
            <w:tcMar>
              <w:top w:w="15" w:type="dxa"/>
              <w:left w:w="81" w:type="dxa"/>
              <w:bottom w:w="0" w:type="dxa"/>
              <w:right w:w="81" w:type="dxa"/>
            </w:tcMar>
            <w:hideMark/>
          </w:tcPr>
          <w:p w:rsidR="00C71456" w:rsidRPr="009D6016" w:rsidRDefault="00C71456" w:rsidP="00935287">
            <w:pPr>
              <w:spacing w:before="20" w:after="20" w:line="240" w:lineRule="auto"/>
              <w:jc w:val="left"/>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Соответствие очищенных сточных вод действующим нормативам</w:t>
            </w:r>
          </w:p>
        </w:tc>
        <w:tc>
          <w:tcPr>
            <w:tcW w:w="2409" w:type="dxa"/>
            <w:shd w:val="clear" w:color="auto" w:fill="FFFFFF"/>
            <w:tcMar>
              <w:top w:w="15" w:type="dxa"/>
              <w:left w:w="81" w:type="dxa"/>
              <w:bottom w:w="0" w:type="dxa"/>
              <w:right w:w="81" w:type="dxa"/>
            </w:tcMar>
            <w:vAlign w:val="center"/>
            <w:hideMark/>
          </w:tcPr>
          <w:p w:rsidR="00C71456" w:rsidRPr="009D6016" w:rsidRDefault="00196F21" w:rsidP="00C71456">
            <w:pPr>
              <w:spacing w:before="20" w:after="20" w:line="240" w:lineRule="auto"/>
              <w:jc w:val="center"/>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 xml:space="preserve">не </w:t>
            </w:r>
            <w:r w:rsidR="00C71456" w:rsidRPr="009D6016">
              <w:rPr>
                <w:rFonts w:ascii="Times New Roman" w:hAnsi="Times New Roman"/>
                <w:kern w:val="24"/>
                <w:sz w:val="24"/>
                <w:szCs w:val="24"/>
                <w:lang w:val="ru-RU" w:eastAsia="ru-RU" w:bidi="ar-SA"/>
              </w:rPr>
              <w:t>соответствуют</w:t>
            </w:r>
          </w:p>
        </w:tc>
        <w:tc>
          <w:tcPr>
            <w:tcW w:w="2268" w:type="dxa"/>
            <w:shd w:val="clear" w:color="auto" w:fill="FFFFFF"/>
            <w:vAlign w:val="center"/>
          </w:tcPr>
          <w:p w:rsidR="00C71456" w:rsidRPr="009D6016" w:rsidRDefault="00C71456" w:rsidP="00C71456">
            <w:pPr>
              <w:spacing w:before="20" w:after="20" w:line="240" w:lineRule="auto"/>
              <w:jc w:val="center"/>
              <w:rPr>
                <w:rFonts w:ascii="Times New Roman" w:hAnsi="Times New Roman"/>
                <w:kern w:val="24"/>
                <w:sz w:val="24"/>
                <w:szCs w:val="24"/>
                <w:lang w:val="ru-RU" w:eastAsia="ru-RU" w:bidi="ar-SA"/>
              </w:rPr>
            </w:pPr>
            <w:r w:rsidRPr="009D6016">
              <w:rPr>
                <w:rFonts w:ascii="Times New Roman" w:hAnsi="Times New Roman"/>
                <w:kern w:val="24"/>
                <w:sz w:val="24"/>
                <w:szCs w:val="24"/>
                <w:lang w:val="ru-RU" w:eastAsia="ru-RU" w:bidi="ar-SA"/>
              </w:rPr>
              <w:t>соответствуют</w:t>
            </w:r>
          </w:p>
        </w:tc>
      </w:tr>
      <w:tr w:rsidR="00C71456" w:rsidRPr="009D6016" w:rsidTr="00C71456">
        <w:trPr>
          <w:trHeight w:val="20"/>
        </w:trPr>
        <w:tc>
          <w:tcPr>
            <w:tcW w:w="5043" w:type="dxa"/>
            <w:shd w:val="clear" w:color="auto" w:fill="FFFFFF"/>
            <w:tcMar>
              <w:top w:w="15" w:type="dxa"/>
              <w:left w:w="81" w:type="dxa"/>
              <w:bottom w:w="0" w:type="dxa"/>
              <w:right w:w="81" w:type="dxa"/>
            </w:tcMar>
          </w:tcPr>
          <w:p w:rsidR="00C71456" w:rsidRPr="009D6016" w:rsidRDefault="00C71456" w:rsidP="00935287">
            <w:pPr>
              <w:spacing w:before="20" w:after="20" w:line="240" w:lineRule="auto"/>
              <w:jc w:val="left"/>
              <w:rPr>
                <w:rFonts w:ascii="Times New Roman" w:hAnsi="Times New Roman"/>
                <w:kern w:val="24"/>
                <w:sz w:val="24"/>
                <w:szCs w:val="24"/>
                <w:lang w:val="ru-RU" w:eastAsia="ru-RU" w:bidi="ar-SA"/>
              </w:rPr>
            </w:pPr>
            <w:r w:rsidRPr="009D6016">
              <w:rPr>
                <w:rFonts w:ascii="Times New Roman" w:hAnsi="Times New Roman"/>
                <w:kern w:val="24"/>
                <w:sz w:val="24"/>
                <w:szCs w:val="24"/>
                <w:lang w:val="ru-RU" w:eastAsia="ru-RU" w:bidi="ar-SA"/>
              </w:rPr>
              <w:t xml:space="preserve">Количество сточных вод проходящих через </w:t>
            </w:r>
            <w:proofErr w:type="gramStart"/>
            <w:r w:rsidRPr="009D6016">
              <w:rPr>
                <w:rFonts w:ascii="Times New Roman" w:hAnsi="Times New Roman"/>
                <w:kern w:val="24"/>
                <w:sz w:val="24"/>
                <w:szCs w:val="24"/>
                <w:lang w:val="ru-RU" w:eastAsia="ru-RU" w:bidi="ar-SA"/>
              </w:rPr>
              <w:t>очистные</w:t>
            </w:r>
            <w:proofErr w:type="gramEnd"/>
            <w:r w:rsidRPr="009D6016">
              <w:rPr>
                <w:rFonts w:ascii="Times New Roman" w:hAnsi="Times New Roman"/>
                <w:kern w:val="24"/>
                <w:sz w:val="24"/>
                <w:szCs w:val="24"/>
                <w:lang w:val="ru-RU" w:eastAsia="ru-RU" w:bidi="ar-SA"/>
              </w:rPr>
              <w:t>, %</w:t>
            </w:r>
          </w:p>
        </w:tc>
        <w:tc>
          <w:tcPr>
            <w:tcW w:w="2409" w:type="dxa"/>
            <w:shd w:val="clear" w:color="auto" w:fill="FFFFFF"/>
            <w:tcMar>
              <w:top w:w="15" w:type="dxa"/>
              <w:left w:w="81" w:type="dxa"/>
              <w:bottom w:w="0" w:type="dxa"/>
              <w:right w:w="81" w:type="dxa"/>
            </w:tcMar>
            <w:vAlign w:val="center"/>
          </w:tcPr>
          <w:p w:rsidR="00C71456" w:rsidRPr="009D6016" w:rsidRDefault="00C71456" w:rsidP="00C71456">
            <w:pPr>
              <w:spacing w:before="20" w:after="20" w:line="240" w:lineRule="auto"/>
              <w:jc w:val="center"/>
              <w:rPr>
                <w:rFonts w:ascii="Times New Roman" w:hAnsi="Times New Roman"/>
                <w:kern w:val="24"/>
                <w:sz w:val="24"/>
                <w:szCs w:val="24"/>
                <w:lang w:val="ru-RU" w:eastAsia="ru-RU" w:bidi="ar-SA"/>
              </w:rPr>
            </w:pPr>
            <w:r w:rsidRPr="009D6016">
              <w:rPr>
                <w:rFonts w:ascii="Times New Roman" w:hAnsi="Times New Roman"/>
                <w:kern w:val="24"/>
                <w:sz w:val="24"/>
                <w:szCs w:val="24"/>
                <w:lang w:val="ru-RU" w:eastAsia="ru-RU" w:bidi="ar-SA"/>
              </w:rPr>
              <w:t>100</w:t>
            </w:r>
          </w:p>
        </w:tc>
        <w:tc>
          <w:tcPr>
            <w:tcW w:w="2268" w:type="dxa"/>
            <w:shd w:val="clear" w:color="auto" w:fill="FFFFFF"/>
            <w:vAlign w:val="center"/>
          </w:tcPr>
          <w:p w:rsidR="00C71456" w:rsidRPr="009D6016" w:rsidRDefault="00C71456" w:rsidP="00C71456">
            <w:pPr>
              <w:spacing w:before="20" w:after="20" w:line="240" w:lineRule="auto"/>
              <w:jc w:val="center"/>
              <w:rPr>
                <w:rFonts w:ascii="Times New Roman" w:hAnsi="Times New Roman"/>
                <w:kern w:val="24"/>
                <w:sz w:val="24"/>
                <w:szCs w:val="24"/>
                <w:lang w:val="ru-RU" w:eastAsia="ru-RU" w:bidi="ar-SA"/>
              </w:rPr>
            </w:pPr>
            <w:r w:rsidRPr="009D6016">
              <w:rPr>
                <w:rFonts w:ascii="Times New Roman" w:hAnsi="Times New Roman"/>
                <w:kern w:val="24"/>
                <w:sz w:val="24"/>
                <w:szCs w:val="24"/>
                <w:lang w:val="ru-RU" w:eastAsia="ru-RU" w:bidi="ar-SA"/>
              </w:rPr>
              <w:t>100</w:t>
            </w:r>
          </w:p>
        </w:tc>
      </w:tr>
      <w:tr w:rsidR="00C71456" w:rsidRPr="0093560D" w:rsidTr="00C71456">
        <w:trPr>
          <w:trHeight w:val="20"/>
        </w:trPr>
        <w:tc>
          <w:tcPr>
            <w:tcW w:w="7452" w:type="dxa"/>
            <w:gridSpan w:val="2"/>
            <w:shd w:val="clear" w:color="auto" w:fill="FFFFFF"/>
            <w:tcMar>
              <w:top w:w="15" w:type="dxa"/>
              <w:left w:w="81" w:type="dxa"/>
              <w:bottom w:w="0" w:type="dxa"/>
              <w:right w:w="81" w:type="dxa"/>
            </w:tcMar>
          </w:tcPr>
          <w:p w:rsidR="00C71456" w:rsidRPr="009D6016" w:rsidRDefault="00C71456" w:rsidP="00935287">
            <w:pPr>
              <w:spacing w:before="20" w:after="20" w:line="240" w:lineRule="auto"/>
              <w:jc w:val="center"/>
              <w:rPr>
                <w:rFonts w:ascii="Times New Roman" w:hAnsi="Times New Roman"/>
                <w:b/>
                <w:kern w:val="24"/>
                <w:sz w:val="24"/>
                <w:szCs w:val="24"/>
                <w:lang w:val="ru-RU" w:eastAsia="ru-RU" w:bidi="ar-SA"/>
              </w:rPr>
            </w:pPr>
            <w:r w:rsidRPr="009D6016">
              <w:rPr>
                <w:rFonts w:ascii="Times New Roman" w:hAnsi="Times New Roman"/>
                <w:b/>
                <w:kern w:val="24"/>
                <w:sz w:val="24"/>
                <w:szCs w:val="24"/>
                <w:lang w:val="ru-RU" w:eastAsia="ru-RU" w:bidi="ar-SA"/>
              </w:rPr>
              <w:t>Показатели уровня качества и надежности:</w:t>
            </w:r>
          </w:p>
        </w:tc>
        <w:tc>
          <w:tcPr>
            <w:tcW w:w="2268" w:type="dxa"/>
            <w:shd w:val="clear" w:color="auto" w:fill="FFFFFF"/>
          </w:tcPr>
          <w:p w:rsidR="00C71456" w:rsidRPr="009D6016" w:rsidRDefault="00C71456" w:rsidP="00935287">
            <w:pPr>
              <w:spacing w:before="20" w:after="20" w:line="240" w:lineRule="auto"/>
              <w:jc w:val="center"/>
              <w:rPr>
                <w:rFonts w:ascii="Times New Roman" w:hAnsi="Times New Roman"/>
                <w:b/>
                <w:kern w:val="24"/>
                <w:sz w:val="24"/>
                <w:szCs w:val="24"/>
                <w:lang w:val="ru-RU" w:eastAsia="ru-RU" w:bidi="ar-SA"/>
              </w:rPr>
            </w:pPr>
          </w:p>
        </w:tc>
      </w:tr>
      <w:tr w:rsidR="00C71456" w:rsidRPr="009D6016" w:rsidTr="00276145">
        <w:trPr>
          <w:trHeight w:val="20"/>
        </w:trPr>
        <w:tc>
          <w:tcPr>
            <w:tcW w:w="5043" w:type="dxa"/>
            <w:shd w:val="clear" w:color="auto" w:fill="FFFFFF"/>
            <w:tcMar>
              <w:top w:w="15" w:type="dxa"/>
              <w:left w:w="81" w:type="dxa"/>
              <w:bottom w:w="0" w:type="dxa"/>
              <w:right w:w="81" w:type="dxa"/>
            </w:tcMar>
            <w:hideMark/>
          </w:tcPr>
          <w:p w:rsidR="00C71456" w:rsidRPr="009D6016" w:rsidRDefault="00C71456" w:rsidP="00935287">
            <w:pPr>
              <w:spacing w:before="20" w:after="20" w:line="240" w:lineRule="auto"/>
              <w:jc w:val="left"/>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 xml:space="preserve">Аварийность на сетях водоотведения, </w:t>
            </w:r>
            <w:proofErr w:type="spellStart"/>
            <w:proofErr w:type="gramStart"/>
            <w:r w:rsidRPr="009D6016">
              <w:rPr>
                <w:rFonts w:ascii="Times New Roman" w:hAnsi="Times New Roman"/>
                <w:kern w:val="24"/>
                <w:sz w:val="24"/>
                <w:szCs w:val="24"/>
                <w:lang w:val="ru-RU" w:eastAsia="ru-RU" w:bidi="ar-SA"/>
              </w:rPr>
              <w:t>ед</w:t>
            </w:r>
            <w:proofErr w:type="spellEnd"/>
            <w:proofErr w:type="gramEnd"/>
            <w:r w:rsidRPr="009D6016">
              <w:rPr>
                <w:rFonts w:ascii="Times New Roman" w:hAnsi="Times New Roman"/>
                <w:kern w:val="24"/>
                <w:sz w:val="24"/>
                <w:szCs w:val="24"/>
                <w:lang w:val="ru-RU" w:eastAsia="ru-RU" w:bidi="ar-SA"/>
              </w:rPr>
              <w:t>/км</w:t>
            </w:r>
          </w:p>
        </w:tc>
        <w:tc>
          <w:tcPr>
            <w:tcW w:w="2409" w:type="dxa"/>
            <w:shd w:val="clear" w:color="auto" w:fill="FFFFFF"/>
            <w:tcMar>
              <w:top w:w="15" w:type="dxa"/>
              <w:left w:w="81" w:type="dxa"/>
              <w:bottom w:w="0" w:type="dxa"/>
              <w:right w:w="81" w:type="dxa"/>
            </w:tcMar>
            <w:vAlign w:val="center"/>
          </w:tcPr>
          <w:p w:rsidR="00C71456" w:rsidRPr="009D6016" w:rsidRDefault="00196F21" w:rsidP="00C71456">
            <w:pPr>
              <w:spacing w:before="20" w:after="20"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0</w:t>
            </w:r>
          </w:p>
        </w:tc>
        <w:tc>
          <w:tcPr>
            <w:tcW w:w="2268" w:type="dxa"/>
            <w:shd w:val="clear" w:color="auto" w:fill="FFFFFF"/>
            <w:vAlign w:val="center"/>
          </w:tcPr>
          <w:p w:rsidR="00C71456" w:rsidRPr="009D6016" w:rsidRDefault="00196F21" w:rsidP="00C71456">
            <w:pPr>
              <w:spacing w:before="20" w:after="20"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0</w:t>
            </w:r>
          </w:p>
        </w:tc>
      </w:tr>
      <w:tr w:rsidR="00C71456" w:rsidRPr="009D6016" w:rsidTr="002761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0"/>
        </w:trPr>
        <w:tc>
          <w:tcPr>
            <w:tcW w:w="5043" w:type="dxa"/>
            <w:shd w:val="clear" w:color="auto" w:fill="FFFFFF"/>
            <w:tcMar>
              <w:top w:w="15" w:type="dxa"/>
              <w:left w:w="81" w:type="dxa"/>
              <w:bottom w:w="0" w:type="dxa"/>
              <w:right w:w="81" w:type="dxa"/>
            </w:tcMar>
            <w:hideMark/>
          </w:tcPr>
          <w:p w:rsidR="00C71456" w:rsidRPr="009D6016" w:rsidRDefault="00C71456" w:rsidP="00935287">
            <w:pPr>
              <w:spacing w:before="20" w:after="20" w:line="240" w:lineRule="auto"/>
              <w:jc w:val="left"/>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Количество засоров на сетях водоотведения, засор/</w:t>
            </w:r>
            <w:proofErr w:type="gramStart"/>
            <w:r w:rsidRPr="009D6016">
              <w:rPr>
                <w:rFonts w:ascii="Times New Roman" w:hAnsi="Times New Roman"/>
                <w:kern w:val="24"/>
                <w:sz w:val="24"/>
                <w:szCs w:val="24"/>
                <w:lang w:val="ru-RU" w:eastAsia="ru-RU" w:bidi="ar-SA"/>
              </w:rPr>
              <w:t>км</w:t>
            </w:r>
            <w:proofErr w:type="gramEnd"/>
          </w:p>
        </w:tc>
        <w:tc>
          <w:tcPr>
            <w:tcW w:w="2409" w:type="dxa"/>
            <w:shd w:val="clear" w:color="auto" w:fill="FFFFFF"/>
            <w:tcMar>
              <w:top w:w="15" w:type="dxa"/>
              <w:left w:w="81" w:type="dxa"/>
              <w:bottom w:w="0" w:type="dxa"/>
              <w:right w:w="81" w:type="dxa"/>
            </w:tcMar>
            <w:vAlign w:val="center"/>
          </w:tcPr>
          <w:p w:rsidR="00C71456" w:rsidRPr="009D6016" w:rsidRDefault="00196F21" w:rsidP="00C71456">
            <w:pPr>
              <w:spacing w:before="20" w:after="20"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н/д</w:t>
            </w:r>
          </w:p>
        </w:tc>
        <w:tc>
          <w:tcPr>
            <w:tcW w:w="2268" w:type="dxa"/>
            <w:shd w:val="clear" w:color="auto" w:fill="FFFFFF"/>
            <w:vAlign w:val="center"/>
          </w:tcPr>
          <w:p w:rsidR="00C71456" w:rsidRPr="009D6016" w:rsidRDefault="00841BBF" w:rsidP="00C71456">
            <w:pPr>
              <w:spacing w:before="20" w:after="20"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30</w:t>
            </w:r>
          </w:p>
        </w:tc>
      </w:tr>
      <w:tr w:rsidR="00C71456" w:rsidRPr="009D6016" w:rsidTr="00C7145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0"/>
        </w:trPr>
        <w:tc>
          <w:tcPr>
            <w:tcW w:w="5043" w:type="dxa"/>
            <w:shd w:val="clear" w:color="auto" w:fill="FFFFFF"/>
            <w:tcMar>
              <w:top w:w="15" w:type="dxa"/>
              <w:left w:w="81" w:type="dxa"/>
              <w:bottom w:w="0" w:type="dxa"/>
              <w:right w:w="81" w:type="dxa"/>
            </w:tcMar>
            <w:hideMark/>
          </w:tcPr>
          <w:p w:rsidR="00C71456" w:rsidRPr="009D6016" w:rsidRDefault="00C71456" w:rsidP="00935287">
            <w:pPr>
              <w:spacing w:before="20" w:after="20" w:line="240" w:lineRule="auto"/>
              <w:jc w:val="left"/>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Соблюдение сроков ликвидации аварийных ситуаций (измеряется в часах продолжительности отключения потребителей)</w:t>
            </w:r>
          </w:p>
        </w:tc>
        <w:tc>
          <w:tcPr>
            <w:tcW w:w="2409" w:type="dxa"/>
            <w:shd w:val="clear" w:color="auto" w:fill="FFFFFF"/>
            <w:tcMar>
              <w:top w:w="15" w:type="dxa"/>
              <w:left w:w="81" w:type="dxa"/>
              <w:bottom w:w="0" w:type="dxa"/>
              <w:right w:w="81" w:type="dxa"/>
            </w:tcMar>
            <w:vAlign w:val="center"/>
            <w:hideMark/>
          </w:tcPr>
          <w:p w:rsidR="00C71456" w:rsidRPr="009D6016" w:rsidRDefault="00C71456" w:rsidP="00C71456">
            <w:pPr>
              <w:spacing w:before="20" w:after="20" w:line="240" w:lineRule="auto"/>
              <w:jc w:val="center"/>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Соблюдаются</w:t>
            </w:r>
          </w:p>
        </w:tc>
        <w:tc>
          <w:tcPr>
            <w:tcW w:w="2268" w:type="dxa"/>
            <w:shd w:val="clear" w:color="auto" w:fill="FFFFFF"/>
            <w:vAlign w:val="center"/>
          </w:tcPr>
          <w:p w:rsidR="00C71456" w:rsidRPr="009D6016" w:rsidRDefault="00C71456" w:rsidP="00935287">
            <w:pPr>
              <w:spacing w:before="20" w:after="20" w:line="240" w:lineRule="auto"/>
              <w:jc w:val="center"/>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Соблюдаются</w:t>
            </w:r>
          </w:p>
        </w:tc>
      </w:tr>
      <w:tr w:rsidR="00C71456" w:rsidRPr="009D6016" w:rsidTr="00C7145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0"/>
        </w:trPr>
        <w:tc>
          <w:tcPr>
            <w:tcW w:w="7452" w:type="dxa"/>
            <w:gridSpan w:val="2"/>
            <w:shd w:val="clear" w:color="auto" w:fill="FFFFFF"/>
            <w:tcMar>
              <w:top w:w="15" w:type="dxa"/>
              <w:left w:w="81" w:type="dxa"/>
              <w:bottom w:w="0" w:type="dxa"/>
              <w:right w:w="81" w:type="dxa"/>
            </w:tcMar>
            <w:hideMark/>
          </w:tcPr>
          <w:p w:rsidR="00C71456" w:rsidRPr="009D6016" w:rsidRDefault="00C71456" w:rsidP="00935287">
            <w:pPr>
              <w:spacing w:before="20" w:after="20" w:line="240" w:lineRule="auto"/>
              <w:jc w:val="center"/>
              <w:rPr>
                <w:rFonts w:ascii="Times New Roman" w:hAnsi="Times New Roman"/>
                <w:b/>
                <w:sz w:val="24"/>
                <w:szCs w:val="24"/>
                <w:lang w:val="ru-RU" w:eastAsia="ru-RU" w:bidi="ar-SA"/>
              </w:rPr>
            </w:pPr>
            <w:r w:rsidRPr="009D6016">
              <w:rPr>
                <w:rFonts w:ascii="Times New Roman" w:hAnsi="Times New Roman"/>
                <w:b/>
                <w:kern w:val="24"/>
                <w:sz w:val="24"/>
                <w:szCs w:val="24"/>
                <w:lang w:val="ru-RU" w:eastAsia="ru-RU" w:bidi="ar-SA"/>
              </w:rPr>
              <w:t>Оценка эффективности технологических процессов</w:t>
            </w:r>
          </w:p>
        </w:tc>
        <w:tc>
          <w:tcPr>
            <w:tcW w:w="2268" w:type="dxa"/>
            <w:shd w:val="clear" w:color="auto" w:fill="FFFFFF"/>
          </w:tcPr>
          <w:p w:rsidR="00C71456" w:rsidRPr="009D6016" w:rsidRDefault="00C71456" w:rsidP="00935287">
            <w:pPr>
              <w:spacing w:before="20" w:after="20" w:line="240" w:lineRule="auto"/>
              <w:jc w:val="center"/>
              <w:rPr>
                <w:rFonts w:ascii="Times New Roman" w:hAnsi="Times New Roman"/>
                <w:b/>
                <w:kern w:val="24"/>
                <w:sz w:val="24"/>
                <w:szCs w:val="24"/>
                <w:lang w:val="ru-RU" w:eastAsia="ru-RU" w:bidi="ar-SA"/>
              </w:rPr>
            </w:pPr>
          </w:p>
        </w:tc>
      </w:tr>
      <w:tr w:rsidR="00C71456" w:rsidRPr="009D6016" w:rsidTr="002761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0"/>
        </w:trPr>
        <w:tc>
          <w:tcPr>
            <w:tcW w:w="5043" w:type="dxa"/>
            <w:shd w:val="clear" w:color="auto" w:fill="FFFFFF"/>
            <w:tcMar>
              <w:top w:w="15" w:type="dxa"/>
              <w:left w:w="81" w:type="dxa"/>
              <w:bottom w:w="0" w:type="dxa"/>
              <w:right w:w="81" w:type="dxa"/>
            </w:tcMar>
            <w:hideMark/>
          </w:tcPr>
          <w:p w:rsidR="00C71456" w:rsidRPr="009D6016" w:rsidRDefault="00C71456" w:rsidP="00935287">
            <w:pPr>
              <w:spacing w:before="20" w:after="20" w:line="240" w:lineRule="auto"/>
              <w:jc w:val="left"/>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Удельное энергопотребление по системе (</w:t>
            </w:r>
            <w:proofErr w:type="spellStart"/>
            <w:r w:rsidRPr="009D6016">
              <w:rPr>
                <w:rFonts w:ascii="Times New Roman" w:hAnsi="Times New Roman"/>
                <w:kern w:val="24"/>
                <w:sz w:val="24"/>
                <w:szCs w:val="24"/>
                <w:lang w:val="ru-RU" w:eastAsia="ru-RU" w:bidi="ar-SA"/>
              </w:rPr>
              <w:t>энрегоемкость</w:t>
            </w:r>
            <w:proofErr w:type="spellEnd"/>
            <w:r w:rsidRPr="009D6016">
              <w:rPr>
                <w:rFonts w:ascii="Times New Roman" w:hAnsi="Times New Roman"/>
                <w:kern w:val="24"/>
                <w:sz w:val="24"/>
                <w:szCs w:val="24"/>
                <w:lang w:val="ru-RU" w:eastAsia="ru-RU" w:bidi="ar-SA"/>
              </w:rPr>
              <w:t>), кВт/</w:t>
            </w:r>
            <w:proofErr w:type="spellStart"/>
            <w:r w:rsidRPr="009D6016">
              <w:rPr>
                <w:rFonts w:ascii="Times New Roman" w:hAnsi="Times New Roman"/>
                <w:kern w:val="24"/>
                <w:sz w:val="24"/>
                <w:szCs w:val="24"/>
                <w:lang w:val="ru-RU" w:eastAsia="ru-RU" w:bidi="ar-SA"/>
              </w:rPr>
              <w:t>куб</w:t>
            </w:r>
            <w:proofErr w:type="gramStart"/>
            <w:r w:rsidRPr="009D6016">
              <w:rPr>
                <w:rFonts w:ascii="Times New Roman" w:hAnsi="Times New Roman"/>
                <w:kern w:val="24"/>
                <w:sz w:val="24"/>
                <w:szCs w:val="24"/>
                <w:lang w:val="ru-RU" w:eastAsia="ru-RU" w:bidi="ar-SA"/>
              </w:rPr>
              <w:t>.м</w:t>
            </w:r>
            <w:proofErr w:type="spellEnd"/>
            <w:proofErr w:type="gramEnd"/>
          </w:p>
        </w:tc>
        <w:tc>
          <w:tcPr>
            <w:tcW w:w="2409" w:type="dxa"/>
            <w:shd w:val="clear" w:color="auto" w:fill="auto"/>
            <w:tcMar>
              <w:top w:w="15" w:type="dxa"/>
              <w:left w:w="81" w:type="dxa"/>
              <w:bottom w:w="0" w:type="dxa"/>
              <w:right w:w="81" w:type="dxa"/>
            </w:tcMar>
            <w:vAlign w:val="center"/>
          </w:tcPr>
          <w:p w:rsidR="00C71456" w:rsidRPr="009D6016" w:rsidRDefault="00196F21" w:rsidP="00C71456">
            <w:pPr>
              <w:spacing w:before="20" w:after="20"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0,44</w:t>
            </w:r>
          </w:p>
        </w:tc>
        <w:tc>
          <w:tcPr>
            <w:tcW w:w="2268" w:type="dxa"/>
            <w:vAlign w:val="center"/>
          </w:tcPr>
          <w:p w:rsidR="00C71456" w:rsidRPr="009D6016" w:rsidRDefault="00196F21" w:rsidP="00C71456">
            <w:pPr>
              <w:spacing w:before="20" w:after="20" w:line="240" w:lineRule="auto"/>
              <w:jc w:val="center"/>
              <w:rPr>
                <w:rFonts w:ascii="Times New Roman" w:hAnsi="Times New Roman"/>
                <w:kern w:val="24"/>
                <w:sz w:val="24"/>
                <w:szCs w:val="24"/>
                <w:lang w:val="ru-RU" w:eastAsia="ru-RU" w:bidi="ar-SA"/>
              </w:rPr>
            </w:pPr>
            <w:r w:rsidRPr="009D6016">
              <w:rPr>
                <w:rFonts w:ascii="Times New Roman" w:hAnsi="Times New Roman"/>
                <w:kern w:val="24"/>
                <w:sz w:val="24"/>
                <w:szCs w:val="24"/>
                <w:lang w:val="ru-RU" w:eastAsia="ru-RU" w:bidi="ar-SA"/>
              </w:rPr>
              <w:t>0,35</w:t>
            </w:r>
          </w:p>
        </w:tc>
      </w:tr>
      <w:tr w:rsidR="00C71456" w:rsidRPr="009D6016" w:rsidTr="002761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0"/>
        </w:trPr>
        <w:tc>
          <w:tcPr>
            <w:tcW w:w="5043" w:type="dxa"/>
            <w:shd w:val="clear" w:color="auto" w:fill="FFFFFF"/>
            <w:tcMar>
              <w:top w:w="15" w:type="dxa"/>
              <w:left w:w="81" w:type="dxa"/>
              <w:bottom w:w="0" w:type="dxa"/>
              <w:right w:w="81" w:type="dxa"/>
            </w:tcMar>
            <w:hideMark/>
          </w:tcPr>
          <w:p w:rsidR="00C71456" w:rsidRPr="009D6016" w:rsidRDefault="00C71456" w:rsidP="00935287">
            <w:pPr>
              <w:spacing w:before="20" w:after="20" w:line="240" w:lineRule="auto"/>
              <w:jc w:val="left"/>
              <w:rPr>
                <w:rFonts w:ascii="Times New Roman" w:hAnsi="Times New Roman"/>
                <w:sz w:val="24"/>
                <w:szCs w:val="24"/>
                <w:lang w:val="ru-RU" w:eastAsia="ru-RU" w:bidi="ar-SA"/>
              </w:rPr>
            </w:pPr>
            <w:r w:rsidRPr="009D6016">
              <w:rPr>
                <w:rFonts w:ascii="Times New Roman" w:hAnsi="Times New Roman"/>
                <w:kern w:val="24"/>
                <w:sz w:val="24"/>
                <w:szCs w:val="24"/>
                <w:lang w:val="ru-RU" w:eastAsia="ru-RU" w:bidi="ar-SA"/>
              </w:rPr>
              <w:t>Количество персонала на километр обслуживаемых сетей, чел/</w:t>
            </w:r>
            <w:proofErr w:type="gramStart"/>
            <w:r w:rsidRPr="009D6016">
              <w:rPr>
                <w:rFonts w:ascii="Times New Roman" w:hAnsi="Times New Roman"/>
                <w:kern w:val="24"/>
                <w:sz w:val="24"/>
                <w:szCs w:val="24"/>
                <w:lang w:val="ru-RU" w:eastAsia="ru-RU" w:bidi="ar-SA"/>
              </w:rPr>
              <w:t>км</w:t>
            </w:r>
            <w:proofErr w:type="gramEnd"/>
          </w:p>
        </w:tc>
        <w:tc>
          <w:tcPr>
            <w:tcW w:w="2409" w:type="dxa"/>
            <w:shd w:val="clear" w:color="auto" w:fill="FFFFFF"/>
            <w:tcMar>
              <w:top w:w="15" w:type="dxa"/>
              <w:left w:w="81" w:type="dxa"/>
              <w:bottom w:w="0" w:type="dxa"/>
              <w:right w:w="81" w:type="dxa"/>
            </w:tcMar>
            <w:vAlign w:val="center"/>
          </w:tcPr>
          <w:p w:rsidR="00C71456" w:rsidRPr="009D6016" w:rsidRDefault="006C7118" w:rsidP="00C71456">
            <w:pPr>
              <w:spacing w:before="20" w:after="20" w:line="240" w:lineRule="auto"/>
              <w:jc w:val="center"/>
              <w:rPr>
                <w:rFonts w:ascii="Times New Roman" w:hAnsi="Times New Roman"/>
                <w:sz w:val="24"/>
                <w:szCs w:val="24"/>
                <w:lang w:val="ru-RU" w:eastAsia="ru-RU" w:bidi="ar-SA"/>
              </w:rPr>
            </w:pPr>
            <w:r w:rsidRPr="009D6016">
              <w:rPr>
                <w:rFonts w:ascii="Times New Roman" w:hAnsi="Times New Roman"/>
                <w:sz w:val="24"/>
                <w:szCs w:val="24"/>
                <w:lang w:val="ru-RU" w:eastAsia="ru-RU" w:bidi="ar-SA"/>
              </w:rPr>
              <w:t>0,52</w:t>
            </w:r>
          </w:p>
        </w:tc>
        <w:tc>
          <w:tcPr>
            <w:tcW w:w="2268" w:type="dxa"/>
            <w:shd w:val="clear" w:color="auto" w:fill="FFFFFF"/>
            <w:vAlign w:val="center"/>
          </w:tcPr>
          <w:p w:rsidR="00C71456" w:rsidRPr="009D6016" w:rsidRDefault="006C7118" w:rsidP="00C71456">
            <w:pPr>
              <w:spacing w:before="20" w:after="20" w:line="240" w:lineRule="auto"/>
              <w:jc w:val="center"/>
              <w:rPr>
                <w:rFonts w:ascii="Times New Roman" w:hAnsi="Times New Roman"/>
                <w:kern w:val="24"/>
                <w:sz w:val="24"/>
                <w:szCs w:val="24"/>
                <w:lang w:val="ru-RU" w:eastAsia="ru-RU" w:bidi="ar-SA"/>
              </w:rPr>
            </w:pPr>
            <w:r w:rsidRPr="009D6016">
              <w:rPr>
                <w:rFonts w:ascii="Times New Roman" w:hAnsi="Times New Roman"/>
                <w:kern w:val="24"/>
                <w:sz w:val="24"/>
                <w:szCs w:val="24"/>
                <w:lang w:val="ru-RU" w:eastAsia="ru-RU" w:bidi="ar-SA"/>
              </w:rPr>
              <w:t>0,45</w:t>
            </w:r>
          </w:p>
        </w:tc>
      </w:tr>
    </w:tbl>
    <w:p w:rsidR="008028A7" w:rsidRPr="009D6016" w:rsidRDefault="008028A7">
      <w:pPr>
        <w:spacing w:line="240" w:lineRule="auto"/>
        <w:jc w:val="left"/>
        <w:rPr>
          <w:noProof/>
          <w:lang w:val="ru-RU"/>
        </w:rPr>
      </w:pPr>
    </w:p>
    <w:p w:rsidR="00276145" w:rsidRPr="009D6016" w:rsidRDefault="00276145">
      <w:pPr>
        <w:spacing w:line="240" w:lineRule="auto"/>
        <w:jc w:val="left"/>
        <w:rPr>
          <w:b/>
          <w:caps/>
          <w:spacing w:val="20"/>
          <w:sz w:val="28"/>
          <w:szCs w:val="28"/>
          <w:lang w:val="ru-RU"/>
        </w:rPr>
      </w:pPr>
      <w:r w:rsidRPr="009D6016">
        <w:rPr>
          <w:lang w:val="ru-RU"/>
        </w:rPr>
        <w:br w:type="page"/>
      </w:r>
    </w:p>
    <w:p w:rsidR="008028A7" w:rsidRPr="009D6016" w:rsidRDefault="008028A7" w:rsidP="00196F21">
      <w:pPr>
        <w:pStyle w:val="10"/>
        <w:numPr>
          <w:ilvl w:val="0"/>
          <w:numId w:val="11"/>
        </w:numPr>
        <w:rPr>
          <w:lang w:val="ru-RU"/>
        </w:rPr>
      </w:pPr>
      <w:bookmarkStart w:id="47" w:name="_Toc403502106"/>
      <w:r w:rsidRPr="009D6016">
        <w:rPr>
          <w:lang w:val="ru-RU"/>
        </w:rPr>
        <w:lastRenderedPageBreak/>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47"/>
    </w:p>
    <w:p w:rsidR="008028A7" w:rsidRPr="009D6016" w:rsidRDefault="00E8395C" w:rsidP="007B36D4">
      <w:pPr>
        <w:overflowPunct w:val="0"/>
        <w:autoSpaceDE w:val="0"/>
        <w:autoSpaceDN w:val="0"/>
        <w:adjustRightInd w:val="0"/>
        <w:spacing w:before="120"/>
        <w:ind w:firstLine="720"/>
        <w:textAlignment w:val="baseline"/>
        <w:rPr>
          <w:rFonts w:ascii="Times New Roman" w:hAnsi="Times New Roman"/>
          <w:sz w:val="28"/>
          <w:szCs w:val="28"/>
          <w:lang w:val="ru-RU" w:eastAsia="ar-SA" w:bidi="ar-SA"/>
        </w:rPr>
      </w:pPr>
      <w:r w:rsidRPr="009D6016">
        <w:rPr>
          <w:rFonts w:ascii="Times New Roman" w:hAnsi="Times New Roman"/>
          <w:sz w:val="28"/>
          <w:szCs w:val="28"/>
          <w:lang w:val="ru-RU" w:eastAsia="ar-SA" w:bidi="ar-SA"/>
        </w:rPr>
        <w:t>Перечень</w:t>
      </w:r>
      <w:r w:rsidR="007B36D4" w:rsidRPr="009D6016">
        <w:rPr>
          <w:rFonts w:ascii="Times New Roman" w:hAnsi="Times New Roman"/>
          <w:sz w:val="28"/>
          <w:szCs w:val="28"/>
          <w:lang w:val="ru-RU" w:eastAsia="ar-SA" w:bidi="ar-SA"/>
        </w:rPr>
        <w:t xml:space="preserve"> бесхозяйных сет</w:t>
      </w:r>
      <w:r w:rsidRPr="009D6016">
        <w:rPr>
          <w:rFonts w:ascii="Times New Roman" w:hAnsi="Times New Roman"/>
          <w:sz w:val="28"/>
          <w:szCs w:val="28"/>
          <w:lang w:val="ru-RU" w:eastAsia="ar-SA" w:bidi="ar-SA"/>
        </w:rPr>
        <w:t>ей</w:t>
      </w:r>
      <w:r w:rsidR="007B36D4" w:rsidRPr="009D6016">
        <w:rPr>
          <w:rFonts w:ascii="Times New Roman" w:hAnsi="Times New Roman"/>
          <w:sz w:val="28"/>
          <w:szCs w:val="28"/>
          <w:lang w:val="ru-RU" w:eastAsia="ar-SA" w:bidi="ar-SA"/>
        </w:rPr>
        <w:t xml:space="preserve"> водоотведения </w:t>
      </w:r>
      <w:r w:rsidR="00A462E1" w:rsidRPr="009D6016">
        <w:rPr>
          <w:rFonts w:ascii="Times New Roman" w:hAnsi="Times New Roman"/>
          <w:sz w:val="28"/>
          <w:szCs w:val="28"/>
          <w:lang w:val="ru-RU" w:eastAsia="ar-SA" w:bidi="ar-SA"/>
        </w:rPr>
        <w:t xml:space="preserve">Заказчиком </w:t>
      </w:r>
      <w:r w:rsidR="001A2FE1" w:rsidRPr="009D6016">
        <w:rPr>
          <w:rFonts w:ascii="Times New Roman" w:hAnsi="Times New Roman"/>
          <w:sz w:val="28"/>
          <w:szCs w:val="28"/>
          <w:lang w:val="ru-RU" w:eastAsia="ar-SA" w:bidi="ar-SA"/>
        </w:rPr>
        <w:t xml:space="preserve">не </w:t>
      </w:r>
      <w:r w:rsidRPr="009D6016">
        <w:rPr>
          <w:rFonts w:ascii="Times New Roman" w:hAnsi="Times New Roman"/>
          <w:sz w:val="28"/>
          <w:szCs w:val="28"/>
          <w:lang w:val="ru-RU" w:eastAsia="ar-SA" w:bidi="ar-SA"/>
        </w:rPr>
        <w:t>предоставлен</w:t>
      </w:r>
      <w:r w:rsidR="007B36D4" w:rsidRPr="009D6016">
        <w:rPr>
          <w:rFonts w:ascii="Times New Roman" w:hAnsi="Times New Roman"/>
          <w:sz w:val="28"/>
          <w:szCs w:val="28"/>
          <w:lang w:val="ru-RU" w:eastAsia="ar-SA" w:bidi="ar-SA"/>
        </w:rPr>
        <w:t xml:space="preserve">. </w:t>
      </w:r>
      <w:r w:rsidR="008028A7" w:rsidRPr="009D6016">
        <w:rPr>
          <w:rFonts w:ascii="Times New Roman" w:hAnsi="Times New Roman"/>
          <w:sz w:val="28"/>
          <w:szCs w:val="28"/>
          <w:lang w:val="ru-RU" w:eastAsia="ar-SA" w:bidi="ar-SA"/>
        </w:rPr>
        <w:br w:type="page"/>
      </w:r>
    </w:p>
    <w:p w:rsidR="00180498" w:rsidRPr="009D6016" w:rsidRDefault="00180498" w:rsidP="005848EC">
      <w:pPr>
        <w:pStyle w:val="10"/>
        <w:rPr>
          <w:snapToGrid w:val="0"/>
        </w:rPr>
      </w:pPr>
      <w:bookmarkStart w:id="48" w:name="_Toc353354569"/>
      <w:bookmarkStart w:id="49" w:name="_Toc353467656"/>
      <w:bookmarkStart w:id="50" w:name="_Toc353536280"/>
      <w:bookmarkStart w:id="51" w:name="_Toc403502107"/>
      <w:r w:rsidRPr="009D6016">
        <w:rPr>
          <w:snapToGrid w:val="0"/>
        </w:rPr>
        <w:lastRenderedPageBreak/>
        <w:t>Литература</w:t>
      </w:r>
      <w:bookmarkEnd w:id="48"/>
      <w:bookmarkEnd w:id="49"/>
      <w:bookmarkEnd w:id="50"/>
      <w:bookmarkEnd w:id="51"/>
    </w:p>
    <w:p w:rsidR="006C45A0" w:rsidRPr="009D6016" w:rsidRDefault="006C45A0" w:rsidP="00196F21">
      <w:pPr>
        <w:numPr>
          <w:ilvl w:val="0"/>
          <w:numId w:val="12"/>
        </w:numPr>
        <w:spacing w:line="240" w:lineRule="auto"/>
        <w:ind w:left="425" w:hanging="357"/>
        <w:contextualSpacing/>
        <w:rPr>
          <w:rFonts w:ascii="Times New Roman" w:hAnsi="Times New Roman"/>
          <w:sz w:val="24"/>
          <w:szCs w:val="24"/>
          <w:lang w:val="ru-RU" w:eastAsia="ru-RU"/>
        </w:rPr>
      </w:pPr>
      <w:r w:rsidRPr="009D6016">
        <w:rPr>
          <w:rFonts w:ascii="Times New Roman" w:hAnsi="Times New Roman"/>
          <w:sz w:val="24"/>
          <w:szCs w:val="24"/>
          <w:lang w:val="ru-RU" w:eastAsia="ru-RU"/>
        </w:rPr>
        <w:t>Федеральный закон РФ от 07.12.2011г. №416-ФЗ «О водоснабжении и водоотведении»;</w:t>
      </w:r>
    </w:p>
    <w:p w:rsidR="006C45A0" w:rsidRPr="009D6016" w:rsidRDefault="006C45A0" w:rsidP="00196F21">
      <w:pPr>
        <w:numPr>
          <w:ilvl w:val="0"/>
          <w:numId w:val="12"/>
        </w:numPr>
        <w:spacing w:line="240" w:lineRule="auto"/>
        <w:ind w:left="425" w:hanging="357"/>
        <w:contextualSpacing/>
        <w:rPr>
          <w:rFonts w:ascii="Times New Roman" w:hAnsi="Times New Roman"/>
          <w:sz w:val="24"/>
          <w:szCs w:val="24"/>
          <w:lang w:val="ru-RU" w:eastAsia="ru-RU"/>
        </w:rPr>
      </w:pPr>
      <w:r w:rsidRPr="009D6016">
        <w:rPr>
          <w:rFonts w:ascii="Times New Roman" w:hAnsi="Times New Roman"/>
          <w:sz w:val="24"/>
          <w:szCs w:val="24"/>
          <w:lang w:val="ru-RU" w:eastAsia="ru-RU"/>
        </w:rPr>
        <w:t>Постановление правительства РФ от05.09.2013г. №782 «О схемах водоснабжения и водоотведения»;</w:t>
      </w:r>
    </w:p>
    <w:p w:rsidR="00180498" w:rsidRPr="009D6016" w:rsidRDefault="00180498" w:rsidP="00196F21">
      <w:pPr>
        <w:numPr>
          <w:ilvl w:val="0"/>
          <w:numId w:val="12"/>
        </w:numPr>
        <w:spacing w:line="240" w:lineRule="auto"/>
        <w:ind w:left="425" w:hanging="357"/>
        <w:contextualSpacing/>
        <w:rPr>
          <w:rFonts w:ascii="Times New Roman" w:hAnsi="Times New Roman"/>
          <w:sz w:val="24"/>
          <w:szCs w:val="24"/>
          <w:lang w:val="ru-RU"/>
        </w:rPr>
      </w:pPr>
      <w:r w:rsidRPr="009D6016">
        <w:rPr>
          <w:rFonts w:ascii="Times New Roman" w:hAnsi="Times New Roman"/>
          <w:sz w:val="24"/>
          <w:szCs w:val="24"/>
          <w:lang w:val="ru-RU" w:eastAsia="ru-RU"/>
        </w:rPr>
        <w:t xml:space="preserve">Приказ </w:t>
      </w:r>
      <w:proofErr w:type="spellStart"/>
      <w:r w:rsidRPr="009D6016">
        <w:rPr>
          <w:rFonts w:ascii="Times New Roman" w:hAnsi="Times New Roman"/>
          <w:sz w:val="24"/>
          <w:szCs w:val="24"/>
          <w:lang w:val="ru-RU" w:eastAsia="ru-RU"/>
        </w:rPr>
        <w:t>Минрегион</w:t>
      </w:r>
      <w:proofErr w:type="spellEnd"/>
      <w:r w:rsidRPr="009D6016">
        <w:rPr>
          <w:rFonts w:ascii="Times New Roman" w:hAnsi="Times New Roman"/>
          <w:sz w:val="24"/>
          <w:szCs w:val="24"/>
          <w:lang w:val="ru-RU" w:eastAsia="ru-RU"/>
        </w:rPr>
        <w:t xml:space="preserve"> РФ от 06 Мая 2011 г. №204 «О разработке </w:t>
      </w:r>
      <w:proofErr w:type="gramStart"/>
      <w:r w:rsidRPr="009D6016">
        <w:rPr>
          <w:rFonts w:ascii="Times New Roman" w:hAnsi="Times New Roman"/>
          <w:sz w:val="24"/>
          <w:szCs w:val="24"/>
          <w:lang w:val="ru-RU" w:eastAsia="ru-RU"/>
        </w:rPr>
        <w:t>программ комплексного развития систем коммунальной инфраструктуры муниципальных образований</w:t>
      </w:r>
      <w:proofErr w:type="gramEnd"/>
      <w:r w:rsidRPr="009D6016">
        <w:rPr>
          <w:rFonts w:ascii="Times New Roman" w:hAnsi="Times New Roman"/>
          <w:sz w:val="24"/>
          <w:szCs w:val="24"/>
          <w:lang w:val="ru-RU" w:eastAsia="ru-RU"/>
        </w:rPr>
        <w:t>»;</w:t>
      </w:r>
    </w:p>
    <w:p w:rsidR="00180498" w:rsidRPr="009D6016" w:rsidRDefault="00180498" w:rsidP="00196F21">
      <w:pPr>
        <w:numPr>
          <w:ilvl w:val="0"/>
          <w:numId w:val="12"/>
        </w:numPr>
        <w:spacing w:line="240" w:lineRule="auto"/>
        <w:ind w:left="425" w:hanging="357"/>
        <w:contextualSpacing/>
        <w:rPr>
          <w:rFonts w:ascii="Times New Roman" w:hAnsi="Times New Roman"/>
          <w:sz w:val="24"/>
          <w:szCs w:val="24"/>
          <w:lang w:val="ru-RU"/>
        </w:rPr>
      </w:pPr>
      <w:r w:rsidRPr="009D6016">
        <w:rPr>
          <w:rFonts w:ascii="Times New Roman" w:hAnsi="Times New Roman"/>
          <w:sz w:val="24"/>
          <w:szCs w:val="24"/>
          <w:lang w:val="ru-RU" w:eastAsia="ru-RU"/>
        </w:rPr>
        <w:t xml:space="preserve">Методические рекомендации по разработке </w:t>
      </w:r>
      <w:proofErr w:type="gramStart"/>
      <w:r w:rsidRPr="009D6016">
        <w:rPr>
          <w:rFonts w:ascii="Times New Roman" w:hAnsi="Times New Roman"/>
          <w:sz w:val="24"/>
          <w:szCs w:val="24"/>
          <w:lang w:val="ru-RU" w:eastAsia="ru-RU"/>
        </w:rPr>
        <w:t>программ комплексного развития систем коммунальной инфраструктуры муниципальных образований</w:t>
      </w:r>
      <w:proofErr w:type="gramEnd"/>
      <w:r w:rsidRPr="009D6016">
        <w:rPr>
          <w:rFonts w:ascii="Times New Roman" w:hAnsi="Times New Roman"/>
          <w:sz w:val="24"/>
          <w:szCs w:val="24"/>
          <w:lang w:val="ru-RU" w:eastAsia="ru-RU"/>
        </w:rPr>
        <w:t>;</w:t>
      </w:r>
    </w:p>
    <w:p w:rsidR="00180498" w:rsidRPr="009D6016" w:rsidRDefault="00180498" w:rsidP="00196F21">
      <w:pPr>
        <w:numPr>
          <w:ilvl w:val="0"/>
          <w:numId w:val="12"/>
        </w:numPr>
        <w:spacing w:line="240" w:lineRule="auto"/>
        <w:ind w:left="425" w:hanging="357"/>
        <w:contextualSpacing/>
        <w:rPr>
          <w:rFonts w:ascii="Times New Roman" w:hAnsi="Times New Roman"/>
          <w:sz w:val="24"/>
          <w:szCs w:val="24"/>
          <w:lang w:val="ru-RU"/>
        </w:rPr>
      </w:pPr>
      <w:r w:rsidRPr="009D6016">
        <w:rPr>
          <w:rFonts w:ascii="Times New Roman" w:hAnsi="Times New Roman"/>
          <w:sz w:val="24"/>
          <w:szCs w:val="24"/>
          <w:lang w:val="ru-RU" w:eastAsia="ru-RU"/>
        </w:rPr>
        <w:t xml:space="preserve">Водный кодекс Российской Федерации. </w:t>
      </w:r>
      <w:proofErr w:type="gramStart"/>
      <w:r w:rsidRPr="009D6016">
        <w:rPr>
          <w:rFonts w:ascii="Times New Roman" w:hAnsi="Times New Roman"/>
          <w:sz w:val="24"/>
          <w:szCs w:val="24"/>
          <w:lang w:val="ru-RU" w:eastAsia="ru-RU"/>
        </w:rPr>
        <w:t>Принят</w:t>
      </w:r>
      <w:proofErr w:type="gramEnd"/>
      <w:r w:rsidRPr="009D6016">
        <w:rPr>
          <w:rFonts w:ascii="Times New Roman" w:hAnsi="Times New Roman"/>
          <w:sz w:val="24"/>
          <w:szCs w:val="24"/>
          <w:lang w:val="ru-RU" w:eastAsia="ru-RU"/>
        </w:rPr>
        <w:t xml:space="preserve"> Государственной Думой 12.04.2006г. (с изменениями на 25.06.2012)</w:t>
      </w:r>
    </w:p>
    <w:p w:rsidR="00180498" w:rsidRPr="009D6016" w:rsidRDefault="00180498" w:rsidP="00196F21">
      <w:pPr>
        <w:numPr>
          <w:ilvl w:val="0"/>
          <w:numId w:val="12"/>
        </w:numPr>
        <w:spacing w:line="240" w:lineRule="auto"/>
        <w:ind w:left="425" w:hanging="357"/>
        <w:contextualSpacing/>
        <w:rPr>
          <w:rFonts w:ascii="Times New Roman" w:hAnsi="Times New Roman"/>
          <w:sz w:val="24"/>
          <w:szCs w:val="24"/>
          <w:lang w:val="ru-RU"/>
        </w:rPr>
      </w:pPr>
      <w:r w:rsidRPr="009D6016">
        <w:rPr>
          <w:rFonts w:ascii="Times New Roman" w:hAnsi="Times New Roman"/>
          <w:sz w:val="24"/>
          <w:szCs w:val="24"/>
          <w:lang w:val="ru-RU"/>
        </w:rPr>
        <w:t>СНиП 2.04.02-84* «Водоснабжение. Наружные сети и сооружения»;</w:t>
      </w:r>
    </w:p>
    <w:p w:rsidR="00180498" w:rsidRPr="009D6016" w:rsidRDefault="00180498" w:rsidP="00196F21">
      <w:pPr>
        <w:numPr>
          <w:ilvl w:val="0"/>
          <w:numId w:val="12"/>
        </w:numPr>
        <w:spacing w:line="240" w:lineRule="auto"/>
        <w:ind w:left="425" w:hanging="357"/>
        <w:contextualSpacing/>
        <w:rPr>
          <w:rFonts w:ascii="Times New Roman" w:hAnsi="Times New Roman"/>
          <w:sz w:val="24"/>
          <w:szCs w:val="24"/>
          <w:lang w:val="ru-RU"/>
        </w:rPr>
      </w:pPr>
      <w:r w:rsidRPr="009D6016">
        <w:rPr>
          <w:rFonts w:ascii="Times New Roman" w:hAnsi="Times New Roman"/>
          <w:sz w:val="24"/>
          <w:szCs w:val="24"/>
          <w:lang w:val="ru-RU"/>
        </w:rPr>
        <w:t>СНиП 2.04.03-85* «Канализация. Наружные сети и сооружения»;</w:t>
      </w:r>
    </w:p>
    <w:p w:rsidR="00180498" w:rsidRPr="009D6016" w:rsidRDefault="00180498" w:rsidP="00196F21">
      <w:pPr>
        <w:numPr>
          <w:ilvl w:val="0"/>
          <w:numId w:val="12"/>
        </w:numPr>
        <w:spacing w:line="240" w:lineRule="auto"/>
        <w:ind w:left="425" w:hanging="357"/>
        <w:contextualSpacing/>
        <w:rPr>
          <w:rFonts w:ascii="Times New Roman" w:hAnsi="Times New Roman"/>
          <w:sz w:val="24"/>
          <w:szCs w:val="24"/>
          <w:lang w:val="ru-RU"/>
        </w:rPr>
      </w:pPr>
      <w:r w:rsidRPr="009D6016">
        <w:rPr>
          <w:rFonts w:ascii="Times New Roman" w:hAnsi="Times New Roman"/>
          <w:sz w:val="24"/>
          <w:szCs w:val="24"/>
          <w:lang w:val="ru-RU"/>
        </w:rPr>
        <w:t>СНиП 2.04.01-85* «Внутренний водопровод и канализация зданий»;</w:t>
      </w:r>
    </w:p>
    <w:p w:rsidR="00180498" w:rsidRPr="009D6016" w:rsidRDefault="00180498" w:rsidP="00196F21">
      <w:pPr>
        <w:numPr>
          <w:ilvl w:val="0"/>
          <w:numId w:val="12"/>
        </w:numPr>
        <w:spacing w:line="240" w:lineRule="auto"/>
        <w:ind w:left="425" w:hanging="357"/>
        <w:contextualSpacing/>
        <w:rPr>
          <w:rFonts w:ascii="Times New Roman" w:hAnsi="Times New Roman"/>
          <w:sz w:val="24"/>
          <w:szCs w:val="24"/>
          <w:lang w:val="ru-RU"/>
        </w:rPr>
      </w:pPr>
      <w:r w:rsidRPr="009D6016">
        <w:rPr>
          <w:rFonts w:ascii="Times New Roman" w:hAnsi="Times New Roman"/>
          <w:sz w:val="24"/>
          <w:szCs w:val="24"/>
          <w:lang w:val="ru-RU"/>
        </w:rPr>
        <w:t>Справочное пособием (к СНиП 2.04.03-85) «Проектирование сооружений для очистки сточных вод»;</w:t>
      </w:r>
    </w:p>
    <w:p w:rsidR="00180498" w:rsidRPr="009D6016" w:rsidRDefault="00180498" w:rsidP="00196F21">
      <w:pPr>
        <w:numPr>
          <w:ilvl w:val="0"/>
          <w:numId w:val="12"/>
        </w:numPr>
        <w:spacing w:line="240" w:lineRule="auto"/>
        <w:ind w:left="425" w:hanging="357"/>
        <w:contextualSpacing/>
        <w:rPr>
          <w:rFonts w:ascii="Times New Roman" w:hAnsi="Times New Roman"/>
          <w:sz w:val="24"/>
          <w:szCs w:val="24"/>
          <w:lang w:val="ru-RU"/>
        </w:rPr>
      </w:pPr>
      <w:r w:rsidRPr="009D6016">
        <w:rPr>
          <w:rFonts w:ascii="Times New Roman" w:hAnsi="Times New Roman"/>
          <w:sz w:val="24"/>
          <w:szCs w:val="24"/>
          <w:lang w:val="ru-RU"/>
        </w:rPr>
        <w:t>СанПиН 2.2.1/2.1.1.1200-03 «Санитарно-защитные зоны и санитарная классификация предприятий, сооружений и иных объектов»;</w:t>
      </w:r>
    </w:p>
    <w:p w:rsidR="00610676" w:rsidRPr="009D6016" w:rsidRDefault="00610676" w:rsidP="00196F21">
      <w:pPr>
        <w:numPr>
          <w:ilvl w:val="0"/>
          <w:numId w:val="12"/>
        </w:numPr>
        <w:spacing w:line="240" w:lineRule="auto"/>
        <w:ind w:left="425" w:hanging="357"/>
        <w:contextualSpacing/>
        <w:rPr>
          <w:rFonts w:ascii="Times New Roman" w:hAnsi="Times New Roman"/>
          <w:sz w:val="24"/>
          <w:szCs w:val="24"/>
          <w:lang w:val="ru-RU"/>
        </w:rPr>
      </w:pPr>
      <w:r w:rsidRPr="009D6016">
        <w:rPr>
          <w:rFonts w:ascii="Times New Roman" w:hAnsi="Times New Roman"/>
          <w:sz w:val="24"/>
          <w:szCs w:val="24"/>
          <w:lang w:val="ru-RU"/>
        </w:rPr>
        <w:t>СанПиН 2.1.7.1322-03. Гигиенические требования к размещению и обезвреживанию отходов производства и потребления.</w:t>
      </w:r>
    </w:p>
    <w:p w:rsidR="00180498" w:rsidRPr="009D6016" w:rsidRDefault="00180498" w:rsidP="00196F21">
      <w:pPr>
        <w:numPr>
          <w:ilvl w:val="0"/>
          <w:numId w:val="12"/>
        </w:numPr>
        <w:spacing w:line="240" w:lineRule="auto"/>
        <w:ind w:left="425" w:hanging="357"/>
        <w:contextualSpacing/>
        <w:rPr>
          <w:rFonts w:ascii="Times New Roman" w:hAnsi="Times New Roman"/>
          <w:sz w:val="24"/>
          <w:szCs w:val="24"/>
          <w:lang w:val="ru-RU"/>
        </w:rPr>
      </w:pPr>
      <w:r w:rsidRPr="009D6016">
        <w:rPr>
          <w:rFonts w:ascii="Times New Roman" w:hAnsi="Times New Roman"/>
          <w:sz w:val="24"/>
          <w:szCs w:val="24"/>
          <w:lang w:val="ru-RU"/>
        </w:rPr>
        <w:t>МДК 3-01.2001 «Методические рекомендации по расчету количества и качества принимаемых сточных вод и загрязняющих веществ в системы канализации населенных пунктов»;</w:t>
      </w:r>
    </w:p>
    <w:p w:rsidR="00180498" w:rsidRPr="009D6016" w:rsidRDefault="00180498" w:rsidP="00196F21">
      <w:pPr>
        <w:numPr>
          <w:ilvl w:val="0"/>
          <w:numId w:val="12"/>
        </w:numPr>
        <w:spacing w:line="240" w:lineRule="auto"/>
        <w:ind w:left="425" w:hanging="357"/>
        <w:contextualSpacing/>
        <w:rPr>
          <w:rFonts w:ascii="Times New Roman" w:hAnsi="Times New Roman"/>
          <w:sz w:val="24"/>
          <w:szCs w:val="24"/>
          <w:lang w:val="ru-RU"/>
        </w:rPr>
      </w:pPr>
      <w:r w:rsidRPr="009D6016">
        <w:rPr>
          <w:rFonts w:ascii="Times New Roman" w:hAnsi="Times New Roman"/>
          <w:sz w:val="24"/>
          <w:szCs w:val="24"/>
          <w:lang w:val="ru-RU"/>
        </w:rPr>
        <w:t>СанПиН 2.1.5.980-00 «Водоотведение населенных мест. Санитарная охрана водных объектов. Гигиенические требования к охране поверхностных вод»;</w:t>
      </w:r>
    </w:p>
    <w:p w:rsidR="00180498" w:rsidRPr="009D6016" w:rsidRDefault="00180498" w:rsidP="00196F21">
      <w:pPr>
        <w:numPr>
          <w:ilvl w:val="0"/>
          <w:numId w:val="12"/>
        </w:numPr>
        <w:spacing w:line="240" w:lineRule="auto"/>
        <w:ind w:left="425" w:hanging="357"/>
        <w:contextualSpacing/>
        <w:rPr>
          <w:rFonts w:ascii="Times New Roman" w:hAnsi="Times New Roman"/>
          <w:sz w:val="24"/>
          <w:szCs w:val="24"/>
          <w:lang w:val="ru-RU"/>
        </w:rPr>
      </w:pPr>
      <w:r w:rsidRPr="009D6016">
        <w:rPr>
          <w:rFonts w:ascii="Times New Roman" w:hAnsi="Times New Roman"/>
          <w:sz w:val="24"/>
          <w:szCs w:val="24"/>
          <w:lang w:val="ru-RU"/>
        </w:rPr>
        <w:t>Гигиенические нормы «Предельно допустимые концентрации (ПДК) химических веществ в водных объектах хозяйственного и культурно-бытового водопользования» (ГН 2.1.5.689-89);</w:t>
      </w:r>
    </w:p>
    <w:p w:rsidR="00180498" w:rsidRPr="009D6016" w:rsidRDefault="00180498" w:rsidP="00196F21">
      <w:pPr>
        <w:numPr>
          <w:ilvl w:val="0"/>
          <w:numId w:val="12"/>
        </w:numPr>
        <w:spacing w:line="240" w:lineRule="auto"/>
        <w:ind w:left="425" w:hanging="357"/>
        <w:contextualSpacing/>
        <w:rPr>
          <w:rFonts w:ascii="Times New Roman" w:hAnsi="Times New Roman"/>
          <w:sz w:val="24"/>
          <w:szCs w:val="24"/>
          <w:lang w:val="ru-RU"/>
        </w:rPr>
      </w:pPr>
      <w:r w:rsidRPr="009D6016">
        <w:rPr>
          <w:rFonts w:ascii="Times New Roman" w:hAnsi="Times New Roman"/>
          <w:sz w:val="24"/>
          <w:szCs w:val="24"/>
          <w:lang w:val="ru-RU"/>
        </w:rPr>
        <w:t>Методические указания МУ 2.1.5.800-99 «Организация санэпиднадзора за обеззараживанием сточных вод»;</w:t>
      </w:r>
    </w:p>
    <w:p w:rsidR="00180498" w:rsidRPr="009D6016" w:rsidRDefault="00180498" w:rsidP="00196F21">
      <w:pPr>
        <w:numPr>
          <w:ilvl w:val="0"/>
          <w:numId w:val="12"/>
        </w:numPr>
        <w:spacing w:line="240" w:lineRule="auto"/>
        <w:ind w:left="425" w:hanging="357"/>
        <w:contextualSpacing/>
        <w:rPr>
          <w:rFonts w:ascii="Times New Roman" w:hAnsi="Times New Roman"/>
          <w:sz w:val="24"/>
          <w:szCs w:val="24"/>
          <w:lang w:val="ru-RU"/>
        </w:rPr>
      </w:pPr>
      <w:r w:rsidRPr="009D6016">
        <w:rPr>
          <w:rFonts w:ascii="Times New Roman" w:hAnsi="Times New Roman"/>
          <w:sz w:val="24"/>
          <w:szCs w:val="24"/>
          <w:lang w:val="ru-RU"/>
        </w:rPr>
        <w:t>Методические указания МУ 2.1.5.732-99 «Санитарно-эпидемиологический надзор за обеззараживанием сточных вод ультрафиолетовым излучением»;</w:t>
      </w:r>
    </w:p>
    <w:p w:rsidR="00180498" w:rsidRPr="009D6016" w:rsidRDefault="00180498" w:rsidP="00196F21">
      <w:pPr>
        <w:numPr>
          <w:ilvl w:val="0"/>
          <w:numId w:val="12"/>
        </w:numPr>
        <w:spacing w:line="240" w:lineRule="auto"/>
        <w:ind w:left="425" w:hanging="357"/>
        <w:contextualSpacing/>
        <w:rPr>
          <w:rFonts w:ascii="Times New Roman" w:hAnsi="Times New Roman"/>
          <w:sz w:val="24"/>
          <w:szCs w:val="24"/>
          <w:lang w:val="ru-RU"/>
        </w:rPr>
      </w:pPr>
      <w:r w:rsidRPr="009D6016">
        <w:rPr>
          <w:rFonts w:ascii="Times New Roman" w:hAnsi="Times New Roman"/>
          <w:sz w:val="24"/>
          <w:szCs w:val="24"/>
          <w:lang w:val="ru-RU"/>
        </w:rPr>
        <w:t>СанПиН 2.1.4.1110-02 «Зоны санитарной охраны источников водоснабжения и водопроводов питьевого назначения»;</w:t>
      </w:r>
    </w:p>
    <w:p w:rsidR="00180498" w:rsidRPr="009D6016" w:rsidRDefault="00180498" w:rsidP="00196F21">
      <w:pPr>
        <w:numPr>
          <w:ilvl w:val="0"/>
          <w:numId w:val="12"/>
        </w:numPr>
        <w:spacing w:line="240" w:lineRule="auto"/>
        <w:ind w:left="425" w:hanging="357"/>
        <w:contextualSpacing/>
        <w:rPr>
          <w:rFonts w:ascii="Times New Roman" w:hAnsi="Times New Roman"/>
          <w:sz w:val="24"/>
          <w:szCs w:val="24"/>
          <w:lang w:val="ru-RU"/>
        </w:rPr>
      </w:pPr>
      <w:r w:rsidRPr="009D6016">
        <w:rPr>
          <w:rFonts w:ascii="Times New Roman" w:hAnsi="Times New Roman"/>
          <w:sz w:val="24"/>
          <w:szCs w:val="24"/>
          <w:lang w:val="ru-RU"/>
        </w:rPr>
        <w:t>Пособие к СНиП 11-01-95 по разработке раздела «Охрана окружающей среды»;</w:t>
      </w:r>
    </w:p>
    <w:p w:rsidR="00180498" w:rsidRPr="009D6016" w:rsidRDefault="00180498" w:rsidP="00196F21">
      <w:pPr>
        <w:numPr>
          <w:ilvl w:val="0"/>
          <w:numId w:val="12"/>
        </w:numPr>
        <w:spacing w:line="240" w:lineRule="auto"/>
        <w:ind w:left="425" w:hanging="357"/>
        <w:contextualSpacing/>
        <w:rPr>
          <w:rFonts w:ascii="Times New Roman" w:hAnsi="Times New Roman"/>
          <w:sz w:val="24"/>
          <w:szCs w:val="24"/>
          <w:lang w:val="ru-RU"/>
        </w:rPr>
      </w:pPr>
      <w:r w:rsidRPr="009D6016">
        <w:rPr>
          <w:rFonts w:ascii="Times New Roman" w:hAnsi="Times New Roman"/>
          <w:sz w:val="24"/>
          <w:szCs w:val="24"/>
          <w:lang w:val="ru-RU"/>
        </w:rPr>
        <w:t>Пособия к СНиП 2.04.02-84* и СНиП 2.04.03-85 по объему и содержанию технической документации внеплощадочных систем водоснабжения и канализации;</w:t>
      </w:r>
    </w:p>
    <w:p w:rsidR="00180498" w:rsidRPr="009D6016" w:rsidRDefault="00180498" w:rsidP="00196F21">
      <w:pPr>
        <w:numPr>
          <w:ilvl w:val="0"/>
          <w:numId w:val="12"/>
        </w:numPr>
        <w:spacing w:line="240" w:lineRule="auto"/>
        <w:ind w:left="425" w:hanging="357"/>
        <w:contextualSpacing/>
        <w:rPr>
          <w:rFonts w:ascii="Times New Roman" w:hAnsi="Times New Roman"/>
          <w:sz w:val="24"/>
          <w:szCs w:val="24"/>
          <w:lang w:val="ru-RU"/>
        </w:rPr>
      </w:pPr>
      <w:r w:rsidRPr="009D6016">
        <w:rPr>
          <w:rFonts w:ascii="Times New Roman" w:hAnsi="Times New Roman"/>
          <w:sz w:val="24"/>
          <w:szCs w:val="24"/>
          <w:lang w:val="ru-RU"/>
        </w:rPr>
        <w:t>СНиП 11-01-95 «Инструкция о порядке разработки, согласования, утверждения и составе проектной документации на строительство предприятий, зданий и сооружений»;</w:t>
      </w:r>
    </w:p>
    <w:p w:rsidR="00180498" w:rsidRPr="009D6016" w:rsidRDefault="00180498" w:rsidP="00196F21">
      <w:pPr>
        <w:numPr>
          <w:ilvl w:val="0"/>
          <w:numId w:val="12"/>
        </w:numPr>
        <w:spacing w:line="240" w:lineRule="auto"/>
        <w:ind w:left="425" w:hanging="357"/>
        <w:contextualSpacing/>
        <w:rPr>
          <w:rFonts w:ascii="Times New Roman" w:hAnsi="Times New Roman"/>
          <w:sz w:val="24"/>
          <w:szCs w:val="24"/>
          <w:lang w:val="ru-RU"/>
        </w:rPr>
      </w:pPr>
      <w:r w:rsidRPr="009D6016">
        <w:rPr>
          <w:rFonts w:ascii="Times New Roman" w:hAnsi="Times New Roman"/>
          <w:sz w:val="24"/>
          <w:szCs w:val="24"/>
          <w:lang w:val="ru-RU"/>
        </w:rPr>
        <w:t>Пособие к СНиП 2.07.01-89 по водоснабжению и канализации городских и сельских поселений.</w:t>
      </w:r>
    </w:p>
    <w:p w:rsidR="00180498" w:rsidRPr="009D6016" w:rsidRDefault="00180498" w:rsidP="00196F21">
      <w:pPr>
        <w:numPr>
          <w:ilvl w:val="0"/>
          <w:numId w:val="12"/>
        </w:numPr>
        <w:spacing w:line="240" w:lineRule="auto"/>
        <w:ind w:left="425" w:hanging="357"/>
        <w:contextualSpacing/>
        <w:rPr>
          <w:rFonts w:ascii="Times New Roman" w:hAnsi="Times New Roman"/>
          <w:sz w:val="24"/>
          <w:szCs w:val="24"/>
          <w:lang w:val="ru-RU"/>
        </w:rPr>
      </w:pPr>
      <w:r w:rsidRPr="009D6016">
        <w:rPr>
          <w:rFonts w:ascii="Times New Roman" w:hAnsi="Times New Roman"/>
          <w:sz w:val="24"/>
          <w:szCs w:val="24"/>
          <w:lang w:val="ru-RU"/>
        </w:rPr>
        <w:t xml:space="preserve">Воронов Ю.В., Алексеев Е.В., </w:t>
      </w:r>
      <w:proofErr w:type="spellStart"/>
      <w:r w:rsidRPr="009D6016">
        <w:rPr>
          <w:rFonts w:ascii="Times New Roman" w:hAnsi="Times New Roman"/>
          <w:sz w:val="24"/>
          <w:szCs w:val="24"/>
          <w:lang w:val="ru-RU"/>
        </w:rPr>
        <w:t>Саломеев</w:t>
      </w:r>
      <w:proofErr w:type="spellEnd"/>
      <w:r w:rsidRPr="009D6016">
        <w:rPr>
          <w:rFonts w:ascii="Times New Roman" w:hAnsi="Times New Roman"/>
          <w:sz w:val="24"/>
          <w:szCs w:val="24"/>
          <w:lang w:val="ru-RU"/>
        </w:rPr>
        <w:t xml:space="preserve"> В.П., Пугачёв Е.А. Водоотведение. – М.: ИНФРА-М, 2008.</w:t>
      </w:r>
    </w:p>
    <w:p w:rsidR="00180498" w:rsidRPr="009D6016" w:rsidRDefault="00180498" w:rsidP="00196F21">
      <w:pPr>
        <w:numPr>
          <w:ilvl w:val="0"/>
          <w:numId w:val="12"/>
        </w:numPr>
        <w:spacing w:line="240" w:lineRule="auto"/>
        <w:ind w:left="425" w:hanging="357"/>
        <w:contextualSpacing/>
        <w:rPr>
          <w:rFonts w:ascii="Times New Roman" w:hAnsi="Times New Roman"/>
          <w:sz w:val="24"/>
          <w:szCs w:val="24"/>
          <w:lang w:val="ru-RU"/>
        </w:rPr>
      </w:pPr>
      <w:r w:rsidRPr="009D6016">
        <w:rPr>
          <w:rFonts w:ascii="Times New Roman" w:hAnsi="Times New Roman"/>
          <w:sz w:val="24"/>
          <w:szCs w:val="24"/>
          <w:lang w:val="ru-RU"/>
        </w:rPr>
        <w:t>Воронов Ю.В., Яковлев С.В. Водоотведение и очистка сточных вод. – М.: Издательство Ассоциации строительных вузов, 2006.</w:t>
      </w:r>
    </w:p>
    <w:p w:rsidR="00180498" w:rsidRPr="009D6016" w:rsidRDefault="00180498" w:rsidP="00196F21">
      <w:pPr>
        <w:numPr>
          <w:ilvl w:val="0"/>
          <w:numId w:val="12"/>
        </w:numPr>
        <w:spacing w:line="240" w:lineRule="auto"/>
        <w:ind w:left="425" w:hanging="357"/>
        <w:contextualSpacing/>
        <w:rPr>
          <w:rFonts w:ascii="Times New Roman" w:hAnsi="Times New Roman"/>
          <w:sz w:val="24"/>
          <w:szCs w:val="24"/>
          <w:lang w:val="ru-RU"/>
        </w:rPr>
      </w:pPr>
      <w:r w:rsidRPr="009D6016">
        <w:rPr>
          <w:rFonts w:ascii="Times New Roman" w:hAnsi="Times New Roman"/>
          <w:sz w:val="24"/>
          <w:szCs w:val="24"/>
          <w:lang w:val="ru-RU"/>
        </w:rPr>
        <w:t>Добромыслов А.Я. Таблицы для гидравлических расчетов безнапорных труб из полимерных материалов. М.: ТОО «Издательство ВНИИМП», 2004.</w:t>
      </w:r>
    </w:p>
    <w:p w:rsidR="00180498" w:rsidRPr="009D6016" w:rsidRDefault="00180498" w:rsidP="00196F21">
      <w:pPr>
        <w:numPr>
          <w:ilvl w:val="0"/>
          <w:numId w:val="12"/>
        </w:numPr>
        <w:spacing w:line="240" w:lineRule="auto"/>
        <w:ind w:left="425" w:hanging="357"/>
        <w:contextualSpacing/>
        <w:rPr>
          <w:rFonts w:ascii="Times New Roman" w:hAnsi="Times New Roman"/>
          <w:sz w:val="24"/>
          <w:szCs w:val="24"/>
          <w:lang w:val="ru-RU"/>
        </w:rPr>
      </w:pPr>
      <w:r w:rsidRPr="009D6016">
        <w:rPr>
          <w:rFonts w:ascii="Times New Roman" w:hAnsi="Times New Roman"/>
          <w:sz w:val="24"/>
          <w:szCs w:val="24"/>
          <w:lang w:val="ru-RU"/>
        </w:rPr>
        <w:t>Добромыслов А.Я. Таблицы для гидравлических расчетов напорных труб из полимерных материалов. – М.: ТОО «Издательство ВНИИМП», 2004.</w:t>
      </w:r>
    </w:p>
    <w:p w:rsidR="00180498" w:rsidRPr="009D6016" w:rsidRDefault="00180498" w:rsidP="00196F21">
      <w:pPr>
        <w:numPr>
          <w:ilvl w:val="0"/>
          <w:numId w:val="12"/>
        </w:numPr>
        <w:spacing w:line="240" w:lineRule="auto"/>
        <w:ind w:left="425" w:hanging="357"/>
        <w:contextualSpacing/>
        <w:rPr>
          <w:rFonts w:ascii="Times New Roman" w:hAnsi="Times New Roman"/>
          <w:sz w:val="24"/>
          <w:szCs w:val="24"/>
          <w:lang w:val="ru-RU"/>
        </w:rPr>
      </w:pPr>
      <w:r w:rsidRPr="009D6016">
        <w:rPr>
          <w:rFonts w:ascii="Times New Roman" w:hAnsi="Times New Roman"/>
          <w:sz w:val="24"/>
          <w:szCs w:val="24"/>
          <w:lang w:val="ru-RU"/>
        </w:rPr>
        <w:t xml:space="preserve">Разумовский Э.С., </w:t>
      </w:r>
      <w:proofErr w:type="spellStart"/>
      <w:r w:rsidRPr="009D6016">
        <w:rPr>
          <w:rFonts w:ascii="Times New Roman" w:hAnsi="Times New Roman"/>
          <w:sz w:val="24"/>
          <w:szCs w:val="24"/>
          <w:lang w:val="ru-RU"/>
        </w:rPr>
        <w:t>Медриш</w:t>
      </w:r>
      <w:proofErr w:type="spellEnd"/>
      <w:r w:rsidRPr="009D6016">
        <w:rPr>
          <w:rFonts w:ascii="Times New Roman" w:hAnsi="Times New Roman"/>
          <w:sz w:val="24"/>
          <w:szCs w:val="24"/>
          <w:lang w:val="ru-RU"/>
        </w:rPr>
        <w:t xml:space="preserve"> Г.Л., </w:t>
      </w:r>
      <w:proofErr w:type="spellStart"/>
      <w:r w:rsidRPr="009D6016">
        <w:rPr>
          <w:rFonts w:ascii="Times New Roman" w:hAnsi="Times New Roman"/>
          <w:sz w:val="24"/>
          <w:szCs w:val="24"/>
          <w:lang w:val="ru-RU"/>
        </w:rPr>
        <w:t>Казарян</w:t>
      </w:r>
      <w:proofErr w:type="spellEnd"/>
      <w:r w:rsidRPr="009D6016">
        <w:rPr>
          <w:rFonts w:ascii="Times New Roman" w:hAnsi="Times New Roman"/>
          <w:sz w:val="24"/>
          <w:szCs w:val="24"/>
          <w:lang w:val="ru-RU"/>
        </w:rPr>
        <w:t xml:space="preserve"> В.А. Очистка и обеззараживание сточных вод малых населенных пунктов. – М.:</w:t>
      </w:r>
      <w:proofErr w:type="spellStart"/>
      <w:r w:rsidRPr="009D6016">
        <w:rPr>
          <w:rFonts w:ascii="Times New Roman" w:hAnsi="Times New Roman"/>
          <w:sz w:val="24"/>
          <w:szCs w:val="24"/>
          <w:lang w:val="ru-RU"/>
        </w:rPr>
        <w:t>Стройиздат</w:t>
      </w:r>
      <w:proofErr w:type="spellEnd"/>
      <w:r w:rsidRPr="009D6016">
        <w:rPr>
          <w:rFonts w:ascii="Times New Roman" w:hAnsi="Times New Roman"/>
          <w:sz w:val="24"/>
          <w:szCs w:val="24"/>
          <w:lang w:val="ru-RU"/>
        </w:rPr>
        <w:t>, 1986.</w:t>
      </w:r>
    </w:p>
    <w:p w:rsidR="006335CE" w:rsidRPr="009D6016" w:rsidRDefault="00180498" w:rsidP="00196F21">
      <w:pPr>
        <w:numPr>
          <w:ilvl w:val="0"/>
          <w:numId w:val="12"/>
        </w:numPr>
        <w:spacing w:line="240" w:lineRule="auto"/>
        <w:ind w:left="425" w:hanging="357"/>
        <w:contextualSpacing/>
        <w:rPr>
          <w:rFonts w:ascii="Times New Roman" w:hAnsi="Times New Roman"/>
          <w:sz w:val="24"/>
          <w:szCs w:val="24"/>
          <w:lang w:val="ru-RU"/>
        </w:rPr>
      </w:pPr>
      <w:r w:rsidRPr="009D6016">
        <w:rPr>
          <w:rFonts w:ascii="Times New Roman" w:hAnsi="Times New Roman"/>
          <w:sz w:val="24"/>
          <w:szCs w:val="24"/>
          <w:lang w:val="ru-RU"/>
        </w:rPr>
        <w:t xml:space="preserve">Яковлев С.В., Карелин Я.А., Жуков А.И., </w:t>
      </w:r>
      <w:proofErr w:type="spellStart"/>
      <w:r w:rsidRPr="009D6016">
        <w:rPr>
          <w:rFonts w:ascii="Times New Roman" w:hAnsi="Times New Roman"/>
          <w:sz w:val="24"/>
          <w:szCs w:val="24"/>
          <w:lang w:val="ru-RU"/>
        </w:rPr>
        <w:t>Колобанов</w:t>
      </w:r>
      <w:proofErr w:type="spellEnd"/>
      <w:r w:rsidRPr="009D6016">
        <w:rPr>
          <w:rFonts w:ascii="Times New Roman" w:hAnsi="Times New Roman"/>
          <w:sz w:val="24"/>
          <w:szCs w:val="24"/>
          <w:lang w:val="ru-RU"/>
        </w:rPr>
        <w:t xml:space="preserve"> С.К. Канализация. – М.: </w:t>
      </w:r>
      <w:proofErr w:type="spellStart"/>
      <w:r w:rsidRPr="009D6016">
        <w:rPr>
          <w:rFonts w:ascii="Times New Roman" w:hAnsi="Times New Roman"/>
          <w:sz w:val="24"/>
          <w:szCs w:val="24"/>
          <w:lang w:val="ru-RU"/>
        </w:rPr>
        <w:t>Стройиздат</w:t>
      </w:r>
      <w:proofErr w:type="spellEnd"/>
      <w:r w:rsidRPr="009D6016">
        <w:rPr>
          <w:rFonts w:ascii="Times New Roman" w:hAnsi="Times New Roman"/>
          <w:sz w:val="24"/>
          <w:szCs w:val="24"/>
          <w:lang w:val="ru-RU"/>
        </w:rPr>
        <w:t>, 1975.</w:t>
      </w:r>
    </w:p>
    <w:sectPr w:rsidR="006335CE" w:rsidRPr="009D6016" w:rsidSect="00A22410">
      <w:footerReference w:type="default" r:id="rId31"/>
      <w:pgSz w:w="11907" w:h="16840" w:code="9"/>
      <w:pgMar w:top="992" w:right="851" w:bottom="851" w:left="1418" w:header="284" w:footer="6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3FC" w:rsidRDefault="009533FC">
      <w:r>
        <w:separator/>
      </w:r>
    </w:p>
  </w:endnote>
  <w:endnote w:type="continuationSeparator" w:id="0">
    <w:p w:rsidR="009533FC" w:rsidRDefault="00953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CC"/>
    <w:family w:val="swiss"/>
    <w:pitch w:val="variable"/>
    <w:sig w:usb0="E10002FF" w:usb1="4000ACFF" w:usb2="00000009" w:usb3="00000000" w:csb0="0000019F" w:csb1="00000000"/>
  </w:font>
  <w:font w:name="Arial MT">
    <w:altName w:val="Arial"/>
    <w:panose1 w:val="00000000000000000000"/>
    <w:charset w:val="CC"/>
    <w:family w:val="auto"/>
    <w:notTrueType/>
    <w:pitch w:val="default"/>
    <w:sig w:usb0="00000203" w:usb1="00000000" w:usb2="00000000" w:usb3="00000000" w:csb0="00000005"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FF5" w:rsidRPr="00544917" w:rsidRDefault="00877FF5" w:rsidP="00544917">
    <w:pPr>
      <w:pBdr>
        <w:top w:val="thinThickSmallGap" w:sz="24" w:space="1" w:color="262626" w:themeColor="text1" w:themeTint="D9"/>
      </w:pBdr>
      <w:tabs>
        <w:tab w:val="center" w:pos="4536"/>
        <w:tab w:val="right" w:pos="9639"/>
      </w:tabs>
      <w:rPr>
        <w:color w:val="808080" w:themeColor="background1" w:themeShade="80"/>
        <w:lang w:val="ru-RU"/>
      </w:rPr>
    </w:pPr>
    <w:r w:rsidRPr="00544917">
      <w:rPr>
        <w:rFonts w:ascii="Times New Roman" w:hAnsi="Times New Roman"/>
        <w:b/>
        <w:bCs/>
        <w:i/>
        <w:iCs/>
        <w:color w:val="808080" w:themeColor="background1" w:themeShade="80"/>
        <w:sz w:val="21"/>
        <w:szCs w:val="21"/>
        <w:lang w:val="ru-RU"/>
      </w:rPr>
      <w:t>ООО «</w:t>
    </w:r>
    <w:proofErr w:type="spellStart"/>
    <w:r w:rsidRPr="008F2F11">
      <w:rPr>
        <w:rFonts w:ascii="Times New Roman" w:hAnsi="Times New Roman"/>
        <w:b/>
        <w:bCs/>
        <w:i/>
        <w:iCs/>
        <w:color w:val="808080" w:themeColor="background1" w:themeShade="80"/>
        <w:sz w:val="21"/>
        <w:szCs w:val="21"/>
        <w:lang w:val="ru-RU"/>
      </w:rPr>
      <w:t>Проект</w:t>
    </w:r>
    <w:r>
      <w:rPr>
        <w:rFonts w:ascii="Times New Roman" w:hAnsi="Times New Roman"/>
        <w:b/>
        <w:bCs/>
        <w:i/>
        <w:iCs/>
        <w:color w:val="808080" w:themeColor="background1" w:themeShade="80"/>
        <w:sz w:val="21"/>
        <w:szCs w:val="21"/>
        <w:lang w:val="ru-RU"/>
      </w:rPr>
      <w:t>ИнжТеррПланирование</w:t>
    </w:r>
    <w:proofErr w:type="spellEnd"/>
    <w:r w:rsidRPr="00544917">
      <w:rPr>
        <w:rFonts w:ascii="Times New Roman" w:hAnsi="Times New Roman"/>
        <w:b/>
        <w:bCs/>
        <w:i/>
        <w:iCs/>
        <w:color w:val="808080" w:themeColor="background1" w:themeShade="80"/>
        <w:sz w:val="21"/>
        <w:szCs w:val="21"/>
        <w:lang w:val="ru-RU"/>
      </w:rPr>
      <w:t>»</w:t>
    </w:r>
    <w:r>
      <w:rPr>
        <w:rFonts w:ascii="Times New Roman" w:hAnsi="Times New Roman"/>
        <w:b/>
        <w:bCs/>
        <w:i/>
        <w:iCs/>
        <w:color w:val="808080" w:themeColor="background1" w:themeShade="80"/>
        <w:sz w:val="21"/>
        <w:szCs w:val="21"/>
        <w:lang w:val="ru-RU"/>
      </w:rPr>
      <w:tab/>
    </w:r>
    <w:r w:rsidRPr="00544917">
      <w:rPr>
        <w:rFonts w:ascii="Times New Roman" w:hAnsi="Times New Roman"/>
        <w:b/>
        <w:bCs/>
        <w:i/>
        <w:iCs/>
        <w:color w:val="808080" w:themeColor="background1" w:themeShade="80"/>
        <w:sz w:val="21"/>
        <w:szCs w:val="21"/>
        <w:lang w:val="ru-RU"/>
      </w:rPr>
      <w:tab/>
    </w:r>
    <w:r w:rsidRPr="00544917">
      <w:rPr>
        <w:color w:val="808080" w:themeColor="background1" w:themeShade="80"/>
        <w:lang w:val="ru-RU"/>
      </w:rPr>
      <w:t xml:space="preserve">Страница </w:t>
    </w:r>
    <w:r w:rsidRPr="00544917">
      <w:rPr>
        <w:rFonts w:ascii="Calibri" w:hAnsi="Calibri"/>
        <w:color w:val="808080" w:themeColor="background1" w:themeShade="80"/>
      </w:rPr>
      <w:fldChar w:fldCharType="begin"/>
    </w:r>
    <w:r w:rsidRPr="00544917">
      <w:rPr>
        <w:color w:val="808080" w:themeColor="background1" w:themeShade="80"/>
      </w:rPr>
      <w:instrText>PAGE</w:instrText>
    </w:r>
    <w:r w:rsidRPr="00544917">
      <w:rPr>
        <w:color w:val="808080" w:themeColor="background1" w:themeShade="80"/>
        <w:lang w:val="ru-RU"/>
      </w:rPr>
      <w:instrText xml:space="preserve">   \* </w:instrText>
    </w:r>
    <w:r w:rsidRPr="00544917">
      <w:rPr>
        <w:color w:val="808080" w:themeColor="background1" w:themeShade="80"/>
      </w:rPr>
      <w:instrText>MERGEFORMAT</w:instrText>
    </w:r>
    <w:r w:rsidRPr="00544917">
      <w:rPr>
        <w:rFonts w:ascii="Calibri" w:hAnsi="Calibri"/>
        <w:color w:val="808080" w:themeColor="background1" w:themeShade="80"/>
      </w:rPr>
      <w:fldChar w:fldCharType="separate"/>
    </w:r>
    <w:r w:rsidR="00FC7DD7" w:rsidRPr="00FC7DD7">
      <w:rPr>
        <w:noProof/>
        <w:color w:val="808080" w:themeColor="background1" w:themeShade="80"/>
        <w:lang w:val="ru-RU"/>
      </w:rPr>
      <w:t>26</w:t>
    </w:r>
    <w:r w:rsidRPr="00544917">
      <w:rPr>
        <w:color w:val="808080" w:themeColor="background1" w:themeShade="8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FF5" w:rsidRPr="00544917" w:rsidRDefault="00877FF5" w:rsidP="00544917">
    <w:pPr>
      <w:pBdr>
        <w:top w:val="thinThickSmallGap" w:sz="24" w:space="1" w:color="262626" w:themeColor="text1" w:themeTint="D9"/>
      </w:pBdr>
      <w:tabs>
        <w:tab w:val="center" w:pos="4536"/>
        <w:tab w:val="right" w:pos="9639"/>
      </w:tabs>
      <w:rPr>
        <w:color w:val="808080" w:themeColor="background1" w:themeShade="80"/>
        <w:lang w:val="ru-RU"/>
      </w:rPr>
    </w:pPr>
    <w:r w:rsidRPr="00544917">
      <w:rPr>
        <w:rFonts w:ascii="Times New Roman" w:hAnsi="Times New Roman"/>
        <w:b/>
        <w:bCs/>
        <w:i/>
        <w:iCs/>
        <w:color w:val="808080" w:themeColor="background1" w:themeShade="80"/>
        <w:sz w:val="21"/>
        <w:szCs w:val="21"/>
        <w:lang w:val="ru-RU"/>
      </w:rPr>
      <w:t>ООО «</w:t>
    </w:r>
    <w:proofErr w:type="spellStart"/>
    <w:r w:rsidRPr="008F2F11">
      <w:rPr>
        <w:rFonts w:ascii="Times New Roman" w:hAnsi="Times New Roman"/>
        <w:b/>
        <w:bCs/>
        <w:i/>
        <w:iCs/>
        <w:color w:val="808080" w:themeColor="background1" w:themeShade="80"/>
        <w:sz w:val="21"/>
        <w:szCs w:val="21"/>
        <w:lang w:val="ru-RU"/>
      </w:rPr>
      <w:t>Проект</w:t>
    </w:r>
    <w:r>
      <w:rPr>
        <w:rFonts w:ascii="Times New Roman" w:hAnsi="Times New Roman"/>
        <w:b/>
        <w:bCs/>
        <w:i/>
        <w:iCs/>
        <w:color w:val="808080" w:themeColor="background1" w:themeShade="80"/>
        <w:sz w:val="21"/>
        <w:szCs w:val="21"/>
        <w:lang w:val="ru-RU"/>
      </w:rPr>
      <w:t>ИнжТеррПланирование</w:t>
    </w:r>
    <w:proofErr w:type="spellEnd"/>
    <w:r w:rsidRPr="00544917">
      <w:rPr>
        <w:rFonts w:ascii="Times New Roman" w:hAnsi="Times New Roman"/>
        <w:b/>
        <w:bCs/>
        <w:i/>
        <w:iCs/>
        <w:color w:val="808080" w:themeColor="background1" w:themeShade="80"/>
        <w:sz w:val="21"/>
        <w:szCs w:val="21"/>
        <w:lang w:val="ru-RU"/>
      </w:rPr>
      <w:t>»</w:t>
    </w:r>
    <w:r w:rsidRPr="00544917">
      <w:rPr>
        <w:rFonts w:ascii="Times New Roman" w:hAnsi="Times New Roman"/>
        <w:b/>
        <w:bCs/>
        <w:i/>
        <w:iCs/>
        <w:color w:val="808080" w:themeColor="background1" w:themeShade="80"/>
        <w:sz w:val="21"/>
        <w:szCs w:val="21"/>
        <w:lang w:val="ru-RU"/>
      </w:rPr>
      <w:tab/>
    </w:r>
    <w:r>
      <w:rPr>
        <w:rFonts w:ascii="Times New Roman" w:hAnsi="Times New Roman"/>
        <w:b/>
        <w:bCs/>
        <w:i/>
        <w:iCs/>
        <w:color w:val="808080" w:themeColor="background1" w:themeShade="80"/>
        <w:sz w:val="21"/>
        <w:szCs w:val="21"/>
        <w:lang w:val="ru-RU"/>
      </w:rPr>
      <w:tab/>
    </w:r>
    <w:r w:rsidRPr="00544917">
      <w:rPr>
        <w:color w:val="808080" w:themeColor="background1" w:themeShade="80"/>
        <w:lang w:val="ru-RU"/>
      </w:rPr>
      <w:t xml:space="preserve">Страница </w:t>
    </w:r>
    <w:r w:rsidRPr="00544917">
      <w:rPr>
        <w:rFonts w:ascii="Calibri" w:hAnsi="Calibri"/>
        <w:color w:val="808080" w:themeColor="background1" w:themeShade="80"/>
      </w:rPr>
      <w:fldChar w:fldCharType="begin"/>
    </w:r>
    <w:r w:rsidRPr="00544917">
      <w:rPr>
        <w:color w:val="808080" w:themeColor="background1" w:themeShade="80"/>
      </w:rPr>
      <w:instrText>PAGE</w:instrText>
    </w:r>
    <w:r w:rsidRPr="00544917">
      <w:rPr>
        <w:color w:val="808080" w:themeColor="background1" w:themeShade="80"/>
        <w:lang w:val="ru-RU"/>
      </w:rPr>
      <w:instrText xml:space="preserve">   \* </w:instrText>
    </w:r>
    <w:r w:rsidRPr="00544917">
      <w:rPr>
        <w:color w:val="808080" w:themeColor="background1" w:themeShade="80"/>
      </w:rPr>
      <w:instrText>MERGEFORMAT</w:instrText>
    </w:r>
    <w:r w:rsidRPr="00544917">
      <w:rPr>
        <w:rFonts w:ascii="Calibri" w:hAnsi="Calibri"/>
        <w:color w:val="808080" w:themeColor="background1" w:themeShade="80"/>
      </w:rPr>
      <w:fldChar w:fldCharType="separate"/>
    </w:r>
    <w:r w:rsidR="0093560D" w:rsidRPr="0093560D">
      <w:rPr>
        <w:noProof/>
        <w:color w:val="808080" w:themeColor="background1" w:themeShade="80"/>
        <w:lang w:val="ru-RU"/>
      </w:rPr>
      <w:t>1</w:t>
    </w:r>
    <w:r w:rsidRPr="00544917">
      <w:rPr>
        <w:color w:val="808080" w:themeColor="background1" w:themeShade="8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FF5" w:rsidRPr="00544917" w:rsidRDefault="00877FF5" w:rsidP="00544917">
    <w:pPr>
      <w:pBdr>
        <w:top w:val="thinThickSmallGap" w:sz="24" w:space="1" w:color="262626" w:themeColor="text1" w:themeTint="D9"/>
      </w:pBdr>
      <w:tabs>
        <w:tab w:val="center" w:pos="4536"/>
        <w:tab w:val="right" w:pos="9639"/>
      </w:tabs>
      <w:rPr>
        <w:color w:val="808080" w:themeColor="background1" w:themeShade="80"/>
        <w:lang w:val="ru-RU"/>
      </w:rPr>
    </w:pPr>
    <w:r w:rsidRPr="00544917">
      <w:rPr>
        <w:rFonts w:ascii="Times New Roman" w:hAnsi="Times New Roman"/>
        <w:b/>
        <w:bCs/>
        <w:i/>
        <w:iCs/>
        <w:color w:val="808080" w:themeColor="background1" w:themeShade="80"/>
        <w:sz w:val="21"/>
        <w:szCs w:val="21"/>
        <w:lang w:val="ru-RU"/>
      </w:rPr>
      <w:t>ООО «</w:t>
    </w:r>
    <w:proofErr w:type="spellStart"/>
    <w:r w:rsidRPr="008F2F11">
      <w:rPr>
        <w:rFonts w:ascii="Times New Roman" w:hAnsi="Times New Roman"/>
        <w:b/>
        <w:bCs/>
        <w:i/>
        <w:iCs/>
        <w:color w:val="808080" w:themeColor="background1" w:themeShade="80"/>
        <w:sz w:val="21"/>
        <w:szCs w:val="21"/>
        <w:lang w:val="ru-RU"/>
      </w:rPr>
      <w:t>Проект</w:t>
    </w:r>
    <w:r>
      <w:rPr>
        <w:rFonts w:ascii="Times New Roman" w:hAnsi="Times New Roman"/>
        <w:b/>
        <w:bCs/>
        <w:i/>
        <w:iCs/>
        <w:color w:val="808080" w:themeColor="background1" w:themeShade="80"/>
        <w:sz w:val="21"/>
        <w:szCs w:val="21"/>
        <w:lang w:val="ru-RU"/>
      </w:rPr>
      <w:t>ИнжТеррПланирование</w:t>
    </w:r>
    <w:proofErr w:type="spellEnd"/>
    <w:r w:rsidRPr="00544917">
      <w:rPr>
        <w:rFonts w:ascii="Times New Roman" w:hAnsi="Times New Roman"/>
        <w:b/>
        <w:bCs/>
        <w:i/>
        <w:iCs/>
        <w:color w:val="808080" w:themeColor="background1" w:themeShade="80"/>
        <w:sz w:val="21"/>
        <w:szCs w:val="21"/>
        <w:lang w:val="ru-RU"/>
      </w:rPr>
      <w:t>»</w:t>
    </w:r>
    <w:r w:rsidRPr="00544917">
      <w:rPr>
        <w:rFonts w:ascii="Times New Roman" w:hAnsi="Times New Roman"/>
        <w:b/>
        <w:bCs/>
        <w:i/>
        <w:iCs/>
        <w:color w:val="808080" w:themeColor="background1" w:themeShade="80"/>
        <w:sz w:val="21"/>
        <w:szCs w:val="21"/>
        <w:lang w:val="ru-RU"/>
      </w:rPr>
      <w:tab/>
    </w:r>
    <w:r>
      <w:rPr>
        <w:rFonts w:ascii="Times New Roman" w:hAnsi="Times New Roman"/>
        <w:b/>
        <w:bCs/>
        <w:i/>
        <w:iCs/>
        <w:color w:val="808080" w:themeColor="background1" w:themeShade="80"/>
        <w:sz w:val="21"/>
        <w:szCs w:val="21"/>
        <w:lang w:val="ru-RU"/>
      </w:rPr>
      <w:tab/>
    </w:r>
    <w:r>
      <w:rPr>
        <w:rFonts w:ascii="Times New Roman" w:hAnsi="Times New Roman"/>
        <w:b/>
        <w:bCs/>
        <w:i/>
        <w:iCs/>
        <w:color w:val="808080" w:themeColor="background1" w:themeShade="80"/>
        <w:sz w:val="21"/>
        <w:szCs w:val="21"/>
        <w:lang w:val="ru-RU"/>
      </w:rPr>
      <w:tab/>
    </w:r>
    <w:r>
      <w:rPr>
        <w:rFonts w:ascii="Times New Roman" w:hAnsi="Times New Roman"/>
        <w:b/>
        <w:bCs/>
        <w:i/>
        <w:iCs/>
        <w:color w:val="808080" w:themeColor="background1" w:themeShade="80"/>
        <w:sz w:val="21"/>
        <w:szCs w:val="21"/>
        <w:lang w:val="ru-RU"/>
      </w:rPr>
      <w:tab/>
    </w:r>
    <w:r>
      <w:rPr>
        <w:rFonts w:ascii="Times New Roman" w:hAnsi="Times New Roman"/>
        <w:b/>
        <w:bCs/>
        <w:i/>
        <w:iCs/>
        <w:color w:val="808080" w:themeColor="background1" w:themeShade="80"/>
        <w:sz w:val="21"/>
        <w:szCs w:val="21"/>
        <w:lang w:val="ru-RU"/>
      </w:rPr>
      <w:tab/>
    </w:r>
    <w:r>
      <w:rPr>
        <w:rFonts w:ascii="Times New Roman" w:hAnsi="Times New Roman"/>
        <w:b/>
        <w:bCs/>
        <w:i/>
        <w:iCs/>
        <w:color w:val="808080" w:themeColor="background1" w:themeShade="80"/>
        <w:sz w:val="21"/>
        <w:szCs w:val="21"/>
        <w:lang w:val="ru-RU"/>
      </w:rPr>
      <w:tab/>
    </w:r>
    <w:r>
      <w:rPr>
        <w:rFonts w:ascii="Times New Roman" w:hAnsi="Times New Roman"/>
        <w:b/>
        <w:bCs/>
        <w:i/>
        <w:iCs/>
        <w:color w:val="808080" w:themeColor="background1" w:themeShade="80"/>
        <w:sz w:val="21"/>
        <w:szCs w:val="21"/>
        <w:lang w:val="ru-RU"/>
      </w:rPr>
      <w:tab/>
    </w:r>
    <w:r>
      <w:rPr>
        <w:rFonts w:ascii="Times New Roman" w:hAnsi="Times New Roman"/>
        <w:b/>
        <w:bCs/>
        <w:i/>
        <w:iCs/>
        <w:color w:val="808080" w:themeColor="background1" w:themeShade="80"/>
        <w:sz w:val="21"/>
        <w:szCs w:val="21"/>
        <w:lang w:val="ru-RU"/>
      </w:rPr>
      <w:tab/>
    </w:r>
    <w:r w:rsidRPr="00544917">
      <w:rPr>
        <w:color w:val="808080" w:themeColor="background1" w:themeShade="80"/>
        <w:lang w:val="ru-RU"/>
      </w:rPr>
      <w:t xml:space="preserve">Страница </w:t>
    </w:r>
    <w:r w:rsidRPr="00544917">
      <w:rPr>
        <w:rFonts w:ascii="Calibri" w:hAnsi="Calibri"/>
        <w:color w:val="808080" w:themeColor="background1" w:themeShade="80"/>
      </w:rPr>
      <w:fldChar w:fldCharType="begin"/>
    </w:r>
    <w:r w:rsidRPr="00544917">
      <w:rPr>
        <w:color w:val="808080" w:themeColor="background1" w:themeShade="80"/>
      </w:rPr>
      <w:instrText>PAGE</w:instrText>
    </w:r>
    <w:r w:rsidRPr="00544917">
      <w:rPr>
        <w:color w:val="808080" w:themeColor="background1" w:themeShade="80"/>
        <w:lang w:val="ru-RU"/>
      </w:rPr>
      <w:instrText xml:space="preserve">   \* </w:instrText>
    </w:r>
    <w:r w:rsidRPr="00544917">
      <w:rPr>
        <w:color w:val="808080" w:themeColor="background1" w:themeShade="80"/>
      </w:rPr>
      <w:instrText>MERGEFORMAT</w:instrText>
    </w:r>
    <w:r w:rsidRPr="00544917">
      <w:rPr>
        <w:rFonts w:ascii="Calibri" w:hAnsi="Calibri"/>
        <w:color w:val="808080" w:themeColor="background1" w:themeShade="80"/>
      </w:rPr>
      <w:fldChar w:fldCharType="separate"/>
    </w:r>
    <w:r w:rsidR="00A24804" w:rsidRPr="00A24804">
      <w:rPr>
        <w:noProof/>
        <w:color w:val="808080" w:themeColor="background1" w:themeShade="80"/>
        <w:lang w:val="ru-RU"/>
      </w:rPr>
      <w:t>29</w:t>
    </w:r>
    <w:r w:rsidRPr="00544917">
      <w:rPr>
        <w:color w:val="808080" w:themeColor="background1" w:themeShade="8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FF5" w:rsidRPr="00544917" w:rsidRDefault="00877FF5" w:rsidP="00544917">
    <w:pPr>
      <w:pBdr>
        <w:top w:val="thinThickSmallGap" w:sz="24" w:space="1" w:color="262626" w:themeColor="text1" w:themeTint="D9"/>
      </w:pBdr>
      <w:tabs>
        <w:tab w:val="center" w:pos="4536"/>
        <w:tab w:val="right" w:pos="9639"/>
      </w:tabs>
      <w:rPr>
        <w:color w:val="808080" w:themeColor="background1" w:themeShade="80"/>
        <w:lang w:val="ru-RU"/>
      </w:rPr>
    </w:pPr>
    <w:r w:rsidRPr="00544917">
      <w:rPr>
        <w:rFonts w:ascii="Times New Roman" w:hAnsi="Times New Roman"/>
        <w:b/>
        <w:bCs/>
        <w:i/>
        <w:iCs/>
        <w:color w:val="808080" w:themeColor="background1" w:themeShade="80"/>
        <w:sz w:val="21"/>
        <w:szCs w:val="21"/>
        <w:lang w:val="ru-RU"/>
      </w:rPr>
      <w:t>ООО «</w:t>
    </w:r>
    <w:proofErr w:type="spellStart"/>
    <w:r w:rsidRPr="008F2F11">
      <w:rPr>
        <w:rFonts w:ascii="Times New Roman" w:hAnsi="Times New Roman"/>
        <w:b/>
        <w:bCs/>
        <w:i/>
        <w:iCs/>
        <w:color w:val="808080" w:themeColor="background1" w:themeShade="80"/>
        <w:sz w:val="21"/>
        <w:szCs w:val="21"/>
        <w:lang w:val="ru-RU"/>
      </w:rPr>
      <w:t>Проект</w:t>
    </w:r>
    <w:r>
      <w:rPr>
        <w:rFonts w:ascii="Times New Roman" w:hAnsi="Times New Roman"/>
        <w:b/>
        <w:bCs/>
        <w:i/>
        <w:iCs/>
        <w:color w:val="808080" w:themeColor="background1" w:themeShade="80"/>
        <w:sz w:val="21"/>
        <w:szCs w:val="21"/>
        <w:lang w:val="ru-RU"/>
      </w:rPr>
      <w:t>ИнжТеррПланирование</w:t>
    </w:r>
    <w:proofErr w:type="spellEnd"/>
    <w:r w:rsidRPr="00544917">
      <w:rPr>
        <w:rFonts w:ascii="Times New Roman" w:hAnsi="Times New Roman"/>
        <w:b/>
        <w:bCs/>
        <w:i/>
        <w:iCs/>
        <w:color w:val="808080" w:themeColor="background1" w:themeShade="80"/>
        <w:sz w:val="21"/>
        <w:szCs w:val="21"/>
        <w:lang w:val="ru-RU"/>
      </w:rPr>
      <w:t>»</w:t>
    </w:r>
    <w:r w:rsidRPr="00544917">
      <w:rPr>
        <w:rFonts w:ascii="Times New Roman" w:hAnsi="Times New Roman"/>
        <w:b/>
        <w:bCs/>
        <w:i/>
        <w:iCs/>
        <w:color w:val="808080" w:themeColor="background1" w:themeShade="80"/>
        <w:sz w:val="21"/>
        <w:szCs w:val="21"/>
        <w:lang w:val="ru-RU"/>
      </w:rPr>
      <w:tab/>
    </w:r>
    <w:r>
      <w:rPr>
        <w:rFonts w:ascii="Times New Roman" w:hAnsi="Times New Roman"/>
        <w:b/>
        <w:bCs/>
        <w:i/>
        <w:iCs/>
        <w:color w:val="808080" w:themeColor="background1" w:themeShade="80"/>
        <w:sz w:val="21"/>
        <w:szCs w:val="21"/>
        <w:lang w:val="ru-RU"/>
      </w:rPr>
      <w:tab/>
    </w:r>
    <w:r w:rsidRPr="00544917">
      <w:rPr>
        <w:color w:val="808080" w:themeColor="background1" w:themeShade="80"/>
        <w:lang w:val="ru-RU"/>
      </w:rPr>
      <w:t xml:space="preserve">Страница </w:t>
    </w:r>
    <w:r w:rsidRPr="00544917">
      <w:rPr>
        <w:rFonts w:ascii="Calibri" w:hAnsi="Calibri"/>
        <w:color w:val="808080" w:themeColor="background1" w:themeShade="80"/>
      </w:rPr>
      <w:fldChar w:fldCharType="begin"/>
    </w:r>
    <w:r w:rsidRPr="00544917">
      <w:rPr>
        <w:color w:val="808080" w:themeColor="background1" w:themeShade="80"/>
      </w:rPr>
      <w:instrText>PAGE</w:instrText>
    </w:r>
    <w:r w:rsidRPr="00544917">
      <w:rPr>
        <w:color w:val="808080" w:themeColor="background1" w:themeShade="80"/>
        <w:lang w:val="ru-RU"/>
      </w:rPr>
      <w:instrText xml:space="preserve">   \* </w:instrText>
    </w:r>
    <w:r w:rsidRPr="00544917">
      <w:rPr>
        <w:color w:val="808080" w:themeColor="background1" w:themeShade="80"/>
      </w:rPr>
      <w:instrText>MERGEFORMAT</w:instrText>
    </w:r>
    <w:r w:rsidRPr="00544917">
      <w:rPr>
        <w:rFonts w:ascii="Calibri" w:hAnsi="Calibri"/>
        <w:color w:val="808080" w:themeColor="background1" w:themeShade="80"/>
      </w:rPr>
      <w:fldChar w:fldCharType="separate"/>
    </w:r>
    <w:r w:rsidR="00A24804" w:rsidRPr="00A24804">
      <w:rPr>
        <w:noProof/>
        <w:color w:val="808080" w:themeColor="background1" w:themeShade="80"/>
        <w:lang w:val="ru-RU"/>
      </w:rPr>
      <w:t>52</w:t>
    </w:r>
    <w:r w:rsidRPr="00544917">
      <w:rPr>
        <w:color w:val="808080" w:themeColor="background1" w:themeShade="8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FF5" w:rsidRPr="00544917" w:rsidRDefault="00877FF5" w:rsidP="00544917">
    <w:pPr>
      <w:pBdr>
        <w:top w:val="thinThickSmallGap" w:sz="24" w:space="1" w:color="262626" w:themeColor="text1" w:themeTint="D9"/>
      </w:pBdr>
      <w:tabs>
        <w:tab w:val="center" w:pos="4536"/>
        <w:tab w:val="right" w:pos="9639"/>
      </w:tabs>
      <w:rPr>
        <w:color w:val="808080" w:themeColor="background1" w:themeShade="80"/>
        <w:lang w:val="ru-RU"/>
      </w:rPr>
    </w:pPr>
    <w:r w:rsidRPr="00544917">
      <w:rPr>
        <w:rFonts w:ascii="Times New Roman" w:hAnsi="Times New Roman"/>
        <w:b/>
        <w:bCs/>
        <w:i/>
        <w:iCs/>
        <w:color w:val="808080" w:themeColor="background1" w:themeShade="80"/>
        <w:sz w:val="21"/>
        <w:szCs w:val="21"/>
        <w:lang w:val="ru-RU"/>
      </w:rPr>
      <w:t>ООО «</w:t>
    </w:r>
    <w:proofErr w:type="spellStart"/>
    <w:r w:rsidRPr="008F2F11">
      <w:rPr>
        <w:rFonts w:ascii="Times New Roman" w:hAnsi="Times New Roman"/>
        <w:b/>
        <w:bCs/>
        <w:i/>
        <w:iCs/>
        <w:color w:val="808080" w:themeColor="background1" w:themeShade="80"/>
        <w:sz w:val="21"/>
        <w:szCs w:val="21"/>
        <w:lang w:val="ru-RU"/>
      </w:rPr>
      <w:t>Проект</w:t>
    </w:r>
    <w:r>
      <w:rPr>
        <w:rFonts w:ascii="Times New Roman" w:hAnsi="Times New Roman"/>
        <w:b/>
        <w:bCs/>
        <w:i/>
        <w:iCs/>
        <w:color w:val="808080" w:themeColor="background1" w:themeShade="80"/>
        <w:sz w:val="21"/>
        <w:szCs w:val="21"/>
        <w:lang w:val="ru-RU"/>
      </w:rPr>
      <w:t>ИнжТеррПланирование</w:t>
    </w:r>
    <w:proofErr w:type="spellEnd"/>
    <w:r w:rsidRPr="00544917">
      <w:rPr>
        <w:rFonts w:ascii="Times New Roman" w:hAnsi="Times New Roman"/>
        <w:b/>
        <w:bCs/>
        <w:i/>
        <w:iCs/>
        <w:color w:val="808080" w:themeColor="background1" w:themeShade="80"/>
        <w:sz w:val="21"/>
        <w:szCs w:val="21"/>
        <w:lang w:val="ru-RU"/>
      </w:rPr>
      <w:t>»</w:t>
    </w:r>
    <w:r w:rsidRPr="00544917">
      <w:rPr>
        <w:rFonts w:ascii="Times New Roman" w:hAnsi="Times New Roman"/>
        <w:b/>
        <w:bCs/>
        <w:i/>
        <w:iCs/>
        <w:color w:val="808080" w:themeColor="background1" w:themeShade="80"/>
        <w:sz w:val="21"/>
        <w:szCs w:val="21"/>
        <w:lang w:val="ru-RU"/>
      </w:rPr>
      <w:tab/>
    </w:r>
    <w:r>
      <w:rPr>
        <w:rFonts w:ascii="Times New Roman" w:hAnsi="Times New Roman"/>
        <w:b/>
        <w:bCs/>
        <w:i/>
        <w:iCs/>
        <w:color w:val="808080" w:themeColor="background1" w:themeShade="80"/>
        <w:sz w:val="21"/>
        <w:szCs w:val="21"/>
        <w:lang w:val="ru-RU"/>
      </w:rPr>
      <w:tab/>
    </w:r>
    <w:r>
      <w:rPr>
        <w:rFonts w:ascii="Times New Roman" w:hAnsi="Times New Roman"/>
        <w:b/>
        <w:bCs/>
        <w:i/>
        <w:iCs/>
        <w:color w:val="808080" w:themeColor="background1" w:themeShade="80"/>
        <w:sz w:val="21"/>
        <w:szCs w:val="21"/>
        <w:lang w:val="ru-RU"/>
      </w:rPr>
      <w:tab/>
    </w:r>
    <w:r>
      <w:rPr>
        <w:rFonts w:ascii="Times New Roman" w:hAnsi="Times New Roman"/>
        <w:b/>
        <w:bCs/>
        <w:i/>
        <w:iCs/>
        <w:color w:val="808080" w:themeColor="background1" w:themeShade="80"/>
        <w:sz w:val="21"/>
        <w:szCs w:val="21"/>
        <w:lang w:val="ru-RU"/>
      </w:rPr>
      <w:tab/>
    </w:r>
    <w:r>
      <w:rPr>
        <w:rFonts w:ascii="Times New Roman" w:hAnsi="Times New Roman"/>
        <w:b/>
        <w:bCs/>
        <w:i/>
        <w:iCs/>
        <w:color w:val="808080" w:themeColor="background1" w:themeShade="80"/>
        <w:sz w:val="21"/>
        <w:szCs w:val="21"/>
        <w:lang w:val="ru-RU"/>
      </w:rPr>
      <w:tab/>
    </w:r>
    <w:r>
      <w:rPr>
        <w:rFonts w:ascii="Times New Roman" w:hAnsi="Times New Roman"/>
        <w:b/>
        <w:bCs/>
        <w:i/>
        <w:iCs/>
        <w:color w:val="808080" w:themeColor="background1" w:themeShade="80"/>
        <w:sz w:val="21"/>
        <w:szCs w:val="21"/>
        <w:lang w:val="ru-RU"/>
      </w:rPr>
      <w:tab/>
    </w:r>
    <w:r>
      <w:rPr>
        <w:rFonts w:ascii="Times New Roman" w:hAnsi="Times New Roman"/>
        <w:b/>
        <w:bCs/>
        <w:i/>
        <w:iCs/>
        <w:color w:val="808080" w:themeColor="background1" w:themeShade="80"/>
        <w:sz w:val="21"/>
        <w:szCs w:val="21"/>
        <w:lang w:val="ru-RU"/>
      </w:rPr>
      <w:tab/>
    </w:r>
    <w:r>
      <w:rPr>
        <w:rFonts w:ascii="Times New Roman" w:hAnsi="Times New Roman"/>
        <w:b/>
        <w:bCs/>
        <w:i/>
        <w:iCs/>
        <w:color w:val="808080" w:themeColor="background1" w:themeShade="80"/>
        <w:sz w:val="21"/>
        <w:szCs w:val="21"/>
        <w:lang w:val="ru-RU"/>
      </w:rPr>
      <w:tab/>
    </w:r>
    <w:r w:rsidRPr="00544917">
      <w:rPr>
        <w:color w:val="808080" w:themeColor="background1" w:themeShade="80"/>
        <w:lang w:val="ru-RU"/>
      </w:rPr>
      <w:t xml:space="preserve">Страница </w:t>
    </w:r>
    <w:r w:rsidRPr="00544917">
      <w:rPr>
        <w:rFonts w:ascii="Calibri" w:hAnsi="Calibri"/>
        <w:color w:val="808080" w:themeColor="background1" w:themeShade="80"/>
      </w:rPr>
      <w:fldChar w:fldCharType="begin"/>
    </w:r>
    <w:r w:rsidRPr="00544917">
      <w:rPr>
        <w:color w:val="808080" w:themeColor="background1" w:themeShade="80"/>
      </w:rPr>
      <w:instrText>PAGE</w:instrText>
    </w:r>
    <w:r w:rsidRPr="00544917">
      <w:rPr>
        <w:color w:val="808080" w:themeColor="background1" w:themeShade="80"/>
        <w:lang w:val="ru-RU"/>
      </w:rPr>
      <w:instrText xml:space="preserve">   \* </w:instrText>
    </w:r>
    <w:r w:rsidRPr="00544917">
      <w:rPr>
        <w:color w:val="808080" w:themeColor="background1" w:themeShade="80"/>
      </w:rPr>
      <w:instrText>MERGEFORMAT</w:instrText>
    </w:r>
    <w:r w:rsidRPr="00544917">
      <w:rPr>
        <w:rFonts w:ascii="Calibri" w:hAnsi="Calibri"/>
        <w:color w:val="808080" w:themeColor="background1" w:themeShade="80"/>
      </w:rPr>
      <w:fldChar w:fldCharType="separate"/>
    </w:r>
    <w:r w:rsidR="0093560D" w:rsidRPr="0093560D">
      <w:rPr>
        <w:noProof/>
        <w:color w:val="808080" w:themeColor="background1" w:themeShade="80"/>
        <w:lang w:val="ru-RU"/>
      </w:rPr>
      <w:t>97</w:t>
    </w:r>
    <w:r w:rsidRPr="00544917">
      <w:rPr>
        <w:color w:val="808080" w:themeColor="background1" w:themeShade="8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FF5" w:rsidRPr="00544917" w:rsidRDefault="00877FF5" w:rsidP="00544917">
    <w:pPr>
      <w:pBdr>
        <w:top w:val="thinThickSmallGap" w:sz="24" w:space="1" w:color="262626" w:themeColor="text1" w:themeTint="D9"/>
      </w:pBdr>
      <w:tabs>
        <w:tab w:val="center" w:pos="4536"/>
        <w:tab w:val="right" w:pos="9639"/>
      </w:tabs>
      <w:rPr>
        <w:color w:val="808080" w:themeColor="background1" w:themeShade="80"/>
        <w:lang w:val="ru-RU"/>
      </w:rPr>
    </w:pPr>
    <w:r w:rsidRPr="00544917">
      <w:rPr>
        <w:rFonts w:ascii="Times New Roman" w:hAnsi="Times New Roman"/>
        <w:b/>
        <w:bCs/>
        <w:i/>
        <w:iCs/>
        <w:color w:val="808080" w:themeColor="background1" w:themeShade="80"/>
        <w:sz w:val="21"/>
        <w:szCs w:val="21"/>
        <w:lang w:val="ru-RU"/>
      </w:rPr>
      <w:t>ООО «</w:t>
    </w:r>
    <w:proofErr w:type="spellStart"/>
    <w:r w:rsidRPr="008F2F11">
      <w:rPr>
        <w:rFonts w:ascii="Times New Roman" w:hAnsi="Times New Roman"/>
        <w:b/>
        <w:bCs/>
        <w:i/>
        <w:iCs/>
        <w:color w:val="808080" w:themeColor="background1" w:themeShade="80"/>
        <w:sz w:val="21"/>
        <w:szCs w:val="21"/>
        <w:lang w:val="ru-RU"/>
      </w:rPr>
      <w:t>Проект</w:t>
    </w:r>
    <w:r>
      <w:rPr>
        <w:rFonts w:ascii="Times New Roman" w:hAnsi="Times New Roman"/>
        <w:b/>
        <w:bCs/>
        <w:i/>
        <w:iCs/>
        <w:color w:val="808080" w:themeColor="background1" w:themeShade="80"/>
        <w:sz w:val="21"/>
        <w:szCs w:val="21"/>
        <w:lang w:val="ru-RU"/>
      </w:rPr>
      <w:t>ИнжТеррПланирование</w:t>
    </w:r>
    <w:proofErr w:type="spellEnd"/>
    <w:r w:rsidRPr="00544917">
      <w:rPr>
        <w:rFonts w:ascii="Times New Roman" w:hAnsi="Times New Roman"/>
        <w:b/>
        <w:bCs/>
        <w:i/>
        <w:iCs/>
        <w:color w:val="808080" w:themeColor="background1" w:themeShade="80"/>
        <w:sz w:val="21"/>
        <w:szCs w:val="21"/>
        <w:lang w:val="ru-RU"/>
      </w:rPr>
      <w:t>»</w:t>
    </w:r>
    <w:r w:rsidRPr="00544917">
      <w:rPr>
        <w:rFonts w:ascii="Times New Roman" w:hAnsi="Times New Roman"/>
        <w:b/>
        <w:bCs/>
        <w:i/>
        <w:iCs/>
        <w:color w:val="808080" w:themeColor="background1" w:themeShade="80"/>
        <w:sz w:val="21"/>
        <w:szCs w:val="21"/>
        <w:lang w:val="ru-RU"/>
      </w:rPr>
      <w:tab/>
    </w:r>
    <w:r>
      <w:rPr>
        <w:rFonts w:ascii="Times New Roman" w:hAnsi="Times New Roman"/>
        <w:b/>
        <w:bCs/>
        <w:i/>
        <w:iCs/>
        <w:color w:val="808080" w:themeColor="background1" w:themeShade="80"/>
        <w:sz w:val="21"/>
        <w:szCs w:val="21"/>
        <w:lang w:val="ru-RU"/>
      </w:rPr>
      <w:tab/>
    </w:r>
    <w:r w:rsidRPr="00544917">
      <w:rPr>
        <w:color w:val="808080" w:themeColor="background1" w:themeShade="80"/>
        <w:lang w:val="ru-RU"/>
      </w:rPr>
      <w:t xml:space="preserve">Страница </w:t>
    </w:r>
    <w:r w:rsidRPr="00544917">
      <w:rPr>
        <w:rFonts w:ascii="Calibri" w:hAnsi="Calibri"/>
        <w:color w:val="808080" w:themeColor="background1" w:themeShade="80"/>
      </w:rPr>
      <w:fldChar w:fldCharType="begin"/>
    </w:r>
    <w:r w:rsidRPr="00544917">
      <w:rPr>
        <w:color w:val="808080" w:themeColor="background1" w:themeShade="80"/>
      </w:rPr>
      <w:instrText>PAGE</w:instrText>
    </w:r>
    <w:r w:rsidRPr="00544917">
      <w:rPr>
        <w:color w:val="808080" w:themeColor="background1" w:themeShade="80"/>
        <w:lang w:val="ru-RU"/>
      </w:rPr>
      <w:instrText xml:space="preserve">   \* </w:instrText>
    </w:r>
    <w:r w:rsidRPr="00544917">
      <w:rPr>
        <w:color w:val="808080" w:themeColor="background1" w:themeShade="80"/>
      </w:rPr>
      <w:instrText>MERGEFORMAT</w:instrText>
    </w:r>
    <w:r w:rsidRPr="00544917">
      <w:rPr>
        <w:rFonts w:ascii="Calibri" w:hAnsi="Calibri"/>
        <w:color w:val="808080" w:themeColor="background1" w:themeShade="80"/>
      </w:rPr>
      <w:fldChar w:fldCharType="separate"/>
    </w:r>
    <w:r w:rsidR="0093560D" w:rsidRPr="0093560D">
      <w:rPr>
        <w:noProof/>
        <w:color w:val="808080" w:themeColor="background1" w:themeShade="80"/>
        <w:lang w:val="ru-RU"/>
      </w:rPr>
      <w:t>102</w:t>
    </w:r>
    <w:r w:rsidRPr="00544917">
      <w:rPr>
        <w:color w:val="808080" w:themeColor="background1" w:themeShade="8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3FC" w:rsidRDefault="009533FC">
      <w:r>
        <w:separator/>
      </w:r>
    </w:p>
  </w:footnote>
  <w:footnote w:type="continuationSeparator" w:id="0">
    <w:p w:rsidR="009533FC" w:rsidRDefault="009533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8pt;height:9.8pt" o:bullet="t">
        <v:imagedata r:id="rId1" o:title="BD21298_"/>
      </v:shape>
    </w:pict>
  </w:numPicBullet>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bullet"/>
      <w:lvlText w:val=""/>
      <w:lvlJc w:val="left"/>
      <w:pPr>
        <w:tabs>
          <w:tab w:val="num" w:pos="1211"/>
        </w:tabs>
        <w:ind w:left="1211" w:hanging="360"/>
      </w:pPr>
      <w:rPr>
        <w:rFonts w:ascii="Symbol" w:hAnsi="Symbol" w:cs="StarSymbol"/>
        <w:sz w:val="18"/>
        <w:szCs w:val="18"/>
      </w:rPr>
    </w:lvl>
    <w:lvl w:ilvl="1">
      <w:start w:val="1"/>
      <w:numFmt w:val="bullet"/>
      <w:lvlText w:val=""/>
      <w:lvlJc w:val="left"/>
      <w:pPr>
        <w:tabs>
          <w:tab w:val="num" w:pos="1571"/>
        </w:tabs>
        <w:ind w:left="1571" w:hanging="360"/>
      </w:pPr>
      <w:rPr>
        <w:rFonts w:ascii="Symbol" w:hAnsi="Symbol" w:cs="StarSymbol"/>
        <w:sz w:val="18"/>
        <w:szCs w:val="18"/>
      </w:rPr>
    </w:lvl>
    <w:lvl w:ilvl="2">
      <w:start w:val="1"/>
      <w:numFmt w:val="bullet"/>
      <w:lvlText w:val=""/>
      <w:lvlJc w:val="left"/>
      <w:pPr>
        <w:tabs>
          <w:tab w:val="num" w:pos="1931"/>
        </w:tabs>
        <w:ind w:left="1931" w:hanging="360"/>
      </w:pPr>
      <w:rPr>
        <w:rFonts w:ascii="Symbol" w:hAnsi="Symbol" w:cs="StarSymbol"/>
        <w:sz w:val="18"/>
        <w:szCs w:val="18"/>
      </w:rPr>
    </w:lvl>
    <w:lvl w:ilvl="3">
      <w:start w:val="1"/>
      <w:numFmt w:val="bullet"/>
      <w:lvlText w:val=""/>
      <w:lvlJc w:val="left"/>
      <w:pPr>
        <w:tabs>
          <w:tab w:val="num" w:pos="2291"/>
        </w:tabs>
        <w:ind w:left="2291" w:hanging="360"/>
      </w:pPr>
      <w:rPr>
        <w:rFonts w:ascii="Symbol" w:hAnsi="Symbol" w:cs="StarSymbol"/>
        <w:sz w:val="18"/>
        <w:szCs w:val="18"/>
      </w:rPr>
    </w:lvl>
    <w:lvl w:ilvl="4">
      <w:start w:val="1"/>
      <w:numFmt w:val="bullet"/>
      <w:lvlText w:val=""/>
      <w:lvlJc w:val="left"/>
      <w:pPr>
        <w:tabs>
          <w:tab w:val="num" w:pos="2651"/>
        </w:tabs>
        <w:ind w:left="2651" w:hanging="360"/>
      </w:pPr>
      <w:rPr>
        <w:rFonts w:ascii="Symbol" w:hAnsi="Symbol" w:cs="StarSymbol"/>
        <w:sz w:val="18"/>
        <w:szCs w:val="18"/>
      </w:rPr>
    </w:lvl>
    <w:lvl w:ilvl="5">
      <w:start w:val="1"/>
      <w:numFmt w:val="bullet"/>
      <w:lvlText w:val=""/>
      <w:lvlJc w:val="left"/>
      <w:pPr>
        <w:tabs>
          <w:tab w:val="num" w:pos="3011"/>
        </w:tabs>
        <w:ind w:left="3011" w:hanging="360"/>
      </w:pPr>
      <w:rPr>
        <w:rFonts w:ascii="Symbol" w:hAnsi="Symbol" w:cs="StarSymbol"/>
        <w:sz w:val="18"/>
        <w:szCs w:val="18"/>
      </w:rPr>
    </w:lvl>
    <w:lvl w:ilvl="6">
      <w:start w:val="1"/>
      <w:numFmt w:val="bullet"/>
      <w:lvlText w:val=""/>
      <w:lvlJc w:val="left"/>
      <w:pPr>
        <w:tabs>
          <w:tab w:val="num" w:pos="3371"/>
        </w:tabs>
        <w:ind w:left="3371" w:hanging="360"/>
      </w:pPr>
      <w:rPr>
        <w:rFonts w:ascii="Symbol" w:hAnsi="Symbol" w:cs="StarSymbol"/>
        <w:sz w:val="18"/>
        <w:szCs w:val="18"/>
      </w:rPr>
    </w:lvl>
    <w:lvl w:ilvl="7">
      <w:start w:val="1"/>
      <w:numFmt w:val="bullet"/>
      <w:lvlText w:val=""/>
      <w:lvlJc w:val="left"/>
      <w:pPr>
        <w:tabs>
          <w:tab w:val="num" w:pos="3731"/>
        </w:tabs>
        <w:ind w:left="3731" w:hanging="360"/>
      </w:pPr>
      <w:rPr>
        <w:rFonts w:ascii="Symbol" w:hAnsi="Symbol" w:cs="StarSymbol"/>
        <w:sz w:val="18"/>
        <w:szCs w:val="18"/>
      </w:rPr>
    </w:lvl>
    <w:lvl w:ilvl="8">
      <w:start w:val="1"/>
      <w:numFmt w:val="bullet"/>
      <w:lvlText w:val=""/>
      <w:lvlJc w:val="left"/>
      <w:pPr>
        <w:tabs>
          <w:tab w:val="num" w:pos="4091"/>
        </w:tabs>
        <w:ind w:left="4091" w:hanging="360"/>
      </w:pPr>
      <w:rPr>
        <w:rFonts w:ascii="Symbol" w:hAnsi="Symbol" w:cs="StarSymbol"/>
        <w:sz w:val="18"/>
        <w:szCs w:val="18"/>
      </w:rPr>
    </w:lvl>
  </w:abstractNum>
  <w:abstractNum w:abstractNumId="2">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1429"/>
        </w:tabs>
        <w:ind w:left="1429"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1425"/>
        </w:tabs>
        <w:ind w:left="1425"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9">
    <w:nsid w:val="0000000A"/>
    <w:multiLevelType w:val="multilevel"/>
    <w:tmpl w:val="0000000A"/>
    <w:name w:val="WW8Num10"/>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0">
    <w:nsid w:val="03895143"/>
    <w:multiLevelType w:val="hybridMultilevel"/>
    <w:tmpl w:val="81529338"/>
    <w:lvl w:ilvl="0" w:tplc="F8C4398E">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9AC3A3C"/>
    <w:multiLevelType w:val="hybridMultilevel"/>
    <w:tmpl w:val="BED481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A9401BA"/>
    <w:multiLevelType w:val="hybridMultilevel"/>
    <w:tmpl w:val="E1E834DA"/>
    <w:lvl w:ilvl="0" w:tplc="F8C4398E">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0BE9251E"/>
    <w:multiLevelType w:val="hybridMultilevel"/>
    <w:tmpl w:val="38125A30"/>
    <w:lvl w:ilvl="0" w:tplc="F8C4398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D6D417C"/>
    <w:multiLevelType w:val="hybridMultilevel"/>
    <w:tmpl w:val="014278B0"/>
    <w:lvl w:ilvl="0" w:tplc="F8C4398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F0E2BA8"/>
    <w:multiLevelType w:val="multilevel"/>
    <w:tmpl w:val="F6A6D192"/>
    <w:lvl w:ilvl="0">
      <w:start w:val="1"/>
      <w:numFmt w:val="decimal"/>
      <w:lvlText w:val="%1"/>
      <w:lvlJc w:val="left"/>
      <w:pPr>
        <w:tabs>
          <w:tab w:val="num" w:pos="432"/>
        </w:tabs>
        <w:ind w:left="432" w:hanging="432"/>
      </w:pPr>
      <w:rPr>
        <w:rFonts w:hint="default"/>
        <w:sz w:val="28"/>
        <w:szCs w:val="28"/>
      </w:rPr>
    </w:lvl>
    <w:lvl w:ilvl="1">
      <w:start w:val="1"/>
      <w:numFmt w:val="decimal"/>
      <w:lvlText w:val="%1.%2"/>
      <w:lvlJc w:val="left"/>
      <w:pPr>
        <w:tabs>
          <w:tab w:val="num" w:pos="576"/>
        </w:tabs>
        <w:ind w:left="576" w:hanging="576"/>
      </w:pPr>
      <w:rPr>
        <w:rFonts w:hint="default"/>
      </w:rPr>
    </w:lvl>
    <w:lvl w:ilvl="2">
      <w:start w:val="1"/>
      <w:numFmt w:val="decimal"/>
      <w:lvlText w:val="%1.4.%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105F4A19"/>
    <w:multiLevelType w:val="hybridMultilevel"/>
    <w:tmpl w:val="CA34AF52"/>
    <w:lvl w:ilvl="0" w:tplc="57A6FA8E">
      <w:start w:val="1"/>
      <w:numFmt w:val="bullet"/>
      <w:lvlText w:val="-"/>
      <w:lvlJc w:val="left"/>
      <w:pPr>
        <w:tabs>
          <w:tab w:val="num" w:pos="1440"/>
        </w:tabs>
        <w:ind w:left="1440" w:hanging="360"/>
      </w:pPr>
      <w:rPr>
        <w:rFonts w:ascii="Times New Roman" w:hAnsi="Times New Roman" w:cs="Times New Roman" w:hint="default"/>
        <w:sz w:val="28"/>
        <w:szCs w:val="28"/>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118A1D9C"/>
    <w:multiLevelType w:val="hybridMultilevel"/>
    <w:tmpl w:val="5E9AC48A"/>
    <w:lvl w:ilvl="0" w:tplc="F8C4398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3DE5978"/>
    <w:multiLevelType w:val="hybridMultilevel"/>
    <w:tmpl w:val="1ECA7C18"/>
    <w:lvl w:ilvl="0" w:tplc="F8C4398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C314856"/>
    <w:multiLevelType w:val="hybridMultilevel"/>
    <w:tmpl w:val="B226F266"/>
    <w:lvl w:ilvl="0" w:tplc="F8C4398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D923263"/>
    <w:multiLevelType w:val="hybridMultilevel"/>
    <w:tmpl w:val="57F0F50A"/>
    <w:lvl w:ilvl="0" w:tplc="F8C4398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E445556"/>
    <w:multiLevelType w:val="hybridMultilevel"/>
    <w:tmpl w:val="16E82AFE"/>
    <w:lvl w:ilvl="0" w:tplc="F8C4398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4213211"/>
    <w:multiLevelType w:val="hybridMultilevel"/>
    <w:tmpl w:val="D8C23F5C"/>
    <w:lvl w:ilvl="0" w:tplc="C48A877C">
      <w:start w:val="1"/>
      <w:numFmt w:val="bullet"/>
      <w:pStyle w:val="a"/>
      <w:lvlText w:val=""/>
      <w:lvlPicBulletId w:val="0"/>
      <w:lvlJc w:val="left"/>
      <w:pPr>
        <w:tabs>
          <w:tab w:val="num" w:pos="1003"/>
        </w:tabs>
        <w:ind w:left="1003" w:hanging="360"/>
      </w:pPr>
      <w:rPr>
        <w:rFonts w:ascii="Symbol" w:hAnsi="Symbol" w:hint="default"/>
        <w:color w:val="auto"/>
        <w:sz w:val="16"/>
      </w:rPr>
    </w:lvl>
    <w:lvl w:ilvl="1" w:tplc="481AA384" w:tentative="1">
      <w:start w:val="1"/>
      <w:numFmt w:val="bullet"/>
      <w:lvlText w:val="o"/>
      <w:lvlJc w:val="left"/>
      <w:pPr>
        <w:tabs>
          <w:tab w:val="num" w:pos="1440"/>
        </w:tabs>
        <w:ind w:left="1440" w:hanging="360"/>
      </w:pPr>
      <w:rPr>
        <w:rFonts w:ascii="Courier New" w:hAnsi="Courier New" w:cs="Courier New" w:hint="default"/>
      </w:rPr>
    </w:lvl>
    <w:lvl w:ilvl="2" w:tplc="AEBE282C" w:tentative="1">
      <w:start w:val="1"/>
      <w:numFmt w:val="bullet"/>
      <w:lvlText w:val=""/>
      <w:lvlJc w:val="left"/>
      <w:pPr>
        <w:tabs>
          <w:tab w:val="num" w:pos="2160"/>
        </w:tabs>
        <w:ind w:left="2160" w:hanging="360"/>
      </w:pPr>
      <w:rPr>
        <w:rFonts w:ascii="Wingdings" w:hAnsi="Wingdings" w:hint="default"/>
      </w:rPr>
    </w:lvl>
    <w:lvl w:ilvl="3" w:tplc="696235D0" w:tentative="1">
      <w:start w:val="1"/>
      <w:numFmt w:val="bullet"/>
      <w:lvlText w:val=""/>
      <w:lvlJc w:val="left"/>
      <w:pPr>
        <w:tabs>
          <w:tab w:val="num" w:pos="2880"/>
        </w:tabs>
        <w:ind w:left="2880" w:hanging="360"/>
      </w:pPr>
      <w:rPr>
        <w:rFonts w:ascii="Symbol" w:hAnsi="Symbol" w:hint="default"/>
      </w:rPr>
    </w:lvl>
    <w:lvl w:ilvl="4" w:tplc="C400D902" w:tentative="1">
      <w:start w:val="1"/>
      <w:numFmt w:val="bullet"/>
      <w:lvlText w:val="o"/>
      <w:lvlJc w:val="left"/>
      <w:pPr>
        <w:tabs>
          <w:tab w:val="num" w:pos="3600"/>
        </w:tabs>
        <w:ind w:left="3600" w:hanging="360"/>
      </w:pPr>
      <w:rPr>
        <w:rFonts w:ascii="Courier New" w:hAnsi="Courier New" w:cs="Courier New" w:hint="default"/>
      </w:rPr>
    </w:lvl>
    <w:lvl w:ilvl="5" w:tplc="A810ED0C" w:tentative="1">
      <w:start w:val="1"/>
      <w:numFmt w:val="bullet"/>
      <w:lvlText w:val=""/>
      <w:lvlJc w:val="left"/>
      <w:pPr>
        <w:tabs>
          <w:tab w:val="num" w:pos="4320"/>
        </w:tabs>
        <w:ind w:left="4320" w:hanging="360"/>
      </w:pPr>
      <w:rPr>
        <w:rFonts w:ascii="Wingdings" w:hAnsi="Wingdings" w:hint="default"/>
      </w:rPr>
    </w:lvl>
    <w:lvl w:ilvl="6" w:tplc="8E3AC908" w:tentative="1">
      <w:start w:val="1"/>
      <w:numFmt w:val="bullet"/>
      <w:lvlText w:val=""/>
      <w:lvlJc w:val="left"/>
      <w:pPr>
        <w:tabs>
          <w:tab w:val="num" w:pos="5040"/>
        </w:tabs>
        <w:ind w:left="5040" w:hanging="360"/>
      </w:pPr>
      <w:rPr>
        <w:rFonts w:ascii="Symbol" w:hAnsi="Symbol" w:hint="default"/>
      </w:rPr>
    </w:lvl>
    <w:lvl w:ilvl="7" w:tplc="ED6624BE" w:tentative="1">
      <w:start w:val="1"/>
      <w:numFmt w:val="bullet"/>
      <w:lvlText w:val="o"/>
      <w:lvlJc w:val="left"/>
      <w:pPr>
        <w:tabs>
          <w:tab w:val="num" w:pos="5760"/>
        </w:tabs>
        <w:ind w:left="5760" w:hanging="360"/>
      </w:pPr>
      <w:rPr>
        <w:rFonts w:ascii="Courier New" w:hAnsi="Courier New" w:cs="Courier New" w:hint="default"/>
      </w:rPr>
    </w:lvl>
    <w:lvl w:ilvl="8" w:tplc="E924C44A" w:tentative="1">
      <w:start w:val="1"/>
      <w:numFmt w:val="bullet"/>
      <w:lvlText w:val=""/>
      <w:lvlJc w:val="left"/>
      <w:pPr>
        <w:tabs>
          <w:tab w:val="num" w:pos="6480"/>
        </w:tabs>
        <w:ind w:left="6480" w:hanging="360"/>
      </w:pPr>
      <w:rPr>
        <w:rFonts w:ascii="Wingdings" w:hAnsi="Wingdings" w:hint="default"/>
      </w:rPr>
    </w:lvl>
  </w:abstractNum>
  <w:abstractNum w:abstractNumId="23">
    <w:nsid w:val="291252EC"/>
    <w:multiLevelType w:val="hybridMultilevel"/>
    <w:tmpl w:val="ED987CB2"/>
    <w:lvl w:ilvl="0" w:tplc="F8C4398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CBF47E6"/>
    <w:multiLevelType w:val="multilevel"/>
    <w:tmpl w:val="67849296"/>
    <w:lvl w:ilvl="0">
      <w:start w:val="1"/>
      <w:numFmt w:val="upperRoman"/>
      <w:lvlText w:val="%1."/>
      <w:lvlJc w:val="left"/>
      <w:pPr>
        <w:ind w:left="666"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74" w:hanging="720"/>
      </w:pPr>
      <w:rPr>
        <w:rFonts w:hint="default"/>
      </w:rPr>
    </w:lvl>
    <w:lvl w:ilvl="3">
      <w:start w:val="1"/>
      <w:numFmt w:val="decimal"/>
      <w:isLgl/>
      <w:lvlText w:val="%1.%2.%3.%4."/>
      <w:lvlJc w:val="left"/>
      <w:pPr>
        <w:ind w:left="1188" w:hanging="1080"/>
      </w:pPr>
      <w:rPr>
        <w:rFonts w:hint="default"/>
      </w:rPr>
    </w:lvl>
    <w:lvl w:ilvl="4">
      <w:start w:val="1"/>
      <w:numFmt w:val="decimal"/>
      <w:isLgl/>
      <w:lvlText w:val="%1.%2.%3.%4.%5."/>
      <w:lvlJc w:val="left"/>
      <w:pPr>
        <w:ind w:left="1242" w:hanging="1080"/>
      </w:pPr>
      <w:rPr>
        <w:rFonts w:hint="default"/>
      </w:rPr>
    </w:lvl>
    <w:lvl w:ilvl="5">
      <w:start w:val="1"/>
      <w:numFmt w:val="decimal"/>
      <w:isLgl/>
      <w:lvlText w:val="%1.%2.%3.%4.%5.%6."/>
      <w:lvlJc w:val="left"/>
      <w:pPr>
        <w:ind w:left="1656" w:hanging="144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2124" w:hanging="1800"/>
      </w:pPr>
      <w:rPr>
        <w:rFonts w:hint="default"/>
      </w:rPr>
    </w:lvl>
    <w:lvl w:ilvl="8">
      <w:start w:val="1"/>
      <w:numFmt w:val="decimal"/>
      <w:isLgl/>
      <w:lvlText w:val="%1.%2.%3.%4.%5.%6.%7.%8.%9."/>
      <w:lvlJc w:val="left"/>
      <w:pPr>
        <w:ind w:left="2178" w:hanging="1800"/>
      </w:pPr>
      <w:rPr>
        <w:rFonts w:hint="default"/>
      </w:rPr>
    </w:lvl>
  </w:abstractNum>
  <w:abstractNum w:abstractNumId="25">
    <w:nsid w:val="2EB336BA"/>
    <w:multiLevelType w:val="hybridMultilevel"/>
    <w:tmpl w:val="8F2AB570"/>
    <w:lvl w:ilvl="0" w:tplc="120CCB36">
      <w:start w:val="1"/>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1DB6A00"/>
    <w:multiLevelType w:val="hybridMultilevel"/>
    <w:tmpl w:val="B4501292"/>
    <w:lvl w:ilvl="0" w:tplc="120CCB36">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38606BC6"/>
    <w:multiLevelType w:val="hybridMultilevel"/>
    <w:tmpl w:val="D8E42B74"/>
    <w:lvl w:ilvl="0" w:tplc="F8C4398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0291A1F"/>
    <w:multiLevelType w:val="hybridMultilevel"/>
    <w:tmpl w:val="BBE60684"/>
    <w:lvl w:ilvl="0" w:tplc="F8C4398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0C2104A"/>
    <w:multiLevelType w:val="hybridMultilevel"/>
    <w:tmpl w:val="28127D62"/>
    <w:lvl w:ilvl="0" w:tplc="F8C4398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29C28C2"/>
    <w:multiLevelType w:val="hybridMultilevel"/>
    <w:tmpl w:val="677EAFD0"/>
    <w:lvl w:ilvl="0" w:tplc="45E6DA4C">
      <w:start w:val="1"/>
      <w:numFmt w:val="bullet"/>
      <w:pStyle w:val="1"/>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44CA42ED"/>
    <w:multiLevelType w:val="hybridMultilevel"/>
    <w:tmpl w:val="82F0C75E"/>
    <w:lvl w:ilvl="0" w:tplc="F8C4398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79F5811"/>
    <w:multiLevelType w:val="hybridMultilevel"/>
    <w:tmpl w:val="B920981E"/>
    <w:lvl w:ilvl="0" w:tplc="F8C4398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84A12C3"/>
    <w:multiLevelType w:val="hybridMultilevel"/>
    <w:tmpl w:val="E6E21462"/>
    <w:lvl w:ilvl="0" w:tplc="5A08424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D5F7A04"/>
    <w:multiLevelType w:val="hybridMultilevel"/>
    <w:tmpl w:val="6DC205C0"/>
    <w:lvl w:ilvl="0" w:tplc="70723D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EB663D1"/>
    <w:multiLevelType w:val="hybridMultilevel"/>
    <w:tmpl w:val="1C844D46"/>
    <w:lvl w:ilvl="0" w:tplc="9B6269DA">
      <w:start w:val="1"/>
      <w:numFmt w:val="bullet"/>
      <w:lvlText w:val="-"/>
      <w:lvlJc w:val="left"/>
      <w:pPr>
        <w:tabs>
          <w:tab w:val="num" w:pos="1440"/>
        </w:tabs>
        <w:ind w:left="1440" w:hanging="360"/>
      </w:pPr>
      <w:rPr>
        <w:rFonts w:ascii="Times New Roman" w:hAnsi="Times New Roman" w:cs="Times New Roman" w:hint="default"/>
        <w:sz w:val="28"/>
        <w:szCs w:val="28"/>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4F4B3C16"/>
    <w:multiLevelType w:val="hybridMultilevel"/>
    <w:tmpl w:val="A9E2C84E"/>
    <w:lvl w:ilvl="0" w:tplc="F8C4398E">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4FEF4E4E"/>
    <w:multiLevelType w:val="hybridMultilevel"/>
    <w:tmpl w:val="7660DA14"/>
    <w:lvl w:ilvl="0" w:tplc="F8C4398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0423181"/>
    <w:multiLevelType w:val="hybridMultilevel"/>
    <w:tmpl w:val="B2A872C2"/>
    <w:lvl w:ilvl="0" w:tplc="F8C4398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8D05CC2"/>
    <w:multiLevelType w:val="hybridMultilevel"/>
    <w:tmpl w:val="2C38BFA2"/>
    <w:lvl w:ilvl="0" w:tplc="586236FA">
      <w:start w:val="1"/>
      <w:numFmt w:val="decimal"/>
      <w:pStyle w:val="4"/>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5A94223C"/>
    <w:multiLevelType w:val="hybridMultilevel"/>
    <w:tmpl w:val="036C9CF8"/>
    <w:lvl w:ilvl="0" w:tplc="120CCB36">
      <w:start w:val="1"/>
      <w:numFmt w:val="bullet"/>
      <w:lvlText w:val="-"/>
      <w:lvlJc w:val="left"/>
      <w:pPr>
        <w:tabs>
          <w:tab w:val="num" w:pos="1429"/>
        </w:tabs>
        <w:ind w:left="1429" w:hanging="360"/>
      </w:pPr>
      <w:rPr>
        <w:rFonts w:ascii="Times New Roman" w:hAnsi="Times New Roman" w:cs="Times New Roman" w:hint="default"/>
        <w:sz w:val="28"/>
        <w:szCs w:val="28"/>
      </w:rPr>
    </w:lvl>
    <w:lvl w:ilvl="1" w:tplc="0419000F">
      <w:start w:val="1"/>
      <w:numFmt w:val="decimal"/>
      <w:lvlText w:val="%2."/>
      <w:lvlJc w:val="left"/>
      <w:pPr>
        <w:tabs>
          <w:tab w:val="num" w:pos="2149"/>
        </w:tabs>
        <w:ind w:left="2149" w:hanging="360"/>
      </w:pPr>
      <w:rPr>
        <w:rFonts w:hint="default"/>
        <w:sz w:val="28"/>
        <w:szCs w:val="28"/>
      </w:rPr>
    </w:lvl>
    <w:lvl w:ilvl="2" w:tplc="3FFABD38">
      <w:start w:val="1"/>
      <w:numFmt w:val="decimal"/>
      <w:lvlText w:val="%3)"/>
      <w:lvlJc w:val="left"/>
      <w:pPr>
        <w:ind w:left="2869" w:hanging="360"/>
      </w:pPr>
      <w:rPr>
        <w:rFont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5CA024C4"/>
    <w:multiLevelType w:val="hybridMultilevel"/>
    <w:tmpl w:val="52DE85B2"/>
    <w:lvl w:ilvl="0" w:tplc="F8C4398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F8C4398E">
      <w:start w:val="1"/>
      <w:numFmt w:val="bullet"/>
      <w:lvlText w:val="-"/>
      <w:lvlJc w:val="left"/>
      <w:pPr>
        <w:ind w:left="2869" w:hanging="360"/>
      </w:pPr>
      <w:rPr>
        <w:rFonts w:ascii="Times New Roman"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CEB7D78"/>
    <w:multiLevelType w:val="hybridMultilevel"/>
    <w:tmpl w:val="0CD6C9FA"/>
    <w:lvl w:ilvl="0" w:tplc="444A5DC0">
      <w:start w:val="1"/>
      <w:numFmt w:val="decimal"/>
      <w:lvlText w:val="1.%1."/>
      <w:lvlJc w:val="left"/>
      <w:pPr>
        <w:ind w:left="360" w:hanging="360"/>
      </w:pPr>
      <w:rPr>
        <w:rFonts w:hint="default"/>
      </w:rPr>
    </w:lvl>
    <w:lvl w:ilvl="1" w:tplc="3AE49EEC">
      <w:numFmt w:val="bullet"/>
      <w:lvlText w:val="•"/>
      <w:lvlJc w:val="left"/>
      <w:pPr>
        <w:ind w:left="1785" w:hanging="705"/>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3032FC3"/>
    <w:multiLevelType w:val="hybridMultilevel"/>
    <w:tmpl w:val="0D8AC12E"/>
    <w:lvl w:ilvl="0" w:tplc="F8C4398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37D7496"/>
    <w:multiLevelType w:val="hybridMultilevel"/>
    <w:tmpl w:val="EFA2CBFE"/>
    <w:lvl w:ilvl="0" w:tplc="70723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523488A"/>
    <w:multiLevelType w:val="hybridMultilevel"/>
    <w:tmpl w:val="187A79FA"/>
    <w:lvl w:ilvl="0" w:tplc="F8C4398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53162E1"/>
    <w:multiLevelType w:val="hybridMultilevel"/>
    <w:tmpl w:val="3D2645BA"/>
    <w:lvl w:ilvl="0" w:tplc="F8C4398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81C466C"/>
    <w:multiLevelType w:val="hybridMultilevel"/>
    <w:tmpl w:val="A34C3542"/>
    <w:lvl w:ilvl="0" w:tplc="F8C4398E">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68350AED"/>
    <w:multiLevelType w:val="hybridMultilevel"/>
    <w:tmpl w:val="D3948CA8"/>
    <w:lvl w:ilvl="0" w:tplc="F8C4398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68612C0B"/>
    <w:multiLevelType w:val="multilevel"/>
    <w:tmpl w:val="B288BAD6"/>
    <w:lvl w:ilvl="0">
      <w:start w:val="1"/>
      <w:numFmt w:val="decimal"/>
      <w:lvlText w:val="%1"/>
      <w:lvlJc w:val="left"/>
      <w:pPr>
        <w:ind w:left="720" w:hanging="360"/>
      </w:pPr>
      <w:rPr>
        <w:rFonts w:hint="default"/>
      </w:rPr>
    </w:lvl>
    <w:lvl w:ilvl="1">
      <w:start w:val="1"/>
      <w:numFmt w:val="decimal"/>
      <w:lvlText w:val="%2."/>
      <w:lvlJc w:val="left"/>
      <w:pPr>
        <w:ind w:left="2989" w:hanging="720"/>
      </w:pPr>
      <w:rPr>
        <w:rFonts w:hint="default"/>
        <w:sz w:val="26"/>
      </w:rPr>
    </w:lvl>
    <w:lvl w:ilvl="2">
      <w:start w:val="1"/>
      <w:numFmt w:val="decimal"/>
      <w:lvlText w:val="%3"/>
      <w:lvlJc w:val="left"/>
      <w:pPr>
        <w:ind w:left="1440" w:hanging="1080"/>
      </w:pPr>
      <w:rPr>
        <w:rFonts w:hint="default"/>
        <w:sz w:val="26"/>
      </w:rPr>
    </w:lvl>
    <w:lvl w:ilvl="3">
      <w:start w:val="1"/>
      <w:numFmt w:val="decimal"/>
      <w:isLgl/>
      <w:lvlText w:val="%1.%2.%3.%4."/>
      <w:lvlJc w:val="left"/>
      <w:pPr>
        <w:ind w:left="1440" w:hanging="1080"/>
      </w:pPr>
      <w:rPr>
        <w:rFonts w:hint="default"/>
        <w:sz w:val="26"/>
      </w:rPr>
    </w:lvl>
    <w:lvl w:ilvl="4">
      <w:start w:val="1"/>
      <w:numFmt w:val="decimal"/>
      <w:isLgl/>
      <w:lvlText w:val="%1.%2.%3.%4.%5."/>
      <w:lvlJc w:val="left"/>
      <w:pPr>
        <w:ind w:left="1800" w:hanging="1440"/>
      </w:pPr>
      <w:rPr>
        <w:rFonts w:hint="default"/>
        <w:sz w:val="26"/>
      </w:rPr>
    </w:lvl>
    <w:lvl w:ilvl="5">
      <w:start w:val="1"/>
      <w:numFmt w:val="decimal"/>
      <w:isLgl/>
      <w:lvlText w:val="%1.%2.%3.%4.%5.%6."/>
      <w:lvlJc w:val="left"/>
      <w:pPr>
        <w:ind w:left="2160" w:hanging="1800"/>
      </w:pPr>
      <w:rPr>
        <w:rFonts w:hint="default"/>
        <w:sz w:val="26"/>
      </w:rPr>
    </w:lvl>
    <w:lvl w:ilvl="6">
      <w:start w:val="1"/>
      <w:numFmt w:val="decimal"/>
      <w:isLgl/>
      <w:lvlText w:val="%1.%2.%3.%4.%5.%6.%7."/>
      <w:lvlJc w:val="left"/>
      <w:pPr>
        <w:ind w:left="2160" w:hanging="1800"/>
      </w:pPr>
      <w:rPr>
        <w:rFonts w:hint="default"/>
        <w:sz w:val="26"/>
      </w:rPr>
    </w:lvl>
    <w:lvl w:ilvl="7">
      <w:start w:val="1"/>
      <w:numFmt w:val="decimal"/>
      <w:isLgl/>
      <w:lvlText w:val="%1.%2.%3.%4.%5.%6.%7.%8."/>
      <w:lvlJc w:val="left"/>
      <w:pPr>
        <w:ind w:left="2520" w:hanging="2160"/>
      </w:pPr>
      <w:rPr>
        <w:rFonts w:hint="default"/>
        <w:sz w:val="26"/>
      </w:rPr>
    </w:lvl>
    <w:lvl w:ilvl="8">
      <w:start w:val="1"/>
      <w:numFmt w:val="decimal"/>
      <w:isLgl/>
      <w:lvlText w:val="%1.%2.%3.%4.%5.%6.%7.%8.%9."/>
      <w:lvlJc w:val="left"/>
      <w:pPr>
        <w:ind w:left="2880" w:hanging="2520"/>
      </w:pPr>
      <w:rPr>
        <w:rFonts w:hint="default"/>
        <w:sz w:val="26"/>
      </w:rPr>
    </w:lvl>
  </w:abstractNum>
  <w:abstractNum w:abstractNumId="50">
    <w:nsid w:val="686A7112"/>
    <w:multiLevelType w:val="hybridMultilevel"/>
    <w:tmpl w:val="1B96BEAC"/>
    <w:lvl w:ilvl="0" w:tplc="F8C4398E">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1">
    <w:nsid w:val="69081FA9"/>
    <w:multiLevelType w:val="hybridMultilevel"/>
    <w:tmpl w:val="9E886F1A"/>
    <w:lvl w:ilvl="0" w:tplc="F8C4398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993791A"/>
    <w:multiLevelType w:val="hybridMultilevel"/>
    <w:tmpl w:val="3EA4AC2A"/>
    <w:lvl w:ilvl="0" w:tplc="F8C4398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6A2442B7"/>
    <w:multiLevelType w:val="hybridMultilevel"/>
    <w:tmpl w:val="67DAAB56"/>
    <w:lvl w:ilvl="0" w:tplc="F8C4398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0320340"/>
    <w:multiLevelType w:val="hybridMultilevel"/>
    <w:tmpl w:val="BF6654B0"/>
    <w:lvl w:ilvl="0" w:tplc="F8C4398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033349F"/>
    <w:multiLevelType w:val="hybridMultilevel"/>
    <w:tmpl w:val="F67812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1C73593"/>
    <w:multiLevelType w:val="hybridMultilevel"/>
    <w:tmpl w:val="130CFD40"/>
    <w:lvl w:ilvl="0" w:tplc="F8C4398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792541ED"/>
    <w:multiLevelType w:val="hybridMultilevel"/>
    <w:tmpl w:val="CFAA3F44"/>
    <w:lvl w:ilvl="0" w:tplc="F8C4398E">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8">
    <w:nsid w:val="7A6B3F22"/>
    <w:multiLevelType w:val="hybridMultilevel"/>
    <w:tmpl w:val="688E8BDC"/>
    <w:lvl w:ilvl="0" w:tplc="120CCB36">
      <w:start w:val="1"/>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B1F2B37"/>
    <w:multiLevelType w:val="hybridMultilevel"/>
    <w:tmpl w:val="4202CA04"/>
    <w:lvl w:ilvl="0" w:tplc="F8C4398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7D4F1C78"/>
    <w:multiLevelType w:val="hybridMultilevel"/>
    <w:tmpl w:val="ACA25F34"/>
    <w:lvl w:ilvl="0" w:tplc="F8C4398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D9C2BB2"/>
    <w:multiLevelType w:val="hybridMultilevel"/>
    <w:tmpl w:val="FFECB2FC"/>
    <w:lvl w:ilvl="0" w:tplc="F8C4398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40"/>
  </w:num>
  <w:num w:numId="3">
    <w:abstractNumId w:val="42"/>
  </w:num>
  <w:num w:numId="4">
    <w:abstractNumId w:val="35"/>
  </w:num>
  <w:num w:numId="5">
    <w:abstractNumId w:val="55"/>
  </w:num>
  <w:num w:numId="6">
    <w:abstractNumId w:val="49"/>
  </w:num>
  <w:num w:numId="7">
    <w:abstractNumId w:val="25"/>
  </w:num>
  <w:num w:numId="8">
    <w:abstractNumId w:val="58"/>
  </w:num>
  <w:num w:numId="9">
    <w:abstractNumId w:val="16"/>
  </w:num>
  <w:num w:numId="10">
    <w:abstractNumId w:val="22"/>
  </w:num>
  <w:num w:numId="11">
    <w:abstractNumId w:val="24"/>
  </w:num>
  <w:num w:numId="12">
    <w:abstractNumId w:val="11"/>
  </w:num>
  <w:num w:numId="13">
    <w:abstractNumId w:val="44"/>
  </w:num>
  <w:num w:numId="14">
    <w:abstractNumId w:val="34"/>
  </w:num>
  <w:num w:numId="15">
    <w:abstractNumId w:val="26"/>
  </w:num>
  <w:num w:numId="16">
    <w:abstractNumId w:val="18"/>
  </w:num>
  <w:num w:numId="17">
    <w:abstractNumId w:val="38"/>
  </w:num>
  <w:num w:numId="18">
    <w:abstractNumId w:val="60"/>
  </w:num>
  <w:num w:numId="19">
    <w:abstractNumId w:val="61"/>
  </w:num>
  <w:num w:numId="20">
    <w:abstractNumId w:val="48"/>
  </w:num>
  <w:num w:numId="21">
    <w:abstractNumId w:val="32"/>
  </w:num>
  <w:num w:numId="22">
    <w:abstractNumId w:val="27"/>
  </w:num>
  <w:num w:numId="23">
    <w:abstractNumId w:val="39"/>
    <w:lvlOverride w:ilvl="0">
      <w:startOverride w:val="1"/>
    </w:lvlOverride>
  </w:num>
  <w:num w:numId="24">
    <w:abstractNumId w:val="30"/>
  </w:num>
  <w:num w:numId="25">
    <w:abstractNumId w:val="50"/>
  </w:num>
  <w:num w:numId="26">
    <w:abstractNumId w:val="20"/>
  </w:num>
  <w:num w:numId="27">
    <w:abstractNumId w:val="31"/>
  </w:num>
  <w:num w:numId="28">
    <w:abstractNumId w:val="37"/>
  </w:num>
  <w:num w:numId="29">
    <w:abstractNumId w:val="41"/>
  </w:num>
  <w:num w:numId="30">
    <w:abstractNumId w:val="53"/>
  </w:num>
  <w:num w:numId="31">
    <w:abstractNumId w:val="46"/>
  </w:num>
  <w:num w:numId="32">
    <w:abstractNumId w:val="52"/>
  </w:num>
  <w:num w:numId="33">
    <w:abstractNumId w:val="19"/>
  </w:num>
  <w:num w:numId="34">
    <w:abstractNumId w:val="29"/>
  </w:num>
  <w:num w:numId="35">
    <w:abstractNumId w:val="45"/>
  </w:num>
  <w:num w:numId="36">
    <w:abstractNumId w:val="23"/>
  </w:num>
  <w:num w:numId="37">
    <w:abstractNumId w:val="43"/>
  </w:num>
  <w:num w:numId="38">
    <w:abstractNumId w:val="28"/>
  </w:num>
  <w:num w:numId="39">
    <w:abstractNumId w:val="59"/>
  </w:num>
  <w:num w:numId="40">
    <w:abstractNumId w:val="54"/>
  </w:num>
  <w:num w:numId="41">
    <w:abstractNumId w:val="21"/>
  </w:num>
  <w:num w:numId="42">
    <w:abstractNumId w:val="13"/>
  </w:num>
  <w:num w:numId="43">
    <w:abstractNumId w:val="51"/>
  </w:num>
  <w:num w:numId="44">
    <w:abstractNumId w:val="17"/>
  </w:num>
  <w:num w:numId="45">
    <w:abstractNumId w:val="57"/>
  </w:num>
  <w:num w:numId="46">
    <w:abstractNumId w:val="33"/>
  </w:num>
  <w:num w:numId="47">
    <w:abstractNumId w:val="56"/>
  </w:num>
  <w:num w:numId="48">
    <w:abstractNumId w:val="10"/>
  </w:num>
  <w:num w:numId="49">
    <w:abstractNumId w:val="14"/>
  </w:num>
  <w:num w:numId="50">
    <w:abstractNumId w:val="36"/>
  </w:num>
  <w:num w:numId="51">
    <w:abstractNumId w:val="12"/>
  </w:num>
  <w:num w:numId="52">
    <w:abstractNumId w:val="4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0C4"/>
    <w:rsid w:val="000007C3"/>
    <w:rsid w:val="00000C8D"/>
    <w:rsid w:val="00000CBA"/>
    <w:rsid w:val="00000EA6"/>
    <w:rsid w:val="0000122D"/>
    <w:rsid w:val="00002212"/>
    <w:rsid w:val="000025C5"/>
    <w:rsid w:val="00002AD2"/>
    <w:rsid w:val="00003206"/>
    <w:rsid w:val="00003278"/>
    <w:rsid w:val="0000333A"/>
    <w:rsid w:val="00003CB9"/>
    <w:rsid w:val="000043EC"/>
    <w:rsid w:val="00004489"/>
    <w:rsid w:val="000048B7"/>
    <w:rsid w:val="00004A21"/>
    <w:rsid w:val="00004D29"/>
    <w:rsid w:val="000062AD"/>
    <w:rsid w:val="00006534"/>
    <w:rsid w:val="000067F0"/>
    <w:rsid w:val="00006D2F"/>
    <w:rsid w:val="00006FE4"/>
    <w:rsid w:val="0000715F"/>
    <w:rsid w:val="0000720B"/>
    <w:rsid w:val="00007A14"/>
    <w:rsid w:val="000101B3"/>
    <w:rsid w:val="00010203"/>
    <w:rsid w:val="0001109D"/>
    <w:rsid w:val="000113A1"/>
    <w:rsid w:val="00011999"/>
    <w:rsid w:val="00011EEE"/>
    <w:rsid w:val="000123E0"/>
    <w:rsid w:val="00012AB1"/>
    <w:rsid w:val="00012BFE"/>
    <w:rsid w:val="00012CAA"/>
    <w:rsid w:val="00012D6D"/>
    <w:rsid w:val="00012FB9"/>
    <w:rsid w:val="00013044"/>
    <w:rsid w:val="0001306F"/>
    <w:rsid w:val="0001353B"/>
    <w:rsid w:val="00013B65"/>
    <w:rsid w:val="00013BD2"/>
    <w:rsid w:val="00013C0C"/>
    <w:rsid w:val="0001410C"/>
    <w:rsid w:val="00014287"/>
    <w:rsid w:val="000149ED"/>
    <w:rsid w:val="00014D07"/>
    <w:rsid w:val="00014E55"/>
    <w:rsid w:val="00015135"/>
    <w:rsid w:val="00015320"/>
    <w:rsid w:val="000153DE"/>
    <w:rsid w:val="0001549F"/>
    <w:rsid w:val="00016485"/>
    <w:rsid w:val="000164D8"/>
    <w:rsid w:val="00016864"/>
    <w:rsid w:val="00016A36"/>
    <w:rsid w:val="00017303"/>
    <w:rsid w:val="00017463"/>
    <w:rsid w:val="00017467"/>
    <w:rsid w:val="0001750F"/>
    <w:rsid w:val="00020355"/>
    <w:rsid w:val="00020B0E"/>
    <w:rsid w:val="00022440"/>
    <w:rsid w:val="00022478"/>
    <w:rsid w:val="00022610"/>
    <w:rsid w:val="00022AD2"/>
    <w:rsid w:val="00022E50"/>
    <w:rsid w:val="00023087"/>
    <w:rsid w:val="000235F8"/>
    <w:rsid w:val="00025530"/>
    <w:rsid w:val="00025592"/>
    <w:rsid w:val="0002589C"/>
    <w:rsid w:val="00025A87"/>
    <w:rsid w:val="0002638F"/>
    <w:rsid w:val="0002654D"/>
    <w:rsid w:val="00026A9A"/>
    <w:rsid w:val="00026D4F"/>
    <w:rsid w:val="00026E0D"/>
    <w:rsid w:val="0002703D"/>
    <w:rsid w:val="00027702"/>
    <w:rsid w:val="00027CEC"/>
    <w:rsid w:val="00027D75"/>
    <w:rsid w:val="0003005F"/>
    <w:rsid w:val="0003016E"/>
    <w:rsid w:val="00030680"/>
    <w:rsid w:val="00030C70"/>
    <w:rsid w:val="00031564"/>
    <w:rsid w:val="0003156F"/>
    <w:rsid w:val="00031C42"/>
    <w:rsid w:val="0003292F"/>
    <w:rsid w:val="000329B3"/>
    <w:rsid w:val="00033261"/>
    <w:rsid w:val="0003467A"/>
    <w:rsid w:val="00034737"/>
    <w:rsid w:val="00034DE1"/>
    <w:rsid w:val="00035A6B"/>
    <w:rsid w:val="00035D4E"/>
    <w:rsid w:val="000368CC"/>
    <w:rsid w:val="00036A7B"/>
    <w:rsid w:val="00036F63"/>
    <w:rsid w:val="00037074"/>
    <w:rsid w:val="000371B5"/>
    <w:rsid w:val="0003769E"/>
    <w:rsid w:val="00037CD8"/>
    <w:rsid w:val="0004027B"/>
    <w:rsid w:val="00040348"/>
    <w:rsid w:val="00040BF7"/>
    <w:rsid w:val="0004117E"/>
    <w:rsid w:val="000411A2"/>
    <w:rsid w:val="00041DBA"/>
    <w:rsid w:val="00042352"/>
    <w:rsid w:val="00042AD1"/>
    <w:rsid w:val="00042F36"/>
    <w:rsid w:val="00042F5E"/>
    <w:rsid w:val="00043031"/>
    <w:rsid w:val="000432C7"/>
    <w:rsid w:val="00043411"/>
    <w:rsid w:val="0004361F"/>
    <w:rsid w:val="0004523C"/>
    <w:rsid w:val="000456CE"/>
    <w:rsid w:val="00045E5D"/>
    <w:rsid w:val="00045F72"/>
    <w:rsid w:val="000460FD"/>
    <w:rsid w:val="000463B0"/>
    <w:rsid w:val="000468F8"/>
    <w:rsid w:val="00047278"/>
    <w:rsid w:val="00047537"/>
    <w:rsid w:val="00047787"/>
    <w:rsid w:val="000504DF"/>
    <w:rsid w:val="00050F34"/>
    <w:rsid w:val="00051A60"/>
    <w:rsid w:val="00051F7E"/>
    <w:rsid w:val="00052853"/>
    <w:rsid w:val="00052B96"/>
    <w:rsid w:val="00052D71"/>
    <w:rsid w:val="0005314D"/>
    <w:rsid w:val="000533DE"/>
    <w:rsid w:val="00053547"/>
    <w:rsid w:val="00053649"/>
    <w:rsid w:val="0005385F"/>
    <w:rsid w:val="00053B73"/>
    <w:rsid w:val="00053F72"/>
    <w:rsid w:val="00054074"/>
    <w:rsid w:val="000540C3"/>
    <w:rsid w:val="000541FF"/>
    <w:rsid w:val="00054579"/>
    <w:rsid w:val="00054A47"/>
    <w:rsid w:val="00055B5E"/>
    <w:rsid w:val="00055F8A"/>
    <w:rsid w:val="00056055"/>
    <w:rsid w:val="000560A5"/>
    <w:rsid w:val="00056673"/>
    <w:rsid w:val="00056B1C"/>
    <w:rsid w:val="000570B3"/>
    <w:rsid w:val="0005713D"/>
    <w:rsid w:val="0005787D"/>
    <w:rsid w:val="00060534"/>
    <w:rsid w:val="0006116B"/>
    <w:rsid w:val="00061CB2"/>
    <w:rsid w:val="0006244F"/>
    <w:rsid w:val="00062851"/>
    <w:rsid w:val="00062A35"/>
    <w:rsid w:val="00062CB0"/>
    <w:rsid w:val="00062DC3"/>
    <w:rsid w:val="00063C6D"/>
    <w:rsid w:val="000643C7"/>
    <w:rsid w:val="0006497E"/>
    <w:rsid w:val="00066B01"/>
    <w:rsid w:val="00066CC6"/>
    <w:rsid w:val="00066D1E"/>
    <w:rsid w:val="00067309"/>
    <w:rsid w:val="00067745"/>
    <w:rsid w:val="00067813"/>
    <w:rsid w:val="00067847"/>
    <w:rsid w:val="00067872"/>
    <w:rsid w:val="00067964"/>
    <w:rsid w:val="00067EB3"/>
    <w:rsid w:val="000703EC"/>
    <w:rsid w:val="0007044F"/>
    <w:rsid w:val="000704C9"/>
    <w:rsid w:val="000709A8"/>
    <w:rsid w:val="00070F0F"/>
    <w:rsid w:val="0007114E"/>
    <w:rsid w:val="000716DB"/>
    <w:rsid w:val="000717E2"/>
    <w:rsid w:val="00071B73"/>
    <w:rsid w:val="00071ED0"/>
    <w:rsid w:val="00072172"/>
    <w:rsid w:val="000721B0"/>
    <w:rsid w:val="00072A01"/>
    <w:rsid w:val="0007302F"/>
    <w:rsid w:val="00073041"/>
    <w:rsid w:val="00073074"/>
    <w:rsid w:val="00073A92"/>
    <w:rsid w:val="00073CD3"/>
    <w:rsid w:val="00073E8A"/>
    <w:rsid w:val="00074149"/>
    <w:rsid w:val="000743C2"/>
    <w:rsid w:val="00074731"/>
    <w:rsid w:val="00075AC0"/>
    <w:rsid w:val="00075ADC"/>
    <w:rsid w:val="00075CFA"/>
    <w:rsid w:val="00075D1F"/>
    <w:rsid w:val="00075DCE"/>
    <w:rsid w:val="00075F49"/>
    <w:rsid w:val="00075F5F"/>
    <w:rsid w:val="00075F6E"/>
    <w:rsid w:val="00076888"/>
    <w:rsid w:val="00076996"/>
    <w:rsid w:val="00077575"/>
    <w:rsid w:val="00080193"/>
    <w:rsid w:val="000806DD"/>
    <w:rsid w:val="0008148E"/>
    <w:rsid w:val="00081C33"/>
    <w:rsid w:val="00082663"/>
    <w:rsid w:val="00082BBB"/>
    <w:rsid w:val="000834BA"/>
    <w:rsid w:val="000834CA"/>
    <w:rsid w:val="00084A77"/>
    <w:rsid w:val="00084D46"/>
    <w:rsid w:val="000854B0"/>
    <w:rsid w:val="00085643"/>
    <w:rsid w:val="000860CD"/>
    <w:rsid w:val="000863EA"/>
    <w:rsid w:val="000864C2"/>
    <w:rsid w:val="000869F7"/>
    <w:rsid w:val="00086B83"/>
    <w:rsid w:val="00086C52"/>
    <w:rsid w:val="00086CE5"/>
    <w:rsid w:val="00086D06"/>
    <w:rsid w:val="00086DB0"/>
    <w:rsid w:val="000870B8"/>
    <w:rsid w:val="000874ED"/>
    <w:rsid w:val="00087A4E"/>
    <w:rsid w:val="00087C16"/>
    <w:rsid w:val="00087DB8"/>
    <w:rsid w:val="00090565"/>
    <w:rsid w:val="00090ABB"/>
    <w:rsid w:val="00090E4A"/>
    <w:rsid w:val="00091645"/>
    <w:rsid w:val="00091B61"/>
    <w:rsid w:val="00091D6A"/>
    <w:rsid w:val="000920FA"/>
    <w:rsid w:val="0009299D"/>
    <w:rsid w:val="00092B34"/>
    <w:rsid w:val="00092FD5"/>
    <w:rsid w:val="000936FC"/>
    <w:rsid w:val="000938DA"/>
    <w:rsid w:val="000939C6"/>
    <w:rsid w:val="00093AAF"/>
    <w:rsid w:val="000942B2"/>
    <w:rsid w:val="00094483"/>
    <w:rsid w:val="00094EE0"/>
    <w:rsid w:val="00095362"/>
    <w:rsid w:val="000961E3"/>
    <w:rsid w:val="00096419"/>
    <w:rsid w:val="00096704"/>
    <w:rsid w:val="00096CA9"/>
    <w:rsid w:val="000974B5"/>
    <w:rsid w:val="00097C47"/>
    <w:rsid w:val="00097E02"/>
    <w:rsid w:val="000A077F"/>
    <w:rsid w:val="000A093F"/>
    <w:rsid w:val="000A09E7"/>
    <w:rsid w:val="000A0E70"/>
    <w:rsid w:val="000A10A3"/>
    <w:rsid w:val="000A1BCE"/>
    <w:rsid w:val="000A1F36"/>
    <w:rsid w:val="000A22F0"/>
    <w:rsid w:val="000A24BF"/>
    <w:rsid w:val="000A28F1"/>
    <w:rsid w:val="000A2C7D"/>
    <w:rsid w:val="000A2EF8"/>
    <w:rsid w:val="000A2F94"/>
    <w:rsid w:val="000A30B4"/>
    <w:rsid w:val="000A321F"/>
    <w:rsid w:val="000A37E5"/>
    <w:rsid w:val="000A3BB0"/>
    <w:rsid w:val="000A3F2C"/>
    <w:rsid w:val="000A4208"/>
    <w:rsid w:val="000A43B2"/>
    <w:rsid w:val="000A44A8"/>
    <w:rsid w:val="000A48AB"/>
    <w:rsid w:val="000A49B8"/>
    <w:rsid w:val="000A4B1F"/>
    <w:rsid w:val="000A4BAB"/>
    <w:rsid w:val="000A57F7"/>
    <w:rsid w:val="000A58DA"/>
    <w:rsid w:val="000A5B75"/>
    <w:rsid w:val="000A6DE1"/>
    <w:rsid w:val="000A7042"/>
    <w:rsid w:val="000A7149"/>
    <w:rsid w:val="000A74E2"/>
    <w:rsid w:val="000A7ACE"/>
    <w:rsid w:val="000A7AFC"/>
    <w:rsid w:val="000A7F75"/>
    <w:rsid w:val="000B00D4"/>
    <w:rsid w:val="000B017D"/>
    <w:rsid w:val="000B0F79"/>
    <w:rsid w:val="000B1299"/>
    <w:rsid w:val="000B14F0"/>
    <w:rsid w:val="000B1C91"/>
    <w:rsid w:val="000B1F46"/>
    <w:rsid w:val="000B2D7F"/>
    <w:rsid w:val="000B2E45"/>
    <w:rsid w:val="000B3163"/>
    <w:rsid w:val="000B3481"/>
    <w:rsid w:val="000B34DB"/>
    <w:rsid w:val="000B3667"/>
    <w:rsid w:val="000B37E8"/>
    <w:rsid w:val="000B396E"/>
    <w:rsid w:val="000B3EAD"/>
    <w:rsid w:val="000B3FE9"/>
    <w:rsid w:val="000B4615"/>
    <w:rsid w:val="000B47DC"/>
    <w:rsid w:val="000B4BB5"/>
    <w:rsid w:val="000B50EB"/>
    <w:rsid w:val="000B5A71"/>
    <w:rsid w:val="000B5C85"/>
    <w:rsid w:val="000B6155"/>
    <w:rsid w:val="000B65A2"/>
    <w:rsid w:val="000B6BCE"/>
    <w:rsid w:val="000B7841"/>
    <w:rsid w:val="000B786A"/>
    <w:rsid w:val="000B7ABC"/>
    <w:rsid w:val="000C0012"/>
    <w:rsid w:val="000C009B"/>
    <w:rsid w:val="000C0ACA"/>
    <w:rsid w:val="000C0C72"/>
    <w:rsid w:val="000C1678"/>
    <w:rsid w:val="000C1726"/>
    <w:rsid w:val="000C1B3C"/>
    <w:rsid w:val="000C1DC2"/>
    <w:rsid w:val="000C1F0A"/>
    <w:rsid w:val="000C21A4"/>
    <w:rsid w:val="000C21EF"/>
    <w:rsid w:val="000C28D3"/>
    <w:rsid w:val="000C2BBE"/>
    <w:rsid w:val="000C3437"/>
    <w:rsid w:val="000C3C1B"/>
    <w:rsid w:val="000C3CA6"/>
    <w:rsid w:val="000C3D4A"/>
    <w:rsid w:val="000C3E5D"/>
    <w:rsid w:val="000C3FF9"/>
    <w:rsid w:val="000C40B3"/>
    <w:rsid w:val="000C4179"/>
    <w:rsid w:val="000C4442"/>
    <w:rsid w:val="000C4A85"/>
    <w:rsid w:val="000C5B49"/>
    <w:rsid w:val="000C5FC1"/>
    <w:rsid w:val="000C60FA"/>
    <w:rsid w:val="000C64C1"/>
    <w:rsid w:val="000C679E"/>
    <w:rsid w:val="000C6AE2"/>
    <w:rsid w:val="000C6B73"/>
    <w:rsid w:val="000C6C0E"/>
    <w:rsid w:val="000C72B2"/>
    <w:rsid w:val="000C7392"/>
    <w:rsid w:val="000C73C6"/>
    <w:rsid w:val="000C742F"/>
    <w:rsid w:val="000C7439"/>
    <w:rsid w:val="000C74A7"/>
    <w:rsid w:val="000C774B"/>
    <w:rsid w:val="000C7933"/>
    <w:rsid w:val="000D0928"/>
    <w:rsid w:val="000D0A21"/>
    <w:rsid w:val="000D0C6C"/>
    <w:rsid w:val="000D117D"/>
    <w:rsid w:val="000D120C"/>
    <w:rsid w:val="000D14F9"/>
    <w:rsid w:val="000D172C"/>
    <w:rsid w:val="000D1B2F"/>
    <w:rsid w:val="000D1D4E"/>
    <w:rsid w:val="000D2164"/>
    <w:rsid w:val="000D2811"/>
    <w:rsid w:val="000D2AE7"/>
    <w:rsid w:val="000D2C42"/>
    <w:rsid w:val="000D2CF9"/>
    <w:rsid w:val="000D2DA7"/>
    <w:rsid w:val="000D3587"/>
    <w:rsid w:val="000D3871"/>
    <w:rsid w:val="000D3879"/>
    <w:rsid w:val="000D3998"/>
    <w:rsid w:val="000D49A3"/>
    <w:rsid w:val="000D4AB2"/>
    <w:rsid w:val="000D555B"/>
    <w:rsid w:val="000D5705"/>
    <w:rsid w:val="000D5F23"/>
    <w:rsid w:val="000D630E"/>
    <w:rsid w:val="000D6501"/>
    <w:rsid w:val="000D659E"/>
    <w:rsid w:val="000D66FE"/>
    <w:rsid w:val="000D6E38"/>
    <w:rsid w:val="000D780F"/>
    <w:rsid w:val="000D7A31"/>
    <w:rsid w:val="000D7B4C"/>
    <w:rsid w:val="000D7C89"/>
    <w:rsid w:val="000E0285"/>
    <w:rsid w:val="000E0596"/>
    <w:rsid w:val="000E07CA"/>
    <w:rsid w:val="000E08E4"/>
    <w:rsid w:val="000E0B5D"/>
    <w:rsid w:val="000E1152"/>
    <w:rsid w:val="000E1597"/>
    <w:rsid w:val="000E189B"/>
    <w:rsid w:val="000E200E"/>
    <w:rsid w:val="000E24CD"/>
    <w:rsid w:val="000E31F7"/>
    <w:rsid w:val="000E35F2"/>
    <w:rsid w:val="000E39A1"/>
    <w:rsid w:val="000E3B0C"/>
    <w:rsid w:val="000E3E62"/>
    <w:rsid w:val="000E45F2"/>
    <w:rsid w:val="000E4D85"/>
    <w:rsid w:val="000E5009"/>
    <w:rsid w:val="000E51FF"/>
    <w:rsid w:val="000E5262"/>
    <w:rsid w:val="000E5A1D"/>
    <w:rsid w:val="000E5B10"/>
    <w:rsid w:val="000E5CF0"/>
    <w:rsid w:val="000E65F5"/>
    <w:rsid w:val="000E70A1"/>
    <w:rsid w:val="000E73D0"/>
    <w:rsid w:val="000E7D81"/>
    <w:rsid w:val="000F018A"/>
    <w:rsid w:val="000F0E58"/>
    <w:rsid w:val="000F10CD"/>
    <w:rsid w:val="000F148B"/>
    <w:rsid w:val="000F16C0"/>
    <w:rsid w:val="000F1A0B"/>
    <w:rsid w:val="000F1E13"/>
    <w:rsid w:val="000F1EB4"/>
    <w:rsid w:val="000F203F"/>
    <w:rsid w:val="000F22A6"/>
    <w:rsid w:val="000F285F"/>
    <w:rsid w:val="000F2883"/>
    <w:rsid w:val="000F2DDD"/>
    <w:rsid w:val="000F3401"/>
    <w:rsid w:val="000F3B95"/>
    <w:rsid w:val="000F4349"/>
    <w:rsid w:val="000F49F7"/>
    <w:rsid w:val="000F541D"/>
    <w:rsid w:val="000F57DA"/>
    <w:rsid w:val="000F5A10"/>
    <w:rsid w:val="000F5B52"/>
    <w:rsid w:val="000F5E80"/>
    <w:rsid w:val="000F5EEA"/>
    <w:rsid w:val="000F5F39"/>
    <w:rsid w:val="000F6191"/>
    <w:rsid w:val="000F6586"/>
    <w:rsid w:val="000F6A9D"/>
    <w:rsid w:val="000F7472"/>
    <w:rsid w:val="000F748A"/>
    <w:rsid w:val="000F7845"/>
    <w:rsid w:val="000F7A88"/>
    <w:rsid w:val="00100233"/>
    <w:rsid w:val="001005F4"/>
    <w:rsid w:val="0010133B"/>
    <w:rsid w:val="00102758"/>
    <w:rsid w:val="00102EAA"/>
    <w:rsid w:val="00102FC4"/>
    <w:rsid w:val="00103907"/>
    <w:rsid w:val="001041C3"/>
    <w:rsid w:val="001043C9"/>
    <w:rsid w:val="00104E2A"/>
    <w:rsid w:val="001056F9"/>
    <w:rsid w:val="00105EC9"/>
    <w:rsid w:val="00106471"/>
    <w:rsid w:val="0010665B"/>
    <w:rsid w:val="00106EBC"/>
    <w:rsid w:val="00107282"/>
    <w:rsid w:val="0010797A"/>
    <w:rsid w:val="00107A62"/>
    <w:rsid w:val="00107F4F"/>
    <w:rsid w:val="0011000C"/>
    <w:rsid w:val="00110109"/>
    <w:rsid w:val="00110841"/>
    <w:rsid w:val="00110AF9"/>
    <w:rsid w:val="00110D11"/>
    <w:rsid w:val="00111196"/>
    <w:rsid w:val="00111687"/>
    <w:rsid w:val="00111AF0"/>
    <w:rsid w:val="00111B5B"/>
    <w:rsid w:val="00113955"/>
    <w:rsid w:val="00113EDF"/>
    <w:rsid w:val="0011413E"/>
    <w:rsid w:val="001141F9"/>
    <w:rsid w:val="00114292"/>
    <w:rsid w:val="001142A3"/>
    <w:rsid w:val="001142FA"/>
    <w:rsid w:val="0011486B"/>
    <w:rsid w:val="001148E6"/>
    <w:rsid w:val="0011555A"/>
    <w:rsid w:val="00115CFE"/>
    <w:rsid w:val="00115FBD"/>
    <w:rsid w:val="001160C4"/>
    <w:rsid w:val="0011652E"/>
    <w:rsid w:val="00116E21"/>
    <w:rsid w:val="001171B9"/>
    <w:rsid w:val="00117ABD"/>
    <w:rsid w:val="00120034"/>
    <w:rsid w:val="00120268"/>
    <w:rsid w:val="00120D2A"/>
    <w:rsid w:val="00120E08"/>
    <w:rsid w:val="001216F7"/>
    <w:rsid w:val="0012249B"/>
    <w:rsid w:val="00122F99"/>
    <w:rsid w:val="00123087"/>
    <w:rsid w:val="00123134"/>
    <w:rsid w:val="001234DC"/>
    <w:rsid w:val="0012351E"/>
    <w:rsid w:val="00124295"/>
    <w:rsid w:val="00124B4C"/>
    <w:rsid w:val="00124E57"/>
    <w:rsid w:val="001257C5"/>
    <w:rsid w:val="00125F5A"/>
    <w:rsid w:val="001268F1"/>
    <w:rsid w:val="001268FE"/>
    <w:rsid w:val="00126CE3"/>
    <w:rsid w:val="00126DA6"/>
    <w:rsid w:val="00126FEC"/>
    <w:rsid w:val="001273CD"/>
    <w:rsid w:val="00127E23"/>
    <w:rsid w:val="001302C2"/>
    <w:rsid w:val="00130500"/>
    <w:rsid w:val="00131435"/>
    <w:rsid w:val="00131461"/>
    <w:rsid w:val="00131485"/>
    <w:rsid w:val="00131A43"/>
    <w:rsid w:val="00131C1F"/>
    <w:rsid w:val="00131D22"/>
    <w:rsid w:val="00131DBB"/>
    <w:rsid w:val="00131E9D"/>
    <w:rsid w:val="00132085"/>
    <w:rsid w:val="001323ED"/>
    <w:rsid w:val="001336A6"/>
    <w:rsid w:val="00133BF7"/>
    <w:rsid w:val="0013404D"/>
    <w:rsid w:val="001343DA"/>
    <w:rsid w:val="0013444D"/>
    <w:rsid w:val="00134549"/>
    <w:rsid w:val="001347B7"/>
    <w:rsid w:val="0013483C"/>
    <w:rsid w:val="00134B9D"/>
    <w:rsid w:val="00134BAD"/>
    <w:rsid w:val="00134E3B"/>
    <w:rsid w:val="00134EAE"/>
    <w:rsid w:val="0013512D"/>
    <w:rsid w:val="001356D9"/>
    <w:rsid w:val="00135943"/>
    <w:rsid w:val="00135EC2"/>
    <w:rsid w:val="0013615A"/>
    <w:rsid w:val="001363E9"/>
    <w:rsid w:val="00136631"/>
    <w:rsid w:val="00136EBC"/>
    <w:rsid w:val="00137060"/>
    <w:rsid w:val="00137192"/>
    <w:rsid w:val="00137557"/>
    <w:rsid w:val="0013763B"/>
    <w:rsid w:val="0013767B"/>
    <w:rsid w:val="001376DD"/>
    <w:rsid w:val="00137835"/>
    <w:rsid w:val="001379F0"/>
    <w:rsid w:val="0014004C"/>
    <w:rsid w:val="001406BA"/>
    <w:rsid w:val="00140B0E"/>
    <w:rsid w:val="0014139E"/>
    <w:rsid w:val="00141617"/>
    <w:rsid w:val="00141A8E"/>
    <w:rsid w:val="00141B02"/>
    <w:rsid w:val="00141C9C"/>
    <w:rsid w:val="00141D16"/>
    <w:rsid w:val="00142288"/>
    <w:rsid w:val="0014278F"/>
    <w:rsid w:val="001429E6"/>
    <w:rsid w:val="00142E90"/>
    <w:rsid w:val="00142E9D"/>
    <w:rsid w:val="0014333B"/>
    <w:rsid w:val="001435E9"/>
    <w:rsid w:val="00144551"/>
    <w:rsid w:val="00144858"/>
    <w:rsid w:val="001448AF"/>
    <w:rsid w:val="00144C3A"/>
    <w:rsid w:val="00145901"/>
    <w:rsid w:val="0014611A"/>
    <w:rsid w:val="00146D55"/>
    <w:rsid w:val="00146DBA"/>
    <w:rsid w:val="00146E62"/>
    <w:rsid w:val="001471EB"/>
    <w:rsid w:val="001473BC"/>
    <w:rsid w:val="001478D9"/>
    <w:rsid w:val="001504A7"/>
    <w:rsid w:val="001508E5"/>
    <w:rsid w:val="00150FAD"/>
    <w:rsid w:val="0015123D"/>
    <w:rsid w:val="00151743"/>
    <w:rsid w:val="00151BDF"/>
    <w:rsid w:val="00151DBD"/>
    <w:rsid w:val="00153075"/>
    <w:rsid w:val="0015317A"/>
    <w:rsid w:val="00153448"/>
    <w:rsid w:val="001535FB"/>
    <w:rsid w:val="00153824"/>
    <w:rsid w:val="00153842"/>
    <w:rsid w:val="00153852"/>
    <w:rsid w:val="00153921"/>
    <w:rsid w:val="00153F83"/>
    <w:rsid w:val="0015429D"/>
    <w:rsid w:val="00154344"/>
    <w:rsid w:val="001546DD"/>
    <w:rsid w:val="00154D49"/>
    <w:rsid w:val="00154D4E"/>
    <w:rsid w:val="00155097"/>
    <w:rsid w:val="001554EA"/>
    <w:rsid w:val="001556F4"/>
    <w:rsid w:val="001558DE"/>
    <w:rsid w:val="00155D2D"/>
    <w:rsid w:val="001561E7"/>
    <w:rsid w:val="00156341"/>
    <w:rsid w:val="00156A16"/>
    <w:rsid w:val="00156B8E"/>
    <w:rsid w:val="00156DA4"/>
    <w:rsid w:val="00157967"/>
    <w:rsid w:val="00157CE1"/>
    <w:rsid w:val="0016001F"/>
    <w:rsid w:val="001603B2"/>
    <w:rsid w:val="00160E89"/>
    <w:rsid w:val="0016187C"/>
    <w:rsid w:val="0016189D"/>
    <w:rsid w:val="00161984"/>
    <w:rsid w:val="00161B2E"/>
    <w:rsid w:val="00161B64"/>
    <w:rsid w:val="00162139"/>
    <w:rsid w:val="001636F5"/>
    <w:rsid w:val="00163C1F"/>
    <w:rsid w:val="0016400C"/>
    <w:rsid w:val="0016404A"/>
    <w:rsid w:val="00164292"/>
    <w:rsid w:val="0016449B"/>
    <w:rsid w:val="00164522"/>
    <w:rsid w:val="0016452A"/>
    <w:rsid w:val="00164604"/>
    <w:rsid w:val="00164619"/>
    <w:rsid w:val="001648AC"/>
    <w:rsid w:val="001648C3"/>
    <w:rsid w:val="00164A48"/>
    <w:rsid w:val="00164B66"/>
    <w:rsid w:val="00164D03"/>
    <w:rsid w:val="00165662"/>
    <w:rsid w:val="00165896"/>
    <w:rsid w:val="00165961"/>
    <w:rsid w:val="00165962"/>
    <w:rsid w:val="00166026"/>
    <w:rsid w:val="0016625A"/>
    <w:rsid w:val="001673E4"/>
    <w:rsid w:val="001675BD"/>
    <w:rsid w:val="001708D1"/>
    <w:rsid w:val="00171459"/>
    <w:rsid w:val="00171C76"/>
    <w:rsid w:val="00171FFF"/>
    <w:rsid w:val="00172171"/>
    <w:rsid w:val="00172765"/>
    <w:rsid w:val="00172B09"/>
    <w:rsid w:val="00172F3D"/>
    <w:rsid w:val="00173A6D"/>
    <w:rsid w:val="00173B2A"/>
    <w:rsid w:val="00173BD3"/>
    <w:rsid w:val="0017485B"/>
    <w:rsid w:val="00174F08"/>
    <w:rsid w:val="00174F23"/>
    <w:rsid w:val="001752F4"/>
    <w:rsid w:val="0017569A"/>
    <w:rsid w:val="00175A6A"/>
    <w:rsid w:val="00175D0E"/>
    <w:rsid w:val="00175D8F"/>
    <w:rsid w:val="00175EC1"/>
    <w:rsid w:val="00175F34"/>
    <w:rsid w:val="0017639B"/>
    <w:rsid w:val="00176436"/>
    <w:rsid w:val="001769E3"/>
    <w:rsid w:val="00177811"/>
    <w:rsid w:val="00177C49"/>
    <w:rsid w:val="00177E7F"/>
    <w:rsid w:val="001802B1"/>
    <w:rsid w:val="00180498"/>
    <w:rsid w:val="0018059E"/>
    <w:rsid w:val="00180BC8"/>
    <w:rsid w:val="00180CB3"/>
    <w:rsid w:val="00180E5B"/>
    <w:rsid w:val="00181402"/>
    <w:rsid w:val="0018167A"/>
    <w:rsid w:val="00181CDE"/>
    <w:rsid w:val="00181DC0"/>
    <w:rsid w:val="00181EFB"/>
    <w:rsid w:val="00182FB0"/>
    <w:rsid w:val="001831CA"/>
    <w:rsid w:val="00183977"/>
    <w:rsid w:val="00184B98"/>
    <w:rsid w:val="00184BDA"/>
    <w:rsid w:val="00184DE2"/>
    <w:rsid w:val="00185363"/>
    <w:rsid w:val="00185827"/>
    <w:rsid w:val="001858B9"/>
    <w:rsid w:val="00185BF8"/>
    <w:rsid w:val="00185DC7"/>
    <w:rsid w:val="001865F0"/>
    <w:rsid w:val="00186C9A"/>
    <w:rsid w:val="00187161"/>
    <w:rsid w:val="001871F0"/>
    <w:rsid w:val="00187EF9"/>
    <w:rsid w:val="001900B1"/>
    <w:rsid w:val="00190521"/>
    <w:rsid w:val="00190E62"/>
    <w:rsid w:val="00190FB4"/>
    <w:rsid w:val="00191782"/>
    <w:rsid w:val="00192554"/>
    <w:rsid w:val="00192B68"/>
    <w:rsid w:val="00192C6B"/>
    <w:rsid w:val="00192ED2"/>
    <w:rsid w:val="00193CE5"/>
    <w:rsid w:val="00193F71"/>
    <w:rsid w:val="00195231"/>
    <w:rsid w:val="00195827"/>
    <w:rsid w:val="00195A6F"/>
    <w:rsid w:val="00195BAF"/>
    <w:rsid w:val="00195BE2"/>
    <w:rsid w:val="00195F04"/>
    <w:rsid w:val="00196299"/>
    <w:rsid w:val="00196B1A"/>
    <w:rsid w:val="00196F21"/>
    <w:rsid w:val="00197654"/>
    <w:rsid w:val="00197C91"/>
    <w:rsid w:val="001A0159"/>
    <w:rsid w:val="001A0265"/>
    <w:rsid w:val="001A04A2"/>
    <w:rsid w:val="001A0BEC"/>
    <w:rsid w:val="001A11FA"/>
    <w:rsid w:val="001A12F3"/>
    <w:rsid w:val="001A15D7"/>
    <w:rsid w:val="001A1650"/>
    <w:rsid w:val="001A1E36"/>
    <w:rsid w:val="001A2099"/>
    <w:rsid w:val="001A2A5D"/>
    <w:rsid w:val="001A2DFB"/>
    <w:rsid w:val="001A2FE1"/>
    <w:rsid w:val="001A3077"/>
    <w:rsid w:val="001A347F"/>
    <w:rsid w:val="001A5389"/>
    <w:rsid w:val="001A56D4"/>
    <w:rsid w:val="001A5703"/>
    <w:rsid w:val="001A5959"/>
    <w:rsid w:val="001A5F82"/>
    <w:rsid w:val="001A63D4"/>
    <w:rsid w:val="001A64E7"/>
    <w:rsid w:val="001A67B4"/>
    <w:rsid w:val="001A6906"/>
    <w:rsid w:val="001A6927"/>
    <w:rsid w:val="001A6CAD"/>
    <w:rsid w:val="001A7245"/>
    <w:rsid w:val="001A7706"/>
    <w:rsid w:val="001A77A1"/>
    <w:rsid w:val="001A7C56"/>
    <w:rsid w:val="001A7F9B"/>
    <w:rsid w:val="001B0CB3"/>
    <w:rsid w:val="001B11D1"/>
    <w:rsid w:val="001B1C09"/>
    <w:rsid w:val="001B2733"/>
    <w:rsid w:val="001B2A74"/>
    <w:rsid w:val="001B2B6D"/>
    <w:rsid w:val="001B2C76"/>
    <w:rsid w:val="001B2FA7"/>
    <w:rsid w:val="001B3133"/>
    <w:rsid w:val="001B3205"/>
    <w:rsid w:val="001B3C6C"/>
    <w:rsid w:val="001B415E"/>
    <w:rsid w:val="001B44BC"/>
    <w:rsid w:val="001B4579"/>
    <w:rsid w:val="001B48B8"/>
    <w:rsid w:val="001B52EB"/>
    <w:rsid w:val="001B5333"/>
    <w:rsid w:val="001B5394"/>
    <w:rsid w:val="001B617D"/>
    <w:rsid w:val="001B669F"/>
    <w:rsid w:val="001B6BE6"/>
    <w:rsid w:val="001B6DDB"/>
    <w:rsid w:val="001B77EA"/>
    <w:rsid w:val="001B78C6"/>
    <w:rsid w:val="001B7D59"/>
    <w:rsid w:val="001C01CC"/>
    <w:rsid w:val="001C023C"/>
    <w:rsid w:val="001C051C"/>
    <w:rsid w:val="001C06C8"/>
    <w:rsid w:val="001C0DFB"/>
    <w:rsid w:val="001C1403"/>
    <w:rsid w:val="001C14EF"/>
    <w:rsid w:val="001C15E9"/>
    <w:rsid w:val="001C1CE6"/>
    <w:rsid w:val="001C1DA0"/>
    <w:rsid w:val="001C1DC9"/>
    <w:rsid w:val="001C229D"/>
    <w:rsid w:val="001C2555"/>
    <w:rsid w:val="001C2721"/>
    <w:rsid w:val="001C2985"/>
    <w:rsid w:val="001C2C55"/>
    <w:rsid w:val="001C3BD5"/>
    <w:rsid w:val="001C3C07"/>
    <w:rsid w:val="001C3C6F"/>
    <w:rsid w:val="001C41B3"/>
    <w:rsid w:val="001C46E3"/>
    <w:rsid w:val="001C4DD9"/>
    <w:rsid w:val="001C53B1"/>
    <w:rsid w:val="001C5643"/>
    <w:rsid w:val="001C5D93"/>
    <w:rsid w:val="001C68CC"/>
    <w:rsid w:val="001C6907"/>
    <w:rsid w:val="001C6AA9"/>
    <w:rsid w:val="001C6D0F"/>
    <w:rsid w:val="001C790B"/>
    <w:rsid w:val="001C795F"/>
    <w:rsid w:val="001C7CAB"/>
    <w:rsid w:val="001C7DDA"/>
    <w:rsid w:val="001D03A5"/>
    <w:rsid w:val="001D079F"/>
    <w:rsid w:val="001D07C6"/>
    <w:rsid w:val="001D0AF3"/>
    <w:rsid w:val="001D10F6"/>
    <w:rsid w:val="001D1453"/>
    <w:rsid w:val="001D182D"/>
    <w:rsid w:val="001D1ACA"/>
    <w:rsid w:val="001D1DC4"/>
    <w:rsid w:val="001D1E31"/>
    <w:rsid w:val="001D215A"/>
    <w:rsid w:val="001D2567"/>
    <w:rsid w:val="001D272E"/>
    <w:rsid w:val="001D2A40"/>
    <w:rsid w:val="001D2E6A"/>
    <w:rsid w:val="001D2FB3"/>
    <w:rsid w:val="001D35A3"/>
    <w:rsid w:val="001D39B5"/>
    <w:rsid w:val="001D3CD5"/>
    <w:rsid w:val="001D4904"/>
    <w:rsid w:val="001D498E"/>
    <w:rsid w:val="001D514B"/>
    <w:rsid w:val="001D547E"/>
    <w:rsid w:val="001D5647"/>
    <w:rsid w:val="001D5797"/>
    <w:rsid w:val="001D57E9"/>
    <w:rsid w:val="001D61C3"/>
    <w:rsid w:val="001D6811"/>
    <w:rsid w:val="001D6F8D"/>
    <w:rsid w:val="001D75AB"/>
    <w:rsid w:val="001D7769"/>
    <w:rsid w:val="001D789C"/>
    <w:rsid w:val="001D7DEC"/>
    <w:rsid w:val="001D7F79"/>
    <w:rsid w:val="001E0408"/>
    <w:rsid w:val="001E0910"/>
    <w:rsid w:val="001E0ABF"/>
    <w:rsid w:val="001E0C17"/>
    <w:rsid w:val="001E10F7"/>
    <w:rsid w:val="001E166B"/>
    <w:rsid w:val="001E1B97"/>
    <w:rsid w:val="001E1D39"/>
    <w:rsid w:val="001E224E"/>
    <w:rsid w:val="001E2384"/>
    <w:rsid w:val="001E26CF"/>
    <w:rsid w:val="001E2989"/>
    <w:rsid w:val="001E2D07"/>
    <w:rsid w:val="001E2E36"/>
    <w:rsid w:val="001E3569"/>
    <w:rsid w:val="001E3655"/>
    <w:rsid w:val="001E3B06"/>
    <w:rsid w:val="001E3EEB"/>
    <w:rsid w:val="001E3F71"/>
    <w:rsid w:val="001E41EC"/>
    <w:rsid w:val="001E43F5"/>
    <w:rsid w:val="001E4884"/>
    <w:rsid w:val="001E4906"/>
    <w:rsid w:val="001E4938"/>
    <w:rsid w:val="001E4A95"/>
    <w:rsid w:val="001E4B85"/>
    <w:rsid w:val="001E4E37"/>
    <w:rsid w:val="001E5066"/>
    <w:rsid w:val="001E5127"/>
    <w:rsid w:val="001E55EA"/>
    <w:rsid w:val="001E57CF"/>
    <w:rsid w:val="001E5884"/>
    <w:rsid w:val="001E5FA5"/>
    <w:rsid w:val="001E686A"/>
    <w:rsid w:val="001E6D82"/>
    <w:rsid w:val="001E7387"/>
    <w:rsid w:val="001E7CBF"/>
    <w:rsid w:val="001E7CD6"/>
    <w:rsid w:val="001F02FF"/>
    <w:rsid w:val="001F040D"/>
    <w:rsid w:val="001F0964"/>
    <w:rsid w:val="001F0D98"/>
    <w:rsid w:val="001F0DC6"/>
    <w:rsid w:val="001F1079"/>
    <w:rsid w:val="001F1A3E"/>
    <w:rsid w:val="001F1AA9"/>
    <w:rsid w:val="001F2403"/>
    <w:rsid w:val="001F276F"/>
    <w:rsid w:val="001F2A50"/>
    <w:rsid w:val="001F2A6C"/>
    <w:rsid w:val="001F2B3E"/>
    <w:rsid w:val="001F2D36"/>
    <w:rsid w:val="001F2FDF"/>
    <w:rsid w:val="001F3776"/>
    <w:rsid w:val="001F3F2D"/>
    <w:rsid w:val="001F430E"/>
    <w:rsid w:val="001F4622"/>
    <w:rsid w:val="001F4A56"/>
    <w:rsid w:val="001F4FF7"/>
    <w:rsid w:val="001F5165"/>
    <w:rsid w:val="001F66A5"/>
    <w:rsid w:val="001F67D7"/>
    <w:rsid w:val="001F6ADA"/>
    <w:rsid w:val="001F6F3C"/>
    <w:rsid w:val="001F7FAC"/>
    <w:rsid w:val="0020006B"/>
    <w:rsid w:val="0020027A"/>
    <w:rsid w:val="002004F6"/>
    <w:rsid w:val="0020053E"/>
    <w:rsid w:val="0020084A"/>
    <w:rsid w:val="00201194"/>
    <w:rsid w:val="00201692"/>
    <w:rsid w:val="002019B9"/>
    <w:rsid w:val="00201C5F"/>
    <w:rsid w:val="00201F28"/>
    <w:rsid w:val="00202077"/>
    <w:rsid w:val="00202608"/>
    <w:rsid w:val="00202BFB"/>
    <w:rsid w:val="002031A8"/>
    <w:rsid w:val="002032F5"/>
    <w:rsid w:val="00203324"/>
    <w:rsid w:val="0020332C"/>
    <w:rsid w:val="0020344E"/>
    <w:rsid w:val="00203BFD"/>
    <w:rsid w:val="00204123"/>
    <w:rsid w:val="002043E7"/>
    <w:rsid w:val="00204957"/>
    <w:rsid w:val="00205582"/>
    <w:rsid w:val="0020595D"/>
    <w:rsid w:val="00206AFD"/>
    <w:rsid w:val="00206B9E"/>
    <w:rsid w:val="00206CB0"/>
    <w:rsid w:val="00206D06"/>
    <w:rsid w:val="00206E54"/>
    <w:rsid w:val="00206FF2"/>
    <w:rsid w:val="00207021"/>
    <w:rsid w:val="00207430"/>
    <w:rsid w:val="002079B0"/>
    <w:rsid w:val="0021042A"/>
    <w:rsid w:val="00210713"/>
    <w:rsid w:val="0021071D"/>
    <w:rsid w:val="0021077A"/>
    <w:rsid w:val="00210A0C"/>
    <w:rsid w:val="0021104A"/>
    <w:rsid w:val="0021115A"/>
    <w:rsid w:val="00211A13"/>
    <w:rsid w:val="002126DD"/>
    <w:rsid w:val="00212932"/>
    <w:rsid w:val="00213271"/>
    <w:rsid w:val="002132CA"/>
    <w:rsid w:val="00213789"/>
    <w:rsid w:val="00213B7E"/>
    <w:rsid w:val="0021431F"/>
    <w:rsid w:val="0021502F"/>
    <w:rsid w:val="002154E6"/>
    <w:rsid w:val="00215D7A"/>
    <w:rsid w:val="00215E8C"/>
    <w:rsid w:val="00216646"/>
    <w:rsid w:val="00216B1C"/>
    <w:rsid w:val="00216B8D"/>
    <w:rsid w:val="00216F5F"/>
    <w:rsid w:val="00216FDB"/>
    <w:rsid w:val="002171B7"/>
    <w:rsid w:val="002171EC"/>
    <w:rsid w:val="002176E2"/>
    <w:rsid w:val="00217A21"/>
    <w:rsid w:val="00217AB1"/>
    <w:rsid w:val="00217C23"/>
    <w:rsid w:val="00220063"/>
    <w:rsid w:val="00220607"/>
    <w:rsid w:val="00220706"/>
    <w:rsid w:val="00220924"/>
    <w:rsid w:val="0022158C"/>
    <w:rsid w:val="00221BCD"/>
    <w:rsid w:val="00221C74"/>
    <w:rsid w:val="00222330"/>
    <w:rsid w:val="00222D3E"/>
    <w:rsid w:val="002236DD"/>
    <w:rsid w:val="00224F29"/>
    <w:rsid w:val="00224FBD"/>
    <w:rsid w:val="0022508F"/>
    <w:rsid w:val="00225582"/>
    <w:rsid w:val="002256BA"/>
    <w:rsid w:val="00225EF0"/>
    <w:rsid w:val="00225FA9"/>
    <w:rsid w:val="00226CEC"/>
    <w:rsid w:val="00226D53"/>
    <w:rsid w:val="002274FE"/>
    <w:rsid w:val="0022760C"/>
    <w:rsid w:val="00227620"/>
    <w:rsid w:val="0022791E"/>
    <w:rsid w:val="00230173"/>
    <w:rsid w:val="0023058A"/>
    <w:rsid w:val="00230E4F"/>
    <w:rsid w:val="002313E2"/>
    <w:rsid w:val="00231784"/>
    <w:rsid w:val="00231852"/>
    <w:rsid w:val="00231BEE"/>
    <w:rsid w:val="00231F8B"/>
    <w:rsid w:val="002322A5"/>
    <w:rsid w:val="00232429"/>
    <w:rsid w:val="00232B31"/>
    <w:rsid w:val="00232D25"/>
    <w:rsid w:val="002332D1"/>
    <w:rsid w:val="00233C38"/>
    <w:rsid w:val="00233EAB"/>
    <w:rsid w:val="0023400E"/>
    <w:rsid w:val="00234AEF"/>
    <w:rsid w:val="00234BE5"/>
    <w:rsid w:val="00235807"/>
    <w:rsid w:val="0023589D"/>
    <w:rsid w:val="0023613E"/>
    <w:rsid w:val="0023688E"/>
    <w:rsid w:val="0023698A"/>
    <w:rsid w:val="002379B2"/>
    <w:rsid w:val="002402BF"/>
    <w:rsid w:val="00240BAD"/>
    <w:rsid w:val="00240EF3"/>
    <w:rsid w:val="00241149"/>
    <w:rsid w:val="00241243"/>
    <w:rsid w:val="00241661"/>
    <w:rsid w:val="00241CAD"/>
    <w:rsid w:val="00242082"/>
    <w:rsid w:val="002425BD"/>
    <w:rsid w:val="00243421"/>
    <w:rsid w:val="0024356D"/>
    <w:rsid w:val="002436C2"/>
    <w:rsid w:val="00243F52"/>
    <w:rsid w:val="002447CA"/>
    <w:rsid w:val="002448ED"/>
    <w:rsid w:val="00244EB7"/>
    <w:rsid w:val="002451A4"/>
    <w:rsid w:val="002451D3"/>
    <w:rsid w:val="002455E7"/>
    <w:rsid w:val="00245AEE"/>
    <w:rsid w:val="00245B11"/>
    <w:rsid w:val="00246031"/>
    <w:rsid w:val="0024607B"/>
    <w:rsid w:val="00246908"/>
    <w:rsid w:val="00246B04"/>
    <w:rsid w:val="00246DAF"/>
    <w:rsid w:val="00246DFD"/>
    <w:rsid w:val="002474F8"/>
    <w:rsid w:val="0024789E"/>
    <w:rsid w:val="002479BC"/>
    <w:rsid w:val="00247A24"/>
    <w:rsid w:val="002503CA"/>
    <w:rsid w:val="00250B27"/>
    <w:rsid w:val="00250B8A"/>
    <w:rsid w:val="00250EBD"/>
    <w:rsid w:val="002516C9"/>
    <w:rsid w:val="00251C91"/>
    <w:rsid w:val="00251EB3"/>
    <w:rsid w:val="00251EC4"/>
    <w:rsid w:val="002521A9"/>
    <w:rsid w:val="002521B0"/>
    <w:rsid w:val="0025282D"/>
    <w:rsid w:val="002531F2"/>
    <w:rsid w:val="00253490"/>
    <w:rsid w:val="00253722"/>
    <w:rsid w:val="00253758"/>
    <w:rsid w:val="00253BCD"/>
    <w:rsid w:val="00254493"/>
    <w:rsid w:val="0025456E"/>
    <w:rsid w:val="00254AFC"/>
    <w:rsid w:val="00254B77"/>
    <w:rsid w:val="00254C9C"/>
    <w:rsid w:val="00255073"/>
    <w:rsid w:val="00255406"/>
    <w:rsid w:val="0025548C"/>
    <w:rsid w:val="002555D9"/>
    <w:rsid w:val="002556CD"/>
    <w:rsid w:val="00256937"/>
    <w:rsid w:val="0025723B"/>
    <w:rsid w:val="00257AAE"/>
    <w:rsid w:val="00257BFB"/>
    <w:rsid w:val="0026007F"/>
    <w:rsid w:val="002605E1"/>
    <w:rsid w:val="00260708"/>
    <w:rsid w:val="002607AB"/>
    <w:rsid w:val="00260A91"/>
    <w:rsid w:val="00260C24"/>
    <w:rsid w:val="00261D6E"/>
    <w:rsid w:val="00261E49"/>
    <w:rsid w:val="0026260A"/>
    <w:rsid w:val="00262AFD"/>
    <w:rsid w:val="00262B3C"/>
    <w:rsid w:val="00263024"/>
    <w:rsid w:val="002630E4"/>
    <w:rsid w:val="00263FA9"/>
    <w:rsid w:val="00264808"/>
    <w:rsid w:val="00264927"/>
    <w:rsid w:val="00264ABA"/>
    <w:rsid w:val="00264CCD"/>
    <w:rsid w:val="00264CD9"/>
    <w:rsid w:val="002655CC"/>
    <w:rsid w:val="0026565A"/>
    <w:rsid w:val="00265B27"/>
    <w:rsid w:val="00265D7F"/>
    <w:rsid w:val="00265F11"/>
    <w:rsid w:val="002666E2"/>
    <w:rsid w:val="00266BFE"/>
    <w:rsid w:val="00266CCC"/>
    <w:rsid w:val="00266D83"/>
    <w:rsid w:val="00266E56"/>
    <w:rsid w:val="002672BE"/>
    <w:rsid w:val="00267693"/>
    <w:rsid w:val="00267731"/>
    <w:rsid w:val="00267936"/>
    <w:rsid w:val="0027028D"/>
    <w:rsid w:val="00270580"/>
    <w:rsid w:val="002712DE"/>
    <w:rsid w:val="00271656"/>
    <w:rsid w:val="002716B7"/>
    <w:rsid w:val="00271BE7"/>
    <w:rsid w:val="00272593"/>
    <w:rsid w:val="00272FCA"/>
    <w:rsid w:val="00274DB8"/>
    <w:rsid w:val="0027500F"/>
    <w:rsid w:val="002753BC"/>
    <w:rsid w:val="00275640"/>
    <w:rsid w:val="00275706"/>
    <w:rsid w:val="00275CE4"/>
    <w:rsid w:val="00275E05"/>
    <w:rsid w:val="00275F22"/>
    <w:rsid w:val="0027600F"/>
    <w:rsid w:val="002760F5"/>
    <w:rsid w:val="00276145"/>
    <w:rsid w:val="00276775"/>
    <w:rsid w:val="002768C5"/>
    <w:rsid w:val="00276D09"/>
    <w:rsid w:val="00277D25"/>
    <w:rsid w:val="002804E3"/>
    <w:rsid w:val="00280637"/>
    <w:rsid w:val="002808B0"/>
    <w:rsid w:val="002809F0"/>
    <w:rsid w:val="00280AF6"/>
    <w:rsid w:val="00280E79"/>
    <w:rsid w:val="00281526"/>
    <w:rsid w:val="00281A52"/>
    <w:rsid w:val="0028218D"/>
    <w:rsid w:val="002821B8"/>
    <w:rsid w:val="002825B2"/>
    <w:rsid w:val="00282B6E"/>
    <w:rsid w:val="00283BCD"/>
    <w:rsid w:val="00283CBA"/>
    <w:rsid w:val="00283D12"/>
    <w:rsid w:val="00283FAA"/>
    <w:rsid w:val="00284283"/>
    <w:rsid w:val="00284B81"/>
    <w:rsid w:val="00284E3C"/>
    <w:rsid w:val="00284E69"/>
    <w:rsid w:val="0028519A"/>
    <w:rsid w:val="002858BD"/>
    <w:rsid w:val="002863C8"/>
    <w:rsid w:val="002866DF"/>
    <w:rsid w:val="002867D1"/>
    <w:rsid w:val="00286AC1"/>
    <w:rsid w:val="0028750F"/>
    <w:rsid w:val="00291431"/>
    <w:rsid w:val="00291688"/>
    <w:rsid w:val="002917CE"/>
    <w:rsid w:val="00292289"/>
    <w:rsid w:val="002924C2"/>
    <w:rsid w:val="00292593"/>
    <w:rsid w:val="00292801"/>
    <w:rsid w:val="00292DF6"/>
    <w:rsid w:val="00293243"/>
    <w:rsid w:val="00293595"/>
    <w:rsid w:val="00293C0E"/>
    <w:rsid w:val="00293C91"/>
    <w:rsid w:val="002947A8"/>
    <w:rsid w:val="002947B4"/>
    <w:rsid w:val="00294CDA"/>
    <w:rsid w:val="00294D7D"/>
    <w:rsid w:val="00295106"/>
    <w:rsid w:val="002952A8"/>
    <w:rsid w:val="00296CBF"/>
    <w:rsid w:val="002972F2"/>
    <w:rsid w:val="00297817"/>
    <w:rsid w:val="002A015B"/>
    <w:rsid w:val="002A01CE"/>
    <w:rsid w:val="002A048C"/>
    <w:rsid w:val="002A0632"/>
    <w:rsid w:val="002A0AE8"/>
    <w:rsid w:val="002A0B29"/>
    <w:rsid w:val="002A11C1"/>
    <w:rsid w:val="002A17A3"/>
    <w:rsid w:val="002A1DCC"/>
    <w:rsid w:val="002A2041"/>
    <w:rsid w:val="002A2080"/>
    <w:rsid w:val="002A2D25"/>
    <w:rsid w:val="002A2F53"/>
    <w:rsid w:val="002A310D"/>
    <w:rsid w:val="002A318E"/>
    <w:rsid w:val="002A3358"/>
    <w:rsid w:val="002A35BE"/>
    <w:rsid w:val="002A3A73"/>
    <w:rsid w:val="002A40B4"/>
    <w:rsid w:val="002A4123"/>
    <w:rsid w:val="002A460D"/>
    <w:rsid w:val="002A4888"/>
    <w:rsid w:val="002A4995"/>
    <w:rsid w:val="002A4C63"/>
    <w:rsid w:val="002A4F26"/>
    <w:rsid w:val="002A5234"/>
    <w:rsid w:val="002A583F"/>
    <w:rsid w:val="002A5A95"/>
    <w:rsid w:val="002A5B40"/>
    <w:rsid w:val="002A61F7"/>
    <w:rsid w:val="002A6316"/>
    <w:rsid w:val="002A6792"/>
    <w:rsid w:val="002A6A92"/>
    <w:rsid w:val="002A716C"/>
    <w:rsid w:val="002A7328"/>
    <w:rsid w:val="002A7444"/>
    <w:rsid w:val="002A7B49"/>
    <w:rsid w:val="002A7B9D"/>
    <w:rsid w:val="002B1163"/>
    <w:rsid w:val="002B1181"/>
    <w:rsid w:val="002B14D2"/>
    <w:rsid w:val="002B1FDE"/>
    <w:rsid w:val="002B254F"/>
    <w:rsid w:val="002B2638"/>
    <w:rsid w:val="002B325F"/>
    <w:rsid w:val="002B412D"/>
    <w:rsid w:val="002B4260"/>
    <w:rsid w:val="002B441E"/>
    <w:rsid w:val="002B48D4"/>
    <w:rsid w:val="002B4F9E"/>
    <w:rsid w:val="002B547D"/>
    <w:rsid w:val="002B54E0"/>
    <w:rsid w:val="002B5A47"/>
    <w:rsid w:val="002B5F41"/>
    <w:rsid w:val="002B621D"/>
    <w:rsid w:val="002B63C1"/>
    <w:rsid w:val="002B6772"/>
    <w:rsid w:val="002B7490"/>
    <w:rsid w:val="002C0BF2"/>
    <w:rsid w:val="002C1309"/>
    <w:rsid w:val="002C1875"/>
    <w:rsid w:val="002C19A9"/>
    <w:rsid w:val="002C1BB3"/>
    <w:rsid w:val="002C203E"/>
    <w:rsid w:val="002C25DA"/>
    <w:rsid w:val="002C290E"/>
    <w:rsid w:val="002C2ABB"/>
    <w:rsid w:val="002C3BC2"/>
    <w:rsid w:val="002C421A"/>
    <w:rsid w:val="002C429E"/>
    <w:rsid w:val="002C4AA1"/>
    <w:rsid w:val="002C5408"/>
    <w:rsid w:val="002C5857"/>
    <w:rsid w:val="002C615D"/>
    <w:rsid w:val="002C6738"/>
    <w:rsid w:val="002C7836"/>
    <w:rsid w:val="002C788A"/>
    <w:rsid w:val="002C7B92"/>
    <w:rsid w:val="002C7C0E"/>
    <w:rsid w:val="002D036E"/>
    <w:rsid w:val="002D091B"/>
    <w:rsid w:val="002D0ACA"/>
    <w:rsid w:val="002D0AD6"/>
    <w:rsid w:val="002D10A8"/>
    <w:rsid w:val="002D1469"/>
    <w:rsid w:val="002D192C"/>
    <w:rsid w:val="002D22E9"/>
    <w:rsid w:val="002D2621"/>
    <w:rsid w:val="002D2964"/>
    <w:rsid w:val="002D2BE1"/>
    <w:rsid w:val="002D2F21"/>
    <w:rsid w:val="002D31A4"/>
    <w:rsid w:val="002D38E7"/>
    <w:rsid w:val="002D3A80"/>
    <w:rsid w:val="002D45A0"/>
    <w:rsid w:val="002D4A90"/>
    <w:rsid w:val="002D4ECA"/>
    <w:rsid w:val="002D52DC"/>
    <w:rsid w:val="002D5A00"/>
    <w:rsid w:val="002D5BF9"/>
    <w:rsid w:val="002D5D08"/>
    <w:rsid w:val="002D5D9B"/>
    <w:rsid w:val="002D62C9"/>
    <w:rsid w:val="002D6A89"/>
    <w:rsid w:val="002D711C"/>
    <w:rsid w:val="002D75C9"/>
    <w:rsid w:val="002E097A"/>
    <w:rsid w:val="002E0A23"/>
    <w:rsid w:val="002E0A64"/>
    <w:rsid w:val="002E0D23"/>
    <w:rsid w:val="002E0DB2"/>
    <w:rsid w:val="002E110D"/>
    <w:rsid w:val="002E1267"/>
    <w:rsid w:val="002E1F1A"/>
    <w:rsid w:val="002E2DF0"/>
    <w:rsid w:val="002E30B4"/>
    <w:rsid w:val="002E328A"/>
    <w:rsid w:val="002E3364"/>
    <w:rsid w:val="002E35FE"/>
    <w:rsid w:val="002E39B2"/>
    <w:rsid w:val="002E408A"/>
    <w:rsid w:val="002E484F"/>
    <w:rsid w:val="002E4F42"/>
    <w:rsid w:val="002E50B2"/>
    <w:rsid w:val="002E51EC"/>
    <w:rsid w:val="002E52BB"/>
    <w:rsid w:val="002E53A3"/>
    <w:rsid w:val="002E565B"/>
    <w:rsid w:val="002E6042"/>
    <w:rsid w:val="002E67BA"/>
    <w:rsid w:val="002E7E38"/>
    <w:rsid w:val="002F0015"/>
    <w:rsid w:val="002F0325"/>
    <w:rsid w:val="002F0A9C"/>
    <w:rsid w:val="002F119D"/>
    <w:rsid w:val="002F2070"/>
    <w:rsid w:val="002F2F33"/>
    <w:rsid w:val="002F30C8"/>
    <w:rsid w:val="002F3213"/>
    <w:rsid w:val="002F3343"/>
    <w:rsid w:val="002F3732"/>
    <w:rsid w:val="002F43A5"/>
    <w:rsid w:val="002F4865"/>
    <w:rsid w:val="002F4A3A"/>
    <w:rsid w:val="002F4B18"/>
    <w:rsid w:val="002F4C70"/>
    <w:rsid w:val="002F515C"/>
    <w:rsid w:val="002F52F9"/>
    <w:rsid w:val="002F57F4"/>
    <w:rsid w:val="002F5934"/>
    <w:rsid w:val="002F5B0D"/>
    <w:rsid w:val="002F63A5"/>
    <w:rsid w:val="002F65F2"/>
    <w:rsid w:val="002F6906"/>
    <w:rsid w:val="002F6AE7"/>
    <w:rsid w:val="002F6DD4"/>
    <w:rsid w:val="002F7202"/>
    <w:rsid w:val="002F72F0"/>
    <w:rsid w:val="002F7776"/>
    <w:rsid w:val="002F7812"/>
    <w:rsid w:val="002F79AD"/>
    <w:rsid w:val="002F79F7"/>
    <w:rsid w:val="002F7A3C"/>
    <w:rsid w:val="0030015D"/>
    <w:rsid w:val="003008A8"/>
    <w:rsid w:val="0030091B"/>
    <w:rsid w:val="00300B22"/>
    <w:rsid w:val="00300EC7"/>
    <w:rsid w:val="00301AE2"/>
    <w:rsid w:val="00301F1B"/>
    <w:rsid w:val="0030207B"/>
    <w:rsid w:val="0030261E"/>
    <w:rsid w:val="003027F4"/>
    <w:rsid w:val="00302800"/>
    <w:rsid w:val="00302920"/>
    <w:rsid w:val="00302C03"/>
    <w:rsid w:val="00302DF4"/>
    <w:rsid w:val="00303508"/>
    <w:rsid w:val="0030352C"/>
    <w:rsid w:val="00304725"/>
    <w:rsid w:val="003049F1"/>
    <w:rsid w:val="00304A43"/>
    <w:rsid w:val="00304CC8"/>
    <w:rsid w:val="00304CF9"/>
    <w:rsid w:val="0030555E"/>
    <w:rsid w:val="00306259"/>
    <w:rsid w:val="003070BD"/>
    <w:rsid w:val="00307DAD"/>
    <w:rsid w:val="00310643"/>
    <w:rsid w:val="00311261"/>
    <w:rsid w:val="0031128E"/>
    <w:rsid w:val="00311B63"/>
    <w:rsid w:val="00311B8E"/>
    <w:rsid w:val="00311BDB"/>
    <w:rsid w:val="00311E7B"/>
    <w:rsid w:val="003127F4"/>
    <w:rsid w:val="00312802"/>
    <w:rsid w:val="00312A50"/>
    <w:rsid w:val="00312C1F"/>
    <w:rsid w:val="003138C6"/>
    <w:rsid w:val="003139E8"/>
    <w:rsid w:val="00314248"/>
    <w:rsid w:val="00314780"/>
    <w:rsid w:val="00314F22"/>
    <w:rsid w:val="00315A48"/>
    <w:rsid w:val="00315B54"/>
    <w:rsid w:val="00315C73"/>
    <w:rsid w:val="00315E10"/>
    <w:rsid w:val="003161C5"/>
    <w:rsid w:val="00316631"/>
    <w:rsid w:val="00316946"/>
    <w:rsid w:val="00316DE3"/>
    <w:rsid w:val="00316FB9"/>
    <w:rsid w:val="0031793D"/>
    <w:rsid w:val="0031799B"/>
    <w:rsid w:val="003179E6"/>
    <w:rsid w:val="003179EF"/>
    <w:rsid w:val="003202C3"/>
    <w:rsid w:val="00320440"/>
    <w:rsid w:val="00320D6F"/>
    <w:rsid w:val="00321571"/>
    <w:rsid w:val="00321602"/>
    <w:rsid w:val="00321853"/>
    <w:rsid w:val="0032242B"/>
    <w:rsid w:val="00322CDF"/>
    <w:rsid w:val="00322F5E"/>
    <w:rsid w:val="003231F4"/>
    <w:rsid w:val="00323EAD"/>
    <w:rsid w:val="0032460D"/>
    <w:rsid w:val="003246A1"/>
    <w:rsid w:val="003247B3"/>
    <w:rsid w:val="003249C6"/>
    <w:rsid w:val="00324C95"/>
    <w:rsid w:val="00324DD7"/>
    <w:rsid w:val="0032574C"/>
    <w:rsid w:val="00325C9B"/>
    <w:rsid w:val="00325DB9"/>
    <w:rsid w:val="00326464"/>
    <w:rsid w:val="00327F8C"/>
    <w:rsid w:val="003300D3"/>
    <w:rsid w:val="00330130"/>
    <w:rsid w:val="0033037A"/>
    <w:rsid w:val="00330483"/>
    <w:rsid w:val="0033086C"/>
    <w:rsid w:val="00330971"/>
    <w:rsid w:val="0033135B"/>
    <w:rsid w:val="00331D8B"/>
    <w:rsid w:val="00332362"/>
    <w:rsid w:val="00332405"/>
    <w:rsid w:val="00332647"/>
    <w:rsid w:val="0033272D"/>
    <w:rsid w:val="00332AA0"/>
    <w:rsid w:val="00332F44"/>
    <w:rsid w:val="00332FB6"/>
    <w:rsid w:val="0033345E"/>
    <w:rsid w:val="00333BF8"/>
    <w:rsid w:val="00333DC5"/>
    <w:rsid w:val="00333E23"/>
    <w:rsid w:val="00334048"/>
    <w:rsid w:val="0033406D"/>
    <w:rsid w:val="003341E4"/>
    <w:rsid w:val="00334EF7"/>
    <w:rsid w:val="00335BAA"/>
    <w:rsid w:val="00335CA5"/>
    <w:rsid w:val="00335EC7"/>
    <w:rsid w:val="00335FF2"/>
    <w:rsid w:val="00336112"/>
    <w:rsid w:val="003363BE"/>
    <w:rsid w:val="00336AD1"/>
    <w:rsid w:val="00336C5C"/>
    <w:rsid w:val="00336C67"/>
    <w:rsid w:val="003373FA"/>
    <w:rsid w:val="00337481"/>
    <w:rsid w:val="003402F1"/>
    <w:rsid w:val="00340CEC"/>
    <w:rsid w:val="003415EC"/>
    <w:rsid w:val="00341D4B"/>
    <w:rsid w:val="00341E74"/>
    <w:rsid w:val="00342395"/>
    <w:rsid w:val="003423F3"/>
    <w:rsid w:val="00342452"/>
    <w:rsid w:val="003426FE"/>
    <w:rsid w:val="00342ACF"/>
    <w:rsid w:val="00342E11"/>
    <w:rsid w:val="0034383B"/>
    <w:rsid w:val="00343DCB"/>
    <w:rsid w:val="00343F65"/>
    <w:rsid w:val="00344D6D"/>
    <w:rsid w:val="00345322"/>
    <w:rsid w:val="0034534B"/>
    <w:rsid w:val="0034566E"/>
    <w:rsid w:val="00345B56"/>
    <w:rsid w:val="00345DEB"/>
    <w:rsid w:val="00346423"/>
    <w:rsid w:val="003464FC"/>
    <w:rsid w:val="003466F1"/>
    <w:rsid w:val="00346C7C"/>
    <w:rsid w:val="00346D84"/>
    <w:rsid w:val="00347880"/>
    <w:rsid w:val="00347A2F"/>
    <w:rsid w:val="0035035D"/>
    <w:rsid w:val="003506A4"/>
    <w:rsid w:val="00350BF2"/>
    <w:rsid w:val="00350CCB"/>
    <w:rsid w:val="00350D39"/>
    <w:rsid w:val="00350D6C"/>
    <w:rsid w:val="00350DCA"/>
    <w:rsid w:val="00351F8A"/>
    <w:rsid w:val="003527E1"/>
    <w:rsid w:val="00352C22"/>
    <w:rsid w:val="00353B96"/>
    <w:rsid w:val="00353DBC"/>
    <w:rsid w:val="00353F1C"/>
    <w:rsid w:val="0035417B"/>
    <w:rsid w:val="00354826"/>
    <w:rsid w:val="003550DC"/>
    <w:rsid w:val="00355655"/>
    <w:rsid w:val="003560E0"/>
    <w:rsid w:val="00356198"/>
    <w:rsid w:val="0035635C"/>
    <w:rsid w:val="00356720"/>
    <w:rsid w:val="003568C7"/>
    <w:rsid w:val="003573C4"/>
    <w:rsid w:val="00357897"/>
    <w:rsid w:val="003579F0"/>
    <w:rsid w:val="00357B36"/>
    <w:rsid w:val="00357E13"/>
    <w:rsid w:val="00357F4B"/>
    <w:rsid w:val="003605ED"/>
    <w:rsid w:val="0036090D"/>
    <w:rsid w:val="00360CA9"/>
    <w:rsid w:val="003612C5"/>
    <w:rsid w:val="003613AE"/>
    <w:rsid w:val="003618EF"/>
    <w:rsid w:val="00361A11"/>
    <w:rsid w:val="00361E97"/>
    <w:rsid w:val="003620B0"/>
    <w:rsid w:val="003622AD"/>
    <w:rsid w:val="003627D6"/>
    <w:rsid w:val="00363C82"/>
    <w:rsid w:val="00363F32"/>
    <w:rsid w:val="00364F49"/>
    <w:rsid w:val="00364FF9"/>
    <w:rsid w:val="00365EF3"/>
    <w:rsid w:val="0036605A"/>
    <w:rsid w:val="003664B9"/>
    <w:rsid w:val="00366877"/>
    <w:rsid w:val="00366915"/>
    <w:rsid w:val="00366DC1"/>
    <w:rsid w:val="00367321"/>
    <w:rsid w:val="0036774D"/>
    <w:rsid w:val="00367E19"/>
    <w:rsid w:val="00367EF4"/>
    <w:rsid w:val="00370546"/>
    <w:rsid w:val="00370F7E"/>
    <w:rsid w:val="00371006"/>
    <w:rsid w:val="0037157C"/>
    <w:rsid w:val="00371887"/>
    <w:rsid w:val="0037202F"/>
    <w:rsid w:val="003724A9"/>
    <w:rsid w:val="00372775"/>
    <w:rsid w:val="00372B33"/>
    <w:rsid w:val="00373B97"/>
    <w:rsid w:val="00373D00"/>
    <w:rsid w:val="00373FAB"/>
    <w:rsid w:val="0037404D"/>
    <w:rsid w:val="00374097"/>
    <w:rsid w:val="00374197"/>
    <w:rsid w:val="003748C7"/>
    <w:rsid w:val="0037491B"/>
    <w:rsid w:val="0037520A"/>
    <w:rsid w:val="003756EA"/>
    <w:rsid w:val="00375EDE"/>
    <w:rsid w:val="0037633D"/>
    <w:rsid w:val="00376629"/>
    <w:rsid w:val="003766C2"/>
    <w:rsid w:val="003767F1"/>
    <w:rsid w:val="00376F1A"/>
    <w:rsid w:val="00376FE5"/>
    <w:rsid w:val="00377389"/>
    <w:rsid w:val="00377511"/>
    <w:rsid w:val="00377767"/>
    <w:rsid w:val="003777CC"/>
    <w:rsid w:val="00377D27"/>
    <w:rsid w:val="00377E2B"/>
    <w:rsid w:val="00380440"/>
    <w:rsid w:val="00380487"/>
    <w:rsid w:val="00380BE5"/>
    <w:rsid w:val="00380D93"/>
    <w:rsid w:val="00381ADD"/>
    <w:rsid w:val="00381D0E"/>
    <w:rsid w:val="0038266E"/>
    <w:rsid w:val="00382EC5"/>
    <w:rsid w:val="003831EA"/>
    <w:rsid w:val="0038356D"/>
    <w:rsid w:val="003844E5"/>
    <w:rsid w:val="003845BE"/>
    <w:rsid w:val="00385779"/>
    <w:rsid w:val="00385B71"/>
    <w:rsid w:val="003862A0"/>
    <w:rsid w:val="003869BE"/>
    <w:rsid w:val="00386AAC"/>
    <w:rsid w:val="00386AB6"/>
    <w:rsid w:val="00386CDC"/>
    <w:rsid w:val="0038723C"/>
    <w:rsid w:val="003875F2"/>
    <w:rsid w:val="003878EA"/>
    <w:rsid w:val="00390C0A"/>
    <w:rsid w:val="00390F4D"/>
    <w:rsid w:val="00390F59"/>
    <w:rsid w:val="0039114C"/>
    <w:rsid w:val="0039175E"/>
    <w:rsid w:val="0039207C"/>
    <w:rsid w:val="003927AA"/>
    <w:rsid w:val="00393337"/>
    <w:rsid w:val="00393A3B"/>
    <w:rsid w:val="00393E1A"/>
    <w:rsid w:val="00394589"/>
    <w:rsid w:val="0039563F"/>
    <w:rsid w:val="003956BC"/>
    <w:rsid w:val="00395C5C"/>
    <w:rsid w:val="00396A24"/>
    <w:rsid w:val="00396B63"/>
    <w:rsid w:val="003974FD"/>
    <w:rsid w:val="003977D6"/>
    <w:rsid w:val="00397A84"/>
    <w:rsid w:val="003A018F"/>
    <w:rsid w:val="003A0C65"/>
    <w:rsid w:val="003A1745"/>
    <w:rsid w:val="003A1902"/>
    <w:rsid w:val="003A20FC"/>
    <w:rsid w:val="003A23A6"/>
    <w:rsid w:val="003A2493"/>
    <w:rsid w:val="003A2F7E"/>
    <w:rsid w:val="003A3293"/>
    <w:rsid w:val="003A3481"/>
    <w:rsid w:val="003A3BDF"/>
    <w:rsid w:val="003A4F79"/>
    <w:rsid w:val="003A51FB"/>
    <w:rsid w:val="003A55E8"/>
    <w:rsid w:val="003A5777"/>
    <w:rsid w:val="003A579E"/>
    <w:rsid w:val="003A58FB"/>
    <w:rsid w:val="003A5B4B"/>
    <w:rsid w:val="003A5D6E"/>
    <w:rsid w:val="003A60C3"/>
    <w:rsid w:val="003A65FB"/>
    <w:rsid w:val="003A7394"/>
    <w:rsid w:val="003A798A"/>
    <w:rsid w:val="003A7C84"/>
    <w:rsid w:val="003B0688"/>
    <w:rsid w:val="003B08A3"/>
    <w:rsid w:val="003B08A7"/>
    <w:rsid w:val="003B0D42"/>
    <w:rsid w:val="003B0E06"/>
    <w:rsid w:val="003B10CC"/>
    <w:rsid w:val="003B10EC"/>
    <w:rsid w:val="003B193D"/>
    <w:rsid w:val="003B1A2B"/>
    <w:rsid w:val="003B2C5E"/>
    <w:rsid w:val="003B375E"/>
    <w:rsid w:val="003B37CA"/>
    <w:rsid w:val="003B38D2"/>
    <w:rsid w:val="003B42D2"/>
    <w:rsid w:val="003B47EE"/>
    <w:rsid w:val="003B49C1"/>
    <w:rsid w:val="003B4A57"/>
    <w:rsid w:val="003B65EF"/>
    <w:rsid w:val="003B6E2D"/>
    <w:rsid w:val="003B6F5D"/>
    <w:rsid w:val="003B764D"/>
    <w:rsid w:val="003B7707"/>
    <w:rsid w:val="003B7B88"/>
    <w:rsid w:val="003C0BB7"/>
    <w:rsid w:val="003C10B8"/>
    <w:rsid w:val="003C1D16"/>
    <w:rsid w:val="003C24CC"/>
    <w:rsid w:val="003C2606"/>
    <w:rsid w:val="003C2EE1"/>
    <w:rsid w:val="003C302D"/>
    <w:rsid w:val="003C329C"/>
    <w:rsid w:val="003C3797"/>
    <w:rsid w:val="003C3878"/>
    <w:rsid w:val="003C3A62"/>
    <w:rsid w:val="003C3D03"/>
    <w:rsid w:val="003C4260"/>
    <w:rsid w:val="003C4672"/>
    <w:rsid w:val="003C4CFA"/>
    <w:rsid w:val="003C4DC9"/>
    <w:rsid w:val="003C5017"/>
    <w:rsid w:val="003C5114"/>
    <w:rsid w:val="003C549D"/>
    <w:rsid w:val="003C5501"/>
    <w:rsid w:val="003C56D7"/>
    <w:rsid w:val="003C5AFB"/>
    <w:rsid w:val="003C6874"/>
    <w:rsid w:val="003C76B9"/>
    <w:rsid w:val="003D12AB"/>
    <w:rsid w:val="003D15A3"/>
    <w:rsid w:val="003D15B6"/>
    <w:rsid w:val="003D1A06"/>
    <w:rsid w:val="003D1C9D"/>
    <w:rsid w:val="003D1E14"/>
    <w:rsid w:val="003D2518"/>
    <w:rsid w:val="003D259F"/>
    <w:rsid w:val="003D2A46"/>
    <w:rsid w:val="003D2DB4"/>
    <w:rsid w:val="003D303E"/>
    <w:rsid w:val="003D304D"/>
    <w:rsid w:val="003D3261"/>
    <w:rsid w:val="003D3423"/>
    <w:rsid w:val="003D3E72"/>
    <w:rsid w:val="003D4387"/>
    <w:rsid w:val="003D438B"/>
    <w:rsid w:val="003D4399"/>
    <w:rsid w:val="003D4609"/>
    <w:rsid w:val="003D4648"/>
    <w:rsid w:val="003D4F14"/>
    <w:rsid w:val="003D562C"/>
    <w:rsid w:val="003D5B7C"/>
    <w:rsid w:val="003D5C37"/>
    <w:rsid w:val="003D5DBB"/>
    <w:rsid w:val="003D5ED9"/>
    <w:rsid w:val="003D65AF"/>
    <w:rsid w:val="003D6EF8"/>
    <w:rsid w:val="003D6F79"/>
    <w:rsid w:val="003D7009"/>
    <w:rsid w:val="003D7B39"/>
    <w:rsid w:val="003E0659"/>
    <w:rsid w:val="003E0ACC"/>
    <w:rsid w:val="003E12E9"/>
    <w:rsid w:val="003E15DE"/>
    <w:rsid w:val="003E163C"/>
    <w:rsid w:val="003E1798"/>
    <w:rsid w:val="003E1AA9"/>
    <w:rsid w:val="003E309C"/>
    <w:rsid w:val="003E31A2"/>
    <w:rsid w:val="003E32B2"/>
    <w:rsid w:val="003E3506"/>
    <w:rsid w:val="003E355D"/>
    <w:rsid w:val="003E3C13"/>
    <w:rsid w:val="003E3D5C"/>
    <w:rsid w:val="003E42C9"/>
    <w:rsid w:val="003E4A79"/>
    <w:rsid w:val="003E4FD1"/>
    <w:rsid w:val="003E513A"/>
    <w:rsid w:val="003E5394"/>
    <w:rsid w:val="003E5655"/>
    <w:rsid w:val="003E5DC2"/>
    <w:rsid w:val="003E5F09"/>
    <w:rsid w:val="003E6173"/>
    <w:rsid w:val="003E6A23"/>
    <w:rsid w:val="003E7148"/>
    <w:rsid w:val="003E759D"/>
    <w:rsid w:val="003E79C0"/>
    <w:rsid w:val="003E7A06"/>
    <w:rsid w:val="003E7A98"/>
    <w:rsid w:val="003F083A"/>
    <w:rsid w:val="003F1477"/>
    <w:rsid w:val="003F17D5"/>
    <w:rsid w:val="003F1CF1"/>
    <w:rsid w:val="003F1E95"/>
    <w:rsid w:val="003F20F4"/>
    <w:rsid w:val="003F2CA3"/>
    <w:rsid w:val="003F2DE4"/>
    <w:rsid w:val="003F30D6"/>
    <w:rsid w:val="003F3AE5"/>
    <w:rsid w:val="003F3B12"/>
    <w:rsid w:val="003F3CBB"/>
    <w:rsid w:val="003F4779"/>
    <w:rsid w:val="003F50A5"/>
    <w:rsid w:val="003F5195"/>
    <w:rsid w:val="003F54A0"/>
    <w:rsid w:val="003F569A"/>
    <w:rsid w:val="003F580B"/>
    <w:rsid w:val="003F590F"/>
    <w:rsid w:val="003F5D5D"/>
    <w:rsid w:val="003F650C"/>
    <w:rsid w:val="003F66A2"/>
    <w:rsid w:val="003F7280"/>
    <w:rsid w:val="003F7642"/>
    <w:rsid w:val="003F7BB9"/>
    <w:rsid w:val="003F7C29"/>
    <w:rsid w:val="004004BE"/>
    <w:rsid w:val="00400887"/>
    <w:rsid w:val="00400BEB"/>
    <w:rsid w:val="00401240"/>
    <w:rsid w:val="004015BE"/>
    <w:rsid w:val="0040187B"/>
    <w:rsid w:val="00401908"/>
    <w:rsid w:val="00401A7A"/>
    <w:rsid w:val="00401D1C"/>
    <w:rsid w:val="00401F37"/>
    <w:rsid w:val="00402802"/>
    <w:rsid w:val="00402C19"/>
    <w:rsid w:val="00402C37"/>
    <w:rsid w:val="00403455"/>
    <w:rsid w:val="004038B2"/>
    <w:rsid w:val="00403BC5"/>
    <w:rsid w:val="00403F1C"/>
    <w:rsid w:val="0040450F"/>
    <w:rsid w:val="00404D29"/>
    <w:rsid w:val="0040517E"/>
    <w:rsid w:val="00405F6B"/>
    <w:rsid w:val="0040625B"/>
    <w:rsid w:val="0040656A"/>
    <w:rsid w:val="00406EB3"/>
    <w:rsid w:val="004070CE"/>
    <w:rsid w:val="00407895"/>
    <w:rsid w:val="00407E5B"/>
    <w:rsid w:val="00407F7D"/>
    <w:rsid w:val="00411E0E"/>
    <w:rsid w:val="004120BB"/>
    <w:rsid w:val="00412492"/>
    <w:rsid w:val="00412721"/>
    <w:rsid w:val="004129A6"/>
    <w:rsid w:val="004133DC"/>
    <w:rsid w:val="00413406"/>
    <w:rsid w:val="00413870"/>
    <w:rsid w:val="00413B00"/>
    <w:rsid w:val="00413BF7"/>
    <w:rsid w:val="00413CAF"/>
    <w:rsid w:val="00413E85"/>
    <w:rsid w:val="00414099"/>
    <w:rsid w:val="00414582"/>
    <w:rsid w:val="00415165"/>
    <w:rsid w:val="0041521A"/>
    <w:rsid w:val="00415262"/>
    <w:rsid w:val="004155E9"/>
    <w:rsid w:val="00415883"/>
    <w:rsid w:val="004159CA"/>
    <w:rsid w:val="00415C98"/>
    <w:rsid w:val="00416B50"/>
    <w:rsid w:val="00417179"/>
    <w:rsid w:val="0041792B"/>
    <w:rsid w:val="00417AFA"/>
    <w:rsid w:val="0042018E"/>
    <w:rsid w:val="004201E0"/>
    <w:rsid w:val="004203E4"/>
    <w:rsid w:val="00420713"/>
    <w:rsid w:val="00420F73"/>
    <w:rsid w:val="00421168"/>
    <w:rsid w:val="0042192A"/>
    <w:rsid w:val="00421C6C"/>
    <w:rsid w:val="00421C95"/>
    <w:rsid w:val="004225EC"/>
    <w:rsid w:val="004228FC"/>
    <w:rsid w:val="00422AC1"/>
    <w:rsid w:val="00422D83"/>
    <w:rsid w:val="00422FB4"/>
    <w:rsid w:val="004233A9"/>
    <w:rsid w:val="004234FC"/>
    <w:rsid w:val="004238C4"/>
    <w:rsid w:val="00423A07"/>
    <w:rsid w:val="00423D9A"/>
    <w:rsid w:val="0042457B"/>
    <w:rsid w:val="0042467F"/>
    <w:rsid w:val="004246F3"/>
    <w:rsid w:val="004247A6"/>
    <w:rsid w:val="0042499C"/>
    <w:rsid w:val="00424B48"/>
    <w:rsid w:val="00426102"/>
    <w:rsid w:val="004262B5"/>
    <w:rsid w:val="00426948"/>
    <w:rsid w:val="004269B2"/>
    <w:rsid w:val="00427338"/>
    <w:rsid w:val="004277D4"/>
    <w:rsid w:val="00427B5C"/>
    <w:rsid w:val="00427C23"/>
    <w:rsid w:val="0043118A"/>
    <w:rsid w:val="004328C4"/>
    <w:rsid w:val="00432A8C"/>
    <w:rsid w:val="00432F89"/>
    <w:rsid w:val="004330B3"/>
    <w:rsid w:val="00433AE3"/>
    <w:rsid w:val="00434969"/>
    <w:rsid w:val="0043498E"/>
    <w:rsid w:val="00434FB9"/>
    <w:rsid w:val="004350C3"/>
    <w:rsid w:val="0043537C"/>
    <w:rsid w:val="00435B2F"/>
    <w:rsid w:val="00435F21"/>
    <w:rsid w:val="00436189"/>
    <w:rsid w:val="00436494"/>
    <w:rsid w:val="004369F8"/>
    <w:rsid w:val="00436B2A"/>
    <w:rsid w:val="0043725A"/>
    <w:rsid w:val="004372BD"/>
    <w:rsid w:val="00437697"/>
    <w:rsid w:val="004377A3"/>
    <w:rsid w:val="00437839"/>
    <w:rsid w:val="00437AEF"/>
    <w:rsid w:val="00440BB3"/>
    <w:rsid w:val="00441127"/>
    <w:rsid w:val="0044144B"/>
    <w:rsid w:val="0044160C"/>
    <w:rsid w:val="00441902"/>
    <w:rsid w:val="00441991"/>
    <w:rsid w:val="00442343"/>
    <w:rsid w:val="00442E81"/>
    <w:rsid w:val="0044356C"/>
    <w:rsid w:val="00443860"/>
    <w:rsid w:val="00443A77"/>
    <w:rsid w:val="00444281"/>
    <w:rsid w:val="00444A83"/>
    <w:rsid w:val="00444D3E"/>
    <w:rsid w:val="00444F33"/>
    <w:rsid w:val="00445125"/>
    <w:rsid w:val="004455F4"/>
    <w:rsid w:val="004456CD"/>
    <w:rsid w:val="00446297"/>
    <w:rsid w:val="004465DD"/>
    <w:rsid w:val="004466A4"/>
    <w:rsid w:val="00446762"/>
    <w:rsid w:val="004468E0"/>
    <w:rsid w:val="00446CFD"/>
    <w:rsid w:val="00446D55"/>
    <w:rsid w:val="00447572"/>
    <w:rsid w:val="004476C1"/>
    <w:rsid w:val="00447823"/>
    <w:rsid w:val="00447AC1"/>
    <w:rsid w:val="00450550"/>
    <w:rsid w:val="00450828"/>
    <w:rsid w:val="00451869"/>
    <w:rsid w:val="0045220E"/>
    <w:rsid w:val="00452AB1"/>
    <w:rsid w:val="00452BD1"/>
    <w:rsid w:val="00452E5E"/>
    <w:rsid w:val="00453795"/>
    <w:rsid w:val="00453E60"/>
    <w:rsid w:val="00453F9C"/>
    <w:rsid w:val="00454076"/>
    <w:rsid w:val="0045411D"/>
    <w:rsid w:val="00454352"/>
    <w:rsid w:val="004561C1"/>
    <w:rsid w:val="00456804"/>
    <w:rsid w:val="00456878"/>
    <w:rsid w:val="00457968"/>
    <w:rsid w:val="00460209"/>
    <w:rsid w:val="0046098E"/>
    <w:rsid w:val="00460A3B"/>
    <w:rsid w:val="00460ECF"/>
    <w:rsid w:val="00461003"/>
    <w:rsid w:val="004616B9"/>
    <w:rsid w:val="004618E9"/>
    <w:rsid w:val="00461C70"/>
    <w:rsid w:val="00462453"/>
    <w:rsid w:val="00462E46"/>
    <w:rsid w:val="00463183"/>
    <w:rsid w:val="004639DD"/>
    <w:rsid w:val="00463B35"/>
    <w:rsid w:val="00463D8B"/>
    <w:rsid w:val="00463E23"/>
    <w:rsid w:val="00463F29"/>
    <w:rsid w:val="00464222"/>
    <w:rsid w:val="00464366"/>
    <w:rsid w:val="004652F2"/>
    <w:rsid w:val="0046593B"/>
    <w:rsid w:val="00465B2C"/>
    <w:rsid w:val="00466255"/>
    <w:rsid w:val="0046683F"/>
    <w:rsid w:val="00466A2D"/>
    <w:rsid w:val="00466DB1"/>
    <w:rsid w:val="004672B8"/>
    <w:rsid w:val="00467444"/>
    <w:rsid w:val="00467600"/>
    <w:rsid w:val="00470517"/>
    <w:rsid w:val="00470A50"/>
    <w:rsid w:val="00470FFC"/>
    <w:rsid w:val="00471229"/>
    <w:rsid w:val="00471433"/>
    <w:rsid w:val="0047145B"/>
    <w:rsid w:val="004717ED"/>
    <w:rsid w:val="0047221F"/>
    <w:rsid w:val="0047228A"/>
    <w:rsid w:val="00472330"/>
    <w:rsid w:val="00472380"/>
    <w:rsid w:val="004728BB"/>
    <w:rsid w:val="00472D8A"/>
    <w:rsid w:val="00472E70"/>
    <w:rsid w:val="00473F96"/>
    <w:rsid w:val="00474113"/>
    <w:rsid w:val="00474E37"/>
    <w:rsid w:val="00475361"/>
    <w:rsid w:val="00475C75"/>
    <w:rsid w:val="004767F5"/>
    <w:rsid w:val="00476854"/>
    <w:rsid w:val="00476E7D"/>
    <w:rsid w:val="0047774A"/>
    <w:rsid w:val="0047792E"/>
    <w:rsid w:val="00477A7D"/>
    <w:rsid w:val="00477BFB"/>
    <w:rsid w:val="00481185"/>
    <w:rsid w:val="00481D7A"/>
    <w:rsid w:val="00481DE1"/>
    <w:rsid w:val="00482AFE"/>
    <w:rsid w:val="00482F6D"/>
    <w:rsid w:val="004839D6"/>
    <w:rsid w:val="00483B88"/>
    <w:rsid w:val="00483D8B"/>
    <w:rsid w:val="00483DA6"/>
    <w:rsid w:val="00483E14"/>
    <w:rsid w:val="00483EDF"/>
    <w:rsid w:val="004845BA"/>
    <w:rsid w:val="0048475E"/>
    <w:rsid w:val="00484883"/>
    <w:rsid w:val="00484EE6"/>
    <w:rsid w:val="00485E98"/>
    <w:rsid w:val="00485F67"/>
    <w:rsid w:val="00486582"/>
    <w:rsid w:val="0048675D"/>
    <w:rsid w:val="00486A16"/>
    <w:rsid w:val="00486B28"/>
    <w:rsid w:val="00486E43"/>
    <w:rsid w:val="004874C3"/>
    <w:rsid w:val="004878C9"/>
    <w:rsid w:val="00487BD7"/>
    <w:rsid w:val="004900AD"/>
    <w:rsid w:val="0049012C"/>
    <w:rsid w:val="00490395"/>
    <w:rsid w:val="004908E8"/>
    <w:rsid w:val="00491844"/>
    <w:rsid w:val="00491C4C"/>
    <w:rsid w:val="00492566"/>
    <w:rsid w:val="00492A14"/>
    <w:rsid w:val="00492AAD"/>
    <w:rsid w:val="00493027"/>
    <w:rsid w:val="0049322A"/>
    <w:rsid w:val="00493261"/>
    <w:rsid w:val="00493928"/>
    <w:rsid w:val="00493C13"/>
    <w:rsid w:val="00493E36"/>
    <w:rsid w:val="004941ED"/>
    <w:rsid w:val="004943EB"/>
    <w:rsid w:val="00494607"/>
    <w:rsid w:val="00494737"/>
    <w:rsid w:val="0049481B"/>
    <w:rsid w:val="00494991"/>
    <w:rsid w:val="00494D1A"/>
    <w:rsid w:val="00495155"/>
    <w:rsid w:val="004952A9"/>
    <w:rsid w:val="00495764"/>
    <w:rsid w:val="00495BD9"/>
    <w:rsid w:val="00496107"/>
    <w:rsid w:val="0049666C"/>
    <w:rsid w:val="00497109"/>
    <w:rsid w:val="00497135"/>
    <w:rsid w:val="00497166"/>
    <w:rsid w:val="004972BC"/>
    <w:rsid w:val="004974B7"/>
    <w:rsid w:val="004975C9"/>
    <w:rsid w:val="004A0136"/>
    <w:rsid w:val="004A02F5"/>
    <w:rsid w:val="004A05CA"/>
    <w:rsid w:val="004A07F4"/>
    <w:rsid w:val="004A090A"/>
    <w:rsid w:val="004A1288"/>
    <w:rsid w:val="004A1293"/>
    <w:rsid w:val="004A19D5"/>
    <w:rsid w:val="004A1EB1"/>
    <w:rsid w:val="004A229C"/>
    <w:rsid w:val="004A2CBA"/>
    <w:rsid w:val="004A311E"/>
    <w:rsid w:val="004A31CD"/>
    <w:rsid w:val="004A374F"/>
    <w:rsid w:val="004A3BF1"/>
    <w:rsid w:val="004A3DBC"/>
    <w:rsid w:val="004A3E48"/>
    <w:rsid w:val="004A3E66"/>
    <w:rsid w:val="004A4223"/>
    <w:rsid w:val="004A42DD"/>
    <w:rsid w:val="004A4A70"/>
    <w:rsid w:val="004A4C63"/>
    <w:rsid w:val="004A5527"/>
    <w:rsid w:val="004A55AC"/>
    <w:rsid w:val="004A59D7"/>
    <w:rsid w:val="004A5D8B"/>
    <w:rsid w:val="004A5DA6"/>
    <w:rsid w:val="004A639B"/>
    <w:rsid w:val="004A63D6"/>
    <w:rsid w:val="004A71FB"/>
    <w:rsid w:val="004A78FA"/>
    <w:rsid w:val="004A7BCD"/>
    <w:rsid w:val="004A7DE8"/>
    <w:rsid w:val="004B0257"/>
    <w:rsid w:val="004B043A"/>
    <w:rsid w:val="004B0DF8"/>
    <w:rsid w:val="004B1020"/>
    <w:rsid w:val="004B1540"/>
    <w:rsid w:val="004B1689"/>
    <w:rsid w:val="004B1BCA"/>
    <w:rsid w:val="004B1C78"/>
    <w:rsid w:val="004B1FAB"/>
    <w:rsid w:val="004B21EB"/>
    <w:rsid w:val="004B2417"/>
    <w:rsid w:val="004B2AF2"/>
    <w:rsid w:val="004B2B14"/>
    <w:rsid w:val="004B382F"/>
    <w:rsid w:val="004B3F0A"/>
    <w:rsid w:val="004B4B3A"/>
    <w:rsid w:val="004B597A"/>
    <w:rsid w:val="004B6079"/>
    <w:rsid w:val="004B62C7"/>
    <w:rsid w:val="004B6838"/>
    <w:rsid w:val="004B6874"/>
    <w:rsid w:val="004B6AF2"/>
    <w:rsid w:val="004B6B44"/>
    <w:rsid w:val="004B7027"/>
    <w:rsid w:val="004B7737"/>
    <w:rsid w:val="004B78B6"/>
    <w:rsid w:val="004C0E3F"/>
    <w:rsid w:val="004C13C9"/>
    <w:rsid w:val="004C1FF5"/>
    <w:rsid w:val="004C2051"/>
    <w:rsid w:val="004C24A6"/>
    <w:rsid w:val="004C271F"/>
    <w:rsid w:val="004C2738"/>
    <w:rsid w:val="004C2A6D"/>
    <w:rsid w:val="004C3132"/>
    <w:rsid w:val="004C38DD"/>
    <w:rsid w:val="004C395F"/>
    <w:rsid w:val="004C3B2B"/>
    <w:rsid w:val="004C48D1"/>
    <w:rsid w:val="004C49AD"/>
    <w:rsid w:val="004C4B17"/>
    <w:rsid w:val="004C4BB2"/>
    <w:rsid w:val="004C5019"/>
    <w:rsid w:val="004C526E"/>
    <w:rsid w:val="004C5C59"/>
    <w:rsid w:val="004C5F92"/>
    <w:rsid w:val="004C6012"/>
    <w:rsid w:val="004C64B6"/>
    <w:rsid w:val="004C6666"/>
    <w:rsid w:val="004C68DE"/>
    <w:rsid w:val="004C6D77"/>
    <w:rsid w:val="004C7141"/>
    <w:rsid w:val="004D03DD"/>
    <w:rsid w:val="004D03E5"/>
    <w:rsid w:val="004D06F6"/>
    <w:rsid w:val="004D07F4"/>
    <w:rsid w:val="004D09A4"/>
    <w:rsid w:val="004D0DEA"/>
    <w:rsid w:val="004D1D20"/>
    <w:rsid w:val="004D2A83"/>
    <w:rsid w:val="004D2C14"/>
    <w:rsid w:val="004D2D18"/>
    <w:rsid w:val="004D2EA3"/>
    <w:rsid w:val="004D306C"/>
    <w:rsid w:val="004D3C2B"/>
    <w:rsid w:val="004D438D"/>
    <w:rsid w:val="004D4C9C"/>
    <w:rsid w:val="004D531D"/>
    <w:rsid w:val="004D6811"/>
    <w:rsid w:val="004D6977"/>
    <w:rsid w:val="004D6F1D"/>
    <w:rsid w:val="004D70DE"/>
    <w:rsid w:val="004D7A85"/>
    <w:rsid w:val="004E0C24"/>
    <w:rsid w:val="004E0D43"/>
    <w:rsid w:val="004E1234"/>
    <w:rsid w:val="004E150E"/>
    <w:rsid w:val="004E1EB0"/>
    <w:rsid w:val="004E21BA"/>
    <w:rsid w:val="004E2EF3"/>
    <w:rsid w:val="004E32A0"/>
    <w:rsid w:val="004E3830"/>
    <w:rsid w:val="004E3870"/>
    <w:rsid w:val="004E3B31"/>
    <w:rsid w:val="004E3EA6"/>
    <w:rsid w:val="004E4134"/>
    <w:rsid w:val="004E449A"/>
    <w:rsid w:val="004E4873"/>
    <w:rsid w:val="004E4A60"/>
    <w:rsid w:val="004E4FCE"/>
    <w:rsid w:val="004E5701"/>
    <w:rsid w:val="004E5F12"/>
    <w:rsid w:val="004E648E"/>
    <w:rsid w:val="004E65EB"/>
    <w:rsid w:val="004E6815"/>
    <w:rsid w:val="004E6C2C"/>
    <w:rsid w:val="004E6E36"/>
    <w:rsid w:val="004E6FB0"/>
    <w:rsid w:val="004E77CB"/>
    <w:rsid w:val="004E7CCE"/>
    <w:rsid w:val="004E7F23"/>
    <w:rsid w:val="004F0BE3"/>
    <w:rsid w:val="004F0EFD"/>
    <w:rsid w:val="004F1685"/>
    <w:rsid w:val="004F16DE"/>
    <w:rsid w:val="004F1834"/>
    <w:rsid w:val="004F1C34"/>
    <w:rsid w:val="004F1CB1"/>
    <w:rsid w:val="004F2127"/>
    <w:rsid w:val="004F22E5"/>
    <w:rsid w:val="004F2326"/>
    <w:rsid w:val="004F2C08"/>
    <w:rsid w:val="004F31A8"/>
    <w:rsid w:val="004F3344"/>
    <w:rsid w:val="004F3BA5"/>
    <w:rsid w:val="004F3BC9"/>
    <w:rsid w:val="004F4079"/>
    <w:rsid w:val="004F4B1A"/>
    <w:rsid w:val="004F4DD9"/>
    <w:rsid w:val="004F5907"/>
    <w:rsid w:val="004F6A2A"/>
    <w:rsid w:val="004F73CA"/>
    <w:rsid w:val="004F7600"/>
    <w:rsid w:val="005004A7"/>
    <w:rsid w:val="0050067C"/>
    <w:rsid w:val="00501A66"/>
    <w:rsid w:val="005021EA"/>
    <w:rsid w:val="005022FA"/>
    <w:rsid w:val="00502800"/>
    <w:rsid w:val="0050286C"/>
    <w:rsid w:val="00502A44"/>
    <w:rsid w:val="00502E61"/>
    <w:rsid w:val="005030B6"/>
    <w:rsid w:val="005031A5"/>
    <w:rsid w:val="00503E8D"/>
    <w:rsid w:val="005044CC"/>
    <w:rsid w:val="00504822"/>
    <w:rsid w:val="00504E0A"/>
    <w:rsid w:val="00504F68"/>
    <w:rsid w:val="0050579F"/>
    <w:rsid w:val="00506493"/>
    <w:rsid w:val="005068D5"/>
    <w:rsid w:val="00506A42"/>
    <w:rsid w:val="00506A5F"/>
    <w:rsid w:val="00507278"/>
    <w:rsid w:val="00507944"/>
    <w:rsid w:val="00507DFA"/>
    <w:rsid w:val="00510DD6"/>
    <w:rsid w:val="00510FF7"/>
    <w:rsid w:val="0051100F"/>
    <w:rsid w:val="00511201"/>
    <w:rsid w:val="00511508"/>
    <w:rsid w:val="00511509"/>
    <w:rsid w:val="00511B9C"/>
    <w:rsid w:val="00511C39"/>
    <w:rsid w:val="005125AF"/>
    <w:rsid w:val="00512FC1"/>
    <w:rsid w:val="00513047"/>
    <w:rsid w:val="005134EC"/>
    <w:rsid w:val="0051358D"/>
    <w:rsid w:val="00513AD4"/>
    <w:rsid w:val="00513C67"/>
    <w:rsid w:val="00513CB3"/>
    <w:rsid w:val="00514494"/>
    <w:rsid w:val="00514581"/>
    <w:rsid w:val="00514BA8"/>
    <w:rsid w:val="005152AA"/>
    <w:rsid w:val="005152CD"/>
    <w:rsid w:val="005156F0"/>
    <w:rsid w:val="00515AD4"/>
    <w:rsid w:val="00515E55"/>
    <w:rsid w:val="0051635F"/>
    <w:rsid w:val="00516C46"/>
    <w:rsid w:val="0051790E"/>
    <w:rsid w:val="0051791D"/>
    <w:rsid w:val="005179F8"/>
    <w:rsid w:val="00520247"/>
    <w:rsid w:val="00520576"/>
    <w:rsid w:val="00520D21"/>
    <w:rsid w:val="00521586"/>
    <w:rsid w:val="00521792"/>
    <w:rsid w:val="005219F9"/>
    <w:rsid w:val="00521B35"/>
    <w:rsid w:val="00521BE0"/>
    <w:rsid w:val="00521FBF"/>
    <w:rsid w:val="005225C3"/>
    <w:rsid w:val="005229A9"/>
    <w:rsid w:val="00523073"/>
    <w:rsid w:val="00523371"/>
    <w:rsid w:val="00523E16"/>
    <w:rsid w:val="00523FC7"/>
    <w:rsid w:val="00523FCD"/>
    <w:rsid w:val="005240DF"/>
    <w:rsid w:val="00524332"/>
    <w:rsid w:val="00524390"/>
    <w:rsid w:val="0052456B"/>
    <w:rsid w:val="0052469A"/>
    <w:rsid w:val="00524CBA"/>
    <w:rsid w:val="00524CFA"/>
    <w:rsid w:val="00524D1A"/>
    <w:rsid w:val="00525341"/>
    <w:rsid w:val="00525AFC"/>
    <w:rsid w:val="00525C43"/>
    <w:rsid w:val="00525D53"/>
    <w:rsid w:val="00526E5D"/>
    <w:rsid w:val="00526F5A"/>
    <w:rsid w:val="00527591"/>
    <w:rsid w:val="0052794F"/>
    <w:rsid w:val="00527BD4"/>
    <w:rsid w:val="00527E4F"/>
    <w:rsid w:val="005301CE"/>
    <w:rsid w:val="0053082A"/>
    <w:rsid w:val="00530BA4"/>
    <w:rsid w:val="005315F9"/>
    <w:rsid w:val="00531643"/>
    <w:rsid w:val="0053195B"/>
    <w:rsid w:val="0053247E"/>
    <w:rsid w:val="0053253D"/>
    <w:rsid w:val="00532B8C"/>
    <w:rsid w:val="00533061"/>
    <w:rsid w:val="0053329B"/>
    <w:rsid w:val="00533753"/>
    <w:rsid w:val="00533AF7"/>
    <w:rsid w:val="00533B62"/>
    <w:rsid w:val="00533D0D"/>
    <w:rsid w:val="00533DAB"/>
    <w:rsid w:val="00533DC4"/>
    <w:rsid w:val="00533E0F"/>
    <w:rsid w:val="00534080"/>
    <w:rsid w:val="00534106"/>
    <w:rsid w:val="00534313"/>
    <w:rsid w:val="0053440C"/>
    <w:rsid w:val="0053454A"/>
    <w:rsid w:val="00534E42"/>
    <w:rsid w:val="0053559C"/>
    <w:rsid w:val="00535AB6"/>
    <w:rsid w:val="00535AF9"/>
    <w:rsid w:val="00535BF6"/>
    <w:rsid w:val="00535E0F"/>
    <w:rsid w:val="00535F90"/>
    <w:rsid w:val="00536361"/>
    <w:rsid w:val="00536A20"/>
    <w:rsid w:val="00537824"/>
    <w:rsid w:val="00537E8F"/>
    <w:rsid w:val="00537F5A"/>
    <w:rsid w:val="00540067"/>
    <w:rsid w:val="00540BB0"/>
    <w:rsid w:val="0054148C"/>
    <w:rsid w:val="0054213F"/>
    <w:rsid w:val="0054216C"/>
    <w:rsid w:val="00542421"/>
    <w:rsid w:val="00542687"/>
    <w:rsid w:val="00542CB2"/>
    <w:rsid w:val="00542CCE"/>
    <w:rsid w:val="005432CB"/>
    <w:rsid w:val="005436FC"/>
    <w:rsid w:val="00543928"/>
    <w:rsid w:val="00543C20"/>
    <w:rsid w:val="00543ECD"/>
    <w:rsid w:val="00543FE7"/>
    <w:rsid w:val="005441A2"/>
    <w:rsid w:val="005441E3"/>
    <w:rsid w:val="00544350"/>
    <w:rsid w:val="00544441"/>
    <w:rsid w:val="00544917"/>
    <w:rsid w:val="00544AF9"/>
    <w:rsid w:val="005451E4"/>
    <w:rsid w:val="0054521B"/>
    <w:rsid w:val="00545487"/>
    <w:rsid w:val="00545D26"/>
    <w:rsid w:val="00546A8D"/>
    <w:rsid w:val="00546AE9"/>
    <w:rsid w:val="00546D1E"/>
    <w:rsid w:val="00546EA3"/>
    <w:rsid w:val="00547170"/>
    <w:rsid w:val="005472C3"/>
    <w:rsid w:val="0054772D"/>
    <w:rsid w:val="0054776A"/>
    <w:rsid w:val="00547F6B"/>
    <w:rsid w:val="0055076A"/>
    <w:rsid w:val="005515A7"/>
    <w:rsid w:val="00551F15"/>
    <w:rsid w:val="00552580"/>
    <w:rsid w:val="00552A72"/>
    <w:rsid w:val="00553387"/>
    <w:rsid w:val="005538AD"/>
    <w:rsid w:val="00553E35"/>
    <w:rsid w:val="0055431D"/>
    <w:rsid w:val="00554439"/>
    <w:rsid w:val="00554A78"/>
    <w:rsid w:val="00555763"/>
    <w:rsid w:val="0055579B"/>
    <w:rsid w:val="005559C3"/>
    <w:rsid w:val="00555AE1"/>
    <w:rsid w:val="00555FFC"/>
    <w:rsid w:val="0055602B"/>
    <w:rsid w:val="0055621B"/>
    <w:rsid w:val="00556815"/>
    <w:rsid w:val="00556CE8"/>
    <w:rsid w:val="00556FE5"/>
    <w:rsid w:val="00557266"/>
    <w:rsid w:val="0056046E"/>
    <w:rsid w:val="005609BF"/>
    <w:rsid w:val="00561079"/>
    <w:rsid w:val="00561890"/>
    <w:rsid w:val="00561CC5"/>
    <w:rsid w:val="00561F5E"/>
    <w:rsid w:val="00562155"/>
    <w:rsid w:val="00562A78"/>
    <w:rsid w:val="0056300E"/>
    <w:rsid w:val="00563344"/>
    <w:rsid w:val="00563681"/>
    <w:rsid w:val="00563B3F"/>
    <w:rsid w:val="00563B54"/>
    <w:rsid w:val="00564430"/>
    <w:rsid w:val="0056449F"/>
    <w:rsid w:val="00564B26"/>
    <w:rsid w:val="00564B82"/>
    <w:rsid w:val="00564E2B"/>
    <w:rsid w:val="0056503A"/>
    <w:rsid w:val="0056546B"/>
    <w:rsid w:val="005658E2"/>
    <w:rsid w:val="00565CF8"/>
    <w:rsid w:val="0056656E"/>
    <w:rsid w:val="00567323"/>
    <w:rsid w:val="00570161"/>
    <w:rsid w:val="005706C7"/>
    <w:rsid w:val="00571229"/>
    <w:rsid w:val="00571335"/>
    <w:rsid w:val="00571390"/>
    <w:rsid w:val="005714CE"/>
    <w:rsid w:val="00572886"/>
    <w:rsid w:val="00572C0C"/>
    <w:rsid w:val="005739D5"/>
    <w:rsid w:val="00573F23"/>
    <w:rsid w:val="005744EF"/>
    <w:rsid w:val="00574789"/>
    <w:rsid w:val="00574A1F"/>
    <w:rsid w:val="00574F9D"/>
    <w:rsid w:val="00575A71"/>
    <w:rsid w:val="005760C6"/>
    <w:rsid w:val="005766AA"/>
    <w:rsid w:val="00577357"/>
    <w:rsid w:val="00577941"/>
    <w:rsid w:val="00577BE1"/>
    <w:rsid w:val="00580A25"/>
    <w:rsid w:val="00580FB4"/>
    <w:rsid w:val="00581212"/>
    <w:rsid w:val="005813AF"/>
    <w:rsid w:val="00581451"/>
    <w:rsid w:val="0058154B"/>
    <w:rsid w:val="00581C54"/>
    <w:rsid w:val="005820A7"/>
    <w:rsid w:val="00582116"/>
    <w:rsid w:val="00583720"/>
    <w:rsid w:val="00583CA0"/>
    <w:rsid w:val="005841C0"/>
    <w:rsid w:val="00584223"/>
    <w:rsid w:val="0058435D"/>
    <w:rsid w:val="0058441A"/>
    <w:rsid w:val="0058456C"/>
    <w:rsid w:val="005848EC"/>
    <w:rsid w:val="00585727"/>
    <w:rsid w:val="00585902"/>
    <w:rsid w:val="00586E62"/>
    <w:rsid w:val="005879D1"/>
    <w:rsid w:val="00590597"/>
    <w:rsid w:val="005911C7"/>
    <w:rsid w:val="005911C9"/>
    <w:rsid w:val="005915FE"/>
    <w:rsid w:val="0059236D"/>
    <w:rsid w:val="00592A17"/>
    <w:rsid w:val="005934D9"/>
    <w:rsid w:val="005935AD"/>
    <w:rsid w:val="00593CBA"/>
    <w:rsid w:val="005942FA"/>
    <w:rsid w:val="00594AFB"/>
    <w:rsid w:val="00595683"/>
    <w:rsid w:val="005969AD"/>
    <w:rsid w:val="00597558"/>
    <w:rsid w:val="005977CC"/>
    <w:rsid w:val="00597B69"/>
    <w:rsid w:val="00597F70"/>
    <w:rsid w:val="005A0012"/>
    <w:rsid w:val="005A021B"/>
    <w:rsid w:val="005A0395"/>
    <w:rsid w:val="005A04EF"/>
    <w:rsid w:val="005A0EB1"/>
    <w:rsid w:val="005A14B2"/>
    <w:rsid w:val="005A176D"/>
    <w:rsid w:val="005A21A8"/>
    <w:rsid w:val="005A2953"/>
    <w:rsid w:val="005A37C9"/>
    <w:rsid w:val="005A3C65"/>
    <w:rsid w:val="005A4316"/>
    <w:rsid w:val="005A4CFE"/>
    <w:rsid w:val="005A4DA6"/>
    <w:rsid w:val="005A5056"/>
    <w:rsid w:val="005A530D"/>
    <w:rsid w:val="005A53C7"/>
    <w:rsid w:val="005A5A6F"/>
    <w:rsid w:val="005A5A8B"/>
    <w:rsid w:val="005A5B96"/>
    <w:rsid w:val="005A669D"/>
    <w:rsid w:val="005A6EEF"/>
    <w:rsid w:val="005A6F5E"/>
    <w:rsid w:val="005A7279"/>
    <w:rsid w:val="005A760E"/>
    <w:rsid w:val="005A76A5"/>
    <w:rsid w:val="005A7E75"/>
    <w:rsid w:val="005A7F5D"/>
    <w:rsid w:val="005B089C"/>
    <w:rsid w:val="005B0D59"/>
    <w:rsid w:val="005B1419"/>
    <w:rsid w:val="005B172C"/>
    <w:rsid w:val="005B1E96"/>
    <w:rsid w:val="005B2202"/>
    <w:rsid w:val="005B2252"/>
    <w:rsid w:val="005B29FD"/>
    <w:rsid w:val="005B2BB1"/>
    <w:rsid w:val="005B2D60"/>
    <w:rsid w:val="005B358A"/>
    <w:rsid w:val="005B3594"/>
    <w:rsid w:val="005B37D7"/>
    <w:rsid w:val="005B38A6"/>
    <w:rsid w:val="005B399A"/>
    <w:rsid w:val="005B3AA2"/>
    <w:rsid w:val="005B3AB3"/>
    <w:rsid w:val="005B3F18"/>
    <w:rsid w:val="005B3F97"/>
    <w:rsid w:val="005B4776"/>
    <w:rsid w:val="005B4CEF"/>
    <w:rsid w:val="005B4EEF"/>
    <w:rsid w:val="005B50F8"/>
    <w:rsid w:val="005B53E9"/>
    <w:rsid w:val="005B546F"/>
    <w:rsid w:val="005B54F1"/>
    <w:rsid w:val="005B5610"/>
    <w:rsid w:val="005B5A30"/>
    <w:rsid w:val="005B5DBE"/>
    <w:rsid w:val="005B5E7D"/>
    <w:rsid w:val="005B728D"/>
    <w:rsid w:val="005C0242"/>
    <w:rsid w:val="005C0402"/>
    <w:rsid w:val="005C0632"/>
    <w:rsid w:val="005C0A81"/>
    <w:rsid w:val="005C0E32"/>
    <w:rsid w:val="005C1121"/>
    <w:rsid w:val="005C1644"/>
    <w:rsid w:val="005C1835"/>
    <w:rsid w:val="005C1DDC"/>
    <w:rsid w:val="005C1E25"/>
    <w:rsid w:val="005C2B73"/>
    <w:rsid w:val="005C373E"/>
    <w:rsid w:val="005C3B80"/>
    <w:rsid w:val="005C4087"/>
    <w:rsid w:val="005C42E3"/>
    <w:rsid w:val="005C48FE"/>
    <w:rsid w:val="005C4942"/>
    <w:rsid w:val="005C49DF"/>
    <w:rsid w:val="005C4DB3"/>
    <w:rsid w:val="005C5439"/>
    <w:rsid w:val="005C563B"/>
    <w:rsid w:val="005C5817"/>
    <w:rsid w:val="005C611D"/>
    <w:rsid w:val="005C6210"/>
    <w:rsid w:val="005C6267"/>
    <w:rsid w:val="005C6305"/>
    <w:rsid w:val="005C6B64"/>
    <w:rsid w:val="005C6C35"/>
    <w:rsid w:val="005C7097"/>
    <w:rsid w:val="005C7939"/>
    <w:rsid w:val="005C7DE5"/>
    <w:rsid w:val="005D0224"/>
    <w:rsid w:val="005D0459"/>
    <w:rsid w:val="005D10C0"/>
    <w:rsid w:val="005D150D"/>
    <w:rsid w:val="005D1E50"/>
    <w:rsid w:val="005D2960"/>
    <w:rsid w:val="005D2BCD"/>
    <w:rsid w:val="005D2C3D"/>
    <w:rsid w:val="005D2CA6"/>
    <w:rsid w:val="005D2D39"/>
    <w:rsid w:val="005D312F"/>
    <w:rsid w:val="005D3207"/>
    <w:rsid w:val="005D355E"/>
    <w:rsid w:val="005D411B"/>
    <w:rsid w:val="005D4186"/>
    <w:rsid w:val="005D454A"/>
    <w:rsid w:val="005D4558"/>
    <w:rsid w:val="005D4DC9"/>
    <w:rsid w:val="005D54EE"/>
    <w:rsid w:val="005D5F00"/>
    <w:rsid w:val="005D616B"/>
    <w:rsid w:val="005D6242"/>
    <w:rsid w:val="005D6399"/>
    <w:rsid w:val="005D6D7A"/>
    <w:rsid w:val="005D7123"/>
    <w:rsid w:val="005D74B2"/>
    <w:rsid w:val="005D79E2"/>
    <w:rsid w:val="005E00B4"/>
    <w:rsid w:val="005E0802"/>
    <w:rsid w:val="005E0E0F"/>
    <w:rsid w:val="005E1152"/>
    <w:rsid w:val="005E128C"/>
    <w:rsid w:val="005E128F"/>
    <w:rsid w:val="005E20EA"/>
    <w:rsid w:val="005E266C"/>
    <w:rsid w:val="005E2D87"/>
    <w:rsid w:val="005E2E8A"/>
    <w:rsid w:val="005E2FE1"/>
    <w:rsid w:val="005E387C"/>
    <w:rsid w:val="005E39C3"/>
    <w:rsid w:val="005E3E4C"/>
    <w:rsid w:val="005E447C"/>
    <w:rsid w:val="005E4535"/>
    <w:rsid w:val="005E4582"/>
    <w:rsid w:val="005E4624"/>
    <w:rsid w:val="005E4887"/>
    <w:rsid w:val="005E494F"/>
    <w:rsid w:val="005E4A2E"/>
    <w:rsid w:val="005E4B78"/>
    <w:rsid w:val="005E4EFB"/>
    <w:rsid w:val="005E5A80"/>
    <w:rsid w:val="005E5C73"/>
    <w:rsid w:val="005E67AC"/>
    <w:rsid w:val="005E6C9C"/>
    <w:rsid w:val="005E7C39"/>
    <w:rsid w:val="005E7D05"/>
    <w:rsid w:val="005F0DE0"/>
    <w:rsid w:val="005F0F8F"/>
    <w:rsid w:val="005F1283"/>
    <w:rsid w:val="005F19B6"/>
    <w:rsid w:val="005F2139"/>
    <w:rsid w:val="005F2BD1"/>
    <w:rsid w:val="005F32BC"/>
    <w:rsid w:val="005F343B"/>
    <w:rsid w:val="005F3641"/>
    <w:rsid w:val="005F3937"/>
    <w:rsid w:val="005F4003"/>
    <w:rsid w:val="005F42E6"/>
    <w:rsid w:val="005F4333"/>
    <w:rsid w:val="005F5657"/>
    <w:rsid w:val="005F5BB1"/>
    <w:rsid w:val="005F5DA8"/>
    <w:rsid w:val="005F612D"/>
    <w:rsid w:val="005F68FE"/>
    <w:rsid w:val="005F706D"/>
    <w:rsid w:val="005F76E0"/>
    <w:rsid w:val="005F7923"/>
    <w:rsid w:val="005F7E63"/>
    <w:rsid w:val="0060000C"/>
    <w:rsid w:val="0060003F"/>
    <w:rsid w:val="00600DF7"/>
    <w:rsid w:val="00600F03"/>
    <w:rsid w:val="00600FD8"/>
    <w:rsid w:val="00601770"/>
    <w:rsid w:val="006019AC"/>
    <w:rsid w:val="006022CC"/>
    <w:rsid w:val="006024FD"/>
    <w:rsid w:val="006026D8"/>
    <w:rsid w:val="00602E52"/>
    <w:rsid w:val="006033B5"/>
    <w:rsid w:val="006035E5"/>
    <w:rsid w:val="0060395B"/>
    <w:rsid w:val="00603CB4"/>
    <w:rsid w:val="00604413"/>
    <w:rsid w:val="0060517D"/>
    <w:rsid w:val="00605519"/>
    <w:rsid w:val="0060558B"/>
    <w:rsid w:val="00605839"/>
    <w:rsid w:val="00605874"/>
    <w:rsid w:val="00605AE6"/>
    <w:rsid w:val="00606047"/>
    <w:rsid w:val="00606632"/>
    <w:rsid w:val="0060724E"/>
    <w:rsid w:val="00607E2B"/>
    <w:rsid w:val="00610676"/>
    <w:rsid w:val="00610C0C"/>
    <w:rsid w:val="00610D19"/>
    <w:rsid w:val="00611E25"/>
    <w:rsid w:val="0061248B"/>
    <w:rsid w:val="00612752"/>
    <w:rsid w:val="00612A10"/>
    <w:rsid w:val="006136E8"/>
    <w:rsid w:val="0061419C"/>
    <w:rsid w:val="006143B8"/>
    <w:rsid w:val="00614843"/>
    <w:rsid w:val="006158C5"/>
    <w:rsid w:val="0061591D"/>
    <w:rsid w:val="00615963"/>
    <w:rsid w:val="0061596F"/>
    <w:rsid w:val="00617697"/>
    <w:rsid w:val="00620087"/>
    <w:rsid w:val="00620806"/>
    <w:rsid w:val="0062127D"/>
    <w:rsid w:val="00621CBF"/>
    <w:rsid w:val="0062232C"/>
    <w:rsid w:val="006226A6"/>
    <w:rsid w:val="00623225"/>
    <w:rsid w:val="00623A4F"/>
    <w:rsid w:val="00623E8D"/>
    <w:rsid w:val="00623FF3"/>
    <w:rsid w:val="0062443D"/>
    <w:rsid w:val="00624901"/>
    <w:rsid w:val="00624D41"/>
    <w:rsid w:val="00624D90"/>
    <w:rsid w:val="00624E57"/>
    <w:rsid w:val="006257F5"/>
    <w:rsid w:val="0062583E"/>
    <w:rsid w:val="00625F8A"/>
    <w:rsid w:val="006273B5"/>
    <w:rsid w:val="00627883"/>
    <w:rsid w:val="00627B15"/>
    <w:rsid w:val="00630128"/>
    <w:rsid w:val="006304BE"/>
    <w:rsid w:val="00630587"/>
    <w:rsid w:val="00630C2C"/>
    <w:rsid w:val="00630C86"/>
    <w:rsid w:val="00630D26"/>
    <w:rsid w:val="00630E99"/>
    <w:rsid w:val="00631618"/>
    <w:rsid w:val="00631821"/>
    <w:rsid w:val="00631CA3"/>
    <w:rsid w:val="00631E6E"/>
    <w:rsid w:val="00632792"/>
    <w:rsid w:val="00632988"/>
    <w:rsid w:val="00632C89"/>
    <w:rsid w:val="00632D6D"/>
    <w:rsid w:val="0063352D"/>
    <w:rsid w:val="006335CE"/>
    <w:rsid w:val="00633608"/>
    <w:rsid w:val="00633747"/>
    <w:rsid w:val="00634657"/>
    <w:rsid w:val="00634688"/>
    <w:rsid w:val="0063499D"/>
    <w:rsid w:val="006349D3"/>
    <w:rsid w:val="00635111"/>
    <w:rsid w:val="0063568C"/>
    <w:rsid w:val="00635736"/>
    <w:rsid w:val="00635833"/>
    <w:rsid w:val="006361DC"/>
    <w:rsid w:val="00636395"/>
    <w:rsid w:val="006365C5"/>
    <w:rsid w:val="006367C8"/>
    <w:rsid w:val="00637422"/>
    <w:rsid w:val="00637791"/>
    <w:rsid w:val="006406AA"/>
    <w:rsid w:val="00640A2A"/>
    <w:rsid w:val="00640BC0"/>
    <w:rsid w:val="00640D30"/>
    <w:rsid w:val="00640F06"/>
    <w:rsid w:val="0064171E"/>
    <w:rsid w:val="006417CC"/>
    <w:rsid w:val="00641EEC"/>
    <w:rsid w:val="00642154"/>
    <w:rsid w:val="00642E7A"/>
    <w:rsid w:val="006430D1"/>
    <w:rsid w:val="00643FAB"/>
    <w:rsid w:val="0064433E"/>
    <w:rsid w:val="006445B3"/>
    <w:rsid w:val="006445F1"/>
    <w:rsid w:val="006446C5"/>
    <w:rsid w:val="00644D2A"/>
    <w:rsid w:val="006450CF"/>
    <w:rsid w:val="0064552C"/>
    <w:rsid w:val="0064566A"/>
    <w:rsid w:val="006458AF"/>
    <w:rsid w:val="00645E6C"/>
    <w:rsid w:val="0064625E"/>
    <w:rsid w:val="00646500"/>
    <w:rsid w:val="00647884"/>
    <w:rsid w:val="00650049"/>
    <w:rsid w:val="006502A1"/>
    <w:rsid w:val="00650859"/>
    <w:rsid w:val="00650F0F"/>
    <w:rsid w:val="006514C5"/>
    <w:rsid w:val="0065175A"/>
    <w:rsid w:val="006518FE"/>
    <w:rsid w:val="00651D82"/>
    <w:rsid w:val="0065200E"/>
    <w:rsid w:val="0065206A"/>
    <w:rsid w:val="00652095"/>
    <w:rsid w:val="0065270A"/>
    <w:rsid w:val="00652D10"/>
    <w:rsid w:val="00652D7C"/>
    <w:rsid w:val="00652DED"/>
    <w:rsid w:val="00654276"/>
    <w:rsid w:val="006543A6"/>
    <w:rsid w:val="00654765"/>
    <w:rsid w:val="00654810"/>
    <w:rsid w:val="00654814"/>
    <w:rsid w:val="00654C3C"/>
    <w:rsid w:val="0065502E"/>
    <w:rsid w:val="0065593A"/>
    <w:rsid w:val="00655B37"/>
    <w:rsid w:val="00655B3B"/>
    <w:rsid w:val="00656110"/>
    <w:rsid w:val="006564DA"/>
    <w:rsid w:val="00656604"/>
    <w:rsid w:val="006571CB"/>
    <w:rsid w:val="00657A5D"/>
    <w:rsid w:val="00657BDC"/>
    <w:rsid w:val="00660650"/>
    <w:rsid w:val="0066081B"/>
    <w:rsid w:val="006608C1"/>
    <w:rsid w:val="00660ED2"/>
    <w:rsid w:val="00660FEA"/>
    <w:rsid w:val="00661A14"/>
    <w:rsid w:val="00661E00"/>
    <w:rsid w:val="00662CCC"/>
    <w:rsid w:val="00662E88"/>
    <w:rsid w:val="006630F9"/>
    <w:rsid w:val="00663915"/>
    <w:rsid w:val="00664000"/>
    <w:rsid w:val="006646A1"/>
    <w:rsid w:val="00664749"/>
    <w:rsid w:val="006648C7"/>
    <w:rsid w:val="006649CF"/>
    <w:rsid w:val="00664A0D"/>
    <w:rsid w:val="00664EC1"/>
    <w:rsid w:val="0066570D"/>
    <w:rsid w:val="006658A9"/>
    <w:rsid w:val="00666262"/>
    <w:rsid w:val="006664D3"/>
    <w:rsid w:val="00666AED"/>
    <w:rsid w:val="00667D6A"/>
    <w:rsid w:val="00667F50"/>
    <w:rsid w:val="006705BA"/>
    <w:rsid w:val="0067066D"/>
    <w:rsid w:val="0067088B"/>
    <w:rsid w:val="0067098D"/>
    <w:rsid w:val="00670A67"/>
    <w:rsid w:val="00670B89"/>
    <w:rsid w:val="00671692"/>
    <w:rsid w:val="006717DD"/>
    <w:rsid w:val="006718C4"/>
    <w:rsid w:val="00672280"/>
    <w:rsid w:val="00672652"/>
    <w:rsid w:val="00673379"/>
    <w:rsid w:val="006734FA"/>
    <w:rsid w:val="00673D1B"/>
    <w:rsid w:val="00674838"/>
    <w:rsid w:val="006748C4"/>
    <w:rsid w:val="00674A5C"/>
    <w:rsid w:val="00674C39"/>
    <w:rsid w:val="00674F0F"/>
    <w:rsid w:val="006751EE"/>
    <w:rsid w:val="00675465"/>
    <w:rsid w:val="00675606"/>
    <w:rsid w:val="00675654"/>
    <w:rsid w:val="0067660A"/>
    <w:rsid w:val="00676A5F"/>
    <w:rsid w:val="00676B21"/>
    <w:rsid w:val="00677400"/>
    <w:rsid w:val="00677CCA"/>
    <w:rsid w:val="00677EEB"/>
    <w:rsid w:val="00677EF7"/>
    <w:rsid w:val="006801C1"/>
    <w:rsid w:val="0068037D"/>
    <w:rsid w:val="00680415"/>
    <w:rsid w:val="00680623"/>
    <w:rsid w:val="00680E6F"/>
    <w:rsid w:val="00680EB9"/>
    <w:rsid w:val="006812CF"/>
    <w:rsid w:val="006815EF"/>
    <w:rsid w:val="00682357"/>
    <w:rsid w:val="006823E7"/>
    <w:rsid w:val="006826E0"/>
    <w:rsid w:val="006829EE"/>
    <w:rsid w:val="00682F8F"/>
    <w:rsid w:val="00683137"/>
    <w:rsid w:val="0068314D"/>
    <w:rsid w:val="00683261"/>
    <w:rsid w:val="00683281"/>
    <w:rsid w:val="00683BE0"/>
    <w:rsid w:val="00683FF8"/>
    <w:rsid w:val="006841EF"/>
    <w:rsid w:val="00684231"/>
    <w:rsid w:val="00684325"/>
    <w:rsid w:val="00684492"/>
    <w:rsid w:val="006847CF"/>
    <w:rsid w:val="0068577F"/>
    <w:rsid w:val="006857AF"/>
    <w:rsid w:val="00686DDA"/>
    <w:rsid w:val="00686F8F"/>
    <w:rsid w:val="006871B9"/>
    <w:rsid w:val="006875DC"/>
    <w:rsid w:val="00687D10"/>
    <w:rsid w:val="006903D6"/>
    <w:rsid w:val="00690473"/>
    <w:rsid w:val="006906E2"/>
    <w:rsid w:val="00690785"/>
    <w:rsid w:val="00690A96"/>
    <w:rsid w:val="006910C4"/>
    <w:rsid w:val="00691394"/>
    <w:rsid w:val="006924CB"/>
    <w:rsid w:val="006925B4"/>
    <w:rsid w:val="006929A8"/>
    <w:rsid w:val="00692D34"/>
    <w:rsid w:val="00692EBB"/>
    <w:rsid w:val="0069309A"/>
    <w:rsid w:val="00693179"/>
    <w:rsid w:val="00693B7C"/>
    <w:rsid w:val="00693CB4"/>
    <w:rsid w:val="00694129"/>
    <w:rsid w:val="00694156"/>
    <w:rsid w:val="006943CB"/>
    <w:rsid w:val="00695910"/>
    <w:rsid w:val="00695C82"/>
    <w:rsid w:val="00696120"/>
    <w:rsid w:val="00696366"/>
    <w:rsid w:val="00696E86"/>
    <w:rsid w:val="0069763C"/>
    <w:rsid w:val="00697F8F"/>
    <w:rsid w:val="006A0082"/>
    <w:rsid w:val="006A0552"/>
    <w:rsid w:val="006A0802"/>
    <w:rsid w:val="006A08B6"/>
    <w:rsid w:val="006A0953"/>
    <w:rsid w:val="006A1039"/>
    <w:rsid w:val="006A14A5"/>
    <w:rsid w:val="006A1860"/>
    <w:rsid w:val="006A2253"/>
    <w:rsid w:val="006A303A"/>
    <w:rsid w:val="006A3C2E"/>
    <w:rsid w:val="006A5910"/>
    <w:rsid w:val="006A59A2"/>
    <w:rsid w:val="006A5D1D"/>
    <w:rsid w:val="006A61AE"/>
    <w:rsid w:val="006A6AEE"/>
    <w:rsid w:val="006A6B68"/>
    <w:rsid w:val="006A6EAB"/>
    <w:rsid w:val="006A7489"/>
    <w:rsid w:val="006A7987"/>
    <w:rsid w:val="006B0C0F"/>
    <w:rsid w:val="006B11B9"/>
    <w:rsid w:val="006B12B0"/>
    <w:rsid w:val="006B14D2"/>
    <w:rsid w:val="006B1677"/>
    <w:rsid w:val="006B16AB"/>
    <w:rsid w:val="006B2096"/>
    <w:rsid w:val="006B2A25"/>
    <w:rsid w:val="006B2D23"/>
    <w:rsid w:val="006B2ECE"/>
    <w:rsid w:val="006B33F6"/>
    <w:rsid w:val="006B3ED6"/>
    <w:rsid w:val="006B454B"/>
    <w:rsid w:val="006B4604"/>
    <w:rsid w:val="006B5030"/>
    <w:rsid w:val="006B5702"/>
    <w:rsid w:val="006B5C10"/>
    <w:rsid w:val="006B5D47"/>
    <w:rsid w:val="006B60D4"/>
    <w:rsid w:val="006B673A"/>
    <w:rsid w:val="006B731C"/>
    <w:rsid w:val="006B7B8F"/>
    <w:rsid w:val="006C037F"/>
    <w:rsid w:val="006C07FD"/>
    <w:rsid w:val="006C0DDD"/>
    <w:rsid w:val="006C112E"/>
    <w:rsid w:val="006C1505"/>
    <w:rsid w:val="006C1A2E"/>
    <w:rsid w:val="006C1E22"/>
    <w:rsid w:val="006C1E2C"/>
    <w:rsid w:val="006C2F01"/>
    <w:rsid w:val="006C3148"/>
    <w:rsid w:val="006C33A6"/>
    <w:rsid w:val="006C3898"/>
    <w:rsid w:val="006C3A8B"/>
    <w:rsid w:val="006C3C30"/>
    <w:rsid w:val="006C3FA1"/>
    <w:rsid w:val="006C3FD1"/>
    <w:rsid w:val="006C45A0"/>
    <w:rsid w:val="006C47AE"/>
    <w:rsid w:val="006C50A6"/>
    <w:rsid w:val="006C50B0"/>
    <w:rsid w:val="006C5537"/>
    <w:rsid w:val="006C5ABC"/>
    <w:rsid w:val="006C6386"/>
    <w:rsid w:val="006C63A8"/>
    <w:rsid w:val="006C6ABE"/>
    <w:rsid w:val="006C6B59"/>
    <w:rsid w:val="006C7118"/>
    <w:rsid w:val="006C7144"/>
    <w:rsid w:val="006C72BD"/>
    <w:rsid w:val="006C760C"/>
    <w:rsid w:val="006C7630"/>
    <w:rsid w:val="006C7A50"/>
    <w:rsid w:val="006C7DC6"/>
    <w:rsid w:val="006C7ECD"/>
    <w:rsid w:val="006D0017"/>
    <w:rsid w:val="006D0352"/>
    <w:rsid w:val="006D05E1"/>
    <w:rsid w:val="006D09D3"/>
    <w:rsid w:val="006D1362"/>
    <w:rsid w:val="006D19FA"/>
    <w:rsid w:val="006D2020"/>
    <w:rsid w:val="006D24EB"/>
    <w:rsid w:val="006D2668"/>
    <w:rsid w:val="006D2E74"/>
    <w:rsid w:val="006D34EE"/>
    <w:rsid w:val="006D3F88"/>
    <w:rsid w:val="006D431F"/>
    <w:rsid w:val="006D4414"/>
    <w:rsid w:val="006D4E06"/>
    <w:rsid w:val="006D5384"/>
    <w:rsid w:val="006D56FD"/>
    <w:rsid w:val="006D5C17"/>
    <w:rsid w:val="006D6B99"/>
    <w:rsid w:val="006D6CE1"/>
    <w:rsid w:val="006D6D94"/>
    <w:rsid w:val="006D6EF3"/>
    <w:rsid w:val="006D7350"/>
    <w:rsid w:val="006D75C1"/>
    <w:rsid w:val="006D7715"/>
    <w:rsid w:val="006E0C1C"/>
    <w:rsid w:val="006E1045"/>
    <w:rsid w:val="006E110C"/>
    <w:rsid w:val="006E1582"/>
    <w:rsid w:val="006E1739"/>
    <w:rsid w:val="006E17F6"/>
    <w:rsid w:val="006E19C0"/>
    <w:rsid w:val="006E1C4D"/>
    <w:rsid w:val="006E1E58"/>
    <w:rsid w:val="006E1F88"/>
    <w:rsid w:val="006E2118"/>
    <w:rsid w:val="006E2479"/>
    <w:rsid w:val="006E32C9"/>
    <w:rsid w:val="006E3CA6"/>
    <w:rsid w:val="006E4C7E"/>
    <w:rsid w:val="006E4DCF"/>
    <w:rsid w:val="006E6020"/>
    <w:rsid w:val="006E67FD"/>
    <w:rsid w:val="006E692B"/>
    <w:rsid w:val="006E6A8F"/>
    <w:rsid w:val="006E6C94"/>
    <w:rsid w:val="006E75D7"/>
    <w:rsid w:val="006E78AF"/>
    <w:rsid w:val="006E790F"/>
    <w:rsid w:val="006E7F9B"/>
    <w:rsid w:val="006F01D4"/>
    <w:rsid w:val="006F048B"/>
    <w:rsid w:val="006F0D37"/>
    <w:rsid w:val="006F14F7"/>
    <w:rsid w:val="006F18AB"/>
    <w:rsid w:val="006F2265"/>
    <w:rsid w:val="006F2371"/>
    <w:rsid w:val="006F28FE"/>
    <w:rsid w:val="006F2A61"/>
    <w:rsid w:val="006F30E0"/>
    <w:rsid w:val="006F35D1"/>
    <w:rsid w:val="006F39F7"/>
    <w:rsid w:val="006F3DCC"/>
    <w:rsid w:val="006F4018"/>
    <w:rsid w:val="006F403E"/>
    <w:rsid w:val="006F40D2"/>
    <w:rsid w:val="006F4687"/>
    <w:rsid w:val="006F5A9D"/>
    <w:rsid w:val="006F5B87"/>
    <w:rsid w:val="006F6399"/>
    <w:rsid w:val="006F6AE5"/>
    <w:rsid w:val="006F6F60"/>
    <w:rsid w:val="006F6F93"/>
    <w:rsid w:val="006F7193"/>
    <w:rsid w:val="006F749E"/>
    <w:rsid w:val="006F77DF"/>
    <w:rsid w:val="006F7AF8"/>
    <w:rsid w:val="006F7B12"/>
    <w:rsid w:val="00700454"/>
    <w:rsid w:val="00700625"/>
    <w:rsid w:val="00701378"/>
    <w:rsid w:val="007014B7"/>
    <w:rsid w:val="007016CC"/>
    <w:rsid w:val="00701748"/>
    <w:rsid w:val="00701ACF"/>
    <w:rsid w:val="00701E3B"/>
    <w:rsid w:val="007028B0"/>
    <w:rsid w:val="0070298A"/>
    <w:rsid w:val="00702B78"/>
    <w:rsid w:val="00702CD0"/>
    <w:rsid w:val="00703F60"/>
    <w:rsid w:val="00704D3C"/>
    <w:rsid w:val="0070502E"/>
    <w:rsid w:val="007050A4"/>
    <w:rsid w:val="0070536F"/>
    <w:rsid w:val="00705457"/>
    <w:rsid w:val="00705A88"/>
    <w:rsid w:val="00705D31"/>
    <w:rsid w:val="00705FBE"/>
    <w:rsid w:val="007063E2"/>
    <w:rsid w:val="00706589"/>
    <w:rsid w:val="00706C49"/>
    <w:rsid w:val="00707064"/>
    <w:rsid w:val="00707AD1"/>
    <w:rsid w:val="00707F85"/>
    <w:rsid w:val="00710186"/>
    <w:rsid w:val="00710649"/>
    <w:rsid w:val="007107AD"/>
    <w:rsid w:val="007107FD"/>
    <w:rsid w:val="00710C5B"/>
    <w:rsid w:val="00710D94"/>
    <w:rsid w:val="00710DCF"/>
    <w:rsid w:val="007112BB"/>
    <w:rsid w:val="0071164D"/>
    <w:rsid w:val="007116BE"/>
    <w:rsid w:val="007118F3"/>
    <w:rsid w:val="00712AAE"/>
    <w:rsid w:val="00712AB3"/>
    <w:rsid w:val="00712D03"/>
    <w:rsid w:val="00712D4B"/>
    <w:rsid w:val="0071305D"/>
    <w:rsid w:val="007131FC"/>
    <w:rsid w:val="007134CC"/>
    <w:rsid w:val="0071363B"/>
    <w:rsid w:val="007138E0"/>
    <w:rsid w:val="00713E76"/>
    <w:rsid w:val="00714710"/>
    <w:rsid w:val="00714B79"/>
    <w:rsid w:val="00714C12"/>
    <w:rsid w:val="00715045"/>
    <w:rsid w:val="007156EE"/>
    <w:rsid w:val="007156F0"/>
    <w:rsid w:val="00715895"/>
    <w:rsid w:val="00715943"/>
    <w:rsid w:val="00715AE8"/>
    <w:rsid w:val="00715DE2"/>
    <w:rsid w:val="00715FDC"/>
    <w:rsid w:val="007160C9"/>
    <w:rsid w:val="0071622A"/>
    <w:rsid w:val="0071622C"/>
    <w:rsid w:val="00716A86"/>
    <w:rsid w:val="00716F54"/>
    <w:rsid w:val="0071702C"/>
    <w:rsid w:val="0071705E"/>
    <w:rsid w:val="007172F7"/>
    <w:rsid w:val="007179C7"/>
    <w:rsid w:val="00717A81"/>
    <w:rsid w:val="00717AB3"/>
    <w:rsid w:val="00717B8B"/>
    <w:rsid w:val="00717FC6"/>
    <w:rsid w:val="007200B7"/>
    <w:rsid w:val="0072063C"/>
    <w:rsid w:val="0072078F"/>
    <w:rsid w:val="007208FE"/>
    <w:rsid w:val="007209EE"/>
    <w:rsid w:val="00720B3F"/>
    <w:rsid w:val="00720D3B"/>
    <w:rsid w:val="007214ED"/>
    <w:rsid w:val="0072232B"/>
    <w:rsid w:val="00722408"/>
    <w:rsid w:val="0072273A"/>
    <w:rsid w:val="00723073"/>
    <w:rsid w:val="00723461"/>
    <w:rsid w:val="00723548"/>
    <w:rsid w:val="007236E3"/>
    <w:rsid w:val="00723839"/>
    <w:rsid w:val="00723919"/>
    <w:rsid w:val="00723BE3"/>
    <w:rsid w:val="00723FAE"/>
    <w:rsid w:val="00724EA6"/>
    <w:rsid w:val="00725446"/>
    <w:rsid w:val="00725F36"/>
    <w:rsid w:val="0072683A"/>
    <w:rsid w:val="00726BEF"/>
    <w:rsid w:val="00726CAD"/>
    <w:rsid w:val="007271F5"/>
    <w:rsid w:val="00727784"/>
    <w:rsid w:val="00727D0D"/>
    <w:rsid w:val="00731483"/>
    <w:rsid w:val="00731CD9"/>
    <w:rsid w:val="00731FC0"/>
    <w:rsid w:val="007322D7"/>
    <w:rsid w:val="0073276E"/>
    <w:rsid w:val="0073285B"/>
    <w:rsid w:val="0073341C"/>
    <w:rsid w:val="00733606"/>
    <w:rsid w:val="007337F3"/>
    <w:rsid w:val="00733B4F"/>
    <w:rsid w:val="00733E7D"/>
    <w:rsid w:val="00734A4C"/>
    <w:rsid w:val="0073529F"/>
    <w:rsid w:val="007358F9"/>
    <w:rsid w:val="00735CCB"/>
    <w:rsid w:val="0073674C"/>
    <w:rsid w:val="00736B19"/>
    <w:rsid w:val="00736B95"/>
    <w:rsid w:val="00736E89"/>
    <w:rsid w:val="00737DD0"/>
    <w:rsid w:val="0074019B"/>
    <w:rsid w:val="007415F7"/>
    <w:rsid w:val="00741CC3"/>
    <w:rsid w:val="00742177"/>
    <w:rsid w:val="00742605"/>
    <w:rsid w:val="007428CA"/>
    <w:rsid w:val="00742C4B"/>
    <w:rsid w:val="007439F1"/>
    <w:rsid w:val="00743A6F"/>
    <w:rsid w:val="00744480"/>
    <w:rsid w:val="00744511"/>
    <w:rsid w:val="007445A9"/>
    <w:rsid w:val="007445C3"/>
    <w:rsid w:val="00744C94"/>
    <w:rsid w:val="00745430"/>
    <w:rsid w:val="007456BC"/>
    <w:rsid w:val="00745889"/>
    <w:rsid w:val="00745A21"/>
    <w:rsid w:val="00745E6A"/>
    <w:rsid w:val="00745EE5"/>
    <w:rsid w:val="007463DE"/>
    <w:rsid w:val="007467F8"/>
    <w:rsid w:val="00747591"/>
    <w:rsid w:val="0074790C"/>
    <w:rsid w:val="0075064C"/>
    <w:rsid w:val="0075068C"/>
    <w:rsid w:val="00750E88"/>
    <w:rsid w:val="007517C3"/>
    <w:rsid w:val="007518C3"/>
    <w:rsid w:val="007519FA"/>
    <w:rsid w:val="00751C04"/>
    <w:rsid w:val="00751D1C"/>
    <w:rsid w:val="00751EA9"/>
    <w:rsid w:val="00751F77"/>
    <w:rsid w:val="00752650"/>
    <w:rsid w:val="007527C7"/>
    <w:rsid w:val="00752996"/>
    <w:rsid w:val="007529F8"/>
    <w:rsid w:val="007531FB"/>
    <w:rsid w:val="007535CB"/>
    <w:rsid w:val="0075384C"/>
    <w:rsid w:val="00753EEA"/>
    <w:rsid w:val="007541F6"/>
    <w:rsid w:val="0075445F"/>
    <w:rsid w:val="00754AA3"/>
    <w:rsid w:val="00754FF1"/>
    <w:rsid w:val="00755640"/>
    <w:rsid w:val="007559CA"/>
    <w:rsid w:val="00755B63"/>
    <w:rsid w:val="0075648D"/>
    <w:rsid w:val="007570E6"/>
    <w:rsid w:val="0075724D"/>
    <w:rsid w:val="0075755E"/>
    <w:rsid w:val="007579B0"/>
    <w:rsid w:val="00757F62"/>
    <w:rsid w:val="00760621"/>
    <w:rsid w:val="0076082D"/>
    <w:rsid w:val="00760967"/>
    <w:rsid w:val="00760B95"/>
    <w:rsid w:val="007614E1"/>
    <w:rsid w:val="00761687"/>
    <w:rsid w:val="007619A8"/>
    <w:rsid w:val="00762BB2"/>
    <w:rsid w:val="00762EAF"/>
    <w:rsid w:val="00762F53"/>
    <w:rsid w:val="00763168"/>
    <w:rsid w:val="007633D4"/>
    <w:rsid w:val="0076364A"/>
    <w:rsid w:val="007639BC"/>
    <w:rsid w:val="0076497A"/>
    <w:rsid w:val="00764DF6"/>
    <w:rsid w:val="00764EEB"/>
    <w:rsid w:val="00764F3B"/>
    <w:rsid w:val="00765025"/>
    <w:rsid w:val="007651D6"/>
    <w:rsid w:val="00765B74"/>
    <w:rsid w:val="00766386"/>
    <w:rsid w:val="007664CE"/>
    <w:rsid w:val="007670D5"/>
    <w:rsid w:val="0076733E"/>
    <w:rsid w:val="00770ED7"/>
    <w:rsid w:val="007710E7"/>
    <w:rsid w:val="0077212F"/>
    <w:rsid w:val="00772B9D"/>
    <w:rsid w:val="007732E4"/>
    <w:rsid w:val="0077368A"/>
    <w:rsid w:val="007741B6"/>
    <w:rsid w:val="00774903"/>
    <w:rsid w:val="00774A2A"/>
    <w:rsid w:val="00774C83"/>
    <w:rsid w:val="007751E3"/>
    <w:rsid w:val="007754B0"/>
    <w:rsid w:val="00775516"/>
    <w:rsid w:val="00775CBB"/>
    <w:rsid w:val="007760F9"/>
    <w:rsid w:val="00776440"/>
    <w:rsid w:val="0077698E"/>
    <w:rsid w:val="00776AF2"/>
    <w:rsid w:val="00776AF6"/>
    <w:rsid w:val="00776F53"/>
    <w:rsid w:val="00780084"/>
    <w:rsid w:val="00780926"/>
    <w:rsid w:val="00780C96"/>
    <w:rsid w:val="0078168C"/>
    <w:rsid w:val="00781B05"/>
    <w:rsid w:val="00781E3E"/>
    <w:rsid w:val="00781F48"/>
    <w:rsid w:val="0078205C"/>
    <w:rsid w:val="00782087"/>
    <w:rsid w:val="0078213B"/>
    <w:rsid w:val="00782A65"/>
    <w:rsid w:val="007831AF"/>
    <w:rsid w:val="007835C8"/>
    <w:rsid w:val="0078398E"/>
    <w:rsid w:val="00784127"/>
    <w:rsid w:val="007848F4"/>
    <w:rsid w:val="0078515C"/>
    <w:rsid w:val="00785708"/>
    <w:rsid w:val="00785771"/>
    <w:rsid w:val="00785897"/>
    <w:rsid w:val="007858C3"/>
    <w:rsid w:val="00785B7F"/>
    <w:rsid w:val="00786045"/>
    <w:rsid w:val="0078619B"/>
    <w:rsid w:val="0078650B"/>
    <w:rsid w:val="007869EA"/>
    <w:rsid w:val="00787111"/>
    <w:rsid w:val="0078748E"/>
    <w:rsid w:val="0078761C"/>
    <w:rsid w:val="00787D08"/>
    <w:rsid w:val="007904B9"/>
    <w:rsid w:val="007907A7"/>
    <w:rsid w:val="007910F3"/>
    <w:rsid w:val="00791E6A"/>
    <w:rsid w:val="0079255A"/>
    <w:rsid w:val="00792C3C"/>
    <w:rsid w:val="00792F77"/>
    <w:rsid w:val="00792FC5"/>
    <w:rsid w:val="00793377"/>
    <w:rsid w:val="0079368B"/>
    <w:rsid w:val="00793C0D"/>
    <w:rsid w:val="00793C81"/>
    <w:rsid w:val="007940A8"/>
    <w:rsid w:val="007942A2"/>
    <w:rsid w:val="00794397"/>
    <w:rsid w:val="00794416"/>
    <w:rsid w:val="007947A3"/>
    <w:rsid w:val="00794ADF"/>
    <w:rsid w:val="00794E74"/>
    <w:rsid w:val="007950FA"/>
    <w:rsid w:val="00796273"/>
    <w:rsid w:val="0079639F"/>
    <w:rsid w:val="00796C69"/>
    <w:rsid w:val="00796C92"/>
    <w:rsid w:val="00796D05"/>
    <w:rsid w:val="007974D8"/>
    <w:rsid w:val="007976B4"/>
    <w:rsid w:val="00797C8E"/>
    <w:rsid w:val="007A0084"/>
    <w:rsid w:val="007A021E"/>
    <w:rsid w:val="007A036C"/>
    <w:rsid w:val="007A0D7B"/>
    <w:rsid w:val="007A1246"/>
    <w:rsid w:val="007A15AE"/>
    <w:rsid w:val="007A15B4"/>
    <w:rsid w:val="007A1944"/>
    <w:rsid w:val="007A1BD7"/>
    <w:rsid w:val="007A2198"/>
    <w:rsid w:val="007A2392"/>
    <w:rsid w:val="007A23F3"/>
    <w:rsid w:val="007A275E"/>
    <w:rsid w:val="007A278E"/>
    <w:rsid w:val="007A3695"/>
    <w:rsid w:val="007A37AA"/>
    <w:rsid w:val="007A3FC1"/>
    <w:rsid w:val="007A4593"/>
    <w:rsid w:val="007A4B09"/>
    <w:rsid w:val="007A4D9E"/>
    <w:rsid w:val="007A52E6"/>
    <w:rsid w:val="007A564E"/>
    <w:rsid w:val="007A56FE"/>
    <w:rsid w:val="007A5A03"/>
    <w:rsid w:val="007A5B28"/>
    <w:rsid w:val="007A73FF"/>
    <w:rsid w:val="007A744E"/>
    <w:rsid w:val="007A77FE"/>
    <w:rsid w:val="007A7893"/>
    <w:rsid w:val="007B02E6"/>
    <w:rsid w:val="007B04D8"/>
    <w:rsid w:val="007B08AE"/>
    <w:rsid w:val="007B1118"/>
    <w:rsid w:val="007B2490"/>
    <w:rsid w:val="007B2698"/>
    <w:rsid w:val="007B2B73"/>
    <w:rsid w:val="007B3032"/>
    <w:rsid w:val="007B3462"/>
    <w:rsid w:val="007B36D4"/>
    <w:rsid w:val="007B3E81"/>
    <w:rsid w:val="007B42D2"/>
    <w:rsid w:val="007B4757"/>
    <w:rsid w:val="007B483D"/>
    <w:rsid w:val="007B4970"/>
    <w:rsid w:val="007B4A0E"/>
    <w:rsid w:val="007B5929"/>
    <w:rsid w:val="007B5A75"/>
    <w:rsid w:val="007B60EB"/>
    <w:rsid w:val="007B6546"/>
    <w:rsid w:val="007B6A5A"/>
    <w:rsid w:val="007B7C8B"/>
    <w:rsid w:val="007B7E09"/>
    <w:rsid w:val="007C050C"/>
    <w:rsid w:val="007C1461"/>
    <w:rsid w:val="007C1532"/>
    <w:rsid w:val="007C1809"/>
    <w:rsid w:val="007C182D"/>
    <w:rsid w:val="007C1B38"/>
    <w:rsid w:val="007C1D52"/>
    <w:rsid w:val="007C1EAF"/>
    <w:rsid w:val="007C2A9A"/>
    <w:rsid w:val="007C2D13"/>
    <w:rsid w:val="007C2F0F"/>
    <w:rsid w:val="007C3459"/>
    <w:rsid w:val="007C3E8B"/>
    <w:rsid w:val="007C3E98"/>
    <w:rsid w:val="007C4078"/>
    <w:rsid w:val="007C51D6"/>
    <w:rsid w:val="007C5C37"/>
    <w:rsid w:val="007C61F6"/>
    <w:rsid w:val="007C6AA6"/>
    <w:rsid w:val="007C6DD3"/>
    <w:rsid w:val="007C6F3D"/>
    <w:rsid w:val="007C73D6"/>
    <w:rsid w:val="007C7489"/>
    <w:rsid w:val="007C7EF6"/>
    <w:rsid w:val="007D0221"/>
    <w:rsid w:val="007D0843"/>
    <w:rsid w:val="007D0D75"/>
    <w:rsid w:val="007D212A"/>
    <w:rsid w:val="007D23C8"/>
    <w:rsid w:val="007D36CC"/>
    <w:rsid w:val="007D37FD"/>
    <w:rsid w:val="007D3D4F"/>
    <w:rsid w:val="007D4010"/>
    <w:rsid w:val="007D44B9"/>
    <w:rsid w:val="007D4773"/>
    <w:rsid w:val="007D4B5D"/>
    <w:rsid w:val="007D5906"/>
    <w:rsid w:val="007D5B62"/>
    <w:rsid w:val="007D5FCD"/>
    <w:rsid w:val="007D64EA"/>
    <w:rsid w:val="007D71BB"/>
    <w:rsid w:val="007D7286"/>
    <w:rsid w:val="007D72C3"/>
    <w:rsid w:val="007D779C"/>
    <w:rsid w:val="007D7B12"/>
    <w:rsid w:val="007D7B72"/>
    <w:rsid w:val="007E00C4"/>
    <w:rsid w:val="007E06D8"/>
    <w:rsid w:val="007E1269"/>
    <w:rsid w:val="007E1938"/>
    <w:rsid w:val="007E1C39"/>
    <w:rsid w:val="007E1DBB"/>
    <w:rsid w:val="007E23A8"/>
    <w:rsid w:val="007E2E31"/>
    <w:rsid w:val="007E37D3"/>
    <w:rsid w:val="007E3906"/>
    <w:rsid w:val="007E39E2"/>
    <w:rsid w:val="007E415A"/>
    <w:rsid w:val="007E4A9B"/>
    <w:rsid w:val="007E4AEE"/>
    <w:rsid w:val="007E4B73"/>
    <w:rsid w:val="007E5831"/>
    <w:rsid w:val="007E61BA"/>
    <w:rsid w:val="007E67A0"/>
    <w:rsid w:val="007E6B30"/>
    <w:rsid w:val="007E6E12"/>
    <w:rsid w:val="007E7164"/>
    <w:rsid w:val="007E72BA"/>
    <w:rsid w:val="007E756D"/>
    <w:rsid w:val="007E7921"/>
    <w:rsid w:val="007E794C"/>
    <w:rsid w:val="007E7BA3"/>
    <w:rsid w:val="007E7C1A"/>
    <w:rsid w:val="007E7C23"/>
    <w:rsid w:val="007F03DA"/>
    <w:rsid w:val="007F0538"/>
    <w:rsid w:val="007F07DB"/>
    <w:rsid w:val="007F0C58"/>
    <w:rsid w:val="007F0C94"/>
    <w:rsid w:val="007F14B8"/>
    <w:rsid w:val="007F170D"/>
    <w:rsid w:val="007F1919"/>
    <w:rsid w:val="007F1F4A"/>
    <w:rsid w:val="007F2424"/>
    <w:rsid w:val="007F3CC1"/>
    <w:rsid w:val="007F40C5"/>
    <w:rsid w:val="007F4955"/>
    <w:rsid w:val="007F4962"/>
    <w:rsid w:val="007F4CFF"/>
    <w:rsid w:val="007F4D37"/>
    <w:rsid w:val="007F5257"/>
    <w:rsid w:val="007F5654"/>
    <w:rsid w:val="007F5CA5"/>
    <w:rsid w:val="007F5FA6"/>
    <w:rsid w:val="007F669C"/>
    <w:rsid w:val="007F77CC"/>
    <w:rsid w:val="007F7823"/>
    <w:rsid w:val="007F7EF8"/>
    <w:rsid w:val="0080011A"/>
    <w:rsid w:val="0080018C"/>
    <w:rsid w:val="008002F0"/>
    <w:rsid w:val="0080058E"/>
    <w:rsid w:val="00800B0C"/>
    <w:rsid w:val="008011B5"/>
    <w:rsid w:val="00801AA3"/>
    <w:rsid w:val="0080203A"/>
    <w:rsid w:val="00802090"/>
    <w:rsid w:val="00802216"/>
    <w:rsid w:val="0080265B"/>
    <w:rsid w:val="008026F4"/>
    <w:rsid w:val="0080271D"/>
    <w:rsid w:val="008027C4"/>
    <w:rsid w:val="008028A7"/>
    <w:rsid w:val="00802E62"/>
    <w:rsid w:val="00802FD6"/>
    <w:rsid w:val="0080305F"/>
    <w:rsid w:val="00803F16"/>
    <w:rsid w:val="00803F3C"/>
    <w:rsid w:val="008042B7"/>
    <w:rsid w:val="00804DDA"/>
    <w:rsid w:val="0080579F"/>
    <w:rsid w:val="00805ACD"/>
    <w:rsid w:val="0080639C"/>
    <w:rsid w:val="00806A0B"/>
    <w:rsid w:val="00807C04"/>
    <w:rsid w:val="00807D3F"/>
    <w:rsid w:val="00807F42"/>
    <w:rsid w:val="0081029C"/>
    <w:rsid w:val="0081045A"/>
    <w:rsid w:val="00810BD5"/>
    <w:rsid w:val="00810C73"/>
    <w:rsid w:val="00810EAB"/>
    <w:rsid w:val="00811869"/>
    <w:rsid w:val="0081228D"/>
    <w:rsid w:val="00812E0F"/>
    <w:rsid w:val="00812FFC"/>
    <w:rsid w:val="008139EF"/>
    <w:rsid w:val="00813C17"/>
    <w:rsid w:val="00813C41"/>
    <w:rsid w:val="008141A6"/>
    <w:rsid w:val="00814238"/>
    <w:rsid w:val="008147EA"/>
    <w:rsid w:val="00814A6B"/>
    <w:rsid w:val="00814C66"/>
    <w:rsid w:val="00814DA9"/>
    <w:rsid w:val="00814EDC"/>
    <w:rsid w:val="008151B7"/>
    <w:rsid w:val="0081550A"/>
    <w:rsid w:val="008155F4"/>
    <w:rsid w:val="00815632"/>
    <w:rsid w:val="0081569F"/>
    <w:rsid w:val="00815A4C"/>
    <w:rsid w:val="00815D14"/>
    <w:rsid w:val="00816618"/>
    <w:rsid w:val="0081687A"/>
    <w:rsid w:val="00816D35"/>
    <w:rsid w:val="00816E88"/>
    <w:rsid w:val="008170C8"/>
    <w:rsid w:val="008170F9"/>
    <w:rsid w:val="00817741"/>
    <w:rsid w:val="00817905"/>
    <w:rsid w:val="00817914"/>
    <w:rsid w:val="00817E21"/>
    <w:rsid w:val="00817E65"/>
    <w:rsid w:val="00820085"/>
    <w:rsid w:val="00820211"/>
    <w:rsid w:val="00820A4C"/>
    <w:rsid w:val="00821356"/>
    <w:rsid w:val="00821519"/>
    <w:rsid w:val="00821DBC"/>
    <w:rsid w:val="00823463"/>
    <w:rsid w:val="008239A6"/>
    <w:rsid w:val="00824011"/>
    <w:rsid w:val="00824117"/>
    <w:rsid w:val="00824828"/>
    <w:rsid w:val="00824977"/>
    <w:rsid w:val="008249F6"/>
    <w:rsid w:val="00824ED6"/>
    <w:rsid w:val="00826C13"/>
    <w:rsid w:val="00826E97"/>
    <w:rsid w:val="00827672"/>
    <w:rsid w:val="00827900"/>
    <w:rsid w:val="008303E8"/>
    <w:rsid w:val="008305B2"/>
    <w:rsid w:val="00830A34"/>
    <w:rsid w:val="00830B5C"/>
    <w:rsid w:val="00830F96"/>
    <w:rsid w:val="0083110A"/>
    <w:rsid w:val="00831CDD"/>
    <w:rsid w:val="00831F55"/>
    <w:rsid w:val="0083232E"/>
    <w:rsid w:val="008324D3"/>
    <w:rsid w:val="00832C56"/>
    <w:rsid w:val="00832D6E"/>
    <w:rsid w:val="00832D70"/>
    <w:rsid w:val="00833314"/>
    <w:rsid w:val="00833BCF"/>
    <w:rsid w:val="008345CD"/>
    <w:rsid w:val="0083498D"/>
    <w:rsid w:val="00834AD8"/>
    <w:rsid w:val="00835018"/>
    <w:rsid w:val="008350C3"/>
    <w:rsid w:val="008354DF"/>
    <w:rsid w:val="008358F1"/>
    <w:rsid w:val="008360C8"/>
    <w:rsid w:val="00836754"/>
    <w:rsid w:val="00837646"/>
    <w:rsid w:val="00837C81"/>
    <w:rsid w:val="0084038A"/>
    <w:rsid w:val="00840397"/>
    <w:rsid w:val="008403BC"/>
    <w:rsid w:val="008404D2"/>
    <w:rsid w:val="00840A67"/>
    <w:rsid w:val="00840C02"/>
    <w:rsid w:val="00840E1B"/>
    <w:rsid w:val="00840EE6"/>
    <w:rsid w:val="00840F76"/>
    <w:rsid w:val="00841018"/>
    <w:rsid w:val="00841BBF"/>
    <w:rsid w:val="008421A7"/>
    <w:rsid w:val="008428CC"/>
    <w:rsid w:val="00843001"/>
    <w:rsid w:val="0084381D"/>
    <w:rsid w:val="00844149"/>
    <w:rsid w:val="00844A4F"/>
    <w:rsid w:val="008450E9"/>
    <w:rsid w:val="0084528A"/>
    <w:rsid w:val="00845BF8"/>
    <w:rsid w:val="00845C90"/>
    <w:rsid w:val="008464E8"/>
    <w:rsid w:val="00846799"/>
    <w:rsid w:val="00847532"/>
    <w:rsid w:val="008478E3"/>
    <w:rsid w:val="008478F7"/>
    <w:rsid w:val="008505AE"/>
    <w:rsid w:val="0085066E"/>
    <w:rsid w:val="00850B16"/>
    <w:rsid w:val="00850E22"/>
    <w:rsid w:val="00850FD8"/>
    <w:rsid w:val="008517CF"/>
    <w:rsid w:val="00851B21"/>
    <w:rsid w:val="00851BD5"/>
    <w:rsid w:val="00851E83"/>
    <w:rsid w:val="008524BD"/>
    <w:rsid w:val="00852BDF"/>
    <w:rsid w:val="00852DD8"/>
    <w:rsid w:val="0085307E"/>
    <w:rsid w:val="00853172"/>
    <w:rsid w:val="008532E9"/>
    <w:rsid w:val="008535C0"/>
    <w:rsid w:val="00853643"/>
    <w:rsid w:val="008548C9"/>
    <w:rsid w:val="008548E5"/>
    <w:rsid w:val="008552B7"/>
    <w:rsid w:val="00855524"/>
    <w:rsid w:val="00855DD4"/>
    <w:rsid w:val="00856898"/>
    <w:rsid w:val="00856A1F"/>
    <w:rsid w:val="00856D3B"/>
    <w:rsid w:val="00857176"/>
    <w:rsid w:val="00857A7C"/>
    <w:rsid w:val="008605E7"/>
    <w:rsid w:val="008606B2"/>
    <w:rsid w:val="008619AF"/>
    <w:rsid w:val="008619BC"/>
    <w:rsid w:val="00861DB8"/>
    <w:rsid w:val="00861EE3"/>
    <w:rsid w:val="00862158"/>
    <w:rsid w:val="00862927"/>
    <w:rsid w:val="00862F66"/>
    <w:rsid w:val="00863285"/>
    <w:rsid w:val="008633D8"/>
    <w:rsid w:val="008642AC"/>
    <w:rsid w:val="0086443D"/>
    <w:rsid w:val="00864496"/>
    <w:rsid w:val="0086486B"/>
    <w:rsid w:val="00864EFE"/>
    <w:rsid w:val="008651BA"/>
    <w:rsid w:val="00865608"/>
    <w:rsid w:val="008657CE"/>
    <w:rsid w:val="00865D80"/>
    <w:rsid w:val="00866062"/>
    <w:rsid w:val="008663C4"/>
    <w:rsid w:val="00866441"/>
    <w:rsid w:val="00866448"/>
    <w:rsid w:val="008673AA"/>
    <w:rsid w:val="0086762D"/>
    <w:rsid w:val="00867678"/>
    <w:rsid w:val="00867A87"/>
    <w:rsid w:val="00870D81"/>
    <w:rsid w:val="008713D7"/>
    <w:rsid w:val="0087192A"/>
    <w:rsid w:val="00871EA2"/>
    <w:rsid w:val="008720D3"/>
    <w:rsid w:val="00872852"/>
    <w:rsid w:val="00872A93"/>
    <w:rsid w:val="00872EB2"/>
    <w:rsid w:val="008732D4"/>
    <w:rsid w:val="008733B8"/>
    <w:rsid w:val="00873C22"/>
    <w:rsid w:val="00873C5E"/>
    <w:rsid w:val="00873CD9"/>
    <w:rsid w:val="008745CC"/>
    <w:rsid w:val="00874CE3"/>
    <w:rsid w:val="00874FEA"/>
    <w:rsid w:val="00875734"/>
    <w:rsid w:val="008759A6"/>
    <w:rsid w:val="00875EA9"/>
    <w:rsid w:val="008761D5"/>
    <w:rsid w:val="008767F4"/>
    <w:rsid w:val="00876CAE"/>
    <w:rsid w:val="008775B9"/>
    <w:rsid w:val="00877750"/>
    <w:rsid w:val="00877E94"/>
    <w:rsid w:val="00877ECF"/>
    <w:rsid w:val="00877FF5"/>
    <w:rsid w:val="00880300"/>
    <w:rsid w:val="00880BCA"/>
    <w:rsid w:val="00880E19"/>
    <w:rsid w:val="00881412"/>
    <w:rsid w:val="00881633"/>
    <w:rsid w:val="00881691"/>
    <w:rsid w:val="0088179B"/>
    <w:rsid w:val="00882171"/>
    <w:rsid w:val="0088277D"/>
    <w:rsid w:val="00882A8B"/>
    <w:rsid w:val="00882B16"/>
    <w:rsid w:val="00882D8F"/>
    <w:rsid w:val="00883DBD"/>
    <w:rsid w:val="008842B2"/>
    <w:rsid w:val="00884791"/>
    <w:rsid w:val="0088483C"/>
    <w:rsid w:val="008848D1"/>
    <w:rsid w:val="00884B7E"/>
    <w:rsid w:val="00884D37"/>
    <w:rsid w:val="00885209"/>
    <w:rsid w:val="00885485"/>
    <w:rsid w:val="00885591"/>
    <w:rsid w:val="00885DFD"/>
    <w:rsid w:val="008863A9"/>
    <w:rsid w:val="008865C0"/>
    <w:rsid w:val="00887712"/>
    <w:rsid w:val="00887C17"/>
    <w:rsid w:val="008902A5"/>
    <w:rsid w:val="00890483"/>
    <w:rsid w:val="008905BA"/>
    <w:rsid w:val="0089086D"/>
    <w:rsid w:val="00891571"/>
    <w:rsid w:val="00891603"/>
    <w:rsid w:val="00891641"/>
    <w:rsid w:val="008917DC"/>
    <w:rsid w:val="00891879"/>
    <w:rsid w:val="00891917"/>
    <w:rsid w:val="00891ABB"/>
    <w:rsid w:val="00891C5A"/>
    <w:rsid w:val="008926F5"/>
    <w:rsid w:val="00893233"/>
    <w:rsid w:val="00893AAB"/>
    <w:rsid w:val="008943E7"/>
    <w:rsid w:val="00894545"/>
    <w:rsid w:val="008948EA"/>
    <w:rsid w:val="008948F9"/>
    <w:rsid w:val="00894AD2"/>
    <w:rsid w:val="00894CFC"/>
    <w:rsid w:val="008955B9"/>
    <w:rsid w:val="00895EA0"/>
    <w:rsid w:val="00895F17"/>
    <w:rsid w:val="008962CA"/>
    <w:rsid w:val="008963FC"/>
    <w:rsid w:val="008971F3"/>
    <w:rsid w:val="00897232"/>
    <w:rsid w:val="00897522"/>
    <w:rsid w:val="00897F94"/>
    <w:rsid w:val="00897F9D"/>
    <w:rsid w:val="008A012C"/>
    <w:rsid w:val="008A09BC"/>
    <w:rsid w:val="008A0F05"/>
    <w:rsid w:val="008A0FAC"/>
    <w:rsid w:val="008A0FE7"/>
    <w:rsid w:val="008A11B7"/>
    <w:rsid w:val="008A1E3E"/>
    <w:rsid w:val="008A1FC0"/>
    <w:rsid w:val="008A245A"/>
    <w:rsid w:val="008A2902"/>
    <w:rsid w:val="008A3B6C"/>
    <w:rsid w:val="008A4729"/>
    <w:rsid w:val="008A4B9D"/>
    <w:rsid w:val="008A51C3"/>
    <w:rsid w:val="008A5587"/>
    <w:rsid w:val="008A58D6"/>
    <w:rsid w:val="008A5D76"/>
    <w:rsid w:val="008A5E43"/>
    <w:rsid w:val="008A6B13"/>
    <w:rsid w:val="008A6B5D"/>
    <w:rsid w:val="008A72CD"/>
    <w:rsid w:val="008A7820"/>
    <w:rsid w:val="008A79E5"/>
    <w:rsid w:val="008B08ED"/>
    <w:rsid w:val="008B16AD"/>
    <w:rsid w:val="008B1FD6"/>
    <w:rsid w:val="008B2A1B"/>
    <w:rsid w:val="008B2A38"/>
    <w:rsid w:val="008B317B"/>
    <w:rsid w:val="008B3532"/>
    <w:rsid w:val="008B3682"/>
    <w:rsid w:val="008B36D0"/>
    <w:rsid w:val="008B3A90"/>
    <w:rsid w:val="008B44D8"/>
    <w:rsid w:val="008B4AF4"/>
    <w:rsid w:val="008B522F"/>
    <w:rsid w:val="008B611A"/>
    <w:rsid w:val="008B6404"/>
    <w:rsid w:val="008B645C"/>
    <w:rsid w:val="008B65E7"/>
    <w:rsid w:val="008B67D4"/>
    <w:rsid w:val="008B706F"/>
    <w:rsid w:val="008B7474"/>
    <w:rsid w:val="008B755A"/>
    <w:rsid w:val="008B77E0"/>
    <w:rsid w:val="008B7DCD"/>
    <w:rsid w:val="008C00A4"/>
    <w:rsid w:val="008C017F"/>
    <w:rsid w:val="008C0571"/>
    <w:rsid w:val="008C0649"/>
    <w:rsid w:val="008C142B"/>
    <w:rsid w:val="008C176D"/>
    <w:rsid w:val="008C1A18"/>
    <w:rsid w:val="008C1D08"/>
    <w:rsid w:val="008C20F6"/>
    <w:rsid w:val="008C22AD"/>
    <w:rsid w:val="008C27D4"/>
    <w:rsid w:val="008C2FC8"/>
    <w:rsid w:val="008C33C4"/>
    <w:rsid w:val="008C4067"/>
    <w:rsid w:val="008C42F4"/>
    <w:rsid w:val="008C4AB8"/>
    <w:rsid w:val="008C4BAD"/>
    <w:rsid w:val="008C5323"/>
    <w:rsid w:val="008C571F"/>
    <w:rsid w:val="008C5DD0"/>
    <w:rsid w:val="008C660B"/>
    <w:rsid w:val="008C6D18"/>
    <w:rsid w:val="008C75B9"/>
    <w:rsid w:val="008C7884"/>
    <w:rsid w:val="008C7A6E"/>
    <w:rsid w:val="008C7DBA"/>
    <w:rsid w:val="008D0609"/>
    <w:rsid w:val="008D0934"/>
    <w:rsid w:val="008D10C4"/>
    <w:rsid w:val="008D164E"/>
    <w:rsid w:val="008D17B0"/>
    <w:rsid w:val="008D1ED7"/>
    <w:rsid w:val="008D201D"/>
    <w:rsid w:val="008D2102"/>
    <w:rsid w:val="008D2305"/>
    <w:rsid w:val="008D24BA"/>
    <w:rsid w:val="008D2651"/>
    <w:rsid w:val="008D267D"/>
    <w:rsid w:val="008D2884"/>
    <w:rsid w:val="008D305E"/>
    <w:rsid w:val="008D345B"/>
    <w:rsid w:val="008D363C"/>
    <w:rsid w:val="008D3A55"/>
    <w:rsid w:val="008D3D78"/>
    <w:rsid w:val="008D4831"/>
    <w:rsid w:val="008D4A4E"/>
    <w:rsid w:val="008D4A72"/>
    <w:rsid w:val="008D4D35"/>
    <w:rsid w:val="008D560E"/>
    <w:rsid w:val="008D5793"/>
    <w:rsid w:val="008D5F26"/>
    <w:rsid w:val="008D6535"/>
    <w:rsid w:val="008D6650"/>
    <w:rsid w:val="008D6C9E"/>
    <w:rsid w:val="008D6D69"/>
    <w:rsid w:val="008D7890"/>
    <w:rsid w:val="008D7A41"/>
    <w:rsid w:val="008D7C5F"/>
    <w:rsid w:val="008D7F84"/>
    <w:rsid w:val="008E0977"/>
    <w:rsid w:val="008E0E32"/>
    <w:rsid w:val="008E110A"/>
    <w:rsid w:val="008E1266"/>
    <w:rsid w:val="008E17C8"/>
    <w:rsid w:val="008E20EA"/>
    <w:rsid w:val="008E266A"/>
    <w:rsid w:val="008E2D8B"/>
    <w:rsid w:val="008E3515"/>
    <w:rsid w:val="008E3524"/>
    <w:rsid w:val="008E373A"/>
    <w:rsid w:val="008E3898"/>
    <w:rsid w:val="008E38F9"/>
    <w:rsid w:val="008E3A0F"/>
    <w:rsid w:val="008E40B5"/>
    <w:rsid w:val="008E5701"/>
    <w:rsid w:val="008E5725"/>
    <w:rsid w:val="008E58E6"/>
    <w:rsid w:val="008E5AC1"/>
    <w:rsid w:val="008E69E9"/>
    <w:rsid w:val="008E6EF0"/>
    <w:rsid w:val="008E79A0"/>
    <w:rsid w:val="008E7DD3"/>
    <w:rsid w:val="008F0715"/>
    <w:rsid w:val="008F10D1"/>
    <w:rsid w:val="008F1295"/>
    <w:rsid w:val="008F1337"/>
    <w:rsid w:val="008F1C4A"/>
    <w:rsid w:val="008F1FF9"/>
    <w:rsid w:val="008F20E4"/>
    <w:rsid w:val="008F23D9"/>
    <w:rsid w:val="008F25DA"/>
    <w:rsid w:val="008F2826"/>
    <w:rsid w:val="008F2B69"/>
    <w:rsid w:val="008F345A"/>
    <w:rsid w:val="008F3792"/>
    <w:rsid w:val="008F3A0A"/>
    <w:rsid w:val="008F3C10"/>
    <w:rsid w:val="008F3ED9"/>
    <w:rsid w:val="008F40DE"/>
    <w:rsid w:val="008F40FC"/>
    <w:rsid w:val="008F45C8"/>
    <w:rsid w:val="008F5821"/>
    <w:rsid w:val="008F5967"/>
    <w:rsid w:val="008F5BAA"/>
    <w:rsid w:val="008F6E82"/>
    <w:rsid w:val="008F6F3F"/>
    <w:rsid w:val="008F7098"/>
    <w:rsid w:val="008F7387"/>
    <w:rsid w:val="008F7485"/>
    <w:rsid w:val="008F76CB"/>
    <w:rsid w:val="008F7801"/>
    <w:rsid w:val="008F7913"/>
    <w:rsid w:val="008F799D"/>
    <w:rsid w:val="008F7C38"/>
    <w:rsid w:val="00900160"/>
    <w:rsid w:val="009006A4"/>
    <w:rsid w:val="0090074C"/>
    <w:rsid w:val="00900755"/>
    <w:rsid w:val="00900CC6"/>
    <w:rsid w:val="00900FF9"/>
    <w:rsid w:val="00901DD6"/>
    <w:rsid w:val="00902165"/>
    <w:rsid w:val="00902272"/>
    <w:rsid w:val="0090231D"/>
    <w:rsid w:val="009028B9"/>
    <w:rsid w:val="00902A39"/>
    <w:rsid w:val="00902ED4"/>
    <w:rsid w:val="00903092"/>
    <w:rsid w:val="0090354F"/>
    <w:rsid w:val="00903C22"/>
    <w:rsid w:val="009043A8"/>
    <w:rsid w:val="009047E0"/>
    <w:rsid w:val="00904A76"/>
    <w:rsid w:val="00904BEB"/>
    <w:rsid w:val="00904F64"/>
    <w:rsid w:val="00904F94"/>
    <w:rsid w:val="0090510C"/>
    <w:rsid w:val="00905902"/>
    <w:rsid w:val="00905A13"/>
    <w:rsid w:val="00905AF0"/>
    <w:rsid w:val="00905BDA"/>
    <w:rsid w:val="00906440"/>
    <w:rsid w:val="00906D60"/>
    <w:rsid w:val="00906D77"/>
    <w:rsid w:val="00907205"/>
    <w:rsid w:val="0090783F"/>
    <w:rsid w:val="00907CC5"/>
    <w:rsid w:val="00910264"/>
    <w:rsid w:val="00910795"/>
    <w:rsid w:val="0091088A"/>
    <w:rsid w:val="00910C73"/>
    <w:rsid w:val="00910DB8"/>
    <w:rsid w:val="009110F6"/>
    <w:rsid w:val="009112C1"/>
    <w:rsid w:val="009114ED"/>
    <w:rsid w:val="009116A5"/>
    <w:rsid w:val="00911D6E"/>
    <w:rsid w:val="00911D9B"/>
    <w:rsid w:val="0091259F"/>
    <w:rsid w:val="0091296B"/>
    <w:rsid w:val="00912DEA"/>
    <w:rsid w:val="00912DFA"/>
    <w:rsid w:val="00913887"/>
    <w:rsid w:val="009141B2"/>
    <w:rsid w:val="0091499E"/>
    <w:rsid w:val="00914D98"/>
    <w:rsid w:val="00914EE6"/>
    <w:rsid w:val="009151BE"/>
    <w:rsid w:val="009151E8"/>
    <w:rsid w:val="00915877"/>
    <w:rsid w:val="00915AB3"/>
    <w:rsid w:val="00915C19"/>
    <w:rsid w:val="00915E10"/>
    <w:rsid w:val="00915F96"/>
    <w:rsid w:val="0091652A"/>
    <w:rsid w:val="00916539"/>
    <w:rsid w:val="00916DCC"/>
    <w:rsid w:val="00916E3B"/>
    <w:rsid w:val="00917919"/>
    <w:rsid w:val="00917AC4"/>
    <w:rsid w:val="00917B5A"/>
    <w:rsid w:val="00920A5A"/>
    <w:rsid w:val="00920D92"/>
    <w:rsid w:val="00920E36"/>
    <w:rsid w:val="00920F1D"/>
    <w:rsid w:val="00921248"/>
    <w:rsid w:val="0092170C"/>
    <w:rsid w:val="009219A2"/>
    <w:rsid w:val="00921FAE"/>
    <w:rsid w:val="009226CA"/>
    <w:rsid w:val="00922C3D"/>
    <w:rsid w:val="00923F42"/>
    <w:rsid w:val="009243DB"/>
    <w:rsid w:val="009243E9"/>
    <w:rsid w:val="00924D79"/>
    <w:rsid w:val="0092520A"/>
    <w:rsid w:val="009262CD"/>
    <w:rsid w:val="009264BA"/>
    <w:rsid w:val="00926671"/>
    <w:rsid w:val="00926A23"/>
    <w:rsid w:val="00926B86"/>
    <w:rsid w:val="00926E42"/>
    <w:rsid w:val="00927624"/>
    <w:rsid w:val="009276E6"/>
    <w:rsid w:val="009278D8"/>
    <w:rsid w:val="00927A9F"/>
    <w:rsid w:val="009300F3"/>
    <w:rsid w:val="0093094A"/>
    <w:rsid w:val="00930AA0"/>
    <w:rsid w:val="00931477"/>
    <w:rsid w:val="00931481"/>
    <w:rsid w:val="009314CA"/>
    <w:rsid w:val="00932283"/>
    <w:rsid w:val="00932569"/>
    <w:rsid w:val="00932587"/>
    <w:rsid w:val="00932601"/>
    <w:rsid w:val="00932BDD"/>
    <w:rsid w:val="00932F4C"/>
    <w:rsid w:val="00933AE6"/>
    <w:rsid w:val="00933D1C"/>
    <w:rsid w:val="00933EA1"/>
    <w:rsid w:val="00934837"/>
    <w:rsid w:val="0093498D"/>
    <w:rsid w:val="009349AD"/>
    <w:rsid w:val="00934C4E"/>
    <w:rsid w:val="00934DAA"/>
    <w:rsid w:val="00935240"/>
    <w:rsid w:val="00935287"/>
    <w:rsid w:val="0093560D"/>
    <w:rsid w:val="00935631"/>
    <w:rsid w:val="00935D27"/>
    <w:rsid w:val="00936513"/>
    <w:rsid w:val="00936C58"/>
    <w:rsid w:val="0094031B"/>
    <w:rsid w:val="009407F0"/>
    <w:rsid w:val="009414AB"/>
    <w:rsid w:val="009414E8"/>
    <w:rsid w:val="00941AB8"/>
    <w:rsid w:val="009425C9"/>
    <w:rsid w:val="009429B2"/>
    <w:rsid w:val="00942ADE"/>
    <w:rsid w:val="0094362A"/>
    <w:rsid w:val="0094367E"/>
    <w:rsid w:val="00943941"/>
    <w:rsid w:val="0094398B"/>
    <w:rsid w:val="00943DB4"/>
    <w:rsid w:val="00943DC0"/>
    <w:rsid w:val="00943E43"/>
    <w:rsid w:val="00944882"/>
    <w:rsid w:val="00944A51"/>
    <w:rsid w:val="009450CF"/>
    <w:rsid w:val="00945B22"/>
    <w:rsid w:val="00945BE1"/>
    <w:rsid w:val="00945E08"/>
    <w:rsid w:val="00945ECC"/>
    <w:rsid w:val="00945F94"/>
    <w:rsid w:val="00946002"/>
    <w:rsid w:val="00946096"/>
    <w:rsid w:val="00946166"/>
    <w:rsid w:val="00946FB4"/>
    <w:rsid w:val="00946FCC"/>
    <w:rsid w:val="00950031"/>
    <w:rsid w:val="0095031B"/>
    <w:rsid w:val="0095031E"/>
    <w:rsid w:val="00950AEA"/>
    <w:rsid w:val="0095118B"/>
    <w:rsid w:val="00951448"/>
    <w:rsid w:val="00951507"/>
    <w:rsid w:val="00951E45"/>
    <w:rsid w:val="00951F0F"/>
    <w:rsid w:val="00952517"/>
    <w:rsid w:val="0095291B"/>
    <w:rsid w:val="00952A38"/>
    <w:rsid w:val="00952B37"/>
    <w:rsid w:val="00952D6A"/>
    <w:rsid w:val="009533FC"/>
    <w:rsid w:val="00953679"/>
    <w:rsid w:val="00953898"/>
    <w:rsid w:val="00953D63"/>
    <w:rsid w:val="00954486"/>
    <w:rsid w:val="009544F7"/>
    <w:rsid w:val="0095450A"/>
    <w:rsid w:val="009547DD"/>
    <w:rsid w:val="009554CD"/>
    <w:rsid w:val="009555D5"/>
    <w:rsid w:val="009555F0"/>
    <w:rsid w:val="00955A31"/>
    <w:rsid w:val="00955C56"/>
    <w:rsid w:val="00955DF1"/>
    <w:rsid w:val="00955ECA"/>
    <w:rsid w:val="0095607C"/>
    <w:rsid w:val="0095653F"/>
    <w:rsid w:val="0095663E"/>
    <w:rsid w:val="00956C1E"/>
    <w:rsid w:val="00956D2F"/>
    <w:rsid w:val="00957902"/>
    <w:rsid w:val="00960783"/>
    <w:rsid w:val="00960908"/>
    <w:rsid w:val="00960AC5"/>
    <w:rsid w:val="00960DC1"/>
    <w:rsid w:val="00960DC3"/>
    <w:rsid w:val="00961017"/>
    <w:rsid w:val="009611C8"/>
    <w:rsid w:val="00961407"/>
    <w:rsid w:val="0096163B"/>
    <w:rsid w:val="00961A57"/>
    <w:rsid w:val="00961FC4"/>
    <w:rsid w:val="009620CB"/>
    <w:rsid w:val="009622CE"/>
    <w:rsid w:val="00962423"/>
    <w:rsid w:val="00962619"/>
    <w:rsid w:val="009628B9"/>
    <w:rsid w:val="00963619"/>
    <w:rsid w:val="009643A1"/>
    <w:rsid w:val="00964A24"/>
    <w:rsid w:val="00964A34"/>
    <w:rsid w:val="00964B17"/>
    <w:rsid w:val="00964BB9"/>
    <w:rsid w:val="00965008"/>
    <w:rsid w:val="00965349"/>
    <w:rsid w:val="0096600A"/>
    <w:rsid w:val="00966F37"/>
    <w:rsid w:val="0096724C"/>
    <w:rsid w:val="0096737B"/>
    <w:rsid w:val="009677A4"/>
    <w:rsid w:val="00967E2B"/>
    <w:rsid w:val="00967EB0"/>
    <w:rsid w:val="00970B5C"/>
    <w:rsid w:val="00971150"/>
    <w:rsid w:val="00971A31"/>
    <w:rsid w:val="00971ECE"/>
    <w:rsid w:val="00971FB6"/>
    <w:rsid w:val="00972029"/>
    <w:rsid w:val="00972267"/>
    <w:rsid w:val="0097256E"/>
    <w:rsid w:val="00972689"/>
    <w:rsid w:val="0097286C"/>
    <w:rsid w:val="00972A6A"/>
    <w:rsid w:val="00972B26"/>
    <w:rsid w:val="00973195"/>
    <w:rsid w:val="009737CC"/>
    <w:rsid w:val="00973A40"/>
    <w:rsid w:val="00973D58"/>
    <w:rsid w:val="00973F1A"/>
    <w:rsid w:val="00973FA2"/>
    <w:rsid w:val="00974639"/>
    <w:rsid w:val="00974842"/>
    <w:rsid w:val="00974930"/>
    <w:rsid w:val="009749B8"/>
    <w:rsid w:val="00974AAE"/>
    <w:rsid w:val="00974CD5"/>
    <w:rsid w:val="0097599B"/>
    <w:rsid w:val="00975EE9"/>
    <w:rsid w:val="00976478"/>
    <w:rsid w:val="009764D2"/>
    <w:rsid w:val="00976DBD"/>
    <w:rsid w:val="00976F05"/>
    <w:rsid w:val="009772DB"/>
    <w:rsid w:val="009778D2"/>
    <w:rsid w:val="00977996"/>
    <w:rsid w:val="009802B8"/>
    <w:rsid w:val="00980741"/>
    <w:rsid w:val="0098126C"/>
    <w:rsid w:val="00981C55"/>
    <w:rsid w:val="00983163"/>
    <w:rsid w:val="009832B2"/>
    <w:rsid w:val="00983C2C"/>
    <w:rsid w:val="00983C96"/>
    <w:rsid w:val="00984A7A"/>
    <w:rsid w:val="00984CC0"/>
    <w:rsid w:val="00984CEA"/>
    <w:rsid w:val="0098525C"/>
    <w:rsid w:val="00985E10"/>
    <w:rsid w:val="009866AC"/>
    <w:rsid w:val="00986998"/>
    <w:rsid w:val="00986E25"/>
    <w:rsid w:val="00986F3C"/>
    <w:rsid w:val="00987050"/>
    <w:rsid w:val="00987A7A"/>
    <w:rsid w:val="00987BCF"/>
    <w:rsid w:val="00987D59"/>
    <w:rsid w:val="00987FD1"/>
    <w:rsid w:val="009908D3"/>
    <w:rsid w:val="00991659"/>
    <w:rsid w:val="00991A33"/>
    <w:rsid w:val="009921B4"/>
    <w:rsid w:val="00992451"/>
    <w:rsid w:val="0099355C"/>
    <w:rsid w:val="00993A67"/>
    <w:rsid w:val="00993E59"/>
    <w:rsid w:val="00994141"/>
    <w:rsid w:val="00994CB1"/>
    <w:rsid w:val="00994CCB"/>
    <w:rsid w:val="009950ED"/>
    <w:rsid w:val="00995225"/>
    <w:rsid w:val="00995537"/>
    <w:rsid w:val="009956DE"/>
    <w:rsid w:val="009959F5"/>
    <w:rsid w:val="00996124"/>
    <w:rsid w:val="00996A0C"/>
    <w:rsid w:val="00996ACA"/>
    <w:rsid w:val="00997469"/>
    <w:rsid w:val="009975D0"/>
    <w:rsid w:val="00997601"/>
    <w:rsid w:val="009A0323"/>
    <w:rsid w:val="009A0A79"/>
    <w:rsid w:val="009A0D63"/>
    <w:rsid w:val="009A20A3"/>
    <w:rsid w:val="009A2A7E"/>
    <w:rsid w:val="009A2CD5"/>
    <w:rsid w:val="009A2D9C"/>
    <w:rsid w:val="009A2E21"/>
    <w:rsid w:val="009A4273"/>
    <w:rsid w:val="009A46BB"/>
    <w:rsid w:val="009A47CD"/>
    <w:rsid w:val="009A47EE"/>
    <w:rsid w:val="009A4DA2"/>
    <w:rsid w:val="009A564D"/>
    <w:rsid w:val="009A57D5"/>
    <w:rsid w:val="009A5A9B"/>
    <w:rsid w:val="009A6844"/>
    <w:rsid w:val="009A6942"/>
    <w:rsid w:val="009A698C"/>
    <w:rsid w:val="009A6E6A"/>
    <w:rsid w:val="009A6FAF"/>
    <w:rsid w:val="009A7225"/>
    <w:rsid w:val="009A7314"/>
    <w:rsid w:val="009B00DF"/>
    <w:rsid w:val="009B0946"/>
    <w:rsid w:val="009B0AFC"/>
    <w:rsid w:val="009B0CFD"/>
    <w:rsid w:val="009B0D3B"/>
    <w:rsid w:val="009B17E1"/>
    <w:rsid w:val="009B1E0E"/>
    <w:rsid w:val="009B23A0"/>
    <w:rsid w:val="009B240B"/>
    <w:rsid w:val="009B27E0"/>
    <w:rsid w:val="009B2E89"/>
    <w:rsid w:val="009B31F6"/>
    <w:rsid w:val="009B35D0"/>
    <w:rsid w:val="009B38EB"/>
    <w:rsid w:val="009B3B7F"/>
    <w:rsid w:val="009B3FC9"/>
    <w:rsid w:val="009B4857"/>
    <w:rsid w:val="009B4C72"/>
    <w:rsid w:val="009B571A"/>
    <w:rsid w:val="009B5B1D"/>
    <w:rsid w:val="009B5BE6"/>
    <w:rsid w:val="009B5CCC"/>
    <w:rsid w:val="009B60F9"/>
    <w:rsid w:val="009B675A"/>
    <w:rsid w:val="009B67FD"/>
    <w:rsid w:val="009B708C"/>
    <w:rsid w:val="009B7185"/>
    <w:rsid w:val="009C0250"/>
    <w:rsid w:val="009C0759"/>
    <w:rsid w:val="009C0B13"/>
    <w:rsid w:val="009C15BE"/>
    <w:rsid w:val="009C1853"/>
    <w:rsid w:val="009C18B8"/>
    <w:rsid w:val="009C224C"/>
    <w:rsid w:val="009C2274"/>
    <w:rsid w:val="009C30CB"/>
    <w:rsid w:val="009C3412"/>
    <w:rsid w:val="009C3680"/>
    <w:rsid w:val="009C3CE6"/>
    <w:rsid w:val="009C4621"/>
    <w:rsid w:val="009C5059"/>
    <w:rsid w:val="009C507C"/>
    <w:rsid w:val="009C5208"/>
    <w:rsid w:val="009C5675"/>
    <w:rsid w:val="009C5924"/>
    <w:rsid w:val="009C5B89"/>
    <w:rsid w:val="009C6696"/>
    <w:rsid w:val="009C69FC"/>
    <w:rsid w:val="009C75D1"/>
    <w:rsid w:val="009C7635"/>
    <w:rsid w:val="009D0064"/>
    <w:rsid w:val="009D00BD"/>
    <w:rsid w:val="009D101D"/>
    <w:rsid w:val="009D23A8"/>
    <w:rsid w:val="009D2C37"/>
    <w:rsid w:val="009D3687"/>
    <w:rsid w:val="009D36E4"/>
    <w:rsid w:val="009D393D"/>
    <w:rsid w:val="009D3E7B"/>
    <w:rsid w:val="009D442E"/>
    <w:rsid w:val="009D543F"/>
    <w:rsid w:val="009D544F"/>
    <w:rsid w:val="009D6016"/>
    <w:rsid w:val="009D6B3F"/>
    <w:rsid w:val="009D70A2"/>
    <w:rsid w:val="009D71E2"/>
    <w:rsid w:val="009D72CF"/>
    <w:rsid w:val="009D7394"/>
    <w:rsid w:val="009D75A9"/>
    <w:rsid w:val="009D7E0D"/>
    <w:rsid w:val="009D7F3B"/>
    <w:rsid w:val="009E06BA"/>
    <w:rsid w:val="009E0A68"/>
    <w:rsid w:val="009E103D"/>
    <w:rsid w:val="009E12DE"/>
    <w:rsid w:val="009E14A4"/>
    <w:rsid w:val="009E16D4"/>
    <w:rsid w:val="009E1DEA"/>
    <w:rsid w:val="009E23F2"/>
    <w:rsid w:val="009E34B2"/>
    <w:rsid w:val="009E3657"/>
    <w:rsid w:val="009E402C"/>
    <w:rsid w:val="009E4248"/>
    <w:rsid w:val="009E433B"/>
    <w:rsid w:val="009E4F8A"/>
    <w:rsid w:val="009E511A"/>
    <w:rsid w:val="009E5148"/>
    <w:rsid w:val="009E56ED"/>
    <w:rsid w:val="009E5903"/>
    <w:rsid w:val="009E5992"/>
    <w:rsid w:val="009E5C72"/>
    <w:rsid w:val="009E61BE"/>
    <w:rsid w:val="009E6289"/>
    <w:rsid w:val="009E6E59"/>
    <w:rsid w:val="009E6F2D"/>
    <w:rsid w:val="009E71E2"/>
    <w:rsid w:val="009E7579"/>
    <w:rsid w:val="009E75BF"/>
    <w:rsid w:val="009E78C9"/>
    <w:rsid w:val="009E7ADA"/>
    <w:rsid w:val="009E7B5E"/>
    <w:rsid w:val="009E7FC5"/>
    <w:rsid w:val="009E7FF2"/>
    <w:rsid w:val="009F0919"/>
    <w:rsid w:val="009F0C97"/>
    <w:rsid w:val="009F0DFD"/>
    <w:rsid w:val="009F114E"/>
    <w:rsid w:val="009F25CA"/>
    <w:rsid w:val="009F3007"/>
    <w:rsid w:val="009F47DF"/>
    <w:rsid w:val="009F4A40"/>
    <w:rsid w:val="009F4A71"/>
    <w:rsid w:val="009F4BDD"/>
    <w:rsid w:val="009F50A5"/>
    <w:rsid w:val="009F5237"/>
    <w:rsid w:val="009F5560"/>
    <w:rsid w:val="009F5BC6"/>
    <w:rsid w:val="009F6008"/>
    <w:rsid w:val="009F6683"/>
    <w:rsid w:val="009F727B"/>
    <w:rsid w:val="009F756F"/>
    <w:rsid w:val="009F772B"/>
    <w:rsid w:val="009F785B"/>
    <w:rsid w:val="009F7FAB"/>
    <w:rsid w:val="00A0041F"/>
    <w:rsid w:val="00A0080D"/>
    <w:rsid w:val="00A0152F"/>
    <w:rsid w:val="00A0156D"/>
    <w:rsid w:val="00A020B7"/>
    <w:rsid w:val="00A02410"/>
    <w:rsid w:val="00A025D8"/>
    <w:rsid w:val="00A02AE1"/>
    <w:rsid w:val="00A02B84"/>
    <w:rsid w:val="00A03019"/>
    <w:rsid w:val="00A030DA"/>
    <w:rsid w:val="00A03468"/>
    <w:rsid w:val="00A03694"/>
    <w:rsid w:val="00A036CB"/>
    <w:rsid w:val="00A03718"/>
    <w:rsid w:val="00A03D0F"/>
    <w:rsid w:val="00A04D46"/>
    <w:rsid w:val="00A05AA2"/>
    <w:rsid w:val="00A0601B"/>
    <w:rsid w:val="00A067CD"/>
    <w:rsid w:val="00A0722A"/>
    <w:rsid w:val="00A10BF9"/>
    <w:rsid w:val="00A10C0D"/>
    <w:rsid w:val="00A10DF1"/>
    <w:rsid w:val="00A11343"/>
    <w:rsid w:val="00A1173B"/>
    <w:rsid w:val="00A11DD4"/>
    <w:rsid w:val="00A12261"/>
    <w:rsid w:val="00A127DD"/>
    <w:rsid w:val="00A12EB2"/>
    <w:rsid w:val="00A12F24"/>
    <w:rsid w:val="00A12FCD"/>
    <w:rsid w:val="00A1380A"/>
    <w:rsid w:val="00A13DEF"/>
    <w:rsid w:val="00A1434F"/>
    <w:rsid w:val="00A14CCC"/>
    <w:rsid w:val="00A15453"/>
    <w:rsid w:val="00A15D71"/>
    <w:rsid w:val="00A15F49"/>
    <w:rsid w:val="00A16445"/>
    <w:rsid w:val="00A16475"/>
    <w:rsid w:val="00A17407"/>
    <w:rsid w:val="00A17CA5"/>
    <w:rsid w:val="00A17D44"/>
    <w:rsid w:val="00A20067"/>
    <w:rsid w:val="00A20418"/>
    <w:rsid w:val="00A2053C"/>
    <w:rsid w:val="00A20945"/>
    <w:rsid w:val="00A21137"/>
    <w:rsid w:val="00A211B8"/>
    <w:rsid w:val="00A21455"/>
    <w:rsid w:val="00A222DE"/>
    <w:rsid w:val="00A22410"/>
    <w:rsid w:val="00A225E9"/>
    <w:rsid w:val="00A22765"/>
    <w:rsid w:val="00A22A08"/>
    <w:rsid w:val="00A22C94"/>
    <w:rsid w:val="00A22FE0"/>
    <w:rsid w:val="00A23378"/>
    <w:rsid w:val="00A23C05"/>
    <w:rsid w:val="00A23D89"/>
    <w:rsid w:val="00A23EE1"/>
    <w:rsid w:val="00A2422D"/>
    <w:rsid w:val="00A24594"/>
    <w:rsid w:val="00A247A3"/>
    <w:rsid w:val="00A24804"/>
    <w:rsid w:val="00A248BC"/>
    <w:rsid w:val="00A252B5"/>
    <w:rsid w:val="00A25372"/>
    <w:rsid w:val="00A25373"/>
    <w:rsid w:val="00A254BA"/>
    <w:rsid w:val="00A25742"/>
    <w:rsid w:val="00A265FA"/>
    <w:rsid w:val="00A2666E"/>
    <w:rsid w:val="00A267A1"/>
    <w:rsid w:val="00A269D7"/>
    <w:rsid w:val="00A275ED"/>
    <w:rsid w:val="00A27646"/>
    <w:rsid w:val="00A30030"/>
    <w:rsid w:val="00A300FB"/>
    <w:rsid w:val="00A303A0"/>
    <w:rsid w:val="00A304BD"/>
    <w:rsid w:val="00A30785"/>
    <w:rsid w:val="00A309B2"/>
    <w:rsid w:val="00A30FD1"/>
    <w:rsid w:val="00A312F0"/>
    <w:rsid w:val="00A31886"/>
    <w:rsid w:val="00A318E1"/>
    <w:rsid w:val="00A31DAB"/>
    <w:rsid w:val="00A322D0"/>
    <w:rsid w:val="00A324DB"/>
    <w:rsid w:val="00A32988"/>
    <w:rsid w:val="00A32A55"/>
    <w:rsid w:val="00A32C82"/>
    <w:rsid w:val="00A32D40"/>
    <w:rsid w:val="00A334D6"/>
    <w:rsid w:val="00A334E6"/>
    <w:rsid w:val="00A33F0D"/>
    <w:rsid w:val="00A348B1"/>
    <w:rsid w:val="00A34C06"/>
    <w:rsid w:val="00A34C5B"/>
    <w:rsid w:val="00A34CC6"/>
    <w:rsid w:val="00A34EEF"/>
    <w:rsid w:val="00A35114"/>
    <w:rsid w:val="00A35AE0"/>
    <w:rsid w:val="00A35C2E"/>
    <w:rsid w:val="00A362AE"/>
    <w:rsid w:val="00A3635F"/>
    <w:rsid w:val="00A364F5"/>
    <w:rsid w:val="00A36824"/>
    <w:rsid w:val="00A37A08"/>
    <w:rsid w:val="00A40466"/>
    <w:rsid w:val="00A4078B"/>
    <w:rsid w:val="00A409E0"/>
    <w:rsid w:val="00A40B4E"/>
    <w:rsid w:val="00A40B63"/>
    <w:rsid w:val="00A4147F"/>
    <w:rsid w:val="00A41832"/>
    <w:rsid w:val="00A41EB9"/>
    <w:rsid w:val="00A41F42"/>
    <w:rsid w:val="00A41FB7"/>
    <w:rsid w:val="00A42D78"/>
    <w:rsid w:val="00A43457"/>
    <w:rsid w:val="00A436E7"/>
    <w:rsid w:val="00A43DF2"/>
    <w:rsid w:val="00A43EB7"/>
    <w:rsid w:val="00A444D4"/>
    <w:rsid w:val="00A447F3"/>
    <w:rsid w:val="00A44AA9"/>
    <w:rsid w:val="00A451A8"/>
    <w:rsid w:val="00A45CFA"/>
    <w:rsid w:val="00A462E1"/>
    <w:rsid w:val="00A46665"/>
    <w:rsid w:val="00A46A10"/>
    <w:rsid w:val="00A46A4C"/>
    <w:rsid w:val="00A47153"/>
    <w:rsid w:val="00A47240"/>
    <w:rsid w:val="00A4782F"/>
    <w:rsid w:val="00A502D1"/>
    <w:rsid w:val="00A508FB"/>
    <w:rsid w:val="00A50C98"/>
    <w:rsid w:val="00A50EB3"/>
    <w:rsid w:val="00A50F85"/>
    <w:rsid w:val="00A5100A"/>
    <w:rsid w:val="00A51041"/>
    <w:rsid w:val="00A51111"/>
    <w:rsid w:val="00A51232"/>
    <w:rsid w:val="00A51615"/>
    <w:rsid w:val="00A51DD0"/>
    <w:rsid w:val="00A52B3F"/>
    <w:rsid w:val="00A52B9D"/>
    <w:rsid w:val="00A52CF2"/>
    <w:rsid w:val="00A52D39"/>
    <w:rsid w:val="00A530B5"/>
    <w:rsid w:val="00A53ADB"/>
    <w:rsid w:val="00A53AFE"/>
    <w:rsid w:val="00A53E76"/>
    <w:rsid w:val="00A541D9"/>
    <w:rsid w:val="00A54BA0"/>
    <w:rsid w:val="00A54C78"/>
    <w:rsid w:val="00A54E5D"/>
    <w:rsid w:val="00A54F39"/>
    <w:rsid w:val="00A55102"/>
    <w:rsid w:val="00A555B7"/>
    <w:rsid w:val="00A55AF8"/>
    <w:rsid w:val="00A55C59"/>
    <w:rsid w:val="00A55D00"/>
    <w:rsid w:val="00A56897"/>
    <w:rsid w:val="00A56D57"/>
    <w:rsid w:val="00A572BD"/>
    <w:rsid w:val="00A5767E"/>
    <w:rsid w:val="00A57A6B"/>
    <w:rsid w:val="00A57CC6"/>
    <w:rsid w:val="00A57E61"/>
    <w:rsid w:val="00A605C3"/>
    <w:rsid w:val="00A609DE"/>
    <w:rsid w:val="00A60C68"/>
    <w:rsid w:val="00A6105A"/>
    <w:rsid w:val="00A611A0"/>
    <w:rsid w:val="00A61A64"/>
    <w:rsid w:val="00A61D0D"/>
    <w:rsid w:val="00A61E53"/>
    <w:rsid w:val="00A623C6"/>
    <w:rsid w:val="00A638B0"/>
    <w:rsid w:val="00A6412A"/>
    <w:rsid w:val="00A65458"/>
    <w:rsid w:val="00A65569"/>
    <w:rsid w:val="00A66281"/>
    <w:rsid w:val="00A671E7"/>
    <w:rsid w:val="00A678B2"/>
    <w:rsid w:val="00A67CA1"/>
    <w:rsid w:val="00A7008F"/>
    <w:rsid w:val="00A70DFB"/>
    <w:rsid w:val="00A7102F"/>
    <w:rsid w:val="00A71146"/>
    <w:rsid w:val="00A71467"/>
    <w:rsid w:val="00A71A72"/>
    <w:rsid w:val="00A71D2F"/>
    <w:rsid w:val="00A71E06"/>
    <w:rsid w:val="00A72D55"/>
    <w:rsid w:val="00A72DAF"/>
    <w:rsid w:val="00A73E03"/>
    <w:rsid w:val="00A741D6"/>
    <w:rsid w:val="00A74451"/>
    <w:rsid w:val="00A74697"/>
    <w:rsid w:val="00A75181"/>
    <w:rsid w:val="00A75286"/>
    <w:rsid w:val="00A758DA"/>
    <w:rsid w:val="00A7594D"/>
    <w:rsid w:val="00A75BB7"/>
    <w:rsid w:val="00A75BDE"/>
    <w:rsid w:val="00A7613A"/>
    <w:rsid w:val="00A76318"/>
    <w:rsid w:val="00A764E6"/>
    <w:rsid w:val="00A76958"/>
    <w:rsid w:val="00A76BD0"/>
    <w:rsid w:val="00A770F0"/>
    <w:rsid w:val="00A80150"/>
    <w:rsid w:val="00A809B2"/>
    <w:rsid w:val="00A80C0F"/>
    <w:rsid w:val="00A81355"/>
    <w:rsid w:val="00A81CDB"/>
    <w:rsid w:val="00A82243"/>
    <w:rsid w:val="00A82251"/>
    <w:rsid w:val="00A829B8"/>
    <w:rsid w:val="00A82FE7"/>
    <w:rsid w:val="00A830C6"/>
    <w:rsid w:val="00A832E0"/>
    <w:rsid w:val="00A83552"/>
    <w:rsid w:val="00A836AA"/>
    <w:rsid w:val="00A8386B"/>
    <w:rsid w:val="00A8408F"/>
    <w:rsid w:val="00A842AE"/>
    <w:rsid w:val="00A843EE"/>
    <w:rsid w:val="00A847A3"/>
    <w:rsid w:val="00A85261"/>
    <w:rsid w:val="00A85370"/>
    <w:rsid w:val="00A854CB"/>
    <w:rsid w:val="00A85666"/>
    <w:rsid w:val="00A86042"/>
    <w:rsid w:val="00A86368"/>
    <w:rsid w:val="00A86771"/>
    <w:rsid w:val="00A86BA4"/>
    <w:rsid w:val="00A86CE8"/>
    <w:rsid w:val="00A872AA"/>
    <w:rsid w:val="00A87CEF"/>
    <w:rsid w:val="00A90543"/>
    <w:rsid w:val="00A90981"/>
    <w:rsid w:val="00A90A2A"/>
    <w:rsid w:val="00A90F0A"/>
    <w:rsid w:val="00A90F0B"/>
    <w:rsid w:val="00A910AD"/>
    <w:rsid w:val="00A91554"/>
    <w:rsid w:val="00A9182C"/>
    <w:rsid w:val="00A918BB"/>
    <w:rsid w:val="00A91AC7"/>
    <w:rsid w:val="00A91FDC"/>
    <w:rsid w:val="00A9213C"/>
    <w:rsid w:val="00A92349"/>
    <w:rsid w:val="00A92402"/>
    <w:rsid w:val="00A9254E"/>
    <w:rsid w:val="00A9292F"/>
    <w:rsid w:val="00A938CA"/>
    <w:rsid w:val="00A938F6"/>
    <w:rsid w:val="00A941A2"/>
    <w:rsid w:val="00A9476E"/>
    <w:rsid w:val="00A953DB"/>
    <w:rsid w:val="00A954B4"/>
    <w:rsid w:val="00A95D67"/>
    <w:rsid w:val="00A964DC"/>
    <w:rsid w:val="00A966FE"/>
    <w:rsid w:val="00A9698D"/>
    <w:rsid w:val="00A96D8E"/>
    <w:rsid w:val="00A96ECB"/>
    <w:rsid w:val="00A975C7"/>
    <w:rsid w:val="00A97674"/>
    <w:rsid w:val="00A97B3F"/>
    <w:rsid w:val="00AA023D"/>
    <w:rsid w:val="00AA033C"/>
    <w:rsid w:val="00AA0ADF"/>
    <w:rsid w:val="00AA0FF9"/>
    <w:rsid w:val="00AA1047"/>
    <w:rsid w:val="00AA1487"/>
    <w:rsid w:val="00AA14BF"/>
    <w:rsid w:val="00AA14CC"/>
    <w:rsid w:val="00AA1F5D"/>
    <w:rsid w:val="00AA21AA"/>
    <w:rsid w:val="00AA24C7"/>
    <w:rsid w:val="00AA2517"/>
    <w:rsid w:val="00AA2DFF"/>
    <w:rsid w:val="00AA3071"/>
    <w:rsid w:val="00AA33DD"/>
    <w:rsid w:val="00AA3606"/>
    <w:rsid w:val="00AA36EA"/>
    <w:rsid w:val="00AA3880"/>
    <w:rsid w:val="00AA3BF1"/>
    <w:rsid w:val="00AA4740"/>
    <w:rsid w:val="00AA4815"/>
    <w:rsid w:val="00AA53B6"/>
    <w:rsid w:val="00AA5662"/>
    <w:rsid w:val="00AA5BBA"/>
    <w:rsid w:val="00AA65EE"/>
    <w:rsid w:val="00AA6748"/>
    <w:rsid w:val="00AA6818"/>
    <w:rsid w:val="00AA6907"/>
    <w:rsid w:val="00AA6DAE"/>
    <w:rsid w:val="00AA6FB9"/>
    <w:rsid w:val="00AA70CA"/>
    <w:rsid w:val="00AA715C"/>
    <w:rsid w:val="00AA7603"/>
    <w:rsid w:val="00AA7F2F"/>
    <w:rsid w:val="00AB00D2"/>
    <w:rsid w:val="00AB0160"/>
    <w:rsid w:val="00AB0194"/>
    <w:rsid w:val="00AB03B4"/>
    <w:rsid w:val="00AB08D6"/>
    <w:rsid w:val="00AB0E6D"/>
    <w:rsid w:val="00AB0F4C"/>
    <w:rsid w:val="00AB102F"/>
    <w:rsid w:val="00AB1070"/>
    <w:rsid w:val="00AB10E5"/>
    <w:rsid w:val="00AB18CA"/>
    <w:rsid w:val="00AB19C1"/>
    <w:rsid w:val="00AB1D8A"/>
    <w:rsid w:val="00AB2602"/>
    <w:rsid w:val="00AB2CB5"/>
    <w:rsid w:val="00AB31A3"/>
    <w:rsid w:val="00AB3BB7"/>
    <w:rsid w:val="00AB482F"/>
    <w:rsid w:val="00AB51FF"/>
    <w:rsid w:val="00AB53B6"/>
    <w:rsid w:val="00AB5675"/>
    <w:rsid w:val="00AB5C3D"/>
    <w:rsid w:val="00AB6022"/>
    <w:rsid w:val="00AB6674"/>
    <w:rsid w:val="00AB6776"/>
    <w:rsid w:val="00AB6AAD"/>
    <w:rsid w:val="00AB6D90"/>
    <w:rsid w:val="00AB7321"/>
    <w:rsid w:val="00AB7479"/>
    <w:rsid w:val="00AB74E1"/>
    <w:rsid w:val="00AB76D4"/>
    <w:rsid w:val="00AB77C1"/>
    <w:rsid w:val="00AC0EE7"/>
    <w:rsid w:val="00AC1033"/>
    <w:rsid w:val="00AC16E5"/>
    <w:rsid w:val="00AC18C6"/>
    <w:rsid w:val="00AC28F5"/>
    <w:rsid w:val="00AC2DE7"/>
    <w:rsid w:val="00AC3A69"/>
    <w:rsid w:val="00AC406B"/>
    <w:rsid w:val="00AC4527"/>
    <w:rsid w:val="00AC488D"/>
    <w:rsid w:val="00AC4C01"/>
    <w:rsid w:val="00AC628A"/>
    <w:rsid w:val="00AC6CCB"/>
    <w:rsid w:val="00AC77DE"/>
    <w:rsid w:val="00AC781D"/>
    <w:rsid w:val="00AC786A"/>
    <w:rsid w:val="00AC7DFF"/>
    <w:rsid w:val="00AC7FA7"/>
    <w:rsid w:val="00AD0399"/>
    <w:rsid w:val="00AD047A"/>
    <w:rsid w:val="00AD0848"/>
    <w:rsid w:val="00AD098D"/>
    <w:rsid w:val="00AD09D3"/>
    <w:rsid w:val="00AD195A"/>
    <w:rsid w:val="00AD1B21"/>
    <w:rsid w:val="00AD1C6D"/>
    <w:rsid w:val="00AD1D05"/>
    <w:rsid w:val="00AD2032"/>
    <w:rsid w:val="00AD20AA"/>
    <w:rsid w:val="00AD2248"/>
    <w:rsid w:val="00AD29BB"/>
    <w:rsid w:val="00AD3791"/>
    <w:rsid w:val="00AD3870"/>
    <w:rsid w:val="00AD3994"/>
    <w:rsid w:val="00AD3A13"/>
    <w:rsid w:val="00AD437D"/>
    <w:rsid w:val="00AD4DD8"/>
    <w:rsid w:val="00AD54D3"/>
    <w:rsid w:val="00AD584E"/>
    <w:rsid w:val="00AD5A66"/>
    <w:rsid w:val="00AD5EC2"/>
    <w:rsid w:val="00AD618D"/>
    <w:rsid w:val="00AD65B2"/>
    <w:rsid w:val="00AD6722"/>
    <w:rsid w:val="00AD6826"/>
    <w:rsid w:val="00AD6992"/>
    <w:rsid w:val="00AD71DE"/>
    <w:rsid w:val="00AD7404"/>
    <w:rsid w:val="00AD7AD4"/>
    <w:rsid w:val="00AE15EC"/>
    <w:rsid w:val="00AE17BD"/>
    <w:rsid w:val="00AE1AA1"/>
    <w:rsid w:val="00AE1FEF"/>
    <w:rsid w:val="00AE25DC"/>
    <w:rsid w:val="00AE261B"/>
    <w:rsid w:val="00AE280A"/>
    <w:rsid w:val="00AE32C3"/>
    <w:rsid w:val="00AE36CC"/>
    <w:rsid w:val="00AE3855"/>
    <w:rsid w:val="00AE3FD2"/>
    <w:rsid w:val="00AE4A0C"/>
    <w:rsid w:val="00AE4B0C"/>
    <w:rsid w:val="00AE4DA5"/>
    <w:rsid w:val="00AE5654"/>
    <w:rsid w:val="00AE5AA6"/>
    <w:rsid w:val="00AE5D5B"/>
    <w:rsid w:val="00AE612B"/>
    <w:rsid w:val="00AE6B7F"/>
    <w:rsid w:val="00AE6B90"/>
    <w:rsid w:val="00AE6FDE"/>
    <w:rsid w:val="00AE72D3"/>
    <w:rsid w:val="00AE7637"/>
    <w:rsid w:val="00AE7ADF"/>
    <w:rsid w:val="00AF0042"/>
    <w:rsid w:val="00AF062F"/>
    <w:rsid w:val="00AF11CB"/>
    <w:rsid w:val="00AF1554"/>
    <w:rsid w:val="00AF1C33"/>
    <w:rsid w:val="00AF2109"/>
    <w:rsid w:val="00AF24E9"/>
    <w:rsid w:val="00AF2B46"/>
    <w:rsid w:val="00AF2C3F"/>
    <w:rsid w:val="00AF2F73"/>
    <w:rsid w:val="00AF332C"/>
    <w:rsid w:val="00AF368E"/>
    <w:rsid w:val="00AF423A"/>
    <w:rsid w:val="00AF42A4"/>
    <w:rsid w:val="00AF4441"/>
    <w:rsid w:val="00AF4648"/>
    <w:rsid w:val="00AF4753"/>
    <w:rsid w:val="00AF4AC5"/>
    <w:rsid w:val="00AF4BE5"/>
    <w:rsid w:val="00AF5250"/>
    <w:rsid w:val="00AF542C"/>
    <w:rsid w:val="00AF5901"/>
    <w:rsid w:val="00AF5907"/>
    <w:rsid w:val="00AF590A"/>
    <w:rsid w:val="00AF60CD"/>
    <w:rsid w:val="00AF66E2"/>
    <w:rsid w:val="00AF6F13"/>
    <w:rsid w:val="00AF7799"/>
    <w:rsid w:val="00AF79A5"/>
    <w:rsid w:val="00AF7A62"/>
    <w:rsid w:val="00AF7C94"/>
    <w:rsid w:val="00B00259"/>
    <w:rsid w:val="00B002C9"/>
    <w:rsid w:val="00B003D0"/>
    <w:rsid w:val="00B006A1"/>
    <w:rsid w:val="00B00848"/>
    <w:rsid w:val="00B00921"/>
    <w:rsid w:val="00B00976"/>
    <w:rsid w:val="00B0099F"/>
    <w:rsid w:val="00B00AD0"/>
    <w:rsid w:val="00B00CD1"/>
    <w:rsid w:val="00B019DC"/>
    <w:rsid w:val="00B01E25"/>
    <w:rsid w:val="00B02A93"/>
    <w:rsid w:val="00B03044"/>
    <w:rsid w:val="00B03D25"/>
    <w:rsid w:val="00B03F76"/>
    <w:rsid w:val="00B0400B"/>
    <w:rsid w:val="00B0426C"/>
    <w:rsid w:val="00B04506"/>
    <w:rsid w:val="00B04582"/>
    <w:rsid w:val="00B04652"/>
    <w:rsid w:val="00B0487D"/>
    <w:rsid w:val="00B04F33"/>
    <w:rsid w:val="00B053EA"/>
    <w:rsid w:val="00B056B3"/>
    <w:rsid w:val="00B05D4E"/>
    <w:rsid w:val="00B06A8E"/>
    <w:rsid w:val="00B06AAC"/>
    <w:rsid w:val="00B07392"/>
    <w:rsid w:val="00B07D05"/>
    <w:rsid w:val="00B104DE"/>
    <w:rsid w:val="00B11076"/>
    <w:rsid w:val="00B112D9"/>
    <w:rsid w:val="00B1158C"/>
    <w:rsid w:val="00B11703"/>
    <w:rsid w:val="00B11B9F"/>
    <w:rsid w:val="00B11F7A"/>
    <w:rsid w:val="00B12630"/>
    <w:rsid w:val="00B12870"/>
    <w:rsid w:val="00B14149"/>
    <w:rsid w:val="00B148DE"/>
    <w:rsid w:val="00B14923"/>
    <w:rsid w:val="00B14A74"/>
    <w:rsid w:val="00B14D49"/>
    <w:rsid w:val="00B154D5"/>
    <w:rsid w:val="00B15BCD"/>
    <w:rsid w:val="00B16820"/>
    <w:rsid w:val="00B16E68"/>
    <w:rsid w:val="00B16E8E"/>
    <w:rsid w:val="00B178B5"/>
    <w:rsid w:val="00B20BE8"/>
    <w:rsid w:val="00B2133D"/>
    <w:rsid w:val="00B21717"/>
    <w:rsid w:val="00B217A3"/>
    <w:rsid w:val="00B22219"/>
    <w:rsid w:val="00B22848"/>
    <w:rsid w:val="00B22951"/>
    <w:rsid w:val="00B22C2F"/>
    <w:rsid w:val="00B22C66"/>
    <w:rsid w:val="00B23079"/>
    <w:rsid w:val="00B23244"/>
    <w:rsid w:val="00B23260"/>
    <w:rsid w:val="00B23875"/>
    <w:rsid w:val="00B23D58"/>
    <w:rsid w:val="00B2429D"/>
    <w:rsid w:val="00B25580"/>
    <w:rsid w:val="00B25599"/>
    <w:rsid w:val="00B25CF7"/>
    <w:rsid w:val="00B25E61"/>
    <w:rsid w:val="00B262A1"/>
    <w:rsid w:val="00B2633D"/>
    <w:rsid w:val="00B26DAC"/>
    <w:rsid w:val="00B2797B"/>
    <w:rsid w:val="00B27B38"/>
    <w:rsid w:val="00B27D7B"/>
    <w:rsid w:val="00B30328"/>
    <w:rsid w:val="00B30B72"/>
    <w:rsid w:val="00B30CE7"/>
    <w:rsid w:val="00B30EB9"/>
    <w:rsid w:val="00B30FAF"/>
    <w:rsid w:val="00B31388"/>
    <w:rsid w:val="00B31907"/>
    <w:rsid w:val="00B31FE7"/>
    <w:rsid w:val="00B33348"/>
    <w:rsid w:val="00B33443"/>
    <w:rsid w:val="00B33927"/>
    <w:rsid w:val="00B33C77"/>
    <w:rsid w:val="00B341FB"/>
    <w:rsid w:val="00B34899"/>
    <w:rsid w:val="00B34B4A"/>
    <w:rsid w:val="00B34F3D"/>
    <w:rsid w:val="00B372FD"/>
    <w:rsid w:val="00B37940"/>
    <w:rsid w:val="00B37D0A"/>
    <w:rsid w:val="00B37F46"/>
    <w:rsid w:val="00B40164"/>
    <w:rsid w:val="00B402DA"/>
    <w:rsid w:val="00B40357"/>
    <w:rsid w:val="00B4096E"/>
    <w:rsid w:val="00B409C1"/>
    <w:rsid w:val="00B412B7"/>
    <w:rsid w:val="00B41487"/>
    <w:rsid w:val="00B417BA"/>
    <w:rsid w:val="00B42201"/>
    <w:rsid w:val="00B42721"/>
    <w:rsid w:val="00B42876"/>
    <w:rsid w:val="00B43318"/>
    <w:rsid w:val="00B436ED"/>
    <w:rsid w:val="00B436F3"/>
    <w:rsid w:val="00B44A84"/>
    <w:rsid w:val="00B44CEA"/>
    <w:rsid w:val="00B44EBA"/>
    <w:rsid w:val="00B451B9"/>
    <w:rsid w:val="00B452C6"/>
    <w:rsid w:val="00B45573"/>
    <w:rsid w:val="00B45A3F"/>
    <w:rsid w:val="00B45CDE"/>
    <w:rsid w:val="00B45DDE"/>
    <w:rsid w:val="00B4606E"/>
    <w:rsid w:val="00B46314"/>
    <w:rsid w:val="00B463A3"/>
    <w:rsid w:val="00B466CC"/>
    <w:rsid w:val="00B46C44"/>
    <w:rsid w:val="00B4736E"/>
    <w:rsid w:val="00B4794C"/>
    <w:rsid w:val="00B479D7"/>
    <w:rsid w:val="00B47C09"/>
    <w:rsid w:val="00B47C2F"/>
    <w:rsid w:val="00B47CE3"/>
    <w:rsid w:val="00B47F5B"/>
    <w:rsid w:val="00B50127"/>
    <w:rsid w:val="00B505A4"/>
    <w:rsid w:val="00B50A87"/>
    <w:rsid w:val="00B50B4B"/>
    <w:rsid w:val="00B50C1B"/>
    <w:rsid w:val="00B5136C"/>
    <w:rsid w:val="00B51487"/>
    <w:rsid w:val="00B51D20"/>
    <w:rsid w:val="00B51FE0"/>
    <w:rsid w:val="00B52787"/>
    <w:rsid w:val="00B52805"/>
    <w:rsid w:val="00B528AC"/>
    <w:rsid w:val="00B52BE8"/>
    <w:rsid w:val="00B52CB1"/>
    <w:rsid w:val="00B535F9"/>
    <w:rsid w:val="00B53B66"/>
    <w:rsid w:val="00B53F97"/>
    <w:rsid w:val="00B54340"/>
    <w:rsid w:val="00B547CF"/>
    <w:rsid w:val="00B54BFD"/>
    <w:rsid w:val="00B54F94"/>
    <w:rsid w:val="00B551FE"/>
    <w:rsid w:val="00B55393"/>
    <w:rsid w:val="00B554F3"/>
    <w:rsid w:val="00B5579A"/>
    <w:rsid w:val="00B55E7C"/>
    <w:rsid w:val="00B55F4B"/>
    <w:rsid w:val="00B56102"/>
    <w:rsid w:val="00B56385"/>
    <w:rsid w:val="00B5678C"/>
    <w:rsid w:val="00B56EA8"/>
    <w:rsid w:val="00B56F56"/>
    <w:rsid w:val="00B57591"/>
    <w:rsid w:val="00B5788B"/>
    <w:rsid w:val="00B6053E"/>
    <w:rsid w:val="00B60584"/>
    <w:rsid w:val="00B6152C"/>
    <w:rsid w:val="00B619A0"/>
    <w:rsid w:val="00B619A5"/>
    <w:rsid w:val="00B61D57"/>
    <w:rsid w:val="00B61F54"/>
    <w:rsid w:val="00B6235F"/>
    <w:rsid w:val="00B63094"/>
    <w:rsid w:val="00B652A5"/>
    <w:rsid w:val="00B6538B"/>
    <w:rsid w:val="00B65894"/>
    <w:rsid w:val="00B65B63"/>
    <w:rsid w:val="00B65B7A"/>
    <w:rsid w:val="00B65C16"/>
    <w:rsid w:val="00B66501"/>
    <w:rsid w:val="00B666FE"/>
    <w:rsid w:val="00B66947"/>
    <w:rsid w:val="00B66AD1"/>
    <w:rsid w:val="00B67274"/>
    <w:rsid w:val="00B707CB"/>
    <w:rsid w:val="00B70846"/>
    <w:rsid w:val="00B7092B"/>
    <w:rsid w:val="00B70FEA"/>
    <w:rsid w:val="00B714B1"/>
    <w:rsid w:val="00B716C4"/>
    <w:rsid w:val="00B72B3F"/>
    <w:rsid w:val="00B72BFB"/>
    <w:rsid w:val="00B72CCE"/>
    <w:rsid w:val="00B7301E"/>
    <w:rsid w:val="00B74A41"/>
    <w:rsid w:val="00B74D32"/>
    <w:rsid w:val="00B75CA3"/>
    <w:rsid w:val="00B75D17"/>
    <w:rsid w:val="00B75ED4"/>
    <w:rsid w:val="00B7638E"/>
    <w:rsid w:val="00B766A0"/>
    <w:rsid w:val="00B777EB"/>
    <w:rsid w:val="00B778D3"/>
    <w:rsid w:val="00B77CAB"/>
    <w:rsid w:val="00B77CF7"/>
    <w:rsid w:val="00B77D3D"/>
    <w:rsid w:val="00B8015B"/>
    <w:rsid w:val="00B80408"/>
    <w:rsid w:val="00B808F3"/>
    <w:rsid w:val="00B810A8"/>
    <w:rsid w:val="00B816FC"/>
    <w:rsid w:val="00B81A17"/>
    <w:rsid w:val="00B81AA9"/>
    <w:rsid w:val="00B81EAC"/>
    <w:rsid w:val="00B81FE0"/>
    <w:rsid w:val="00B82718"/>
    <w:rsid w:val="00B827A4"/>
    <w:rsid w:val="00B82A25"/>
    <w:rsid w:val="00B82DDA"/>
    <w:rsid w:val="00B8352F"/>
    <w:rsid w:val="00B8397C"/>
    <w:rsid w:val="00B839C1"/>
    <w:rsid w:val="00B83BF1"/>
    <w:rsid w:val="00B83EF2"/>
    <w:rsid w:val="00B84117"/>
    <w:rsid w:val="00B843D4"/>
    <w:rsid w:val="00B8444C"/>
    <w:rsid w:val="00B84706"/>
    <w:rsid w:val="00B849B3"/>
    <w:rsid w:val="00B84E3E"/>
    <w:rsid w:val="00B84F0F"/>
    <w:rsid w:val="00B8659F"/>
    <w:rsid w:val="00B86D53"/>
    <w:rsid w:val="00B87106"/>
    <w:rsid w:val="00B8754E"/>
    <w:rsid w:val="00B875CE"/>
    <w:rsid w:val="00B877DD"/>
    <w:rsid w:val="00B87803"/>
    <w:rsid w:val="00B879FE"/>
    <w:rsid w:val="00B87B9B"/>
    <w:rsid w:val="00B905A5"/>
    <w:rsid w:val="00B90AC4"/>
    <w:rsid w:val="00B911A6"/>
    <w:rsid w:val="00B91E08"/>
    <w:rsid w:val="00B91EA1"/>
    <w:rsid w:val="00B92091"/>
    <w:rsid w:val="00B920C4"/>
    <w:rsid w:val="00B929AA"/>
    <w:rsid w:val="00B929BB"/>
    <w:rsid w:val="00B92BEC"/>
    <w:rsid w:val="00B92C5C"/>
    <w:rsid w:val="00B92EC0"/>
    <w:rsid w:val="00B93AC0"/>
    <w:rsid w:val="00B93D6A"/>
    <w:rsid w:val="00B93FF3"/>
    <w:rsid w:val="00B94A19"/>
    <w:rsid w:val="00B94D0C"/>
    <w:rsid w:val="00B9514F"/>
    <w:rsid w:val="00B9525F"/>
    <w:rsid w:val="00B95B1C"/>
    <w:rsid w:val="00B95BDF"/>
    <w:rsid w:val="00B96614"/>
    <w:rsid w:val="00B96854"/>
    <w:rsid w:val="00B969C0"/>
    <w:rsid w:val="00B96AAA"/>
    <w:rsid w:val="00B976A8"/>
    <w:rsid w:val="00B97974"/>
    <w:rsid w:val="00B97C98"/>
    <w:rsid w:val="00B97F8D"/>
    <w:rsid w:val="00BA04F5"/>
    <w:rsid w:val="00BA0687"/>
    <w:rsid w:val="00BA0827"/>
    <w:rsid w:val="00BA0856"/>
    <w:rsid w:val="00BA0B63"/>
    <w:rsid w:val="00BA16C3"/>
    <w:rsid w:val="00BA1CC7"/>
    <w:rsid w:val="00BA25C0"/>
    <w:rsid w:val="00BA27C8"/>
    <w:rsid w:val="00BA2C12"/>
    <w:rsid w:val="00BA3C3C"/>
    <w:rsid w:val="00BA47EA"/>
    <w:rsid w:val="00BA4B97"/>
    <w:rsid w:val="00BA5039"/>
    <w:rsid w:val="00BA573B"/>
    <w:rsid w:val="00BA613F"/>
    <w:rsid w:val="00BA6793"/>
    <w:rsid w:val="00BA68D1"/>
    <w:rsid w:val="00BA69BB"/>
    <w:rsid w:val="00BA6ECC"/>
    <w:rsid w:val="00BA7025"/>
    <w:rsid w:val="00BA7CFF"/>
    <w:rsid w:val="00BB0291"/>
    <w:rsid w:val="00BB07D5"/>
    <w:rsid w:val="00BB0AA9"/>
    <w:rsid w:val="00BB1016"/>
    <w:rsid w:val="00BB1027"/>
    <w:rsid w:val="00BB1134"/>
    <w:rsid w:val="00BB18ED"/>
    <w:rsid w:val="00BB19AD"/>
    <w:rsid w:val="00BB1C23"/>
    <w:rsid w:val="00BB233B"/>
    <w:rsid w:val="00BB2B62"/>
    <w:rsid w:val="00BB2E77"/>
    <w:rsid w:val="00BB37F8"/>
    <w:rsid w:val="00BB4DDC"/>
    <w:rsid w:val="00BB50FD"/>
    <w:rsid w:val="00BB6B19"/>
    <w:rsid w:val="00BB6B89"/>
    <w:rsid w:val="00BC0460"/>
    <w:rsid w:val="00BC05CB"/>
    <w:rsid w:val="00BC08F1"/>
    <w:rsid w:val="00BC1B6D"/>
    <w:rsid w:val="00BC22E7"/>
    <w:rsid w:val="00BC2562"/>
    <w:rsid w:val="00BC38A7"/>
    <w:rsid w:val="00BC3BE5"/>
    <w:rsid w:val="00BC3DCB"/>
    <w:rsid w:val="00BC4171"/>
    <w:rsid w:val="00BC44F2"/>
    <w:rsid w:val="00BC4549"/>
    <w:rsid w:val="00BC4BD4"/>
    <w:rsid w:val="00BC52A0"/>
    <w:rsid w:val="00BC5D92"/>
    <w:rsid w:val="00BC5F9B"/>
    <w:rsid w:val="00BC61FC"/>
    <w:rsid w:val="00BC6577"/>
    <w:rsid w:val="00BC67B7"/>
    <w:rsid w:val="00BC72C1"/>
    <w:rsid w:val="00BC792F"/>
    <w:rsid w:val="00BC79CD"/>
    <w:rsid w:val="00BC7E65"/>
    <w:rsid w:val="00BD02F5"/>
    <w:rsid w:val="00BD05B3"/>
    <w:rsid w:val="00BD09F8"/>
    <w:rsid w:val="00BD0E63"/>
    <w:rsid w:val="00BD0EE9"/>
    <w:rsid w:val="00BD1342"/>
    <w:rsid w:val="00BD164C"/>
    <w:rsid w:val="00BD1989"/>
    <w:rsid w:val="00BD1FCE"/>
    <w:rsid w:val="00BD2150"/>
    <w:rsid w:val="00BD2165"/>
    <w:rsid w:val="00BD26AD"/>
    <w:rsid w:val="00BD31C5"/>
    <w:rsid w:val="00BD346A"/>
    <w:rsid w:val="00BD35CE"/>
    <w:rsid w:val="00BD3838"/>
    <w:rsid w:val="00BD3AEA"/>
    <w:rsid w:val="00BD3E88"/>
    <w:rsid w:val="00BD3E8C"/>
    <w:rsid w:val="00BD3E8F"/>
    <w:rsid w:val="00BD4BB7"/>
    <w:rsid w:val="00BD52FD"/>
    <w:rsid w:val="00BD54C4"/>
    <w:rsid w:val="00BD59D7"/>
    <w:rsid w:val="00BD5C8E"/>
    <w:rsid w:val="00BD5CAC"/>
    <w:rsid w:val="00BD5D9F"/>
    <w:rsid w:val="00BD6255"/>
    <w:rsid w:val="00BD6A74"/>
    <w:rsid w:val="00BD6E8F"/>
    <w:rsid w:val="00BD70A7"/>
    <w:rsid w:val="00BD7185"/>
    <w:rsid w:val="00BD71D1"/>
    <w:rsid w:val="00BD7682"/>
    <w:rsid w:val="00BD7C4B"/>
    <w:rsid w:val="00BE02E1"/>
    <w:rsid w:val="00BE08B9"/>
    <w:rsid w:val="00BE15AB"/>
    <w:rsid w:val="00BE1B2B"/>
    <w:rsid w:val="00BE2248"/>
    <w:rsid w:val="00BE233D"/>
    <w:rsid w:val="00BE2E8F"/>
    <w:rsid w:val="00BE2F75"/>
    <w:rsid w:val="00BE4256"/>
    <w:rsid w:val="00BE4A53"/>
    <w:rsid w:val="00BE4EF7"/>
    <w:rsid w:val="00BE4F53"/>
    <w:rsid w:val="00BE5339"/>
    <w:rsid w:val="00BE5B49"/>
    <w:rsid w:val="00BE5C9D"/>
    <w:rsid w:val="00BE5CEE"/>
    <w:rsid w:val="00BE5EA4"/>
    <w:rsid w:val="00BE61ED"/>
    <w:rsid w:val="00BE65F6"/>
    <w:rsid w:val="00BE6AEC"/>
    <w:rsid w:val="00BE6E46"/>
    <w:rsid w:val="00BE6EB5"/>
    <w:rsid w:val="00BE6F13"/>
    <w:rsid w:val="00BF017B"/>
    <w:rsid w:val="00BF02F9"/>
    <w:rsid w:val="00BF0F8F"/>
    <w:rsid w:val="00BF22D9"/>
    <w:rsid w:val="00BF24CA"/>
    <w:rsid w:val="00BF28F8"/>
    <w:rsid w:val="00BF3549"/>
    <w:rsid w:val="00BF38F7"/>
    <w:rsid w:val="00BF412D"/>
    <w:rsid w:val="00BF454C"/>
    <w:rsid w:val="00BF4977"/>
    <w:rsid w:val="00BF4EE2"/>
    <w:rsid w:val="00BF5818"/>
    <w:rsid w:val="00BF5E07"/>
    <w:rsid w:val="00BF6A59"/>
    <w:rsid w:val="00BF6C29"/>
    <w:rsid w:val="00BF6DA8"/>
    <w:rsid w:val="00BF700D"/>
    <w:rsid w:val="00BF71C4"/>
    <w:rsid w:val="00BF761B"/>
    <w:rsid w:val="00C00069"/>
    <w:rsid w:val="00C000DF"/>
    <w:rsid w:val="00C006D0"/>
    <w:rsid w:val="00C007A0"/>
    <w:rsid w:val="00C00CCE"/>
    <w:rsid w:val="00C01415"/>
    <w:rsid w:val="00C0178A"/>
    <w:rsid w:val="00C01C3A"/>
    <w:rsid w:val="00C01FFF"/>
    <w:rsid w:val="00C02565"/>
    <w:rsid w:val="00C02663"/>
    <w:rsid w:val="00C02B58"/>
    <w:rsid w:val="00C02F34"/>
    <w:rsid w:val="00C033E6"/>
    <w:rsid w:val="00C041EB"/>
    <w:rsid w:val="00C0445C"/>
    <w:rsid w:val="00C04D92"/>
    <w:rsid w:val="00C05835"/>
    <w:rsid w:val="00C058F2"/>
    <w:rsid w:val="00C0596D"/>
    <w:rsid w:val="00C063CF"/>
    <w:rsid w:val="00C0644E"/>
    <w:rsid w:val="00C06A7A"/>
    <w:rsid w:val="00C06D7C"/>
    <w:rsid w:val="00C0716C"/>
    <w:rsid w:val="00C071C6"/>
    <w:rsid w:val="00C075A9"/>
    <w:rsid w:val="00C07B48"/>
    <w:rsid w:val="00C07DF1"/>
    <w:rsid w:val="00C07F24"/>
    <w:rsid w:val="00C07FDF"/>
    <w:rsid w:val="00C07FF9"/>
    <w:rsid w:val="00C105E0"/>
    <w:rsid w:val="00C10853"/>
    <w:rsid w:val="00C10C43"/>
    <w:rsid w:val="00C11231"/>
    <w:rsid w:val="00C114D4"/>
    <w:rsid w:val="00C11B65"/>
    <w:rsid w:val="00C1234E"/>
    <w:rsid w:val="00C12652"/>
    <w:rsid w:val="00C12787"/>
    <w:rsid w:val="00C12954"/>
    <w:rsid w:val="00C13EFA"/>
    <w:rsid w:val="00C149A7"/>
    <w:rsid w:val="00C14C91"/>
    <w:rsid w:val="00C150AF"/>
    <w:rsid w:val="00C151BB"/>
    <w:rsid w:val="00C156E5"/>
    <w:rsid w:val="00C15861"/>
    <w:rsid w:val="00C15D00"/>
    <w:rsid w:val="00C161E0"/>
    <w:rsid w:val="00C1700A"/>
    <w:rsid w:val="00C1729D"/>
    <w:rsid w:val="00C1749C"/>
    <w:rsid w:val="00C17586"/>
    <w:rsid w:val="00C178C1"/>
    <w:rsid w:val="00C17B9D"/>
    <w:rsid w:val="00C206AF"/>
    <w:rsid w:val="00C20980"/>
    <w:rsid w:val="00C20A61"/>
    <w:rsid w:val="00C21239"/>
    <w:rsid w:val="00C21368"/>
    <w:rsid w:val="00C21743"/>
    <w:rsid w:val="00C218A1"/>
    <w:rsid w:val="00C21A20"/>
    <w:rsid w:val="00C2226C"/>
    <w:rsid w:val="00C22AE7"/>
    <w:rsid w:val="00C22D4F"/>
    <w:rsid w:val="00C22F12"/>
    <w:rsid w:val="00C2313F"/>
    <w:rsid w:val="00C23186"/>
    <w:rsid w:val="00C23A2B"/>
    <w:rsid w:val="00C23AC2"/>
    <w:rsid w:val="00C23C1B"/>
    <w:rsid w:val="00C2407D"/>
    <w:rsid w:val="00C24256"/>
    <w:rsid w:val="00C24DA8"/>
    <w:rsid w:val="00C2516F"/>
    <w:rsid w:val="00C25814"/>
    <w:rsid w:val="00C2596B"/>
    <w:rsid w:val="00C25C67"/>
    <w:rsid w:val="00C268ED"/>
    <w:rsid w:val="00C273E3"/>
    <w:rsid w:val="00C274F5"/>
    <w:rsid w:val="00C30002"/>
    <w:rsid w:val="00C30EDE"/>
    <w:rsid w:val="00C30F06"/>
    <w:rsid w:val="00C31206"/>
    <w:rsid w:val="00C31628"/>
    <w:rsid w:val="00C317BE"/>
    <w:rsid w:val="00C31998"/>
    <w:rsid w:val="00C31B08"/>
    <w:rsid w:val="00C32053"/>
    <w:rsid w:val="00C324D4"/>
    <w:rsid w:val="00C330F5"/>
    <w:rsid w:val="00C33355"/>
    <w:rsid w:val="00C3369C"/>
    <w:rsid w:val="00C33B9C"/>
    <w:rsid w:val="00C33E1C"/>
    <w:rsid w:val="00C341EE"/>
    <w:rsid w:val="00C3444E"/>
    <w:rsid w:val="00C34906"/>
    <w:rsid w:val="00C34BAC"/>
    <w:rsid w:val="00C350CE"/>
    <w:rsid w:val="00C352BC"/>
    <w:rsid w:val="00C35305"/>
    <w:rsid w:val="00C358CC"/>
    <w:rsid w:val="00C3599D"/>
    <w:rsid w:val="00C35D12"/>
    <w:rsid w:val="00C35E34"/>
    <w:rsid w:val="00C35F25"/>
    <w:rsid w:val="00C36874"/>
    <w:rsid w:val="00C36B6C"/>
    <w:rsid w:val="00C36D0A"/>
    <w:rsid w:val="00C37CDC"/>
    <w:rsid w:val="00C4022F"/>
    <w:rsid w:val="00C40B9E"/>
    <w:rsid w:val="00C41357"/>
    <w:rsid w:val="00C4135B"/>
    <w:rsid w:val="00C41E18"/>
    <w:rsid w:val="00C43B57"/>
    <w:rsid w:val="00C43E99"/>
    <w:rsid w:val="00C440EA"/>
    <w:rsid w:val="00C45CA4"/>
    <w:rsid w:val="00C46285"/>
    <w:rsid w:val="00C46DE6"/>
    <w:rsid w:val="00C470D2"/>
    <w:rsid w:val="00C473BD"/>
    <w:rsid w:val="00C47436"/>
    <w:rsid w:val="00C47698"/>
    <w:rsid w:val="00C47FA9"/>
    <w:rsid w:val="00C503BB"/>
    <w:rsid w:val="00C50C18"/>
    <w:rsid w:val="00C50C2A"/>
    <w:rsid w:val="00C511A5"/>
    <w:rsid w:val="00C521A8"/>
    <w:rsid w:val="00C52206"/>
    <w:rsid w:val="00C526C6"/>
    <w:rsid w:val="00C52C52"/>
    <w:rsid w:val="00C52D9C"/>
    <w:rsid w:val="00C536D7"/>
    <w:rsid w:val="00C53F0B"/>
    <w:rsid w:val="00C53FD8"/>
    <w:rsid w:val="00C5445F"/>
    <w:rsid w:val="00C55649"/>
    <w:rsid w:val="00C558DF"/>
    <w:rsid w:val="00C55AAB"/>
    <w:rsid w:val="00C55BCB"/>
    <w:rsid w:val="00C55D45"/>
    <w:rsid w:val="00C560A8"/>
    <w:rsid w:val="00C561A7"/>
    <w:rsid w:val="00C571E4"/>
    <w:rsid w:val="00C5732B"/>
    <w:rsid w:val="00C574A2"/>
    <w:rsid w:val="00C57545"/>
    <w:rsid w:val="00C57792"/>
    <w:rsid w:val="00C577CA"/>
    <w:rsid w:val="00C57BFC"/>
    <w:rsid w:val="00C57F56"/>
    <w:rsid w:val="00C57FA4"/>
    <w:rsid w:val="00C60AC4"/>
    <w:rsid w:val="00C60B68"/>
    <w:rsid w:val="00C60C13"/>
    <w:rsid w:val="00C6271B"/>
    <w:rsid w:val="00C62F27"/>
    <w:rsid w:val="00C63315"/>
    <w:rsid w:val="00C6343D"/>
    <w:rsid w:val="00C6346A"/>
    <w:rsid w:val="00C63913"/>
    <w:rsid w:val="00C63A0D"/>
    <w:rsid w:val="00C6438A"/>
    <w:rsid w:val="00C6462E"/>
    <w:rsid w:val="00C64AA8"/>
    <w:rsid w:val="00C64CF4"/>
    <w:rsid w:val="00C64E81"/>
    <w:rsid w:val="00C650AC"/>
    <w:rsid w:val="00C65185"/>
    <w:rsid w:val="00C65850"/>
    <w:rsid w:val="00C65F61"/>
    <w:rsid w:val="00C66095"/>
    <w:rsid w:val="00C6637C"/>
    <w:rsid w:val="00C665BE"/>
    <w:rsid w:val="00C66711"/>
    <w:rsid w:val="00C66849"/>
    <w:rsid w:val="00C66D07"/>
    <w:rsid w:val="00C7070A"/>
    <w:rsid w:val="00C70860"/>
    <w:rsid w:val="00C709E6"/>
    <w:rsid w:val="00C70B83"/>
    <w:rsid w:val="00C7120A"/>
    <w:rsid w:val="00C7120E"/>
    <w:rsid w:val="00C71456"/>
    <w:rsid w:val="00C72457"/>
    <w:rsid w:val="00C725A8"/>
    <w:rsid w:val="00C731F7"/>
    <w:rsid w:val="00C73808"/>
    <w:rsid w:val="00C7387D"/>
    <w:rsid w:val="00C73D5E"/>
    <w:rsid w:val="00C74372"/>
    <w:rsid w:val="00C74800"/>
    <w:rsid w:val="00C74BB2"/>
    <w:rsid w:val="00C75231"/>
    <w:rsid w:val="00C75695"/>
    <w:rsid w:val="00C75AD7"/>
    <w:rsid w:val="00C75D25"/>
    <w:rsid w:val="00C75E1F"/>
    <w:rsid w:val="00C7606B"/>
    <w:rsid w:val="00C763C6"/>
    <w:rsid w:val="00C76AB0"/>
    <w:rsid w:val="00C76CA6"/>
    <w:rsid w:val="00C77138"/>
    <w:rsid w:val="00C779F9"/>
    <w:rsid w:val="00C77C7B"/>
    <w:rsid w:val="00C77C86"/>
    <w:rsid w:val="00C8022A"/>
    <w:rsid w:val="00C8032D"/>
    <w:rsid w:val="00C80546"/>
    <w:rsid w:val="00C8082F"/>
    <w:rsid w:val="00C80CEF"/>
    <w:rsid w:val="00C80F1B"/>
    <w:rsid w:val="00C81302"/>
    <w:rsid w:val="00C8155D"/>
    <w:rsid w:val="00C816B4"/>
    <w:rsid w:val="00C81B7B"/>
    <w:rsid w:val="00C81F04"/>
    <w:rsid w:val="00C81F0A"/>
    <w:rsid w:val="00C82596"/>
    <w:rsid w:val="00C82B41"/>
    <w:rsid w:val="00C82C8B"/>
    <w:rsid w:val="00C82D4E"/>
    <w:rsid w:val="00C8332B"/>
    <w:rsid w:val="00C8399A"/>
    <w:rsid w:val="00C83B17"/>
    <w:rsid w:val="00C83B27"/>
    <w:rsid w:val="00C83D33"/>
    <w:rsid w:val="00C8413B"/>
    <w:rsid w:val="00C84309"/>
    <w:rsid w:val="00C84579"/>
    <w:rsid w:val="00C8472E"/>
    <w:rsid w:val="00C84F3E"/>
    <w:rsid w:val="00C853E4"/>
    <w:rsid w:val="00C85447"/>
    <w:rsid w:val="00C86919"/>
    <w:rsid w:val="00C869D0"/>
    <w:rsid w:val="00C86A62"/>
    <w:rsid w:val="00C86F83"/>
    <w:rsid w:val="00C8744C"/>
    <w:rsid w:val="00C87A49"/>
    <w:rsid w:val="00C90E49"/>
    <w:rsid w:val="00C90FCF"/>
    <w:rsid w:val="00C91471"/>
    <w:rsid w:val="00C91570"/>
    <w:rsid w:val="00C915B3"/>
    <w:rsid w:val="00C91B75"/>
    <w:rsid w:val="00C92CDA"/>
    <w:rsid w:val="00C92EB1"/>
    <w:rsid w:val="00C93018"/>
    <w:rsid w:val="00C934DE"/>
    <w:rsid w:val="00C935AF"/>
    <w:rsid w:val="00C93A47"/>
    <w:rsid w:val="00C93DE3"/>
    <w:rsid w:val="00C942A5"/>
    <w:rsid w:val="00C942FB"/>
    <w:rsid w:val="00C94984"/>
    <w:rsid w:val="00C959AD"/>
    <w:rsid w:val="00C95AFA"/>
    <w:rsid w:val="00C9604D"/>
    <w:rsid w:val="00C96429"/>
    <w:rsid w:val="00C9652D"/>
    <w:rsid w:val="00C96690"/>
    <w:rsid w:val="00C96742"/>
    <w:rsid w:val="00C96753"/>
    <w:rsid w:val="00C96951"/>
    <w:rsid w:val="00C97217"/>
    <w:rsid w:val="00C972FE"/>
    <w:rsid w:val="00C9746D"/>
    <w:rsid w:val="00CA03D8"/>
    <w:rsid w:val="00CA09ED"/>
    <w:rsid w:val="00CA09F6"/>
    <w:rsid w:val="00CA0B9E"/>
    <w:rsid w:val="00CA13D8"/>
    <w:rsid w:val="00CA14E9"/>
    <w:rsid w:val="00CA1B53"/>
    <w:rsid w:val="00CA28D7"/>
    <w:rsid w:val="00CA2A30"/>
    <w:rsid w:val="00CA314C"/>
    <w:rsid w:val="00CA3624"/>
    <w:rsid w:val="00CA3DCA"/>
    <w:rsid w:val="00CA3E12"/>
    <w:rsid w:val="00CA4690"/>
    <w:rsid w:val="00CA475C"/>
    <w:rsid w:val="00CA51C8"/>
    <w:rsid w:val="00CA546C"/>
    <w:rsid w:val="00CA5740"/>
    <w:rsid w:val="00CA5CA3"/>
    <w:rsid w:val="00CA611E"/>
    <w:rsid w:val="00CA63AE"/>
    <w:rsid w:val="00CA651D"/>
    <w:rsid w:val="00CA6605"/>
    <w:rsid w:val="00CA67D2"/>
    <w:rsid w:val="00CA68B8"/>
    <w:rsid w:val="00CA6C55"/>
    <w:rsid w:val="00CA6D7D"/>
    <w:rsid w:val="00CA6FCF"/>
    <w:rsid w:val="00CA7383"/>
    <w:rsid w:val="00CB094E"/>
    <w:rsid w:val="00CB0A54"/>
    <w:rsid w:val="00CB0AA8"/>
    <w:rsid w:val="00CB0D2D"/>
    <w:rsid w:val="00CB1434"/>
    <w:rsid w:val="00CB15A8"/>
    <w:rsid w:val="00CB1672"/>
    <w:rsid w:val="00CB189F"/>
    <w:rsid w:val="00CB1B82"/>
    <w:rsid w:val="00CB287C"/>
    <w:rsid w:val="00CB29DA"/>
    <w:rsid w:val="00CB2AD6"/>
    <w:rsid w:val="00CB2AE8"/>
    <w:rsid w:val="00CB33F5"/>
    <w:rsid w:val="00CB3769"/>
    <w:rsid w:val="00CB3D22"/>
    <w:rsid w:val="00CB3D50"/>
    <w:rsid w:val="00CB4FB1"/>
    <w:rsid w:val="00CB572A"/>
    <w:rsid w:val="00CB58B6"/>
    <w:rsid w:val="00CB599E"/>
    <w:rsid w:val="00CB5AF9"/>
    <w:rsid w:val="00CB612F"/>
    <w:rsid w:val="00CB61EF"/>
    <w:rsid w:val="00CB7556"/>
    <w:rsid w:val="00CB7CAC"/>
    <w:rsid w:val="00CB7D39"/>
    <w:rsid w:val="00CC030D"/>
    <w:rsid w:val="00CC0540"/>
    <w:rsid w:val="00CC0D63"/>
    <w:rsid w:val="00CC0F1F"/>
    <w:rsid w:val="00CC1C71"/>
    <w:rsid w:val="00CC1F1E"/>
    <w:rsid w:val="00CC20C5"/>
    <w:rsid w:val="00CC2400"/>
    <w:rsid w:val="00CC26EF"/>
    <w:rsid w:val="00CC308B"/>
    <w:rsid w:val="00CC3328"/>
    <w:rsid w:val="00CC3BD9"/>
    <w:rsid w:val="00CC3D59"/>
    <w:rsid w:val="00CC4064"/>
    <w:rsid w:val="00CC45BF"/>
    <w:rsid w:val="00CC4D80"/>
    <w:rsid w:val="00CC54B8"/>
    <w:rsid w:val="00CC5CE3"/>
    <w:rsid w:val="00CC6500"/>
    <w:rsid w:val="00CC6EEC"/>
    <w:rsid w:val="00CC7242"/>
    <w:rsid w:val="00CC7B4B"/>
    <w:rsid w:val="00CC7C1F"/>
    <w:rsid w:val="00CC7DDF"/>
    <w:rsid w:val="00CD007C"/>
    <w:rsid w:val="00CD0E55"/>
    <w:rsid w:val="00CD1BB4"/>
    <w:rsid w:val="00CD2496"/>
    <w:rsid w:val="00CD2A7B"/>
    <w:rsid w:val="00CD304F"/>
    <w:rsid w:val="00CD3E13"/>
    <w:rsid w:val="00CD4A07"/>
    <w:rsid w:val="00CD4C58"/>
    <w:rsid w:val="00CD5338"/>
    <w:rsid w:val="00CD564D"/>
    <w:rsid w:val="00CD57EF"/>
    <w:rsid w:val="00CD5E44"/>
    <w:rsid w:val="00CD5FF1"/>
    <w:rsid w:val="00CD6620"/>
    <w:rsid w:val="00CD6A5D"/>
    <w:rsid w:val="00CD6CB8"/>
    <w:rsid w:val="00CD704D"/>
    <w:rsid w:val="00CD721A"/>
    <w:rsid w:val="00CD7383"/>
    <w:rsid w:val="00CD77B2"/>
    <w:rsid w:val="00CD7864"/>
    <w:rsid w:val="00CD7969"/>
    <w:rsid w:val="00CE0350"/>
    <w:rsid w:val="00CE05BD"/>
    <w:rsid w:val="00CE085C"/>
    <w:rsid w:val="00CE0E91"/>
    <w:rsid w:val="00CE1066"/>
    <w:rsid w:val="00CE13E3"/>
    <w:rsid w:val="00CE1D62"/>
    <w:rsid w:val="00CE1E50"/>
    <w:rsid w:val="00CE2248"/>
    <w:rsid w:val="00CE25D0"/>
    <w:rsid w:val="00CE2612"/>
    <w:rsid w:val="00CE3062"/>
    <w:rsid w:val="00CE39B8"/>
    <w:rsid w:val="00CE4401"/>
    <w:rsid w:val="00CE46F0"/>
    <w:rsid w:val="00CE4848"/>
    <w:rsid w:val="00CE48BE"/>
    <w:rsid w:val="00CE4904"/>
    <w:rsid w:val="00CE5680"/>
    <w:rsid w:val="00CE58B3"/>
    <w:rsid w:val="00CE5ABE"/>
    <w:rsid w:val="00CE5F71"/>
    <w:rsid w:val="00CE60B1"/>
    <w:rsid w:val="00CE6197"/>
    <w:rsid w:val="00CE69DA"/>
    <w:rsid w:val="00CE6F00"/>
    <w:rsid w:val="00CE7232"/>
    <w:rsid w:val="00CE7432"/>
    <w:rsid w:val="00CE7B98"/>
    <w:rsid w:val="00CE7F94"/>
    <w:rsid w:val="00CF02B7"/>
    <w:rsid w:val="00CF0A00"/>
    <w:rsid w:val="00CF0B62"/>
    <w:rsid w:val="00CF1417"/>
    <w:rsid w:val="00CF1604"/>
    <w:rsid w:val="00CF17F6"/>
    <w:rsid w:val="00CF2A30"/>
    <w:rsid w:val="00CF2EB7"/>
    <w:rsid w:val="00CF32BD"/>
    <w:rsid w:val="00CF368A"/>
    <w:rsid w:val="00CF36AD"/>
    <w:rsid w:val="00CF3A0B"/>
    <w:rsid w:val="00CF3A98"/>
    <w:rsid w:val="00CF4339"/>
    <w:rsid w:val="00CF451B"/>
    <w:rsid w:val="00CF4BB7"/>
    <w:rsid w:val="00CF4BEA"/>
    <w:rsid w:val="00CF54DA"/>
    <w:rsid w:val="00CF57E4"/>
    <w:rsid w:val="00CF5C34"/>
    <w:rsid w:val="00CF5FD2"/>
    <w:rsid w:val="00CF607B"/>
    <w:rsid w:val="00CF6A2C"/>
    <w:rsid w:val="00CF74F0"/>
    <w:rsid w:val="00CF76B4"/>
    <w:rsid w:val="00CF781B"/>
    <w:rsid w:val="00CF7FD7"/>
    <w:rsid w:val="00D00039"/>
    <w:rsid w:val="00D005D8"/>
    <w:rsid w:val="00D00B43"/>
    <w:rsid w:val="00D01206"/>
    <w:rsid w:val="00D012A0"/>
    <w:rsid w:val="00D014F2"/>
    <w:rsid w:val="00D0150F"/>
    <w:rsid w:val="00D017ED"/>
    <w:rsid w:val="00D02454"/>
    <w:rsid w:val="00D029F6"/>
    <w:rsid w:val="00D02D3E"/>
    <w:rsid w:val="00D03065"/>
    <w:rsid w:val="00D030BC"/>
    <w:rsid w:val="00D035F9"/>
    <w:rsid w:val="00D036F4"/>
    <w:rsid w:val="00D03D25"/>
    <w:rsid w:val="00D040E6"/>
    <w:rsid w:val="00D0492F"/>
    <w:rsid w:val="00D04D38"/>
    <w:rsid w:val="00D04F54"/>
    <w:rsid w:val="00D05796"/>
    <w:rsid w:val="00D06062"/>
    <w:rsid w:val="00D066A5"/>
    <w:rsid w:val="00D069B3"/>
    <w:rsid w:val="00D0766B"/>
    <w:rsid w:val="00D077D4"/>
    <w:rsid w:val="00D0794A"/>
    <w:rsid w:val="00D07B99"/>
    <w:rsid w:val="00D1006E"/>
    <w:rsid w:val="00D10486"/>
    <w:rsid w:val="00D10A53"/>
    <w:rsid w:val="00D10B8F"/>
    <w:rsid w:val="00D10E5F"/>
    <w:rsid w:val="00D11BE7"/>
    <w:rsid w:val="00D12060"/>
    <w:rsid w:val="00D12278"/>
    <w:rsid w:val="00D126C6"/>
    <w:rsid w:val="00D1271A"/>
    <w:rsid w:val="00D127A3"/>
    <w:rsid w:val="00D128C9"/>
    <w:rsid w:val="00D12C2C"/>
    <w:rsid w:val="00D12DA4"/>
    <w:rsid w:val="00D1383E"/>
    <w:rsid w:val="00D14078"/>
    <w:rsid w:val="00D14624"/>
    <w:rsid w:val="00D14AF2"/>
    <w:rsid w:val="00D14CF0"/>
    <w:rsid w:val="00D15192"/>
    <w:rsid w:val="00D1527E"/>
    <w:rsid w:val="00D15973"/>
    <w:rsid w:val="00D15C55"/>
    <w:rsid w:val="00D16616"/>
    <w:rsid w:val="00D1682F"/>
    <w:rsid w:val="00D16A9E"/>
    <w:rsid w:val="00D16CC0"/>
    <w:rsid w:val="00D16D03"/>
    <w:rsid w:val="00D20564"/>
    <w:rsid w:val="00D2056E"/>
    <w:rsid w:val="00D20EDA"/>
    <w:rsid w:val="00D20FB2"/>
    <w:rsid w:val="00D21D70"/>
    <w:rsid w:val="00D229E2"/>
    <w:rsid w:val="00D2324E"/>
    <w:rsid w:val="00D23BBE"/>
    <w:rsid w:val="00D23FDD"/>
    <w:rsid w:val="00D2411A"/>
    <w:rsid w:val="00D24240"/>
    <w:rsid w:val="00D246B0"/>
    <w:rsid w:val="00D25433"/>
    <w:rsid w:val="00D26134"/>
    <w:rsid w:val="00D26511"/>
    <w:rsid w:val="00D2668D"/>
    <w:rsid w:val="00D26B3A"/>
    <w:rsid w:val="00D2734E"/>
    <w:rsid w:val="00D27E39"/>
    <w:rsid w:val="00D27F6B"/>
    <w:rsid w:val="00D3033B"/>
    <w:rsid w:val="00D304A4"/>
    <w:rsid w:val="00D30D2A"/>
    <w:rsid w:val="00D3130E"/>
    <w:rsid w:val="00D316EF"/>
    <w:rsid w:val="00D318FB"/>
    <w:rsid w:val="00D31ACF"/>
    <w:rsid w:val="00D31E73"/>
    <w:rsid w:val="00D32383"/>
    <w:rsid w:val="00D323DE"/>
    <w:rsid w:val="00D32A41"/>
    <w:rsid w:val="00D32BF3"/>
    <w:rsid w:val="00D32E01"/>
    <w:rsid w:val="00D333FE"/>
    <w:rsid w:val="00D334B3"/>
    <w:rsid w:val="00D33544"/>
    <w:rsid w:val="00D33551"/>
    <w:rsid w:val="00D33748"/>
    <w:rsid w:val="00D33F32"/>
    <w:rsid w:val="00D34A80"/>
    <w:rsid w:val="00D35D77"/>
    <w:rsid w:val="00D361F0"/>
    <w:rsid w:val="00D36766"/>
    <w:rsid w:val="00D36B5E"/>
    <w:rsid w:val="00D36ECF"/>
    <w:rsid w:val="00D36F67"/>
    <w:rsid w:val="00D37024"/>
    <w:rsid w:val="00D37339"/>
    <w:rsid w:val="00D37BC9"/>
    <w:rsid w:val="00D37ED8"/>
    <w:rsid w:val="00D40480"/>
    <w:rsid w:val="00D40C48"/>
    <w:rsid w:val="00D41180"/>
    <w:rsid w:val="00D41B67"/>
    <w:rsid w:val="00D41D3E"/>
    <w:rsid w:val="00D42217"/>
    <w:rsid w:val="00D429DC"/>
    <w:rsid w:val="00D42A9A"/>
    <w:rsid w:val="00D42D61"/>
    <w:rsid w:val="00D42EE6"/>
    <w:rsid w:val="00D4326F"/>
    <w:rsid w:val="00D4368B"/>
    <w:rsid w:val="00D439E0"/>
    <w:rsid w:val="00D43B42"/>
    <w:rsid w:val="00D44264"/>
    <w:rsid w:val="00D449D5"/>
    <w:rsid w:val="00D44A5E"/>
    <w:rsid w:val="00D44DE1"/>
    <w:rsid w:val="00D45032"/>
    <w:rsid w:val="00D45289"/>
    <w:rsid w:val="00D4536A"/>
    <w:rsid w:val="00D4551C"/>
    <w:rsid w:val="00D457E4"/>
    <w:rsid w:val="00D45A60"/>
    <w:rsid w:val="00D46118"/>
    <w:rsid w:val="00D467AA"/>
    <w:rsid w:val="00D468A1"/>
    <w:rsid w:val="00D46D0D"/>
    <w:rsid w:val="00D47178"/>
    <w:rsid w:val="00D47C7F"/>
    <w:rsid w:val="00D50020"/>
    <w:rsid w:val="00D501DA"/>
    <w:rsid w:val="00D502C5"/>
    <w:rsid w:val="00D5034B"/>
    <w:rsid w:val="00D504FD"/>
    <w:rsid w:val="00D507F9"/>
    <w:rsid w:val="00D50B81"/>
    <w:rsid w:val="00D50C27"/>
    <w:rsid w:val="00D5139A"/>
    <w:rsid w:val="00D51430"/>
    <w:rsid w:val="00D5195E"/>
    <w:rsid w:val="00D524F9"/>
    <w:rsid w:val="00D52C0F"/>
    <w:rsid w:val="00D53F93"/>
    <w:rsid w:val="00D55393"/>
    <w:rsid w:val="00D558E9"/>
    <w:rsid w:val="00D55BC8"/>
    <w:rsid w:val="00D56A1F"/>
    <w:rsid w:val="00D56ED7"/>
    <w:rsid w:val="00D56EEC"/>
    <w:rsid w:val="00D56EF5"/>
    <w:rsid w:val="00D579CA"/>
    <w:rsid w:val="00D57EA9"/>
    <w:rsid w:val="00D57EFB"/>
    <w:rsid w:val="00D606BF"/>
    <w:rsid w:val="00D60C39"/>
    <w:rsid w:val="00D60F86"/>
    <w:rsid w:val="00D61134"/>
    <w:rsid w:val="00D61529"/>
    <w:rsid w:val="00D618FB"/>
    <w:rsid w:val="00D61DFB"/>
    <w:rsid w:val="00D61ED2"/>
    <w:rsid w:val="00D6253F"/>
    <w:rsid w:val="00D625F7"/>
    <w:rsid w:val="00D62864"/>
    <w:rsid w:val="00D62F41"/>
    <w:rsid w:val="00D631E6"/>
    <w:rsid w:val="00D6346B"/>
    <w:rsid w:val="00D63625"/>
    <w:rsid w:val="00D63EE0"/>
    <w:rsid w:val="00D6414D"/>
    <w:rsid w:val="00D6441A"/>
    <w:rsid w:val="00D647AE"/>
    <w:rsid w:val="00D64AA2"/>
    <w:rsid w:val="00D65125"/>
    <w:rsid w:val="00D65A6C"/>
    <w:rsid w:val="00D66FA8"/>
    <w:rsid w:val="00D66FCE"/>
    <w:rsid w:val="00D6730B"/>
    <w:rsid w:val="00D67EB5"/>
    <w:rsid w:val="00D67F36"/>
    <w:rsid w:val="00D700A0"/>
    <w:rsid w:val="00D70AE4"/>
    <w:rsid w:val="00D70BEB"/>
    <w:rsid w:val="00D7118E"/>
    <w:rsid w:val="00D7133C"/>
    <w:rsid w:val="00D718F8"/>
    <w:rsid w:val="00D71E5A"/>
    <w:rsid w:val="00D71FD3"/>
    <w:rsid w:val="00D7227F"/>
    <w:rsid w:val="00D7233D"/>
    <w:rsid w:val="00D72639"/>
    <w:rsid w:val="00D7271B"/>
    <w:rsid w:val="00D727BA"/>
    <w:rsid w:val="00D72912"/>
    <w:rsid w:val="00D73D0E"/>
    <w:rsid w:val="00D74008"/>
    <w:rsid w:val="00D742B6"/>
    <w:rsid w:val="00D7432D"/>
    <w:rsid w:val="00D749D4"/>
    <w:rsid w:val="00D749EE"/>
    <w:rsid w:val="00D74CBB"/>
    <w:rsid w:val="00D74FC0"/>
    <w:rsid w:val="00D75C8A"/>
    <w:rsid w:val="00D75D1F"/>
    <w:rsid w:val="00D76636"/>
    <w:rsid w:val="00D76A21"/>
    <w:rsid w:val="00D76B26"/>
    <w:rsid w:val="00D76BA5"/>
    <w:rsid w:val="00D77057"/>
    <w:rsid w:val="00D77906"/>
    <w:rsid w:val="00D77B13"/>
    <w:rsid w:val="00D80F87"/>
    <w:rsid w:val="00D8225A"/>
    <w:rsid w:val="00D823EE"/>
    <w:rsid w:val="00D83B2B"/>
    <w:rsid w:val="00D83E97"/>
    <w:rsid w:val="00D847BF"/>
    <w:rsid w:val="00D84904"/>
    <w:rsid w:val="00D84EA7"/>
    <w:rsid w:val="00D84F56"/>
    <w:rsid w:val="00D85E35"/>
    <w:rsid w:val="00D861D9"/>
    <w:rsid w:val="00D8620E"/>
    <w:rsid w:val="00D86380"/>
    <w:rsid w:val="00D864A5"/>
    <w:rsid w:val="00D867F4"/>
    <w:rsid w:val="00D86B32"/>
    <w:rsid w:val="00D86D3B"/>
    <w:rsid w:val="00D87414"/>
    <w:rsid w:val="00D878A6"/>
    <w:rsid w:val="00D87F45"/>
    <w:rsid w:val="00D9004B"/>
    <w:rsid w:val="00D9080D"/>
    <w:rsid w:val="00D91321"/>
    <w:rsid w:val="00D9234B"/>
    <w:rsid w:val="00D92464"/>
    <w:rsid w:val="00D925B2"/>
    <w:rsid w:val="00D9287B"/>
    <w:rsid w:val="00D929F1"/>
    <w:rsid w:val="00D92BD9"/>
    <w:rsid w:val="00D92D0F"/>
    <w:rsid w:val="00D930CC"/>
    <w:rsid w:val="00D93241"/>
    <w:rsid w:val="00D934FC"/>
    <w:rsid w:val="00D93537"/>
    <w:rsid w:val="00D93642"/>
    <w:rsid w:val="00D93C56"/>
    <w:rsid w:val="00D94AF0"/>
    <w:rsid w:val="00D94BD9"/>
    <w:rsid w:val="00D9517E"/>
    <w:rsid w:val="00D951CC"/>
    <w:rsid w:val="00D956D4"/>
    <w:rsid w:val="00D9599E"/>
    <w:rsid w:val="00D95EC8"/>
    <w:rsid w:val="00D969E3"/>
    <w:rsid w:val="00D96A43"/>
    <w:rsid w:val="00D96B8E"/>
    <w:rsid w:val="00D96CA3"/>
    <w:rsid w:val="00D97353"/>
    <w:rsid w:val="00D978A9"/>
    <w:rsid w:val="00D97A10"/>
    <w:rsid w:val="00DA046A"/>
    <w:rsid w:val="00DA0531"/>
    <w:rsid w:val="00DA0F01"/>
    <w:rsid w:val="00DA0F21"/>
    <w:rsid w:val="00DA0F86"/>
    <w:rsid w:val="00DA1295"/>
    <w:rsid w:val="00DA1474"/>
    <w:rsid w:val="00DA1BE1"/>
    <w:rsid w:val="00DA200D"/>
    <w:rsid w:val="00DA326F"/>
    <w:rsid w:val="00DA3414"/>
    <w:rsid w:val="00DA3E19"/>
    <w:rsid w:val="00DA3E32"/>
    <w:rsid w:val="00DA43D6"/>
    <w:rsid w:val="00DA4915"/>
    <w:rsid w:val="00DA543B"/>
    <w:rsid w:val="00DA5587"/>
    <w:rsid w:val="00DA5B4F"/>
    <w:rsid w:val="00DA5F01"/>
    <w:rsid w:val="00DA67A1"/>
    <w:rsid w:val="00DA6E18"/>
    <w:rsid w:val="00DA7265"/>
    <w:rsid w:val="00DA72D4"/>
    <w:rsid w:val="00DA7564"/>
    <w:rsid w:val="00DB0A77"/>
    <w:rsid w:val="00DB1873"/>
    <w:rsid w:val="00DB1DDD"/>
    <w:rsid w:val="00DB299A"/>
    <w:rsid w:val="00DB3182"/>
    <w:rsid w:val="00DB39BE"/>
    <w:rsid w:val="00DB39CC"/>
    <w:rsid w:val="00DB3F36"/>
    <w:rsid w:val="00DB4442"/>
    <w:rsid w:val="00DB4BA5"/>
    <w:rsid w:val="00DB5527"/>
    <w:rsid w:val="00DB5C08"/>
    <w:rsid w:val="00DB5CAF"/>
    <w:rsid w:val="00DB5D40"/>
    <w:rsid w:val="00DB69C8"/>
    <w:rsid w:val="00DB74C2"/>
    <w:rsid w:val="00DB74DE"/>
    <w:rsid w:val="00DB7678"/>
    <w:rsid w:val="00DB799E"/>
    <w:rsid w:val="00DB7AE4"/>
    <w:rsid w:val="00DC0406"/>
    <w:rsid w:val="00DC046E"/>
    <w:rsid w:val="00DC0A96"/>
    <w:rsid w:val="00DC1884"/>
    <w:rsid w:val="00DC3F7A"/>
    <w:rsid w:val="00DC4F4C"/>
    <w:rsid w:val="00DC4F9C"/>
    <w:rsid w:val="00DC514B"/>
    <w:rsid w:val="00DC52EE"/>
    <w:rsid w:val="00DC5568"/>
    <w:rsid w:val="00DC5877"/>
    <w:rsid w:val="00DC5ECD"/>
    <w:rsid w:val="00DC680A"/>
    <w:rsid w:val="00DC767E"/>
    <w:rsid w:val="00DC77A0"/>
    <w:rsid w:val="00DC7B8B"/>
    <w:rsid w:val="00DC7E82"/>
    <w:rsid w:val="00DC7F85"/>
    <w:rsid w:val="00DD0027"/>
    <w:rsid w:val="00DD01CB"/>
    <w:rsid w:val="00DD05AA"/>
    <w:rsid w:val="00DD0AD8"/>
    <w:rsid w:val="00DD0D70"/>
    <w:rsid w:val="00DD150B"/>
    <w:rsid w:val="00DD1E6C"/>
    <w:rsid w:val="00DD21F3"/>
    <w:rsid w:val="00DD2408"/>
    <w:rsid w:val="00DD266D"/>
    <w:rsid w:val="00DD2960"/>
    <w:rsid w:val="00DD2B2D"/>
    <w:rsid w:val="00DD3494"/>
    <w:rsid w:val="00DD3771"/>
    <w:rsid w:val="00DD3A59"/>
    <w:rsid w:val="00DD3BA8"/>
    <w:rsid w:val="00DD3D9A"/>
    <w:rsid w:val="00DD4044"/>
    <w:rsid w:val="00DD5016"/>
    <w:rsid w:val="00DD510F"/>
    <w:rsid w:val="00DD522C"/>
    <w:rsid w:val="00DD6591"/>
    <w:rsid w:val="00DD6630"/>
    <w:rsid w:val="00DD6F3A"/>
    <w:rsid w:val="00DD7937"/>
    <w:rsid w:val="00DD797A"/>
    <w:rsid w:val="00DE0005"/>
    <w:rsid w:val="00DE0B53"/>
    <w:rsid w:val="00DE0D54"/>
    <w:rsid w:val="00DE127B"/>
    <w:rsid w:val="00DE133E"/>
    <w:rsid w:val="00DE144C"/>
    <w:rsid w:val="00DE1E87"/>
    <w:rsid w:val="00DE204E"/>
    <w:rsid w:val="00DE2057"/>
    <w:rsid w:val="00DE2B97"/>
    <w:rsid w:val="00DE2D15"/>
    <w:rsid w:val="00DE2EFC"/>
    <w:rsid w:val="00DE31A6"/>
    <w:rsid w:val="00DE34A8"/>
    <w:rsid w:val="00DE3555"/>
    <w:rsid w:val="00DE36E2"/>
    <w:rsid w:val="00DE3B5F"/>
    <w:rsid w:val="00DE3F02"/>
    <w:rsid w:val="00DE4A55"/>
    <w:rsid w:val="00DE4A7C"/>
    <w:rsid w:val="00DE4EE9"/>
    <w:rsid w:val="00DE585D"/>
    <w:rsid w:val="00DE6307"/>
    <w:rsid w:val="00DE6337"/>
    <w:rsid w:val="00DE65AE"/>
    <w:rsid w:val="00DE662F"/>
    <w:rsid w:val="00DE6C74"/>
    <w:rsid w:val="00DE79F3"/>
    <w:rsid w:val="00DF0357"/>
    <w:rsid w:val="00DF0932"/>
    <w:rsid w:val="00DF0B27"/>
    <w:rsid w:val="00DF1208"/>
    <w:rsid w:val="00DF146E"/>
    <w:rsid w:val="00DF1626"/>
    <w:rsid w:val="00DF1D5C"/>
    <w:rsid w:val="00DF225B"/>
    <w:rsid w:val="00DF22BC"/>
    <w:rsid w:val="00DF2550"/>
    <w:rsid w:val="00DF2685"/>
    <w:rsid w:val="00DF296D"/>
    <w:rsid w:val="00DF32BF"/>
    <w:rsid w:val="00DF3D64"/>
    <w:rsid w:val="00DF3D8B"/>
    <w:rsid w:val="00DF401F"/>
    <w:rsid w:val="00DF45B9"/>
    <w:rsid w:val="00DF4980"/>
    <w:rsid w:val="00DF4981"/>
    <w:rsid w:val="00DF4FEE"/>
    <w:rsid w:val="00DF581F"/>
    <w:rsid w:val="00DF5DDF"/>
    <w:rsid w:val="00DF5FD9"/>
    <w:rsid w:val="00DF62C6"/>
    <w:rsid w:val="00DF696F"/>
    <w:rsid w:val="00DF7690"/>
    <w:rsid w:val="00DF7B84"/>
    <w:rsid w:val="00E000DD"/>
    <w:rsid w:val="00E00352"/>
    <w:rsid w:val="00E012AC"/>
    <w:rsid w:val="00E02568"/>
    <w:rsid w:val="00E03B38"/>
    <w:rsid w:val="00E03DEF"/>
    <w:rsid w:val="00E049D9"/>
    <w:rsid w:val="00E049DF"/>
    <w:rsid w:val="00E049E5"/>
    <w:rsid w:val="00E04C7C"/>
    <w:rsid w:val="00E04D50"/>
    <w:rsid w:val="00E04EC3"/>
    <w:rsid w:val="00E0574B"/>
    <w:rsid w:val="00E05EA7"/>
    <w:rsid w:val="00E05ECC"/>
    <w:rsid w:val="00E05FCE"/>
    <w:rsid w:val="00E06507"/>
    <w:rsid w:val="00E0692B"/>
    <w:rsid w:val="00E06B86"/>
    <w:rsid w:val="00E06C3D"/>
    <w:rsid w:val="00E07BB7"/>
    <w:rsid w:val="00E07DB1"/>
    <w:rsid w:val="00E07F04"/>
    <w:rsid w:val="00E100E6"/>
    <w:rsid w:val="00E1095B"/>
    <w:rsid w:val="00E11100"/>
    <w:rsid w:val="00E11366"/>
    <w:rsid w:val="00E11788"/>
    <w:rsid w:val="00E11BD3"/>
    <w:rsid w:val="00E11C27"/>
    <w:rsid w:val="00E1208E"/>
    <w:rsid w:val="00E12988"/>
    <w:rsid w:val="00E12A8F"/>
    <w:rsid w:val="00E12C55"/>
    <w:rsid w:val="00E13030"/>
    <w:rsid w:val="00E1310A"/>
    <w:rsid w:val="00E132F0"/>
    <w:rsid w:val="00E141B6"/>
    <w:rsid w:val="00E1457B"/>
    <w:rsid w:val="00E14700"/>
    <w:rsid w:val="00E14852"/>
    <w:rsid w:val="00E14F15"/>
    <w:rsid w:val="00E14F7A"/>
    <w:rsid w:val="00E15016"/>
    <w:rsid w:val="00E151CF"/>
    <w:rsid w:val="00E16104"/>
    <w:rsid w:val="00E1643A"/>
    <w:rsid w:val="00E1660F"/>
    <w:rsid w:val="00E16856"/>
    <w:rsid w:val="00E16910"/>
    <w:rsid w:val="00E16E8E"/>
    <w:rsid w:val="00E17075"/>
    <w:rsid w:val="00E17115"/>
    <w:rsid w:val="00E17DC0"/>
    <w:rsid w:val="00E200DC"/>
    <w:rsid w:val="00E2026D"/>
    <w:rsid w:val="00E204EA"/>
    <w:rsid w:val="00E2051E"/>
    <w:rsid w:val="00E206FE"/>
    <w:rsid w:val="00E20758"/>
    <w:rsid w:val="00E208E6"/>
    <w:rsid w:val="00E2107D"/>
    <w:rsid w:val="00E21485"/>
    <w:rsid w:val="00E21B1F"/>
    <w:rsid w:val="00E2248B"/>
    <w:rsid w:val="00E22801"/>
    <w:rsid w:val="00E228A5"/>
    <w:rsid w:val="00E2324B"/>
    <w:rsid w:val="00E23498"/>
    <w:rsid w:val="00E235EB"/>
    <w:rsid w:val="00E2394D"/>
    <w:rsid w:val="00E23BCB"/>
    <w:rsid w:val="00E24596"/>
    <w:rsid w:val="00E24891"/>
    <w:rsid w:val="00E24F00"/>
    <w:rsid w:val="00E25776"/>
    <w:rsid w:val="00E258F1"/>
    <w:rsid w:val="00E259FC"/>
    <w:rsid w:val="00E26257"/>
    <w:rsid w:val="00E26893"/>
    <w:rsid w:val="00E26B12"/>
    <w:rsid w:val="00E26EEC"/>
    <w:rsid w:val="00E27049"/>
    <w:rsid w:val="00E272FA"/>
    <w:rsid w:val="00E274C5"/>
    <w:rsid w:val="00E27B4D"/>
    <w:rsid w:val="00E27E47"/>
    <w:rsid w:val="00E27E78"/>
    <w:rsid w:val="00E27FFC"/>
    <w:rsid w:val="00E305B2"/>
    <w:rsid w:val="00E30B70"/>
    <w:rsid w:val="00E30C83"/>
    <w:rsid w:val="00E30CFA"/>
    <w:rsid w:val="00E312BE"/>
    <w:rsid w:val="00E3141C"/>
    <w:rsid w:val="00E31550"/>
    <w:rsid w:val="00E316AB"/>
    <w:rsid w:val="00E316B3"/>
    <w:rsid w:val="00E317B2"/>
    <w:rsid w:val="00E31A4C"/>
    <w:rsid w:val="00E31DCA"/>
    <w:rsid w:val="00E3209D"/>
    <w:rsid w:val="00E323F5"/>
    <w:rsid w:val="00E32A2E"/>
    <w:rsid w:val="00E33309"/>
    <w:rsid w:val="00E33744"/>
    <w:rsid w:val="00E33DC0"/>
    <w:rsid w:val="00E34342"/>
    <w:rsid w:val="00E35334"/>
    <w:rsid w:val="00E3533F"/>
    <w:rsid w:val="00E35920"/>
    <w:rsid w:val="00E35BA8"/>
    <w:rsid w:val="00E36A3A"/>
    <w:rsid w:val="00E36CC2"/>
    <w:rsid w:val="00E36CD2"/>
    <w:rsid w:val="00E36DEF"/>
    <w:rsid w:val="00E37003"/>
    <w:rsid w:val="00E370A2"/>
    <w:rsid w:val="00E37268"/>
    <w:rsid w:val="00E37F1A"/>
    <w:rsid w:val="00E40178"/>
    <w:rsid w:val="00E408C2"/>
    <w:rsid w:val="00E40C4E"/>
    <w:rsid w:val="00E418D6"/>
    <w:rsid w:val="00E41B0E"/>
    <w:rsid w:val="00E41B42"/>
    <w:rsid w:val="00E41EFA"/>
    <w:rsid w:val="00E429F6"/>
    <w:rsid w:val="00E42A38"/>
    <w:rsid w:val="00E42A47"/>
    <w:rsid w:val="00E42F0B"/>
    <w:rsid w:val="00E43685"/>
    <w:rsid w:val="00E43A41"/>
    <w:rsid w:val="00E43A81"/>
    <w:rsid w:val="00E43F1A"/>
    <w:rsid w:val="00E44211"/>
    <w:rsid w:val="00E449F3"/>
    <w:rsid w:val="00E44A1C"/>
    <w:rsid w:val="00E452BC"/>
    <w:rsid w:val="00E452F4"/>
    <w:rsid w:val="00E45541"/>
    <w:rsid w:val="00E457C2"/>
    <w:rsid w:val="00E458DD"/>
    <w:rsid w:val="00E4596E"/>
    <w:rsid w:val="00E45D86"/>
    <w:rsid w:val="00E45EB8"/>
    <w:rsid w:val="00E461B7"/>
    <w:rsid w:val="00E46567"/>
    <w:rsid w:val="00E466FF"/>
    <w:rsid w:val="00E468C9"/>
    <w:rsid w:val="00E46DC3"/>
    <w:rsid w:val="00E46F64"/>
    <w:rsid w:val="00E4774E"/>
    <w:rsid w:val="00E47926"/>
    <w:rsid w:val="00E47D49"/>
    <w:rsid w:val="00E500A0"/>
    <w:rsid w:val="00E50C38"/>
    <w:rsid w:val="00E5110B"/>
    <w:rsid w:val="00E51214"/>
    <w:rsid w:val="00E512EB"/>
    <w:rsid w:val="00E513F8"/>
    <w:rsid w:val="00E51FA5"/>
    <w:rsid w:val="00E52C16"/>
    <w:rsid w:val="00E52DE3"/>
    <w:rsid w:val="00E536FE"/>
    <w:rsid w:val="00E53D2D"/>
    <w:rsid w:val="00E53F4E"/>
    <w:rsid w:val="00E54A17"/>
    <w:rsid w:val="00E54C0D"/>
    <w:rsid w:val="00E54FD8"/>
    <w:rsid w:val="00E5514E"/>
    <w:rsid w:val="00E555C7"/>
    <w:rsid w:val="00E55A15"/>
    <w:rsid w:val="00E55BBE"/>
    <w:rsid w:val="00E56212"/>
    <w:rsid w:val="00E57959"/>
    <w:rsid w:val="00E57ACE"/>
    <w:rsid w:val="00E6077C"/>
    <w:rsid w:val="00E608E4"/>
    <w:rsid w:val="00E60A17"/>
    <w:rsid w:val="00E60E55"/>
    <w:rsid w:val="00E60E5A"/>
    <w:rsid w:val="00E63203"/>
    <w:rsid w:val="00E63899"/>
    <w:rsid w:val="00E63A3E"/>
    <w:rsid w:val="00E643F2"/>
    <w:rsid w:val="00E64C41"/>
    <w:rsid w:val="00E64F3C"/>
    <w:rsid w:val="00E65096"/>
    <w:rsid w:val="00E65712"/>
    <w:rsid w:val="00E663F6"/>
    <w:rsid w:val="00E6643E"/>
    <w:rsid w:val="00E66C21"/>
    <w:rsid w:val="00E66C40"/>
    <w:rsid w:val="00E7007D"/>
    <w:rsid w:val="00E700E6"/>
    <w:rsid w:val="00E703DB"/>
    <w:rsid w:val="00E70460"/>
    <w:rsid w:val="00E71131"/>
    <w:rsid w:val="00E71674"/>
    <w:rsid w:val="00E717E1"/>
    <w:rsid w:val="00E71920"/>
    <w:rsid w:val="00E71C41"/>
    <w:rsid w:val="00E71C4F"/>
    <w:rsid w:val="00E71FDE"/>
    <w:rsid w:val="00E72887"/>
    <w:rsid w:val="00E72B15"/>
    <w:rsid w:val="00E73018"/>
    <w:rsid w:val="00E73033"/>
    <w:rsid w:val="00E7315E"/>
    <w:rsid w:val="00E73696"/>
    <w:rsid w:val="00E7454C"/>
    <w:rsid w:val="00E748D4"/>
    <w:rsid w:val="00E74923"/>
    <w:rsid w:val="00E74D20"/>
    <w:rsid w:val="00E74F0D"/>
    <w:rsid w:val="00E75C18"/>
    <w:rsid w:val="00E75ED2"/>
    <w:rsid w:val="00E76038"/>
    <w:rsid w:val="00E76212"/>
    <w:rsid w:val="00E7644D"/>
    <w:rsid w:val="00E7660B"/>
    <w:rsid w:val="00E76903"/>
    <w:rsid w:val="00E76BCD"/>
    <w:rsid w:val="00E76E91"/>
    <w:rsid w:val="00E76F44"/>
    <w:rsid w:val="00E7723E"/>
    <w:rsid w:val="00E77361"/>
    <w:rsid w:val="00E775FE"/>
    <w:rsid w:val="00E77640"/>
    <w:rsid w:val="00E7779D"/>
    <w:rsid w:val="00E77A82"/>
    <w:rsid w:val="00E801CA"/>
    <w:rsid w:val="00E80A4F"/>
    <w:rsid w:val="00E80E68"/>
    <w:rsid w:val="00E80E92"/>
    <w:rsid w:val="00E81069"/>
    <w:rsid w:val="00E810B4"/>
    <w:rsid w:val="00E81680"/>
    <w:rsid w:val="00E82875"/>
    <w:rsid w:val="00E82E2C"/>
    <w:rsid w:val="00E830EC"/>
    <w:rsid w:val="00E831F4"/>
    <w:rsid w:val="00E835D7"/>
    <w:rsid w:val="00E83628"/>
    <w:rsid w:val="00E8395C"/>
    <w:rsid w:val="00E83A1F"/>
    <w:rsid w:val="00E841CD"/>
    <w:rsid w:val="00E8458B"/>
    <w:rsid w:val="00E8482E"/>
    <w:rsid w:val="00E84857"/>
    <w:rsid w:val="00E84F87"/>
    <w:rsid w:val="00E8519D"/>
    <w:rsid w:val="00E85472"/>
    <w:rsid w:val="00E855F9"/>
    <w:rsid w:val="00E857C4"/>
    <w:rsid w:val="00E85A4C"/>
    <w:rsid w:val="00E85E56"/>
    <w:rsid w:val="00E8613A"/>
    <w:rsid w:val="00E87C10"/>
    <w:rsid w:val="00E87D30"/>
    <w:rsid w:val="00E90212"/>
    <w:rsid w:val="00E90C96"/>
    <w:rsid w:val="00E91017"/>
    <w:rsid w:val="00E9178F"/>
    <w:rsid w:val="00E91CC5"/>
    <w:rsid w:val="00E91D07"/>
    <w:rsid w:val="00E91EF8"/>
    <w:rsid w:val="00E92F2D"/>
    <w:rsid w:val="00E93816"/>
    <w:rsid w:val="00E9384E"/>
    <w:rsid w:val="00E9396A"/>
    <w:rsid w:val="00E93A05"/>
    <w:rsid w:val="00E93CC5"/>
    <w:rsid w:val="00E93CD4"/>
    <w:rsid w:val="00E94B24"/>
    <w:rsid w:val="00E94B2F"/>
    <w:rsid w:val="00E94E8E"/>
    <w:rsid w:val="00E95981"/>
    <w:rsid w:val="00E95A9A"/>
    <w:rsid w:val="00E95CC8"/>
    <w:rsid w:val="00E966FA"/>
    <w:rsid w:val="00E969E1"/>
    <w:rsid w:val="00E97A9B"/>
    <w:rsid w:val="00E97B89"/>
    <w:rsid w:val="00E97F9E"/>
    <w:rsid w:val="00EA0456"/>
    <w:rsid w:val="00EA1733"/>
    <w:rsid w:val="00EA17A0"/>
    <w:rsid w:val="00EA202B"/>
    <w:rsid w:val="00EA2470"/>
    <w:rsid w:val="00EA2763"/>
    <w:rsid w:val="00EA2AA3"/>
    <w:rsid w:val="00EA4870"/>
    <w:rsid w:val="00EA4E90"/>
    <w:rsid w:val="00EA542E"/>
    <w:rsid w:val="00EA5455"/>
    <w:rsid w:val="00EA547B"/>
    <w:rsid w:val="00EA5884"/>
    <w:rsid w:val="00EA69A8"/>
    <w:rsid w:val="00EA6CFA"/>
    <w:rsid w:val="00EA6F29"/>
    <w:rsid w:val="00EA7112"/>
    <w:rsid w:val="00EA7368"/>
    <w:rsid w:val="00EA73F6"/>
    <w:rsid w:val="00EA748E"/>
    <w:rsid w:val="00EA7CEE"/>
    <w:rsid w:val="00EB01CF"/>
    <w:rsid w:val="00EB0A97"/>
    <w:rsid w:val="00EB0C85"/>
    <w:rsid w:val="00EB176C"/>
    <w:rsid w:val="00EB21BF"/>
    <w:rsid w:val="00EB24F8"/>
    <w:rsid w:val="00EB29F9"/>
    <w:rsid w:val="00EB2A4C"/>
    <w:rsid w:val="00EB2F28"/>
    <w:rsid w:val="00EB3204"/>
    <w:rsid w:val="00EB39C4"/>
    <w:rsid w:val="00EB3D05"/>
    <w:rsid w:val="00EB3F2D"/>
    <w:rsid w:val="00EB3FE8"/>
    <w:rsid w:val="00EB458D"/>
    <w:rsid w:val="00EB4630"/>
    <w:rsid w:val="00EB4FBB"/>
    <w:rsid w:val="00EB62DE"/>
    <w:rsid w:val="00EB63F3"/>
    <w:rsid w:val="00EB692B"/>
    <w:rsid w:val="00EB6DA9"/>
    <w:rsid w:val="00EB6FA8"/>
    <w:rsid w:val="00EB7F23"/>
    <w:rsid w:val="00EC04BF"/>
    <w:rsid w:val="00EC0697"/>
    <w:rsid w:val="00EC0A5A"/>
    <w:rsid w:val="00EC1968"/>
    <w:rsid w:val="00EC1C35"/>
    <w:rsid w:val="00EC1D0A"/>
    <w:rsid w:val="00EC2584"/>
    <w:rsid w:val="00EC26E2"/>
    <w:rsid w:val="00EC3156"/>
    <w:rsid w:val="00EC3662"/>
    <w:rsid w:val="00EC38D6"/>
    <w:rsid w:val="00EC3A42"/>
    <w:rsid w:val="00EC4A6D"/>
    <w:rsid w:val="00EC4F93"/>
    <w:rsid w:val="00EC5434"/>
    <w:rsid w:val="00EC6040"/>
    <w:rsid w:val="00EC6828"/>
    <w:rsid w:val="00EC69FD"/>
    <w:rsid w:val="00EC6A6A"/>
    <w:rsid w:val="00EC6F9A"/>
    <w:rsid w:val="00ED014E"/>
    <w:rsid w:val="00ED01B5"/>
    <w:rsid w:val="00ED0515"/>
    <w:rsid w:val="00ED06B1"/>
    <w:rsid w:val="00ED0A4F"/>
    <w:rsid w:val="00ED0E83"/>
    <w:rsid w:val="00ED1603"/>
    <w:rsid w:val="00ED1651"/>
    <w:rsid w:val="00ED16E5"/>
    <w:rsid w:val="00ED194A"/>
    <w:rsid w:val="00ED1A31"/>
    <w:rsid w:val="00ED1A42"/>
    <w:rsid w:val="00ED1B22"/>
    <w:rsid w:val="00ED1C39"/>
    <w:rsid w:val="00ED2266"/>
    <w:rsid w:val="00ED2621"/>
    <w:rsid w:val="00ED269C"/>
    <w:rsid w:val="00ED27BA"/>
    <w:rsid w:val="00ED27C3"/>
    <w:rsid w:val="00ED28E4"/>
    <w:rsid w:val="00ED2CA4"/>
    <w:rsid w:val="00ED34DE"/>
    <w:rsid w:val="00ED364A"/>
    <w:rsid w:val="00ED431E"/>
    <w:rsid w:val="00ED4326"/>
    <w:rsid w:val="00ED4B51"/>
    <w:rsid w:val="00ED4E2A"/>
    <w:rsid w:val="00ED5B3D"/>
    <w:rsid w:val="00ED5C3F"/>
    <w:rsid w:val="00ED5FAA"/>
    <w:rsid w:val="00ED6184"/>
    <w:rsid w:val="00ED632D"/>
    <w:rsid w:val="00ED64B9"/>
    <w:rsid w:val="00ED64BF"/>
    <w:rsid w:val="00ED6D19"/>
    <w:rsid w:val="00ED722F"/>
    <w:rsid w:val="00ED73DC"/>
    <w:rsid w:val="00ED73EF"/>
    <w:rsid w:val="00ED768C"/>
    <w:rsid w:val="00ED7A8B"/>
    <w:rsid w:val="00ED7C0A"/>
    <w:rsid w:val="00EE0154"/>
    <w:rsid w:val="00EE0698"/>
    <w:rsid w:val="00EE073A"/>
    <w:rsid w:val="00EE1715"/>
    <w:rsid w:val="00EE1834"/>
    <w:rsid w:val="00EE1AD0"/>
    <w:rsid w:val="00EE1E80"/>
    <w:rsid w:val="00EE1FA7"/>
    <w:rsid w:val="00EE2AE1"/>
    <w:rsid w:val="00EE31BE"/>
    <w:rsid w:val="00EE322B"/>
    <w:rsid w:val="00EE367F"/>
    <w:rsid w:val="00EE36CD"/>
    <w:rsid w:val="00EE3E47"/>
    <w:rsid w:val="00EE3EE9"/>
    <w:rsid w:val="00EE40B6"/>
    <w:rsid w:val="00EE427B"/>
    <w:rsid w:val="00EE4DC0"/>
    <w:rsid w:val="00EE5654"/>
    <w:rsid w:val="00EE5891"/>
    <w:rsid w:val="00EE6315"/>
    <w:rsid w:val="00EE67D9"/>
    <w:rsid w:val="00EE71A9"/>
    <w:rsid w:val="00EE7206"/>
    <w:rsid w:val="00EE7387"/>
    <w:rsid w:val="00EE7610"/>
    <w:rsid w:val="00EE79A0"/>
    <w:rsid w:val="00EE7EFA"/>
    <w:rsid w:val="00EF08D0"/>
    <w:rsid w:val="00EF18B7"/>
    <w:rsid w:val="00EF2484"/>
    <w:rsid w:val="00EF273C"/>
    <w:rsid w:val="00EF2845"/>
    <w:rsid w:val="00EF2AF4"/>
    <w:rsid w:val="00EF2BAB"/>
    <w:rsid w:val="00EF3347"/>
    <w:rsid w:val="00EF3A21"/>
    <w:rsid w:val="00EF4211"/>
    <w:rsid w:val="00EF463E"/>
    <w:rsid w:val="00EF4A3D"/>
    <w:rsid w:val="00EF4C21"/>
    <w:rsid w:val="00EF50EE"/>
    <w:rsid w:val="00EF5AD5"/>
    <w:rsid w:val="00EF5EC3"/>
    <w:rsid w:val="00EF5EC9"/>
    <w:rsid w:val="00EF5EE7"/>
    <w:rsid w:val="00EF61E3"/>
    <w:rsid w:val="00EF6659"/>
    <w:rsid w:val="00EF6F54"/>
    <w:rsid w:val="00EF7309"/>
    <w:rsid w:val="00EF751E"/>
    <w:rsid w:val="00EF76B8"/>
    <w:rsid w:val="00EF7731"/>
    <w:rsid w:val="00F00001"/>
    <w:rsid w:val="00F01052"/>
    <w:rsid w:val="00F0139B"/>
    <w:rsid w:val="00F01536"/>
    <w:rsid w:val="00F01C57"/>
    <w:rsid w:val="00F01D25"/>
    <w:rsid w:val="00F01D3A"/>
    <w:rsid w:val="00F01F9F"/>
    <w:rsid w:val="00F0248F"/>
    <w:rsid w:val="00F02A29"/>
    <w:rsid w:val="00F02B55"/>
    <w:rsid w:val="00F030EE"/>
    <w:rsid w:val="00F035C0"/>
    <w:rsid w:val="00F03C5F"/>
    <w:rsid w:val="00F03C7F"/>
    <w:rsid w:val="00F04B17"/>
    <w:rsid w:val="00F04D51"/>
    <w:rsid w:val="00F05AC2"/>
    <w:rsid w:val="00F06310"/>
    <w:rsid w:val="00F06748"/>
    <w:rsid w:val="00F0676D"/>
    <w:rsid w:val="00F06A9E"/>
    <w:rsid w:val="00F06E17"/>
    <w:rsid w:val="00F06E43"/>
    <w:rsid w:val="00F072C4"/>
    <w:rsid w:val="00F07522"/>
    <w:rsid w:val="00F07A0E"/>
    <w:rsid w:val="00F07ECE"/>
    <w:rsid w:val="00F10217"/>
    <w:rsid w:val="00F102A3"/>
    <w:rsid w:val="00F10522"/>
    <w:rsid w:val="00F108A5"/>
    <w:rsid w:val="00F109F6"/>
    <w:rsid w:val="00F11010"/>
    <w:rsid w:val="00F11D10"/>
    <w:rsid w:val="00F1206B"/>
    <w:rsid w:val="00F1275D"/>
    <w:rsid w:val="00F12924"/>
    <w:rsid w:val="00F12BEB"/>
    <w:rsid w:val="00F13B12"/>
    <w:rsid w:val="00F1430E"/>
    <w:rsid w:val="00F15538"/>
    <w:rsid w:val="00F1619B"/>
    <w:rsid w:val="00F16283"/>
    <w:rsid w:val="00F16336"/>
    <w:rsid w:val="00F171BD"/>
    <w:rsid w:val="00F1737D"/>
    <w:rsid w:val="00F1744A"/>
    <w:rsid w:val="00F179D8"/>
    <w:rsid w:val="00F17F93"/>
    <w:rsid w:val="00F20363"/>
    <w:rsid w:val="00F2188B"/>
    <w:rsid w:val="00F21A66"/>
    <w:rsid w:val="00F22592"/>
    <w:rsid w:val="00F22711"/>
    <w:rsid w:val="00F2362E"/>
    <w:rsid w:val="00F23B41"/>
    <w:rsid w:val="00F242DF"/>
    <w:rsid w:val="00F242E2"/>
    <w:rsid w:val="00F2485B"/>
    <w:rsid w:val="00F248A5"/>
    <w:rsid w:val="00F2529C"/>
    <w:rsid w:val="00F254D9"/>
    <w:rsid w:val="00F25851"/>
    <w:rsid w:val="00F258EF"/>
    <w:rsid w:val="00F261AE"/>
    <w:rsid w:val="00F268A7"/>
    <w:rsid w:val="00F26F55"/>
    <w:rsid w:val="00F27474"/>
    <w:rsid w:val="00F276BD"/>
    <w:rsid w:val="00F302CA"/>
    <w:rsid w:val="00F3085E"/>
    <w:rsid w:val="00F308E8"/>
    <w:rsid w:val="00F30BE9"/>
    <w:rsid w:val="00F30D0D"/>
    <w:rsid w:val="00F30ED9"/>
    <w:rsid w:val="00F31271"/>
    <w:rsid w:val="00F31397"/>
    <w:rsid w:val="00F3163D"/>
    <w:rsid w:val="00F31BF4"/>
    <w:rsid w:val="00F31C2C"/>
    <w:rsid w:val="00F31C35"/>
    <w:rsid w:val="00F31CBC"/>
    <w:rsid w:val="00F32D01"/>
    <w:rsid w:val="00F330A5"/>
    <w:rsid w:val="00F33250"/>
    <w:rsid w:val="00F332FE"/>
    <w:rsid w:val="00F33A19"/>
    <w:rsid w:val="00F33CAA"/>
    <w:rsid w:val="00F33D47"/>
    <w:rsid w:val="00F3404C"/>
    <w:rsid w:val="00F3445B"/>
    <w:rsid w:val="00F344CC"/>
    <w:rsid w:val="00F34B2B"/>
    <w:rsid w:val="00F34BE5"/>
    <w:rsid w:val="00F3572A"/>
    <w:rsid w:val="00F358A7"/>
    <w:rsid w:val="00F35963"/>
    <w:rsid w:val="00F359C3"/>
    <w:rsid w:val="00F362EB"/>
    <w:rsid w:val="00F36A33"/>
    <w:rsid w:val="00F36C88"/>
    <w:rsid w:val="00F36D52"/>
    <w:rsid w:val="00F374D7"/>
    <w:rsid w:val="00F375C2"/>
    <w:rsid w:val="00F37A65"/>
    <w:rsid w:val="00F37C5E"/>
    <w:rsid w:val="00F40936"/>
    <w:rsid w:val="00F40F99"/>
    <w:rsid w:val="00F4165A"/>
    <w:rsid w:val="00F4237F"/>
    <w:rsid w:val="00F424D9"/>
    <w:rsid w:val="00F42ADE"/>
    <w:rsid w:val="00F42E1F"/>
    <w:rsid w:val="00F4393A"/>
    <w:rsid w:val="00F43B5A"/>
    <w:rsid w:val="00F440EC"/>
    <w:rsid w:val="00F44E58"/>
    <w:rsid w:val="00F45019"/>
    <w:rsid w:val="00F45238"/>
    <w:rsid w:val="00F45269"/>
    <w:rsid w:val="00F45694"/>
    <w:rsid w:val="00F45722"/>
    <w:rsid w:val="00F45D4B"/>
    <w:rsid w:val="00F45EE4"/>
    <w:rsid w:val="00F466AC"/>
    <w:rsid w:val="00F46815"/>
    <w:rsid w:val="00F46C41"/>
    <w:rsid w:val="00F46C67"/>
    <w:rsid w:val="00F47663"/>
    <w:rsid w:val="00F477A3"/>
    <w:rsid w:val="00F47E50"/>
    <w:rsid w:val="00F502AC"/>
    <w:rsid w:val="00F50B53"/>
    <w:rsid w:val="00F5130E"/>
    <w:rsid w:val="00F51876"/>
    <w:rsid w:val="00F519EE"/>
    <w:rsid w:val="00F519FE"/>
    <w:rsid w:val="00F5236C"/>
    <w:rsid w:val="00F524EA"/>
    <w:rsid w:val="00F5263A"/>
    <w:rsid w:val="00F52674"/>
    <w:rsid w:val="00F526FE"/>
    <w:rsid w:val="00F527D0"/>
    <w:rsid w:val="00F53322"/>
    <w:rsid w:val="00F539D1"/>
    <w:rsid w:val="00F547D3"/>
    <w:rsid w:val="00F54B5C"/>
    <w:rsid w:val="00F54F60"/>
    <w:rsid w:val="00F55111"/>
    <w:rsid w:val="00F556F8"/>
    <w:rsid w:val="00F557CF"/>
    <w:rsid w:val="00F56E73"/>
    <w:rsid w:val="00F573C6"/>
    <w:rsid w:val="00F602A1"/>
    <w:rsid w:val="00F603EB"/>
    <w:rsid w:val="00F605E5"/>
    <w:rsid w:val="00F60979"/>
    <w:rsid w:val="00F61182"/>
    <w:rsid w:val="00F61416"/>
    <w:rsid w:val="00F61ADD"/>
    <w:rsid w:val="00F61E5D"/>
    <w:rsid w:val="00F6209A"/>
    <w:rsid w:val="00F6215D"/>
    <w:rsid w:val="00F62211"/>
    <w:rsid w:val="00F624DD"/>
    <w:rsid w:val="00F6256C"/>
    <w:rsid w:val="00F6278D"/>
    <w:rsid w:val="00F62B64"/>
    <w:rsid w:val="00F62CEB"/>
    <w:rsid w:val="00F63CCC"/>
    <w:rsid w:val="00F64B63"/>
    <w:rsid w:val="00F64B9A"/>
    <w:rsid w:val="00F6511D"/>
    <w:rsid w:val="00F652CD"/>
    <w:rsid w:val="00F65480"/>
    <w:rsid w:val="00F6589F"/>
    <w:rsid w:val="00F65B1D"/>
    <w:rsid w:val="00F66137"/>
    <w:rsid w:val="00F6614C"/>
    <w:rsid w:val="00F6643D"/>
    <w:rsid w:val="00F66A70"/>
    <w:rsid w:val="00F6708C"/>
    <w:rsid w:val="00F673BF"/>
    <w:rsid w:val="00F67A8C"/>
    <w:rsid w:val="00F67BB2"/>
    <w:rsid w:val="00F7074C"/>
    <w:rsid w:val="00F70983"/>
    <w:rsid w:val="00F70997"/>
    <w:rsid w:val="00F70A37"/>
    <w:rsid w:val="00F716A2"/>
    <w:rsid w:val="00F71C12"/>
    <w:rsid w:val="00F71E40"/>
    <w:rsid w:val="00F723D2"/>
    <w:rsid w:val="00F72561"/>
    <w:rsid w:val="00F7283B"/>
    <w:rsid w:val="00F731E3"/>
    <w:rsid w:val="00F73491"/>
    <w:rsid w:val="00F73A39"/>
    <w:rsid w:val="00F73A7A"/>
    <w:rsid w:val="00F73E98"/>
    <w:rsid w:val="00F7416A"/>
    <w:rsid w:val="00F7469F"/>
    <w:rsid w:val="00F74CDF"/>
    <w:rsid w:val="00F7666D"/>
    <w:rsid w:val="00F76B89"/>
    <w:rsid w:val="00F76E7D"/>
    <w:rsid w:val="00F76FC4"/>
    <w:rsid w:val="00F77936"/>
    <w:rsid w:val="00F779E3"/>
    <w:rsid w:val="00F77E8E"/>
    <w:rsid w:val="00F77F7E"/>
    <w:rsid w:val="00F80685"/>
    <w:rsid w:val="00F80E94"/>
    <w:rsid w:val="00F81C0F"/>
    <w:rsid w:val="00F81D90"/>
    <w:rsid w:val="00F81EFB"/>
    <w:rsid w:val="00F820FD"/>
    <w:rsid w:val="00F826EF"/>
    <w:rsid w:val="00F82C21"/>
    <w:rsid w:val="00F8304F"/>
    <w:rsid w:val="00F83553"/>
    <w:rsid w:val="00F83678"/>
    <w:rsid w:val="00F84605"/>
    <w:rsid w:val="00F84CF5"/>
    <w:rsid w:val="00F84D96"/>
    <w:rsid w:val="00F850CE"/>
    <w:rsid w:val="00F85145"/>
    <w:rsid w:val="00F85744"/>
    <w:rsid w:val="00F8591B"/>
    <w:rsid w:val="00F85D20"/>
    <w:rsid w:val="00F861C9"/>
    <w:rsid w:val="00F86C3E"/>
    <w:rsid w:val="00F8772A"/>
    <w:rsid w:val="00F87D60"/>
    <w:rsid w:val="00F90604"/>
    <w:rsid w:val="00F90CEC"/>
    <w:rsid w:val="00F9170A"/>
    <w:rsid w:val="00F91FDF"/>
    <w:rsid w:val="00F926CA"/>
    <w:rsid w:val="00F92BE3"/>
    <w:rsid w:val="00F932AB"/>
    <w:rsid w:val="00F9330D"/>
    <w:rsid w:val="00F935C2"/>
    <w:rsid w:val="00F936E9"/>
    <w:rsid w:val="00F93A87"/>
    <w:rsid w:val="00F93DAD"/>
    <w:rsid w:val="00F940A2"/>
    <w:rsid w:val="00F94724"/>
    <w:rsid w:val="00F949B7"/>
    <w:rsid w:val="00F9529E"/>
    <w:rsid w:val="00F95309"/>
    <w:rsid w:val="00F9595F"/>
    <w:rsid w:val="00F95AD7"/>
    <w:rsid w:val="00F95D7C"/>
    <w:rsid w:val="00F9669F"/>
    <w:rsid w:val="00F96872"/>
    <w:rsid w:val="00F968FA"/>
    <w:rsid w:val="00F97E86"/>
    <w:rsid w:val="00FA0AF1"/>
    <w:rsid w:val="00FA0F11"/>
    <w:rsid w:val="00FA1BB8"/>
    <w:rsid w:val="00FA2467"/>
    <w:rsid w:val="00FA286C"/>
    <w:rsid w:val="00FA2ED5"/>
    <w:rsid w:val="00FA2F6B"/>
    <w:rsid w:val="00FA2F8F"/>
    <w:rsid w:val="00FA3F59"/>
    <w:rsid w:val="00FA4285"/>
    <w:rsid w:val="00FA481C"/>
    <w:rsid w:val="00FA4A7F"/>
    <w:rsid w:val="00FA4F31"/>
    <w:rsid w:val="00FA524A"/>
    <w:rsid w:val="00FA52B9"/>
    <w:rsid w:val="00FA66F9"/>
    <w:rsid w:val="00FA67B5"/>
    <w:rsid w:val="00FA6B3F"/>
    <w:rsid w:val="00FA7FB5"/>
    <w:rsid w:val="00FB0436"/>
    <w:rsid w:val="00FB0447"/>
    <w:rsid w:val="00FB0B8C"/>
    <w:rsid w:val="00FB0D3D"/>
    <w:rsid w:val="00FB1486"/>
    <w:rsid w:val="00FB1BE2"/>
    <w:rsid w:val="00FB1DF0"/>
    <w:rsid w:val="00FB1FF7"/>
    <w:rsid w:val="00FB2108"/>
    <w:rsid w:val="00FB2141"/>
    <w:rsid w:val="00FB255B"/>
    <w:rsid w:val="00FB2705"/>
    <w:rsid w:val="00FB2CBA"/>
    <w:rsid w:val="00FB2F7A"/>
    <w:rsid w:val="00FB31CE"/>
    <w:rsid w:val="00FB3329"/>
    <w:rsid w:val="00FB3C13"/>
    <w:rsid w:val="00FB44D8"/>
    <w:rsid w:val="00FB4AAA"/>
    <w:rsid w:val="00FB4BA2"/>
    <w:rsid w:val="00FB5E8A"/>
    <w:rsid w:val="00FB602A"/>
    <w:rsid w:val="00FB6DE3"/>
    <w:rsid w:val="00FB6F0B"/>
    <w:rsid w:val="00FB7462"/>
    <w:rsid w:val="00FB784B"/>
    <w:rsid w:val="00FB7BB1"/>
    <w:rsid w:val="00FB7E6A"/>
    <w:rsid w:val="00FB7EAD"/>
    <w:rsid w:val="00FC02EE"/>
    <w:rsid w:val="00FC1025"/>
    <w:rsid w:val="00FC1746"/>
    <w:rsid w:val="00FC1C99"/>
    <w:rsid w:val="00FC1D90"/>
    <w:rsid w:val="00FC23CD"/>
    <w:rsid w:val="00FC23D0"/>
    <w:rsid w:val="00FC23D5"/>
    <w:rsid w:val="00FC242D"/>
    <w:rsid w:val="00FC26B7"/>
    <w:rsid w:val="00FC281A"/>
    <w:rsid w:val="00FC2A18"/>
    <w:rsid w:val="00FC2CBE"/>
    <w:rsid w:val="00FC3208"/>
    <w:rsid w:val="00FC362C"/>
    <w:rsid w:val="00FC38AC"/>
    <w:rsid w:val="00FC3AC2"/>
    <w:rsid w:val="00FC4667"/>
    <w:rsid w:val="00FC4D2D"/>
    <w:rsid w:val="00FC4D63"/>
    <w:rsid w:val="00FC52B7"/>
    <w:rsid w:val="00FC56B7"/>
    <w:rsid w:val="00FC64F9"/>
    <w:rsid w:val="00FC68A0"/>
    <w:rsid w:val="00FC6931"/>
    <w:rsid w:val="00FC7084"/>
    <w:rsid w:val="00FC7786"/>
    <w:rsid w:val="00FC7DD7"/>
    <w:rsid w:val="00FC7EB5"/>
    <w:rsid w:val="00FD06DB"/>
    <w:rsid w:val="00FD0E3C"/>
    <w:rsid w:val="00FD1563"/>
    <w:rsid w:val="00FD197C"/>
    <w:rsid w:val="00FD207C"/>
    <w:rsid w:val="00FD2155"/>
    <w:rsid w:val="00FD23B5"/>
    <w:rsid w:val="00FD39DE"/>
    <w:rsid w:val="00FD3B60"/>
    <w:rsid w:val="00FD3CA9"/>
    <w:rsid w:val="00FD4C49"/>
    <w:rsid w:val="00FD4CA9"/>
    <w:rsid w:val="00FD5672"/>
    <w:rsid w:val="00FD5967"/>
    <w:rsid w:val="00FD5D65"/>
    <w:rsid w:val="00FD6165"/>
    <w:rsid w:val="00FD6B03"/>
    <w:rsid w:val="00FD77D7"/>
    <w:rsid w:val="00FD79A1"/>
    <w:rsid w:val="00FD7D2C"/>
    <w:rsid w:val="00FE01AA"/>
    <w:rsid w:val="00FE01C5"/>
    <w:rsid w:val="00FE035A"/>
    <w:rsid w:val="00FE0396"/>
    <w:rsid w:val="00FE15FE"/>
    <w:rsid w:val="00FE1AF5"/>
    <w:rsid w:val="00FE271F"/>
    <w:rsid w:val="00FE28A0"/>
    <w:rsid w:val="00FE28D9"/>
    <w:rsid w:val="00FE2946"/>
    <w:rsid w:val="00FE2CF1"/>
    <w:rsid w:val="00FE31BC"/>
    <w:rsid w:val="00FE37C7"/>
    <w:rsid w:val="00FE3C1D"/>
    <w:rsid w:val="00FE3FBA"/>
    <w:rsid w:val="00FE4535"/>
    <w:rsid w:val="00FE4834"/>
    <w:rsid w:val="00FE49E7"/>
    <w:rsid w:val="00FE4AE9"/>
    <w:rsid w:val="00FE5598"/>
    <w:rsid w:val="00FE562A"/>
    <w:rsid w:val="00FE57CF"/>
    <w:rsid w:val="00FE59F8"/>
    <w:rsid w:val="00FE5E4D"/>
    <w:rsid w:val="00FE5F5B"/>
    <w:rsid w:val="00FE63E9"/>
    <w:rsid w:val="00FE69F5"/>
    <w:rsid w:val="00FE79B1"/>
    <w:rsid w:val="00FE7A9A"/>
    <w:rsid w:val="00FE7BDC"/>
    <w:rsid w:val="00FE7E37"/>
    <w:rsid w:val="00FE7ECB"/>
    <w:rsid w:val="00FF020E"/>
    <w:rsid w:val="00FF02B3"/>
    <w:rsid w:val="00FF0951"/>
    <w:rsid w:val="00FF0C47"/>
    <w:rsid w:val="00FF0DE9"/>
    <w:rsid w:val="00FF0E33"/>
    <w:rsid w:val="00FF1634"/>
    <w:rsid w:val="00FF1678"/>
    <w:rsid w:val="00FF186E"/>
    <w:rsid w:val="00FF24E5"/>
    <w:rsid w:val="00FF266A"/>
    <w:rsid w:val="00FF3368"/>
    <w:rsid w:val="00FF33E7"/>
    <w:rsid w:val="00FF3818"/>
    <w:rsid w:val="00FF38BC"/>
    <w:rsid w:val="00FF4122"/>
    <w:rsid w:val="00FF4195"/>
    <w:rsid w:val="00FF48FE"/>
    <w:rsid w:val="00FF4BE9"/>
    <w:rsid w:val="00FF4D20"/>
    <w:rsid w:val="00FF4EB9"/>
    <w:rsid w:val="00FF5148"/>
    <w:rsid w:val="00FF5422"/>
    <w:rsid w:val="00FF5446"/>
    <w:rsid w:val="00FF54CB"/>
    <w:rsid w:val="00FF55BF"/>
    <w:rsid w:val="00FF6175"/>
    <w:rsid w:val="00FF692F"/>
    <w:rsid w:val="00FF6A11"/>
    <w:rsid w:val="00FF6AB7"/>
    <w:rsid w:val="00FF6E32"/>
    <w:rsid w:val="00FF7271"/>
    <w:rsid w:val="00FF7832"/>
    <w:rsid w:val="00FF7C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footnote reference"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A6927"/>
    <w:pPr>
      <w:spacing w:line="360" w:lineRule="auto"/>
      <w:jc w:val="both"/>
    </w:pPr>
    <w:rPr>
      <w:sz w:val="22"/>
      <w:szCs w:val="22"/>
      <w:lang w:val="en-US" w:eastAsia="en-US" w:bidi="en-US"/>
    </w:rPr>
  </w:style>
  <w:style w:type="paragraph" w:styleId="10">
    <w:name w:val="heading 1"/>
    <w:basedOn w:val="a0"/>
    <w:next w:val="a0"/>
    <w:link w:val="11"/>
    <w:autoRedefine/>
    <w:uiPriority w:val="9"/>
    <w:qFormat/>
    <w:rsid w:val="00544917"/>
    <w:pPr>
      <w:pBdr>
        <w:bottom w:val="thinThickSmallGap" w:sz="12" w:space="1" w:color="262626" w:themeColor="text1" w:themeTint="D9"/>
      </w:pBdr>
      <w:spacing w:line="240" w:lineRule="auto"/>
      <w:ind w:hanging="54"/>
      <w:jc w:val="center"/>
      <w:outlineLvl w:val="0"/>
    </w:pPr>
    <w:rPr>
      <w:b/>
      <w:caps/>
      <w:spacing w:val="20"/>
      <w:sz w:val="28"/>
      <w:szCs w:val="28"/>
      <w:lang w:val="x-none"/>
    </w:rPr>
  </w:style>
  <w:style w:type="paragraph" w:styleId="2">
    <w:name w:val="heading 2"/>
    <w:basedOn w:val="a0"/>
    <w:next w:val="a0"/>
    <w:link w:val="20"/>
    <w:uiPriority w:val="9"/>
    <w:unhideWhenUsed/>
    <w:qFormat/>
    <w:rsid w:val="00071ED0"/>
    <w:pPr>
      <w:pBdr>
        <w:bottom w:val="single" w:sz="4" w:space="1" w:color="622423"/>
      </w:pBdr>
      <w:spacing w:before="400"/>
      <w:jc w:val="center"/>
      <w:outlineLvl w:val="1"/>
    </w:pPr>
    <w:rPr>
      <w:caps/>
      <w:color w:val="632423"/>
      <w:spacing w:val="15"/>
      <w:sz w:val="24"/>
      <w:szCs w:val="24"/>
      <w:lang w:val="x-none" w:eastAsia="x-none" w:bidi="ar-SA"/>
    </w:rPr>
  </w:style>
  <w:style w:type="paragraph" w:styleId="3">
    <w:name w:val="heading 3"/>
    <w:basedOn w:val="a0"/>
    <w:next w:val="a0"/>
    <w:link w:val="30"/>
    <w:uiPriority w:val="9"/>
    <w:unhideWhenUsed/>
    <w:qFormat/>
    <w:rsid w:val="00071ED0"/>
    <w:pPr>
      <w:pBdr>
        <w:top w:val="dotted" w:sz="4" w:space="1" w:color="622423"/>
        <w:bottom w:val="dotted" w:sz="4" w:space="1" w:color="622423"/>
      </w:pBdr>
      <w:spacing w:before="300"/>
      <w:jc w:val="center"/>
      <w:outlineLvl w:val="2"/>
    </w:pPr>
    <w:rPr>
      <w:caps/>
      <w:color w:val="622423"/>
      <w:sz w:val="24"/>
      <w:szCs w:val="24"/>
      <w:lang w:val="x-none" w:eastAsia="x-none" w:bidi="ar-SA"/>
    </w:rPr>
  </w:style>
  <w:style w:type="paragraph" w:styleId="40">
    <w:name w:val="heading 4"/>
    <w:basedOn w:val="a0"/>
    <w:next w:val="a0"/>
    <w:link w:val="41"/>
    <w:uiPriority w:val="9"/>
    <w:unhideWhenUsed/>
    <w:qFormat/>
    <w:rsid w:val="00071ED0"/>
    <w:pPr>
      <w:pBdr>
        <w:bottom w:val="dotted" w:sz="4" w:space="1" w:color="943634"/>
      </w:pBdr>
      <w:spacing w:after="120"/>
      <w:jc w:val="center"/>
      <w:outlineLvl w:val="3"/>
    </w:pPr>
    <w:rPr>
      <w:caps/>
      <w:color w:val="622423"/>
      <w:spacing w:val="10"/>
      <w:sz w:val="20"/>
      <w:szCs w:val="20"/>
      <w:lang w:val="x-none" w:eastAsia="x-none" w:bidi="ar-SA"/>
    </w:rPr>
  </w:style>
  <w:style w:type="paragraph" w:styleId="5">
    <w:name w:val="heading 5"/>
    <w:basedOn w:val="a0"/>
    <w:next w:val="a0"/>
    <w:link w:val="50"/>
    <w:uiPriority w:val="9"/>
    <w:unhideWhenUsed/>
    <w:qFormat/>
    <w:rsid w:val="00071ED0"/>
    <w:pPr>
      <w:spacing w:before="320" w:after="120"/>
      <w:jc w:val="center"/>
      <w:outlineLvl w:val="4"/>
    </w:pPr>
    <w:rPr>
      <w:caps/>
      <w:color w:val="622423"/>
      <w:spacing w:val="10"/>
      <w:sz w:val="20"/>
      <w:szCs w:val="20"/>
      <w:lang w:val="x-none" w:eastAsia="x-none" w:bidi="ar-SA"/>
    </w:rPr>
  </w:style>
  <w:style w:type="paragraph" w:styleId="6">
    <w:name w:val="heading 6"/>
    <w:basedOn w:val="a0"/>
    <w:next w:val="a0"/>
    <w:link w:val="60"/>
    <w:uiPriority w:val="9"/>
    <w:unhideWhenUsed/>
    <w:qFormat/>
    <w:rsid w:val="00071ED0"/>
    <w:pPr>
      <w:spacing w:after="120"/>
      <w:jc w:val="center"/>
      <w:outlineLvl w:val="5"/>
    </w:pPr>
    <w:rPr>
      <w:caps/>
      <w:color w:val="943634"/>
      <w:spacing w:val="10"/>
      <w:sz w:val="20"/>
      <w:szCs w:val="20"/>
      <w:lang w:val="x-none" w:eastAsia="x-none" w:bidi="ar-SA"/>
    </w:rPr>
  </w:style>
  <w:style w:type="paragraph" w:styleId="7">
    <w:name w:val="heading 7"/>
    <w:basedOn w:val="a0"/>
    <w:next w:val="a0"/>
    <w:link w:val="70"/>
    <w:uiPriority w:val="9"/>
    <w:unhideWhenUsed/>
    <w:qFormat/>
    <w:rsid w:val="00071ED0"/>
    <w:pPr>
      <w:spacing w:after="120"/>
      <w:jc w:val="center"/>
      <w:outlineLvl w:val="6"/>
    </w:pPr>
    <w:rPr>
      <w:i/>
      <w:iCs/>
      <w:caps/>
      <w:color w:val="943634"/>
      <w:spacing w:val="10"/>
      <w:sz w:val="20"/>
      <w:szCs w:val="20"/>
      <w:lang w:val="x-none" w:eastAsia="x-none" w:bidi="ar-SA"/>
    </w:rPr>
  </w:style>
  <w:style w:type="paragraph" w:styleId="8">
    <w:name w:val="heading 8"/>
    <w:basedOn w:val="a0"/>
    <w:next w:val="a0"/>
    <w:link w:val="80"/>
    <w:uiPriority w:val="9"/>
    <w:unhideWhenUsed/>
    <w:qFormat/>
    <w:rsid w:val="00071ED0"/>
    <w:pPr>
      <w:spacing w:after="120"/>
      <w:jc w:val="center"/>
      <w:outlineLvl w:val="7"/>
    </w:pPr>
    <w:rPr>
      <w:caps/>
      <w:spacing w:val="10"/>
      <w:sz w:val="20"/>
      <w:szCs w:val="20"/>
      <w:lang w:val="x-none" w:eastAsia="x-none" w:bidi="ar-SA"/>
    </w:rPr>
  </w:style>
  <w:style w:type="paragraph" w:styleId="9">
    <w:name w:val="heading 9"/>
    <w:basedOn w:val="a0"/>
    <w:next w:val="a0"/>
    <w:link w:val="90"/>
    <w:uiPriority w:val="9"/>
    <w:unhideWhenUsed/>
    <w:qFormat/>
    <w:rsid w:val="00071ED0"/>
    <w:pPr>
      <w:spacing w:after="120"/>
      <w:jc w:val="center"/>
      <w:outlineLvl w:val="8"/>
    </w:pPr>
    <w:rPr>
      <w:i/>
      <w:iCs/>
      <w:caps/>
      <w:spacing w:val="10"/>
      <w:sz w:val="20"/>
      <w:szCs w:val="20"/>
      <w:lang w:val="x-none" w:eastAsia="x-none"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uiPriority w:val="9"/>
    <w:rsid w:val="00544917"/>
    <w:rPr>
      <w:b/>
      <w:caps/>
      <w:spacing w:val="20"/>
      <w:sz w:val="28"/>
      <w:szCs w:val="28"/>
      <w:lang w:val="x-none" w:eastAsia="en-US" w:bidi="en-US"/>
    </w:rPr>
  </w:style>
  <w:style w:type="character" w:customStyle="1" w:styleId="20">
    <w:name w:val="Заголовок 2 Знак"/>
    <w:link w:val="2"/>
    <w:uiPriority w:val="9"/>
    <w:rsid w:val="00071ED0"/>
    <w:rPr>
      <w:caps/>
      <w:color w:val="632423"/>
      <w:spacing w:val="15"/>
      <w:sz w:val="24"/>
      <w:szCs w:val="24"/>
    </w:rPr>
  </w:style>
  <w:style w:type="character" w:customStyle="1" w:styleId="30">
    <w:name w:val="Заголовок 3 Знак"/>
    <w:link w:val="3"/>
    <w:uiPriority w:val="9"/>
    <w:rsid w:val="00071ED0"/>
    <w:rPr>
      <w:rFonts w:eastAsia="Times New Roman" w:cs="Times New Roman"/>
      <w:caps/>
      <w:color w:val="622423"/>
      <w:sz w:val="24"/>
      <w:szCs w:val="24"/>
    </w:rPr>
  </w:style>
  <w:style w:type="character" w:customStyle="1" w:styleId="41">
    <w:name w:val="Заголовок 4 Знак"/>
    <w:link w:val="40"/>
    <w:uiPriority w:val="9"/>
    <w:rsid w:val="00071ED0"/>
    <w:rPr>
      <w:rFonts w:eastAsia="Times New Roman" w:cs="Times New Roman"/>
      <w:caps/>
      <w:color w:val="622423"/>
      <w:spacing w:val="10"/>
    </w:rPr>
  </w:style>
  <w:style w:type="character" w:customStyle="1" w:styleId="50">
    <w:name w:val="Заголовок 5 Знак"/>
    <w:link w:val="5"/>
    <w:uiPriority w:val="9"/>
    <w:rsid w:val="00071ED0"/>
    <w:rPr>
      <w:rFonts w:eastAsia="Times New Roman" w:cs="Times New Roman"/>
      <w:caps/>
      <w:color w:val="622423"/>
      <w:spacing w:val="10"/>
    </w:rPr>
  </w:style>
  <w:style w:type="character" w:customStyle="1" w:styleId="60">
    <w:name w:val="Заголовок 6 Знак"/>
    <w:link w:val="6"/>
    <w:uiPriority w:val="9"/>
    <w:rsid w:val="00071ED0"/>
    <w:rPr>
      <w:rFonts w:eastAsia="Times New Roman" w:cs="Times New Roman"/>
      <w:caps/>
      <w:color w:val="943634"/>
      <w:spacing w:val="10"/>
    </w:rPr>
  </w:style>
  <w:style w:type="character" w:customStyle="1" w:styleId="70">
    <w:name w:val="Заголовок 7 Знак"/>
    <w:link w:val="7"/>
    <w:uiPriority w:val="9"/>
    <w:rsid w:val="00071ED0"/>
    <w:rPr>
      <w:rFonts w:eastAsia="Times New Roman" w:cs="Times New Roman"/>
      <w:i/>
      <w:iCs/>
      <w:caps/>
      <w:color w:val="943634"/>
      <w:spacing w:val="10"/>
    </w:rPr>
  </w:style>
  <w:style w:type="character" w:customStyle="1" w:styleId="80">
    <w:name w:val="Заголовок 8 Знак"/>
    <w:link w:val="8"/>
    <w:uiPriority w:val="9"/>
    <w:rsid w:val="00071ED0"/>
    <w:rPr>
      <w:rFonts w:eastAsia="Times New Roman" w:cs="Times New Roman"/>
      <w:caps/>
      <w:spacing w:val="10"/>
      <w:sz w:val="20"/>
      <w:szCs w:val="20"/>
    </w:rPr>
  </w:style>
  <w:style w:type="character" w:customStyle="1" w:styleId="90">
    <w:name w:val="Заголовок 9 Знак"/>
    <w:link w:val="9"/>
    <w:uiPriority w:val="9"/>
    <w:rsid w:val="00071ED0"/>
    <w:rPr>
      <w:rFonts w:eastAsia="Times New Roman" w:cs="Times New Roman"/>
      <w:i/>
      <w:iCs/>
      <w:caps/>
      <w:spacing w:val="10"/>
      <w:sz w:val="20"/>
      <w:szCs w:val="20"/>
    </w:rPr>
  </w:style>
  <w:style w:type="paragraph" w:styleId="a4">
    <w:name w:val="header"/>
    <w:basedOn w:val="a0"/>
    <w:link w:val="a5"/>
    <w:pPr>
      <w:tabs>
        <w:tab w:val="center" w:pos="4536"/>
        <w:tab w:val="right" w:pos="9072"/>
      </w:tabs>
    </w:pPr>
  </w:style>
  <w:style w:type="character" w:customStyle="1" w:styleId="a5">
    <w:name w:val="Верхний колонтитул Знак"/>
    <w:basedOn w:val="a1"/>
    <w:link w:val="a4"/>
    <w:rsid w:val="003579F0"/>
  </w:style>
  <w:style w:type="paragraph" w:styleId="a6">
    <w:name w:val="footer"/>
    <w:basedOn w:val="a0"/>
    <w:link w:val="a7"/>
    <w:uiPriority w:val="99"/>
    <w:pPr>
      <w:tabs>
        <w:tab w:val="center" w:pos="4536"/>
        <w:tab w:val="right" w:pos="9072"/>
      </w:tabs>
    </w:pPr>
  </w:style>
  <w:style w:type="character" w:customStyle="1" w:styleId="a7">
    <w:name w:val="Нижний колонтитул Знак"/>
    <w:basedOn w:val="a1"/>
    <w:link w:val="a6"/>
    <w:uiPriority w:val="99"/>
    <w:rsid w:val="003579F0"/>
  </w:style>
  <w:style w:type="character" w:styleId="a8">
    <w:name w:val="page number"/>
    <w:basedOn w:val="a1"/>
  </w:style>
  <w:style w:type="paragraph" w:styleId="a9">
    <w:name w:val="Balloon Text"/>
    <w:basedOn w:val="a0"/>
    <w:link w:val="aa"/>
    <w:semiHidden/>
    <w:rsid w:val="00DF296D"/>
    <w:rPr>
      <w:rFonts w:ascii="Tahoma" w:hAnsi="Tahoma"/>
      <w:sz w:val="16"/>
      <w:szCs w:val="16"/>
      <w:lang w:val="x-none" w:eastAsia="x-none" w:bidi="ar-SA"/>
    </w:rPr>
  </w:style>
  <w:style w:type="character" w:customStyle="1" w:styleId="aa">
    <w:name w:val="Текст выноски Знак"/>
    <w:link w:val="a9"/>
    <w:semiHidden/>
    <w:rsid w:val="003579F0"/>
    <w:rPr>
      <w:rFonts w:ascii="Tahoma" w:hAnsi="Tahoma" w:cs="Tahoma"/>
      <w:sz w:val="16"/>
      <w:szCs w:val="16"/>
    </w:rPr>
  </w:style>
  <w:style w:type="table" w:styleId="ab">
    <w:name w:val="Table Grid"/>
    <w:basedOn w:val="a2"/>
    <w:uiPriority w:val="59"/>
    <w:rsid w:val="009503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Indent"/>
    <w:basedOn w:val="a0"/>
    <w:link w:val="ad"/>
    <w:rsid w:val="00553E35"/>
    <w:pPr>
      <w:ind w:right="284" w:firstLine="709"/>
    </w:pPr>
    <w:rPr>
      <w:sz w:val="28"/>
      <w:szCs w:val="24"/>
      <w:lang w:val="x-none" w:eastAsia="x-none" w:bidi="ar-SA"/>
    </w:rPr>
  </w:style>
  <w:style w:type="character" w:customStyle="1" w:styleId="ad">
    <w:name w:val="Основной текст с отступом Знак"/>
    <w:link w:val="ac"/>
    <w:rsid w:val="00553E35"/>
    <w:rPr>
      <w:sz w:val="28"/>
      <w:szCs w:val="24"/>
    </w:rPr>
  </w:style>
  <w:style w:type="paragraph" w:styleId="ae">
    <w:name w:val="Normal (Web)"/>
    <w:basedOn w:val="a0"/>
    <w:uiPriority w:val="99"/>
    <w:rsid w:val="00CF781B"/>
    <w:pPr>
      <w:spacing w:before="100" w:beforeAutospacing="1" w:after="100" w:afterAutospacing="1"/>
    </w:pPr>
    <w:rPr>
      <w:sz w:val="24"/>
      <w:szCs w:val="24"/>
    </w:rPr>
  </w:style>
  <w:style w:type="paragraph" w:styleId="21">
    <w:name w:val="Body Text Indent 2"/>
    <w:basedOn w:val="a0"/>
    <w:link w:val="22"/>
    <w:rsid w:val="00B87106"/>
    <w:pPr>
      <w:spacing w:after="120" w:line="480" w:lineRule="auto"/>
      <w:ind w:left="283"/>
    </w:pPr>
  </w:style>
  <w:style w:type="character" w:customStyle="1" w:styleId="22">
    <w:name w:val="Основной текст с отступом 2 Знак"/>
    <w:basedOn w:val="a1"/>
    <w:link w:val="21"/>
    <w:rsid w:val="003579F0"/>
  </w:style>
  <w:style w:type="paragraph" w:styleId="af">
    <w:name w:val="Document Map"/>
    <w:basedOn w:val="a0"/>
    <w:link w:val="af0"/>
    <w:rsid w:val="00245B11"/>
    <w:pPr>
      <w:shd w:val="clear" w:color="auto" w:fill="000080"/>
    </w:pPr>
    <w:rPr>
      <w:rFonts w:ascii="Tahoma" w:hAnsi="Tahoma"/>
      <w:sz w:val="20"/>
      <w:szCs w:val="20"/>
      <w:lang w:val="x-none" w:eastAsia="x-none" w:bidi="ar-SA"/>
    </w:rPr>
  </w:style>
  <w:style w:type="character" w:customStyle="1" w:styleId="af0">
    <w:name w:val="Схема документа Знак"/>
    <w:link w:val="af"/>
    <w:rsid w:val="00245B11"/>
    <w:rPr>
      <w:rFonts w:ascii="Tahoma" w:hAnsi="Tahoma" w:cs="Tahoma"/>
      <w:shd w:val="clear" w:color="auto" w:fill="000080"/>
    </w:rPr>
  </w:style>
  <w:style w:type="paragraph" w:customStyle="1" w:styleId="12">
    <w:name w:val="Красная строка1"/>
    <w:basedOn w:val="af1"/>
    <w:rsid w:val="00144858"/>
    <w:pPr>
      <w:suppressAutoHyphens/>
      <w:ind w:firstLine="210"/>
    </w:pPr>
    <w:rPr>
      <w:lang w:eastAsia="ar-SA"/>
    </w:rPr>
  </w:style>
  <w:style w:type="paragraph" w:styleId="af1">
    <w:name w:val="Body Text"/>
    <w:aliases w:val=" Знак1 Знак"/>
    <w:basedOn w:val="a0"/>
    <w:link w:val="af2"/>
    <w:rsid w:val="00144858"/>
    <w:pPr>
      <w:spacing w:after="120"/>
    </w:pPr>
  </w:style>
  <w:style w:type="character" w:customStyle="1" w:styleId="af2">
    <w:name w:val="Основной текст Знак"/>
    <w:aliases w:val=" Знак1 Знак Знак"/>
    <w:basedOn w:val="a1"/>
    <w:link w:val="af1"/>
    <w:rsid w:val="00144858"/>
  </w:style>
  <w:style w:type="paragraph" w:styleId="af3">
    <w:name w:val="List Paragraph"/>
    <w:basedOn w:val="a0"/>
    <w:link w:val="af4"/>
    <w:uiPriority w:val="34"/>
    <w:qFormat/>
    <w:rsid w:val="00071ED0"/>
    <w:pPr>
      <w:ind w:left="720"/>
      <w:contextualSpacing/>
    </w:pPr>
  </w:style>
  <w:style w:type="paragraph" w:customStyle="1" w:styleId="S">
    <w:name w:val="S_Маркированный"/>
    <w:basedOn w:val="af5"/>
    <w:link w:val="S0"/>
    <w:autoRedefine/>
    <w:rsid w:val="00144858"/>
    <w:pPr>
      <w:tabs>
        <w:tab w:val="left" w:pos="1260"/>
      </w:tabs>
      <w:contextualSpacing w:val="0"/>
    </w:pPr>
    <w:rPr>
      <w:sz w:val="24"/>
      <w:szCs w:val="24"/>
      <w:lang w:val="x-none" w:eastAsia="x-none" w:bidi="ar-SA"/>
    </w:rPr>
  </w:style>
  <w:style w:type="paragraph" w:styleId="af5">
    <w:name w:val="List Bullet"/>
    <w:basedOn w:val="a0"/>
    <w:rsid w:val="00144858"/>
    <w:pPr>
      <w:tabs>
        <w:tab w:val="num" w:pos="1361"/>
      </w:tabs>
      <w:ind w:firstLine="1021"/>
      <w:contextualSpacing/>
    </w:pPr>
  </w:style>
  <w:style w:type="character" w:customStyle="1" w:styleId="S0">
    <w:name w:val="S_Маркированный Знак Знак"/>
    <w:link w:val="S"/>
    <w:rsid w:val="00144858"/>
    <w:rPr>
      <w:sz w:val="24"/>
      <w:szCs w:val="24"/>
      <w:lang w:val="x-none" w:eastAsia="x-none"/>
    </w:rPr>
  </w:style>
  <w:style w:type="paragraph" w:customStyle="1" w:styleId="S31">
    <w:name w:val="S_Нумерованный_3.1"/>
    <w:basedOn w:val="a0"/>
    <w:link w:val="S310"/>
    <w:autoRedefine/>
    <w:rsid w:val="005E20EA"/>
    <w:pPr>
      <w:ind w:firstLine="624"/>
    </w:pPr>
    <w:rPr>
      <w:sz w:val="28"/>
      <w:szCs w:val="28"/>
      <w:lang w:val="x-none" w:eastAsia="x-none" w:bidi="ar-SA"/>
    </w:rPr>
  </w:style>
  <w:style w:type="character" w:customStyle="1" w:styleId="S310">
    <w:name w:val="S_Нумерованный_3.1 Знак Знак"/>
    <w:link w:val="S31"/>
    <w:rsid w:val="005E20EA"/>
    <w:rPr>
      <w:sz w:val="28"/>
      <w:szCs w:val="28"/>
    </w:rPr>
  </w:style>
  <w:style w:type="paragraph" w:styleId="af6">
    <w:name w:val="Title"/>
    <w:basedOn w:val="a0"/>
    <w:next w:val="a0"/>
    <w:link w:val="af7"/>
    <w:uiPriority w:val="10"/>
    <w:qFormat/>
    <w:rsid w:val="00071ED0"/>
    <w:pPr>
      <w:pBdr>
        <w:top w:val="dotted" w:sz="2" w:space="1" w:color="632423"/>
        <w:bottom w:val="dotted" w:sz="2" w:space="6" w:color="632423"/>
      </w:pBdr>
      <w:spacing w:before="500" w:after="300" w:line="240" w:lineRule="auto"/>
      <w:jc w:val="center"/>
    </w:pPr>
    <w:rPr>
      <w:caps/>
      <w:color w:val="632423"/>
      <w:spacing w:val="50"/>
      <w:sz w:val="44"/>
      <w:szCs w:val="44"/>
      <w:lang w:val="x-none" w:eastAsia="x-none" w:bidi="ar-SA"/>
    </w:rPr>
  </w:style>
  <w:style w:type="character" w:customStyle="1" w:styleId="af7">
    <w:name w:val="Название Знак"/>
    <w:link w:val="af6"/>
    <w:uiPriority w:val="10"/>
    <w:rsid w:val="00071ED0"/>
    <w:rPr>
      <w:rFonts w:eastAsia="Times New Roman" w:cs="Times New Roman"/>
      <w:caps/>
      <w:color w:val="632423"/>
      <w:spacing w:val="50"/>
      <w:sz w:val="44"/>
      <w:szCs w:val="44"/>
    </w:rPr>
  </w:style>
  <w:style w:type="character" w:customStyle="1" w:styleId="WW8Num2z0">
    <w:name w:val="WW8Num2z0"/>
    <w:rsid w:val="006446C5"/>
    <w:rPr>
      <w:rFonts w:ascii="Symbol" w:hAnsi="Symbol"/>
    </w:rPr>
  </w:style>
  <w:style w:type="character" w:customStyle="1" w:styleId="WW8Num3z0">
    <w:name w:val="WW8Num3z0"/>
    <w:rsid w:val="006446C5"/>
    <w:rPr>
      <w:rFonts w:ascii="Symbol" w:hAnsi="Symbol"/>
    </w:rPr>
  </w:style>
  <w:style w:type="character" w:customStyle="1" w:styleId="WW8Num4z0">
    <w:name w:val="WW8Num4z0"/>
    <w:rsid w:val="006446C5"/>
    <w:rPr>
      <w:rFonts w:ascii="Symbol" w:hAnsi="Symbol"/>
    </w:rPr>
  </w:style>
  <w:style w:type="character" w:customStyle="1" w:styleId="WW8Num5z0">
    <w:name w:val="WW8Num5z0"/>
    <w:rsid w:val="006446C5"/>
    <w:rPr>
      <w:rFonts w:ascii="Symbol" w:hAnsi="Symbol"/>
    </w:rPr>
  </w:style>
  <w:style w:type="character" w:customStyle="1" w:styleId="WW8Num6z0">
    <w:name w:val="WW8Num6z0"/>
    <w:rsid w:val="006446C5"/>
    <w:rPr>
      <w:rFonts w:ascii="Symbol" w:hAnsi="Symbol"/>
    </w:rPr>
  </w:style>
  <w:style w:type="character" w:customStyle="1" w:styleId="WW8Num7z0">
    <w:name w:val="WW8Num7z0"/>
    <w:rsid w:val="006446C5"/>
    <w:rPr>
      <w:rFonts w:ascii="Symbol" w:hAnsi="Symbol"/>
    </w:rPr>
  </w:style>
  <w:style w:type="character" w:customStyle="1" w:styleId="WW8Num8z0">
    <w:name w:val="WW8Num8z0"/>
    <w:rsid w:val="006446C5"/>
    <w:rPr>
      <w:rFonts w:ascii="Symbol" w:hAnsi="Symbol"/>
    </w:rPr>
  </w:style>
  <w:style w:type="character" w:customStyle="1" w:styleId="WW8Num9z0">
    <w:name w:val="WW8Num9z0"/>
    <w:rsid w:val="006446C5"/>
    <w:rPr>
      <w:rFonts w:ascii="Symbol" w:hAnsi="Symbol"/>
    </w:rPr>
  </w:style>
  <w:style w:type="character" w:customStyle="1" w:styleId="WW8Num10z0">
    <w:name w:val="WW8Num10z0"/>
    <w:rsid w:val="006446C5"/>
    <w:rPr>
      <w:rFonts w:ascii="Times New Roman" w:eastAsia="Times New Roman" w:hAnsi="Times New Roman" w:cs="Times New Roman"/>
    </w:rPr>
  </w:style>
  <w:style w:type="character" w:customStyle="1" w:styleId="Absatz-Standardschriftart">
    <w:name w:val="Absatz-Standardschriftart"/>
    <w:rsid w:val="006446C5"/>
  </w:style>
  <w:style w:type="character" w:customStyle="1" w:styleId="WW-Absatz-Standardschriftart">
    <w:name w:val="WW-Absatz-Standardschriftart"/>
    <w:rsid w:val="006446C5"/>
  </w:style>
  <w:style w:type="character" w:customStyle="1" w:styleId="WW-Absatz-Standardschriftart1">
    <w:name w:val="WW-Absatz-Standardschriftart1"/>
    <w:rsid w:val="006446C5"/>
  </w:style>
  <w:style w:type="character" w:customStyle="1" w:styleId="WW-Absatz-Standardschriftart11">
    <w:name w:val="WW-Absatz-Standardschriftart11"/>
    <w:rsid w:val="006446C5"/>
  </w:style>
  <w:style w:type="character" w:customStyle="1" w:styleId="WW-Absatz-Standardschriftart111">
    <w:name w:val="WW-Absatz-Standardschriftart111"/>
    <w:rsid w:val="006446C5"/>
  </w:style>
  <w:style w:type="character" w:customStyle="1" w:styleId="WW-Absatz-Standardschriftart1111">
    <w:name w:val="WW-Absatz-Standardschriftart1111"/>
    <w:rsid w:val="006446C5"/>
  </w:style>
  <w:style w:type="character" w:customStyle="1" w:styleId="WW-Absatz-Standardschriftart11111">
    <w:name w:val="WW-Absatz-Standardschriftart11111"/>
    <w:rsid w:val="006446C5"/>
  </w:style>
  <w:style w:type="character" w:customStyle="1" w:styleId="WW8Num1z0">
    <w:name w:val="WW8Num1z0"/>
    <w:rsid w:val="006446C5"/>
    <w:rPr>
      <w:rFonts w:ascii="Symbol" w:hAnsi="Symbol"/>
    </w:rPr>
  </w:style>
  <w:style w:type="character" w:customStyle="1" w:styleId="WW8Num2z1">
    <w:name w:val="WW8Num2z1"/>
    <w:rsid w:val="006446C5"/>
    <w:rPr>
      <w:rFonts w:ascii="Courier New" w:hAnsi="Courier New" w:cs="Courier New"/>
    </w:rPr>
  </w:style>
  <w:style w:type="character" w:customStyle="1" w:styleId="WW8Num2z2">
    <w:name w:val="WW8Num2z2"/>
    <w:rsid w:val="006446C5"/>
    <w:rPr>
      <w:rFonts w:ascii="Wingdings" w:hAnsi="Wingdings"/>
    </w:rPr>
  </w:style>
  <w:style w:type="character" w:customStyle="1" w:styleId="WW8Num3z1">
    <w:name w:val="WW8Num3z1"/>
    <w:rsid w:val="006446C5"/>
    <w:rPr>
      <w:rFonts w:ascii="Courier New" w:hAnsi="Courier New" w:cs="Courier New"/>
    </w:rPr>
  </w:style>
  <w:style w:type="character" w:customStyle="1" w:styleId="WW8Num3z2">
    <w:name w:val="WW8Num3z2"/>
    <w:rsid w:val="006446C5"/>
    <w:rPr>
      <w:rFonts w:ascii="Wingdings" w:hAnsi="Wingdings"/>
    </w:rPr>
  </w:style>
  <w:style w:type="character" w:customStyle="1" w:styleId="WW8Num6z1">
    <w:name w:val="WW8Num6z1"/>
    <w:rsid w:val="006446C5"/>
    <w:rPr>
      <w:rFonts w:ascii="Courier New" w:hAnsi="Courier New" w:cs="Courier New"/>
    </w:rPr>
  </w:style>
  <w:style w:type="character" w:customStyle="1" w:styleId="WW8Num6z2">
    <w:name w:val="WW8Num6z2"/>
    <w:rsid w:val="006446C5"/>
    <w:rPr>
      <w:rFonts w:ascii="Wingdings" w:hAnsi="Wingdings"/>
    </w:rPr>
  </w:style>
  <w:style w:type="character" w:customStyle="1" w:styleId="WW8Num8z1">
    <w:name w:val="WW8Num8z1"/>
    <w:rsid w:val="006446C5"/>
    <w:rPr>
      <w:rFonts w:ascii="Courier New" w:hAnsi="Courier New" w:cs="Courier New"/>
    </w:rPr>
  </w:style>
  <w:style w:type="character" w:customStyle="1" w:styleId="WW8Num8z2">
    <w:name w:val="WW8Num8z2"/>
    <w:rsid w:val="006446C5"/>
    <w:rPr>
      <w:rFonts w:ascii="Wingdings" w:hAnsi="Wingdings"/>
    </w:rPr>
  </w:style>
  <w:style w:type="character" w:customStyle="1" w:styleId="WW8Num10z1">
    <w:name w:val="WW8Num10z1"/>
    <w:rsid w:val="006446C5"/>
    <w:rPr>
      <w:rFonts w:ascii="Courier New" w:hAnsi="Courier New"/>
    </w:rPr>
  </w:style>
  <w:style w:type="character" w:customStyle="1" w:styleId="WW8Num10z2">
    <w:name w:val="WW8Num10z2"/>
    <w:rsid w:val="006446C5"/>
    <w:rPr>
      <w:rFonts w:ascii="Wingdings" w:hAnsi="Wingdings"/>
    </w:rPr>
  </w:style>
  <w:style w:type="character" w:customStyle="1" w:styleId="WW8Num10z3">
    <w:name w:val="WW8Num10z3"/>
    <w:rsid w:val="006446C5"/>
    <w:rPr>
      <w:rFonts w:ascii="Symbol" w:hAnsi="Symbol"/>
    </w:rPr>
  </w:style>
  <w:style w:type="character" w:customStyle="1" w:styleId="WW8Num11z0">
    <w:name w:val="WW8Num11z0"/>
    <w:rsid w:val="006446C5"/>
    <w:rPr>
      <w:rFonts w:ascii="Symbol" w:hAnsi="Symbol"/>
    </w:rPr>
  </w:style>
  <w:style w:type="character" w:customStyle="1" w:styleId="WW8Num11z1">
    <w:name w:val="WW8Num11z1"/>
    <w:rsid w:val="006446C5"/>
    <w:rPr>
      <w:rFonts w:ascii="Courier New" w:hAnsi="Courier New" w:cs="Courier New"/>
    </w:rPr>
  </w:style>
  <w:style w:type="character" w:customStyle="1" w:styleId="WW8Num11z2">
    <w:name w:val="WW8Num11z2"/>
    <w:rsid w:val="006446C5"/>
    <w:rPr>
      <w:rFonts w:ascii="Wingdings" w:hAnsi="Wingdings"/>
    </w:rPr>
  </w:style>
  <w:style w:type="character" w:customStyle="1" w:styleId="WW8Num12z0">
    <w:name w:val="WW8Num12z0"/>
    <w:rsid w:val="006446C5"/>
    <w:rPr>
      <w:rFonts w:ascii="Symbol" w:hAnsi="Symbol"/>
    </w:rPr>
  </w:style>
  <w:style w:type="character" w:customStyle="1" w:styleId="WW8Num12z1">
    <w:name w:val="WW8Num12z1"/>
    <w:rsid w:val="006446C5"/>
    <w:rPr>
      <w:rFonts w:ascii="Courier New" w:hAnsi="Courier New" w:cs="Courier New"/>
    </w:rPr>
  </w:style>
  <w:style w:type="character" w:customStyle="1" w:styleId="WW8Num12z2">
    <w:name w:val="WW8Num12z2"/>
    <w:rsid w:val="006446C5"/>
    <w:rPr>
      <w:rFonts w:ascii="Wingdings" w:hAnsi="Wingdings"/>
    </w:rPr>
  </w:style>
  <w:style w:type="character" w:customStyle="1" w:styleId="WW8Num13z0">
    <w:name w:val="WW8Num13z0"/>
    <w:rsid w:val="006446C5"/>
    <w:rPr>
      <w:rFonts w:ascii="Symbol" w:hAnsi="Symbol"/>
    </w:rPr>
  </w:style>
  <w:style w:type="character" w:customStyle="1" w:styleId="WW8Num13z1">
    <w:name w:val="WW8Num13z1"/>
    <w:rsid w:val="006446C5"/>
    <w:rPr>
      <w:rFonts w:ascii="Courier New" w:hAnsi="Courier New" w:cs="Courier New"/>
    </w:rPr>
  </w:style>
  <w:style w:type="character" w:customStyle="1" w:styleId="WW8Num13z2">
    <w:name w:val="WW8Num13z2"/>
    <w:rsid w:val="006446C5"/>
    <w:rPr>
      <w:rFonts w:ascii="Wingdings" w:hAnsi="Wingdings"/>
    </w:rPr>
  </w:style>
  <w:style w:type="character" w:customStyle="1" w:styleId="WW8Num15z0">
    <w:name w:val="WW8Num15z0"/>
    <w:rsid w:val="006446C5"/>
    <w:rPr>
      <w:rFonts w:ascii="Symbol" w:hAnsi="Symbol"/>
    </w:rPr>
  </w:style>
  <w:style w:type="character" w:customStyle="1" w:styleId="WW8Num15z1">
    <w:name w:val="WW8Num15z1"/>
    <w:rsid w:val="006446C5"/>
    <w:rPr>
      <w:rFonts w:ascii="Courier New" w:hAnsi="Courier New" w:cs="Courier New"/>
    </w:rPr>
  </w:style>
  <w:style w:type="character" w:customStyle="1" w:styleId="WW8Num15z2">
    <w:name w:val="WW8Num15z2"/>
    <w:rsid w:val="006446C5"/>
    <w:rPr>
      <w:rFonts w:ascii="Wingdings" w:hAnsi="Wingdings"/>
    </w:rPr>
  </w:style>
  <w:style w:type="character" w:customStyle="1" w:styleId="WW8Num16z0">
    <w:name w:val="WW8Num16z0"/>
    <w:rsid w:val="006446C5"/>
    <w:rPr>
      <w:rFonts w:ascii="Symbol" w:hAnsi="Symbol"/>
    </w:rPr>
  </w:style>
  <w:style w:type="character" w:customStyle="1" w:styleId="WW8Num16z1">
    <w:name w:val="WW8Num16z1"/>
    <w:rsid w:val="006446C5"/>
    <w:rPr>
      <w:rFonts w:ascii="Courier New" w:hAnsi="Courier New" w:cs="Courier New"/>
    </w:rPr>
  </w:style>
  <w:style w:type="character" w:customStyle="1" w:styleId="WW8Num16z2">
    <w:name w:val="WW8Num16z2"/>
    <w:rsid w:val="006446C5"/>
    <w:rPr>
      <w:rFonts w:ascii="Wingdings" w:hAnsi="Wingdings"/>
    </w:rPr>
  </w:style>
  <w:style w:type="character" w:customStyle="1" w:styleId="WW8Num18z0">
    <w:name w:val="WW8Num18z0"/>
    <w:rsid w:val="006446C5"/>
    <w:rPr>
      <w:rFonts w:ascii="Symbol" w:hAnsi="Symbol"/>
    </w:rPr>
  </w:style>
  <w:style w:type="character" w:customStyle="1" w:styleId="WW8Num18z1">
    <w:name w:val="WW8Num18z1"/>
    <w:rsid w:val="006446C5"/>
    <w:rPr>
      <w:rFonts w:ascii="Courier New" w:hAnsi="Courier New" w:cs="Courier New"/>
    </w:rPr>
  </w:style>
  <w:style w:type="character" w:customStyle="1" w:styleId="WW8Num18z2">
    <w:name w:val="WW8Num18z2"/>
    <w:rsid w:val="006446C5"/>
    <w:rPr>
      <w:rFonts w:ascii="Wingdings" w:hAnsi="Wingdings"/>
    </w:rPr>
  </w:style>
  <w:style w:type="character" w:customStyle="1" w:styleId="WW8Num20z0">
    <w:name w:val="WW8Num20z0"/>
    <w:rsid w:val="006446C5"/>
    <w:rPr>
      <w:rFonts w:ascii="Symbol" w:hAnsi="Symbol"/>
    </w:rPr>
  </w:style>
  <w:style w:type="character" w:customStyle="1" w:styleId="WW8Num20z1">
    <w:name w:val="WW8Num20z1"/>
    <w:rsid w:val="006446C5"/>
    <w:rPr>
      <w:rFonts w:ascii="Courier New" w:hAnsi="Courier New" w:cs="Courier New"/>
    </w:rPr>
  </w:style>
  <w:style w:type="character" w:customStyle="1" w:styleId="WW8Num20z2">
    <w:name w:val="WW8Num20z2"/>
    <w:rsid w:val="006446C5"/>
    <w:rPr>
      <w:rFonts w:ascii="Wingdings" w:hAnsi="Wingdings"/>
    </w:rPr>
  </w:style>
  <w:style w:type="character" w:customStyle="1" w:styleId="WW8Num21z0">
    <w:name w:val="WW8Num21z0"/>
    <w:rsid w:val="006446C5"/>
    <w:rPr>
      <w:rFonts w:ascii="Symbol" w:hAnsi="Symbol"/>
    </w:rPr>
  </w:style>
  <w:style w:type="character" w:customStyle="1" w:styleId="WW8Num21z1">
    <w:name w:val="WW8Num21z1"/>
    <w:rsid w:val="006446C5"/>
    <w:rPr>
      <w:rFonts w:ascii="Courier New" w:hAnsi="Courier New" w:cs="Courier New"/>
    </w:rPr>
  </w:style>
  <w:style w:type="character" w:customStyle="1" w:styleId="WW8Num21z2">
    <w:name w:val="WW8Num21z2"/>
    <w:rsid w:val="006446C5"/>
    <w:rPr>
      <w:rFonts w:ascii="Wingdings" w:hAnsi="Wingdings"/>
    </w:rPr>
  </w:style>
  <w:style w:type="character" w:customStyle="1" w:styleId="WW8Num22z0">
    <w:name w:val="WW8Num22z0"/>
    <w:rsid w:val="006446C5"/>
    <w:rPr>
      <w:rFonts w:ascii="Symbol" w:hAnsi="Symbol"/>
    </w:rPr>
  </w:style>
  <w:style w:type="character" w:customStyle="1" w:styleId="WW8Num22z1">
    <w:name w:val="WW8Num22z1"/>
    <w:rsid w:val="006446C5"/>
    <w:rPr>
      <w:rFonts w:ascii="Courier New" w:hAnsi="Courier New" w:cs="Courier New"/>
    </w:rPr>
  </w:style>
  <w:style w:type="character" w:customStyle="1" w:styleId="WW8Num22z2">
    <w:name w:val="WW8Num22z2"/>
    <w:rsid w:val="006446C5"/>
    <w:rPr>
      <w:rFonts w:ascii="Wingdings" w:hAnsi="Wingdings"/>
    </w:rPr>
  </w:style>
  <w:style w:type="character" w:customStyle="1" w:styleId="WW8Num25z0">
    <w:name w:val="WW8Num25z0"/>
    <w:rsid w:val="006446C5"/>
    <w:rPr>
      <w:rFonts w:ascii="Times New Roman" w:eastAsia="Times New Roman" w:hAnsi="Times New Roman" w:cs="Times New Roman"/>
    </w:rPr>
  </w:style>
  <w:style w:type="character" w:customStyle="1" w:styleId="WW8Num28z0">
    <w:name w:val="WW8Num28z0"/>
    <w:rsid w:val="006446C5"/>
    <w:rPr>
      <w:rFonts w:ascii="Symbol" w:hAnsi="Symbol"/>
    </w:rPr>
  </w:style>
  <w:style w:type="character" w:customStyle="1" w:styleId="WW8Num28z1">
    <w:name w:val="WW8Num28z1"/>
    <w:rsid w:val="006446C5"/>
    <w:rPr>
      <w:rFonts w:ascii="Courier New" w:hAnsi="Courier New" w:cs="Courier New"/>
    </w:rPr>
  </w:style>
  <w:style w:type="character" w:customStyle="1" w:styleId="WW8Num28z2">
    <w:name w:val="WW8Num28z2"/>
    <w:rsid w:val="006446C5"/>
    <w:rPr>
      <w:rFonts w:ascii="Wingdings" w:hAnsi="Wingdings"/>
    </w:rPr>
  </w:style>
  <w:style w:type="character" w:customStyle="1" w:styleId="WW8Num29z0">
    <w:name w:val="WW8Num29z0"/>
    <w:rsid w:val="006446C5"/>
    <w:rPr>
      <w:rFonts w:ascii="Symbol" w:hAnsi="Symbol"/>
    </w:rPr>
  </w:style>
  <w:style w:type="character" w:customStyle="1" w:styleId="WW8Num29z1">
    <w:name w:val="WW8Num29z1"/>
    <w:rsid w:val="006446C5"/>
    <w:rPr>
      <w:rFonts w:ascii="Courier New" w:hAnsi="Courier New" w:cs="Courier New"/>
    </w:rPr>
  </w:style>
  <w:style w:type="character" w:customStyle="1" w:styleId="WW8Num29z2">
    <w:name w:val="WW8Num29z2"/>
    <w:rsid w:val="006446C5"/>
    <w:rPr>
      <w:rFonts w:ascii="Wingdings" w:hAnsi="Wingdings"/>
    </w:rPr>
  </w:style>
  <w:style w:type="character" w:customStyle="1" w:styleId="WW8Num32z2">
    <w:name w:val="WW8Num32z2"/>
    <w:rsid w:val="006446C5"/>
    <w:rPr>
      <w:b/>
    </w:rPr>
  </w:style>
  <w:style w:type="character" w:customStyle="1" w:styleId="WW8Num33z0">
    <w:name w:val="WW8Num33z0"/>
    <w:rsid w:val="006446C5"/>
    <w:rPr>
      <w:rFonts w:ascii="Symbol" w:hAnsi="Symbol"/>
    </w:rPr>
  </w:style>
  <w:style w:type="character" w:customStyle="1" w:styleId="WW8Num33z1">
    <w:name w:val="WW8Num33z1"/>
    <w:rsid w:val="006446C5"/>
    <w:rPr>
      <w:rFonts w:ascii="Courier New" w:hAnsi="Courier New" w:cs="Courier New"/>
    </w:rPr>
  </w:style>
  <w:style w:type="character" w:customStyle="1" w:styleId="WW8Num33z2">
    <w:name w:val="WW8Num33z2"/>
    <w:rsid w:val="006446C5"/>
    <w:rPr>
      <w:rFonts w:ascii="Wingdings" w:hAnsi="Wingdings"/>
    </w:rPr>
  </w:style>
  <w:style w:type="character" w:customStyle="1" w:styleId="WW8Num34z0">
    <w:name w:val="WW8Num34z0"/>
    <w:rsid w:val="006446C5"/>
    <w:rPr>
      <w:rFonts w:ascii="Symbol" w:hAnsi="Symbol"/>
    </w:rPr>
  </w:style>
  <w:style w:type="character" w:customStyle="1" w:styleId="WW8Num34z1">
    <w:name w:val="WW8Num34z1"/>
    <w:rsid w:val="006446C5"/>
    <w:rPr>
      <w:rFonts w:ascii="Courier New" w:hAnsi="Courier New" w:cs="Courier New"/>
    </w:rPr>
  </w:style>
  <w:style w:type="character" w:customStyle="1" w:styleId="WW8Num34z2">
    <w:name w:val="WW8Num34z2"/>
    <w:rsid w:val="006446C5"/>
    <w:rPr>
      <w:rFonts w:ascii="Wingdings" w:hAnsi="Wingdings"/>
    </w:rPr>
  </w:style>
  <w:style w:type="character" w:customStyle="1" w:styleId="WW8Num36z0">
    <w:name w:val="WW8Num36z0"/>
    <w:rsid w:val="006446C5"/>
    <w:rPr>
      <w:rFonts w:ascii="Symbol" w:hAnsi="Symbol"/>
    </w:rPr>
  </w:style>
  <w:style w:type="character" w:customStyle="1" w:styleId="WW8Num36z1">
    <w:name w:val="WW8Num36z1"/>
    <w:rsid w:val="006446C5"/>
    <w:rPr>
      <w:rFonts w:ascii="Courier New" w:hAnsi="Courier New" w:cs="Courier New"/>
    </w:rPr>
  </w:style>
  <w:style w:type="character" w:customStyle="1" w:styleId="WW8Num36z2">
    <w:name w:val="WW8Num36z2"/>
    <w:rsid w:val="006446C5"/>
    <w:rPr>
      <w:rFonts w:ascii="Wingdings" w:hAnsi="Wingdings"/>
    </w:rPr>
  </w:style>
  <w:style w:type="character" w:customStyle="1" w:styleId="13">
    <w:name w:val="Основной шрифт абзаца1"/>
    <w:rsid w:val="006446C5"/>
  </w:style>
  <w:style w:type="character" w:customStyle="1" w:styleId="af8">
    <w:name w:val="Маркеры списка"/>
    <w:rsid w:val="006446C5"/>
    <w:rPr>
      <w:rFonts w:ascii="StarSymbol" w:eastAsia="StarSymbol" w:hAnsi="StarSymbol" w:cs="StarSymbol"/>
      <w:sz w:val="18"/>
      <w:szCs w:val="18"/>
    </w:rPr>
  </w:style>
  <w:style w:type="paragraph" w:customStyle="1" w:styleId="af9">
    <w:name w:val="Заголовок"/>
    <w:basedOn w:val="a0"/>
    <w:next w:val="af1"/>
    <w:rsid w:val="006446C5"/>
    <w:pPr>
      <w:keepNext/>
      <w:spacing w:before="240" w:after="120"/>
    </w:pPr>
    <w:rPr>
      <w:rFonts w:ascii="Arial" w:eastAsia="Lucida Sans Unicode" w:hAnsi="Arial" w:cs="Tahoma"/>
      <w:sz w:val="28"/>
      <w:szCs w:val="28"/>
      <w:lang w:eastAsia="ar-SA"/>
    </w:rPr>
  </w:style>
  <w:style w:type="paragraph" w:styleId="afa">
    <w:name w:val="List"/>
    <w:basedOn w:val="af1"/>
    <w:rsid w:val="006446C5"/>
    <w:rPr>
      <w:rFonts w:ascii="Arial" w:hAnsi="Arial" w:cs="Tahoma"/>
      <w:lang w:eastAsia="ar-SA"/>
    </w:rPr>
  </w:style>
  <w:style w:type="paragraph" w:customStyle="1" w:styleId="14">
    <w:name w:val="Название1"/>
    <w:basedOn w:val="a0"/>
    <w:rsid w:val="006446C5"/>
    <w:pPr>
      <w:suppressLineNumbers/>
      <w:spacing w:before="120" w:after="120"/>
    </w:pPr>
    <w:rPr>
      <w:rFonts w:ascii="Arial" w:hAnsi="Arial" w:cs="Tahoma"/>
      <w:i/>
      <w:iCs/>
      <w:sz w:val="24"/>
      <w:szCs w:val="24"/>
      <w:lang w:eastAsia="ar-SA"/>
    </w:rPr>
  </w:style>
  <w:style w:type="paragraph" w:customStyle="1" w:styleId="15">
    <w:name w:val="Указатель1"/>
    <w:basedOn w:val="a0"/>
    <w:rsid w:val="006446C5"/>
    <w:pPr>
      <w:suppressLineNumbers/>
    </w:pPr>
    <w:rPr>
      <w:rFonts w:ascii="Arial" w:hAnsi="Arial" w:cs="Tahoma"/>
      <w:lang w:eastAsia="ar-SA"/>
    </w:rPr>
  </w:style>
  <w:style w:type="paragraph" w:customStyle="1" w:styleId="210">
    <w:name w:val="Основной текст с отступом 21"/>
    <w:basedOn w:val="a0"/>
    <w:rsid w:val="006446C5"/>
    <w:pPr>
      <w:widowControl w:val="0"/>
      <w:spacing w:line="360" w:lineRule="atLeast"/>
      <w:ind w:firstLine="720"/>
      <w:jc w:val="center"/>
      <w:textAlignment w:val="baseline"/>
    </w:pPr>
    <w:rPr>
      <w:sz w:val="36"/>
      <w:lang w:eastAsia="ar-SA"/>
    </w:rPr>
  </w:style>
  <w:style w:type="paragraph" w:styleId="afb">
    <w:name w:val="Subtitle"/>
    <w:basedOn w:val="a0"/>
    <w:next w:val="a0"/>
    <w:link w:val="afc"/>
    <w:uiPriority w:val="11"/>
    <w:qFormat/>
    <w:rsid w:val="00071ED0"/>
    <w:pPr>
      <w:spacing w:after="560" w:line="240" w:lineRule="auto"/>
      <w:jc w:val="center"/>
    </w:pPr>
    <w:rPr>
      <w:caps/>
      <w:spacing w:val="20"/>
      <w:sz w:val="18"/>
      <w:szCs w:val="18"/>
      <w:lang w:val="x-none" w:eastAsia="x-none" w:bidi="ar-SA"/>
    </w:rPr>
  </w:style>
  <w:style w:type="character" w:customStyle="1" w:styleId="afc">
    <w:name w:val="Подзаголовок Знак"/>
    <w:link w:val="afb"/>
    <w:uiPriority w:val="11"/>
    <w:rsid w:val="00071ED0"/>
    <w:rPr>
      <w:rFonts w:eastAsia="Times New Roman" w:cs="Times New Roman"/>
      <w:caps/>
      <w:spacing w:val="20"/>
      <w:sz w:val="18"/>
      <w:szCs w:val="18"/>
    </w:rPr>
  </w:style>
  <w:style w:type="paragraph" w:customStyle="1" w:styleId="211">
    <w:name w:val="Список 21"/>
    <w:basedOn w:val="a0"/>
    <w:rsid w:val="006446C5"/>
    <w:pPr>
      <w:ind w:left="566" w:hanging="283"/>
    </w:pPr>
    <w:rPr>
      <w:lang w:eastAsia="ar-SA"/>
    </w:rPr>
  </w:style>
  <w:style w:type="paragraph" w:customStyle="1" w:styleId="31">
    <w:name w:val="Основной текст с отступом 31"/>
    <w:basedOn w:val="a0"/>
    <w:rsid w:val="006446C5"/>
    <w:pPr>
      <w:spacing w:after="120"/>
      <w:ind w:left="283"/>
    </w:pPr>
    <w:rPr>
      <w:sz w:val="16"/>
      <w:szCs w:val="16"/>
      <w:lang w:eastAsia="ar-SA"/>
    </w:rPr>
  </w:style>
  <w:style w:type="paragraph" w:customStyle="1" w:styleId="afd">
    <w:name w:val="Содержимое таблицы"/>
    <w:basedOn w:val="a0"/>
    <w:rsid w:val="006446C5"/>
    <w:pPr>
      <w:suppressLineNumbers/>
    </w:pPr>
    <w:rPr>
      <w:lang w:eastAsia="ar-SA"/>
    </w:rPr>
  </w:style>
  <w:style w:type="paragraph" w:customStyle="1" w:styleId="afe">
    <w:name w:val="Заголовок таблицы"/>
    <w:basedOn w:val="afd"/>
    <w:rsid w:val="006446C5"/>
    <w:pPr>
      <w:jc w:val="center"/>
    </w:pPr>
    <w:rPr>
      <w:b/>
      <w:bCs/>
      <w:i/>
      <w:iCs/>
    </w:rPr>
  </w:style>
  <w:style w:type="paragraph" w:customStyle="1" w:styleId="aff">
    <w:name w:val="Содержимое врезки"/>
    <w:basedOn w:val="af1"/>
    <w:rsid w:val="006446C5"/>
    <w:rPr>
      <w:lang w:eastAsia="ar-SA"/>
    </w:rPr>
  </w:style>
  <w:style w:type="paragraph" w:styleId="aff0">
    <w:name w:val="Body Text First Indent"/>
    <w:basedOn w:val="af1"/>
    <w:link w:val="aff1"/>
    <w:rsid w:val="006446C5"/>
    <w:pPr>
      <w:ind w:firstLine="210"/>
    </w:pPr>
  </w:style>
  <w:style w:type="character" w:customStyle="1" w:styleId="aff1">
    <w:name w:val="Красная строка Знак"/>
    <w:basedOn w:val="af2"/>
    <w:link w:val="aff0"/>
    <w:rsid w:val="006446C5"/>
  </w:style>
  <w:style w:type="paragraph" w:styleId="23">
    <w:name w:val="Body Text First Indent 2"/>
    <w:basedOn w:val="ac"/>
    <w:link w:val="24"/>
    <w:rsid w:val="006446C5"/>
    <w:pPr>
      <w:ind w:firstLine="210"/>
    </w:pPr>
  </w:style>
  <w:style w:type="character" w:customStyle="1" w:styleId="24">
    <w:name w:val="Красная строка 2 Знак"/>
    <w:link w:val="23"/>
    <w:rsid w:val="006446C5"/>
    <w:rPr>
      <w:sz w:val="28"/>
      <w:szCs w:val="24"/>
    </w:rPr>
  </w:style>
  <w:style w:type="paragraph" w:styleId="aff2">
    <w:name w:val="Normal Indent"/>
    <w:basedOn w:val="a0"/>
    <w:rsid w:val="006446C5"/>
    <w:pPr>
      <w:ind w:left="708"/>
    </w:pPr>
  </w:style>
  <w:style w:type="paragraph" w:customStyle="1" w:styleId="ConsPlusNormal">
    <w:name w:val="ConsPlusNormal"/>
    <w:rsid w:val="006446C5"/>
    <w:pPr>
      <w:widowControl w:val="0"/>
      <w:suppressAutoHyphens/>
      <w:autoSpaceDE w:val="0"/>
      <w:spacing w:after="200" w:line="252" w:lineRule="auto"/>
      <w:ind w:firstLine="720"/>
      <w:jc w:val="both"/>
    </w:pPr>
    <w:rPr>
      <w:rFonts w:ascii="Arial" w:hAnsi="Arial" w:cs="Arial"/>
      <w:sz w:val="22"/>
      <w:szCs w:val="22"/>
      <w:lang w:eastAsia="ar-SA"/>
    </w:rPr>
  </w:style>
  <w:style w:type="paragraph" w:styleId="25">
    <w:name w:val="Body Text 2"/>
    <w:basedOn w:val="a0"/>
    <w:link w:val="26"/>
    <w:rsid w:val="00334048"/>
    <w:pPr>
      <w:spacing w:after="120" w:line="480" w:lineRule="auto"/>
    </w:pPr>
  </w:style>
  <w:style w:type="character" w:customStyle="1" w:styleId="26">
    <w:name w:val="Основной текст 2 Знак"/>
    <w:basedOn w:val="a1"/>
    <w:link w:val="25"/>
    <w:rsid w:val="00334048"/>
  </w:style>
  <w:style w:type="paragraph" w:styleId="16">
    <w:name w:val="index 1"/>
    <w:basedOn w:val="a0"/>
    <w:next w:val="a0"/>
    <w:autoRedefine/>
    <w:rsid w:val="00334048"/>
    <w:pPr>
      <w:ind w:left="200" w:hanging="200"/>
    </w:pPr>
  </w:style>
  <w:style w:type="paragraph" w:styleId="aff3">
    <w:name w:val="index heading"/>
    <w:basedOn w:val="a0"/>
    <w:next w:val="16"/>
    <w:rsid w:val="00334048"/>
    <w:rPr>
      <w:sz w:val="24"/>
      <w:szCs w:val="24"/>
    </w:rPr>
  </w:style>
  <w:style w:type="paragraph" w:styleId="32">
    <w:name w:val="Body Text Indent 3"/>
    <w:basedOn w:val="a0"/>
    <w:link w:val="33"/>
    <w:rsid w:val="00F261AE"/>
    <w:pPr>
      <w:spacing w:after="120"/>
      <w:ind w:left="283" w:firstLine="720"/>
    </w:pPr>
    <w:rPr>
      <w:sz w:val="16"/>
      <w:szCs w:val="16"/>
      <w:lang w:val="x-none" w:eastAsia="x-none" w:bidi="ar-SA"/>
    </w:rPr>
  </w:style>
  <w:style w:type="character" w:customStyle="1" w:styleId="33">
    <w:name w:val="Основной текст с отступом 3 Знак"/>
    <w:link w:val="32"/>
    <w:rsid w:val="00F261AE"/>
    <w:rPr>
      <w:sz w:val="16"/>
      <w:szCs w:val="16"/>
    </w:rPr>
  </w:style>
  <w:style w:type="paragraph" w:customStyle="1" w:styleId="aff4">
    <w:name w:val="Знак"/>
    <w:basedOn w:val="a0"/>
    <w:rsid w:val="00067964"/>
    <w:rPr>
      <w:sz w:val="28"/>
    </w:rPr>
  </w:style>
  <w:style w:type="paragraph" w:customStyle="1" w:styleId="17">
    <w:name w:val="1основа Знак Знак Знак"/>
    <w:basedOn w:val="a0"/>
    <w:link w:val="18"/>
    <w:rsid w:val="0055602B"/>
    <w:pPr>
      <w:spacing w:before="100" w:beforeAutospacing="1" w:after="100" w:afterAutospacing="1"/>
      <w:ind w:left="601" w:firstLine="601"/>
    </w:pPr>
    <w:rPr>
      <w:rFonts w:ascii="Arial" w:hAnsi="Arial"/>
      <w:sz w:val="24"/>
      <w:szCs w:val="24"/>
      <w:lang w:val="x-none" w:eastAsia="x-none" w:bidi="ar-SA"/>
    </w:rPr>
  </w:style>
  <w:style w:type="character" w:customStyle="1" w:styleId="18">
    <w:name w:val="1основа Знак Знак Знак Знак"/>
    <w:link w:val="17"/>
    <w:rsid w:val="0055602B"/>
    <w:rPr>
      <w:rFonts w:ascii="Arial" w:hAnsi="Arial" w:cs="Arial"/>
      <w:sz w:val="24"/>
      <w:szCs w:val="24"/>
    </w:rPr>
  </w:style>
  <w:style w:type="paragraph" w:customStyle="1" w:styleId="ConsNormal">
    <w:name w:val="ConsNormal"/>
    <w:rsid w:val="006D56FD"/>
    <w:pPr>
      <w:widowControl w:val="0"/>
      <w:autoSpaceDE w:val="0"/>
      <w:autoSpaceDN w:val="0"/>
      <w:adjustRightInd w:val="0"/>
      <w:spacing w:after="200" w:line="252" w:lineRule="auto"/>
      <w:ind w:firstLine="720"/>
      <w:jc w:val="both"/>
    </w:pPr>
    <w:rPr>
      <w:rFonts w:ascii="Arial" w:hAnsi="Arial" w:cs="Arial"/>
      <w:sz w:val="22"/>
      <w:szCs w:val="22"/>
    </w:rPr>
  </w:style>
  <w:style w:type="paragraph" w:customStyle="1" w:styleId="ConsPlusNonformat">
    <w:name w:val="ConsPlusNonformat"/>
    <w:rsid w:val="00F1737D"/>
    <w:pPr>
      <w:widowControl w:val="0"/>
      <w:autoSpaceDE w:val="0"/>
      <w:autoSpaceDN w:val="0"/>
      <w:adjustRightInd w:val="0"/>
      <w:spacing w:after="200" w:line="252" w:lineRule="auto"/>
      <w:jc w:val="both"/>
    </w:pPr>
    <w:rPr>
      <w:rFonts w:ascii="Courier New" w:hAnsi="Courier New" w:cs="Courier New"/>
      <w:sz w:val="22"/>
      <w:szCs w:val="22"/>
    </w:rPr>
  </w:style>
  <w:style w:type="character" w:customStyle="1" w:styleId="WW-Absatz-Standardschriftart1111111111111">
    <w:name w:val="WW-Absatz-Standardschriftart1111111111111"/>
    <w:rsid w:val="0000720B"/>
  </w:style>
  <w:style w:type="paragraph" w:customStyle="1" w:styleId="S1">
    <w:name w:val="S_Обычный в таблице"/>
    <w:basedOn w:val="a0"/>
    <w:link w:val="S2"/>
    <w:rsid w:val="0020084A"/>
    <w:pPr>
      <w:jc w:val="center"/>
    </w:pPr>
    <w:rPr>
      <w:sz w:val="24"/>
      <w:szCs w:val="24"/>
      <w:lang w:val="x-none" w:eastAsia="x-none" w:bidi="ar-SA"/>
    </w:rPr>
  </w:style>
  <w:style w:type="character" w:customStyle="1" w:styleId="S2">
    <w:name w:val="S_Обычный в таблице Знак"/>
    <w:link w:val="S1"/>
    <w:rsid w:val="0020084A"/>
    <w:rPr>
      <w:sz w:val="24"/>
      <w:szCs w:val="24"/>
    </w:rPr>
  </w:style>
  <w:style w:type="paragraph" w:styleId="aff5">
    <w:name w:val="Block Text"/>
    <w:basedOn w:val="a0"/>
    <w:rsid w:val="00E15016"/>
    <w:pPr>
      <w:shd w:val="clear" w:color="auto" w:fill="FFFFFF"/>
      <w:spacing w:before="5" w:line="480" w:lineRule="auto"/>
      <w:ind w:left="426" w:right="14"/>
    </w:pPr>
    <w:rPr>
      <w:rFonts w:ascii="CG Times" w:hAnsi="CG Times"/>
      <w:color w:val="000000"/>
      <w:sz w:val="24"/>
      <w:szCs w:val="18"/>
    </w:rPr>
  </w:style>
  <w:style w:type="paragraph" w:customStyle="1" w:styleId="19">
    <w:name w:val="Цитата1"/>
    <w:basedOn w:val="a0"/>
    <w:rsid w:val="00E15016"/>
    <w:pPr>
      <w:suppressAutoHyphens/>
      <w:ind w:left="284" w:right="-1" w:firstLine="567"/>
    </w:pPr>
    <w:rPr>
      <w:sz w:val="24"/>
      <w:lang w:eastAsia="ar-SA"/>
    </w:rPr>
  </w:style>
  <w:style w:type="character" w:customStyle="1" w:styleId="aff6">
    <w:name w:val="Символы концевой сноски"/>
    <w:rsid w:val="00920A5A"/>
    <w:rPr>
      <w:vertAlign w:val="superscript"/>
    </w:rPr>
  </w:style>
  <w:style w:type="paragraph" w:styleId="aff7">
    <w:name w:val="endnote text"/>
    <w:basedOn w:val="a0"/>
    <w:link w:val="aff8"/>
    <w:rsid w:val="00920A5A"/>
    <w:rPr>
      <w:sz w:val="20"/>
      <w:szCs w:val="20"/>
      <w:lang w:val="x-none" w:eastAsia="ar-SA" w:bidi="ar-SA"/>
    </w:rPr>
  </w:style>
  <w:style w:type="character" w:customStyle="1" w:styleId="aff8">
    <w:name w:val="Текст концевой сноски Знак"/>
    <w:link w:val="aff7"/>
    <w:rsid w:val="00920A5A"/>
    <w:rPr>
      <w:lang w:eastAsia="ar-SA"/>
    </w:rPr>
  </w:style>
  <w:style w:type="paragraph" w:styleId="1a">
    <w:name w:val="toc 1"/>
    <w:basedOn w:val="a0"/>
    <w:next w:val="a0"/>
    <w:autoRedefine/>
    <w:uiPriority w:val="39"/>
    <w:qFormat/>
    <w:rsid w:val="00A85261"/>
    <w:pPr>
      <w:spacing w:line="240" w:lineRule="auto"/>
      <w:jc w:val="left"/>
    </w:pPr>
    <w:rPr>
      <w:rFonts w:ascii="Times New Roman" w:hAnsi="Times New Roman"/>
      <w:bCs/>
      <w:caps/>
      <w:sz w:val="24"/>
      <w:szCs w:val="24"/>
    </w:rPr>
  </w:style>
  <w:style w:type="paragraph" w:styleId="27">
    <w:name w:val="toc 2"/>
    <w:basedOn w:val="a0"/>
    <w:next w:val="a0"/>
    <w:autoRedefine/>
    <w:uiPriority w:val="39"/>
    <w:qFormat/>
    <w:rsid w:val="00BE4EF7"/>
    <w:pPr>
      <w:spacing w:before="240"/>
      <w:jc w:val="left"/>
    </w:pPr>
    <w:rPr>
      <w:rFonts w:ascii="Calibri" w:hAnsi="Calibri"/>
      <w:b/>
      <w:bCs/>
      <w:sz w:val="20"/>
      <w:szCs w:val="20"/>
    </w:rPr>
  </w:style>
  <w:style w:type="character" w:styleId="aff9">
    <w:name w:val="Hyperlink"/>
    <w:uiPriority w:val="99"/>
    <w:rsid w:val="00BE4EF7"/>
    <w:rPr>
      <w:color w:val="0000FF"/>
      <w:u w:val="single"/>
    </w:rPr>
  </w:style>
  <w:style w:type="paragraph" w:styleId="affa">
    <w:name w:val="footnote text"/>
    <w:basedOn w:val="a0"/>
    <w:link w:val="affb"/>
    <w:rsid w:val="00734A4C"/>
  </w:style>
  <w:style w:type="character" w:customStyle="1" w:styleId="affb">
    <w:name w:val="Текст сноски Знак"/>
    <w:basedOn w:val="a1"/>
    <w:link w:val="affa"/>
    <w:rsid w:val="00734A4C"/>
  </w:style>
  <w:style w:type="character" w:styleId="affc">
    <w:name w:val="footnote reference"/>
    <w:uiPriority w:val="99"/>
    <w:rsid w:val="00734A4C"/>
    <w:rPr>
      <w:vertAlign w:val="superscript"/>
    </w:rPr>
  </w:style>
  <w:style w:type="character" w:styleId="affd">
    <w:name w:val="annotation reference"/>
    <w:rsid w:val="00734A4C"/>
    <w:rPr>
      <w:sz w:val="16"/>
      <w:szCs w:val="16"/>
    </w:rPr>
  </w:style>
  <w:style w:type="paragraph" w:styleId="affe">
    <w:name w:val="annotation text"/>
    <w:basedOn w:val="a0"/>
    <w:link w:val="afff"/>
    <w:rsid w:val="00734A4C"/>
  </w:style>
  <w:style w:type="character" w:customStyle="1" w:styleId="afff">
    <w:name w:val="Текст примечания Знак"/>
    <w:basedOn w:val="a1"/>
    <w:link w:val="affe"/>
    <w:rsid w:val="00734A4C"/>
  </w:style>
  <w:style w:type="paragraph" w:styleId="afff0">
    <w:name w:val="annotation subject"/>
    <w:basedOn w:val="affe"/>
    <w:next w:val="affe"/>
    <w:link w:val="afff1"/>
    <w:rsid w:val="00734A4C"/>
    <w:rPr>
      <w:b/>
      <w:bCs/>
      <w:sz w:val="20"/>
      <w:szCs w:val="20"/>
      <w:lang w:val="x-none" w:eastAsia="x-none" w:bidi="ar-SA"/>
    </w:rPr>
  </w:style>
  <w:style w:type="character" w:customStyle="1" w:styleId="afff1">
    <w:name w:val="Тема примечания Знак"/>
    <w:link w:val="afff0"/>
    <w:rsid w:val="00734A4C"/>
    <w:rPr>
      <w:b/>
      <w:bCs/>
    </w:rPr>
  </w:style>
  <w:style w:type="paragraph" w:customStyle="1" w:styleId="1b">
    <w:name w:val="Подзаголовок_1"/>
    <w:basedOn w:val="9"/>
    <w:link w:val="1c"/>
    <w:qFormat/>
    <w:rsid w:val="00071ED0"/>
    <w:rPr>
      <w:b/>
      <w:sz w:val="26"/>
      <w:szCs w:val="26"/>
    </w:rPr>
  </w:style>
  <w:style w:type="character" w:customStyle="1" w:styleId="1c">
    <w:name w:val="Подзаголовок_1 Знак"/>
    <w:link w:val="1b"/>
    <w:rsid w:val="00071ED0"/>
    <w:rPr>
      <w:rFonts w:eastAsia="Times New Roman" w:cs="Times New Roman"/>
      <w:b/>
      <w:i/>
      <w:iCs/>
      <w:caps/>
      <w:spacing w:val="10"/>
      <w:sz w:val="26"/>
      <w:szCs w:val="26"/>
    </w:rPr>
  </w:style>
  <w:style w:type="paragraph" w:styleId="afff2">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диаграммы Char Char"/>
    <w:basedOn w:val="a0"/>
    <w:next w:val="a0"/>
    <w:link w:val="afff3"/>
    <w:unhideWhenUsed/>
    <w:qFormat/>
    <w:rsid w:val="00071ED0"/>
    <w:rPr>
      <w:caps/>
      <w:spacing w:val="10"/>
      <w:sz w:val="18"/>
      <w:szCs w:val="18"/>
    </w:rPr>
  </w:style>
  <w:style w:type="character" w:customStyle="1" w:styleId="afff3">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fff2"/>
    <w:rsid w:val="00CC6500"/>
    <w:rPr>
      <w:caps/>
      <w:spacing w:val="10"/>
      <w:sz w:val="18"/>
      <w:szCs w:val="18"/>
      <w:lang w:val="en-US" w:eastAsia="en-US" w:bidi="en-US"/>
    </w:rPr>
  </w:style>
  <w:style w:type="character" w:styleId="afff4">
    <w:name w:val="Strong"/>
    <w:uiPriority w:val="22"/>
    <w:qFormat/>
    <w:rsid w:val="00071ED0"/>
    <w:rPr>
      <w:b/>
      <w:bCs/>
      <w:color w:val="943634"/>
      <w:spacing w:val="5"/>
    </w:rPr>
  </w:style>
  <w:style w:type="character" w:styleId="afff5">
    <w:name w:val="Emphasis"/>
    <w:uiPriority w:val="20"/>
    <w:qFormat/>
    <w:rsid w:val="00071ED0"/>
    <w:rPr>
      <w:caps/>
      <w:spacing w:val="5"/>
      <w:sz w:val="20"/>
      <w:szCs w:val="20"/>
    </w:rPr>
  </w:style>
  <w:style w:type="paragraph" w:styleId="afff6">
    <w:name w:val="No Spacing"/>
    <w:basedOn w:val="a0"/>
    <w:link w:val="afff7"/>
    <w:uiPriority w:val="1"/>
    <w:qFormat/>
    <w:rsid w:val="00071ED0"/>
    <w:pPr>
      <w:spacing w:line="240" w:lineRule="auto"/>
    </w:pPr>
  </w:style>
  <w:style w:type="character" w:customStyle="1" w:styleId="afff7">
    <w:name w:val="Без интервала Знак"/>
    <w:basedOn w:val="a1"/>
    <w:link w:val="afff6"/>
    <w:uiPriority w:val="1"/>
    <w:rsid w:val="00071ED0"/>
  </w:style>
  <w:style w:type="paragraph" w:styleId="28">
    <w:name w:val="Quote"/>
    <w:basedOn w:val="a0"/>
    <w:next w:val="a0"/>
    <w:link w:val="29"/>
    <w:uiPriority w:val="29"/>
    <w:qFormat/>
    <w:rsid w:val="00071ED0"/>
    <w:rPr>
      <w:i/>
      <w:iCs/>
      <w:sz w:val="20"/>
      <w:szCs w:val="20"/>
      <w:lang w:val="x-none" w:eastAsia="x-none" w:bidi="ar-SA"/>
    </w:rPr>
  </w:style>
  <w:style w:type="character" w:customStyle="1" w:styleId="29">
    <w:name w:val="Цитата 2 Знак"/>
    <w:link w:val="28"/>
    <w:uiPriority w:val="29"/>
    <w:rsid w:val="00071ED0"/>
    <w:rPr>
      <w:rFonts w:eastAsia="Times New Roman" w:cs="Times New Roman"/>
      <w:i/>
      <w:iCs/>
    </w:rPr>
  </w:style>
  <w:style w:type="paragraph" w:styleId="afff8">
    <w:name w:val="Intense Quote"/>
    <w:basedOn w:val="a0"/>
    <w:next w:val="a0"/>
    <w:link w:val="afff9"/>
    <w:uiPriority w:val="30"/>
    <w:qFormat/>
    <w:rsid w:val="00071ED0"/>
    <w:pPr>
      <w:pBdr>
        <w:top w:val="dotted" w:sz="2" w:space="10" w:color="632423"/>
        <w:bottom w:val="dotted" w:sz="2" w:space="4" w:color="632423"/>
      </w:pBdr>
      <w:spacing w:before="160" w:line="300" w:lineRule="auto"/>
      <w:ind w:left="1440" w:right="1440"/>
    </w:pPr>
    <w:rPr>
      <w:caps/>
      <w:color w:val="622423"/>
      <w:spacing w:val="5"/>
      <w:sz w:val="20"/>
      <w:szCs w:val="20"/>
      <w:lang w:val="x-none" w:eastAsia="x-none" w:bidi="ar-SA"/>
    </w:rPr>
  </w:style>
  <w:style w:type="character" w:customStyle="1" w:styleId="afff9">
    <w:name w:val="Выделенная цитата Знак"/>
    <w:link w:val="afff8"/>
    <w:uiPriority w:val="30"/>
    <w:rsid w:val="00071ED0"/>
    <w:rPr>
      <w:rFonts w:eastAsia="Times New Roman" w:cs="Times New Roman"/>
      <w:caps/>
      <w:color w:val="622423"/>
      <w:spacing w:val="5"/>
      <w:sz w:val="20"/>
      <w:szCs w:val="20"/>
    </w:rPr>
  </w:style>
  <w:style w:type="character" w:styleId="afffa">
    <w:name w:val="Subtle Emphasis"/>
    <w:uiPriority w:val="19"/>
    <w:qFormat/>
    <w:rsid w:val="00071ED0"/>
    <w:rPr>
      <w:i/>
      <w:iCs/>
    </w:rPr>
  </w:style>
  <w:style w:type="character" w:styleId="afffb">
    <w:name w:val="Intense Emphasis"/>
    <w:uiPriority w:val="21"/>
    <w:qFormat/>
    <w:rsid w:val="00071ED0"/>
    <w:rPr>
      <w:i/>
      <w:iCs/>
      <w:caps/>
      <w:spacing w:val="10"/>
      <w:sz w:val="20"/>
      <w:szCs w:val="20"/>
    </w:rPr>
  </w:style>
  <w:style w:type="character" w:styleId="afffc">
    <w:name w:val="Subtle Reference"/>
    <w:uiPriority w:val="31"/>
    <w:qFormat/>
    <w:rsid w:val="00071ED0"/>
    <w:rPr>
      <w:rFonts w:ascii="Calibri" w:eastAsia="Times New Roman" w:hAnsi="Calibri" w:cs="Times New Roman"/>
      <w:i/>
      <w:iCs/>
      <w:color w:val="622423"/>
    </w:rPr>
  </w:style>
  <w:style w:type="character" w:styleId="afffd">
    <w:name w:val="Intense Reference"/>
    <w:uiPriority w:val="32"/>
    <w:qFormat/>
    <w:rsid w:val="00071ED0"/>
    <w:rPr>
      <w:rFonts w:ascii="Calibri" w:eastAsia="Times New Roman" w:hAnsi="Calibri" w:cs="Times New Roman"/>
      <w:b/>
      <w:bCs/>
      <w:i/>
      <w:iCs/>
      <w:color w:val="622423"/>
    </w:rPr>
  </w:style>
  <w:style w:type="character" w:styleId="afffe">
    <w:name w:val="Book Title"/>
    <w:uiPriority w:val="33"/>
    <w:qFormat/>
    <w:rsid w:val="00071ED0"/>
    <w:rPr>
      <w:caps/>
      <w:color w:val="622423"/>
      <w:spacing w:val="5"/>
      <w:u w:color="622423"/>
    </w:rPr>
  </w:style>
  <w:style w:type="paragraph" w:styleId="affff">
    <w:name w:val="TOC Heading"/>
    <w:basedOn w:val="10"/>
    <w:next w:val="a0"/>
    <w:uiPriority w:val="39"/>
    <w:unhideWhenUsed/>
    <w:qFormat/>
    <w:rsid w:val="00544917"/>
    <w:pPr>
      <w:outlineLvl w:val="9"/>
    </w:pPr>
  </w:style>
  <w:style w:type="paragraph" w:customStyle="1" w:styleId="1d">
    <w:name w:val="Обычный1"/>
    <w:rsid w:val="00CC6500"/>
    <w:pPr>
      <w:snapToGrid w:val="0"/>
    </w:pPr>
    <w:rPr>
      <w:rFonts w:ascii="Times New Roman" w:hAnsi="Times New Roman"/>
      <w:sz w:val="22"/>
    </w:rPr>
  </w:style>
  <w:style w:type="character" w:styleId="affff0">
    <w:name w:val="FollowedHyperlink"/>
    <w:uiPriority w:val="99"/>
    <w:unhideWhenUsed/>
    <w:rsid w:val="00D9287B"/>
    <w:rPr>
      <w:color w:val="800080"/>
      <w:u w:val="single"/>
    </w:rPr>
  </w:style>
  <w:style w:type="paragraph" w:styleId="34">
    <w:name w:val="toc 3"/>
    <w:basedOn w:val="a0"/>
    <w:next w:val="a0"/>
    <w:autoRedefine/>
    <w:uiPriority w:val="39"/>
    <w:qFormat/>
    <w:rsid w:val="00A502D1"/>
    <w:pPr>
      <w:ind w:left="220"/>
      <w:jc w:val="left"/>
    </w:pPr>
    <w:rPr>
      <w:rFonts w:ascii="Calibri" w:hAnsi="Calibri"/>
      <w:sz w:val="20"/>
      <w:szCs w:val="20"/>
    </w:rPr>
  </w:style>
  <w:style w:type="paragraph" w:styleId="42">
    <w:name w:val="toc 4"/>
    <w:basedOn w:val="a0"/>
    <w:next w:val="a0"/>
    <w:autoRedefine/>
    <w:rsid w:val="00A502D1"/>
    <w:pPr>
      <w:ind w:left="440"/>
      <w:jc w:val="left"/>
    </w:pPr>
    <w:rPr>
      <w:rFonts w:ascii="Calibri" w:hAnsi="Calibri"/>
      <w:sz w:val="20"/>
      <w:szCs w:val="20"/>
    </w:rPr>
  </w:style>
  <w:style w:type="paragraph" w:styleId="51">
    <w:name w:val="toc 5"/>
    <w:basedOn w:val="a0"/>
    <w:next w:val="a0"/>
    <w:autoRedefine/>
    <w:rsid w:val="00A502D1"/>
    <w:pPr>
      <w:ind w:left="660"/>
      <w:jc w:val="left"/>
    </w:pPr>
    <w:rPr>
      <w:rFonts w:ascii="Calibri" w:hAnsi="Calibri"/>
      <w:sz w:val="20"/>
      <w:szCs w:val="20"/>
    </w:rPr>
  </w:style>
  <w:style w:type="paragraph" w:styleId="61">
    <w:name w:val="toc 6"/>
    <w:basedOn w:val="a0"/>
    <w:next w:val="a0"/>
    <w:autoRedefine/>
    <w:rsid w:val="00A502D1"/>
    <w:pPr>
      <w:ind w:left="880"/>
      <w:jc w:val="left"/>
    </w:pPr>
    <w:rPr>
      <w:rFonts w:ascii="Calibri" w:hAnsi="Calibri"/>
      <w:sz w:val="20"/>
      <w:szCs w:val="20"/>
    </w:rPr>
  </w:style>
  <w:style w:type="paragraph" w:styleId="71">
    <w:name w:val="toc 7"/>
    <w:basedOn w:val="a0"/>
    <w:next w:val="a0"/>
    <w:autoRedefine/>
    <w:rsid w:val="00A502D1"/>
    <w:pPr>
      <w:ind w:left="1100"/>
      <w:jc w:val="left"/>
    </w:pPr>
    <w:rPr>
      <w:rFonts w:ascii="Calibri" w:hAnsi="Calibri"/>
      <w:sz w:val="20"/>
      <w:szCs w:val="20"/>
    </w:rPr>
  </w:style>
  <w:style w:type="paragraph" w:styleId="81">
    <w:name w:val="toc 8"/>
    <w:basedOn w:val="a0"/>
    <w:next w:val="a0"/>
    <w:autoRedefine/>
    <w:rsid w:val="00A502D1"/>
    <w:pPr>
      <w:ind w:left="1320"/>
      <w:jc w:val="left"/>
    </w:pPr>
    <w:rPr>
      <w:rFonts w:ascii="Calibri" w:hAnsi="Calibri"/>
      <w:sz w:val="20"/>
      <w:szCs w:val="20"/>
    </w:rPr>
  </w:style>
  <w:style w:type="paragraph" w:styleId="91">
    <w:name w:val="toc 9"/>
    <w:basedOn w:val="a0"/>
    <w:next w:val="a0"/>
    <w:autoRedefine/>
    <w:rsid w:val="00A502D1"/>
    <w:pPr>
      <w:ind w:left="1540"/>
      <w:jc w:val="left"/>
    </w:pPr>
    <w:rPr>
      <w:rFonts w:ascii="Calibri" w:hAnsi="Calibri"/>
      <w:sz w:val="20"/>
      <w:szCs w:val="20"/>
    </w:rPr>
  </w:style>
  <w:style w:type="paragraph" w:customStyle="1" w:styleId="140">
    <w:name w:val="Стиль 14 пт По ширине"/>
    <w:basedOn w:val="a0"/>
    <w:rsid w:val="0004117E"/>
    <w:pPr>
      <w:spacing w:line="240" w:lineRule="auto"/>
    </w:pPr>
    <w:rPr>
      <w:rFonts w:ascii="Times New Roman" w:hAnsi="Times New Roman"/>
      <w:sz w:val="28"/>
      <w:szCs w:val="20"/>
      <w:lang w:val="ru-RU" w:eastAsia="ru-RU" w:bidi="ar-SA"/>
    </w:rPr>
  </w:style>
  <w:style w:type="paragraph" w:styleId="HTML">
    <w:name w:val="HTML Preformatted"/>
    <w:basedOn w:val="a0"/>
    <w:link w:val="HTML0"/>
    <w:rsid w:val="00041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Courier New" w:hAnsi="Courier New" w:cs="Courier New"/>
      <w:sz w:val="20"/>
      <w:szCs w:val="20"/>
      <w:lang w:val="ru-RU" w:eastAsia="ru-RU" w:bidi="ar-SA"/>
    </w:rPr>
  </w:style>
  <w:style w:type="character" w:customStyle="1" w:styleId="HTML0">
    <w:name w:val="Стандартный HTML Знак"/>
    <w:link w:val="HTML"/>
    <w:rsid w:val="0004117E"/>
    <w:rPr>
      <w:rFonts w:ascii="Courier New" w:eastAsia="Courier New" w:hAnsi="Courier New" w:cs="Courier New"/>
    </w:rPr>
  </w:style>
  <w:style w:type="paragraph" w:styleId="35">
    <w:name w:val="Body Text 3"/>
    <w:basedOn w:val="a0"/>
    <w:link w:val="36"/>
    <w:rsid w:val="0004117E"/>
    <w:pPr>
      <w:spacing w:after="120" w:line="240" w:lineRule="auto"/>
      <w:jc w:val="left"/>
    </w:pPr>
    <w:rPr>
      <w:rFonts w:ascii="Times New Roman" w:hAnsi="Times New Roman"/>
      <w:sz w:val="16"/>
      <w:szCs w:val="16"/>
      <w:lang w:val="ru-RU" w:eastAsia="ru-RU" w:bidi="ar-SA"/>
    </w:rPr>
  </w:style>
  <w:style w:type="character" w:customStyle="1" w:styleId="36">
    <w:name w:val="Основной текст 3 Знак"/>
    <w:link w:val="35"/>
    <w:rsid w:val="0004117E"/>
    <w:rPr>
      <w:rFonts w:ascii="Times New Roman" w:hAnsi="Times New Roman"/>
      <w:sz w:val="16"/>
      <w:szCs w:val="16"/>
    </w:rPr>
  </w:style>
  <w:style w:type="character" w:customStyle="1" w:styleId="FontStyle12">
    <w:name w:val="Font Style12"/>
    <w:rsid w:val="0004117E"/>
    <w:rPr>
      <w:rFonts w:ascii="Times New Roman" w:hAnsi="Times New Roman"/>
      <w:sz w:val="28"/>
    </w:rPr>
  </w:style>
  <w:style w:type="paragraph" w:customStyle="1" w:styleId="Style2">
    <w:name w:val="Style2"/>
    <w:basedOn w:val="a0"/>
    <w:rsid w:val="0004117E"/>
    <w:pPr>
      <w:widowControl w:val="0"/>
      <w:autoSpaceDE w:val="0"/>
      <w:autoSpaceDN w:val="0"/>
      <w:adjustRightInd w:val="0"/>
      <w:spacing w:line="240" w:lineRule="auto"/>
      <w:jc w:val="left"/>
    </w:pPr>
    <w:rPr>
      <w:rFonts w:ascii="Times New Roman" w:hAnsi="Times New Roman"/>
      <w:sz w:val="24"/>
      <w:szCs w:val="24"/>
      <w:lang w:val="ru-RU" w:eastAsia="ru-RU" w:bidi="ar-SA"/>
    </w:rPr>
  </w:style>
  <w:style w:type="paragraph" w:customStyle="1" w:styleId="affff1">
    <w:name w:val="Рисунок/Таблица"/>
    <w:basedOn w:val="a0"/>
    <w:qFormat/>
    <w:rsid w:val="00CB612F"/>
    <w:pPr>
      <w:spacing w:after="120"/>
      <w:ind w:firstLine="567"/>
      <w:jc w:val="center"/>
    </w:pPr>
    <w:rPr>
      <w:rFonts w:ascii="Times New Roman" w:hAnsi="Times New Roman"/>
      <w:sz w:val="28"/>
      <w:szCs w:val="24"/>
      <w:lang w:val="ru-RU" w:eastAsia="ru-RU" w:bidi="ar-SA"/>
    </w:rPr>
  </w:style>
  <w:style w:type="paragraph" w:customStyle="1" w:styleId="Default">
    <w:name w:val="Default"/>
    <w:rsid w:val="00965008"/>
    <w:pPr>
      <w:autoSpaceDE w:val="0"/>
      <w:autoSpaceDN w:val="0"/>
      <w:adjustRightInd w:val="0"/>
    </w:pPr>
    <w:rPr>
      <w:rFonts w:ascii="Arial MT" w:hAnsi="Arial MT" w:cs="Arial MT"/>
      <w:color w:val="000000"/>
      <w:sz w:val="24"/>
      <w:szCs w:val="24"/>
    </w:rPr>
  </w:style>
  <w:style w:type="paragraph" w:customStyle="1" w:styleId="a">
    <w:name w:val="Стиль адрес"/>
    <w:basedOn w:val="a0"/>
    <w:rsid w:val="00965008"/>
    <w:pPr>
      <w:numPr>
        <w:numId w:val="10"/>
      </w:numPr>
      <w:tabs>
        <w:tab w:val="clear" w:pos="1003"/>
      </w:tabs>
      <w:spacing w:after="200" w:line="264" w:lineRule="auto"/>
      <w:ind w:left="4820" w:firstLine="0"/>
      <w:jc w:val="left"/>
    </w:pPr>
    <w:rPr>
      <w:sz w:val="28"/>
      <w:szCs w:val="20"/>
    </w:rPr>
  </w:style>
  <w:style w:type="paragraph" w:customStyle="1" w:styleId="Standard">
    <w:name w:val="Standard"/>
    <w:rsid w:val="00131DBB"/>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S3">
    <w:name w:val="S_Обычный"/>
    <w:basedOn w:val="Standard"/>
    <w:rsid w:val="00131DBB"/>
    <w:pPr>
      <w:ind w:firstLine="709"/>
    </w:pPr>
  </w:style>
  <w:style w:type="character" w:customStyle="1" w:styleId="apple-converted-space">
    <w:name w:val="apple-converted-space"/>
    <w:basedOn w:val="a1"/>
    <w:rsid w:val="00F73491"/>
  </w:style>
  <w:style w:type="paragraph" w:customStyle="1" w:styleId="1e">
    <w:name w:val="Рабочий Стиль1"/>
    <w:basedOn w:val="af1"/>
    <w:rsid w:val="00A623C6"/>
    <w:pPr>
      <w:spacing w:after="0" w:line="312" w:lineRule="auto"/>
      <w:ind w:firstLine="567"/>
    </w:pPr>
    <w:rPr>
      <w:rFonts w:ascii="Times New Roman" w:hAnsi="Times New Roman"/>
      <w:sz w:val="28"/>
      <w:szCs w:val="20"/>
      <w:lang w:val="ru-RU" w:eastAsia="ru-RU" w:bidi="ar-SA"/>
    </w:rPr>
  </w:style>
  <w:style w:type="character" w:customStyle="1" w:styleId="af4">
    <w:name w:val="Абзац списка Знак"/>
    <w:link w:val="af3"/>
    <w:uiPriority w:val="34"/>
    <w:locked/>
    <w:rsid w:val="001D1DC4"/>
    <w:rPr>
      <w:sz w:val="22"/>
      <w:szCs w:val="22"/>
      <w:lang w:val="en-US" w:eastAsia="en-US" w:bidi="en-US"/>
    </w:rPr>
  </w:style>
  <w:style w:type="paragraph" w:customStyle="1" w:styleId="xl63">
    <w:name w:val="xl63"/>
    <w:basedOn w:val="a0"/>
    <w:rsid w:val="005044C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ru-RU" w:eastAsia="ru-RU" w:bidi="ar-SA"/>
    </w:rPr>
  </w:style>
  <w:style w:type="paragraph" w:customStyle="1" w:styleId="xl64">
    <w:name w:val="xl64"/>
    <w:basedOn w:val="a0"/>
    <w:rsid w:val="005044CC"/>
    <w:pPr>
      <w:pBdr>
        <w:bottom w:val="single" w:sz="8" w:space="0" w:color="auto"/>
        <w:right w:val="single" w:sz="8" w:space="0" w:color="auto"/>
      </w:pBdr>
      <w:spacing w:before="100" w:beforeAutospacing="1" w:after="100" w:afterAutospacing="1" w:line="240" w:lineRule="auto"/>
      <w:jc w:val="left"/>
      <w:textAlignment w:val="center"/>
    </w:pPr>
    <w:rPr>
      <w:rFonts w:ascii="Times New Roman" w:hAnsi="Times New Roman"/>
      <w:color w:val="000000"/>
      <w:sz w:val="24"/>
      <w:szCs w:val="24"/>
      <w:lang w:val="ru-RU" w:eastAsia="ru-RU" w:bidi="ar-SA"/>
    </w:rPr>
  </w:style>
  <w:style w:type="paragraph" w:customStyle="1" w:styleId="xl65">
    <w:name w:val="xl65"/>
    <w:basedOn w:val="a0"/>
    <w:rsid w:val="005044CC"/>
    <w:pPr>
      <w:pBdr>
        <w:bottom w:val="single" w:sz="8" w:space="0" w:color="auto"/>
        <w:right w:val="single" w:sz="8" w:space="0" w:color="auto"/>
      </w:pBdr>
      <w:spacing w:before="100" w:beforeAutospacing="1" w:after="100" w:afterAutospacing="1" w:line="240" w:lineRule="auto"/>
      <w:jc w:val="right"/>
      <w:textAlignment w:val="center"/>
    </w:pPr>
    <w:rPr>
      <w:rFonts w:ascii="Times New Roman" w:hAnsi="Times New Roman"/>
      <w:sz w:val="24"/>
      <w:szCs w:val="24"/>
      <w:lang w:val="ru-RU" w:eastAsia="ru-RU" w:bidi="ar-SA"/>
    </w:rPr>
  </w:style>
  <w:style w:type="paragraph" w:customStyle="1" w:styleId="xl66">
    <w:name w:val="xl66"/>
    <w:basedOn w:val="a0"/>
    <w:rsid w:val="005044CC"/>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bidi="ar-SA"/>
    </w:rPr>
  </w:style>
  <w:style w:type="paragraph" w:customStyle="1" w:styleId="xl67">
    <w:name w:val="xl67"/>
    <w:basedOn w:val="a0"/>
    <w:rsid w:val="005044CC"/>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28"/>
      <w:szCs w:val="28"/>
      <w:lang w:val="ru-RU" w:eastAsia="ru-RU" w:bidi="ar-SA"/>
    </w:rPr>
  </w:style>
  <w:style w:type="paragraph" w:customStyle="1" w:styleId="xl68">
    <w:name w:val="xl68"/>
    <w:basedOn w:val="a0"/>
    <w:rsid w:val="005044CC"/>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val="ru-RU" w:eastAsia="ru-RU" w:bidi="ar-SA"/>
    </w:rPr>
  </w:style>
  <w:style w:type="paragraph" w:customStyle="1" w:styleId="xl69">
    <w:name w:val="xl69"/>
    <w:basedOn w:val="a0"/>
    <w:rsid w:val="005044CC"/>
    <w:pPr>
      <w:spacing w:before="100" w:beforeAutospacing="1" w:after="100" w:afterAutospacing="1" w:line="240" w:lineRule="auto"/>
      <w:jc w:val="center"/>
      <w:textAlignment w:val="center"/>
    </w:pPr>
    <w:rPr>
      <w:rFonts w:ascii="Times New Roman" w:hAnsi="Times New Roman"/>
      <w:color w:val="000000"/>
      <w:sz w:val="24"/>
      <w:szCs w:val="24"/>
      <w:lang w:val="ru-RU" w:eastAsia="ru-RU" w:bidi="ar-SA"/>
    </w:rPr>
  </w:style>
  <w:style w:type="paragraph" w:customStyle="1" w:styleId="xl70">
    <w:name w:val="xl70"/>
    <w:basedOn w:val="a0"/>
    <w:rsid w:val="005044CC"/>
    <w:pPr>
      <w:pBdr>
        <w:bottom w:val="single" w:sz="8" w:space="0" w:color="auto"/>
        <w:right w:val="single" w:sz="8" w:space="0" w:color="auto"/>
      </w:pBdr>
      <w:shd w:val="clear" w:color="000000" w:fill="D9D9D9"/>
      <w:spacing w:before="100" w:beforeAutospacing="1" w:after="100" w:afterAutospacing="1" w:line="240" w:lineRule="auto"/>
      <w:jc w:val="left"/>
      <w:textAlignment w:val="center"/>
    </w:pPr>
    <w:rPr>
      <w:rFonts w:ascii="Times New Roman" w:hAnsi="Times New Roman"/>
      <w:b/>
      <w:bCs/>
      <w:i/>
      <w:iCs/>
      <w:color w:val="000000"/>
      <w:sz w:val="26"/>
      <w:szCs w:val="26"/>
      <w:lang w:val="ru-RU" w:eastAsia="ru-RU" w:bidi="ar-SA"/>
    </w:rPr>
  </w:style>
  <w:style w:type="paragraph" w:customStyle="1" w:styleId="xl71">
    <w:name w:val="xl71"/>
    <w:basedOn w:val="a0"/>
    <w:rsid w:val="005044CC"/>
    <w:pPr>
      <w:shd w:val="clear" w:color="000000" w:fill="D9D9D9"/>
      <w:spacing w:before="100" w:beforeAutospacing="1" w:after="100" w:afterAutospacing="1" w:line="240" w:lineRule="auto"/>
      <w:jc w:val="center"/>
      <w:textAlignment w:val="center"/>
    </w:pPr>
    <w:rPr>
      <w:rFonts w:ascii="Times New Roman" w:hAnsi="Times New Roman"/>
      <w:b/>
      <w:bCs/>
      <w:i/>
      <w:iCs/>
      <w:color w:val="000000"/>
      <w:sz w:val="26"/>
      <w:szCs w:val="26"/>
      <w:lang w:val="ru-RU" w:eastAsia="ru-RU" w:bidi="ar-SA"/>
    </w:rPr>
  </w:style>
  <w:style w:type="paragraph" w:customStyle="1" w:styleId="xl72">
    <w:name w:val="xl72"/>
    <w:basedOn w:val="a0"/>
    <w:rsid w:val="005044CC"/>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i/>
      <w:iCs/>
      <w:color w:val="000000"/>
      <w:sz w:val="26"/>
      <w:szCs w:val="26"/>
      <w:lang w:val="ru-RU" w:eastAsia="ru-RU" w:bidi="ar-SA"/>
    </w:rPr>
  </w:style>
  <w:style w:type="paragraph" w:customStyle="1" w:styleId="xl73">
    <w:name w:val="xl73"/>
    <w:basedOn w:val="a0"/>
    <w:rsid w:val="005044CC"/>
    <w:pPr>
      <w:shd w:val="clear" w:color="000000" w:fill="D9D9D9"/>
      <w:spacing w:before="100" w:beforeAutospacing="1" w:after="100" w:afterAutospacing="1" w:line="240" w:lineRule="auto"/>
      <w:jc w:val="left"/>
    </w:pPr>
    <w:rPr>
      <w:rFonts w:ascii="Times New Roman" w:hAnsi="Times New Roman"/>
      <w:b/>
      <w:bCs/>
      <w:i/>
      <w:iCs/>
      <w:sz w:val="26"/>
      <w:szCs w:val="26"/>
      <w:lang w:val="ru-RU" w:eastAsia="ru-RU" w:bidi="ar-SA"/>
    </w:rPr>
  </w:style>
  <w:style w:type="paragraph" w:customStyle="1" w:styleId="xl74">
    <w:name w:val="xl74"/>
    <w:basedOn w:val="a0"/>
    <w:rsid w:val="005044CC"/>
    <w:pPr>
      <w:pBdr>
        <w:bottom w:val="single" w:sz="8" w:space="0" w:color="auto"/>
        <w:right w:val="single" w:sz="8" w:space="0" w:color="auto"/>
      </w:pBdr>
      <w:shd w:val="clear" w:color="000000" w:fill="D9D9D9"/>
      <w:spacing w:before="100" w:beforeAutospacing="1" w:after="100" w:afterAutospacing="1" w:line="240" w:lineRule="auto"/>
      <w:jc w:val="left"/>
      <w:textAlignment w:val="center"/>
    </w:pPr>
    <w:rPr>
      <w:rFonts w:ascii="Times New Roman" w:hAnsi="Times New Roman"/>
      <w:b/>
      <w:bCs/>
      <w:i/>
      <w:iCs/>
      <w:color w:val="000000"/>
      <w:sz w:val="24"/>
      <w:szCs w:val="24"/>
      <w:lang w:val="ru-RU" w:eastAsia="ru-RU" w:bidi="ar-SA"/>
    </w:rPr>
  </w:style>
  <w:style w:type="paragraph" w:customStyle="1" w:styleId="xl75">
    <w:name w:val="xl75"/>
    <w:basedOn w:val="a0"/>
    <w:rsid w:val="005044CC"/>
    <w:pPr>
      <w:shd w:val="clear" w:color="000000" w:fill="D9D9D9"/>
      <w:spacing w:before="100" w:beforeAutospacing="1" w:after="100" w:afterAutospacing="1" w:line="240" w:lineRule="auto"/>
      <w:jc w:val="center"/>
      <w:textAlignment w:val="center"/>
    </w:pPr>
    <w:rPr>
      <w:rFonts w:ascii="Times New Roman" w:hAnsi="Times New Roman"/>
      <w:color w:val="000000"/>
      <w:sz w:val="24"/>
      <w:szCs w:val="24"/>
      <w:lang w:val="ru-RU" w:eastAsia="ru-RU" w:bidi="ar-SA"/>
    </w:rPr>
  </w:style>
  <w:style w:type="paragraph" w:customStyle="1" w:styleId="xl76">
    <w:name w:val="xl76"/>
    <w:basedOn w:val="a0"/>
    <w:rsid w:val="005044CC"/>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color w:val="000000"/>
      <w:sz w:val="24"/>
      <w:szCs w:val="24"/>
      <w:lang w:val="ru-RU" w:eastAsia="ru-RU" w:bidi="ar-SA"/>
    </w:rPr>
  </w:style>
  <w:style w:type="paragraph" w:customStyle="1" w:styleId="xl77">
    <w:name w:val="xl77"/>
    <w:basedOn w:val="a0"/>
    <w:rsid w:val="005044CC"/>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i/>
      <w:iCs/>
      <w:color w:val="000000"/>
      <w:sz w:val="24"/>
      <w:szCs w:val="24"/>
      <w:lang w:val="ru-RU" w:eastAsia="ru-RU" w:bidi="ar-SA"/>
    </w:rPr>
  </w:style>
  <w:style w:type="paragraph" w:customStyle="1" w:styleId="xl78">
    <w:name w:val="xl78"/>
    <w:basedOn w:val="a0"/>
    <w:rsid w:val="005044CC"/>
    <w:pPr>
      <w:shd w:val="clear" w:color="000000" w:fill="D9D9D9"/>
      <w:spacing w:before="100" w:beforeAutospacing="1" w:after="100" w:afterAutospacing="1" w:line="240" w:lineRule="auto"/>
      <w:jc w:val="left"/>
    </w:pPr>
    <w:rPr>
      <w:rFonts w:ascii="Times New Roman" w:hAnsi="Times New Roman"/>
      <w:sz w:val="24"/>
      <w:szCs w:val="24"/>
      <w:lang w:val="ru-RU" w:eastAsia="ru-RU" w:bidi="ar-SA"/>
    </w:rPr>
  </w:style>
  <w:style w:type="paragraph" w:customStyle="1" w:styleId="xl79">
    <w:name w:val="xl79"/>
    <w:basedOn w:val="a0"/>
    <w:rsid w:val="005044CC"/>
    <w:pPr>
      <w:pBdr>
        <w:top w:val="single" w:sz="8" w:space="0" w:color="auto"/>
        <w:bottom w:val="single" w:sz="8" w:space="0" w:color="auto"/>
        <w:right w:val="single" w:sz="8" w:space="0" w:color="auto"/>
      </w:pBdr>
      <w:shd w:val="clear" w:color="000000" w:fill="EEECE1"/>
      <w:spacing w:before="100" w:beforeAutospacing="1" w:after="100" w:afterAutospacing="1" w:line="240" w:lineRule="auto"/>
      <w:jc w:val="left"/>
      <w:textAlignment w:val="center"/>
    </w:pPr>
    <w:rPr>
      <w:rFonts w:ascii="Times New Roman" w:hAnsi="Times New Roman"/>
      <w:b/>
      <w:bCs/>
      <w:color w:val="000000"/>
      <w:sz w:val="24"/>
      <w:szCs w:val="24"/>
      <w:lang w:val="ru-RU" w:eastAsia="ru-RU" w:bidi="ar-SA"/>
    </w:rPr>
  </w:style>
  <w:style w:type="paragraph" w:customStyle="1" w:styleId="xl80">
    <w:name w:val="xl80"/>
    <w:basedOn w:val="a0"/>
    <w:rsid w:val="005044CC"/>
    <w:pPr>
      <w:pBdr>
        <w:bottom w:val="single" w:sz="8"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hAnsi="Times New Roman"/>
      <w:color w:val="000000"/>
      <w:sz w:val="24"/>
      <w:szCs w:val="24"/>
      <w:lang w:val="ru-RU" w:eastAsia="ru-RU" w:bidi="ar-SA"/>
    </w:rPr>
  </w:style>
  <w:style w:type="paragraph" w:customStyle="1" w:styleId="xl81">
    <w:name w:val="xl81"/>
    <w:basedOn w:val="a0"/>
    <w:rsid w:val="005044CC"/>
    <w:pPr>
      <w:pBdr>
        <w:bottom w:val="single" w:sz="8"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hAnsi="Times New Roman"/>
      <w:b/>
      <w:bCs/>
      <w:i/>
      <w:iCs/>
      <w:color w:val="000000"/>
      <w:sz w:val="24"/>
      <w:szCs w:val="24"/>
      <w:lang w:val="ru-RU" w:eastAsia="ru-RU" w:bidi="ar-SA"/>
    </w:rPr>
  </w:style>
  <w:style w:type="paragraph" w:customStyle="1" w:styleId="xl82">
    <w:name w:val="xl82"/>
    <w:basedOn w:val="a0"/>
    <w:rsid w:val="005044CC"/>
    <w:pPr>
      <w:shd w:val="clear" w:color="000000" w:fill="EEECE1"/>
      <w:spacing w:before="100" w:beforeAutospacing="1" w:after="100" w:afterAutospacing="1" w:line="240" w:lineRule="auto"/>
      <w:jc w:val="left"/>
    </w:pPr>
    <w:rPr>
      <w:rFonts w:ascii="Times New Roman" w:hAnsi="Times New Roman"/>
      <w:sz w:val="24"/>
      <w:szCs w:val="24"/>
      <w:lang w:val="ru-RU" w:eastAsia="ru-RU" w:bidi="ar-SA"/>
    </w:rPr>
  </w:style>
  <w:style w:type="paragraph" w:customStyle="1" w:styleId="xl83">
    <w:name w:val="xl83"/>
    <w:basedOn w:val="a0"/>
    <w:rsid w:val="005044CC"/>
    <w:pPr>
      <w:pBdr>
        <w:bottom w:val="single" w:sz="8" w:space="0" w:color="auto"/>
        <w:right w:val="single" w:sz="8" w:space="0" w:color="auto"/>
      </w:pBdr>
      <w:shd w:val="clear" w:color="000000" w:fill="EEECE1"/>
      <w:spacing w:before="100" w:beforeAutospacing="1" w:after="100" w:afterAutospacing="1" w:line="240" w:lineRule="auto"/>
      <w:jc w:val="left"/>
      <w:textAlignment w:val="center"/>
    </w:pPr>
    <w:rPr>
      <w:rFonts w:ascii="Times New Roman" w:hAnsi="Times New Roman"/>
      <w:b/>
      <w:bCs/>
      <w:color w:val="000000"/>
      <w:sz w:val="24"/>
      <w:szCs w:val="24"/>
      <w:lang w:val="ru-RU" w:eastAsia="ru-RU" w:bidi="ar-SA"/>
    </w:rPr>
  </w:style>
  <w:style w:type="paragraph" w:customStyle="1" w:styleId="xl84">
    <w:name w:val="xl84"/>
    <w:basedOn w:val="a0"/>
    <w:rsid w:val="005044CC"/>
    <w:pPr>
      <w:pBdr>
        <w:bottom w:val="single" w:sz="8" w:space="0" w:color="auto"/>
        <w:right w:val="single" w:sz="8" w:space="0" w:color="auto"/>
      </w:pBdr>
      <w:shd w:val="clear" w:color="000000" w:fill="EEECE1"/>
      <w:spacing w:before="100" w:beforeAutospacing="1" w:after="100" w:afterAutospacing="1" w:line="240" w:lineRule="auto"/>
      <w:textAlignment w:val="center"/>
    </w:pPr>
    <w:rPr>
      <w:rFonts w:ascii="Times New Roman" w:hAnsi="Times New Roman"/>
      <w:b/>
      <w:bCs/>
      <w:sz w:val="24"/>
      <w:szCs w:val="24"/>
      <w:lang w:val="ru-RU" w:eastAsia="ru-RU" w:bidi="ar-SA"/>
    </w:rPr>
  </w:style>
  <w:style w:type="table" w:customStyle="1" w:styleId="1f">
    <w:name w:val="Сетка таблицы1"/>
    <w:basedOn w:val="a2"/>
    <w:next w:val="ab"/>
    <w:rsid w:val="00FB60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Стиль11"/>
    <w:basedOn w:val="10"/>
    <w:link w:val="111"/>
    <w:qFormat/>
    <w:rsid w:val="00CF32BD"/>
    <w:pPr>
      <w:spacing w:line="360" w:lineRule="auto"/>
      <w:ind w:firstLine="0"/>
    </w:pPr>
    <w:rPr>
      <w:rFonts w:ascii="Times New Roman" w:hAnsi="Times New Roman"/>
      <w:kern w:val="28"/>
    </w:rPr>
  </w:style>
  <w:style w:type="character" w:customStyle="1" w:styleId="111">
    <w:name w:val="Стиль11 Знак"/>
    <w:link w:val="110"/>
    <w:rsid w:val="00CF32BD"/>
    <w:rPr>
      <w:rFonts w:ascii="Times New Roman" w:hAnsi="Times New Roman"/>
      <w:b/>
      <w:caps/>
      <w:spacing w:val="20"/>
      <w:kern w:val="28"/>
      <w:sz w:val="28"/>
      <w:szCs w:val="28"/>
      <w:lang w:val="x-none" w:eastAsia="en-US" w:bidi="en-US"/>
    </w:rPr>
  </w:style>
  <w:style w:type="numbering" w:customStyle="1" w:styleId="1f0">
    <w:name w:val="Нет списка1"/>
    <w:next w:val="a3"/>
    <w:uiPriority w:val="99"/>
    <w:semiHidden/>
    <w:unhideWhenUsed/>
    <w:rsid w:val="00A605C3"/>
  </w:style>
  <w:style w:type="table" w:customStyle="1" w:styleId="2a">
    <w:name w:val="Сетка таблицы2"/>
    <w:basedOn w:val="a2"/>
    <w:next w:val="ab"/>
    <w:uiPriority w:val="59"/>
    <w:rsid w:val="00A605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2"/>
    <w:next w:val="ab"/>
    <w:rsid w:val="00A605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Подпись рисунков/таблиц"/>
    <w:basedOn w:val="afff2"/>
    <w:qFormat/>
    <w:rsid w:val="00561890"/>
    <w:pPr>
      <w:keepNext/>
      <w:spacing w:before="120"/>
      <w:ind w:firstLine="425"/>
      <w:jc w:val="center"/>
    </w:pPr>
    <w:rPr>
      <w:rFonts w:ascii="Times New Roman" w:hAnsi="Times New Roman"/>
      <w:bCs/>
      <w:caps w:val="0"/>
      <w:spacing w:val="0"/>
      <w:sz w:val="28"/>
      <w:lang w:val="ru-RU" w:eastAsia="ru-RU" w:bidi="ar-SA"/>
    </w:rPr>
  </w:style>
  <w:style w:type="character" w:customStyle="1" w:styleId="match">
    <w:name w:val="match"/>
    <w:basedOn w:val="a1"/>
    <w:rsid w:val="00B80408"/>
  </w:style>
  <w:style w:type="numbering" w:customStyle="1" w:styleId="2b">
    <w:name w:val="Нет списка2"/>
    <w:next w:val="a3"/>
    <w:uiPriority w:val="99"/>
    <w:semiHidden/>
    <w:unhideWhenUsed/>
    <w:rsid w:val="00DF3D64"/>
  </w:style>
  <w:style w:type="numbering" w:customStyle="1" w:styleId="113">
    <w:name w:val="Нет списка11"/>
    <w:next w:val="a3"/>
    <w:uiPriority w:val="99"/>
    <w:semiHidden/>
    <w:unhideWhenUsed/>
    <w:rsid w:val="00DF3D64"/>
  </w:style>
  <w:style w:type="table" w:customStyle="1" w:styleId="37">
    <w:name w:val="Сетка таблицы3"/>
    <w:basedOn w:val="a2"/>
    <w:next w:val="ab"/>
    <w:uiPriority w:val="59"/>
    <w:rsid w:val="00DF3D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3">
    <w:name w:val="Заголовок без нумерации"/>
    <w:basedOn w:val="10"/>
    <w:link w:val="affff4"/>
    <w:qFormat/>
    <w:rsid w:val="00DF3D64"/>
    <w:pPr>
      <w:spacing w:before="400"/>
      <w:ind w:firstLine="0"/>
    </w:pPr>
    <w:rPr>
      <w:snapToGrid w:val="0"/>
    </w:rPr>
  </w:style>
  <w:style w:type="character" w:customStyle="1" w:styleId="affff4">
    <w:name w:val="Заголовок без нумерации Знак"/>
    <w:link w:val="affff3"/>
    <w:rsid w:val="00DF3D64"/>
    <w:rPr>
      <w:b/>
      <w:caps/>
      <w:snapToGrid w:val="0"/>
      <w:spacing w:val="20"/>
      <w:sz w:val="28"/>
      <w:szCs w:val="28"/>
      <w:lang w:val="x-none" w:eastAsia="en-US" w:bidi="en-US"/>
    </w:rPr>
  </w:style>
  <w:style w:type="paragraph" w:customStyle="1" w:styleId="2c">
    <w:name w:val="Обычный2"/>
    <w:rsid w:val="00DF3D64"/>
    <w:pPr>
      <w:snapToGrid w:val="0"/>
    </w:pPr>
    <w:rPr>
      <w:rFonts w:ascii="Times New Roman" w:hAnsi="Times New Roman"/>
      <w:sz w:val="22"/>
    </w:rPr>
  </w:style>
  <w:style w:type="paragraph" w:styleId="2d">
    <w:name w:val="List 2"/>
    <w:basedOn w:val="a0"/>
    <w:rsid w:val="00DF3D64"/>
    <w:pPr>
      <w:spacing w:line="240" w:lineRule="auto"/>
      <w:ind w:left="566" w:hanging="283"/>
      <w:jc w:val="left"/>
    </w:pPr>
    <w:rPr>
      <w:rFonts w:ascii="Times New Roman" w:hAnsi="Times New Roman"/>
      <w:sz w:val="24"/>
      <w:szCs w:val="24"/>
      <w:lang w:val="ru-RU" w:eastAsia="ru-RU" w:bidi="ar-SA"/>
    </w:rPr>
  </w:style>
  <w:style w:type="paragraph" w:styleId="38">
    <w:name w:val="List 3"/>
    <w:basedOn w:val="a0"/>
    <w:rsid w:val="00DF3D64"/>
    <w:pPr>
      <w:spacing w:line="240" w:lineRule="auto"/>
      <w:ind w:left="849" w:hanging="283"/>
      <w:jc w:val="left"/>
    </w:pPr>
    <w:rPr>
      <w:rFonts w:ascii="Times New Roman" w:hAnsi="Times New Roman"/>
      <w:sz w:val="24"/>
      <w:szCs w:val="24"/>
      <w:lang w:val="ru-RU" w:eastAsia="ru-RU" w:bidi="ar-SA"/>
    </w:rPr>
  </w:style>
  <w:style w:type="paragraph" w:styleId="43">
    <w:name w:val="List 4"/>
    <w:basedOn w:val="a0"/>
    <w:rsid w:val="00DF3D64"/>
    <w:pPr>
      <w:spacing w:line="240" w:lineRule="auto"/>
      <w:ind w:left="1132" w:hanging="283"/>
      <w:jc w:val="left"/>
    </w:pPr>
    <w:rPr>
      <w:rFonts w:ascii="Times New Roman" w:hAnsi="Times New Roman"/>
      <w:sz w:val="24"/>
      <w:szCs w:val="24"/>
      <w:lang w:val="ru-RU" w:eastAsia="ru-RU" w:bidi="ar-SA"/>
    </w:rPr>
  </w:style>
  <w:style w:type="paragraph" w:styleId="affff5">
    <w:name w:val="List Continue"/>
    <w:basedOn w:val="a0"/>
    <w:rsid w:val="00DF3D64"/>
    <w:pPr>
      <w:spacing w:after="120" w:line="240" w:lineRule="auto"/>
      <w:ind w:left="283"/>
      <w:jc w:val="left"/>
    </w:pPr>
    <w:rPr>
      <w:rFonts w:ascii="Times New Roman" w:hAnsi="Times New Roman"/>
      <w:sz w:val="24"/>
      <w:szCs w:val="24"/>
      <w:lang w:val="ru-RU" w:eastAsia="ru-RU" w:bidi="ar-SA"/>
    </w:rPr>
  </w:style>
  <w:style w:type="paragraph" w:styleId="2e">
    <w:name w:val="List Continue 2"/>
    <w:basedOn w:val="a0"/>
    <w:rsid w:val="00DF3D64"/>
    <w:pPr>
      <w:spacing w:after="120" w:line="240" w:lineRule="auto"/>
      <w:ind w:left="566"/>
      <w:jc w:val="left"/>
    </w:pPr>
    <w:rPr>
      <w:rFonts w:ascii="Times New Roman" w:hAnsi="Times New Roman"/>
      <w:sz w:val="24"/>
      <w:szCs w:val="24"/>
      <w:lang w:val="ru-RU" w:eastAsia="ru-RU" w:bidi="ar-SA"/>
    </w:rPr>
  </w:style>
  <w:style w:type="character" w:customStyle="1" w:styleId="16-66">
    <w:name w:val="стиль16-66"/>
    <w:rsid w:val="00DF3D64"/>
  </w:style>
  <w:style w:type="character" w:customStyle="1" w:styleId="st1">
    <w:name w:val="st1"/>
    <w:rsid w:val="00DF3D64"/>
  </w:style>
  <w:style w:type="table" w:customStyle="1" w:styleId="120">
    <w:name w:val="Сетка таблицы12"/>
    <w:basedOn w:val="a2"/>
    <w:next w:val="ab"/>
    <w:rsid w:val="00DF3D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2"/>
    <w:next w:val="ab"/>
    <w:rsid w:val="00DF3D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
    <w:name w:val="Стиль4"/>
    <w:basedOn w:val="a0"/>
    <w:link w:val="44"/>
    <w:qFormat/>
    <w:rsid w:val="00DF3D64"/>
    <w:pPr>
      <w:numPr>
        <w:numId w:val="23"/>
      </w:numPr>
      <w:suppressAutoHyphens/>
    </w:pPr>
    <w:rPr>
      <w:rFonts w:ascii="Times New Roman" w:hAnsi="Times New Roman"/>
      <w:sz w:val="24"/>
      <w:szCs w:val="24"/>
      <w:lang w:val="ru-RU" w:eastAsia="ar-SA" w:bidi="ar-SA"/>
    </w:rPr>
  </w:style>
  <w:style w:type="numbering" w:customStyle="1" w:styleId="213">
    <w:name w:val="Нет списка21"/>
    <w:next w:val="a3"/>
    <w:uiPriority w:val="99"/>
    <w:semiHidden/>
    <w:unhideWhenUsed/>
    <w:rsid w:val="00DF3D64"/>
  </w:style>
  <w:style w:type="table" w:customStyle="1" w:styleId="1110">
    <w:name w:val="Сетка таблицы111"/>
    <w:basedOn w:val="a2"/>
    <w:next w:val="ab"/>
    <w:rsid w:val="00DF3D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Стиль1"/>
    <w:basedOn w:val="af3"/>
    <w:qFormat/>
    <w:rsid w:val="00DF3D64"/>
    <w:pPr>
      <w:numPr>
        <w:numId w:val="24"/>
      </w:numPr>
      <w:suppressAutoHyphens/>
      <w:spacing w:line="240" w:lineRule="auto"/>
      <w:contextualSpacing w:val="0"/>
    </w:pPr>
    <w:rPr>
      <w:rFonts w:ascii="Times New Roman" w:hAnsi="Times New Roman"/>
      <w:sz w:val="24"/>
      <w:lang w:val="ru-RU" w:eastAsia="ar-SA" w:bidi="ar-SA"/>
    </w:rPr>
  </w:style>
  <w:style w:type="paragraph" w:customStyle="1" w:styleId="39">
    <w:name w:val="Стиль3"/>
    <w:basedOn w:val="1"/>
    <w:link w:val="3a"/>
    <w:qFormat/>
    <w:rsid w:val="00DF3D64"/>
    <w:pPr>
      <w:spacing w:line="360" w:lineRule="auto"/>
    </w:pPr>
  </w:style>
  <w:style w:type="character" w:customStyle="1" w:styleId="3a">
    <w:name w:val="Стиль3 Знак"/>
    <w:basedOn w:val="a1"/>
    <w:link w:val="39"/>
    <w:rsid w:val="00DF3D64"/>
    <w:rPr>
      <w:rFonts w:ascii="Times New Roman" w:hAnsi="Times New Roman"/>
      <w:sz w:val="24"/>
      <w:szCs w:val="22"/>
      <w:lang w:eastAsia="ar-SA"/>
    </w:rPr>
  </w:style>
  <w:style w:type="character" w:customStyle="1" w:styleId="44">
    <w:name w:val="Стиль4 Знак"/>
    <w:basedOn w:val="a1"/>
    <w:link w:val="4"/>
    <w:rsid w:val="00DF3D64"/>
    <w:rPr>
      <w:rFonts w:ascii="Times New Roman" w:hAnsi="Times New Roman"/>
      <w:sz w:val="24"/>
      <w:szCs w:val="24"/>
      <w:lang w:eastAsia="ar-SA"/>
    </w:rPr>
  </w:style>
  <w:style w:type="table" w:customStyle="1" w:styleId="45">
    <w:name w:val="Сетка таблицы4"/>
    <w:basedOn w:val="a2"/>
    <w:next w:val="ab"/>
    <w:rsid w:val="00C76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b"/>
    <w:rsid w:val="007214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2"/>
    <w:next w:val="ab"/>
    <w:rsid w:val="00C714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5">
    <w:name w:val="xl85"/>
    <w:basedOn w:val="a0"/>
    <w:rsid w:val="00023087"/>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24"/>
      <w:szCs w:val="24"/>
      <w:lang w:val="ru-RU" w:eastAsia="ru-RU" w:bidi="ar-SA"/>
    </w:rPr>
  </w:style>
  <w:style w:type="paragraph" w:customStyle="1" w:styleId="xl86">
    <w:name w:val="xl86"/>
    <w:basedOn w:val="a0"/>
    <w:rsid w:val="00023087"/>
    <w:pPr>
      <w:pBdr>
        <w:left w:val="single" w:sz="8" w:space="0" w:color="auto"/>
        <w:bottom w:val="single" w:sz="8"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hAnsi="Times New Roman"/>
      <w:b/>
      <w:bCs/>
      <w:sz w:val="24"/>
      <w:szCs w:val="24"/>
      <w:lang w:val="ru-RU" w:eastAsia="ru-RU" w:bidi="ar-SA"/>
    </w:rPr>
  </w:style>
  <w:style w:type="paragraph" w:customStyle="1" w:styleId="xl87">
    <w:name w:val="xl87"/>
    <w:basedOn w:val="a0"/>
    <w:rsid w:val="00023087"/>
    <w:pPr>
      <w:pBdr>
        <w:top w:val="single" w:sz="8" w:space="0" w:color="auto"/>
        <w:bottom w:val="single" w:sz="8" w:space="0" w:color="auto"/>
        <w:right w:val="single" w:sz="8" w:space="0" w:color="auto"/>
      </w:pBdr>
      <w:shd w:val="clear" w:color="000000" w:fill="EEECE1"/>
      <w:spacing w:before="100" w:beforeAutospacing="1" w:after="100" w:afterAutospacing="1" w:line="240" w:lineRule="auto"/>
      <w:jc w:val="left"/>
      <w:textAlignment w:val="center"/>
    </w:pPr>
    <w:rPr>
      <w:rFonts w:ascii="Times New Roman" w:hAnsi="Times New Roman"/>
      <w:b/>
      <w:bCs/>
      <w:color w:val="000000"/>
      <w:sz w:val="24"/>
      <w:szCs w:val="24"/>
      <w:lang w:val="ru-RU" w:eastAsia="ru-RU" w:bidi="ar-SA"/>
    </w:rPr>
  </w:style>
  <w:style w:type="paragraph" w:customStyle="1" w:styleId="xl88">
    <w:name w:val="xl88"/>
    <w:basedOn w:val="a0"/>
    <w:rsid w:val="00023087"/>
    <w:pPr>
      <w:pBdr>
        <w:bottom w:val="single" w:sz="8"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hAnsi="Times New Roman"/>
      <w:color w:val="000000"/>
      <w:sz w:val="24"/>
      <w:szCs w:val="24"/>
      <w:lang w:val="ru-RU" w:eastAsia="ru-RU" w:bidi="ar-SA"/>
    </w:rPr>
  </w:style>
  <w:style w:type="paragraph" w:customStyle="1" w:styleId="xl89">
    <w:name w:val="xl89"/>
    <w:basedOn w:val="a0"/>
    <w:rsid w:val="00023087"/>
    <w:pPr>
      <w:pBdr>
        <w:bottom w:val="single" w:sz="8"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hAnsi="Times New Roman"/>
      <w:b/>
      <w:bCs/>
      <w:i/>
      <w:iCs/>
      <w:color w:val="000000"/>
      <w:sz w:val="24"/>
      <w:szCs w:val="24"/>
      <w:lang w:val="ru-RU" w:eastAsia="ru-RU" w:bidi="ar-SA"/>
    </w:rPr>
  </w:style>
  <w:style w:type="paragraph" w:customStyle="1" w:styleId="xl90">
    <w:name w:val="xl90"/>
    <w:basedOn w:val="a0"/>
    <w:rsid w:val="00023087"/>
    <w:pPr>
      <w:shd w:val="clear" w:color="000000" w:fill="EEECE1"/>
      <w:spacing w:before="100" w:beforeAutospacing="1" w:after="100" w:afterAutospacing="1" w:line="240" w:lineRule="auto"/>
      <w:jc w:val="left"/>
    </w:pPr>
    <w:rPr>
      <w:rFonts w:ascii="Times New Roman" w:hAnsi="Times New Roman"/>
      <w:sz w:val="24"/>
      <w:szCs w:val="24"/>
      <w:lang w:val="ru-RU" w:eastAsia="ru-RU" w:bidi="ar-SA"/>
    </w:rPr>
  </w:style>
  <w:style w:type="paragraph" w:customStyle="1" w:styleId="xl91">
    <w:name w:val="xl91"/>
    <w:basedOn w:val="a0"/>
    <w:rsid w:val="00023087"/>
    <w:pPr>
      <w:pBdr>
        <w:bottom w:val="single" w:sz="8" w:space="0" w:color="auto"/>
        <w:right w:val="single" w:sz="8" w:space="0" w:color="auto"/>
      </w:pBdr>
      <w:shd w:val="clear" w:color="000000" w:fill="EEECE1"/>
      <w:spacing w:before="100" w:beforeAutospacing="1" w:after="100" w:afterAutospacing="1" w:line="240" w:lineRule="auto"/>
      <w:jc w:val="left"/>
      <w:textAlignment w:val="center"/>
    </w:pPr>
    <w:rPr>
      <w:rFonts w:ascii="Times New Roman" w:hAnsi="Times New Roman"/>
      <w:b/>
      <w:bCs/>
      <w:color w:val="000000"/>
      <w:sz w:val="24"/>
      <w:szCs w:val="24"/>
      <w:lang w:val="ru-RU" w:eastAsia="ru-RU" w:bidi="ar-SA"/>
    </w:rPr>
  </w:style>
  <w:style w:type="paragraph" w:customStyle="1" w:styleId="xl92">
    <w:name w:val="xl92"/>
    <w:basedOn w:val="a0"/>
    <w:rsid w:val="00023087"/>
    <w:pPr>
      <w:pBdr>
        <w:bottom w:val="single" w:sz="8" w:space="0" w:color="auto"/>
        <w:right w:val="single" w:sz="8" w:space="0" w:color="auto"/>
      </w:pBdr>
      <w:shd w:val="clear" w:color="000000" w:fill="EEECE1"/>
      <w:spacing w:before="100" w:beforeAutospacing="1" w:after="100" w:afterAutospacing="1" w:line="240" w:lineRule="auto"/>
      <w:textAlignment w:val="center"/>
    </w:pPr>
    <w:rPr>
      <w:rFonts w:ascii="Times New Roman" w:hAnsi="Times New Roman"/>
      <w:b/>
      <w:bCs/>
      <w:sz w:val="24"/>
      <w:szCs w:val="24"/>
      <w:lang w:val="ru-RU" w:eastAsia="ru-RU" w:bidi="ar-SA"/>
    </w:rPr>
  </w:style>
  <w:style w:type="paragraph" w:customStyle="1" w:styleId="xl93">
    <w:name w:val="xl93"/>
    <w:basedOn w:val="a0"/>
    <w:rsid w:val="00023087"/>
    <w:pPr>
      <w:pBdr>
        <w:bottom w:val="single" w:sz="8"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hAnsi="Times New Roman"/>
      <w:b/>
      <w:bCs/>
      <w:color w:val="000000"/>
      <w:sz w:val="24"/>
      <w:szCs w:val="24"/>
      <w:lang w:val="ru-RU" w:eastAsia="ru-RU" w:bidi="ar-SA"/>
    </w:rPr>
  </w:style>
  <w:style w:type="paragraph" w:customStyle="1" w:styleId="formattext">
    <w:name w:val="formattext"/>
    <w:basedOn w:val="a0"/>
    <w:rsid w:val="0003292F"/>
    <w:pPr>
      <w:spacing w:before="100" w:beforeAutospacing="1" w:after="100" w:afterAutospacing="1" w:line="240" w:lineRule="auto"/>
      <w:jc w:val="left"/>
    </w:pPr>
    <w:rPr>
      <w:rFonts w:ascii="Times New Roman" w:hAnsi="Times New Roman"/>
      <w:sz w:val="24"/>
      <w:szCs w:val="24"/>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footnote reference"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A6927"/>
    <w:pPr>
      <w:spacing w:line="360" w:lineRule="auto"/>
      <w:jc w:val="both"/>
    </w:pPr>
    <w:rPr>
      <w:sz w:val="22"/>
      <w:szCs w:val="22"/>
      <w:lang w:val="en-US" w:eastAsia="en-US" w:bidi="en-US"/>
    </w:rPr>
  </w:style>
  <w:style w:type="paragraph" w:styleId="10">
    <w:name w:val="heading 1"/>
    <w:basedOn w:val="a0"/>
    <w:next w:val="a0"/>
    <w:link w:val="11"/>
    <w:autoRedefine/>
    <w:uiPriority w:val="9"/>
    <w:qFormat/>
    <w:rsid w:val="00544917"/>
    <w:pPr>
      <w:pBdr>
        <w:bottom w:val="thinThickSmallGap" w:sz="12" w:space="1" w:color="262626" w:themeColor="text1" w:themeTint="D9"/>
      </w:pBdr>
      <w:spacing w:line="240" w:lineRule="auto"/>
      <w:ind w:hanging="54"/>
      <w:jc w:val="center"/>
      <w:outlineLvl w:val="0"/>
    </w:pPr>
    <w:rPr>
      <w:b/>
      <w:caps/>
      <w:spacing w:val="20"/>
      <w:sz w:val="28"/>
      <w:szCs w:val="28"/>
      <w:lang w:val="x-none"/>
    </w:rPr>
  </w:style>
  <w:style w:type="paragraph" w:styleId="2">
    <w:name w:val="heading 2"/>
    <w:basedOn w:val="a0"/>
    <w:next w:val="a0"/>
    <w:link w:val="20"/>
    <w:uiPriority w:val="9"/>
    <w:unhideWhenUsed/>
    <w:qFormat/>
    <w:rsid w:val="00071ED0"/>
    <w:pPr>
      <w:pBdr>
        <w:bottom w:val="single" w:sz="4" w:space="1" w:color="622423"/>
      </w:pBdr>
      <w:spacing w:before="400"/>
      <w:jc w:val="center"/>
      <w:outlineLvl w:val="1"/>
    </w:pPr>
    <w:rPr>
      <w:caps/>
      <w:color w:val="632423"/>
      <w:spacing w:val="15"/>
      <w:sz w:val="24"/>
      <w:szCs w:val="24"/>
      <w:lang w:val="x-none" w:eastAsia="x-none" w:bidi="ar-SA"/>
    </w:rPr>
  </w:style>
  <w:style w:type="paragraph" w:styleId="3">
    <w:name w:val="heading 3"/>
    <w:basedOn w:val="a0"/>
    <w:next w:val="a0"/>
    <w:link w:val="30"/>
    <w:uiPriority w:val="9"/>
    <w:unhideWhenUsed/>
    <w:qFormat/>
    <w:rsid w:val="00071ED0"/>
    <w:pPr>
      <w:pBdr>
        <w:top w:val="dotted" w:sz="4" w:space="1" w:color="622423"/>
        <w:bottom w:val="dotted" w:sz="4" w:space="1" w:color="622423"/>
      </w:pBdr>
      <w:spacing w:before="300"/>
      <w:jc w:val="center"/>
      <w:outlineLvl w:val="2"/>
    </w:pPr>
    <w:rPr>
      <w:caps/>
      <w:color w:val="622423"/>
      <w:sz w:val="24"/>
      <w:szCs w:val="24"/>
      <w:lang w:val="x-none" w:eastAsia="x-none" w:bidi="ar-SA"/>
    </w:rPr>
  </w:style>
  <w:style w:type="paragraph" w:styleId="40">
    <w:name w:val="heading 4"/>
    <w:basedOn w:val="a0"/>
    <w:next w:val="a0"/>
    <w:link w:val="41"/>
    <w:uiPriority w:val="9"/>
    <w:unhideWhenUsed/>
    <w:qFormat/>
    <w:rsid w:val="00071ED0"/>
    <w:pPr>
      <w:pBdr>
        <w:bottom w:val="dotted" w:sz="4" w:space="1" w:color="943634"/>
      </w:pBdr>
      <w:spacing w:after="120"/>
      <w:jc w:val="center"/>
      <w:outlineLvl w:val="3"/>
    </w:pPr>
    <w:rPr>
      <w:caps/>
      <w:color w:val="622423"/>
      <w:spacing w:val="10"/>
      <w:sz w:val="20"/>
      <w:szCs w:val="20"/>
      <w:lang w:val="x-none" w:eastAsia="x-none" w:bidi="ar-SA"/>
    </w:rPr>
  </w:style>
  <w:style w:type="paragraph" w:styleId="5">
    <w:name w:val="heading 5"/>
    <w:basedOn w:val="a0"/>
    <w:next w:val="a0"/>
    <w:link w:val="50"/>
    <w:uiPriority w:val="9"/>
    <w:unhideWhenUsed/>
    <w:qFormat/>
    <w:rsid w:val="00071ED0"/>
    <w:pPr>
      <w:spacing w:before="320" w:after="120"/>
      <w:jc w:val="center"/>
      <w:outlineLvl w:val="4"/>
    </w:pPr>
    <w:rPr>
      <w:caps/>
      <w:color w:val="622423"/>
      <w:spacing w:val="10"/>
      <w:sz w:val="20"/>
      <w:szCs w:val="20"/>
      <w:lang w:val="x-none" w:eastAsia="x-none" w:bidi="ar-SA"/>
    </w:rPr>
  </w:style>
  <w:style w:type="paragraph" w:styleId="6">
    <w:name w:val="heading 6"/>
    <w:basedOn w:val="a0"/>
    <w:next w:val="a0"/>
    <w:link w:val="60"/>
    <w:uiPriority w:val="9"/>
    <w:unhideWhenUsed/>
    <w:qFormat/>
    <w:rsid w:val="00071ED0"/>
    <w:pPr>
      <w:spacing w:after="120"/>
      <w:jc w:val="center"/>
      <w:outlineLvl w:val="5"/>
    </w:pPr>
    <w:rPr>
      <w:caps/>
      <w:color w:val="943634"/>
      <w:spacing w:val="10"/>
      <w:sz w:val="20"/>
      <w:szCs w:val="20"/>
      <w:lang w:val="x-none" w:eastAsia="x-none" w:bidi="ar-SA"/>
    </w:rPr>
  </w:style>
  <w:style w:type="paragraph" w:styleId="7">
    <w:name w:val="heading 7"/>
    <w:basedOn w:val="a0"/>
    <w:next w:val="a0"/>
    <w:link w:val="70"/>
    <w:uiPriority w:val="9"/>
    <w:unhideWhenUsed/>
    <w:qFormat/>
    <w:rsid w:val="00071ED0"/>
    <w:pPr>
      <w:spacing w:after="120"/>
      <w:jc w:val="center"/>
      <w:outlineLvl w:val="6"/>
    </w:pPr>
    <w:rPr>
      <w:i/>
      <w:iCs/>
      <w:caps/>
      <w:color w:val="943634"/>
      <w:spacing w:val="10"/>
      <w:sz w:val="20"/>
      <w:szCs w:val="20"/>
      <w:lang w:val="x-none" w:eastAsia="x-none" w:bidi="ar-SA"/>
    </w:rPr>
  </w:style>
  <w:style w:type="paragraph" w:styleId="8">
    <w:name w:val="heading 8"/>
    <w:basedOn w:val="a0"/>
    <w:next w:val="a0"/>
    <w:link w:val="80"/>
    <w:uiPriority w:val="9"/>
    <w:unhideWhenUsed/>
    <w:qFormat/>
    <w:rsid w:val="00071ED0"/>
    <w:pPr>
      <w:spacing w:after="120"/>
      <w:jc w:val="center"/>
      <w:outlineLvl w:val="7"/>
    </w:pPr>
    <w:rPr>
      <w:caps/>
      <w:spacing w:val="10"/>
      <w:sz w:val="20"/>
      <w:szCs w:val="20"/>
      <w:lang w:val="x-none" w:eastAsia="x-none" w:bidi="ar-SA"/>
    </w:rPr>
  </w:style>
  <w:style w:type="paragraph" w:styleId="9">
    <w:name w:val="heading 9"/>
    <w:basedOn w:val="a0"/>
    <w:next w:val="a0"/>
    <w:link w:val="90"/>
    <w:uiPriority w:val="9"/>
    <w:unhideWhenUsed/>
    <w:qFormat/>
    <w:rsid w:val="00071ED0"/>
    <w:pPr>
      <w:spacing w:after="120"/>
      <w:jc w:val="center"/>
      <w:outlineLvl w:val="8"/>
    </w:pPr>
    <w:rPr>
      <w:i/>
      <w:iCs/>
      <w:caps/>
      <w:spacing w:val="10"/>
      <w:sz w:val="20"/>
      <w:szCs w:val="20"/>
      <w:lang w:val="x-none" w:eastAsia="x-none"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uiPriority w:val="9"/>
    <w:rsid w:val="00544917"/>
    <w:rPr>
      <w:b/>
      <w:caps/>
      <w:spacing w:val="20"/>
      <w:sz w:val="28"/>
      <w:szCs w:val="28"/>
      <w:lang w:val="x-none" w:eastAsia="en-US" w:bidi="en-US"/>
    </w:rPr>
  </w:style>
  <w:style w:type="character" w:customStyle="1" w:styleId="20">
    <w:name w:val="Заголовок 2 Знак"/>
    <w:link w:val="2"/>
    <w:uiPriority w:val="9"/>
    <w:rsid w:val="00071ED0"/>
    <w:rPr>
      <w:caps/>
      <w:color w:val="632423"/>
      <w:spacing w:val="15"/>
      <w:sz w:val="24"/>
      <w:szCs w:val="24"/>
    </w:rPr>
  </w:style>
  <w:style w:type="character" w:customStyle="1" w:styleId="30">
    <w:name w:val="Заголовок 3 Знак"/>
    <w:link w:val="3"/>
    <w:uiPriority w:val="9"/>
    <w:rsid w:val="00071ED0"/>
    <w:rPr>
      <w:rFonts w:eastAsia="Times New Roman" w:cs="Times New Roman"/>
      <w:caps/>
      <w:color w:val="622423"/>
      <w:sz w:val="24"/>
      <w:szCs w:val="24"/>
    </w:rPr>
  </w:style>
  <w:style w:type="character" w:customStyle="1" w:styleId="41">
    <w:name w:val="Заголовок 4 Знак"/>
    <w:link w:val="40"/>
    <w:uiPriority w:val="9"/>
    <w:rsid w:val="00071ED0"/>
    <w:rPr>
      <w:rFonts w:eastAsia="Times New Roman" w:cs="Times New Roman"/>
      <w:caps/>
      <w:color w:val="622423"/>
      <w:spacing w:val="10"/>
    </w:rPr>
  </w:style>
  <w:style w:type="character" w:customStyle="1" w:styleId="50">
    <w:name w:val="Заголовок 5 Знак"/>
    <w:link w:val="5"/>
    <w:uiPriority w:val="9"/>
    <w:rsid w:val="00071ED0"/>
    <w:rPr>
      <w:rFonts w:eastAsia="Times New Roman" w:cs="Times New Roman"/>
      <w:caps/>
      <w:color w:val="622423"/>
      <w:spacing w:val="10"/>
    </w:rPr>
  </w:style>
  <w:style w:type="character" w:customStyle="1" w:styleId="60">
    <w:name w:val="Заголовок 6 Знак"/>
    <w:link w:val="6"/>
    <w:uiPriority w:val="9"/>
    <w:rsid w:val="00071ED0"/>
    <w:rPr>
      <w:rFonts w:eastAsia="Times New Roman" w:cs="Times New Roman"/>
      <w:caps/>
      <w:color w:val="943634"/>
      <w:spacing w:val="10"/>
    </w:rPr>
  </w:style>
  <w:style w:type="character" w:customStyle="1" w:styleId="70">
    <w:name w:val="Заголовок 7 Знак"/>
    <w:link w:val="7"/>
    <w:uiPriority w:val="9"/>
    <w:rsid w:val="00071ED0"/>
    <w:rPr>
      <w:rFonts w:eastAsia="Times New Roman" w:cs="Times New Roman"/>
      <w:i/>
      <w:iCs/>
      <w:caps/>
      <w:color w:val="943634"/>
      <w:spacing w:val="10"/>
    </w:rPr>
  </w:style>
  <w:style w:type="character" w:customStyle="1" w:styleId="80">
    <w:name w:val="Заголовок 8 Знак"/>
    <w:link w:val="8"/>
    <w:uiPriority w:val="9"/>
    <w:rsid w:val="00071ED0"/>
    <w:rPr>
      <w:rFonts w:eastAsia="Times New Roman" w:cs="Times New Roman"/>
      <w:caps/>
      <w:spacing w:val="10"/>
      <w:sz w:val="20"/>
      <w:szCs w:val="20"/>
    </w:rPr>
  </w:style>
  <w:style w:type="character" w:customStyle="1" w:styleId="90">
    <w:name w:val="Заголовок 9 Знак"/>
    <w:link w:val="9"/>
    <w:uiPriority w:val="9"/>
    <w:rsid w:val="00071ED0"/>
    <w:rPr>
      <w:rFonts w:eastAsia="Times New Roman" w:cs="Times New Roman"/>
      <w:i/>
      <w:iCs/>
      <w:caps/>
      <w:spacing w:val="10"/>
      <w:sz w:val="20"/>
      <w:szCs w:val="20"/>
    </w:rPr>
  </w:style>
  <w:style w:type="paragraph" w:styleId="a4">
    <w:name w:val="header"/>
    <w:basedOn w:val="a0"/>
    <w:link w:val="a5"/>
    <w:pPr>
      <w:tabs>
        <w:tab w:val="center" w:pos="4536"/>
        <w:tab w:val="right" w:pos="9072"/>
      </w:tabs>
    </w:pPr>
  </w:style>
  <w:style w:type="character" w:customStyle="1" w:styleId="a5">
    <w:name w:val="Верхний колонтитул Знак"/>
    <w:basedOn w:val="a1"/>
    <w:link w:val="a4"/>
    <w:rsid w:val="003579F0"/>
  </w:style>
  <w:style w:type="paragraph" w:styleId="a6">
    <w:name w:val="footer"/>
    <w:basedOn w:val="a0"/>
    <w:link w:val="a7"/>
    <w:uiPriority w:val="99"/>
    <w:pPr>
      <w:tabs>
        <w:tab w:val="center" w:pos="4536"/>
        <w:tab w:val="right" w:pos="9072"/>
      </w:tabs>
    </w:pPr>
  </w:style>
  <w:style w:type="character" w:customStyle="1" w:styleId="a7">
    <w:name w:val="Нижний колонтитул Знак"/>
    <w:basedOn w:val="a1"/>
    <w:link w:val="a6"/>
    <w:uiPriority w:val="99"/>
    <w:rsid w:val="003579F0"/>
  </w:style>
  <w:style w:type="character" w:styleId="a8">
    <w:name w:val="page number"/>
    <w:basedOn w:val="a1"/>
  </w:style>
  <w:style w:type="paragraph" w:styleId="a9">
    <w:name w:val="Balloon Text"/>
    <w:basedOn w:val="a0"/>
    <w:link w:val="aa"/>
    <w:semiHidden/>
    <w:rsid w:val="00DF296D"/>
    <w:rPr>
      <w:rFonts w:ascii="Tahoma" w:hAnsi="Tahoma"/>
      <w:sz w:val="16"/>
      <w:szCs w:val="16"/>
      <w:lang w:val="x-none" w:eastAsia="x-none" w:bidi="ar-SA"/>
    </w:rPr>
  </w:style>
  <w:style w:type="character" w:customStyle="1" w:styleId="aa">
    <w:name w:val="Текст выноски Знак"/>
    <w:link w:val="a9"/>
    <w:semiHidden/>
    <w:rsid w:val="003579F0"/>
    <w:rPr>
      <w:rFonts w:ascii="Tahoma" w:hAnsi="Tahoma" w:cs="Tahoma"/>
      <w:sz w:val="16"/>
      <w:szCs w:val="16"/>
    </w:rPr>
  </w:style>
  <w:style w:type="table" w:styleId="ab">
    <w:name w:val="Table Grid"/>
    <w:basedOn w:val="a2"/>
    <w:uiPriority w:val="59"/>
    <w:rsid w:val="009503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Indent"/>
    <w:basedOn w:val="a0"/>
    <w:link w:val="ad"/>
    <w:rsid w:val="00553E35"/>
    <w:pPr>
      <w:ind w:right="284" w:firstLine="709"/>
    </w:pPr>
    <w:rPr>
      <w:sz w:val="28"/>
      <w:szCs w:val="24"/>
      <w:lang w:val="x-none" w:eastAsia="x-none" w:bidi="ar-SA"/>
    </w:rPr>
  </w:style>
  <w:style w:type="character" w:customStyle="1" w:styleId="ad">
    <w:name w:val="Основной текст с отступом Знак"/>
    <w:link w:val="ac"/>
    <w:rsid w:val="00553E35"/>
    <w:rPr>
      <w:sz w:val="28"/>
      <w:szCs w:val="24"/>
    </w:rPr>
  </w:style>
  <w:style w:type="paragraph" w:styleId="ae">
    <w:name w:val="Normal (Web)"/>
    <w:basedOn w:val="a0"/>
    <w:uiPriority w:val="99"/>
    <w:rsid w:val="00CF781B"/>
    <w:pPr>
      <w:spacing w:before="100" w:beforeAutospacing="1" w:after="100" w:afterAutospacing="1"/>
    </w:pPr>
    <w:rPr>
      <w:sz w:val="24"/>
      <w:szCs w:val="24"/>
    </w:rPr>
  </w:style>
  <w:style w:type="paragraph" w:styleId="21">
    <w:name w:val="Body Text Indent 2"/>
    <w:basedOn w:val="a0"/>
    <w:link w:val="22"/>
    <w:rsid w:val="00B87106"/>
    <w:pPr>
      <w:spacing w:after="120" w:line="480" w:lineRule="auto"/>
      <w:ind w:left="283"/>
    </w:pPr>
  </w:style>
  <w:style w:type="character" w:customStyle="1" w:styleId="22">
    <w:name w:val="Основной текст с отступом 2 Знак"/>
    <w:basedOn w:val="a1"/>
    <w:link w:val="21"/>
    <w:rsid w:val="003579F0"/>
  </w:style>
  <w:style w:type="paragraph" w:styleId="af">
    <w:name w:val="Document Map"/>
    <w:basedOn w:val="a0"/>
    <w:link w:val="af0"/>
    <w:rsid w:val="00245B11"/>
    <w:pPr>
      <w:shd w:val="clear" w:color="auto" w:fill="000080"/>
    </w:pPr>
    <w:rPr>
      <w:rFonts w:ascii="Tahoma" w:hAnsi="Tahoma"/>
      <w:sz w:val="20"/>
      <w:szCs w:val="20"/>
      <w:lang w:val="x-none" w:eastAsia="x-none" w:bidi="ar-SA"/>
    </w:rPr>
  </w:style>
  <w:style w:type="character" w:customStyle="1" w:styleId="af0">
    <w:name w:val="Схема документа Знак"/>
    <w:link w:val="af"/>
    <w:rsid w:val="00245B11"/>
    <w:rPr>
      <w:rFonts w:ascii="Tahoma" w:hAnsi="Tahoma" w:cs="Tahoma"/>
      <w:shd w:val="clear" w:color="auto" w:fill="000080"/>
    </w:rPr>
  </w:style>
  <w:style w:type="paragraph" w:customStyle="1" w:styleId="12">
    <w:name w:val="Красная строка1"/>
    <w:basedOn w:val="af1"/>
    <w:rsid w:val="00144858"/>
    <w:pPr>
      <w:suppressAutoHyphens/>
      <w:ind w:firstLine="210"/>
    </w:pPr>
    <w:rPr>
      <w:lang w:eastAsia="ar-SA"/>
    </w:rPr>
  </w:style>
  <w:style w:type="paragraph" w:styleId="af1">
    <w:name w:val="Body Text"/>
    <w:aliases w:val=" Знак1 Знак"/>
    <w:basedOn w:val="a0"/>
    <w:link w:val="af2"/>
    <w:rsid w:val="00144858"/>
    <w:pPr>
      <w:spacing w:after="120"/>
    </w:pPr>
  </w:style>
  <w:style w:type="character" w:customStyle="1" w:styleId="af2">
    <w:name w:val="Основной текст Знак"/>
    <w:aliases w:val=" Знак1 Знак Знак"/>
    <w:basedOn w:val="a1"/>
    <w:link w:val="af1"/>
    <w:rsid w:val="00144858"/>
  </w:style>
  <w:style w:type="paragraph" w:styleId="af3">
    <w:name w:val="List Paragraph"/>
    <w:basedOn w:val="a0"/>
    <w:link w:val="af4"/>
    <w:uiPriority w:val="34"/>
    <w:qFormat/>
    <w:rsid w:val="00071ED0"/>
    <w:pPr>
      <w:ind w:left="720"/>
      <w:contextualSpacing/>
    </w:pPr>
  </w:style>
  <w:style w:type="paragraph" w:customStyle="1" w:styleId="S">
    <w:name w:val="S_Маркированный"/>
    <w:basedOn w:val="af5"/>
    <w:link w:val="S0"/>
    <w:autoRedefine/>
    <w:rsid w:val="00144858"/>
    <w:pPr>
      <w:tabs>
        <w:tab w:val="left" w:pos="1260"/>
      </w:tabs>
      <w:contextualSpacing w:val="0"/>
    </w:pPr>
    <w:rPr>
      <w:sz w:val="24"/>
      <w:szCs w:val="24"/>
      <w:lang w:val="x-none" w:eastAsia="x-none" w:bidi="ar-SA"/>
    </w:rPr>
  </w:style>
  <w:style w:type="paragraph" w:styleId="af5">
    <w:name w:val="List Bullet"/>
    <w:basedOn w:val="a0"/>
    <w:rsid w:val="00144858"/>
    <w:pPr>
      <w:tabs>
        <w:tab w:val="num" w:pos="1361"/>
      </w:tabs>
      <w:ind w:firstLine="1021"/>
      <w:contextualSpacing/>
    </w:pPr>
  </w:style>
  <w:style w:type="character" w:customStyle="1" w:styleId="S0">
    <w:name w:val="S_Маркированный Знак Знак"/>
    <w:link w:val="S"/>
    <w:rsid w:val="00144858"/>
    <w:rPr>
      <w:sz w:val="24"/>
      <w:szCs w:val="24"/>
      <w:lang w:val="x-none" w:eastAsia="x-none"/>
    </w:rPr>
  </w:style>
  <w:style w:type="paragraph" w:customStyle="1" w:styleId="S31">
    <w:name w:val="S_Нумерованный_3.1"/>
    <w:basedOn w:val="a0"/>
    <w:link w:val="S310"/>
    <w:autoRedefine/>
    <w:rsid w:val="005E20EA"/>
    <w:pPr>
      <w:ind w:firstLine="624"/>
    </w:pPr>
    <w:rPr>
      <w:sz w:val="28"/>
      <w:szCs w:val="28"/>
      <w:lang w:val="x-none" w:eastAsia="x-none" w:bidi="ar-SA"/>
    </w:rPr>
  </w:style>
  <w:style w:type="character" w:customStyle="1" w:styleId="S310">
    <w:name w:val="S_Нумерованный_3.1 Знак Знак"/>
    <w:link w:val="S31"/>
    <w:rsid w:val="005E20EA"/>
    <w:rPr>
      <w:sz w:val="28"/>
      <w:szCs w:val="28"/>
    </w:rPr>
  </w:style>
  <w:style w:type="paragraph" w:styleId="af6">
    <w:name w:val="Title"/>
    <w:basedOn w:val="a0"/>
    <w:next w:val="a0"/>
    <w:link w:val="af7"/>
    <w:uiPriority w:val="10"/>
    <w:qFormat/>
    <w:rsid w:val="00071ED0"/>
    <w:pPr>
      <w:pBdr>
        <w:top w:val="dotted" w:sz="2" w:space="1" w:color="632423"/>
        <w:bottom w:val="dotted" w:sz="2" w:space="6" w:color="632423"/>
      </w:pBdr>
      <w:spacing w:before="500" w:after="300" w:line="240" w:lineRule="auto"/>
      <w:jc w:val="center"/>
    </w:pPr>
    <w:rPr>
      <w:caps/>
      <w:color w:val="632423"/>
      <w:spacing w:val="50"/>
      <w:sz w:val="44"/>
      <w:szCs w:val="44"/>
      <w:lang w:val="x-none" w:eastAsia="x-none" w:bidi="ar-SA"/>
    </w:rPr>
  </w:style>
  <w:style w:type="character" w:customStyle="1" w:styleId="af7">
    <w:name w:val="Название Знак"/>
    <w:link w:val="af6"/>
    <w:uiPriority w:val="10"/>
    <w:rsid w:val="00071ED0"/>
    <w:rPr>
      <w:rFonts w:eastAsia="Times New Roman" w:cs="Times New Roman"/>
      <w:caps/>
      <w:color w:val="632423"/>
      <w:spacing w:val="50"/>
      <w:sz w:val="44"/>
      <w:szCs w:val="44"/>
    </w:rPr>
  </w:style>
  <w:style w:type="character" w:customStyle="1" w:styleId="WW8Num2z0">
    <w:name w:val="WW8Num2z0"/>
    <w:rsid w:val="006446C5"/>
    <w:rPr>
      <w:rFonts w:ascii="Symbol" w:hAnsi="Symbol"/>
    </w:rPr>
  </w:style>
  <w:style w:type="character" w:customStyle="1" w:styleId="WW8Num3z0">
    <w:name w:val="WW8Num3z0"/>
    <w:rsid w:val="006446C5"/>
    <w:rPr>
      <w:rFonts w:ascii="Symbol" w:hAnsi="Symbol"/>
    </w:rPr>
  </w:style>
  <w:style w:type="character" w:customStyle="1" w:styleId="WW8Num4z0">
    <w:name w:val="WW8Num4z0"/>
    <w:rsid w:val="006446C5"/>
    <w:rPr>
      <w:rFonts w:ascii="Symbol" w:hAnsi="Symbol"/>
    </w:rPr>
  </w:style>
  <w:style w:type="character" w:customStyle="1" w:styleId="WW8Num5z0">
    <w:name w:val="WW8Num5z0"/>
    <w:rsid w:val="006446C5"/>
    <w:rPr>
      <w:rFonts w:ascii="Symbol" w:hAnsi="Symbol"/>
    </w:rPr>
  </w:style>
  <w:style w:type="character" w:customStyle="1" w:styleId="WW8Num6z0">
    <w:name w:val="WW8Num6z0"/>
    <w:rsid w:val="006446C5"/>
    <w:rPr>
      <w:rFonts w:ascii="Symbol" w:hAnsi="Symbol"/>
    </w:rPr>
  </w:style>
  <w:style w:type="character" w:customStyle="1" w:styleId="WW8Num7z0">
    <w:name w:val="WW8Num7z0"/>
    <w:rsid w:val="006446C5"/>
    <w:rPr>
      <w:rFonts w:ascii="Symbol" w:hAnsi="Symbol"/>
    </w:rPr>
  </w:style>
  <w:style w:type="character" w:customStyle="1" w:styleId="WW8Num8z0">
    <w:name w:val="WW8Num8z0"/>
    <w:rsid w:val="006446C5"/>
    <w:rPr>
      <w:rFonts w:ascii="Symbol" w:hAnsi="Symbol"/>
    </w:rPr>
  </w:style>
  <w:style w:type="character" w:customStyle="1" w:styleId="WW8Num9z0">
    <w:name w:val="WW8Num9z0"/>
    <w:rsid w:val="006446C5"/>
    <w:rPr>
      <w:rFonts w:ascii="Symbol" w:hAnsi="Symbol"/>
    </w:rPr>
  </w:style>
  <w:style w:type="character" w:customStyle="1" w:styleId="WW8Num10z0">
    <w:name w:val="WW8Num10z0"/>
    <w:rsid w:val="006446C5"/>
    <w:rPr>
      <w:rFonts w:ascii="Times New Roman" w:eastAsia="Times New Roman" w:hAnsi="Times New Roman" w:cs="Times New Roman"/>
    </w:rPr>
  </w:style>
  <w:style w:type="character" w:customStyle="1" w:styleId="Absatz-Standardschriftart">
    <w:name w:val="Absatz-Standardschriftart"/>
    <w:rsid w:val="006446C5"/>
  </w:style>
  <w:style w:type="character" w:customStyle="1" w:styleId="WW-Absatz-Standardschriftart">
    <w:name w:val="WW-Absatz-Standardschriftart"/>
    <w:rsid w:val="006446C5"/>
  </w:style>
  <w:style w:type="character" w:customStyle="1" w:styleId="WW-Absatz-Standardschriftart1">
    <w:name w:val="WW-Absatz-Standardschriftart1"/>
    <w:rsid w:val="006446C5"/>
  </w:style>
  <w:style w:type="character" w:customStyle="1" w:styleId="WW-Absatz-Standardschriftart11">
    <w:name w:val="WW-Absatz-Standardschriftart11"/>
    <w:rsid w:val="006446C5"/>
  </w:style>
  <w:style w:type="character" w:customStyle="1" w:styleId="WW-Absatz-Standardschriftart111">
    <w:name w:val="WW-Absatz-Standardschriftart111"/>
    <w:rsid w:val="006446C5"/>
  </w:style>
  <w:style w:type="character" w:customStyle="1" w:styleId="WW-Absatz-Standardschriftart1111">
    <w:name w:val="WW-Absatz-Standardschriftart1111"/>
    <w:rsid w:val="006446C5"/>
  </w:style>
  <w:style w:type="character" w:customStyle="1" w:styleId="WW-Absatz-Standardschriftart11111">
    <w:name w:val="WW-Absatz-Standardschriftart11111"/>
    <w:rsid w:val="006446C5"/>
  </w:style>
  <w:style w:type="character" w:customStyle="1" w:styleId="WW8Num1z0">
    <w:name w:val="WW8Num1z0"/>
    <w:rsid w:val="006446C5"/>
    <w:rPr>
      <w:rFonts w:ascii="Symbol" w:hAnsi="Symbol"/>
    </w:rPr>
  </w:style>
  <w:style w:type="character" w:customStyle="1" w:styleId="WW8Num2z1">
    <w:name w:val="WW8Num2z1"/>
    <w:rsid w:val="006446C5"/>
    <w:rPr>
      <w:rFonts w:ascii="Courier New" w:hAnsi="Courier New" w:cs="Courier New"/>
    </w:rPr>
  </w:style>
  <w:style w:type="character" w:customStyle="1" w:styleId="WW8Num2z2">
    <w:name w:val="WW8Num2z2"/>
    <w:rsid w:val="006446C5"/>
    <w:rPr>
      <w:rFonts w:ascii="Wingdings" w:hAnsi="Wingdings"/>
    </w:rPr>
  </w:style>
  <w:style w:type="character" w:customStyle="1" w:styleId="WW8Num3z1">
    <w:name w:val="WW8Num3z1"/>
    <w:rsid w:val="006446C5"/>
    <w:rPr>
      <w:rFonts w:ascii="Courier New" w:hAnsi="Courier New" w:cs="Courier New"/>
    </w:rPr>
  </w:style>
  <w:style w:type="character" w:customStyle="1" w:styleId="WW8Num3z2">
    <w:name w:val="WW8Num3z2"/>
    <w:rsid w:val="006446C5"/>
    <w:rPr>
      <w:rFonts w:ascii="Wingdings" w:hAnsi="Wingdings"/>
    </w:rPr>
  </w:style>
  <w:style w:type="character" w:customStyle="1" w:styleId="WW8Num6z1">
    <w:name w:val="WW8Num6z1"/>
    <w:rsid w:val="006446C5"/>
    <w:rPr>
      <w:rFonts w:ascii="Courier New" w:hAnsi="Courier New" w:cs="Courier New"/>
    </w:rPr>
  </w:style>
  <w:style w:type="character" w:customStyle="1" w:styleId="WW8Num6z2">
    <w:name w:val="WW8Num6z2"/>
    <w:rsid w:val="006446C5"/>
    <w:rPr>
      <w:rFonts w:ascii="Wingdings" w:hAnsi="Wingdings"/>
    </w:rPr>
  </w:style>
  <w:style w:type="character" w:customStyle="1" w:styleId="WW8Num8z1">
    <w:name w:val="WW8Num8z1"/>
    <w:rsid w:val="006446C5"/>
    <w:rPr>
      <w:rFonts w:ascii="Courier New" w:hAnsi="Courier New" w:cs="Courier New"/>
    </w:rPr>
  </w:style>
  <w:style w:type="character" w:customStyle="1" w:styleId="WW8Num8z2">
    <w:name w:val="WW8Num8z2"/>
    <w:rsid w:val="006446C5"/>
    <w:rPr>
      <w:rFonts w:ascii="Wingdings" w:hAnsi="Wingdings"/>
    </w:rPr>
  </w:style>
  <w:style w:type="character" w:customStyle="1" w:styleId="WW8Num10z1">
    <w:name w:val="WW8Num10z1"/>
    <w:rsid w:val="006446C5"/>
    <w:rPr>
      <w:rFonts w:ascii="Courier New" w:hAnsi="Courier New"/>
    </w:rPr>
  </w:style>
  <w:style w:type="character" w:customStyle="1" w:styleId="WW8Num10z2">
    <w:name w:val="WW8Num10z2"/>
    <w:rsid w:val="006446C5"/>
    <w:rPr>
      <w:rFonts w:ascii="Wingdings" w:hAnsi="Wingdings"/>
    </w:rPr>
  </w:style>
  <w:style w:type="character" w:customStyle="1" w:styleId="WW8Num10z3">
    <w:name w:val="WW8Num10z3"/>
    <w:rsid w:val="006446C5"/>
    <w:rPr>
      <w:rFonts w:ascii="Symbol" w:hAnsi="Symbol"/>
    </w:rPr>
  </w:style>
  <w:style w:type="character" w:customStyle="1" w:styleId="WW8Num11z0">
    <w:name w:val="WW8Num11z0"/>
    <w:rsid w:val="006446C5"/>
    <w:rPr>
      <w:rFonts w:ascii="Symbol" w:hAnsi="Symbol"/>
    </w:rPr>
  </w:style>
  <w:style w:type="character" w:customStyle="1" w:styleId="WW8Num11z1">
    <w:name w:val="WW8Num11z1"/>
    <w:rsid w:val="006446C5"/>
    <w:rPr>
      <w:rFonts w:ascii="Courier New" w:hAnsi="Courier New" w:cs="Courier New"/>
    </w:rPr>
  </w:style>
  <w:style w:type="character" w:customStyle="1" w:styleId="WW8Num11z2">
    <w:name w:val="WW8Num11z2"/>
    <w:rsid w:val="006446C5"/>
    <w:rPr>
      <w:rFonts w:ascii="Wingdings" w:hAnsi="Wingdings"/>
    </w:rPr>
  </w:style>
  <w:style w:type="character" w:customStyle="1" w:styleId="WW8Num12z0">
    <w:name w:val="WW8Num12z0"/>
    <w:rsid w:val="006446C5"/>
    <w:rPr>
      <w:rFonts w:ascii="Symbol" w:hAnsi="Symbol"/>
    </w:rPr>
  </w:style>
  <w:style w:type="character" w:customStyle="1" w:styleId="WW8Num12z1">
    <w:name w:val="WW8Num12z1"/>
    <w:rsid w:val="006446C5"/>
    <w:rPr>
      <w:rFonts w:ascii="Courier New" w:hAnsi="Courier New" w:cs="Courier New"/>
    </w:rPr>
  </w:style>
  <w:style w:type="character" w:customStyle="1" w:styleId="WW8Num12z2">
    <w:name w:val="WW8Num12z2"/>
    <w:rsid w:val="006446C5"/>
    <w:rPr>
      <w:rFonts w:ascii="Wingdings" w:hAnsi="Wingdings"/>
    </w:rPr>
  </w:style>
  <w:style w:type="character" w:customStyle="1" w:styleId="WW8Num13z0">
    <w:name w:val="WW8Num13z0"/>
    <w:rsid w:val="006446C5"/>
    <w:rPr>
      <w:rFonts w:ascii="Symbol" w:hAnsi="Symbol"/>
    </w:rPr>
  </w:style>
  <w:style w:type="character" w:customStyle="1" w:styleId="WW8Num13z1">
    <w:name w:val="WW8Num13z1"/>
    <w:rsid w:val="006446C5"/>
    <w:rPr>
      <w:rFonts w:ascii="Courier New" w:hAnsi="Courier New" w:cs="Courier New"/>
    </w:rPr>
  </w:style>
  <w:style w:type="character" w:customStyle="1" w:styleId="WW8Num13z2">
    <w:name w:val="WW8Num13z2"/>
    <w:rsid w:val="006446C5"/>
    <w:rPr>
      <w:rFonts w:ascii="Wingdings" w:hAnsi="Wingdings"/>
    </w:rPr>
  </w:style>
  <w:style w:type="character" w:customStyle="1" w:styleId="WW8Num15z0">
    <w:name w:val="WW8Num15z0"/>
    <w:rsid w:val="006446C5"/>
    <w:rPr>
      <w:rFonts w:ascii="Symbol" w:hAnsi="Symbol"/>
    </w:rPr>
  </w:style>
  <w:style w:type="character" w:customStyle="1" w:styleId="WW8Num15z1">
    <w:name w:val="WW8Num15z1"/>
    <w:rsid w:val="006446C5"/>
    <w:rPr>
      <w:rFonts w:ascii="Courier New" w:hAnsi="Courier New" w:cs="Courier New"/>
    </w:rPr>
  </w:style>
  <w:style w:type="character" w:customStyle="1" w:styleId="WW8Num15z2">
    <w:name w:val="WW8Num15z2"/>
    <w:rsid w:val="006446C5"/>
    <w:rPr>
      <w:rFonts w:ascii="Wingdings" w:hAnsi="Wingdings"/>
    </w:rPr>
  </w:style>
  <w:style w:type="character" w:customStyle="1" w:styleId="WW8Num16z0">
    <w:name w:val="WW8Num16z0"/>
    <w:rsid w:val="006446C5"/>
    <w:rPr>
      <w:rFonts w:ascii="Symbol" w:hAnsi="Symbol"/>
    </w:rPr>
  </w:style>
  <w:style w:type="character" w:customStyle="1" w:styleId="WW8Num16z1">
    <w:name w:val="WW8Num16z1"/>
    <w:rsid w:val="006446C5"/>
    <w:rPr>
      <w:rFonts w:ascii="Courier New" w:hAnsi="Courier New" w:cs="Courier New"/>
    </w:rPr>
  </w:style>
  <w:style w:type="character" w:customStyle="1" w:styleId="WW8Num16z2">
    <w:name w:val="WW8Num16z2"/>
    <w:rsid w:val="006446C5"/>
    <w:rPr>
      <w:rFonts w:ascii="Wingdings" w:hAnsi="Wingdings"/>
    </w:rPr>
  </w:style>
  <w:style w:type="character" w:customStyle="1" w:styleId="WW8Num18z0">
    <w:name w:val="WW8Num18z0"/>
    <w:rsid w:val="006446C5"/>
    <w:rPr>
      <w:rFonts w:ascii="Symbol" w:hAnsi="Symbol"/>
    </w:rPr>
  </w:style>
  <w:style w:type="character" w:customStyle="1" w:styleId="WW8Num18z1">
    <w:name w:val="WW8Num18z1"/>
    <w:rsid w:val="006446C5"/>
    <w:rPr>
      <w:rFonts w:ascii="Courier New" w:hAnsi="Courier New" w:cs="Courier New"/>
    </w:rPr>
  </w:style>
  <w:style w:type="character" w:customStyle="1" w:styleId="WW8Num18z2">
    <w:name w:val="WW8Num18z2"/>
    <w:rsid w:val="006446C5"/>
    <w:rPr>
      <w:rFonts w:ascii="Wingdings" w:hAnsi="Wingdings"/>
    </w:rPr>
  </w:style>
  <w:style w:type="character" w:customStyle="1" w:styleId="WW8Num20z0">
    <w:name w:val="WW8Num20z0"/>
    <w:rsid w:val="006446C5"/>
    <w:rPr>
      <w:rFonts w:ascii="Symbol" w:hAnsi="Symbol"/>
    </w:rPr>
  </w:style>
  <w:style w:type="character" w:customStyle="1" w:styleId="WW8Num20z1">
    <w:name w:val="WW8Num20z1"/>
    <w:rsid w:val="006446C5"/>
    <w:rPr>
      <w:rFonts w:ascii="Courier New" w:hAnsi="Courier New" w:cs="Courier New"/>
    </w:rPr>
  </w:style>
  <w:style w:type="character" w:customStyle="1" w:styleId="WW8Num20z2">
    <w:name w:val="WW8Num20z2"/>
    <w:rsid w:val="006446C5"/>
    <w:rPr>
      <w:rFonts w:ascii="Wingdings" w:hAnsi="Wingdings"/>
    </w:rPr>
  </w:style>
  <w:style w:type="character" w:customStyle="1" w:styleId="WW8Num21z0">
    <w:name w:val="WW8Num21z0"/>
    <w:rsid w:val="006446C5"/>
    <w:rPr>
      <w:rFonts w:ascii="Symbol" w:hAnsi="Symbol"/>
    </w:rPr>
  </w:style>
  <w:style w:type="character" w:customStyle="1" w:styleId="WW8Num21z1">
    <w:name w:val="WW8Num21z1"/>
    <w:rsid w:val="006446C5"/>
    <w:rPr>
      <w:rFonts w:ascii="Courier New" w:hAnsi="Courier New" w:cs="Courier New"/>
    </w:rPr>
  </w:style>
  <w:style w:type="character" w:customStyle="1" w:styleId="WW8Num21z2">
    <w:name w:val="WW8Num21z2"/>
    <w:rsid w:val="006446C5"/>
    <w:rPr>
      <w:rFonts w:ascii="Wingdings" w:hAnsi="Wingdings"/>
    </w:rPr>
  </w:style>
  <w:style w:type="character" w:customStyle="1" w:styleId="WW8Num22z0">
    <w:name w:val="WW8Num22z0"/>
    <w:rsid w:val="006446C5"/>
    <w:rPr>
      <w:rFonts w:ascii="Symbol" w:hAnsi="Symbol"/>
    </w:rPr>
  </w:style>
  <w:style w:type="character" w:customStyle="1" w:styleId="WW8Num22z1">
    <w:name w:val="WW8Num22z1"/>
    <w:rsid w:val="006446C5"/>
    <w:rPr>
      <w:rFonts w:ascii="Courier New" w:hAnsi="Courier New" w:cs="Courier New"/>
    </w:rPr>
  </w:style>
  <w:style w:type="character" w:customStyle="1" w:styleId="WW8Num22z2">
    <w:name w:val="WW8Num22z2"/>
    <w:rsid w:val="006446C5"/>
    <w:rPr>
      <w:rFonts w:ascii="Wingdings" w:hAnsi="Wingdings"/>
    </w:rPr>
  </w:style>
  <w:style w:type="character" w:customStyle="1" w:styleId="WW8Num25z0">
    <w:name w:val="WW8Num25z0"/>
    <w:rsid w:val="006446C5"/>
    <w:rPr>
      <w:rFonts w:ascii="Times New Roman" w:eastAsia="Times New Roman" w:hAnsi="Times New Roman" w:cs="Times New Roman"/>
    </w:rPr>
  </w:style>
  <w:style w:type="character" w:customStyle="1" w:styleId="WW8Num28z0">
    <w:name w:val="WW8Num28z0"/>
    <w:rsid w:val="006446C5"/>
    <w:rPr>
      <w:rFonts w:ascii="Symbol" w:hAnsi="Symbol"/>
    </w:rPr>
  </w:style>
  <w:style w:type="character" w:customStyle="1" w:styleId="WW8Num28z1">
    <w:name w:val="WW8Num28z1"/>
    <w:rsid w:val="006446C5"/>
    <w:rPr>
      <w:rFonts w:ascii="Courier New" w:hAnsi="Courier New" w:cs="Courier New"/>
    </w:rPr>
  </w:style>
  <w:style w:type="character" w:customStyle="1" w:styleId="WW8Num28z2">
    <w:name w:val="WW8Num28z2"/>
    <w:rsid w:val="006446C5"/>
    <w:rPr>
      <w:rFonts w:ascii="Wingdings" w:hAnsi="Wingdings"/>
    </w:rPr>
  </w:style>
  <w:style w:type="character" w:customStyle="1" w:styleId="WW8Num29z0">
    <w:name w:val="WW8Num29z0"/>
    <w:rsid w:val="006446C5"/>
    <w:rPr>
      <w:rFonts w:ascii="Symbol" w:hAnsi="Symbol"/>
    </w:rPr>
  </w:style>
  <w:style w:type="character" w:customStyle="1" w:styleId="WW8Num29z1">
    <w:name w:val="WW8Num29z1"/>
    <w:rsid w:val="006446C5"/>
    <w:rPr>
      <w:rFonts w:ascii="Courier New" w:hAnsi="Courier New" w:cs="Courier New"/>
    </w:rPr>
  </w:style>
  <w:style w:type="character" w:customStyle="1" w:styleId="WW8Num29z2">
    <w:name w:val="WW8Num29z2"/>
    <w:rsid w:val="006446C5"/>
    <w:rPr>
      <w:rFonts w:ascii="Wingdings" w:hAnsi="Wingdings"/>
    </w:rPr>
  </w:style>
  <w:style w:type="character" w:customStyle="1" w:styleId="WW8Num32z2">
    <w:name w:val="WW8Num32z2"/>
    <w:rsid w:val="006446C5"/>
    <w:rPr>
      <w:b/>
    </w:rPr>
  </w:style>
  <w:style w:type="character" w:customStyle="1" w:styleId="WW8Num33z0">
    <w:name w:val="WW8Num33z0"/>
    <w:rsid w:val="006446C5"/>
    <w:rPr>
      <w:rFonts w:ascii="Symbol" w:hAnsi="Symbol"/>
    </w:rPr>
  </w:style>
  <w:style w:type="character" w:customStyle="1" w:styleId="WW8Num33z1">
    <w:name w:val="WW8Num33z1"/>
    <w:rsid w:val="006446C5"/>
    <w:rPr>
      <w:rFonts w:ascii="Courier New" w:hAnsi="Courier New" w:cs="Courier New"/>
    </w:rPr>
  </w:style>
  <w:style w:type="character" w:customStyle="1" w:styleId="WW8Num33z2">
    <w:name w:val="WW8Num33z2"/>
    <w:rsid w:val="006446C5"/>
    <w:rPr>
      <w:rFonts w:ascii="Wingdings" w:hAnsi="Wingdings"/>
    </w:rPr>
  </w:style>
  <w:style w:type="character" w:customStyle="1" w:styleId="WW8Num34z0">
    <w:name w:val="WW8Num34z0"/>
    <w:rsid w:val="006446C5"/>
    <w:rPr>
      <w:rFonts w:ascii="Symbol" w:hAnsi="Symbol"/>
    </w:rPr>
  </w:style>
  <w:style w:type="character" w:customStyle="1" w:styleId="WW8Num34z1">
    <w:name w:val="WW8Num34z1"/>
    <w:rsid w:val="006446C5"/>
    <w:rPr>
      <w:rFonts w:ascii="Courier New" w:hAnsi="Courier New" w:cs="Courier New"/>
    </w:rPr>
  </w:style>
  <w:style w:type="character" w:customStyle="1" w:styleId="WW8Num34z2">
    <w:name w:val="WW8Num34z2"/>
    <w:rsid w:val="006446C5"/>
    <w:rPr>
      <w:rFonts w:ascii="Wingdings" w:hAnsi="Wingdings"/>
    </w:rPr>
  </w:style>
  <w:style w:type="character" w:customStyle="1" w:styleId="WW8Num36z0">
    <w:name w:val="WW8Num36z0"/>
    <w:rsid w:val="006446C5"/>
    <w:rPr>
      <w:rFonts w:ascii="Symbol" w:hAnsi="Symbol"/>
    </w:rPr>
  </w:style>
  <w:style w:type="character" w:customStyle="1" w:styleId="WW8Num36z1">
    <w:name w:val="WW8Num36z1"/>
    <w:rsid w:val="006446C5"/>
    <w:rPr>
      <w:rFonts w:ascii="Courier New" w:hAnsi="Courier New" w:cs="Courier New"/>
    </w:rPr>
  </w:style>
  <w:style w:type="character" w:customStyle="1" w:styleId="WW8Num36z2">
    <w:name w:val="WW8Num36z2"/>
    <w:rsid w:val="006446C5"/>
    <w:rPr>
      <w:rFonts w:ascii="Wingdings" w:hAnsi="Wingdings"/>
    </w:rPr>
  </w:style>
  <w:style w:type="character" w:customStyle="1" w:styleId="13">
    <w:name w:val="Основной шрифт абзаца1"/>
    <w:rsid w:val="006446C5"/>
  </w:style>
  <w:style w:type="character" w:customStyle="1" w:styleId="af8">
    <w:name w:val="Маркеры списка"/>
    <w:rsid w:val="006446C5"/>
    <w:rPr>
      <w:rFonts w:ascii="StarSymbol" w:eastAsia="StarSymbol" w:hAnsi="StarSymbol" w:cs="StarSymbol"/>
      <w:sz w:val="18"/>
      <w:szCs w:val="18"/>
    </w:rPr>
  </w:style>
  <w:style w:type="paragraph" w:customStyle="1" w:styleId="af9">
    <w:name w:val="Заголовок"/>
    <w:basedOn w:val="a0"/>
    <w:next w:val="af1"/>
    <w:rsid w:val="006446C5"/>
    <w:pPr>
      <w:keepNext/>
      <w:spacing w:before="240" w:after="120"/>
    </w:pPr>
    <w:rPr>
      <w:rFonts w:ascii="Arial" w:eastAsia="Lucida Sans Unicode" w:hAnsi="Arial" w:cs="Tahoma"/>
      <w:sz w:val="28"/>
      <w:szCs w:val="28"/>
      <w:lang w:eastAsia="ar-SA"/>
    </w:rPr>
  </w:style>
  <w:style w:type="paragraph" w:styleId="afa">
    <w:name w:val="List"/>
    <w:basedOn w:val="af1"/>
    <w:rsid w:val="006446C5"/>
    <w:rPr>
      <w:rFonts w:ascii="Arial" w:hAnsi="Arial" w:cs="Tahoma"/>
      <w:lang w:eastAsia="ar-SA"/>
    </w:rPr>
  </w:style>
  <w:style w:type="paragraph" w:customStyle="1" w:styleId="14">
    <w:name w:val="Название1"/>
    <w:basedOn w:val="a0"/>
    <w:rsid w:val="006446C5"/>
    <w:pPr>
      <w:suppressLineNumbers/>
      <w:spacing w:before="120" w:after="120"/>
    </w:pPr>
    <w:rPr>
      <w:rFonts w:ascii="Arial" w:hAnsi="Arial" w:cs="Tahoma"/>
      <w:i/>
      <w:iCs/>
      <w:sz w:val="24"/>
      <w:szCs w:val="24"/>
      <w:lang w:eastAsia="ar-SA"/>
    </w:rPr>
  </w:style>
  <w:style w:type="paragraph" w:customStyle="1" w:styleId="15">
    <w:name w:val="Указатель1"/>
    <w:basedOn w:val="a0"/>
    <w:rsid w:val="006446C5"/>
    <w:pPr>
      <w:suppressLineNumbers/>
    </w:pPr>
    <w:rPr>
      <w:rFonts w:ascii="Arial" w:hAnsi="Arial" w:cs="Tahoma"/>
      <w:lang w:eastAsia="ar-SA"/>
    </w:rPr>
  </w:style>
  <w:style w:type="paragraph" w:customStyle="1" w:styleId="210">
    <w:name w:val="Основной текст с отступом 21"/>
    <w:basedOn w:val="a0"/>
    <w:rsid w:val="006446C5"/>
    <w:pPr>
      <w:widowControl w:val="0"/>
      <w:spacing w:line="360" w:lineRule="atLeast"/>
      <w:ind w:firstLine="720"/>
      <w:jc w:val="center"/>
      <w:textAlignment w:val="baseline"/>
    </w:pPr>
    <w:rPr>
      <w:sz w:val="36"/>
      <w:lang w:eastAsia="ar-SA"/>
    </w:rPr>
  </w:style>
  <w:style w:type="paragraph" w:styleId="afb">
    <w:name w:val="Subtitle"/>
    <w:basedOn w:val="a0"/>
    <w:next w:val="a0"/>
    <w:link w:val="afc"/>
    <w:uiPriority w:val="11"/>
    <w:qFormat/>
    <w:rsid w:val="00071ED0"/>
    <w:pPr>
      <w:spacing w:after="560" w:line="240" w:lineRule="auto"/>
      <w:jc w:val="center"/>
    </w:pPr>
    <w:rPr>
      <w:caps/>
      <w:spacing w:val="20"/>
      <w:sz w:val="18"/>
      <w:szCs w:val="18"/>
      <w:lang w:val="x-none" w:eastAsia="x-none" w:bidi="ar-SA"/>
    </w:rPr>
  </w:style>
  <w:style w:type="character" w:customStyle="1" w:styleId="afc">
    <w:name w:val="Подзаголовок Знак"/>
    <w:link w:val="afb"/>
    <w:uiPriority w:val="11"/>
    <w:rsid w:val="00071ED0"/>
    <w:rPr>
      <w:rFonts w:eastAsia="Times New Roman" w:cs="Times New Roman"/>
      <w:caps/>
      <w:spacing w:val="20"/>
      <w:sz w:val="18"/>
      <w:szCs w:val="18"/>
    </w:rPr>
  </w:style>
  <w:style w:type="paragraph" w:customStyle="1" w:styleId="211">
    <w:name w:val="Список 21"/>
    <w:basedOn w:val="a0"/>
    <w:rsid w:val="006446C5"/>
    <w:pPr>
      <w:ind w:left="566" w:hanging="283"/>
    </w:pPr>
    <w:rPr>
      <w:lang w:eastAsia="ar-SA"/>
    </w:rPr>
  </w:style>
  <w:style w:type="paragraph" w:customStyle="1" w:styleId="31">
    <w:name w:val="Основной текст с отступом 31"/>
    <w:basedOn w:val="a0"/>
    <w:rsid w:val="006446C5"/>
    <w:pPr>
      <w:spacing w:after="120"/>
      <w:ind w:left="283"/>
    </w:pPr>
    <w:rPr>
      <w:sz w:val="16"/>
      <w:szCs w:val="16"/>
      <w:lang w:eastAsia="ar-SA"/>
    </w:rPr>
  </w:style>
  <w:style w:type="paragraph" w:customStyle="1" w:styleId="afd">
    <w:name w:val="Содержимое таблицы"/>
    <w:basedOn w:val="a0"/>
    <w:rsid w:val="006446C5"/>
    <w:pPr>
      <w:suppressLineNumbers/>
    </w:pPr>
    <w:rPr>
      <w:lang w:eastAsia="ar-SA"/>
    </w:rPr>
  </w:style>
  <w:style w:type="paragraph" w:customStyle="1" w:styleId="afe">
    <w:name w:val="Заголовок таблицы"/>
    <w:basedOn w:val="afd"/>
    <w:rsid w:val="006446C5"/>
    <w:pPr>
      <w:jc w:val="center"/>
    </w:pPr>
    <w:rPr>
      <w:b/>
      <w:bCs/>
      <w:i/>
      <w:iCs/>
    </w:rPr>
  </w:style>
  <w:style w:type="paragraph" w:customStyle="1" w:styleId="aff">
    <w:name w:val="Содержимое врезки"/>
    <w:basedOn w:val="af1"/>
    <w:rsid w:val="006446C5"/>
    <w:rPr>
      <w:lang w:eastAsia="ar-SA"/>
    </w:rPr>
  </w:style>
  <w:style w:type="paragraph" w:styleId="aff0">
    <w:name w:val="Body Text First Indent"/>
    <w:basedOn w:val="af1"/>
    <w:link w:val="aff1"/>
    <w:rsid w:val="006446C5"/>
    <w:pPr>
      <w:ind w:firstLine="210"/>
    </w:pPr>
  </w:style>
  <w:style w:type="character" w:customStyle="1" w:styleId="aff1">
    <w:name w:val="Красная строка Знак"/>
    <w:basedOn w:val="af2"/>
    <w:link w:val="aff0"/>
    <w:rsid w:val="006446C5"/>
  </w:style>
  <w:style w:type="paragraph" w:styleId="23">
    <w:name w:val="Body Text First Indent 2"/>
    <w:basedOn w:val="ac"/>
    <w:link w:val="24"/>
    <w:rsid w:val="006446C5"/>
    <w:pPr>
      <w:ind w:firstLine="210"/>
    </w:pPr>
  </w:style>
  <w:style w:type="character" w:customStyle="1" w:styleId="24">
    <w:name w:val="Красная строка 2 Знак"/>
    <w:link w:val="23"/>
    <w:rsid w:val="006446C5"/>
    <w:rPr>
      <w:sz w:val="28"/>
      <w:szCs w:val="24"/>
    </w:rPr>
  </w:style>
  <w:style w:type="paragraph" w:styleId="aff2">
    <w:name w:val="Normal Indent"/>
    <w:basedOn w:val="a0"/>
    <w:rsid w:val="006446C5"/>
    <w:pPr>
      <w:ind w:left="708"/>
    </w:pPr>
  </w:style>
  <w:style w:type="paragraph" w:customStyle="1" w:styleId="ConsPlusNormal">
    <w:name w:val="ConsPlusNormal"/>
    <w:rsid w:val="006446C5"/>
    <w:pPr>
      <w:widowControl w:val="0"/>
      <w:suppressAutoHyphens/>
      <w:autoSpaceDE w:val="0"/>
      <w:spacing w:after="200" w:line="252" w:lineRule="auto"/>
      <w:ind w:firstLine="720"/>
      <w:jc w:val="both"/>
    </w:pPr>
    <w:rPr>
      <w:rFonts w:ascii="Arial" w:hAnsi="Arial" w:cs="Arial"/>
      <w:sz w:val="22"/>
      <w:szCs w:val="22"/>
      <w:lang w:eastAsia="ar-SA"/>
    </w:rPr>
  </w:style>
  <w:style w:type="paragraph" w:styleId="25">
    <w:name w:val="Body Text 2"/>
    <w:basedOn w:val="a0"/>
    <w:link w:val="26"/>
    <w:rsid w:val="00334048"/>
    <w:pPr>
      <w:spacing w:after="120" w:line="480" w:lineRule="auto"/>
    </w:pPr>
  </w:style>
  <w:style w:type="character" w:customStyle="1" w:styleId="26">
    <w:name w:val="Основной текст 2 Знак"/>
    <w:basedOn w:val="a1"/>
    <w:link w:val="25"/>
    <w:rsid w:val="00334048"/>
  </w:style>
  <w:style w:type="paragraph" w:styleId="16">
    <w:name w:val="index 1"/>
    <w:basedOn w:val="a0"/>
    <w:next w:val="a0"/>
    <w:autoRedefine/>
    <w:rsid w:val="00334048"/>
    <w:pPr>
      <w:ind w:left="200" w:hanging="200"/>
    </w:pPr>
  </w:style>
  <w:style w:type="paragraph" w:styleId="aff3">
    <w:name w:val="index heading"/>
    <w:basedOn w:val="a0"/>
    <w:next w:val="16"/>
    <w:rsid w:val="00334048"/>
    <w:rPr>
      <w:sz w:val="24"/>
      <w:szCs w:val="24"/>
    </w:rPr>
  </w:style>
  <w:style w:type="paragraph" w:styleId="32">
    <w:name w:val="Body Text Indent 3"/>
    <w:basedOn w:val="a0"/>
    <w:link w:val="33"/>
    <w:rsid w:val="00F261AE"/>
    <w:pPr>
      <w:spacing w:after="120"/>
      <w:ind w:left="283" w:firstLine="720"/>
    </w:pPr>
    <w:rPr>
      <w:sz w:val="16"/>
      <w:szCs w:val="16"/>
      <w:lang w:val="x-none" w:eastAsia="x-none" w:bidi="ar-SA"/>
    </w:rPr>
  </w:style>
  <w:style w:type="character" w:customStyle="1" w:styleId="33">
    <w:name w:val="Основной текст с отступом 3 Знак"/>
    <w:link w:val="32"/>
    <w:rsid w:val="00F261AE"/>
    <w:rPr>
      <w:sz w:val="16"/>
      <w:szCs w:val="16"/>
    </w:rPr>
  </w:style>
  <w:style w:type="paragraph" w:customStyle="1" w:styleId="aff4">
    <w:name w:val="Знак"/>
    <w:basedOn w:val="a0"/>
    <w:rsid w:val="00067964"/>
    <w:rPr>
      <w:sz w:val="28"/>
    </w:rPr>
  </w:style>
  <w:style w:type="paragraph" w:customStyle="1" w:styleId="17">
    <w:name w:val="1основа Знак Знак Знак"/>
    <w:basedOn w:val="a0"/>
    <w:link w:val="18"/>
    <w:rsid w:val="0055602B"/>
    <w:pPr>
      <w:spacing w:before="100" w:beforeAutospacing="1" w:after="100" w:afterAutospacing="1"/>
      <w:ind w:left="601" w:firstLine="601"/>
    </w:pPr>
    <w:rPr>
      <w:rFonts w:ascii="Arial" w:hAnsi="Arial"/>
      <w:sz w:val="24"/>
      <w:szCs w:val="24"/>
      <w:lang w:val="x-none" w:eastAsia="x-none" w:bidi="ar-SA"/>
    </w:rPr>
  </w:style>
  <w:style w:type="character" w:customStyle="1" w:styleId="18">
    <w:name w:val="1основа Знак Знак Знак Знак"/>
    <w:link w:val="17"/>
    <w:rsid w:val="0055602B"/>
    <w:rPr>
      <w:rFonts w:ascii="Arial" w:hAnsi="Arial" w:cs="Arial"/>
      <w:sz w:val="24"/>
      <w:szCs w:val="24"/>
    </w:rPr>
  </w:style>
  <w:style w:type="paragraph" w:customStyle="1" w:styleId="ConsNormal">
    <w:name w:val="ConsNormal"/>
    <w:rsid w:val="006D56FD"/>
    <w:pPr>
      <w:widowControl w:val="0"/>
      <w:autoSpaceDE w:val="0"/>
      <w:autoSpaceDN w:val="0"/>
      <w:adjustRightInd w:val="0"/>
      <w:spacing w:after="200" w:line="252" w:lineRule="auto"/>
      <w:ind w:firstLine="720"/>
      <w:jc w:val="both"/>
    </w:pPr>
    <w:rPr>
      <w:rFonts w:ascii="Arial" w:hAnsi="Arial" w:cs="Arial"/>
      <w:sz w:val="22"/>
      <w:szCs w:val="22"/>
    </w:rPr>
  </w:style>
  <w:style w:type="paragraph" w:customStyle="1" w:styleId="ConsPlusNonformat">
    <w:name w:val="ConsPlusNonformat"/>
    <w:rsid w:val="00F1737D"/>
    <w:pPr>
      <w:widowControl w:val="0"/>
      <w:autoSpaceDE w:val="0"/>
      <w:autoSpaceDN w:val="0"/>
      <w:adjustRightInd w:val="0"/>
      <w:spacing w:after="200" w:line="252" w:lineRule="auto"/>
      <w:jc w:val="both"/>
    </w:pPr>
    <w:rPr>
      <w:rFonts w:ascii="Courier New" w:hAnsi="Courier New" w:cs="Courier New"/>
      <w:sz w:val="22"/>
      <w:szCs w:val="22"/>
    </w:rPr>
  </w:style>
  <w:style w:type="character" w:customStyle="1" w:styleId="WW-Absatz-Standardschriftart1111111111111">
    <w:name w:val="WW-Absatz-Standardschriftart1111111111111"/>
    <w:rsid w:val="0000720B"/>
  </w:style>
  <w:style w:type="paragraph" w:customStyle="1" w:styleId="S1">
    <w:name w:val="S_Обычный в таблице"/>
    <w:basedOn w:val="a0"/>
    <w:link w:val="S2"/>
    <w:rsid w:val="0020084A"/>
    <w:pPr>
      <w:jc w:val="center"/>
    </w:pPr>
    <w:rPr>
      <w:sz w:val="24"/>
      <w:szCs w:val="24"/>
      <w:lang w:val="x-none" w:eastAsia="x-none" w:bidi="ar-SA"/>
    </w:rPr>
  </w:style>
  <w:style w:type="character" w:customStyle="1" w:styleId="S2">
    <w:name w:val="S_Обычный в таблице Знак"/>
    <w:link w:val="S1"/>
    <w:rsid w:val="0020084A"/>
    <w:rPr>
      <w:sz w:val="24"/>
      <w:szCs w:val="24"/>
    </w:rPr>
  </w:style>
  <w:style w:type="paragraph" w:styleId="aff5">
    <w:name w:val="Block Text"/>
    <w:basedOn w:val="a0"/>
    <w:rsid w:val="00E15016"/>
    <w:pPr>
      <w:shd w:val="clear" w:color="auto" w:fill="FFFFFF"/>
      <w:spacing w:before="5" w:line="480" w:lineRule="auto"/>
      <w:ind w:left="426" w:right="14"/>
    </w:pPr>
    <w:rPr>
      <w:rFonts w:ascii="CG Times" w:hAnsi="CG Times"/>
      <w:color w:val="000000"/>
      <w:sz w:val="24"/>
      <w:szCs w:val="18"/>
    </w:rPr>
  </w:style>
  <w:style w:type="paragraph" w:customStyle="1" w:styleId="19">
    <w:name w:val="Цитата1"/>
    <w:basedOn w:val="a0"/>
    <w:rsid w:val="00E15016"/>
    <w:pPr>
      <w:suppressAutoHyphens/>
      <w:ind w:left="284" w:right="-1" w:firstLine="567"/>
    </w:pPr>
    <w:rPr>
      <w:sz w:val="24"/>
      <w:lang w:eastAsia="ar-SA"/>
    </w:rPr>
  </w:style>
  <w:style w:type="character" w:customStyle="1" w:styleId="aff6">
    <w:name w:val="Символы концевой сноски"/>
    <w:rsid w:val="00920A5A"/>
    <w:rPr>
      <w:vertAlign w:val="superscript"/>
    </w:rPr>
  </w:style>
  <w:style w:type="paragraph" w:styleId="aff7">
    <w:name w:val="endnote text"/>
    <w:basedOn w:val="a0"/>
    <w:link w:val="aff8"/>
    <w:rsid w:val="00920A5A"/>
    <w:rPr>
      <w:sz w:val="20"/>
      <w:szCs w:val="20"/>
      <w:lang w:val="x-none" w:eastAsia="ar-SA" w:bidi="ar-SA"/>
    </w:rPr>
  </w:style>
  <w:style w:type="character" w:customStyle="1" w:styleId="aff8">
    <w:name w:val="Текст концевой сноски Знак"/>
    <w:link w:val="aff7"/>
    <w:rsid w:val="00920A5A"/>
    <w:rPr>
      <w:lang w:eastAsia="ar-SA"/>
    </w:rPr>
  </w:style>
  <w:style w:type="paragraph" w:styleId="1a">
    <w:name w:val="toc 1"/>
    <w:basedOn w:val="a0"/>
    <w:next w:val="a0"/>
    <w:autoRedefine/>
    <w:uiPriority w:val="39"/>
    <w:qFormat/>
    <w:rsid w:val="00A85261"/>
    <w:pPr>
      <w:spacing w:line="240" w:lineRule="auto"/>
      <w:jc w:val="left"/>
    </w:pPr>
    <w:rPr>
      <w:rFonts w:ascii="Times New Roman" w:hAnsi="Times New Roman"/>
      <w:bCs/>
      <w:caps/>
      <w:sz w:val="24"/>
      <w:szCs w:val="24"/>
    </w:rPr>
  </w:style>
  <w:style w:type="paragraph" w:styleId="27">
    <w:name w:val="toc 2"/>
    <w:basedOn w:val="a0"/>
    <w:next w:val="a0"/>
    <w:autoRedefine/>
    <w:uiPriority w:val="39"/>
    <w:qFormat/>
    <w:rsid w:val="00BE4EF7"/>
    <w:pPr>
      <w:spacing w:before="240"/>
      <w:jc w:val="left"/>
    </w:pPr>
    <w:rPr>
      <w:rFonts w:ascii="Calibri" w:hAnsi="Calibri"/>
      <w:b/>
      <w:bCs/>
      <w:sz w:val="20"/>
      <w:szCs w:val="20"/>
    </w:rPr>
  </w:style>
  <w:style w:type="character" w:styleId="aff9">
    <w:name w:val="Hyperlink"/>
    <w:uiPriority w:val="99"/>
    <w:rsid w:val="00BE4EF7"/>
    <w:rPr>
      <w:color w:val="0000FF"/>
      <w:u w:val="single"/>
    </w:rPr>
  </w:style>
  <w:style w:type="paragraph" w:styleId="affa">
    <w:name w:val="footnote text"/>
    <w:basedOn w:val="a0"/>
    <w:link w:val="affb"/>
    <w:rsid w:val="00734A4C"/>
  </w:style>
  <w:style w:type="character" w:customStyle="1" w:styleId="affb">
    <w:name w:val="Текст сноски Знак"/>
    <w:basedOn w:val="a1"/>
    <w:link w:val="affa"/>
    <w:rsid w:val="00734A4C"/>
  </w:style>
  <w:style w:type="character" w:styleId="affc">
    <w:name w:val="footnote reference"/>
    <w:uiPriority w:val="99"/>
    <w:rsid w:val="00734A4C"/>
    <w:rPr>
      <w:vertAlign w:val="superscript"/>
    </w:rPr>
  </w:style>
  <w:style w:type="character" w:styleId="affd">
    <w:name w:val="annotation reference"/>
    <w:rsid w:val="00734A4C"/>
    <w:rPr>
      <w:sz w:val="16"/>
      <w:szCs w:val="16"/>
    </w:rPr>
  </w:style>
  <w:style w:type="paragraph" w:styleId="affe">
    <w:name w:val="annotation text"/>
    <w:basedOn w:val="a0"/>
    <w:link w:val="afff"/>
    <w:rsid w:val="00734A4C"/>
  </w:style>
  <w:style w:type="character" w:customStyle="1" w:styleId="afff">
    <w:name w:val="Текст примечания Знак"/>
    <w:basedOn w:val="a1"/>
    <w:link w:val="affe"/>
    <w:rsid w:val="00734A4C"/>
  </w:style>
  <w:style w:type="paragraph" w:styleId="afff0">
    <w:name w:val="annotation subject"/>
    <w:basedOn w:val="affe"/>
    <w:next w:val="affe"/>
    <w:link w:val="afff1"/>
    <w:rsid w:val="00734A4C"/>
    <w:rPr>
      <w:b/>
      <w:bCs/>
      <w:sz w:val="20"/>
      <w:szCs w:val="20"/>
      <w:lang w:val="x-none" w:eastAsia="x-none" w:bidi="ar-SA"/>
    </w:rPr>
  </w:style>
  <w:style w:type="character" w:customStyle="1" w:styleId="afff1">
    <w:name w:val="Тема примечания Знак"/>
    <w:link w:val="afff0"/>
    <w:rsid w:val="00734A4C"/>
    <w:rPr>
      <w:b/>
      <w:bCs/>
    </w:rPr>
  </w:style>
  <w:style w:type="paragraph" w:customStyle="1" w:styleId="1b">
    <w:name w:val="Подзаголовок_1"/>
    <w:basedOn w:val="9"/>
    <w:link w:val="1c"/>
    <w:qFormat/>
    <w:rsid w:val="00071ED0"/>
    <w:rPr>
      <w:b/>
      <w:sz w:val="26"/>
      <w:szCs w:val="26"/>
    </w:rPr>
  </w:style>
  <w:style w:type="character" w:customStyle="1" w:styleId="1c">
    <w:name w:val="Подзаголовок_1 Знак"/>
    <w:link w:val="1b"/>
    <w:rsid w:val="00071ED0"/>
    <w:rPr>
      <w:rFonts w:eastAsia="Times New Roman" w:cs="Times New Roman"/>
      <w:b/>
      <w:i/>
      <w:iCs/>
      <w:caps/>
      <w:spacing w:val="10"/>
      <w:sz w:val="26"/>
      <w:szCs w:val="26"/>
    </w:rPr>
  </w:style>
  <w:style w:type="paragraph" w:styleId="afff2">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диаграммы Char Char"/>
    <w:basedOn w:val="a0"/>
    <w:next w:val="a0"/>
    <w:link w:val="afff3"/>
    <w:unhideWhenUsed/>
    <w:qFormat/>
    <w:rsid w:val="00071ED0"/>
    <w:rPr>
      <w:caps/>
      <w:spacing w:val="10"/>
      <w:sz w:val="18"/>
      <w:szCs w:val="18"/>
    </w:rPr>
  </w:style>
  <w:style w:type="character" w:customStyle="1" w:styleId="afff3">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fff2"/>
    <w:rsid w:val="00CC6500"/>
    <w:rPr>
      <w:caps/>
      <w:spacing w:val="10"/>
      <w:sz w:val="18"/>
      <w:szCs w:val="18"/>
      <w:lang w:val="en-US" w:eastAsia="en-US" w:bidi="en-US"/>
    </w:rPr>
  </w:style>
  <w:style w:type="character" w:styleId="afff4">
    <w:name w:val="Strong"/>
    <w:uiPriority w:val="22"/>
    <w:qFormat/>
    <w:rsid w:val="00071ED0"/>
    <w:rPr>
      <w:b/>
      <w:bCs/>
      <w:color w:val="943634"/>
      <w:spacing w:val="5"/>
    </w:rPr>
  </w:style>
  <w:style w:type="character" w:styleId="afff5">
    <w:name w:val="Emphasis"/>
    <w:uiPriority w:val="20"/>
    <w:qFormat/>
    <w:rsid w:val="00071ED0"/>
    <w:rPr>
      <w:caps/>
      <w:spacing w:val="5"/>
      <w:sz w:val="20"/>
      <w:szCs w:val="20"/>
    </w:rPr>
  </w:style>
  <w:style w:type="paragraph" w:styleId="afff6">
    <w:name w:val="No Spacing"/>
    <w:basedOn w:val="a0"/>
    <w:link w:val="afff7"/>
    <w:uiPriority w:val="1"/>
    <w:qFormat/>
    <w:rsid w:val="00071ED0"/>
    <w:pPr>
      <w:spacing w:line="240" w:lineRule="auto"/>
    </w:pPr>
  </w:style>
  <w:style w:type="character" w:customStyle="1" w:styleId="afff7">
    <w:name w:val="Без интервала Знак"/>
    <w:basedOn w:val="a1"/>
    <w:link w:val="afff6"/>
    <w:uiPriority w:val="1"/>
    <w:rsid w:val="00071ED0"/>
  </w:style>
  <w:style w:type="paragraph" w:styleId="28">
    <w:name w:val="Quote"/>
    <w:basedOn w:val="a0"/>
    <w:next w:val="a0"/>
    <w:link w:val="29"/>
    <w:uiPriority w:val="29"/>
    <w:qFormat/>
    <w:rsid w:val="00071ED0"/>
    <w:rPr>
      <w:i/>
      <w:iCs/>
      <w:sz w:val="20"/>
      <w:szCs w:val="20"/>
      <w:lang w:val="x-none" w:eastAsia="x-none" w:bidi="ar-SA"/>
    </w:rPr>
  </w:style>
  <w:style w:type="character" w:customStyle="1" w:styleId="29">
    <w:name w:val="Цитата 2 Знак"/>
    <w:link w:val="28"/>
    <w:uiPriority w:val="29"/>
    <w:rsid w:val="00071ED0"/>
    <w:rPr>
      <w:rFonts w:eastAsia="Times New Roman" w:cs="Times New Roman"/>
      <w:i/>
      <w:iCs/>
    </w:rPr>
  </w:style>
  <w:style w:type="paragraph" w:styleId="afff8">
    <w:name w:val="Intense Quote"/>
    <w:basedOn w:val="a0"/>
    <w:next w:val="a0"/>
    <w:link w:val="afff9"/>
    <w:uiPriority w:val="30"/>
    <w:qFormat/>
    <w:rsid w:val="00071ED0"/>
    <w:pPr>
      <w:pBdr>
        <w:top w:val="dotted" w:sz="2" w:space="10" w:color="632423"/>
        <w:bottom w:val="dotted" w:sz="2" w:space="4" w:color="632423"/>
      </w:pBdr>
      <w:spacing w:before="160" w:line="300" w:lineRule="auto"/>
      <w:ind w:left="1440" w:right="1440"/>
    </w:pPr>
    <w:rPr>
      <w:caps/>
      <w:color w:val="622423"/>
      <w:spacing w:val="5"/>
      <w:sz w:val="20"/>
      <w:szCs w:val="20"/>
      <w:lang w:val="x-none" w:eastAsia="x-none" w:bidi="ar-SA"/>
    </w:rPr>
  </w:style>
  <w:style w:type="character" w:customStyle="1" w:styleId="afff9">
    <w:name w:val="Выделенная цитата Знак"/>
    <w:link w:val="afff8"/>
    <w:uiPriority w:val="30"/>
    <w:rsid w:val="00071ED0"/>
    <w:rPr>
      <w:rFonts w:eastAsia="Times New Roman" w:cs="Times New Roman"/>
      <w:caps/>
      <w:color w:val="622423"/>
      <w:spacing w:val="5"/>
      <w:sz w:val="20"/>
      <w:szCs w:val="20"/>
    </w:rPr>
  </w:style>
  <w:style w:type="character" w:styleId="afffa">
    <w:name w:val="Subtle Emphasis"/>
    <w:uiPriority w:val="19"/>
    <w:qFormat/>
    <w:rsid w:val="00071ED0"/>
    <w:rPr>
      <w:i/>
      <w:iCs/>
    </w:rPr>
  </w:style>
  <w:style w:type="character" w:styleId="afffb">
    <w:name w:val="Intense Emphasis"/>
    <w:uiPriority w:val="21"/>
    <w:qFormat/>
    <w:rsid w:val="00071ED0"/>
    <w:rPr>
      <w:i/>
      <w:iCs/>
      <w:caps/>
      <w:spacing w:val="10"/>
      <w:sz w:val="20"/>
      <w:szCs w:val="20"/>
    </w:rPr>
  </w:style>
  <w:style w:type="character" w:styleId="afffc">
    <w:name w:val="Subtle Reference"/>
    <w:uiPriority w:val="31"/>
    <w:qFormat/>
    <w:rsid w:val="00071ED0"/>
    <w:rPr>
      <w:rFonts w:ascii="Calibri" w:eastAsia="Times New Roman" w:hAnsi="Calibri" w:cs="Times New Roman"/>
      <w:i/>
      <w:iCs/>
      <w:color w:val="622423"/>
    </w:rPr>
  </w:style>
  <w:style w:type="character" w:styleId="afffd">
    <w:name w:val="Intense Reference"/>
    <w:uiPriority w:val="32"/>
    <w:qFormat/>
    <w:rsid w:val="00071ED0"/>
    <w:rPr>
      <w:rFonts w:ascii="Calibri" w:eastAsia="Times New Roman" w:hAnsi="Calibri" w:cs="Times New Roman"/>
      <w:b/>
      <w:bCs/>
      <w:i/>
      <w:iCs/>
      <w:color w:val="622423"/>
    </w:rPr>
  </w:style>
  <w:style w:type="character" w:styleId="afffe">
    <w:name w:val="Book Title"/>
    <w:uiPriority w:val="33"/>
    <w:qFormat/>
    <w:rsid w:val="00071ED0"/>
    <w:rPr>
      <w:caps/>
      <w:color w:val="622423"/>
      <w:spacing w:val="5"/>
      <w:u w:color="622423"/>
    </w:rPr>
  </w:style>
  <w:style w:type="paragraph" w:styleId="affff">
    <w:name w:val="TOC Heading"/>
    <w:basedOn w:val="10"/>
    <w:next w:val="a0"/>
    <w:uiPriority w:val="39"/>
    <w:unhideWhenUsed/>
    <w:qFormat/>
    <w:rsid w:val="00544917"/>
    <w:pPr>
      <w:outlineLvl w:val="9"/>
    </w:pPr>
  </w:style>
  <w:style w:type="paragraph" w:customStyle="1" w:styleId="1d">
    <w:name w:val="Обычный1"/>
    <w:rsid w:val="00CC6500"/>
    <w:pPr>
      <w:snapToGrid w:val="0"/>
    </w:pPr>
    <w:rPr>
      <w:rFonts w:ascii="Times New Roman" w:hAnsi="Times New Roman"/>
      <w:sz w:val="22"/>
    </w:rPr>
  </w:style>
  <w:style w:type="character" w:styleId="affff0">
    <w:name w:val="FollowedHyperlink"/>
    <w:uiPriority w:val="99"/>
    <w:unhideWhenUsed/>
    <w:rsid w:val="00D9287B"/>
    <w:rPr>
      <w:color w:val="800080"/>
      <w:u w:val="single"/>
    </w:rPr>
  </w:style>
  <w:style w:type="paragraph" w:styleId="34">
    <w:name w:val="toc 3"/>
    <w:basedOn w:val="a0"/>
    <w:next w:val="a0"/>
    <w:autoRedefine/>
    <w:uiPriority w:val="39"/>
    <w:qFormat/>
    <w:rsid w:val="00A502D1"/>
    <w:pPr>
      <w:ind w:left="220"/>
      <w:jc w:val="left"/>
    </w:pPr>
    <w:rPr>
      <w:rFonts w:ascii="Calibri" w:hAnsi="Calibri"/>
      <w:sz w:val="20"/>
      <w:szCs w:val="20"/>
    </w:rPr>
  </w:style>
  <w:style w:type="paragraph" w:styleId="42">
    <w:name w:val="toc 4"/>
    <w:basedOn w:val="a0"/>
    <w:next w:val="a0"/>
    <w:autoRedefine/>
    <w:rsid w:val="00A502D1"/>
    <w:pPr>
      <w:ind w:left="440"/>
      <w:jc w:val="left"/>
    </w:pPr>
    <w:rPr>
      <w:rFonts w:ascii="Calibri" w:hAnsi="Calibri"/>
      <w:sz w:val="20"/>
      <w:szCs w:val="20"/>
    </w:rPr>
  </w:style>
  <w:style w:type="paragraph" w:styleId="51">
    <w:name w:val="toc 5"/>
    <w:basedOn w:val="a0"/>
    <w:next w:val="a0"/>
    <w:autoRedefine/>
    <w:rsid w:val="00A502D1"/>
    <w:pPr>
      <w:ind w:left="660"/>
      <w:jc w:val="left"/>
    </w:pPr>
    <w:rPr>
      <w:rFonts w:ascii="Calibri" w:hAnsi="Calibri"/>
      <w:sz w:val="20"/>
      <w:szCs w:val="20"/>
    </w:rPr>
  </w:style>
  <w:style w:type="paragraph" w:styleId="61">
    <w:name w:val="toc 6"/>
    <w:basedOn w:val="a0"/>
    <w:next w:val="a0"/>
    <w:autoRedefine/>
    <w:rsid w:val="00A502D1"/>
    <w:pPr>
      <w:ind w:left="880"/>
      <w:jc w:val="left"/>
    </w:pPr>
    <w:rPr>
      <w:rFonts w:ascii="Calibri" w:hAnsi="Calibri"/>
      <w:sz w:val="20"/>
      <w:szCs w:val="20"/>
    </w:rPr>
  </w:style>
  <w:style w:type="paragraph" w:styleId="71">
    <w:name w:val="toc 7"/>
    <w:basedOn w:val="a0"/>
    <w:next w:val="a0"/>
    <w:autoRedefine/>
    <w:rsid w:val="00A502D1"/>
    <w:pPr>
      <w:ind w:left="1100"/>
      <w:jc w:val="left"/>
    </w:pPr>
    <w:rPr>
      <w:rFonts w:ascii="Calibri" w:hAnsi="Calibri"/>
      <w:sz w:val="20"/>
      <w:szCs w:val="20"/>
    </w:rPr>
  </w:style>
  <w:style w:type="paragraph" w:styleId="81">
    <w:name w:val="toc 8"/>
    <w:basedOn w:val="a0"/>
    <w:next w:val="a0"/>
    <w:autoRedefine/>
    <w:rsid w:val="00A502D1"/>
    <w:pPr>
      <w:ind w:left="1320"/>
      <w:jc w:val="left"/>
    </w:pPr>
    <w:rPr>
      <w:rFonts w:ascii="Calibri" w:hAnsi="Calibri"/>
      <w:sz w:val="20"/>
      <w:szCs w:val="20"/>
    </w:rPr>
  </w:style>
  <w:style w:type="paragraph" w:styleId="91">
    <w:name w:val="toc 9"/>
    <w:basedOn w:val="a0"/>
    <w:next w:val="a0"/>
    <w:autoRedefine/>
    <w:rsid w:val="00A502D1"/>
    <w:pPr>
      <w:ind w:left="1540"/>
      <w:jc w:val="left"/>
    </w:pPr>
    <w:rPr>
      <w:rFonts w:ascii="Calibri" w:hAnsi="Calibri"/>
      <w:sz w:val="20"/>
      <w:szCs w:val="20"/>
    </w:rPr>
  </w:style>
  <w:style w:type="paragraph" w:customStyle="1" w:styleId="140">
    <w:name w:val="Стиль 14 пт По ширине"/>
    <w:basedOn w:val="a0"/>
    <w:rsid w:val="0004117E"/>
    <w:pPr>
      <w:spacing w:line="240" w:lineRule="auto"/>
    </w:pPr>
    <w:rPr>
      <w:rFonts w:ascii="Times New Roman" w:hAnsi="Times New Roman"/>
      <w:sz w:val="28"/>
      <w:szCs w:val="20"/>
      <w:lang w:val="ru-RU" w:eastAsia="ru-RU" w:bidi="ar-SA"/>
    </w:rPr>
  </w:style>
  <w:style w:type="paragraph" w:styleId="HTML">
    <w:name w:val="HTML Preformatted"/>
    <w:basedOn w:val="a0"/>
    <w:link w:val="HTML0"/>
    <w:rsid w:val="00041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Courier New" w:hAnsi="Courier New" w:cs="Courier New"/>
      <w:sz w:val="20"/>
      <w:szCs w:val="20"/>
      <w:lang w:val="ru-RU" w:eastAsia="ru-RU" w:bidi="ar-SA"/>
    </w:rPr>
  </w:style>
  <w:style w:type="character" w:customStyle="1" w:styleId="HTML0">
    <w:name w:val="Стандартный HTML Знак"/>
    <w:link w:val="HTML"/>
    <w:rsid w:val="0004117E"/>
    <w:rPr>
      <w:rFonts w:ascii="Courier New" w:eastAsia="Courier New" w:hAnsi="Courier New" w:cs="Courier New"/>
    </w:rPr>
  </w:style>
  <w:style w:type="paragraph" w:styleId="35">
    <w:name w:val="Body Text 3"/>
    <w:basedOn w:val="a0"/>
    <w:link w:val="36"/>
    <w:rsid w:val="0004117E"/>
    <w:pPr>
      <w:spacing w:after="120" w:line="240" w:lineRule="auto"/>
      <w:jc w:val="left"/>
    </w:pPr>
    <w:rPr>
      <w:rFonts w:ascii="Times New Roman" w:hAnsi="Times New Roman"/>
      <w:sz w:val="16"/>
      <w:szCs w:val="16"/>
      <w:lang w:val="ru-RU" w:eastAsia="ru-RU" w:bidi="ar-SA"/>
    </w:rPr>
  </w:style>
  <w:style w:type="character" w:customStyle="1" w:styleId="36">
    <w:name w:val="Основной текст 3 Знак"/>
    <w:link w:val="35"/>
    <w:rsid w:val="0004117E"/>
    <w:rPr>
      <w:rFonts w:ascii="Times New Roman" w:hAnsi="Times New Roman"/>
      <w:sz w:val="16"/>
      <w:szCs w:val="16"/>
    </w:rPr>
  </w:style>
  <w:style w:type="character" w:customStyle="1" w:styleId="FontStyle12">
    <w:name w:val="Font Style12"/>
    <w:rsid w:val="0004117E"/>
    <w:rPr>
      <w:rFonts w:ascii="Times New Roman" w:hAnsi="Times New Roman"/>
      <w:sz w:val="28"/>
    </w:rPr>
  </w:style>
  <w:style w:type="paragraph" w:customStyle="1" w:styleId="Style2">
    <w:name w:val="Style2"/>
    <w:basedOn w:val="a0"/>
    <w:rsid w:val="0004117E"/>
    <w:pPr>
      <w:widowControl w:val="0"/>
      <w:autoSpaceDE w:val="0"/>
      <w:autoSpaceDN w:val="0"/>
      <w:adjustRightInd w:val="0"/>
      <w:spacing w:line="240" w:lineRule="auto"/>
      <w:jc w:val="left"/>
    </w:pPr>
    <w:rPr>
      <w:rFonts w:ascii="Times New Roman" w:hAnsi="Times New Roman"/>
      <w:sz w:val="24"/>
      <w:szCs w:val="24"/>
      <w:lang w:val="ru-RU" w:eastAsia="ru-RU" w:bidi="ar-SA"/>
    </w:rPr>
  </w:style>
  <w:style w:type="paragraph" w:customStyle="1" w:styleId="affff1">
    <w:name w:val="Рисунок/Таблица"/>
    <w:basedOn w:val="a0"/>
    <w:qFormat/>
    <w:rsid w:val="00CB612F"/>
    <w:pPr>
      <w:spacing w:after="120"/>
      <w:ind w:firstLine="567"/>
      <w:jc w:val="center"/>
    </w:pPr>
    <w:rPr>
      <w:rFonts w:ascii="Times New Roman" w:hAnsi="Times New Roman"/>
      <w:sz w:val="28"/>
      <w:szCs w:val="24"/>
      <w:lang w:val="ru-RU" w:eastAsia="ru-RU" w:bidi="ar-SA"/>
    </w:rPr>
  </w:style>
  <w:style w:type="paragraph" w:customStyle="1" w:styleId="Default">
    <w:name w:val="Default"/>
    <w:rsid w:val="00965008"/>
    <w:pPr>
      <w:autoSpaceDE w:val="0"/>
      <w:autoSpaceDN w:val="0"/>
      <w:adjustRightInd w:val="0"/>
    </w:pPr>
    <w:rPr>
      <w:rFonts w:ascii="Arial MT" w:hAnsi="Arial MT" w:cs="Arial MT"/>
      <w:color w:val="000000"/>
      <w:sz w:val="24"/>
      <w:szCs w:val="24"/>
    </w:rPr>
  </w:style>
  <w:style w:type="paragraph" w:customStyle="1" w:styleId="a">
    <w:name w:val="Стиль адрес"/>
    <w:basedOn w:val="a0"/>
    <w:rsid w:val="00965008"/>
    <w:pPr>
      <w:numPr>
        <w:numId w:val="10"/>
      </w:numPr>
      <w:tabs>
        <w:tab w:val="clear" w:pos="1003"/>
      </w:tabs>
      <w:spacing w:after="200" w:line="264" w:lineRule="auto"/>
      <w:ind w:left="4820" w:firstLine="0"/>
      <w:jc w:val="left"/>
    </w:pPr>
    <w:rPr>
      <w:sz w:val="28"/>
      <w:szCs w:val="20"/>
    </w:rPr>
  </w:style>
  <w:style w:type="paragraph" w:customStyle="1" w:styleId="Standard">
    <w:name w:val="Standard"/>
    <w:rsid w:val="00131DBB"/>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S3">
    <w:name w:val="S_Обычный"/>
    <w:basedOn w:val="Standard"/>
    <w:rsid w:val="00131DBB"/>
    <w:pPr>
      <w:ind w:firstLine="709"/>
    </w:pPr>
  </w:style>
  <w:style w:type="character" w:customStyle="1" w:styleId="apple-converted-space">
    <w:name w:val="apple-converted-space"/>
    <w:basedOn w:val="a1"/>
    <w:rsid w:val="00F73491"/>
  </w:style>
  <w:style w:type="paragraph" w:customStyle="1" w:styleId="1e">
    <w:name w:val="Рабочий Стиль1"/>
    <w:basedOn w:val="af1"/>
    <w:rsid w:val="00A623C6"/>
    <w:pPr>
      <w:spacing w:after="0" w:line="312" w:lineRule="auto"/>
      <w:ind w:firstLine="567"/>
    </w:pPr>
    <w:rPr>
      <w:rFonts w:ascii="Times New Roman" w:hAnsi="Times New Roman"/>
      <w:sz w:val="28"/>
      <w:szCs w:val="20"/>
      <w:lang w:val="ru-RU" w:eastAsia="ru-RU" w:bidi="ar-SA"/>
    </w:rPr>
  </w:style>
  <w:style w:type="character" w:customStyle="1" w:styleId="af4">
    <w:name w:val="Абзац списка Знак"/>
    <w:link w:val="af3"/>
    <w:uiPriority w:val="34"/>
    <w:locked/>
    <w:rsid w:val="001D1DC4"/>
    <w:rPr>
      <w:sz w:val="22"/>
      <w:szCs w:val="22"/>
      <w:lang w:val="en-US" w:eastAsia="en-US" w:bidi="en-US"/>
    </w:rPr>
  </w:style>
  <w:style w:type="paragraph" w:customStyle="1" w:styleId="xl63">
    <w:name w:val="xl63"/>
    <w:basedOn w:val="a0"/>
    <w:rsid w:val="005044C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ru-RU" w:eastAsia="ru-RU" w:bidi="ar-SA"/>
    </w:rPr>
  </w:style>
  <w:style w:type="paragraph" w:customStyle="1" w:styleId="xl64">
    <w:name w:val="xl64"/>
    <w:basedOn w:val="a0"/>
    <w:rsid w:val="005044CC"/>
    <w:pPr>
      <w:pBdr>
        <w:bottom w:val="single" w:sz="8" w:space="0" w:color="auto"/>
        <w:right w:val="single" w:sz="8" w:space="0" w:color="auto"/>
      </w:pBdr>
      <w:spacing w:before="100" w:beforeAutospacing="1" w:after="100" w:afterAutospacing="1" w:line="240" w:lineRule="auto"/>
      <w:jc w:val="left"/>
      <w:textAlignment w:val="center"/>
    </w:pPr>
    <w:rPr>
      <w:rFonts w:ascii="Times New Roman" w:hAnsi="Times New Roman"/>
      <w:color w:val="000000"/>
      <w:sz w:val="24"/>
      <w:szCs w:val="24"/>
      <w:lang w:val="ru-RU" w:eastAsia="ru-RU" w:bidi="ar-SA"/>
    </w:rPr>
  </w:style>
  <w:style w:type="paragraph" w:customStyle="1" w:styleId="xl65">
    <w:name w:val="xl65"/>
    <w:basedOn w:val="a0"/>
    <w:rsid w:val="005044CC"/>
    <w:pPr>
      <w:pBdr>
        <w:bottom w:val="single" w:sz="8" w:space="0" w:color="auto"/>
        <w:right w:val="single" w:sz="8" w:space="0" w:color="auto"/>
      </w:pBdr>
      <w:spacing w:before="100" w:beforeAutospacing="1" w:after="100" w:afterAutospacing="1" w:line="240" w:lineRule="auto"/>
      <w:jc w:val="right"/>
      <w:textAlignment w:val="center"/>
    </w:pPr>
    <w:rPr>
      <w:rFonts w:ascii="Times New Roman" w:hAnsi="Times New Roman"/>
      <w:sz w:val="24"/>
      <w:szCs w:val="24"/>
      <w:lang w:val="ru-RU" w:eastAsia="ru-RU" w:bidi="ar-SA"/>
    </w:rPr>
  </w:style>
  <w:style w:type="paragraph" w:customStyle="1" w:styleId="xl66">
    <w:name w:val="xl66"/>
    <w:basedOn w:val="a0"/>
    <w:rsid w:val="005044CC"/>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lang w:val="ru-RU" w:eastAsia="ru-RU" w:bidi="ar-SA"/>
    </w:rPr>
  </w:style>
  <w:style w:type="paragraph" w:customStyle="1" w:styleId="xl67">
    <w:name w:val="xl67"/>
    <w:basedOn w:val="a0"/>
    <w:rsid w:val="005044CC"/>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28"/>
      <w:szCs w:val="28"/>
      <w:lang w:val="ru-RU" w:eastAsia="ru-RU" w:bidi="ar-SA"/>
    </w:rPr>
  </w:style>
  <w:style w:type="paragraph" w:customStyle="1" w:styleId="xl68">
    <w:name w:val="xl68"/>
    <w:basedOn w:val="a0"/>
    <w:rsid w:val="005044CC"/>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val="ru-RU" w:eastAsia="ru-RU" w:bidi="ar-SA"/>
    </w:rPr>
  </w:style>
  <w:style w:type="paragraph" w:customStyle="1" w:styleId="xl69">
    <w:name w:val="xl69"/>
    <w:basedOn w:val="a0"/>
    <w:rsid w:val="005044CC"/>
    <w:pPr>
      <w:spacing w:before="100" w:beforeAutospacing="1" w:after="100" w:afterAutospacing="1" w:line="240" w:lineRule="auto"/>
      <w:jc w:val="center"/>
      <w:textAlignment w:val="center"/>
    </w:pPr>
    <w:rPr>
      <w:rFonts w:ascii="Times New Roman" w:hAnsi="Times New Roman"/>
      <w:color w:val="000000"/>
      <w:sz w:val="24"/>
      <w:szCs w:val="24"/>
      <w:lang w:val="ru-RU" w:eastAsia="ru-RU" w:bidi="ar-SA"/>
    </w:rPr>
  </w:style>
  <w:style w:type="paragraph" w:customStyle="1" w:styleId="xl70">
    <w:name w:val="xl70"/>
    <w:basedOn w:val="a0"/>
    <w:rsid w:val="005044CC"/>
    <w:pPr>
      <w:pBdr>
        <w:bottom w:val="single" w:sz="8" w:space="0" w:color="auto"/>
        <w:right w:val="single" w:sz="8" w:space="0" w:color="auto"/>
      </w:pBdr>
      <w:shd w:val="clear" w:color="000000" w:fill="D9D9D9"/>
      <w:spacing w:before="100" w:beforeAutospacing="1" w:after="100" w:afterAutospacing="1" w:line="240" w:lineRule="auto"/>
      <w:jc w:val="left"/>
      <w:textAlignment w:val="center"/>
    </w:pPr>
    <w:rPr>
      <w:rFonts w:ascii="Times New Roman" w:hAnsi="Times New Roman"/>
      <w:b/>
      <w:bCs/>
      <w:i/>
      <w:iCs/>
      <w:color w:val="000000"/>
      <w:sz w:val="26"/>
      <w:szCs w:val="26"/>
      <w:lang w:val="ru-RU" w:eastAsia="ru-RU" w:bidi="ar-SA"/>
    </w:rPr>
  </w:style>
  <w:style w:type="paragraph" w:customStyle="1" w:styleId="xl71">
    <w:name w:val="xl71"/>
    <w:basedOn w:val="a0"/>
    <w:rsid w:val="005044CC"/>
    <w:pPr>
      <w:shd w:val="clear" w:color="000000" w:fill="D9D9D9"/>
      <w:spacing w:before="100" w:beforeAutospacing="1" w:after="100" w:afterAutospacing="1" w:line="240" w:lineRule="auto"/>
      <w:jc w:val="center"/>
      <w:textAlignment w:val="center"/>
    </w:pPr>
    <w:rPr>
      <w:rFonts w:ascii="Times New Roman" w:hAnsi="Times New Roman"/>
      <w:b/>
      <w:bCs/>
      <w:i/>
      <w:iCs/>
      <w:color w:val="000000"/>
      <w:sz w:val="26"/>
      <w:szCs w:val="26"/>
      <w:lang w:val="ru-RU" w:eastAsia="ru-RU" w:bidi="ar-SA"/>
    </w:rPr>
  </w:style>
  <w:style w:type="paragraph" w:customStyle="1" w:styleId="xl72">
    <w:name w:val="xl72"/>
    <w:basedOn w:val="a0"/>
    <w:rsid w:val="005044CC"/>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i/>
      <w:iCs/>
      <w:color w:val="000000"/>
      <w:sz w:val="26"/>
      <w:szCs w:val="26"/>
      <w:lang w:val="ru-RU" w:eastAsia="ru-RU" w:bidi="ar-SA"/>
    </w:rPr>
  </w:style>
  <w:style w:type="paragraph" w:customStyle="1" w:styleId="xl73">
    <w:name w:val="xl73"/>
    <w:basedOn w:val="a0"/>
    <w:rsid w:val="005044CC"/>
    <w:pPr>
      <w:shd w:val="clear" w:color="000000" w:fill="D9D9D9"/>
      <w:spacing w:before="100" w:beforeAutospacing="1" w:after="100" w:afterAutospacing="1" w:line="240" w:lineRule="auto"/>
      <w:jc w:val="left"/>
    </w:pPr>
    <w:rPr>
      <w:rFonts w:ascii="Times New Roman" w:hAnsi="Times New Roman"/>
      <w:b/>
      <w:bCs/>
      <w:i/>
      <w:iCs/>
      <w:sz w:val="26"/>
      <w:szCs w:val="26"/>
      <w:lang w:val="ru-RU" w:eastAsia="ru-RU" w:bidi="ar-SA"/>
    </w:rPr>
  </w:style>
  <w:style w:type="paragraph" w:customStyle="1" w:styleId="xl74">
    <w:name w:val="xl74"/>
    <w:basedOn w:val="a0"/>
    <w:rsid w:val="005044CC"/>
    <w:pPr>
      <w:pBdr>
        <w:bottom w:val="single" w:sz="8" w:space="0" w:color="auto"/>
        <w:right w:val="single" w:sz="8" w:space="0" w:color="auto"/>
      </w:pBdr>
      <w:shd w:val="clear" w:color="000000" w:fill="D9D9D9"/>
      <w:spacing w:before="100" w:beforeAutospacing="1" w:after="100" w:afterAutospacing="1" w:line="240" w:lineRule="auto"/>
      <w:jc w:val="left"/>
      <w:textAlignment w:val="center"/>
    </w:pPr>
    <w:rPr>
      <w:rFonts w:ascii="Times New Roman" w:hAnsi="Times New Roman"/>
      <w:b/>
      <w:bCs/>
      <w:i/>
      <w:iCs/>
      <w:color w:val="000000"/>
      <w:sz w:val="24"/>
      <w:szCs w:val="24"/>
      <w:lang w:val="ru-RU" w:eastAsia="ru-RU" w:bidi="ar-SA"/>
    </w:rPr>
  </w:style>
  <w:style w:type="paragraph" w:customStyle="1" w:styleId="xl75">
    <w:name w:val="xl75"/>
    <w:basedOn w:val="a0"/>
    <w:rsid w:val="005044CC"/>
    <w:pPr>
      <w:shd w:val="clear" w:color="000000" w:fill="D9D9D9"/>
      <w:spacing w:before="100" w:beforeAutospacing="1" w:after="100" w:afterAutospacing="1" w:line="240" w:lineRule="auto"/>
      <w:jc w:val="center"/>
      <w:textAlignment w:val="center"/>
    </w:pPr>
    <w:rPr>
      <w:rFonts w:ascii="Times New Roman" w:hAnsi="Times New Roman"/>
      <w:color w:val="000000"/>
      <w:sz w:val="24"/>
      <w:szCs w:val="24"/>
      <w:lang w:val="ru-RU" w:eastAsia="ru-RU" w:bidi="ar-SA"/>
    </w:rPr>
  </w:style>
  <w:style w:type="paragraph" w:customStyle="1" w:styleId="xl76">
    <w:name w:val="xl76"/>
    <w:basedOn w:val="a0"/>
    <w:rsid w:val="005044CC"/>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color w:val="000000"/>
      <w:sz w:val="24"/>
      <w:szCs w:val="24"/>
      <w:lang w:val="ru-RU" w:eastAsia="ru-RU" w:bidi="ar-SA"/>
    </w:rPr>
  </w:style>
  <w:style w:type="paragraph" w:customStyle="1" w:styleId="xl77">
    <w:name w:val="xl77"/>
    <w:basedOn w:val="a0"/>
    <w:rsid w:val="005044CC"/>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i/>
      <w:iCs/>
      <w:color w:val="000000"/>
      <w:sz w:val="24"/>
      <w:szCs w:val="24"/>
      <w:lang w:val="ru-RU" w:eastAsia="ru-RU" w:bidi="ar-SA"/>
    </w:rPr>
  </w:style>
  <w:style w:type="paragraph" w:customStyle="1" w:styleId="xl78">
    <w:name w:val="xl78"/>
    <w:basedOn w:val="a0"/>
    <w:rsid w:val="005044CC"/>
    <w:pPr>
      <w:shd w:val="clear" w:color="000000" w:fill="D9D9D9"/>
      <w:spacing w:before="100" w:beforeAutospacing="1" w:after="100" w:afterAutospacing="1" w:line="240" w:lineRule="auto"/>
      <w:jc w:val="left"/>
    </w:pPr>
    <w:rPr>
      <w:rFonts w:ascii="Times New Roman" w:hAnsi="Times New Roman"/>
      <w:sz w:val="24"/>
      <w:szCs w:val="24"/>
      <w:lang w:val="ru-RU" w:eastAsia="ru-RU" w:bidi="ar-SA"/>
    </w:rPr>
  </w:style>
  <w:style w:type="paragraph" w:customStyle="1" w:styleId="xl79">
    <w:name w:val="xl79"/>
    <w:basedOn w:val="a0"/>
    <w:rsid w:val="005044CC"/>
    <w:pPr>
      <w:pBdr>
        <w:top w:val="single" w:sz="8" w:space="0" w:color="auto"/>
        <w:bottom w:val="single" w:sz="8" w:space="0" w:color="auto"/>
        <w:right w:val="single" w:sz="8" w:space="0" w:color="auto"/>
      </w:pBdr>
      <w:shd w:val="clear" w:color="000000" w:fill="EEECE1"/>
      <w:spacing w:before="100" w:beforeAutospacing="1" w:after="100" w:afterAutospacing="1" w:line="240" w:lineRule="auto"/>
      <w:jc w:val="left"/>
      <w:textAlignment w:val="center"/>
    </w:pPr>
    <w:rPr>
      <w:rFonts w:ascii="Times New Roman" w:hAnsi="Times New Roman"/>
      <w:b/>
      <w:bCs/>
      <w:color w:val="000000"/>
      <w:sz w:val="24"/>
      <w:szCs w:val="24"/>
      <w:lang w:val="ru-RU" w:eastAsia="ru-RU" w:bidi="ar-SA"/>
    </w:rPr>
  </w:style>
  <w:style w:type="paragraph" w:customStyle="1" w:styleId="xl80">
    <w:name w:val="xl80"/>
    <w:basedOn w:val="a0"/>
    <w:rsid w:val="005044CC"/>
    <w:pPr>
      <w:pBdr>
        <w:bottom w:val="single" w:sz="8"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hAnsi="Times New Roman"/>
      <w:color w:val="000000"/>
      <w:sz w:val="24"/>
      <w:szCs w:val="24"/>
      <w:lang w:val="ru-RU" w:eastAsia="ru-RU" w:bidi="ar-SA"/>
    </w:rPr>
  </w:style>
  <w:style w:type="paragraph" w:customStyle="1" w:styleId="xl81">
    <w:name w:val="xl81"/>
    <w:basedOn w:val="a0"/>
    <w:rsid w:val="005044CC"/>
    <w:pPr>
      <w:pBdr>
        <w:bottom w:val="single" w:sz="8"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hAnsi="Times New Roman"/>
      <w:b/>
      <w:bCs/>
      <w:i/>
      <w:iCs/>
      <w:color w:val="000000"/>
      <w:sz w:val="24"/>
      <w:szCs w:val="24"/>
      <w:lang w:val="ru-RU" w:eastAsia="ru-RU" w:bidi="ar-SA"/>
    </w:rPr>
  </w:style>
  <w:style w:type="paragraph" w:customStyle="1" w:styleId="xl82">
    <w:name w:val="xl82"/>
    <w:basedOn w:val="a0"/>
    <w:rsid w:val="005044CC"/>
    <w:pPr>
      <w:shd w:val="clear" w:color="000000" w:fill="EEECE1"/>
      <w:spacing w:before="100" w:beforeAutospacing="1" w:after="100" w:afterAutospacing="1" w:line="240" w:lineRule="auto"/>
      <w:jc w:val="left"/>
    </w:pPr>
    <w:rPr>
      <w:rFonts w:ascii="Times New Roman" w:hAnsi="Times New Roman"/>
      <w:sz w:val="24"/>
      <w:szCs w:val="24"/>
      <w:lang w:val="ru-RU" w:eastAsia="ru-RU" w:bidi="ar-SA"/>
    </w:rPr>
  </w:style>
  <w:style w:type="paragraph" w:customStyle="1" w:styleId="xl83">
    <w:name w:val="xl83"/>
    <w:basedOn w:val="a0"/>
    <w:rsid w:val="005044CC"/>
    <w:pPr>
      <w:pBdr>
        <w:bottom w:val="single" w:sz="8" w:space="0" w:color="auto"/>
        <w:right w:val="single" w:sz="8" w:space="0" w:color="auto"/>
      </w:pBdr>
      <w:shd w:val="clear" w:color="000000" w:fill="EEECE1"/>
      <w:spacing w:before="100" w:beforeAutospacing="1" w:after="100" w:afterAutospacing="1" w:line="240" w:lineRule="auto"/>
      <w:jc w:val="left"/>
      <w:textAlignment w:val="center"/>
    </w:pPr>
    <w:rPr>
      <w:rFonts w:ascii="Times New Roman" w:hAnsi="Times New Roman"/>
      <w:b/>
      <w:bCs/>
      <w:color w:val="000000"/>
      <w:sz w:val="24"/>
      <w:szCs w:val="24"/>
      <w:lang w:val="ru-RU" w:eastAsia="ru-RU" w:bidi="ar-SA"/>
    </w:rPr>
  </w:style>
  <w:style w:type="paragraph" w:customStyle="1" w:styleId="xl84">
    <w:name w:val="xl84"/>
    <w:basedOn w:val="a0"/>
    <w:rsid w:val="005044CC"/>
    <w:pPr>
      <w:pBdr>
        <w:bottom w:val="single" w:sz="8" w:space="0" w:color="auto"/>
        <w:right w:val="single" w:sz="8" w:space="0" w:color="auto"/>
      </w:pBdr>
      <w:shd w:val="clear" w:color="000000" w:fill="EEECE1"/>
      <w:spacing w:before="100" w:beforeAutospacing="1" w:after="100" w:afterAutospacing="1" w:line="240" w:lineRule="auto"/>
      <w:textAlignment w:val="center"/>
    </w:pPr>
    <w:rPr>
      <w:rFonts w:ascii="Times New Roman" w:hAnsi="Times New Roman"/>
      <w:b/>
      <w:bCs/>
      <w:sz w:val="24"/>
      <w:szCs w:val="24"/>
      <w:lang w:val="ru-RU" w:eastAsia="ru-RU" w:bidi="ar-SA"/>
    </w:rPr>
  </w:style>
  <w:style w:type="table" w:customStyle="1" w:styleId="1f">
    <w:name w:val="Сетка таблицы1"/>
    <w:basedOn w:val="a2"/>
    <w:next w:val="ab"/>
    <w:rsid w:val="00FB60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Стиль11"/>
    <w:basedOn w:val="10"/>
    <w:link w:val="111"/>
    <w:qFormat/>
    <w:rsid w:val="00CF32BD"/>
    <w:pPr>
      <w:spacing w:line="360" w:lineRule="auto"/>
      <w:ind w:firstLine="0"/>
    </w:pPr>
    <w:rPr>
      <w:rFonts w:ascii="Times New Roman" w:hAnsi="Times New Roman"/>
      <w:kern w:val="28"/>
    </w:rPr>
  </w:style>
  <w:style w:type="character" w:customStyle="1" w:styleId="111">
    <w:name w:val="Стиль11 Знак"/>
    <w:link w:val="110"/>
    <w:rsid w:val="00CF32BD"/>
    <w:rPr>
      <w:rFonts w:ascii="Times New Roman" w:hAnsi="Times New Roman"/>
      <w:b/>
      <w:caps/>
      <w:spacing w:val="20"/>
      <w:kern w:val="28"/>
      <w:sz w:val="28"/>
      <w:szCs w:val="28"/>
      <w:lang w:val="x-none" w:eastAsia="en-US" w:bidi="en-US"/>
    </w:rPr>
  </w:style>
  <w:style w:type="numbering" w:customStyle="1" w:styleId="1f0">
    <w:name w:val="Нет списка1"/>
    <w:next w:val="a3"/>
    <w:uiPriority w:val="99"/>
    <w:semiHidden/>
    <w:unhideWhenUsed/>
    <w:rsid w:val="00A605C3"/>
  </w:style>
  <w:style w:type="table" w:customStyle="1" w:styleId="2a">
    <w:name w:val="Сетка таблицы2"/>
    <w:basedOn w:val="a2"/>
    <w:next w:val="ab"/>
    <w:uiPriority w:val="59"/>
    <w:rsid w:val="00A605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2"/>
    <w:next w:val="ab"/>
    <w:rsid w:val="00A605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Подпись рисунков/таблиц"/>
    <w:basedOn w:val="afff2"/>
    <w:qFormat/>
    <w:rsid w:val="00561890"/>
    <w:pPr>
      <w:keepNext/>
      <w:spacing w:before="120"/>
      <w:ind w:firstLine="425"/>
      <w:jc w:val="center"/>
    </w:pPr>
    <w:rPr>
      <w:rFonts w:ascii="Times New Roman" w:hAnsi="Times New Roman"/>
      <w:bCs/>
      <w:caps w:val="0"/>
      <w:spacing w:val="0"/>
      <w:sz w:val="28"/>
      <w:lang w:val="ru-RU" w:eastAsia="ru-RU" w:bidi="ar-SA"/>
    </w:rPr>
  </w:style>
  <w:style w:type="character" w:customStyle="1" w:styleId="match">
    <w:name w:val="match"/>
    <w:basedOn w:val="a1"/>
    <w:rsid w:val="00B80408"/>
  </w:style>
  <w:style w:type="numbering" w:customStyle="1" w:styleId="2b">
    <w:name w:val="Нет списка2"/>
    <w:next w:val="a3"/>
    <w:uiPriority w:val="99"/>
    <w:semiHidden/>
    <w:unhideWhenUsed/>
    <w:rsid w:val="00DF3D64"/>
  </w:style>
  <w:style w:type="numbering" w:customStyle="1" w:styleId="113">
    <w:name w:val="Нет списка11"/>
    <w:next w:val="a3"/>
    <w:uiPriority w:val="99"/>
    <w:semiHidden/>
    <w:unhideWhenUsed/>
    <w:rsid w:val="00DF3D64"/>
  </w:style>
  <w:style w:type="table" w:customStyle="1" w:styleId="37">
    <w:name w:val="Сетка таблицы3"/>
    <w:basedOn w:val="a2"/>
    <w:next w:val="ab"/>
    <w:uiPriority w:val="59"/>
    <w:rsid w:val="00DF3D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3">
    <w:name w:val="Заголовок без нумерации"/>
    <w:basedOn w:val="10"/>
    <w:link w:val="affff4"/>
    <w:qFormat/>
    <w:rsid w:val="00DF3D64"/>
    <w:pPr>
      <w:spacing w:before="400"/>
      <w:ind w:firstLine="0"/>
    </w:pPr>
    <w:rPr>
      <w:snapToGrid w:val="0"/>
    </w:rPr>
  </w:style>
  <w:style w:type="character" w:customStyle="1" w:styleId="affff4">
    <w:name w:val="Заголовок без нумерации Знак"/>
    <w:link w:val="affff3"/>
    <w:rsid w:val="00DF3D64"/>
    <w:rPr>
      <w:b/>
      <w:caps/>
      <w:snapToGrid w:val="0"/>
      <w:spacing w:val="20"/>
      <w:sz w:val="28"/>
      <w:szCs w:val="28"/>
      <w:lang w:val="x-none" w:eastAsia="en-US" w:bidi="en-US"/>
    </w:rPr>
  </w:style>
  <w:style w:type="paragraph" w:customStyle="1" w:styleId="2c">
    <w:name w:val="Обычный2"/>
    <w:rsid w:val="00DF3D64"/>
    <w:pPr>
      <w:snapToGrid w:val="0"/>
    </w:pPr>
    <w:rPr>
      <w:rFonts w:ascii="Times New Roman" w:hAnsi="Times New Roman"/>
      <w:sz w:val="22"/>
    </w:rPr>
  </w:style>
  <w:style w:type="paragraph" w:styleId="2d">
    <w:name w:val="List 2"/>
    <w:basedOn w:val="a0"/>
    <w:rsid w:val="00DF3D64"/>
    <w:pPr>
      <w:spacing w:line="240" w:lineRule="auto"/>
      <w:ind w:left="566" w:hanging="283"/>
      <w:jc w:val="left"/>
    </w:pPr>
    <w:rPr>
      <w:rFonts w:ascii="Times New Roman" w:hAnsi="Times New Roman"/>
      <w:sz w:val="24"/>
      <w:szCs w:val="24"/>
      <w:lang w:val="ru-RU" w:eastAsia="ru-RU" w:bidi="ar-SA"/>
    </w:rPr>
  </w:style>
  <w:style w:type="paragraph" w:styleId="38">
    <w:name w:val="List 3"/>
    <w:basedOn w:val="a0"/>
    <w:rsid w:val="00DF3D64"/>
    <w:pPr>
      <w:spacing w:line="240" w:lineRule="auto"/>
      <w:ind w:left="849" w:hanging="283"/>
      <w:jc w:val="left"/>
    </w:pPr>
    <w:rPr>
      <w:rFonts w:ascii="Times New Roman" w:hAnsi="Times New Roman"/>
      <w:sz w:val="24"/>
      <w:szCs w:val="24"/>
      <w:lang w:val="ru-RU" w:eastAsia="ru-RU" w:bidi="ar-SA"/>
    </w:rPr>
  </w:style>
  <w:style w:type="paragraph" w:styleId="43">
    <w:name w:val="List 4"/>
    <w:basedOn w:val="a0"/>
    <w:rsid w:val="00DF3D64"/>
    <w:pPr>
      <w:spacing w:line="240" w:lineRule="auto"/>
      <w:ind w:left="1132" w:hanging="283"/>
      <w:jc w:val="left"/>
    </w:pPr>
    <w:rPr>
      <w:rFonts w:ascii="Times New Roman" w:hAnsi="Times New Roman"/>
      <w:sz w:val="24"/>
      <w:szCs w:val="24"/>
      <w:lang w:val="ru-RU" w:eastAsia="ru-RU" w:bidi="ar-SA"/>
    </w:rPr>
  </w:style>
  <w:style w:type="paragraph" w:styleId="affff5">
    <w:name w:val="List Continue"/>
    <w:basedOn w:val="a0"/>
    <w:rsid w:val="00DF3D64"/>
    <w:pPr>
      <w:spacing w:after="120" w:line="240" w:lineRule="auto"/>
      <w:ind w:left="283"/>
      <w:jc w:val="left"/>
    </w:pPr>
    <w:rPr>
      <w:rFonts w:ascii="Times New Roman" w:hAnsi="Times New Roman"/>
      <w:sz w:val="24"/>
      <w:szCs w:val="24"/>
      <w:lang w:val="ru-RU" w:eastAsia="ru-RU" w:bidi="ar-SA"/>
    </w:rPr>
  </w:style>
  <w:style w:type="paragraph" w:styleId="2e">
    <w:name w:val="List Continue 2"/>
    <w:basedOn w:val="a0"/>
    <w:rsid w:val="00DF3D64"/>
    <w:pPr>
      <w:spacing w:after="120" w:line="240" w:lineRule="auto"/>
      <w:ind w:left="566"/>
      <w:jc w:val="left"/>
    </w:pPr>
    <w:rPr>
      <w:rFonts w:ascii="Times New Roman" w:hAnsi="Times New Roman"/>
      <w:sz w:val="24"/>
      <w:szCs w:val="24"/>
      <w:lang w:val="ru-RU" w:eastAsia="ru-RU" w:bidi="ar-SA"/>
    </w:rPr>
  </w:style>
  <w:style w:type="character" w:customStyle="1" w:styleId="16-66">
    <w:name w:val="стиль16-66"/>
    <w:rsid w:val="00DF3D64"/>
  </w:style>
  <w:style w:type="character" w:customStyle="1" w:styleId="st1">
    <w:name w:val="st1"/>
    <w:rsid w:val="00DF3D64"/>
  </w:style>
  <w:style w:type="table" w:customStyle="1" w:styleId="120">
    <w:name w:val="Сетка таблицы12"/>
    <w:basedOn w:val="a2"/>
    <w:next w:val="ab"/>
    <w:rsid w:val="00DF3D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2"/>
    <w:next w:val="ab"/>
    <w:rsid w:val="00DF3D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
    <w:name w:val="Стиль4"/>
    <w:basedOn w:val="a0"/>
    <w:link w:val="44"/>
    <w:qFormat/>
    <w:rsid w:val="00DF3D64"/>
    <w:pPr>
      <w:numPr>
        <w:numId w:val="23"/>
      </w:numPr>
      <w:suppressAutoHyphens/>
    </w:pPr>
    <w:rPr>
      <w:rFonts w:ascii="Times New Roman" w:hAnsi="Times New Roman"/>
      <w:sz w:val="24"/>
      <w:szCs w:val="24"/>
      <w:lang w:val="ru-RU" w:eastAsia="ar-SA" w:bidi="ar-SA"/>
    </w:rPr>
  </w:style>
  <w:style w:type="numbering" w:customStyle="1" w:styleId="213">
    <w:name w:val="Нет списка21"/>
    <w:next w:val="a3"/>
    <w:uiPriority w:val="99"/>
    <w:semiHidden/>
    <w:unhideWhenUsed/>
    <w:rsid w:val="00DF3D64"/>
  </w:style>
  <w:style w:type="table" w:customStyle="1" w:styleId="1110">
    <w:name w:val="Сетка таблицы111"/>
    <w:basedOn w:val="a2"/>
    <w:next w:val="ab"/>
    <w:rsid w:val="00DF3D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Стиль1"/>
    <w:basedOn w:val="af3"/>
    <w:qFormat/>
    <w:rsid w:val="00DF3D64"/>
    <w:pPr>
      <w:numPr>
        <w:numId w:val="24"/>
      </w:numPr>
      <w:suppressAutoHyphens/>
      <w:spacing w:line="240" w:lineRule="auto"/>
      <w:contextualSpacing w:val="0"/>
    </w:pPr>
    <w:rPr>
      <w:rFonts w:ascii="Times New Roman" w:hAnsi="Times New Roman"/>
      <w:sz w:val="24"/>
      <w:lang w:val="ru-RU" w:eastAsia="ar-SA" w:bidi="ar-SA"/>
    </w:rPr>
  </w:style>
  <w:style w:type="paragraph" w:customStyle="1" w:styleId="39">
    <w:name w:val="Стиль3"/>
    <w:basedOn w:val="1"/>
    <w:link w:val="3a"/>
    <w:qFormat/>
    <w:rsid w:val="00DF3D64"/>
    <w:pPr>
      <w:spacing w:line="360" w:lineRule="auto"/>
    </w:pPr>
  </w:style>
  <w:style w:type="character" w:customStyle="1" w:styleId="3a">
    <w:name w:val="Стиль3 Знак"/>
    <w:basedOn w:val="a1"/>
    <w:link w:val="39"/>
    <w:rsid w:val="00DF3D64"/>
    <w:rPr>
      <w:rFonts w:ascii="Times New Roman" w:hAnsi="Times New Roman"/>
      <w:sz w:val="24"/>
      <w:szCs w:val="22"/>
      <w:lang w:eastAsia="ar-SA"/>
    </w:rPr>
  </w:style>
  <w:style w:type="character" w:customStyle="1" w:styleId="44">
    <w:name w:val="Стиль4 Знак"/>
    <w:basedOn w:val="a1"/>
    <w:link w:val="4"/>
    <w:rsid w:val="00DF3D64"/>
    <w:rPr>
      <w:rFonts w:ascii="Times New Roman" w:hAnsi="Times New Roman"/>
      <w:sz w:val="24"/>
      <w:szCs w:val="24"/>
      <w:lang w:eastAsia="ar-SA"/>
    </w:rPr>
  </w:style>
  <w:style w:type="table" w:customStyle="1" w:styleId="45">
    <w:name w:val="Сетка таблицы4"/>
    <w:basedOn w:val="a2"/>
    <w:next w:val="ab"/>
    <w:rsid w:val="00C76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b"/>
    <w:rsid w:val="007214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2"/>
    <w:next w:val="ab"/>
    <w:rsid w:val="00C714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5">
    <w:name w:val="xl85"/>
    <w:basedOn w:val="a0"/>
    <w:rsid w:val="00023087"/>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24"/>
      <w:szCs w:val="24"/>
      <w:lang w:val="ru-RU" w:eastAsia="ru-RU" w:bidi="ar-SA"/>
    </w:rPr>
  </w:style>
  <w:style w:type="paragraph" w:customStyle="1" w:styleId="xl86">
    <w:name w:val="xl86"/>
    <w:basedOn w:val="a0"/>
    <w:rsid w:val="00023087"/>
    <w:pPr>
      <w:pBdr>
        <w:left w:val="single" w:sz="8" w:space="0" w:color="auto"/>
        <w:bottom w:val="single" w:sz="8"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hAnsi="Times New Roman"/>
      <w:b/>
      <w:bCs/>
      <w:sz w:val="24"/>
      <w:szCs w:val="24"/>
      <w:lang w:val="ru-RU" w:eastAsia="ru-RU" w:bidi="ar-SA"/>
    </w:rPr>
  </w:style>
  <w:style w:type="paragraph" w:customStyle="1" w:styleId="xl87">
    <w:name w:val="xl87"/>
    <w:basedOn w:val="a0"/>
    <w:rsid w:val="00023087"/>
    <w:pPr>
      <w:pBdr>
        <w:top w:val="single" w:sz="8" w:space="0" w:color="auto"/>
        <w:bottom w:val="single" w:sz="8" w:space="0" w:color="auto"/>
        <w:right w:val="single" w:sz="8" w:space="0" w:color="auto"/>
      </w:pBdr>
      <w:shd w:val="clear" w:color="000000" w:fill="EEECE1"/>
      <w:spacing w:before="100" w:beforeAutospacing="1" w:after="100" w:afterAutospacing="1" w:line="240" w:lineRule="auto"/>
      <w:jc w:val="left"/>
      <w:textAlignment w:val="center"/>
    </w:pPr>
    <w:rPr>
      <w:rFonts w:ascii="Times New Roman" w:hAnsi="Times New Roman"/>
      <w:b/>
      <w:bCs/>
      <w:color w:val="000000"/>
      <w:sz w:val="24"/>
      <w:szCs w:val="24"/>
      <w:lang w:val="ru-RU" w:eastAsia="ru-RU" w:bidi="ar-SA"/>
    </w:rPr>
  </w:style>
  <w:style w:type="paragraph" w:customStyle="1" w:styleId="xl88">
    <w:name w:val="xl88"/>
    <w:basedOn w:val="a0"/>
    <w:rsid w:val="00023087"/>
    <w:pPr>
      <w:pBdr>
        <w:bottom w:val="single" w:sz="8"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hAnsi="Times New Roman"/>
      <w:color w:val="000000"/>
      <w:sz w:val="24"/>
      <w:szCs w:val="24"/>
      <w:lang w:val="ru-RU" w:eastAsia="ru-RU" w:bidi="ar-SA"/>
    </w:rPr>
  </w:style>
  <w:style w:type="paragraph" w:customStyle="1" w:styleId="xl89">
    <w:name w:val="xl89"/>
    <w:basedOn w:val="a0"/>
    <w:rsid w:val="00023087"/>
    <w:pPr>
      <w:pBdr>
        <w:bottom w:val="single" w:sz="8"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hAnsi="Times New Roman"/>
      <w:b/>
      <w:bCs/>
      <w:i/>
      <w:iCs/>
      <w:color w:val="000000"/>
      <w:sz w:val="24"/>
      <w:szCs w:val="24"/>
      <w:lang w:val="ru-RU" w:eastAsia="ru-RU" w:bidi="ar-SA"/>
    </w:rPr>
  </w:style>
  <w:style w:type="paragraph" w:customStyle="1" w:styleId="xl90">
    <w:name w:val="xl90"/>
    <w:basedOn w:val="a0"/>
    <w:rsid w:val="00023087"/>
    <w:pPr>
      <w:shd w:val="clear" w:color="000000" w:fill="EEECE1"/>
      <w:spacing w:before="100" w:beforeAutospacing="1" w:after="100" w:afterAutospacing="1" w:line="240" w:lineRule="auto"/>
      <w:jc w:val="left"/>
    </w:pPr>
    <w:rPr>
      <w:rFonts w:ascii="Times New Roman" w:hAnsi="Times New Roman"/>
      <w:sz w:val="24"/>
      <w:szCs w:val="24"/>
      <w:lang w:val="ru-RU" w:eastAsia="ru-RU" w:bidi="ar-SA"/>
    </w:rPr>
  </w:style>
  <w:style w:type="paragraph" w:customStyle="1" w:styleId="xl91">
    <w:name w:val="xl91"/>
    <w:basedOn w:val="a0"/>
    <w:rsid w:val="00023087"/>
    <w:pPr>
      <w:pBdr>
        <w:bottom w:val="single" w:sz="8" w:space="0" w:color="auto"/>
        <w:right w:val="single" w:sz="8" w:space="0" w:color="auto"/>
      </w:pBdr>
      <w:shd w:val="clear" w:color="000000" w:fill="EEECE1"/>
      <w:spacing w:before="100" w:beforeAutospacing="1" w:after="100" w:afterAutospacing="1" w:line="240" w:lineRule="auto"/>
      <w:jc w:val="left"/>
      <w:textAlignment w:val="center"/>
    </w:pPr>
    <w:rPr>
      <w:rFonts w:ascii="Times New Roman" w:hAnsi="Times New Roman"/>
      <w:b/>
      <w:bCs/>
      <w:color w:val="000000"/>
      <w:sz w:val="24"/>
      <w:szCs w:val="24"/>
      <w:lang w:val="ru-RU" w:eastAsia="ru-RU" w:bidi="ar-SA"/>
    </w:rPr>
  </w:style>
  <w:style w:type="paragraph" w:customStyle="1" w:styleId="xl92">
    <w:name w:val="xl92"/>
    <w:basedOn w:val="a0"/>
    <w:rsid w:val="00023087"/>
    <w:pPr>
      <w:pBdr>
        <w:bottom w:val="single" w:sz="8" w:space="0" w:color="auto"/>
        <w:right w:val="single" w:sz="8" w:space="0" w:color="auto"/>
      </w:pBdr>
      <w:shd w:val="clear" w:color="000000" w:fill="EEECE1"/>
      <w:spacing w:before="100" w:beforeAutospacing="1" w:after="100" w:afterAutospacing="1" w:line="240" w:lineRule="auto"/>
      <w:textAlignment w:val="center"/>
    </w:pPr>
    <w:rPr>
      <w:rFonts w:ascii="Times New Roman" w:hAnsi="Times New Roman"/>
      <w:b/>
      <w:bCs/>
      <w:sz w:val="24"/>
      <w:szCs w:val="24"/>
      <w:lang w:val="ru-RU" w:eastAsia="ru-RU" w:bidi="ar-SA"/>
    </w:rPr>
  </w:style>
  <w:style w:type="paragraph" w:customStyle="1" w:styleId="xl93">
    <w:name w:val="xl93"/>
    <w:basedOn w:val="a0"/>
    <w:rsid w:val="00023087"/>
    <w:pPr>
      <w:pBdr>
        <w:bottom w:val="single" w:sz="8"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hAnsi="Times New Roman"/>
      <w:b/>
      <w:bCs/>
      <w:color w:val="000000"/>
      <w:sz w:val="24"/>
      <w:szCs w:val="24"/>
      <w:lang w:val="ru-RU" w:eastAsia="ru-RU" w:bidi="ar-SA"/>
    </w:rPr>
  </w:style>
  <w:style w:type="paragraph" w:customStyle="1" w:styleId="formattext">
    <w:name w:val="formattext"/>
    <w:basedOn w:val="a0"/>
    <w:rsid w:val="0003292F"/>
    <w:pPr>
      <w:spacing w:before="100" w:beforeAutospacing="1" w:after="100" w:afterAutospacing="1" w:line="240" w:lineRule="auto"/>
      <w:jc w:val="left"/>
    </w:pPr>
    <w:rPr>
      <w:rFonts w:ascii="Times New Roman" w:hAnsi="Times New Roman"/>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11235">
      <w:bodyDiv w:val="1"/>
      <w:marLeft w:val="0"/>
      <w:marRight w:val="0"/>
      <w:marTop w:val="0"/>
      <w:marBottom w:val="0"/>
      <w:divBdr>
        <w:top w:val="none" w:sz="0" w:space="0" w:color="auto"/>
        <w:left w:val="none" w:sz="0" w:space="0" w:color="auto"/>
        <w:bottom w:val="none" w:sz="0" w:space="0" w:color="auto"/>
        <w:right w:val="none" w:sz="0" w:space="0" w:color="auto"/>
      </w:divBdr>
    </w:div>
    <w:div w:id="96339798">
      <w:bodyDiv w:val="1"/>
      <w:marLeft w:val="0"/>
      <w:marRight w:val="0"/>
      <w:marTop w:val="0"/>
      <w:marBottom w:val="0"/>
      <w:divBdr>
        <w:top w:val="none" w:sz="0" w:space="0" w:color="auto"/>
        <w:left w:val="none" w:sz="0" w:space="0" w:color="auto"/>
        <w:bottom w:val="none" w:sz="0" w:space="0" w:color="auto"/>
        <w:right w:val="none" w:sz="0" w:space="0" w:color="auto"/>
      </w:divBdr>
    </w:div>
    <w:div w:id="111752546">
      <w:bodyDiv w:val="1"/>
      <w:marLeft w:val="0"/>
      <w:marRight w:val="0"/>
      <w:marTop w:val="0"/>
      <w:marBottom w:val="0"/>
      <w:divBdr>
        <w:top w:val="none" w:sz="0" w:space="0" w:color="auto"/>
        <w:left w:val="none" w:sz="0" w:space="0" w:color="auto"/>
        <w:bottom w:val="none" w:sz="0" w:space="0" w:color="auto"/>
        <w:right w:val="none" w:sz="0" w:space="0" w:color="auto"/>
      </w:divBdr>
    </w:div>
    <w:div w:id="123239655">
      <w:bodyDiv w:val="1"/>
      <w:marLeft w:val="0"/>
      <w:marRight w:val="0"/>
      <w:marTop w:val="0"/>
      <w:marBottom w:val="0"/>
      <w:divBdr>
        <w:top w:val="none" w:sz="0" w:space="0" w:color="auto"/>
        <w:left w:val="none" w:sz="0" w:space="0" w:color="auto"/>
        <w:bottom w:val="none" w:sz="0" w:space="0" w:color="auto"/>
        <w:right w:val="none" w:sz="0" w:space="0" w:color="auto"/>
      </w:divBdr>
    </w:div>
    <w:div w:id="138690465">
      <w:bodyDiv w:val="1"/>
      <w:marLeft w:val="0"/>
      <w:marRight w:val="0"/>
      <w:marTop w:val="0"/>
      <w:marBottom w:val="0"/>
      <w:divBdr>
        <w:top w:val="none" w:sz="0" w:space="0" w:color="auto"/>
        <w:left w:val="none" w:sz="0" w:space="0" w:color="auto"/>
        <w:bottom w:val="none" w:sz="0" w:space="0" w:color="auto"/>
        <w:right w:val="none" w:sz="0" w:space="0" w:color="auto"/>
      </w:divBdr>
    </w:div>
    <w:div w:id="153031075">
      <w:bodyDiv w:val="1"/>
      <w:marLeft w:val="0"/>
      <w:marRight w:val="0"/>
      <w:marTop w:val="0"/>
      <w:marBottom w:val="0"/>
      <w:divBdr>
        <w:top w:val="none" w:sz="0" w:space="0" w:color="auto"/>
        <w:left w:val="none" w:sz="0" w:space="0" w:color="auto"/>
        <w:bottom w:val="none" w:sz="0" w:space="0" w:color="auto"/>
        <w:right w:val="none" w:sz="0" w:space="0" w:color="auto"/>
      </w:divBdr>
    </w:div>
    <w:div w:id="188300419">
      <w:bodyDiv w:val="1"/>
      <w:marLeft w:val="0"/>
      <w:marRight w:val="0"/>
      <w:marTop w:val="0"/>
      <w:marBottom w:val="0"/>
      <w:divBdr>
        <w:top w:val="none" w:sz="0" w:space="0" w:color="auto"/>
        <w:left w:val="none" w:sz="0" w:space="0" w:color="auto"/>
        <w:bottom w:val="none" w:sz="0" w:space="0" w:color="auto"/>
        <w:right w:val="none" w:sz="0" w:space="0" w:color="auto"/>
      </w:divBdr>
    </w:div>
    <w:div w:id="209877513">
      <w:bodyDiv w:val="1"/>
      <w:marLeft w:val="0"/>
      <w:marRight w:val="0"/>
      <w:marTop w:val="0"/>
      <w:marBottom w:val="0"/>
      <w:divBdr>
        <w:top w:val="none" w:sz="0" w:space="0" w:color="auto"/>
        <w:left w:val="none" w:sz="0" w:space="0" w:color="auto"/>
        <w:bottom w:val="none" w:sz="0" w:space="0" w:color="auto"/>
        <w:right w:val="none" w:sz="0" w:space="0" w:color="auto"/>
      </w:divBdr>
    </w:div>
    <w:div w:id="244534563">
      <w:bodyDiv w:val="1"/>
      <w:marLeft w:val="0"/>
      <w:marRight w:val="0"/>
      <w:marTop w:val="0"/>
      <w:marBottom w:val="0"/>
      <w:divBdr>
        <w:top w:val="none" w:sz="0" w:space="0" w:color="auto"/>
        <w:left w:val="none" w:sz="0" w:space="0" w:color="auto"/>
        <w:bottom w:val="none" w:sz="0" w:space="0" w:color="auto"/>
        <w:right w:val="none" w:sz="0" w:space="0" w:color="auto"/>
      </w:divBdr>
    </w:div>
    <w:div w:id="268709162">
      <w:bodyDiv w:val="1"/>
      <w:marLeft w:val="0"/>
      <w:marRight w:val="0"/>
      <w:marTop w:val="0"/>
      <w:marBottom w:val="0"/>
      <w:divBdr>
        <w:top w:val="none" w:sz="0" w:space="0" w:color="auto"/>
        <w:left w:val="none" w:sz="0" w:space="0" w:color="auto"/>
        <w:bottom w:val="none" w:sz="0" w:space="0" w:color="auto"/>
        <w:right w:val="none" w:sz="0" w:space="0" w:color="auto"/>
      </w:divBdr>
    </w:div>
    <w:div w:id="289477158">
      <w:bodyDiv w:val="1"/>
      <w:marLeft w:val="0"/>
      <w:marRight w:val="0"/>
      <w:marTop w:val="0"/>
      <w:marBottom w:val="0"/>
      <w:divBdr>
        <w:top w:val="none" w:sz="0" w:space="0" w:color="auto"/>
        <w:left w:val="none" w:sz="0" w:space="0" w:color="auto"/>
        <w:bottom w:val="none" w:sz="0" w:space="0" w:color="auto"/>
        <w:right w:val="none" w:sz="0" w:space="0" w:color="auto"/>
      </w:divBdr>
    </w:div>
    <w:div w:id="292177324">
      <w:bodyDiv w:val="1"/>
      <w:marLeft w:val="0"/>
      <w:marRight w:val="0"/>
      <w:marTop w:val="0"/>
      <w:marBottom w:val="0"/>
      <w:divBdr>
        <w:top w:val="none" w:sz="0" w:space="0" w:color="auto"/>
        <w:left w:val="none" w:sz="0" w:space="0" w:color="auto"/>
        <w:bottom w:val="none" w:sz="0" w:space="0" w:color="auto"/>
        <w:right w:val="none" w:sz="0" w:space="0" w:color="auto"/>
      </w:divBdr>
    </w:div>
    <w:div w:id="325011370">
      <w:bodyDiv w:val="1"/>
      <w:marLeft w:val="0"/>
      <w:marRight w:val="0"/>
      <w:marTop w:val="0"/>
      <w:marBottom w:val="0"/>
      <w:divBdr>
        <w:top w:val="none" w:sz="0" w:space="0" w:color="auto"/>
        <w:left w:val="none" w:sz="0" w:space="0" w:color="auto"/>
        <w:bottom w:val="none" w:sz="0" w:space="0" w:color="auto"/>
        <w:right w:val="none" w:sz="0" w:space="0" w:color="auto"/>
      </w:divBdr>
    </w:div>
    <w:div w:id="344016538">
      <w:bodyDiv w:val="1"/>
      <w:marLeft w:val="0"/>
      <w:marRight w:val="0"/>
      <w:marTop w:val="0"/>
      <w:marBottom w:val="0"/>
      <w:divBdr>
        <w:top w:val="none" w:sz="0" w:space="0" w:color="auto"/>
        <w:left w:val="none" w:sz="0" w:space="0" w:color="auto"/>
        <w:bottom w:val="none" w:sz="0" w:space="0" w:color="auto"/>
        <w:right w:val="none" w:sz="0" w:space="0" w:color="auto"/>
      </w:divBdr>
    </w:div>
    <w:div w:id="350837144">
      <w:bodyDiv w:val="1"/>
      <w:marLeft w:val="0"/>
      <w:marRight w:val="0"/>
      <w:marTop w:val="0"/>
      <w:marBottom w:val="0"/>
      <w:divBdr>
        <w:top w:val="none" w:sz="0" w:space="0" w:color="auto"/>
        <w:left w:val="none" w:sz="0" w:space="0" w:color="auto"/>
        <w:bottom w:val="none" w:sz="0" w:space="0" w:color="auto"/>
        <w:right w:val="none" w:sz="0" w:space="0" w:color="auto"/>
      </w:divBdr>
    </w:div>
    <w:div w:id="379288066">
      <w:bodyDiv w:val="1"/>
      <w:marLeft w:val="0"/>
      <w:marRight w:val="0"/>
      <w:marTop w:val="0"/>
      <w:marBottom w:val="0"/>
      <w:divBdr>
        <w:top w:val="none" w:sz="0" w:space="0" w:color="auto"/>
        <w:left w:val="none" w:sz="0" w:space="0" w:color="auto"/>
        <w:bottom w:val="none" w:sz="0" w:space="0" w:color="auto"/>
        <w:right w:val="none" w:sz="0" w:space="0" w:color="auto"/>
      </w:divBdr>
    </w:div>
    <w:div w:id="379288971">
      <w:bodyDiv w:val="1"/>
      <w:marLeft w:val="0"/>
      <w:marRight w:val="0"/>
      <w:marTop w:val="0"/>
      <w:marBottom w:val="0"/>
      <w:divBdr>
        <w:top w:val="none" w:sz="0" w:space="0" w:color="auto"/>
        <w:left w:val="none" w:sz="0" w:space="0" w:color="auto"/>
        <w:bottom w:val="none" w:sz="0" w:space="0" w:color="auto"/>
        <w:right w:val="none" w:sz="0" w:space="0" w:color="auto"/>
      </w:divBdr>
    </w:div>
    <w:div w:id="403720465">
      <w:bodyDiv w:val="1"/>
      <w:marLeft w:val="0"/>
      <w:marRight w:val="0"/>
      <w:marTop w:val="0"/>
      <w:marBottom w:val="0"/>
      <w:divBdr>
        <w:top w:val="none" w:sz="0" w:space="0" w:color="auto"/>
        <w:left w:val="none" w:sz="0" w:space="0" w:color="auto"/>
        <w:bottom w:val="none" w:sz="0" w:space="0" w:color="auto"/>
        <w:right w:val="none" w:sz="0" w:space="0" w:color="auto"/>
      </w:divBdr>
    </w:div>
    <w:div w:id="417215796">
      <w:bodyDiv w:val="1"/>
      <w:marLeft w:val="0"/>
      <w:marRight w:val="0"/>
      <w:marTop w:val="0"/>
      <w:marBottom w:val="0"/>
      <w:divBdr>
        <w:top w:val="none" w:sz="0" w:space="0" w:color="auto"/>
        <w:left w:val="none" w:sz="0" w:space="0" w:color="auto"/>
        <w:bottom w:val="none" w:sz="0" w:space="0" w:color="auto"/>
        <w:right w:val="none" w:sz="0" w:space="0" w:color="auto"/>
      </w:divBdr>
    </w:div>
    <w:div w:id="438645178">
      <w:bodyDiv w:val="1"/>
      <w:marLeft w:val="0"/>
      <w:marRight w:val="0"/>
      <w:marTop w:val="0"/>
      <w:marBottom w:val="0"/>
      <w:divBdr>
        <w:top w:val="none" w:sz="0" w:space="0" w:color="auto"/>
        <w:left w:val="none" w:sz="0" w:space="0" w:color="auto"/>
        <w:bottom w:val="none" w:sz="0" w:space="0" w:color="auto"/>
        <w:right w:val="none" w:sz="0" w:space="0" w:color="auto"/>
      </w:divBdr>
    </w:div>
    <w:div w:id="441263928">
      <w:bodyDiv w:val="1"/>
      <w:marLeft w:val="0"/>
      <w:marRight w:val="0"/>
      <w:marTop w:val="0"/>
      <w:marBottom w:val="0"/>
      <w:divBdr>
        <w:top w:val="none" w:sz="0" w:space="0" w:color="auto"/>
        <w:left w:val="none" w:sz="0" w:space="0" w:color="auto"/>
        <w:bottom w:val="none" w:sz="0" w:space="0" w:color="auto"/>
        <w:right w:val="none" w:sz="0" w:space="0" w:color="auto"/>
      </w:divBdr>
    </w:div>
    <w:div w:id="453601478">
      <w:bodyDiv w:val="1"/>
      <w:marLeft w:val="0"/>
      <w:marRight w:val="0"/>
      <w:marTop w:val="0"/>
      <w:marBottom w:val="0"/>
      <w:divBdr>
        <w:top w:val="none" w:sz="0" w:space="0" w:color="auto"/>
        <w:left w:val="none" w:sz="0" w:space="0" w:color="auto"/>
        <w:bottom w:val="none" w:sz="0" w:space="0" w:color="auto"/>
        <w:right w:val="none" w:sz="0" w:space="0" w:color="auto"/>
      </w:divBdr>
    </w:div>
    <w:div w:id="472479537">
      <w:bodyDiv w:val="1"/>
      <w:marLeft w:val="0"/>
      <w:marRight w:val="0"/>
      <w:marTop w:val="0"/>
      <w:marBottom w:val="0"/>
      <w:divBdr>
        <w:top w:val="none" w:sz="0" w:space="0" w:color="auto"/>
        <w:left w:val="none" w:sz="0" w:space="0" w:color="auto"/>
        <w:bottom w:val="none" w:sz="0" w:space="0" w:color="auto"/>
        <w:right w:val="none" w:sz="0" w:space="0" w:color="auto"/>
      </w:divBdr>
    </w:div>
    <w:div w:id="479032026">
      <w:bodyDiv w:val="1"/>
      <w:marLeft w:val="0"/>
      <w:marRight w:val="0"/>
      <w:marTop w:val="0"/>
      <w:marBottom w:val="0"/>
      <w:divBdr>
        <w:top w:val="none" w:sz="0" w:space="0" w:color="auto"/>
        <w:left w:val="none" w:sz="0" w:space="0" w:color="auto"/>
        <w:bottom w:val="none" w:sz="0" w:space="0" w:color="auto"/>
        <w:right w:val="none" w:sz="0" w:space="0" w:color="auto"/>
      </w:divBdr>
    </w:div>
    <w:div w:id="491526720">
      <w:bodyDiv w:val="1"/>
      <w:marLeft w:val="0"/>
      <w:marRight w:val="0"/>
      <w:marTop w:val="0"/>
      <w:marBottom w:val="0"/>
      <w:divBdr>
        <w:top w:val="none" w:sz="0" w:space="0" w:color="auto"/>
        <w:left w:val="none" w:sz="0" w:space="0" w:color="auto"/>
        <w:bottom w:val="none" w:sz="0" w:space="0" w:color="auto"/>
        <w:right w:val="none" w:sz="0" w:space="0" w:color="auto"/>
      </w:divBdr>
    </w:div>
    <w:div w:id="509494442">
      <w:bodyDiv w:val="1"/>
      <w:marLeft w:val="0"/>
      <w:marRight w:val="0"/>
      <w:marTop w:val="0"/>
      <w:marBottom w:val="0"/>
      <w:divBdr>
        <w:top w:val="none" w:sz="0" w:space="0" w:color="auto"/>
        <w:left w:val="none" w:sz="0" w:space="0" w:color="auto"/>
        <w:bottom w:val="none" w:sz="0" w:space="0" w:color="auto"/>
        <w:right w:val="none" w:sz="0" w:space="0" w:color="auto"/>
      </w:divBdr>
    </w:div>
    <w:div w:id="540048604">
      <w:bodyDiv w:val="1"/>
      <w:marLeft w:val="0"/>
      <w:marRight w:val="0"/>
      <w:marTop w:val="0"/>
      <w:marBottom w:val="0"/>
      <w:divBdr>
        <w:top w:val="none" w:sz="0" w:space="0" w:color="auto"/>
        <w:left w:val="none" w:sz="0" w:space="0" w:color="auto"/>
        <w:bottom w:val="none" w:sz="0" w:space="0" w:color="auto"/>
        <w:right w:val="none" w:sz="0" w:space="0" w:color="auto"/>
      </w:divBdr>
    </w:div>
    <w:div w:id="585695700">
      <w:bodyDiv w:val="1"/>
      <w:marLeft w:val="0"/>
      <w:marRight w:val="0"/>
      <w:marTop w:val="0"/>
      <w:marBottom w:val="0"/>
      <w:divBdr>
        <w:top w:val="none" w:sz="0" w:space="0" w:color="auto"/>
        <w:left w:val="none" w:sz="0" w:space="0" w:color="auto"/>
        <w:bottom w:val="none" w:sz="0" w:space="0" w:color="auto"/>
        <w:right w:val="none" w:sz="0" w:space="0" w:color="auto"/>
      </w:divBdr>
    </w:div>
    <w:div w:id="587928821">
      <w:bodyDiv w:val="1"/>
      <w:marLeft w:val="0"/>
      <w:marRight w:val="0"/>
      <w:marTop w:val="0"/>
      <w:marBottom w:val="0"/>
      <w:divBdr>
        <w:top w:val="none" w:sz="0" w:space="0" w:color="auto"/>
        <w:left w:val="none" w:sz="0" w:space="0" w:color="auto"/>
        <w:bottom w:val="none" w:sz="0" w:space="0" w:color="auto"/>
        <w:right w:val="none" w:sz="0" w:space="0" w:color="auto"/>
      </w:divBdr>
    </w:div>
    <w:div w:id="588344659">
      <w:bodyDiv w:val="1"/>
      <w:marLeft w:val="0"/>
      <w:marRight w:val="0"/>
      <w:marTop w:val="0"/>
      <w:marBottom w:val="0"/>
      <w:divBdr>
        <w:top w:val="none" w:sz="0" w:space="0" w:color="auto"/>
        <w:left w:val="none" w:sz="0" w:space="0" w:color="auto"/>
        <w:bottom w:val="none" w:sz="0" w:space="0" w:color="auto"/>
        <w:right w:val="none" w:sz="0" w:space="0" w:color="auto"/>
      </w:divBdr>
    </w:div>
    <w:div w:id="614479274">
      <w:bodyDiv w:val="1"/>
      <w:marLeft w:val="0"/>
      <w:marRight w:val="0"/>
      <w:marTop w:val="0"/>
      <w:marBottom w:val="0"/>
      <w:divBdr>
        <w:top w:val="none" w:sz="0" w:space="0" w:color="auto"/>
        <w:left w:val="none" w:sz="0" w:space="0" w:color="auto"/>
        <w:bottom w:val="none" w:sz="0" w:space="0" w:color="auto"/>
        <w:right w:val="none" w:sz="0" w:space="0" w:color="auto"/>
      </w:divBdr>
    </w:div>
    <w:div w:id="631595985">
      <w:bodyDiv w:val="1"/>
      <w:marLeft w:val="0"/>
      <w:marRight w:val="0"/>
      <w:marTop w:val="0"/>
      <w:marBottom w:val="0"/>
      <w:divBdr>
        <w:top w:val="none" w:sz="0" w:space="0" w:color="auto"/>
        <w:left w:val="none" w:sz="0" w:space="0" w:color="auto"/>
        <w:bottom w:val="none" w:sz="0" w:space="0" w:color="auto"/>
        <w:right w:val="none" w:sz="0" w:space="0" w:color="auto"/>
      </w:divBdr>
    </w:div>
    <w:div w:id="633758108">
      <w:bodyDiv w:val="1"/>
      <w:marLeft w:val="0"/>
      <w:marRight w:val="0"/>
      <w:marTop w:val="0"/>
      <w:marBottom w:val="0"/>
      <w:divBdr>
        <w:top w:val="none" w:sz="0" w:space="0" w:color="auto"/>
        <w:left w:val="none" w:sz="0" w:space="0" w:color="auto"/>
        <w:bottom w:val="none" w:sz="0" w:space="0" w:color="auto"/>
        <w:right w:val="none" w:sz="0" w:space="0" w:color="auto"/>
      </w:divBdr>
    </w:div>
    <w:div w:id="636764110">
      <w:bodyDiv w:val="1"/>
      <w:marLeft w:val="0"/>
      <w:marRight w:val="0"/>
      <w:marTop w:val="0"/>
      <w:marBottom w:val="0"/>
      <w:divBdr>
        <w:top w:val="none" w:sz="0" w:space="0" w:color="auto"/>
        <w:left w:val="none" w:sz="0" w:space="0" w:color="auto"/>
        <w:bottom w:val="none" w:sz="0" w:space="0" w:color="auto"/>
        <w:right w:val="none" w:sz="0" w:space="0" w:color="auto"/>
      </w:divBdr>
    </w:div>
    <w:div w:id="638917879">
      <w:bodyDiv w:val="1"/>
      <w:marLeft w:val="0"/>
      <w:marRight w:val="0"/>
      <w:marTop w:val="0"/>
      <w:marBottom w:val="0"/>
      <w:divBdr>
        <w:top w:val="none" w:sz="0" w:space="0" w:color="auto"/>
        <w:left w:val="none" w:sz="0" w:space="0" w:color="auto"/>
        <w:bottom w:val="none" w:sz="0" w:space="0" w:color="auto"/>
        <w:right w:val="none" w:sz="0" w:space="0" w:color="auto"/>
      </w:divBdr>
    </w:div>
    <w:div w:id="671494738">
      <w:bodyDiv w:val="1"/>
      <w:marLeft w:val="0"/>
      <w:marRight w:val="0"/>
      <w:marTop w:val="0"/>
      <w:marBottom w:val="0"/>
      <w:divBdr>
        <w:top w:val="none" w:sz="0" w:space="0" w:color="auto"/>
        <w:left w:val="none" w:sz="0" w:space="0" w:color="auto"/>
        <w:bottom w:val="none" w:sz="0" w:space="0" w:color="auto"/>
        <w:right w:val="none" w:sz="0" w:space="0" w:color="auto"/>
      </w:divBdr>
    </w:div>
    <w:div w:id="679502501">
      <w:bodyDiv w:val="1"/>
      <w:marLeft w:val="0"/>
      <w:marRight w:val="0"/>
      <w:marTop w:val="0"/>
      <w:marBottom w:val="0"/>
      <w:divBdr>
        <w:top w:val="none" w:sz="0" w:space="0" w:color="auto"/>
        <w:left w:val="none" w:sz="0" w:space="0" w:color="auto"/>
        <w:bottom w:val="none" w:sz="0" w:space="0" w:color="auto"/>
        <w:right w:val="none" w:sz="0" w:space="0" w:color="auto"/>
      </w:divBdr>
    </w:div>
    <w:div w:id="688221072">
      <w:bodyDiv w:val="1"/>
      <w:marLeft w:val="0"/>
      <w:marRight w:val="0"/>
      <w:marTop w:val="0"/>
      <w:marBottom w:val="0"/>
      <w:divBdr>
        <w:top w:val="none" w:sz="0" w:space="0" w:color="auto"/>
        <w:left w:val="none" w:sz="0" w:space="0" w:color="auto"/>
        <w:bottom w:val="none" w:sz="0" w:space="0" w:color="auto"/>
        <w:right w:val="none" w:sz="0" w:space="0" w:color="auto"/>
      </w:divBdr>
    </w:div>
    <w:div w:id="708410003">
      <w:bodyDiv w:val="1"/>
      <w:marLeft w:val="0"/>
      <w:marRight w:val="0"/>
      <w:marTop w:val="0"/>
      <w:marBottom w:val="0"/>
      <w:divBdr>
        <w:top w:val="none" w:sz="0" w:space="0" w:color="auto"/>
        <w:left w:val="none" w:sz="0" w:space="0" w:color="auto"/>
        <w:bottom w:val="none" w:sz="0" w:space="0" w:color="auto"/>
        <w:right w:val="none" w:sz="0" w:space="0" w:color="auto"/>
      </w:divBdr>
    </w:div>
    <w:div w:id="730005827">
      <w:bodyDiv w:val="1"/>
      <w:marLeft w:val="0"/>
      <w:marRight w:val="0"/>
      <w:marTop w:val="0"/>
      <w:marBottom w:val="0"/>
      <w:divBdr>
        <w:top w:val="none" w:sz="0" w:space="0" w:color="auto"/>
        <w:left w:val="none" w:sz="0" w:space="0" w:color="auto"/>
        <w:bottom w:val="none" w:sz="0" w:space="0" w:color="auto"/>
        <w:right w:val="none" w:sz="0" w:space="0" w:color="auto"/>
      </w:divBdr>
    </w:div>
    <w:div w:id="747071340">
      <w:bodyDiv w:val="1"/>
      <w:marLeft w:val="0"/>
      <w:marRight w:val="0"/>
      <w:marTop w:val="0"/>
      <w:marBottom w:val="0"/>
      <w:divBdr>
        <w:top w:val="none" w:sz="0" w:space="0" w:color="auto"/>
        <w:left w:val="none" w:sz="0" w:space="0" w:color="auto"/>
        <w:bottom w:val="none" w:sz="0" w:space="0" w:color="auto"/>
        <w:right w:val="none" w:sz="0" w:space="0" w:color="auto"/>
      </w:divBdr>
    </w:div>
    <w:div w:id="748887712">
      <w:bodyDiv w:val="1"/>
      <w:marLeft w:val="0"/>
      <w:marRight w:val="0"/>
      <w:marTop w:val="0"/>
      <w:marBottom w:val="0"/>
      <w:divBdr>
        <w:top w:val="none" w:sz="0" w:space="0" w:color="auto"/>
        <w:left w:val="none" w:sz="0" w:space="0" w:color="auto"/>
        <w:bottom w:val="none" w:sz="0" w:space="0" w:color="auto"/>
        <w:right w:val="none" w:sz="0" w:space="0" w:color="auto"/>
      </w:divBdr>
    </w:div>
    <w:div w:id="774715148">
      <w:bodyDiv w:val="1"/>
      <w:marLeft w:val="0"/>
      <w:marRight w:val="0"/>
      <w:marTop w:val="0"/>
      <w:marBottom w:val="0"/>
      <w:divBdr>
        <w:top w:val="none" w:sz="0" w:space="0" w:color="auto"/>
        <w:left w:val="none" w:sz="0" w:space="0" w:color="auto"/>
        <w:bottom w:val="none" w:sz="0" w:space="0" w:color="auto"/>
        <w:right w:val="none" w:sz="0" w:space="0" w:color="auto"/>
      </w:divBdr>
    </w:div>
    <w:div w:id="791358938">
      <w:bodyDiv w:val="1"/>
      <w:marLeft w:val="0"/>
      <w:marRight w:val="0"/>
      <w:marTop w:val="0"/>
      <w:marBottom w:val="0"/>
      <w:divBdr>
        <w:top w:val="none" w:sz="0" w:space="0" w:color="auto"/>
        <w:left w:val="none" w:sz="0" w:space="0" w:color="auto"/>
        <w:bottom w:val="none" w:sz="0" w:space="0" w:color="auto"/>
        <w:right w:val="none" w:sz="0" w:space="0" w:color="auto"/>
      </w:divBdr>
    </w:div>
    <w:div w:id="793444441">
      <w:bodyDiv w:val="1"/>
      <w:marLeft w:val="0"/>
      <w:marRight w:val="0"/>
      <w:marTop w:val="0"/>
      <w:marBottom w:val="0"/>
      <w:divBdr>
        <w:top w:val="none" w:sz="0" w:space="0" w:color="auto"/>
        <w:left w:val="none" w:sz="0" w:space="0" w:color="auto"/>
        <w:bottom w:val="none" w:sz="0" w:space="0" w:color="auto"/>
        <w:right w:val="none" w:sz="0" w:space="0" w:color="auto"/>
      </w:divBdr>
    </w:div>
    <w:div w:id="799419247">
      <w:bodyDiv w:val="1"/>
      <w:marLeft w:val="0"/>
      <w:marRight w:val="0"/>
      <w:marTop w:val="0"/>
      <w:marBottom w:val="0"/>
      <w:divBdr>
        <w:top w:val="none" w:sz="0" w:space="0" w:color="auto"/>
        <w:left w:val="none" w:sz="0" w:space="0" w:color="auto"/>
        <w:bottom w:val="none" w:sz="0" w:space="0" w:color="auto"/>
        <w:right w:val="none" w:sz="0" w:space="0" w:color="auto"/>
      </w:divBdr>
    </w:div>
    <w:div w:id="812870006">
      <w:bodyDiv w:val="1"/>
      <w:marLeft w:val="0"/>
      <w:marRight w:val="0"/>
      <w:marTop w:val="0"/>
      <w:marBottom w:val="0"/>
      <w:divBdr>
        <w:top w:val="none" w:sz="0" w:space="0" w:color="auto"/>
        <w:left w:val="none" w:sz="0" w:space="0" w:color="auto"/>
        <w:bottom w:val="none" w:sz="0" w:space="0" w:color="auto"/>
        <w:right w:val="none" w:sz="0" w:space="0" w:color="auto"/>
      </w:divBdr>
    </w:div>
    <w:div w:id="815687214">
      <w:bodyDiv w:val="1"/>
      <w:marLeft w:val="0"/>
      <w:marRight w:val="0"/>
      <w:marTop w:val="0"/>
      <w:marBottom w:val="0"/>
      <w:divBdr>
        <w:top w:val="none" w:sz="0" w:space="0" w:color="auto"/>
        <w:left w:val="none" w:sz="0" w:space="0" w:color="auto"/>
        <w:bottom w:val="none" w:sz="0" w:space="0" w:color="auto"/>
        <w:right w:val="none" w:sz="0" w:space="0" w:color="auto"/>
      </w:divBdr>
    </w:div>
    <w:div w:id="865681126">
      <w:bodyDiv w:val="1"/>
      <w:marLeft w:val="0"/>
      <w:marRight w:val="0"/>
      <w:marTop w:val="0"/>
      <w:marBottom w:val="0"/>
      <w:divBdr>
        <w:top w:val="none" w:sz="0" w:space="0" w:color="auto"/>
        <w:left w:val="none" w:sz="0" w:space="0" w:color="auto"/>
        <w:bottom w:val="none" w:sz="0" w:space="0" w:color="auto"/>
        <w:right w:val="none" w:sz="0" w:space="0" w:color="auto"/>
      </w:divBdr>
    </w:div>
    <w:div w:id="895093264">
      <w:bodyDiv w:val="1"/>
      <w:marLeft w:val="0"/>
      <w:marRight w:val="0"/>
      <w:marTop w:val="0"/>
      <w:marBottom w:val="0"/>
      <w:divBdr>
        <w:top w:val="none" w:sz="0" w:space="0" w:color="auto"/>
        <w:left w:val="none" w:sz="0" w:space="0" w:color="auto"/>
        <w:bottom w:val="none" w:sz="0" w:space="0" w:color="auto"/>
        <w:right w:val="none" w:sz="0" w:space="0" w:color="auto"/>
      </w:divBdr>
    </w:div>
    <w:div w:id="897086497">
      <w:bodyDiv w:val="1"/>
      <w:marLeft w:val="0"/>
      <w:marRight w:val="0"/>
      <w:marTop w:val="0"/>
      <w:marBottom w:val="0"/>
      <w:divBdr>
        <w:top w:val="none" w:sz="0" w:space="0" w:color="auto"/>
        <w:left w:val="none" w:sz="0" w:space="0" w:color="auto"/>
        <w:bottom w:val="none" w:sz="0" w:space="0" w:color="auto"/>
        <w:right w:val="none" w:sz="0" w:space="0" w:color="auto"/>
      </w:divBdr>
    </w:div>
    <w:div w:id="902714082">
      <w:bodyDiv w:val="1"/>
      <w:marLeft w:val="0"/>
      <w:marRight w:val="0"/>
      <w:marTop w:val="0"/>
      <w:marBottom w:val="0"/>
      <w:divBdr>
        <w:top w:val="none" w:sz="0" w:space="0" w:color="auto"/>
        <w:left w:val="none" w:sz="0" w:space="0" w:color="auto"/>
        <w:bottom w:val="none" w:sz="0" w:space="0" w:color="auto"/>
        <w:right w:val="none" w:sz="0" w:space="0" w:color="auto"/>
      </w:divBdr>
    </w:div>
    <w:div w:id="905870676">
      <w:bodyDiv w:val="1"/>
      <w:marLeft w:val="0"/>
      <w:marRight w:val="0"/>
      <w:marTop w:val="0"/>
      <w:marBottom w:val="0"/>
      <w:divBdr>
        <w:top w:val="none" w:sz="0" w:space="0" w:color="auto"/>
        <w:left w:val="none" w:sz="0" w:space="0" w:color="auto"/>
        <w:bottom w:val="none" w:sz="0" w:space="0" w:color="auto"/>
        <w:right w:val="none" w:sz="0" w:space="0" w:color="auto"/>
      </w:divBdr>
    </w:div>
    <w:div w:id="916329542">
      <w:bodyDiv w:val="1"/>
      <w:marLeft w:val="0"/>
      <w:marRight w:val="0"/>
      <w:marTop w:val="0"/>
      <w:marBottom w:val="0"/>
      <w:divBdr>
        <w:top w:val="none" w:sz="0" w:space="0" w:color="auto"/>
        <w:left w:val="none" w:sz="0" w:space="0" w:color="auto"/>
        <w:bottom w:val="none" w:sz="0" w:space="0" w:color="auto"/>
        <w:right w:val="none" w:sz="0" w:space="0" w:color="auto"/>
      </w:divBdr>
    </w:div>
    <w:div w:id="916476735">
      <w:bodyDiv w:val="1"/>
      <w:marLeft w:val="0"/>
      <w:marRight w:val="0"/>
      <w:marTop w:val="0"/>
      <w:marBottom w:val="0"/>
      <w:divBdr>
        <w:top w:val="none" w:sz="0" w:space="0" w:color="auto"/>
        <w:left w:val="none" w:sz="0" w:space="0" w:color="auto"/>
        <w:bottom w:val="none" w:sz="0" w:space="0" w:color="auto"/>
        <w:right w:val="none" w:sz="0" w:space="0" w:color="auto"/>
      </w:divBdr>
    </w:div>
    <w:div w:id="926035893">
      <w:bodyDiv w:val="1"/>
      <w:marLeft w:val="0"/>
      <w:marRight w:val="0"/>
      <w:marTop w:val="0"/>
      <w:marBottom w:val="0"/>
      <w:divBdr>
        <w:top w:val="none" w:sz="0" w:space="0" w:color="auto"/>
        <w:left w:val="none" w:sz="0" w:space="0" w:color="auto"/>
        <w:bottom w:val="none" w:sz="0" w:space="0" w:color="auto"/>
        <w:right w:val="none" w:sz="0" w:space="0" w:color="auto"/>
      </w:divBdr>
    </w:div>
    <w:div w:id="942999223">
      <w:bodyDiv w:val="1"/>
      <w:marLeft w:val="0"/>
      <w:marRight w:val="0"/>
      <w:marTop w:val="0"/>
      <w:marBottom w:val="0"/>
      <w:divBdr>
        <w:top w:val="none" w:sz="0" w:space="0" w:color="auto"/>
        <w:left w:val="none" w:sz="0" w:space="0" w:color="auto"/>
        <w:bottom w:val="none" w:sz="0" w:space="0" w:color="auto"/>
        <w:right w:val="none" w:sz="0" w:space="0" w:color="auto"/>
      </w:divBdr>
    </w:div>
    <w:div w:id="984163596">
      <w:bodyDiv w:val="1"/>
      <w:marLeft w:val="0"/>
      <w:marRight w:val="0"/>
      <w:marTop w:val="0"/>
      <w:marBottom w:val="0"/>
      <w:divBdr>
        <w:top w:val="none" w:sz="0" w:space="0" w:color="auto"/>
        <w:left w:val="none" w:sz="0" w:space="0" w:color="auto"/>
        <w:bottom w:val="none" w:sz="0" w:space="0" w:color="auto"/>
        <w:right w:val="none" w:sz="0" w:space="0" w:color="auto"/>
      </w:divBdr>
    </w:div>
    <w:div w:id="993068104">
      <w:bodyDiv w:val="1"/>
      <w:marLeft w:val="0"/>
      <w:marRight w:val="0"/>
      <w:marTop w:val="0"/>
      <w:marBottom w:val="0"/>
      <w:divBdr>
        <w:top w:val="none" w:sz="0" w:space="0" w:color="auto"/>
        <w:left w:val="none" w:sz="0" w:space="0" w:color="auto"/>
        <w:bottom w:val="none" w:sz="0" w:space="0" w:color="auto"/>
        <w:right w:val="none" w:sz="0" w:space="0" w:color="auto"/>
      </w:divBdr>
    </w:div>
    <w:div w:id="993483739">
      <w:bodyDiv w:val="1"/>
      <w:marLeft w:val="0"/>
      <w:marRight w:val="0"/>
      <w:marTop w:val="0"/>
      <w:marBottom w:val="0"/>
      <w:divBdr>
        <w:top w:val="none" w:sz="0" w:space="0" w:color="auto"/>
        <w:left w:val="none" w:sz="0" w:space="0" w:color="auto"/>
        <w:bottom w:val="none" w:sz="0" w:space="0" w:color="auto"/>
        <w:right w:val="none" w:sz="0" w:space="0" w:color="auto"/>
      </w:divBdr>
    </w:div>
    <w:div w:id="1009021595">
      <w:bodyDiv w:val="1"/>
      <w:marLeft w:val="0"/>
      <w:marRight w:val="0"/>
      <w:marTop w:val="0"/>
      <w:marBottom w:val="0"/>
      <w:divBdr>
        <w:top w:val="none" w:sz="0" w:space="0" w:color="auto"/>
        <w:left w:val="none" w:sz="0" w:space="0" w:color="auto"/>
        <w:bottom w:val="none" w:sz="0" w:space="0" w:color="auto"/>
        <w:right w:val="none" w:sz="0" w:space="0" w:color="auto"/>
      </w:divBdr>
    </w:div>
    <w:div w:id="1016804448">
      <w:bodyDiv w:val="1"/>
      <w:marLeft w:val="0"/>
      <w:marRight w:val="0"/>
      <w:marTop w:val="0"/>
      <w:marBottom w:val="0"/>
      <w:divBdr>
        <w:top w:val="none" w:sz="0" w:space="0" w:color="auto"/>
        <w:left w:val="none" w:sz="0" w:space="0" w:color="auto"/>
        <w:bottom w:val="none" w:sz="0" w:space="0" w:color="auto"/>
        <w:right w:val="none" w:sz="0" w:space="0" w:color="auto"/>
      </w:divBdr>
    </w:div>
    <w:div w:id="1028292331">
      <w:bodyDiv w:val="1"/>
      <w:marLeft w:val="0"/>
      <w:marRight w:val="0"/>
      <w:marTop w:val="0"/>
      <w:marBottom w:val="0"/>
      <w:divBdr>
        <w:top w:val="none" w:sz="0" w:space="0" w:color="auto"/>
        <w:left w:val="none" w:sz="0" w:space="0" w:color="auto"/>
        <w:bottom w:val="none" w:sz="0" w:space="0" w:color="auto"/>
        <w:right w:val="none" w:sz="0" w:space="0" w:color="auto"/>
      </w:divBdr>
    </w:div>
    <w:div w:id="1128553484">
      <w:bodyDiv w:val="1"/>
      <w:marLeft w:val="0"/>
      <w:marRight w:val="0"/>
      <w:marTop w:val="0"/>
      <w:marBottom w:val="0"/>
      <w:divBdr>
        <w:top w:val="none" w:sz="0" w:space="0" w:color="auto"/>
        <w:left w:val="none" w:sz="0" w:space="0" w:color="auto"/>
        <w:bottom w:val="none" w:sz="0" w:space="0" w:color="auto"/>
        <w:right w:val="none" w:sz="0" w:space="0" w:color="auto"/>
      </w:divBdr>
    </w:div>
    <w:div w:id="1141580370">
      <w:bodyDiv w:val="1"/>
      <w:marLeft w:val="0"/>
      <w:marRight w:val="0"/>
      <w:marTop w:val="0"/>
      <w:marBottom w:val="0"/>
      <w:divBdr>
        <w:top w:val="none" w:sz="0" w:space="0" w:color="auto"/>
        <w:left w:val="none" w:sz="0" w:space="0" w:color="auto"/>
        <w:bottom w:val="none" w:sz="0" w:space="0" w:color="auto"/>
        <w:right w:val="none" w:sz="0" w:space="0" w:color="auto"/>
      </w:divBdr>
    </w:div>
    <w:div w:id="1145196708">
      <w:bodyDiv w:val="1"/>
      <w:marLeft w:val="0"/>
      <w:marRight w:val="0"/>
      <w:marTop w:val="0"/>
      <w:marBottom w:val="0"/>
      <w:divBdr>
        <w:top w:val="none" w:sz="0" w:space="0" w:color="auto"/>
        <w:left w:val="none" w:sz="0" w:space="0" w:color="auto"/>
        <w:bottom w:val="none" w:sz="0" w:space="0" w:color="auto"/>
        <w:right w:val="none" w:sz="0" w:space="0" w:color="auto"/>
      </w:divBdr>
    </w:div>
    <w:div w:id="1171718810">
      <w:bodyDiv w:val="1"/>
      <w:marLeft w:val="0"/>
      <w:marRight w:val="0"/>
      <w:marTop w:val="0"/>
      <w:marBottom w:val="0"/>
      <w:divBdr>
        <w:top w:val="none" w:sz="0" w:space="0" w:color="auto"/>
        <w:left w:val="none" w:sz="0" w:space="0" w:color="auto"/>
        <w:bottom w:val="none" w:sz="0" w:space="0" w:color="auto"/>
        <w:right w:val="none" w:sz="0" w:space="0" w:color="auto"/>
      </w:divBdr>
    </w:div>
    <w:div w:id="1179274400">
      <w:bodyDiv w:val="1"/>
      <w:marLeft w:val="0"/>
      <w:marRight w:val="0"/>
      <w:marTop w:val="0"/>
      <w:marBottom w:val="0"/>
      <w:divBdr>
        <w:top w:val="none" w:sz="0" w:space="0" w:color="auto"/>
        <w:left w:val="none" w:sz="0" w:space="0" w:color="auto"/>
        <w:bottom w:val="none" w:sz="0" w:space="0" w:color="auto"/>
        <w:right w:val="none" w:sz="0" w:space="0" w:color="auto"/>
      </w:divBdr>
    </w:div>
    <w:div w:id="1183276636">
      <w:bodyDiv w:val="1"/>
      <w:marLeft w:val="0"/>
      <w:marRight w:val="0"/>
      <w:marTop w:val="0"/>
      <w:marBottom w:val="0"/>
      <w:divBdr>
        <w:top w:val="none" w:sz="0" w:space="0" w:color="auto"/>
        <w:left w:val="none" w:sz="0" w:space="0" w:color="auto"/>
        <w:bottom w:val="none" w:sz="0" w:space="0" w:color="auto"/>
        <w:right w:val="none" w:sz="0" w:space="0" w:color="auto"/>
      </w:divBdr>
    </w:div>
    <w:div w:id="1206068629">
      <w:bodyDiv w:val="1"/>
      <w:marLeft w:val="0"/>
      <w:marRight w:val="0"/>
      <w:marTop w:val="0"/>
      <w:marBottom w:val="0"/>
      <w:divBdr>
        <w:top w:val="none" w:sz="0" w:space="0" w:color="auto"/>
        <w:left w:val="none" w:sz="0" w:space="0" w:color="auto"/>
        <w:bottom w:val="none" w:sz="0" w:space="0" w:color="auto"/>
        <w:right w:val="none" w:sz="0" w:space="0" w:color="auto"/>
      </w:divBdr>
    </w:div>
    <w:div w:id="1207571211">
      <w:bodyDiv w:val="1"/>
      <w:marLeft w:val="0"/>
      <w:marRight w:val="0"/>
      <w:marTop w:val="0"/>
      <w:marBottom w:val="0"/>
      <w:divBdr>
        <w:top w:val="none" w:sz="0" w:space="0" w:color="auto"/>
        <w:left w:val="none" w:sz="0" w:space="0" w:color="auto"/>
        <w:bottom w:val="none" w:sz="0" w:space="0" w:color="auto"/>
        <w:right w:val="none" w:sz="0" w:space="0" w:color="auto"/>
      </w:divBdr>
    </w:div>
    <w:div w:id="1209226604">
      <w:bodyDiv w:val="1"/>
      <w:marLeft w:val="0"/>
      <w:marRight w:val="0"/>
      <w:marTop w:val="0"/>
      <w:marBottom w:val="0"/>
      <w:divBdr>
        <w:top w:val="none" w:sz="0" w:space="0" w:color="auto"/>
        <w:left w:val="none" w:sz="0" w:space="0" w:color="auto"/>
        <w:bottom w:val="none" w:sz="0" w:space="0" w:color="auto"/>
        <w:right w:val="none" w:sz="0" w:space="0" w:color="auto"/>
      </w:divBdr>
      <w:divsChild>
        <w:div w:id="389040669">
          <w:marLeft w:val="0"/>
          <w:marRight w:val="0"/>
          <w:marTop w:val="0"/>
          <w:marBottom w:val="0"/>
          <w:divBdr>
            <w:top w:val="none" w:sz="0" w:space="0" w:color="auto"/>
            <w:left w:val="none" w:sz="0" w:space="0" w:color="auto"/>
            <w:bottom w:val="none" w:sz="0" w:space="0" w:color="auto"/>
            <w:right w:val="none" w:sz="0" w:space="0" w:color="auto"/>
          </w:divBdr>
          <w:divsChild>
            <w:div w:id="1534490469">
              <w:marLeft w:val="0"/>
              <w:marRight w:val="0"/>
              <w:marTop w:val="100"/>
              <w:marBottom w:val="100"/>
              <w:divBdr>
                <w:top w:val="none" w:sz="0" w:space="0" w:color="auto"/>
                <w:left w:val="none" w:sz="0" w:space="0" w:color="auto"/>
                <w:bottom w:val="none" w:sz="0" w:space="0" w:color="auto"/>
                <w:right w:val="none" w:sz="0" w:space="0" w:color="auto"/>
              </w:divBdr>
              <w:divsChild>
                <w:div w:id="627122387">
                  <w:marLeft w:val="0"/>
                  <w:marRight w:val="0"/>
                  <w:marTop w:val="0"/>
                  <w:marBottom w:val="0"/>
                  <w:divBdr>
                    <w:top w:val="none" w:sz="0" w:space="0" w:color="auto"/>
                    <w:left w:val="none" w:sz="0" w:space="0" w:color="auto"/>
                    <w:bottom w:val="none" w:sz="0" w:space="0" w:color="auto"/>
                    <w:right w:val="none" w:sz="0" w:space="0" w:color="auto"/>
                  </w:divBdr>
                  <w:divsChild>
                    <w:div w:id="1625968339">
                      <w:marLeft w:val="0"/>
                      <w:marRight w:val="0"/>
                      <w:marTop w:val="0"/>
                      <w:marBottom w:val="0"/>
                      <w:divBdr>
                        <w:top w:val="none" w:sz="0" w:space="0" w:color="auto"/>
                        <w:left w:val="none" w:sz="0" w:space="0" w:color="auto"/>
                        <w:bottom w:val="none" w:sz="0" w:space="0" w:color="auto"/>
                        <w:right w:val="none" w:sz="0" w:space="0" w:color="auto"/>
                      </w:divBdr>
                      <w:divsChild>
                        <w:div w:id="586502983">
                          <w:marLeft w:val="0"/>
                          <w:marRight w:val="0"/>
                          <w:marTop w:val="0"/>
                          <w:marBottom w:val="0"/>
                          <w:divBdr>
                            <w:top w:val="none" w:sz="0" w:space="0" w:color="auto"/>
                            <w:left w:val="none" w:sz="0" w:space="0" w:color="auto"/>
                            <w:bottom w:val="none" w:sz="0" w:space="0" w:color="auto"/>
                            <w:right w:val="none" w:sz="0" w:space="0" w:color="auto"/>
                          </w:divBdr>
                          <w:divsChild>
                            <w:div w:id="276257716">
                              <w:marLeft w:val="3675"/>
                              <w:marRight w:val="0"/>
                              <w:marTop w:val="0"/>
                              <w:marBottom w:val="0"/>
                              <w:divBdr>
                                <w:top w:val="none" w:sz="0" w:space="0" w:color="auto"/>
                                <w:left w:val="none" w:sz="0" w:space="0" w:color="auto"/>
                                <w:bottom w:val="none" w:sz="0" w:space="0" w:color="auto"/>
                                <w:right w:val="none" w:sz="0" w:space="0" w:color="auto"/>
                              </w:divBdr>
                              <w:divsChild>
                                <w:div w:id="2036424598">
                                  <w:marLeft w:val="0"/>
                                  <w:marRight w:val="0"/>
                                  <w:marTop w:val="0"/>
                                  <w:marBottom w:val="0"/>
                                  <w:divBdr>
                                    <w:top w:val="none" w:sz="0" w:space="0" w:color="auto"/>
                                    <w:left w:val="none" w:sz="0" w:space="0" w:color="auto"/>
                                    <w:bottom w:val="none" w:sz="0" w:space="0" w:color="auto"/>
                                    <w:right w:val="none" w:sz="0" w:space="0" w:color="auto"/>
                                  </w:divBdr>
                                  <w:divsChild>
                                    <w:div w:id="432673673">
                                      <w:marLeft w:val="0"/>
                                      <w:marRight w:val="0"/>
                                      <w:marTop w:val="0"/>
                                      <w:marBottom w:val="0"/>
                                      <w:divBdr>
                                        <w:top w:val="none" w:sz="0" w:space="0" w:color="auto"/>
                                        <w:left w:val="none" w:sz="0" w:space="0" w:color="auto"/>
                                        <w:bottom w:val="none" w:sz="0" w:space="0" w:color="auto"/>
                                        <w:right w:val="none" w:sz="0" w:space="0" w:color="auto"/>
                                      </w:divBdr>
                                      <w:divsChild>
                                        <w:div w:id="505052186">
                                          <w:marLeft w:val="0"/>
                                          <w:marRight w:val="0"/>
                                          <w:marTop w:val="0"/>
                                          <w:marBottom w:val="0"/>
                                          <w:divBdr>
                                            <w:top w:val="none" w:sz="0" w:space="0" w:color="auto"/>
                                            <w:left w:val="none" w:sz="0" w:space="0" w:color="auto"/>
                                            <w:bottom w:val="none" w:sz="0" w:space="0" w:color="auto"/>
                                            <w:right w:val="none" w:sz="0" w:space="0" w:color="auto"/>
                                          </w:divBdr>
                                          <w:divsChild>
                                            <w:div w:id="1095905037">
                                              <w:marLeft w:val="0"/>
                                              <w:marRight w:val="0"/>
                                              <w:marTop w:val="0"/>
                                              <w:marBottom w:val="0"/>
                                              <w:divBdr>
                                                <w:top w:val="none" w:sz="0" w:space="0" w:color="auto"/>
                                                <w:left w:val="none" w:sz="0" w:space="0" w:color="auto"/>
                                                <w:bottom w:val="none" w:sz="0" w:space="0" w:color="auto"/>
                                                <w:right w:val="none" w:sz="0" w:space="0" w:color="auto"/>
                                              </w:divBdr>
                                              <w:divsChild>
                                                <w:div w:id="250507557">
                                                  <w:marLeft w:val="0"/>
                                                  <w:marRight w:val="0"/>
                                                  <w:marTop w:val="0"/>
                                                  <w:marBottom w:val="0"/>
                                                  <w:divBdr>
                                                    <w:top w:val="none" w:sz="0" w:space="0" w:color="auto"/>
                                                    <w:left w:val="none" w:sz="0" w:space="0" w:color="auto"/>
                                                    <w:bottom w:val="none" w:sz="0" w:space="0" w:color="auto"/>
                                                    <w:right w:val="none" w:sz="0" w:space="0" w:color="auto"/>
                                                  </w:divBdr>
                                                  <w:divsChild>
                                                    <w:div w:id="211113990">
                                                      <w:marLeft w:val="0"/>
                                                      <w:marRight w:val="0"/>
                                                      <w:marTop w:val="0"/>
                                                      <w:marBottom w:val="0"/>
                                                      <w:divBdr>
                                                        <w:top w:val="none" w:sz="0" w:space="0" w:color="auto"/>
                                                        <w:left w:val="none" w:sz="0" w:space="0" w:color="auto"/>
                                                        <w:bottom w:val="none" w:sz="0" w:space="0" w:color="auto"/>
                                                        <w:right w:val="none" w:sz="0" w:space="0" w:color="auto"/>
                                                      </w:divBdr>
                                                      <w:divsChild>
                                                        <w:div w:id="149641719">
                                                          <w:marLeft w:val="0"/>
                                                          <w:marRight w:val="0"/>
                                                          <w:marTop w:val="0"/>
                                                          <w:marBottom w:val="0"/>
                                                          <w:divBdr>
                                                            <w:top w:val="none" w:sz="0" w:space="0" w:color="auto"/>
                                                            <w:left w:val="none" w:sz="0" w:space="0" w:color="auto"/>
                                                            <w:bottom w:val="none" w:sz="0" w:space="0" w:color="auto"/>
                                                            <w:right w:val="none" w:sz="0" w:space="0" w:color="auto"/>
                                                          </w:divBdr>
                                                          <w:divsChild>
                                                            <w:div w:id="274557773">
                                                              <w:marLeft w:val="0"/>
                                                              <w:marRight w:val="0"/>
                                                              <w:marTop w:val="0"/>
                                                              <w:marBottom w:val="0"/>
                                                              <w:divBdr>
                                                                <w:top w:val="none" w:sz="0" w:space="0" w:color="auto"/>
                                                                <w:left w:val="none" w:sz="0" w:space="0" w:color="auto"/>
                                                                <w:bottom w:val="none" w:sz="0" w:space="0" w:color="auto"/>
                                                                <w:right w:val="none" w:sz="0" w:space="0" w:color="auto"/>
                                                              </w:divBdr>
                                                              <w:divsChild>
                                                                <w:div w:id="74095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9512965">
      <w:bodyDiv w:val="1"/>
      <w:marLeft w:val="0"/>
      <w:marRight w:val="0"/>
      <w:marTop w:val="0"/>
      <w:marBottom w:val="0"/>
      <w:divBdr>
        <w:top w:val="none" w:sz="0" w:space="0" w:color="auto"/>
        <w:left w:val="none" w:sz="0" w:space="0" w:color="auto"/>
        <w:bottom w:val="none" w:sz="0" w:space="0" w:color="auto"/>
        <w:right w:val="none" w:sz="0" w:space="0" w:color="auto"/>
      </w:divBdr>
    </w:div>
    <w:div w:id="1245650024">
      <w:bodyDiv w:val="1"/>
      <w:marLeft w:val="0"/>
      <w:marRight w:val="0"/>
      <w:marTop w:val="0"/>
      <w:marBottom w:val="0"/>
      <w:divBdr>
        <w:top w:val="none" w:sz="0" w:space="0" w:color="auto"/>
        <w:left w:val="none" w:sz="0" w:space="0" w:color="auto"/>
        <w:bottom w:val="none" w:sz="0" w:space="0" w:color="auto"/>
        <w:right w:val="none" w:sz="0" w:space="0" w:color="auto"/>
      </w:divBdr>
    </w:div>
    <w:div w:id="1287541146">
      <w:bodyDiv w:val="1"/>
      <w:marLeft w:val="0"/>
      <w:marRight w:val="0"/>
      <w:marTop w:val="0"/>
      <w:marBottom w:val="0"/>
      <w:divBdr>
        <w:top w:val="none" w:sz="0" w:space="0" w:color="auto"/>
        <w:left w:val="none" w:sz="0" w:space="0" w:color="auto"/>
        <w:bottom w:val="none" w:sz="0" w:space="0" w:color="auto"/>
        <w:right w:val="none" w:sz="0" w:space="0" w:color="auto"/>
      </w:divBdr>
    </w:div>
    <w:div w:id="1296520626">
      <w:bodyDiv w:val="1"/>
      <w:marLeft w:val="0"/>
      <w:marRight w:val="0"/>
      <w:marTop w:val="0"/>
      <w:marBottom w:val="0"/>
      <w:divBdr>
        <w:top w:val="none" w:sz="0" w:space="0" w:color="auto"/>
        <w:left w:val="none" w:sz="0" w:space="0" w:color="auto"/>
        <w:bottom w:val="none" w:sz="0" w:space="0" w:color="auto"/>
        <w:right w:val="none" w:sz="0" w:space="0" w:color="auto"/>
      </w:divBdr>
    </w:div>
    <w:div w:id="1306931238">
      <w:bodyDiv w:val="1"/>
      <w:marLeft w:val="0"/>
      <w:marRight w:val="0"/>
      <w:marTop w:val="0"/>
      <w:marBottom w:val="0"/>
      <w:divBdr>
        <w:top w:val="none" w:sz="0" w:space="0" w:color="auto"/>
        <w:left w:val="none" w:sz="0" w:space="0" w:color="auto"/>
        <w:bottom w:val="none" w:sz="0" w:space="0" w:color="auto"/>
        <w:right w:val="none" w:sz="0" w:space="0" w:color="auto"/>
      </w:divBdr>
    </w:div>
    <w:div w:id="1320383110">
      <w:bodyDiv w:val="1"/>
      <w:marLeft w:val="0"/>
      <w:marRight w:val="0"/>
      <w:marTop w:val="0"/>
      <w:marBottom w:val="0"/>
      <w:divBdr>
        <w:top w:val="none" w:sz="0" w:space="0" w:color="auto"/>
        <w:left w:val="none" w:sz="0" w:space="0" w:color="auto"/>
        <w:bottom w:val="none" w:sz="0" w:space="0" w:color="auto"/>
        <w:right w:val="none" w:sz="0" w:space="0" w:color="auto"/>
      </w:divBdr>
    </w:div>
    <w:div w:id="1328247173">
      <w:bodyDiv w:val="1"/>
      <w:marLeft w:val="0"/>
      <w:marRight w:val="0"/>
      <w:marTop w:val="0"/>
      <w:marBottom w:val="0"/>
      <w:divBdr>
        <w:top w:val="none" w:sz="0" w:space="0" w:color="auto"/>
        <w:left w:val="none" w:sz="0" w:space="0" w:color="auto"/>
        <w:bottom w:val="none" w:sz="0" w:space="0" w:color="auto"/>
        <w:right w:val="none" w:sz="0" w:space="0" w:color="auto"/>
      </w:divBdr>
    </w:div>
    <w:div w:id="1354770590">
      <w:bodyDiv w:val="1"/>
      <w:marLeft w:val="0"/>
      <w:marRight w:val="0"/>
      <w:marTop w:val="0"/>
      <w:marBottom w:val="0"/>
      <w:divBdr>
        <w:top w:val="none" w:sz="0" w:space="0" w:color="auto"/>
        <w:left w:val="none" w:sz="0" w:space="0" w:color="auto"/>
        <w:bottom w:val="none" w:sz="0" w:space="0" w:color="auto"/>
        <w:right w:val="none" w:sz="0" w:space="0" w:color="auto"/>
      </w:divBdr>
    </w:div>
    <w:div w:id="1368919145">
      <w:bodyDiv w:val="1"/>
      <w:marLeft w:val="0"/>
      <w:marRight w:val="0"/>
      <w:marTop w:val="0"/>
      <w:marBottom w:val="0"/>
      <w:divBdr>
        <w:top w:val="none" w:sz="0" w:space="0" w:color="auto"/>
        <w:left w:val="none" w:sz="0" w:space="0" w:color="auto"/>
        <w:bottom w:val="none" w:sz="0" w:space="0" w:color="auto"/>
        <w:right w:val="none" w:sz="0" w:space="0" w:color="auto"/>
      </w:divBdr>
    </w:div>
    <w:div w:id="1382824565">
      <w:bodyDiv w:val="1"/>
      <w:marLeft w:val="0"/>
      <w:marRight w:val="0"/>
      <w:marTop w:val="0"/>
      <w:marBottom w:val="0"/>
      <w:divBdr>
        <w:top w:val="none" w:sz="0" w:space="0" w:color="auto"/>
        <w:left w:val="none" w:sz="0" w:space="0" w:color="auto"/>
        <w:bottom w:val="none" w:sz="0" w:space="0" w:color="auto"/>
        <w:right w:val="none" w:sz="0" w:space="0" w:color="auto"/>
      </w:divBdr>
    </w:div>
    <w:div w:id="1397312455">
      <w:bodyDiv w:val="1"/>
      <w:marLeft w:val="0"/>
      <w:marRight w:val="0"/>
      <w:marTop w:val="0"/>
      <w:marBottom w:val="0"/>
      <w:divBdr>
        <w:top w:val="none" w:sz="0" w:space="0" w:color="auto"/>
        <w:left w:val="none" w:sz="0" w:space="0" w:color="auto"/>
        <w:bottom w:val="none" w:sz="0" w:space="0" w:color="auto"/>
        <w:right w:val="none" w:sz="0" w:space="0" w:color="auto"/>
      </w:divBdr>
    </w:div>
    <w:div w:id="1421027255">
      <w:bodyDiv w:val="1"/>
      <w:marLeft w:val="0"/>
      <w:marRight w:val="0"/>
      <w:marTop w:val="0"/>
      <w:marBottom w:val="0"/>
      <w:divBdr>
        <w:top w:val="none" w:sz="0" w:space="0" w:color="auto"/>
        <w:left w:val="none" w:sz="0" w:space="0" w:color="auto"/>
        <w:bottom w:val="none" w:sz="0" w:space="0" w:color="auto"/>
        <w:right w:val="none" w:sz="0" w:space="0" w:color="auto"/>
      </w:divBdr>
    </w:div>
    <w:div w:id="1429422270">
      <w:bodyDiv w:val="1"/>
      <w:marLeft w:val="0"/>
      <w:marRight w:val="0"/>
      <w:marTop w:val="0"/>
      <w:marBottom w:val="0"/>
      <w:divBdr>
        <w:top w:val="none" w:sz="0" w:space="0" w:color="auto"/>
        <w:left w:val="none" w:sz="0" w:space="0" w:color="auto"/>
        <w:bottom w:val="none" w:sz="0" w:space="0" w:color="auto"/>
        <w:right w:val="none" w:sz="0" w:space="0" w:color="auto"/>
      </w:divBdr>
    </w:div>
    <w:div w:id="1434746314">
      <w:bodyDiv w:val="1"/>
      <w:marLeft w:val="0"/>
      <w:marRight w:val="0"/>
      <w:marTop w:val="0"/>
      <w:marBottom w:val="0"/>
      <w:divBdr>
        <w:top w:val="none" w:sz="0" w:space="0" w:color="auto"/>
        <w:left w:val="none" w:sz="0" w:space="0" w:color="auto"/>
        <w:bottom w:val="none" w:sz="0" w:space="0" w:color="auto"/>
        <w:right w:val="none" w:sz="0" w:space="0" w:color="auto"/>
      </w:divBdr>
    </w:div>
    <w:div w:id="1434785027">
      <w:bodyDiv w:val="1"/>
      <w:marLeft w:val="0"/>
      <w:marRight w:val="0"/>
      <w:marTop w:val="0"/>
      <w:marBottom w:val="0"/>
      <w:divBdr>
        <w:top w:val="none" w:sz="0" w:space="0" w:color="auto"/>
        <w:left w:val="none" w:sz="0" w:space="0" w:color="auto"/>
        <w:bottom w:val="none" w:sz="0" w:space="0" w:color="auto"/>
        <w:right w:val="none" w:sz="0" w:space="0" w:color="auto"/>
      </w:divBdr>
    </w:div>
    <w:div w:id="1464035179">
      <w:bodyDiv w:val="1"/>
      <w:marLeft w:val="0"/>
      <w:marRight w:val="0"/>
      <w:marTop w:val="0"/>
      <w:marBottom w:val="0"/>
      <w:divBdr>
        <w:top w:val="none" w:sz="0" w:space="0" w:color="auto"/>
        <w:left w:val="none" w:sz="0" w:space="0" w:color="auto"/>
        <w:bottom w:val="none" w:sz="0" w:space="0" w:color="auto"/>
        <w:right w:val="none" w:sz="0" w:space="0" w:color="auto"/>
      </w:divBdr>
    </w:div>
    <w:div w:id="1470710813">
      <w:bodyDiv w:val="1"/>
      <w:marLeft w:val="0"/>
      <w:marRight w:val="0"/>
      <w:marTop w:val="0"/>
      <w:marBottom w:val="0"/>
      <w:divBdr>
        <w:top w:val="none" w:sz="0" w:space="0" w:color="auto"/>
        <w:left w:val="none" w:sz="0" w:space="0" w:color="auto"/>
        <w:bottom w:val="none" w:sz="0" w:space="0" w:color="auto"/>
        <w:right w:val="none" w:sz="0" w:space="0" w:color="auto"/>
      </w:divBdr>
    </w:div>
    <w:div w:id="1482307493">
      <w:bodyDiv w:val="1"/>
      <w:marLeft w:val="0"/>
      <w:marRight w:val="0"/>
      <w:marTop w:val="0"/>
      <w:marBottom w:val="0"/>
      <w:divBdr>
        <w:top w:val="none" w:sz="0" w:space="0" w:color="auto"/>
        <w:left w:val="none" w:sz="0" w:space="0" w:color="auto"/>
        <w:bottom w:val="none" w:sz="0" w:space="0" w:color="auto"/>
        <w:right w:val="none" w:sz="0" w:space="0" w:color="auto"/>
      </w:divBdr>
    </w:div>
    <w:div w:id="1513032032">
      <w:bodyDiv w:val="1"/>
      <w:marLeft w:val="0"/>
      <w:marRight w:val="0"/>
      <w:marTop w:val="0"/>
      <w:marBottom w:val="0"/>
      <w:divBdr>
        <w:top w:val="none" w:sz="0" w:space="0" w:color="auto"/>
        <w:left w:val="none" w:sz="0" w:space="0" w:color="auto"/>
        <w:bottom w:val="none" w:sz="0" w:space="0" w:color="auto"/>
        <w:right w:val="none" w:sz="0" w:space="0" w:color="auto"/>
      </w:divBdr>
    </w:div>
    <w:div w:id="1544512897">
      <w:bodyDiv w:val="1"/>
      <w:marLeft w:val="0"/>
      <w:marRight w:val="0"/>
      <w:marTop w:val="0"/>
      <w:marBottom w:val="0"/>
      <w:divBdr>
        <w:top w:val="none" w:sz="0" w:space="0" w:color="auto"/>
        <w:left w:val="none" w:sz="0" w:space="0" w:color="auto"/>
        <w:bottom w:val="none" w:sz="0" w:space="0" w:color="auto"/>
        <w:right w:val="none" w:sz="0" w:space="0" w:color="auto"/>
      </w:divBdr>
    </w:div>
    <w:div w:id="1558393087">
      <w:bodyDiv w:val="1"/>
      <w:marLeft w:val="0"/>
      <w:marRight w:val="0"/>
      <w:marTop w:val="0"/>
      <w:marBottom w:val="0"/>
      <w:divBdr>
        <w:top w:val="none" w:sz="0" w:space="0" w:color="auto"/>
        <w:left w:val="none" w:sz="0" w:space="0" w:color="auto"/>
        <w:bottom w:val="none" w:sz="0" w:space="0" w:color="auto"/>
        <w:right w:val="none" w:sz="0" w:space="0" w:color="auto"/>
      </w:divBdr>
    </w:div>
    <w:div w:id="1560820819">
      <w:bodyDiv w:val="1"/>
      <w:marLeft w:val="0"/>
      <w:marRight w:val="0"/>
      <w:marTop w:val="0"/>
      <w:marBottom w:val="0"/>
      <w:divBdr>
        <w:top w:val="none" w:sz="0" w:space="0" w:color="auto"/>
        <w:left w:val="none" w:sz="0" w:space="0" w:color="auto"/>
        <w:bottom w:val="none" w:sz="0" w:space="0" w:color="auto"/>
        <w:right w:val="none" w:sz="0" w:space="0" w:color="auto"/>
      </w:divBdr>
    </w:div>
    <w:div w:id="1583562792">
      <w:bodyDiv w:val="1"/>
      <w:marLeft w:val="0"/>
      <w:marRight w:val="0"/>
      <w:marTop w:val="0"/>
      <w:marBottom w:val="0"/>
      <w:divBdr>
        <w:top w:val="none" w:sz="0" w:space="0" w:color="auto"/>
        <w:left w:val="none" w:sz="0" w:space="0" w:color="auto"/>
        <w:bottom w:val="none" w:sz="0" w:space="0" w:color="auto"/>
        <w:right w:val="none" w:sz="0" w:space="0" w:color="auto"/>
      </w:divBdr>
    </w:div>
    <w:div w:id="1600405957">
      <w:bodyDiv w:val="1"/>
      <w:marLeft w:val="0"/>
      <w:marRight w:val="0"/>
      <w:marTop w:val="0"/>
      <w:marBottom w:val="0"/>
      <w:divBdr>
        <w:top w:val="none" w:sz="0" w:space="0" w:color="auto"/>
        <w:left w:val="none" w:sz="0" w:space="0" w:color="auto"/>
        <w:bottom w:val="none" w:sz="0" w:space="0" w:color="auto"/>
        <w:right w:val="none" w:sz="0" w:space="0" w:color="auto"/>
      </w:divBdr>
    </w:div>
    <w:div w:id="1624506931">
      <w:bodyDiv w:val="1"/>
      <w:marLeft w:val="0"/>
      <w:marRight w:val="0"/>
      <w:marTop w:val="0"/>
      <w:marBottom w:val="0"/>
      <w:divBdr>
        <w:top w:val="none" w:sz="0" w:space="0" w:color="auto"/>
        <w:left w:val="none" w:sz="0" w:space="0" w:color="auto"/>
        <w:bottom w:val="none" w:sz="0" w:space="0" w:color="auto"/>
        <w:right w:val="none" w:sz="0" w:space="0" w:color="auto"/>
      </w:divBdr>
    </w:div>
    <w:div w:id="1632204510">
      <w:bodyDiv w:val="1"/>
      <w:marLeft w:val="0"/>
      <w:marRight w:val="0"/>
      <w:marTop w:val="0"/>
      <w:marBottom w:val="0"/>
      <w:divBdr>
        <w:top w:val="none" w:sz="0" w:space="0" w:color="auto"/>
        <w:left w:val="none" w:sz="0" w:space="0" w:color="auto"/>
        <w:bottom w:val="none" w:sz="0" w:space="0" w:color="auto"/>
        <w:right w:val="none" w:sz="0" w:space="0" w:color="auto"/>
      </w:divBdr>
    </w:div>
    <w:div w:id="1650864219">
      <w:bodyDiv w:val="1"/>
      <w:marLeft w:val="0"/>
      <w:marRight w:val="0"/>
      <w:marTop w:val="0"/>
      <w:marBottom w:val="0"/>
      <w:divBdr>
        <w:top w:val="none" w:sz="0" w:space="0" w:color="auto"/>
        <w:left w:val="none" w:sz="0" w:space="0" w:color="auto"/>
        <w:bottom w:val="none" w:sz="0" w:space="0" w:color="auto"/>
        <w:right w:val="none" w:sz="0" w:space="0" w:color="auto"/>
      </w:divBdr>
      <w:divsChild>
        <w:div w:id="1500150378">
          <w:marLeft w:val="0"/>
          <w:marRight w:val="0"/>
          <w:marTop w:val="960"/>
          <w:marBottom w:val="450"/>
          <w:divBdr>
            <w:top w:val="single" w:sz="6" w:space="8" w:color="CDCDCD"/>
            <w:left w:val="single" w:sz="6" w:space="0" w:color="CDCDCD"/>
            <w:bottom w:val="single" w:sz="6" w:space="30" w:color="CDCDCD"/>
            <w:right w:val="single" w:sz="6" w:space="0" w:color="CDCDCD"/>
          </w:divBdr>
          <w:divsChild>
            <w:div w:id="944918286">
              <w:marLeft w:val="0"/>
              <w:marRight w:val="0"/>
              <w:marTop w:val="0"/>
              <w:marBottom w:val="1050"/>
              <w:divBdr>
                <w:top w:val="none" w:sz="0" w:space="0" w:color="auto"/>
                <w:left w:val="none" w:sz="0" w:space="0" w:color="auto"/>
                <w:bottom w:val="none" w:sz="0" w:space="0" w:color="auto"/>
                <w:right w:val="none" w:sz="0" w:space="0" w:color="auto"/>
              </w:divBdr>
              <w:divsChild>
                <w:div w:id="1277911045">
                  <w:marLeft w:val="0"/>
                  <w:marRight w:val="0"/>
                  <w:marTop w:val="0"/>
                  <w:marBottom w:val="0"/>
                  <w:divBdr>
                    <w:top w:val="none" w:sz="0" w:space="0" w:color="auto"/>
                    <w:left w:val="none" w:sz="0" w:space="0" w:color="auto"/>
                    <w:bottom w:val="none" w:sz="0" w:space="0" w:color="auto"/>
                    <w:right w:val="none" w:sz="0" w:space="0" w:color="auto"/>
                  </w:divBdr>
                  <w:divsChild>
                    <w:div w:id="539053380">
                      <w:marLeft w:val="0"/>
                      <w:marRight w:val="0"/>
                      <w:marTop w:val="0"/>
                      <w:marBottom w:val="0"/>
                      <w:divBdr>
                        <w:top w:val="none" w:sz="0" w:space="0" w:color="auto"/>
                        <w:left w:val="none" w:sz="0" w:space="0" w:color="auto"/>
                        <w:bottom w:val="none" w:sz="0" w:space="0" w:color="auto"/>
                        <w:right w:val="none" w:sz="0" w:space="0" w:color="auto"/>
                      </w:divBdr>
                      <w:divsChild>
                        <w:div w:id="781456820">
                          <w:marLeft w:val="0"/>
                          <w:marRight w:val="0"/>
                          <w:marTop w:val="0"/>
                          <w:marBottom w:val="0"/>
                          <w:divBdr>
                            <w:top w:val="none" w:sz="0" w:space="0" w:color="auto"/>
                            <w:left w:val="none" w:sz="0" w:space="0" w:color="auto"/>
                            <w:bottom w:val="none" w:sz="0" w:space="0" w:color="auto"/>
                            <w:right w:val="none" w:sz="0" w:space="0" w:color="auto"/>
                          </w:divBdr>
                          <w:divsChild>
                            <w:div w:id="769281040">
                              <w:marLeft w:val="0"/>
                              <w:marRight w:val="0"/>
                              <w:marTop w:val="0"/>
                              <w:marBottom w:val="0"/>
                              <w:divBdr>
                                <w:top w:val="none" w:sz="0" w:space="0" w:color="auto"/>
                                <w:left w:val="none" w:sz="0" w:space="0" w:color="auto"/>
                                <w:bottom w:val="none" w:sz="0" w:space="0" w:color="auto"/>
                                <w:right w:val="none" w:sz="0" w:space="0" w:color="auto"/>
                              </w:divBdr>
                              <w:divsChild>
                                <w:div w:id="48966496">
                                  <w:marLeft w:val="0"/>
                                  <w:marRight w:val="0"/>
                                  <w:marTop w:val="0"/>
                                  <w:marBottom w:val="0"/>
                                  <w:divBdr>
                                    <w:top w:val="none" w:sz="0" w:space="0" w:color="auto"/>
                                    <w:left w:val="none" w:sz="0" w:space="0" w:color="auto"/>
                                    <w:bottom w:val="none" w:sz="0" w:space="0" w:color="auto"/>
                                    <w:right w:val="none" w:sz="0" w:space="0" w:color="auto"/>
                                  </w:divBdr>
                                </w:div>
                                <w:div w:id="349065973">
                                  <w:marLeft w:val="0"/>
                                  <w:marRight w:val="0"/>
                                  <w:marTop w:val="0"/>
                                  <w:marBottom w:val="0"/>
                                  <w:divBdr>
                                    <w:top w:val="inset" w:sz="2" w:space="0" w:color="auto"/>
                                    <w:left w:val="inset" w:sz="2" w:space="1" w:color="auto"/>
                                    <w:bottom w:val="inset" w:sz="2" w:space="0" w:color="auto"/>
                                    <w:right w:val="inset" w:sz="2" w:space="1" w:color="auto"/>
                                  </w:divBdr>
                                </w:div>
                                <w:div w:id="500511809">
                                  <w:marLeft w:val="0"/>
                                  <w:marRight w:val="0"/>
                                  <w:marTop w:val="0"/>
                                  <w:marBottom w:val="0"/>
                                  <w:divBdr>
                                    <w:top w:val="none" w:sz="0" w:space="0" w:color="auto"/>
                                    <w:left w:val="none" w:sz="0" w:space="0" w:color="auto"/>
                                    <w:bottom w:val="none" w:sz="0" w:space="0" w:color="auto"/>
                                    <w:right w:val="none" w:sz="0" w:space="0" w:color="auto"/>
                                  </w:divBdr>
                                </w:div>
                                <w:div w:id="616256992">
                                  <w:marLeft w:val="0"/>
                                  <w:marRight w:val="0"/>
                                  <w:marTop w:val="0"/>
                                  <w:marBottom w:val="0"/>
                                  <w:divBdr>
                                    <w:top w:val="none" w:sz="0" w:space="0" w:color="auto"/>
                                    <w:left w:val="none" w:sz="0" w:space="0" w:color="auto"/>
                                    <w:bottom w:val="none" w:sz="0" w:space="0" w:color="auto"/>
                                    <w:right w:val="none" w:sz="0" w:space="0" w:color="auto"/>
                                  </w:divBdr>
                                </w:div>
                                <w:div w:id="651911794">
                                  <w:marLeft w:val="0"/>
                                  <w:marRight w:val="0"/>
                                  <w:marTop w:val="0"/>
                                  <w:marBottom w:val="0"/>
                                  <w:divBdr>
                                    <w:top w:val="none" w:sz="0" w:space="0" w:color="auto"/>
                                    <w:left w:val="none" w:sz="0" w:space="0" w:color="auto"/>
                                    <w:bottom w:val="none" w:sz="0" w:space="0" w:color="auto"/>
                                    <w:right w:val="none" w:sz="0" w:space="0" w:color="auto"/>
                                  </w:divBdr>
                                </w:div>
                                <w:div w:id="913393676">
                                  <w:marLeft w:val="0"/>
                                  <w:marRight w:val="0"/>
                                  <w:marTop w:val="0"/>
                                  <w:marBottom w:val="0"/>
                                  <w:divBdr>
                                    <w:top w:val="inset" w:sz="2" w:space="0" w:color="auto"/>
                                    <w:left w:val="inset" w:sz="2" w:space="1" w:color="auto"/>
                                    <w:bottom w:val="inset" w:sz="2" w:space="0" w:color="auto"/>
                                    <w:right w:val="inset" w:sz="2" w:space="1" w:color="auto"/>
                                  </w:divBdr>
                                </w:div>
                                <w:div w:id="929122394">
                                  <w:marLeft w:val="0"/>
                                  <w:marRight w:val="0"/>
                                  <w:marTop w:val="0"/>
                                  <w:marBottom w:val="0"/>
                                  <w:divBdr>
                                    <w:top w:val="none" w:sz="0" w:space="0" w:color="auto"/>
                                    <w:left w:val="none" w:sz="0" w:space="0" w:color="auto"/>
                                    <w:bottom w:val="none" w:sz="0" w:space="0" w:color="auto"/>
                                    <w:right w:val="none" w:sz="0" w:space="0" w:color="auto"/>
                                  </w:divBdr>
                                </w:div>
                                <w:div w:id="1033044549">
                                  <w:marLeft w:val="0"/>
                                  <w:marRight w:val="0"/>
                                  <w:marTop w:val="0"/>
                                  <w:marBottom w:val="0"/>
                                  <w:divBdr>
                                    <w:top w:val="none" w:sz="0" w:space="0" w:color="auto"/>
                                    <w:left w:val="none" w:sz="0" w:space="0" w:color="auto"/>
                                    <w:bottom w:val="none" w:sz="0" w:space="0" w:color="auto"/>
                                    <w:right w:val="none" w:sz="0" w:space="0" w:color="auto"/>
                                  </w:divBdr>
                                </w:div>
                                <w:div w:id="1040208064">
                                  <w:marLeft w:val="0"/>
                                  <w:marRight w:val="0"/>
                                  <w:marTop w:val="0"/>
                                  <w:marBottom w:val="0"/>
                                  <w:divBdr>
                                    <w:top w:val="inset" w:sz="2" w:space="0" w:color="auto"/>
                                    <w:left w:val="inset" w:sz="2" w:space="1" w:color="auto"/>
                                    <w:bottom w:val="inset" w:sz="2" w:space="0" w:color="auto"/>
                                    <w:right w:val="inset" w:sz="2" w:space="1" w:color="auto"/>
                                  </w:divBdr>
                                </w:div>
                                <w:div w:id="1149129904">
                                  <w:marLeft w:val="0"/>
                                  <w:marRight w:val="0"/>
                                  <w:marTop w:val="0"/>
                                  <w:marBottom w:val="0"/>
                                  <w:divBdr>
                                    <w:top w:val="none" w:sz="0" w:space="0" w:color="auto"/>
                                    <w:left w:val="none" w:sz="0" w:space="0" w:color="auto"/>
                                    <w:bottom w:val="none" w:sz="0" w:space="0" w:color="auto"/>
                                    <w:right w:val="none" w:sz="0" w:space="0" w:color="auto"/>
                                  </w:divBdr>
                                </w:div>
                                <w:div w:id="1228109800">
                                  <w:marLeft w:val="0"/>
                                  <w:marRight w:val="0"/>
                                  <w:marTop w:val="0"/>
                                  <w:marBottom w:val="0"/>
                                  <w:divBdr>
                                    <w:top w:val="inset" w:sz="2" w:space="0" w:color="auto"/>
                                    <w:left w:val="inset" w:sz="2" w:space="1" w:color="auto"/>
                                    <w:bottom w:val="inset" w:sz="2" w:space="0" w:color="auto"/>
                                    <w:right w:val="inset" w:sz="2" w:space="1" w:color="auto"/>
                                  </w:divBdr>
                                </w:div>
                                <w:div w:id="1386686701">
                                  <w:marLeft w:val="0"/>
                                  <w:marRight w:val="0"/>
                                  <w:marTop w:val="0"/>
                                  <w:marBottom w:val="0"/>
                                  <w:divBdr>
                                    <w:top w:val="none" w:sz="0" w:space="0" w:color="auto"/>
                                    <w:left w:val="none" w:sz="0" w:space="0" w:color="auto"/>
                                    <w:bottom w:val="none" w:sz="0" w:space="0" w:color="auto"/>
                                    <w:right w:val="none" w:sz="0" w:space="0" w:color="auto"/>
                                  </w:divBdr>
                                </w:div>
                                <w:div w:id="1700083481">
                                  <w:marLeft w:val="0"/>
                                  <w:marRight w:val="0"/>
                                  <w:marTop w:val="0"/>
                                  <w:marBottom w:val="0"/>
                                  <w:divBdr>
                                    <w:top w:val="none" w:sz="0" w:space="0" w:color="auto"/>
                                    <w:left w:val="none" w:sz="0" w:space="0" w:color="auto"/>
                                    <w:bottom w:val="none" w:sz="0" w:space="0" w:color="auto"/>
                                    <w:right w:val="none" w:sz="0" w:space="0" w:color="auto"/>
                                  </w:divBdr>
                                </w:div>
                                <w:div w:id="1727949041">
                                  <w:marLeft w:val="0"/>
                                  <w:marRight w:val="0"/>
                                  <w:marTop w:val="0"/>
                                  <w:marBottom w:val="0"/>
                                  <w:divBdr>
                                    <w:top w:val="none" w:sz="0" w:space="0" w:color="auto"/>
                                    <w:left w:val="none" w:sz="0" w:space="0" w:color="auto"/>
                                    <w:bottom w:val="none" w:sz="0" w:space="0" w:color="auto"/>
                                    <w:right w:val="none" w:sz="0" w:space="0" w:color="auto"/>
                                  </w:divBdr>
                                </w:div>
                                <w:div w:id="19734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639595">
      <w:bodyDiv w:val="1"/>
      <w:marLeft w:val="0"/>
      <w:marRight w:val="0"/>
      <w:marTop w:val="0"/>
      <w:marBottom w:val="0"/>
      <w:divBdr>
        <w:top w:val="none" w:sz="0" w:space="0" w:color="auto"/>
        <w:left w:val="none" w:sz="0" w:space="0" w:color="auto"/>
        <w:bottom w:val="none" w:sz="0" w:space="0" w:color="auto"/>
        <w:right w:val="none" w:sz="0" w:space="0" w:color="auto"/>
      </w:divBdr>
    </w:div>
    <w:div w:id="1674381039">
      <w:bodyDiv w:val="1"/>
      <w:marLeft w:val="0"/>
      <w:marRight w:val="0"/>
      <w:marTop w:val="0"/>
      <w:marBottom w:val="0"/>
      <w:divBdr>
        <w:top w:val="none" w:sz="0" w:space="0" w:color="auto"/>
        <w:left w:val="none" w:sz="0" w:space="0" w:color="auto"/>
        <w:bottom w:val="none" w:sz="0" w:space="0" w:color="auto"/>
        <w:right w:val="none" w:sz="0" w:space="0" w:color="auto"/>
      </w:divBdr>
    </w:div>
    <w:div w:id="1679969087">
      <w:bodyDiv w:val="1"/>
      <w:marLeft w:val="0"/>
      <w:marRight w:val="0"/>
      <w:marTop w:val="0"/>
      <w:marBottom w:val="0"/>
      <w:divBdr>
        <w:top w:val="none" w:sz="0" w:space="0" w:color="auto"/>
        <w:left w:val="none" w:sz="0" w:space="0" w:color="auto"/>
        <w:bottom w:val="none" w:sz="0" w:space="0" w:color="auto"/>
        <w:right w:val="none" w:sz="0" w:space="0" w:color="auto"/>
      </w:divBdr>
    </w:div>
    <w:div w:id="1683361790">
      <w:bodyDiv w:val="1"/>
      <w:marLeft w:val="0"/>
      <w:marRight w:val="0"/>
      <w:marTop w:val="0"/>
      <w:marBottom w:val="0"/>
      <w:divBdr>
        <w:top w:val="none" w:sz="0" w:space="0" w:color="auto"/>
        <w:left w:val="none" w:sz="0" w:space="0" w:color="auto"/>
        <w:bottom w:val="none" w:sz="0" w:space="0" w:color="auto"/>
        <w:right w:val="none" w:sz="0" w:space="0" w:color="auto"/>
      </w:divBdr>
    </w:div>
    <w:div w:id="1692343274">
      <w:bodyDiv w:val="1"/>
      <w:marLeft w:val="0"/>
      <w:marRight w:val="0"/>
      <w:marTop w:val="0"/>
      <w:marBottom w:val="0"/>
      <w:divBdr>
        <w:top w:val="none" w:sz="0" w:space="0" w:color="auto"/>
        <w:left w:val="none" w:sz="0" w:space="0" w:color="auto"/>
        <w:bottom w:val="none" w:sz="0" w:space="0" w:color="auto"/>
        <w:right w:val="none" w:sz="0" w:space="0" w:color="auto"/>
      </w:divBdr>
    </w:div>
    <w:div w:id="1696416504">
      <w:bodyDiv w:val="1"/>
      <w:marLeft w:val="0"/>
      <w:marRight w:val="0"/>
      <w:marTop w:val="0"/>
      <w:marBottom w:val="0"/>
      <w:divBdr>
        <w:top w:val="none" w:sz="0" w:space="0" w:color="auto"/>
        <w:left w:val="none" w:sz="0" w:space="0" w:color="auto"/>
        <w:bottom w:val="none" w:sz="0" w:space="0" w:color="auto"/>
        <w:right w:val="none" w:sz="0" w:space="0" w:color="auto"/>
      </w:divBdr>
    </w:div>
    <w:div w:id="1753117593">
      <w:bodyDiv w:val="1"/>
      <w:marLeft w:val="0"/>
      <w:marRight w:val="0"/>
      <w:marTop w:val="0"/>
      <w:marBottom w:val="0"/>
      <w:divBdr>
        <w:top w:val="none" w:sz="0" w:space="0" w:color="auto"/>
        <w:left w:val="none" w:sz="0" w:space="0" w:color="auto"/>
        <w:bottom w:val="none" w:sz="0" w:space="0" w:color="auto"/>
        <w:right w:val="none" w:sz="0" w:space="0" w:color="auto"/>
      </w:divBdr>
    </w:div>
    <w:div w:id="1803841551">
      <w:bodyDiv w:val="1"/>
      <w:marLeft w:val="0"/>
      <w:marRight w:val="0"/>
      <w:marTop w:val="0"/>
      <w:marBottom w:val="0"/>
      <w:divBdr>
        <w:top w:val="none" w:sz="0" w:space="0" w:color="auto"/>
        <w:left w:val="none" w:sz="0" w:space="0" w:color="auto"/>
        <w:bottom w:val="none" w:sz="0" w:space="0" w:color="auto"/>
        <w:right w:val="none" w:sz="0" w:space="0" w:color="auto"/>
      </w:divBdr>
    </w:div>
    <w:div w:id="1813054806">
      <w:bodyDiv w:val="1"/>
      <w:marLeft w:val="0"/>
      <w:marRight w:val="0"/>
      <w:marTop w:val="0"/>
      <w:marBottom w:val="0"/>
      <w:divBdr>
        <w:top w:val="none" w:sz="0" w:space="0" w:color="auto"/>
        <w:left w:val="none" w:sz="0" w:space="0" w:color="auto"/>
        <w:bottom w:val="none" w:sz="0" w:space="0" w:color="auto"/>
        <w:right w:val="none" w:sz="0" w:space="0" w:color="auto"/>
      </w:divBdr>
      <w:divsChild>
        <w:div w:id="337317194">
          <w:marLeft w:val="0"/>
          <w:marRight w:val="0"/>
          <w:marTop w:val="0"/>
          <w:marBottom w:val="0"/>
          <w:divBdr>
            <w:top w:val="none" w:sz="0" w:space="0" w:color="auto"/>
            <w:left w:val="none" w:sz="0" w:space="0" w:color="auto"/>
            <w:bottom w:val="none" w:sz="0" w:space="0" w:color="auto"/>
            <w:right w:val="none" w:sz="0" w:space="0" w:color="auto"/>
          </w:divBdr>
          <w:divsChild>
            <w:div w:id="236791444">
              <w:marLeft w:val="0"/>
              <w:marRight w:val="0"/>
              <w:marTop w:val="100"/>
              <w:marBottom w:val="100"/>
              <w:divBdr>
                <w:top w:val="none" w:sz="0" w:space="0" w:color="auto"/>
                <w:left w:val="none" w:sz="0" w:space="0" w:color="auto"/>
                <w:bottom w:val="none" w:sz="0" w:space="0" w:color="auto"/>
                <w:right w:val="none" w:sz="0" w:space="0" w:color="auto"/>
              </w:divBdr>
              <w:divsChild>
                <w:div w:id="595016108">
                  <w:marLeft w:val="0"/>
                  <w:marRight w:val="0"/>
                  <w:marTop w:val="0"/>
                  <w:marBottom w:val="0"/>
                  <w:divBdr>
                    <w:top w:val="none" w:sz="0" w:space="0" w:color="auto"/>
                    <w:left w:val="none" w:sz="0" w:space="0" w:color="auto"/>
                    <w:bottom w:val="none" w:sz="0" w:space="0" w:color="auto"/>
                    <w:right w:val="none" w:sz="0" w:space="0" w:color="auto"/>
                  </w:divBdr>
                  <w:divsChild>
                    <w:div w:id="1491873416">
                      <w:marLeft w:val="0"/>
                      <w:marRight w:val="0"/>
                      <w:marTop w:val="0"/>
                      <w:marBottom w:val="0"/>
                      <w:divBdr>
                        <w:top w:val="none" w:sz="0" w:space="0" w:color="auto"/>
                        <w:left w:val="none" w:sz="0" w:space="0" w:color="auto"/>
                        <w:bottom w:val="none" w:sz="0" w:space="0" w:color="auto"/>
                        <w:right w:val="none" w:sz="0" w:space="0" w:color="auto"/>
                      </w:divBdr>
                      <w:divsChild>
                        <w:div w:id="1641155010">
                          <w:marLeft w:val="0"/>
                          <w:marRight w:val="0"/>
                          <w:marTop w:val="0"/>
                          <w:marBottom w:val="0"/>
                          <w:divBdr>
                            <w:top w:val="none" w:sz="0" w:space="0" w:color="auto"/>
                            <w:left w:val="none" w:sz="0" w:space="0" w:color="auto"/>
                            <w:bottom w:val="none" w:sz="0" w:space="0" w:color="auto"/>
                            <w:right w:val="none" w:sz="0" w:space="0" w:color="auto"/>
                          </w:divBdr>
                          <w:divsChild>
                            <w:div w:id="1005131647">
                              <w:marLeft w:val="3675"/>
                              <w:marRight w:val="0"/>
                              <w:marTop w:val="0"/>
                              <w:marBottom w:val="0"/>
                              <w:divBdr>
                                <w:top w:val="none" w:sz="0" w:space="0" w:color="auto"/>
                                <w:left w:val="none" w:sz="0" w:space="0" w:color="auto"/>
                                <w:bottom w:val="none" w:sz="0" w:space="0" w:color="auto"/>
                                <w:right w:val="none" w:sz="0" w:space="0" w:color="auto"/>
                              </w:divBdr>
                              <w:divsChild>
                                <w:div w:id="629553314">
                                  <w:marLeft w:val="0"/>
                                  <w:marRight w:val="0"/>
                                  <w:marTop w:val="0"/>
                                  <w:marBottom w:val="0"/>
                                  <w:divBdr>
                                    <w:top w:val="none" w:sz="0" w:space="0" w:color="auto"/>
                                    <w:left w:val="none" w:sz="0" w:space="0" w:color="auto"/>
                                    <w:bottom w:val="none" w:sz="0" w:space="0" w:color="auto"/>
                                    <w:right w:val="none" w:sz="0" w:space="0" w:color="auto"/>
                                  </w:divBdr>
                                  <w:divsChild>
                                    <w:div w:id="1675184658">
                                      <w:marLeft w:val="0"/>
                                      <w:marRight w:val="0"/>
                                      <w:marTop w:val="0"/>
                                      <w:marBottom w:val="0"/>
                                      <w:divBdr>
                                        <w:top w:val="none" w:sz="0" w:space="0" w:color="auto"/>
                                        <w:left w:val="none" w:sz="0" w:space="0" w:color="auto"/>
                                        <w:bottom w:val="none" w:sz="0" w:space="0" w:color="auto"/>
                                        <w:right w:val="none" w:sz="0" w:space="0" w:color="auto"/>
                                      </w:divBdr>
                                      <w:divsChild>
                                        <w:div w:id="1697929668">
                                          <w:marLeft w:val="0"/>
                                          <w:marRight w:val="0"/>
                                          <w:marTop w:val="0"/>
                                          <w:marBottom w:val="0"/>
                                          <w:divBdr>
                                            <w:top w:val="none" w:sz="0" w:space="0" w:color="auto"/>
                                            <w:left w:val="none" w:sz="0" w:space="0" w:color="auto"/>
                                            <w:bottom w:val="none" w:sz="0" w:space="0" w:color="auto"/>
                                            <w:right w:val="none" w:sz="0" w:space="0" w:color="auto"/>
                                          </w:divBdr>
                                          <w:divsChild>
                                            <w:div w:id="365526134">
                                              <w:marLeft w:val="0"/>
                                              <w:marRight w:val="0"/>
                                              <w:marTop w:val="0"/>
                                              <w:marBottom w:val="0"/>
                                              <w:divBdr>
                                                <w:top w:val="none" w:sz="0" w:space="0" w:color="auto"/>
                                                <w:left w:val="none" w:sz="0" w:space="0" w:color="auto"/>
                                                <w:bottom w:val="none" w:sz="0" w:space="0" w:color="auto"/>
                                                <w:right w:val="none" w:sz="0" w:space="0" w:color="auto"/>
                                              </w:divBdr>
                                              <w:divsChild>
                                                <w:div w:id="1507090432">
                                                  <w:marLeft w:val="0"/>
                                                  <w:marRight w:val="0"/>
                                                  <w:marTop w:val="0"/>
                                                  <w:marBottom w:val="0"/>
                                                  <w:divBdr>
                                                    <w:top w:val="none" w:sz="0" w:space="0" w:color="auto"/>
                                                    <w:left w:val="none" w:sz="0" w:space="0" w:color="auto"/>
                                                    <w:bottom w:val="none" w:sz="0" w:space="0" w:color="auto"/>
                                                    <w:right w:val="none" w:sz="0" w:space="0" w:color="auto"/>
                                                  </w:divBdr>
                                                  <w:divsChild>
                                                    <w:div w:id="716901653">
                                                      <w:marLeft w:val="0"/>
                                                      <w:marRight w:val="0"/>
                                                      <w:marTop w:val="0"/>
                                                      <w:marBottom w:val="0"/>
                                                      <w:divBdr>
                                                        <w:top w:val="none" w:sz="0" w:space="0" w:color="auto"/>
                                                        <w:left w:val="none" w:sz="0" w:space="0" w:color="auto"/>
                                                        <w:bottom w:val="none" w:sz="0" w:space="0" w:color="auto"/>
                                                        <w:right w:val="none" w:sz="0" w:space="0" w:color="auto"/>
                                                      </w:divBdr>
                                                      <w:divsChild>
                                                        <w:div w:id="374934973">
                                                          <w:marLeft w:val="0"/>
                                                          <w:marRight w:val="0"/>
                                                          <w:marTop w:val="0"/>
                                                          <w:marBottom w:val="0"/>
                                                          <w:divBdr>
                                                            <w:top w:val="none" w:sz="0" w:space="0" w:color="auto"/>
                                                            <w:left w:val="none" w:sz="0" w:space="0" w:color="auto"/>
                                                            <w:bottom w:val="none" w:sz="0" w:space="0" w:color="auto"/>
                                                            <w:right w:val="none" w:sz="0" w:space="0" w:color="auto"/>
                                                          </w:divBdr>
                                                          <w:divsChild>
                                                            <w:div w:id="666133822">
                                                              <w:marLeft w:val="0"/>
                                                              <w:marRight w:val="0"/>
                                                              <w:marTop w:val="0"/>
                                                              <w:marBottom w:val="0"/>
                                                              <w:divBdr>
                                                                <w:top w:val="none" w:sz="0" w:space="0" w:color="auto"/>
                                                                <w:left w:val="none" w:sz="0" w:space="0" w:color="auto"/>
                                                                <w:bottom w:val="none" w:sz="0" w:space="0" w:color="auto"/>
                                                                <w:right w:val="none" w:sz="0" w:space="0" w:color="auto"/>
                                                              </w:divBdr>
                                                              <w:divsChild>
                                                                <w:div w:id="48936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9301122">
      <w:bodyDiv w:val="1"/>
      <w:marLeft w:val="0"/>
      <w:marRight w:val="0"/>
      <w:marTop w:val="0"/>
      <w:marBottom w:val="0"/>
      <w:divBdr>
        <w:top w:val="none" w:sz="0" w:space="0" w:color="auto"/>
        <w:left w:val="none" w:sz="0" w:space="0" w:color="auto"/>
        <w:bottom w:val="none" w:sz="0" w:space="0" w:color="auto"/>
        <w:right w:val="none" w:sz="0" w:space="0" w:color="auto"/>
      </w:divBdr>
    </w:div>
    <w:div w:id="1826438008">
      <w:bodyDiv w:val="1"/>
      <w:marLeft w:val="0"/>
      <w:marRight w:val="0"/>
      <w:marTop w:val="0"/>
      <w:marBottom w:val="0"/>
      <w:divBdr>
        <w:top w:val="none" w:sz="0" w:space="0" w:color="auto"/>
        <w:left w:val="none" w:sz="0" w:space="0" w:color="auto"/>
        <w:bottom w:val="none" w:sz="0" w:space="0" w:color="auto"/>
        <w:right w:val="none" w:sz="0" w:space="0" w:color="auto"/>
      </w:divBdr>
    </w:div>
    <w:div w:id="1830555153">
      <w:bodyDiv w:val="1"/>
      <w:marLeft w:val="0"/>
      <w:marRight w:val="0"/>
      <w:marTop w:val="0"/>
      <w:marBottom w:val="0"/>
      <w:divBdr>
        <w:top w:val="none" w:sz="0" w:space="0" w:color="auto"/>
        <w:left w:val="none" w:sz="0" w:space="0" w:color="auto"/>
        <w:bottom w:val="none" w:sz="0" w:space="0" w:color="auto"/>
        <w:right w:val="none" w:sz="0" w:space="0" w:color="auto"/>
      </w:divBdr>
      <w:divsChild>
        <w:div w:id="698942550">
          <w:marLeft w:val="0"/>
          <w:marRight w:val="0"/>
          <w:marTop w:val="0"/>
          <w:marBottom w:val="0"/>
          <w:divBdr>
            <w:top w:val="none" w:sz="0" w:space="0" w:color="auto"/>
            <w:left w:val="none" w:sz="0" w:space="0" w:color="auto"/>
            <w:bottom w:val="none" w:sz="0" w:space="0" w:color="auto"/>
            <w:right w:val="none" w:sz="0" w:space="0" w:color="auto"/>
          </w:divBdr>
          <w:divsChild>
            <w:div w:id="1180772809">
              <w:marLeft w:val="0"/>
              <w:marRight w:val="0"/>
              <w:marTop w:val="0"/>
              <w:marBottom w:val="0"/>
              <w:divBdr>
                <w:top w:val="none" w:sz="0" w:space="0" w:color="auto"/>
                <w:left w:val="none" w:sz="0" w:space="0" w:color="auto"/>
                <w:bottom w:val="none" w:sz="0" w:space="0" w:color="auto"/>
                <w:right w:val="none" w:sz="0" w:space="0" w:color="auto"/>
              </w:divBdr>
              <w:divsChild>
                <w:div w:id="104930264">
                  <w:marLeft w:val="34"/>
                  <w:marRight w:val="0"/>
                  <w:marTop w:val="0"/>
                  <w:marBottom w:val="0"/>
                  <w:divBdr>
                    <w:top w:val="none" w:sz="0" w:space="0" w:color="auto"/>
                    <w:left w:val="none" w:sz="0" w:space="0" w:color="auto"/>
                    <w:bottom w:val="none" w:sz="0" w:space="0" w:color="auto"/>
                    <w:right w:val="none" w:sz="0" w:space="0" w:color="auto"/>
                  </w:divBdr>
                  <w:divsChild>
                    <w:div w:id="1671760223">
                      <w:marLeft w:val="0"/>
                      <w:marRight w:val="0"/>
                      <w:marTop w:val="0"/>
                      <w:marBottom w:val="0"/>
                      <w:divBdr>
                        <w:top w:val="none" w:sz="0" w:space="0" w:color="auto"/>
                        <w:left w:val="none" w:sz="0" w:space="0" w:color="auto"/>
                        <w:bottom w:val="none" w:sz="0" w:space="0" w:color="auto"/>
                        <w:right w:val="none" w:sz="0" w:space="0" w:color="auto"/>
                      </w:divBdr>
                      <w:divsChild>
                        <w:div w:id="1172525698">
                          <w:marLeft w:val="0"/>
                          <w:marRight w:val="0"/>
                          <w:marTop w:val="0"/>
                          <w:marBottom w:val="0"/>
                          <w:divBdr>
                            <w:top w:val="none" w:sz="0" w:space="0" w:color="auto"/>
                            <w:left w:val="none" w:sz="0" w:space="0" w:color="auto"/>
                            <w:bottom w:val="none" w:sz="0" w:space="0" w:color="auto"/>
                            <w:right w:val="none" w:sz="0" w:space="0" w:color="auto"/>
                          </w:divBdr>
                          <w:divsChild>
                            <w:div w:id="153742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679093">
      <w:bodyDiv w:val="1"/>
      <w:marLeft w:val="0"/>
      <w:marRight w:val="0"/>
      <w:marTop w:val="0"/>
      <w:marBottom w:val="0"/>
      <w:divBdr>
        <w:top w:val="none" w:sz="0" w:space="0" w:color="auto"/>
        <w:left w:val="none" w:sz="0" w:space="0" w:color="auto"/>
        <w:bottom w:val="none" w:sz="0" w:space="0" w:color="auto"/>
        <w:right w:val="none" w:sz="0" w:space="0" w:color="auto"/>
      </w:divBdr>
    </w:div>
    <w:div w:id="1858303915">
      <w:bodyDiv w:val="1"/>
      <w:marLeft w:val="0"/>
      <w:marRight w:val="0"/>
      <w:marTop w:val="0"/>
      <w:marBottom w:val="0"/>
      <w:divBdr>
        <w:top w:val="none" w:sz="0" w:space="0" w:color="auto"/>
        <w:left w:val="none" w:sz="0" w:space="0" w:color="auto"/>
        <w:bottom w:val="none" w:sz="0" w:space="0" w:color="auto"/>
        <w:right w:val="none" w:sz="0" w:space="0" w:color="auto"/>
      </w:divBdr>
    </w:div>
    <w:div w:id="1866284417">
      <w:bodyDiv w:val="1"/>
      <w:marLeft w:val="0"/>
      <w:marRight w:val="0"/>
      <w:marTop w:val="0"/>
      <w:marBottom w:val="0"/>
      <w:divBdr>
        <w:top w:val="none" w:sz="0" w:space="0" w:color="auto"/>
        <w:left w:val="none" w:sz="0" w:space="0" w:color="auto"/>
        <w:bottom w:val="none" w:sz="0" w:space="0" w:color="auto"/>
        <w:right w:val="none" w:sz="0" w:space="0" w:color="auto"/>
      </w:divBdr>
    </w:div>
    <w:div w:id="1875266492">
      <w:bodyDiv w:val="1"/>
      <w:marLeft w:val="0"/>
      <w:marRight w:val="0"/>
      <w:marTop w:val="0"/>
      <w:marBottom w:val="0"/>
      <w:divBdr>
        <w:top w:val="none" w:sz="0" w:space="0" w:color="auto"/>
        <w:left w:val="none" w:sz="0" w:space="0" w:color="auto"/>
        <w:bottom w:val="none" w:sz="0" w:space="0" w:color="auto"/>
        <w:right w:val="none" w:sz="0" w:space="0" w:color="auto"/>
      </w:divBdr>
    </w:div>
    <w:div w:id="1926647577">
      <w:bodyDiv w:val="1"/>
      <w:marLeft w:val="0"/>
      <w:marRight w:val="0"/>
      <w:marTop w:val="0"/>
      <w:marBottom w:val="0"/>
      <w:divBdr>
        <w:top w:val="none" w:sz="0" w:space="0" w:color="auto"/>
        <w:left w:val="none" w:sz="0" w:space="0" w:color="auto"/>
        <w:bottom w:val="none" w:sz="0" w:space="0" w:color="auto"/>
        <w:right w:val="none" w:sz="0" w:space="0" w:color="auto"/>
      </w:divBdr>
    </w:div>
    <w:div w:id="1938898962">
      <w:bodyDiv w:val="1"/>
      <w:marLeft w:val="0"/>
      <w:marRight w:val="0"/>
      <w:marTop w:val="0"/>
      <w:marBottom w:val="0"/>
      <w:divBdr>
        <w:top w:val="none" w:sz="0" w:space="0" w:color="auto"/>
        <w:left w:val="none" w:sz="0" w:space="0" w:color="auto"/>
        <w:bottom w:val="none" w:sz="0" w:space="0" w:color="auto"/>
        <w:right w:val="none" w:sz="0" w:space="0" w:color="auto"/>
      </w:divBdr>
    </w:div>
    <w:div w:id="1947998247">
      <w:bodyDiv w:val="1"/>
      <w:marLeft w:val="0"/>
      <w:marRight w:val="0"/>
      <w:marTop w:val="0"/>
      <w:marBottom w:val="0"/>
      <w:divBdr>
        <w:top w:val="none" w:sz="0" w:space="0" w:color="auto"/>
        <w:left w:val="none" w:sz="0" w:space="0" w:color="auto"/>
        <w:bottom w:val="none" w:sz="0" w:space="0" w:color="auto"/>
        <w:right w:val="none" w:sz="0" w:space="0" w:color="auto"/>
      </w:divBdr>
    </w:div>
    <w:div w:id="1957634531">
      <w:bodyDiv w:val="1"/>
      <w:marLeft w:val="0"/>
      <w:marRight w:val="0"/>
      <w:marTop w:val="0"/>
      <w:marBottom w:val="0"/>
      <w:divBdr>
        <w:top w:val="none" w:sz="0" w:space="0" w:color="auto"/>
        <w:left w:val="none" w:sz="0" w:space="0" w:color="auto"/>
        <w:bottom w:val="none" w:sz="0" w:space="0" w:color="auto"/>
        <w:right w:val="none" w:sz="0" w:space="0" w:color="auto"/>
      </w:divBdr>
    </w:div>
    <w:div w:id="1971550237">
      <w:bodyDiv w:val="1"/>
      <w:marLeft w:val="0"/>
      <w:marRight w:val="0"/>
      <w:marTop w:val="0"/>
      <w:marBottom w:val="0"/>
      <w:divBdr>
        <w:top w:val="none" w:sz="0" w:space="0" w:color="auto"/>
        <w:left w:val="none" w:sz="0" w:space="0" w:color="auto"/>
        <w:bottom w:val="none" w:sz="0" w:space="0" w:color="auto"/>
        <w:right w:val="none" w:sz="0" w:space="0" w:color="auto"/>
      </w:divBdr>
    </w:div>
    <w:div w:id="1994405054">
      <w:bodyDiv w:val="1"/>
      <w:marLeft w:val="0"/>
      <w:marRight w:val="0"/>
      <w:marTop w:val="0"/>
      <w:marBottom w:val="0"/>
      <w:divBdr>
        <w:top w:val="none" w:sz="0" w:space="0" w:color="auto"/>
        <w:left w:val="none" w:sz="0" w:space="0" w:color="auto"/>
        <w:bottom w:val="none" w:sz="0" w:space="0" w:color="auto"/>
        <w:right w:val="none" w:sz="0" w:space="0" w:color="auto"/>
      </w:divBdr>
    </w:div>
    <w:div w:id="2012633941">
      <w:bodyDiv w:val="1"/>
      <w:marLeft w:val="0"/>
      <w:marRight w:val="0"/>
      <w:marTop w:val="0"/>
      <w:marBottom w:val="0"/>
      <w:divBdr>
        <w:top w:val="none" w:sz="0" w:space="0" w:color="auto"/>
        <w:left w:val="none" w:sz="0" w:space="0" w:color="auto"/>
        <w:bottom w:val="none" w:sz="0" w:space="0" w:color="auto"/>
        <w:right w:val="none" w:sz="0" w:space="0" w:color="auto"/>
      </w:divBdr>
    </w:div>
    <w:div w:id="2016223842">
      <w:bodyDiv w:val="1"/>
      <w:marLeft w:val="0"/>
      <w:marRight w:val="0"/>
      <w:marTop w:val="0"/>
      <w:marBottom w:val="0"/>
      <w:divBdr>
        <w:top w:val="none" w:sz="0" w:space="0" w:color="auto"/>
        <w:left w:val="none" w:sz="0" w:space="0" w:color="auto"/>
        <w:bottom w:val="none" w:sz="0" w:space="0" w:color="auto"/>
        <w:right w:val="none" w:sz="0" w:space="0" w:color="auto"/>
      </w:divBdr>
    </w:div>
    <w:div w:id="2048093956">
      <w:bodyDiv w:val="1"/>
      <w:marLeft w:val="0"/>
      <w:marRight w:val="0"/>
      <w:marTop w:val="0"/>
      <w:marBottom w:val="0"/>
      <w:divBdr>
        <w:top w:val="none" w:sz="0" w:space="0" w:color="auto"/>
        <w:left w:val="none" w:sz="0" w:space="0" w:color="auto"/>
        <w:bottom w:val="none" w:sz="0" w:space="0" w:color="auto"/>
        <w:right w:val="none" w:sz="0" w:space="0" w:color="auto"/>
      </w:divBdr>
    </w:div>
    <w:div w:id="2055765038">
      <w:bodyDiv w:val="1"/>
      <w:marLeft w:val="0"/>
      <w:marRight w:val="0"/>
      <w:marTop w:val="0"/>
      <w:marBottom w:val="0"/>
      <w:divBdr>
        <w:top w:val="none" w:sz="0" w:space="0" w:color="auto"/>
        <w:left w:val="none" w:sz="0" w:space="0" w:color="auto"/>
        <w:bottom w:val="none" w:sz="0" w:space="0" w:color="auto"/>
        <w:right w:val="none" w:sz="0" w:space="0" w:color="auto"/>
      </w:divBdr>
    </w:div>
    <w:div w:id="2064253720">
      <w:bodyDiv w:val="1"/>
      <w:marLeft w:val="0"/>
      <w:marRight w:val="0"/>
      <w:marTop w:val="0"/>
      <w:marBottom w:val="0"/>
      <w:divBdr>
        <w:top w:val="none" w:sz="0" w:space="0" w:color="auto"/>
        <w:left w:val="none" w:sz="0" w:space="0" w:color="auto"/>
        <w:bottom w:val="none" w:sz="0" w:space="0" w:color="auto"/>
        <w:right w:val="none" w:sz="0" w:space="0" w:color="auto"/>
      </w:divBdr>
    </w:div>
    <w:div w:id="2081831953">
      <w:bodyDiv w:val="1"/>
      <w:marLeft w:val="0"/>
      <w:marRight w:val="0"/>
      <w:marTop w:val="0"/>
      <w:marBottom w:val="0"/>
      <w:divBdr>
        <w:top w:val="none" w:sz="0" w:space="0" w:color="auto"/>
        <w:left w:val="none" w:sz="0" w:space="0" w:color="auto"/>
        <w:bottom w:val="none" w:sz="0" w:space="0" w:color="auto"/>
        <w:right w:val="none" w:sz="0" w:space="0" w:color="auto"/>
      </w:divBdr>
    </w:div>
    <w:div w:id="2093432685">
      <w:bodyDiv w:val="1"/>
      <w:marLeft w:val="0"/>
      <w:marRight w:val="0"/>
      <w:marTop w:val="0"/>
      <w:marBottom w:val="0"/>
      <w:divBdr>
        <w:top w:val="none" w:sz="0" w:space="0" w:color="auto"/>
        <w:left w:val="none" w:sz="0" w:space="0" w:color="auto"/>
        <w:bottom w:val="none" w:sz="0" w:space="0" w:color="auto"/>
        <w:right w:val="none" w:sz="0" w:space="0" w:color="auto"/>
      </w:divBdr>
    </w:div>
    <w:div w:id="2102288846">
      <w:bodyDiv w:val="1"/>
      <w:marLeft w:val="0"/>
      <w:marRight w:val="0"/>
      <w:marTop w:val="0"/>
      <w:marBottom w:val="0"/>
      <w:divBdr>
        <w:top w:val="none" w:sz="0" w:space="0" w:color="auto"/>
        <w:left w:val="none" w:sz="0" w:space="0" w:color="auto"/>
        <w:bottom w:val="none" w:sz="0" w:space="0" w:color="auto"/>
        <w:right w:val="none" w:sz="0" w:space="0" w:color="auto"/>
      </w:divBdr>
    </w:div>
    <w:div w:id="2111660467">
      <w:bodyDiv w:val="1"/>
      <w:marLeft w:val="0"/>
      <w:marRight w:val="0"/>
      <w:marTop w:val="0"/>
      <w:marBottom w:val="0"/>
      <w:divBdr>
        <w:top w:val="none" w:sz="0" w:space="0" w:color="auto"/>
        <w:left w:val="none" w:sz="0" w:space="0" w:color="auto"/>
        <w:bottom w:val="none" w:sz="0" w:space="0" w:color="auto"/>
        <w:right w:val="none" w:sz="0" w:space="0" w:color="auto"/>
      </w:divBdr>
    </w:div>
    <w:div w:id="2117482467">
      <w:bodyDiv w:val="1"/>
      <w:marLeft w:val="0"/>
      <w:marRight w:val="0"/>
      <w:marTop w:val="0"/>
      <w:marBottom w:val="0"/>
      <w:divBdr>
        <w:top w:val="none" w:sz="0" w:space="0" w:color="auto"/>
        <w:left w:val="none" w:sz="0" w:space="0" w:color="auto"/>
        <w:bottom w:val="none" w:sz="0" w:space="0" w:color="auto"/>
        <w:right w:val="none" w:sz="0" w:space="0" w:color="auto"/>
      </w:divBdr>
    </w:div>
    <w:div w:id="2120295952">
      <w:bodyDiv w:val="1"/>
      <w:marLeft w:val="0"/>
      <w:marRight w:val="0"/>
      <w:marTop w:val="0"/>
      <w:marBottom w:val="0"/>
      <w:divBdr>
        <w:top w:val="none" w:sz="0" w:space="0" w:color="auto"/>
        <w:left w:val="none" w:sz="0" w:space="0" w:color="auto"/>
        <w:bottom w:val="none" w:sz="0" w:space="0" w:color="auto"/>
        <w:right w:val="none" w:sz="0" w:space="0" w:color="auto"/>
      </w:divBdr>
    </w:div>
    <w:div w:id="2121680392">
      <w:bodyDiv w:val="1"/>
      <w:marLeft w:val="0"/>
      <w:marRight w:val="0"/>
      <w:marTop w:val="0"/>
      <w:marBottom w:val="0"/>
      <w:divBdr>
        <w:top w:val="none" w:sz="0" w:space="0" w:color="auto"/>
        <w:left w:val="none" w:sz="0" w:space="0" w:color="auto"/>
        <w:bottom w:val="none" w:sz="0" w:space="0" w:color="auto"/>
        <w:right w:val="none" w:sz="0" w:space="0" w:color="auto"/>
      </w:divBdr>
    </w:div>
    <w:div w:id="214539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hyperlink" Target="http://www.ecoprofi.info/doc/law_2011-12-07_sd_fl_N416.pdf" TargetMode="Externa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3.emf"/><Relationship Id="rId25" Type="http://schemas.openxmlformats.org/officeDocument/2006/relationships/hyperlink" Target="http://www.ecoprofi.info/doc/law_2013-03-18_grf_res_N230.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hyperlink" Target="http://www.ecoprofi.info/doc/law_2011-12-07_sd_fl_N416.pdf"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ecoprofi.info/doc/law_2007-07-23_grf_res_N469.pdf" TargetMode="External"/><Relationship Id="rId28" Type="http://schemas.openxmlformats.org/officeDocument/2006/relationships/hyperlink" Target="http://dic.academic.ru/dic.nsf/fin_enc/28545" TargetMode="External"/><Relationship Id="rId10" Type="http://schemas.openxmlformats.org/officeDocument/2006/relationships/chart" Target="charts/chart2.xml"/><Relationship Id="rId19" Type="http://schemas.openxmlformats.org/officeDocument/2006/relationships/image" Target="media/image5.emf"/><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footer" Target="footer2.xml"/><Relationship Id="rId22" Type="http://schemas.openxmlformats.org/officeDocument/2006/relationships/hyperlink" Target="http://www.ecoprofi.info/doc/law_2007-12-17_mnrerf_ord_N333.pdf" TargetMode="External"/><Relationship Id="rId27" Type="http://schemas.openxmlformats.org/officeDocument/2006/relationships/image" Target="media/image8.emf"/><Relationship Id="rId30"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explosion val="25"/>
          <c:dPt>
            <c:idx val="0"/>
            <c:bubble3D val="0"/>
            <c:explosion val="35"/>
          </c:dPt>
          <c:dPt>
            <c:idx val="4"/>
            <c:bubble3D val="0"/>
            <c:explosion val="10"/>
          </c:dPt>
          <c:dLbls>
            <c:dLbl>
              <c:idx val="0"/>
              <c:layout>
                <c:manualLayout>
                  <c:x val="2.9197743511227763E-2"/>
                  <c:y val="4.317347376633509E-2"/>
                </c:manualLayout>
              </c:layout>
              <c:showLegendKey val="0"/>
              <c:showVal val="1"/>
              <c:showCatName val="0"/>
              <c:showSerName val="0"/>
              <c:showPercent val="0"/>
              <c:showBubbleSize val="0"/>
            </c:dLbl>
            <c:dLbl>
              <c:idx val="1"/>
              <c:layout>
                <c:manualLayout>
                  <c:x val="4.6726450860309129E-3"/>
                  <c:y val="6.8591535010727525E-2"/>
                </c:manualLayout>
              </c:layout>
              <c:showLegendKey val="0"/>
              <c:showVal val="1"/>
              <c:showCatName val="0"/>
              <c:showSerName val="0"/>
              <c:showPercent val="0"/>
              <c:showBubbleSize val="0"/>
            </c:dLbl>
            <c:dLbl>
              <c:idx val="2"/>
              <c:layout>
                <c:manualLayout>
                  <c:x val="-1.9858923884514434E-2"/>
                  <c:y val="4.5148273844353423E-2"/>
                </c:manualLayout>
              </c:layout>
              <c:showLegendKey val="0"/>
              <c:showVal val="1"/>
              <c:showCatName val="0"/>
              <c:showSerName val="0"/>
              <c:showPercent val="0"/>
              <c:showBubbleSize val="0"/>
            </c:dLbl>
            <c:dLbl>
              <c:idx val="3"/>
              <c:layout>
                <c:manualLayout>
                  <c:x val="-7.0501603966170889E-2"/>
                  <c:y val="-6.3020089721084454E-3"/>
                </c:manualLayout>
              </c:layout>
              <c:showLegendKey val="0"/>
              <c:showVal val="1"/>
              <c:showCatName val="0"/>
              <c:showSerName val="0"/>
              <c:showPercent val="0"/>
              <c:showBubbleSize val="0"/>
            </c:dLbl>
            <c:dLbl>
              <c:idx val="4"/>
              <c:layout>
                <c:manualLayout>
                  <c:x val="-1.8946030183727033E-2"/>
                  <c:y val="7.9943826799297839E-3"/>
                </c:manualLayout>
              </c:layout>
              <c:showLegendKey val="0"/>
              <c:showVal val="1"/>
              <c:showCatName val="0"/>
              <c:showSerName val="0"/>
              <c:showPercent val="0"/>
              <c:showBubbleSize val="0"/>
            </c:dLbl>
            <c:dLbl>
              <c:idx val="5"/>
              <c:layout>
                <c:manualLayout>
                  <c:x val="-6.356836905803441E-2"/>
                  <c:y val="3.3800663155841622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Лист1!$A$2:$A$5</c:f>
              <c:strCache>
                <c:ptCount val="4"/>
                <c:pt idx="0">
                  <c:v>асбестоцемент</c:v>
                </c:pt>
                <c:pt idx="1">
                  <c:v>чугун</c:v>
                </c:pt>
                <c:pt idx="2">
                  <c:v>керамика</c:v>
                </c:pt>
                <c:pt idx="3">
                  <c:v>сталь</c:v>
                </c:pt>
              </c:strCache>
            </c:strRef>
          </c:cat>
          <c:val>
            <c:numRef>
              <c:f>Лист1!$B$2:$B$5</c:f>
              <c:numCache>
                <c:formatCode>General</c:formatCode>
                <c:ptCount val="4"/>
                <c:pt idx="0">
                  <c:v>21370</c:v>
                </c:pt>
                <c:pt idx="1">
                  <c:v>13200</c:v>
                </c:pt>
                <c:pt idx="2">
                  <c:v>11320</c:v>
                </c:pt>
                <c:pt idx="3">
                  <c:v>3850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Лист1!$B$1</c:f>
              <c:strCache>
                <c:ptCount val="1"/>
                <c:pt idx="0">
                  <c:v>Расчетное водопотребелние населением</c:v>
                </c:pt>
              </c:strCache>
            </c:strRef>
          </c:tx>
          <c:spPr>
            <a:effectLst>
              <a:outerShdw blurRad="50800" dist="38100" dir="5400000" algn="t" rotWithShape="0">
                <a:prstClr val="black">
                  <a:alpha val="40000"/>
                </a:prstClr>
              </a:outerShdw>
            </a:effectLst>
          </c:spPr>
          <c:marker>
            <c:symbol val="square"/>
            <c:size val="8"/>
            <c:spPr>
              <a:solidFill>
                <a:srgbClr val="C00000"/>
              </a:solidFill>
              <a:ln cap="rnd"/>
              <a:effectLst>
                <a:outerShdw blurRad="50800" dist="38100" dir="5400000" algn="t" rotWithShape="0">
                  <a:prstClr val="black">
                    <a:alpha val="40000"/>
                  </a:prstClr>
                </a:outerShdw>
              </a:effectLst>
              <a:scene3d>
                <a:camera prst="orthographicFront"/>
                <a:lightRig rig="threePt" dir="t"/>
              </a:scene3d>
              <a:sp3d>
                <a:bevelT/>
              </a:sp3d>
            </c:spPr>
          </c:marker>
          <c:dLbls>
            <c:dLbl>
              <c:idx val="0"/>
              <c:layout>
                <c:manualLayout>
                  <c:x val="-6.4814814814814811E-2"/>
                  <c:y val="8.3381764779402581E-2"/>
                </c:manualLayout>
              </c:layout>
              <c:showLegendKey val="0"/>
              <c:showVal val="1"/>
              <c:showCatName val="0"/>
              <c:showSerName val="0"/>
              <c:showPercent val="0"/>
              <c:showBubbleSize val="0"/>
            </c:dLbl>
            <c:dLbl>
              <c:idx val="1"/>
              <c:layout>
                <c:manualLayout>
                  <c:x val="-5.3240740740740741E-2"/>
                  <c:y val="9.6294838145231848E-2"/>
                </c:manualLayout>
              </c:layout>
              <c:showLegendKey val="0"/>
              <c:showVal val="1"/>
              <c:showCatName val="0"/>
              <c:showSerName val="0"/>
              <c:showPercent val="0"/>
              <c:showBubbleSize val="0"/>
            </c:dLbl>
            <c:dLbl>
              <c:idx val="2"/>
              <c:layout>
                <c:manualLayout>
                  <c:x val="-4.1666666666666664E-2"/>
                  <c:y val="7.7113798275215598E-2"/>
                </c:manualLayout>
              </c:layout>
              <c:showLegendKey val="0"/>
              <c:showVal val="1"/>
              <c:showCatName val="0"/>
              <c:showSerName val="0"/>
              <c:showPercent val="0"/>
              <c:showBubbleSize val="0"/>
            </c:dLbl>
            <c:dLbl>
              <c:idx val="3"/>
              <c:layout>
                <c:manualLayout>
                  <c:x val="-3.7037219305920091E-2"/>
                  <c:y val="0.10379952505936758"/>
                </c:manualLayout>
              </c:layout>
              <c:showLegendKey val="0"/>
              <c:showVal val="1"/>
              <c:showCatName val="0"/>
              <c:showSerName val="0"/>
              <c:showPercent val="0"/>
              <c:showBubbleSize val="0"/>
            </c:dLbl>
            <c:dLbl>
              <c:idx val="4"/>
              <c:layout>
                <c:manualLayout>
                  <c:x val="-3.2407407407407406E-2"/>
                  <c:y val="0.12232439695038121"/>
                </c:manualLayout>
              </c:layout>
              <c:showLegendKey val="0"/>
              <c:showVal val="1"/>
              <c:showCatName val="0"/>
              <c:showSerName val="0"/>
              <c:showPercent val="0"/>
              <c:showBubbleSize val="0"/>
            </c:dLbl>
            <c:dLbl>
              <c:idx val="5"/>
              <c:layout>
                <c:manualLayout>
                  <c:x val="-3.4722222222222224E-2"/>
                  <c:y val="0.1161173603299587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2010г.</c:v>
                </c:pt>
                <c:pt idx="1">
                  <c:v>2011г.</c:v>
                </c:pt>
                <c:pt idx="2">
                  <c:v>2012г. </c:v>
                </c:pt>
                <c:pt idx="3">
                  <c:v>2013г.</c:v>
                </c:pt>
                <c:pt idx="4">
                  <c:v>2014г. (прогноз)</c:v>
                </c:pt>
              </c:strCache>
            </c:strRef>
          </c:cat>
          <c:val>
            <c:numRef>
              <c:f>Лист1!$B$2:$B$6</c:f>
              <c:numCache>
                <c:formatCode>General</c:formatCode>
                <c:ptCount val="5"/>
                <c:pt idx="0">
                  <c:v>93</c:v>
                </c:pt>
                <c:pt idx="1">
                  <c:v>129.5</c:v>
                </c:pt>
                <c:pt idx="2">
                  <c:v>220.26999999999998</c:v>
                </c:pt>
                <c:pt idx="3">
                  <c:v>243.85000000000002</c:v>
                </c:pt>
                <c:pt idx="4">
                  <c:v>274.37</c:v>
                </c:pt>
              </c:numCache>
            </c:numRef>
          </c:val>
          <c:smooth val="0"/>
        </c:ser>
        <c:dLbls>
          <c:showLegendKey val="0"/>
          <c:showVal val="0"/>
          <c:showCatName val="0"/>
          <c:showSerName val="0"/>
          <c:showPercent val="0"/>
          <c:showBubbleSize val="0"/>
        </c:dLbls>
        <c:marker val="1"/>
        <c:smooth val="0"/>
        <c:axId val="120926208"/>
        <c:axId val="120927744"/>
      </c:lineChart>
      <c:catAx>
        <c:axId val="120926208"/>
        <c:scaling>
          <c:orientation val="minMax"/>
        </c:scaling>
        <c:delete val="0"/>
        <c:axPos val="b"/>
        <c:majorTickMark val="out"/>
        <c:minorTickMark val="none"/>
        <c:tickLblPos val="nextTo"/>
        <c:crossAx val="120927744"/>
        <c:crosses val="autoZero"/>
        <c:auto val="1"/>
        <c:lblAlgn val="ctr"/>
        <c:lblOffset val="100"/>
        <c:noMultiLvlLbl val="0"/>
      </c:catAx>
      <c:valAx>
        <c:axId val="120927744"/>
        <c:scaling>
          <c:orientation val="minMax"/>
        </c:scaling>
        <c:delete val="0"/>
        <c:axPos val="l"/>
        <c:majorGridlines/>
        <c:numFmt formatCode="General" sourceLinked="1"/>
        <c:majorTickMark val="out"/>
        <c:minorTickMark val="none"/>
        <c:tickLblPos val="nextTo"/>
        <c:crossAx val="12092620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Объем реализации всего</c:v>
                </c:pt>
              </c:strCache>
            </c:strRef>
          </c:tx>
          <c:marker>
            <c:spPr>
              <a:gradFill>
                <a:gsLst>
                  <a:gs pos="0">
                    <a:schemeClr val="tx2"/>
                  </a:gs>
                  <a:gs pos="83000">
                    <a:schemeClr val="accent1">
                      <a:tint val="44500"/>
                      <a:satMod val="160000"/>
                    </a:schemeClr>
                  </a:gs>
                  <a:gs pos="100000">
                    <a:schemeClr val="accent1">
                      <a:tint val="23500"/>
                      <a:satMod val="160000"/>
                    </a:schemeClr>
                  </a:gs>
                </a:gsLst>
                <a:lin ang="5400000" scaled="0"/>
              </a:gradFill>
            </c:spPr>
          </c:marker>
          <c:trendline>
            <c:spPr>
              <a:ln>
                <a:solidFill>
                  <a:schemeClr val="accent4">
                    <a:lumMod val="75000"/>
                  </a:schemeClr>
                </a:solidFill>
              </a:ln>
            </c:spPr>
            <c:trendlineType val="linear"/>
            <c:dispRSqr val="0"/>
            <c:dispEq val="0"/>
          </c:trendline>
          <c:cat>
            <c:strRef>
              <c:f>Лист1!$A$2:$A$6</c:f>
              <c:strCache>
                <c:ptCount val="5"/>
                <c:pt idx="0">
                  <c:v>2010г.</c:v>
                </c:pt>
                <c:pt idx="1">
                  <c:v>2011г.</c:v>
                </c:pt>
                <c:pt idx="2">
                  <c:v>2012г.</c:v>
                </c:pt>
                <c:pt idx="3">
                  <c:v>2013г.</c:v>
                </c:pt>
                <c:pt idx="4">
                  <c:v>2014г.</c:v>
                </c:pt>
              </c:strCache>
            </c:strRef>
          </c:cat>
          <c:val>
            <c:numRef>
              <c:f>Лист1!$B$2:$B$6</c:f>
              <c:numCache>
                <c:formatCode>General</c:formatCode>
                <c:ptCount val="5"/>
                <c:pt idx="0">
                  <c:v>529</c:v>
                </c:pt>
                <c:pt idx="1">
                  <c:v>454</c:v>
                </c:pt>
                <c:pt idx="2">
                  <c:v>424.23</c:v>
                </c:pt>
                <c:pt idx="3">
                  <c:v>423.73</c:v>
                </c:pt>
                <c:pt idx="4">
                  <c:v>372.28</c:v>
                </c:pt>
              </c:numCache>
            </c:numRef>
          </c:val>
          <c:smooth val="0"/>
        </c:ser>
        <c:ser>
          <c:idx val="1"/>
          <c:order val="1"/>
          <c:tx>
            <c:strRef>
              <c:f>Лист1!$C$1</c:f>
              <c:strCache>
                <c:ptCount val="1"/>
                <c:pt idx="0">
                  <c:v>Население</c:v>
                </c:pt>
              </c:strCache>
            </c:strRef>
          </c:tx>
          <c:marker>
            <c:spPr>
              <a:gradFill>
                <a:gsLst>
                  <a:gs pos="0">
                    <a:srgbClr val="FF0000"/>
                  </a:gs>
                  <a:gs pos="83000">
                    <a:schemeClr val="accent1">
                      <a:tint val="44500"/>
                      <a:satMod val="160000"/>
                    </a:schemeClr>
                  </a:gs>
                  <a:gs pos="100000">
                    <a:schemeClr val="accent1">
                      <a:tint val="23500"/>
                      <a:satMod val="160000"/>
                    </a:schemeClr>
                  </a:gs>
                </a:gsLst>
                <a:lin ang="5400000" scaled="0"/>
              </a:gradFill>
            </c:spPr>
          </c:marker>
          <c:trendline>
            <c:spPr>
              <a:ln>
                <a:solidFill>
                  <a:srgbClr val="0070C0"/>
                </a:solidFill>
              </a:ln>
            </c:spPr>
            <c:trendlineType val="linear"/>
            <c:dispRSqr val="0"/>
            <c:dispEq val="0"/>
          </c:trendline>
          <c:cat>
            <c:strRef>
              <c:f>Лист1!$A$2:$A$6</c:f>
              <c:strCache>
                <c:ptCount val="5"/>
                <c:pt idx="0">
                  <c:v>2010г.</c:v>
                </c:pt>
                <c:pt idx="1">
                  <c:v>2011г.</c:v>
                </c:pt>
                <c:pt idx="2">
                  <c:v>2012г.</c:v>
                </c:pt>
                <c:pt idx="3">
                  <c:v>2013г.</c:v>
                </c:pt>
                <c:pt idx="4">
                  <c:v>2014г.</c:v>
                </c:pt>
              </c:strCache>
            </c:strRef>
          </c:cat>
          <c:val>
            <c:numRef>
              <c:f>Лист1!$C$2:$C$6</c:f>
              <c:numCache>
                <c:formatCode>General</c:formatCode>
                <c:ptCount val="5"/>
                <c:pt idx="0">
                  <c:v>304</c:v>
                </c:pt>
                <c:pt idx="1">
                  <c:v>277.7</c:v>
                </c:pt>
                <c:pt idx="2">
                  <c:v>262.64</c:v>
                </c:pt>
                <c:pt idx="3">
                  <c:v>273.62</c:v>
                </c:pt>
                <c:pt idx="4">
                  <c:v>232.29</c:v>
                </c:pt>
              </c:numCache>
            </c:numRef>
          </c:val>
          <c:smooth val="0"/>
        </c:ser>
        <c:ser>
          <c:idx val="2"/>
          <c:order val="2"/>
          <c:tx>
            <c:strRef>
              <c:f>Лист1!$D$1</c:f>
              <c:strCache>
                <c:ptCount val="1"/>
                <c:pt idx="0">
                  <c:v>Бюджетные организации</c:v>
                </c:pt>
              </c:strCache>
            </c:strRef>
          </c:tx>
          <c:marker>
            <c:spPr>
              <a:gradFill>
                <a:gsLst>
                  <a:gs pos="0">
                    <a:srgbClr val="00B050"/>
                  </a:gs>
                  <a:gs pos="83000">
                    <a:schemeClr val="accent1">
                      <a:tint val="44500"/>
                      <a:satMod val="160000"/>
                    </a:schemeClr>
                  </a:gs>
                  <a:gs pos="100000">
                    <a:schemeClr val="accent1">
                      <a:tint val="23500"/>
                      <a:satMod val="160000"/>
                    </a:schemeClr>
                  </a:gs>
                </a:gsLst>
                <a:lin ang="5400000" scaled="0"/>
              </a:gradFill>
            </c:spPr>
          </c:marker>
          <c:trendline>
            <c:spPr>
              <a:ln>
                <a:solidFill>
                  <a:schemeClr val="accent2">
                    <a:lumMod val="75000"/>
                  </a:schemeClr>
                </a:solidFill>
              </a:ln>
            </c:spPr>
            <c:trendlineType val="linear"/>
            <c:dispRSqr val="0"/>
            <c:dispEq val="0"/>
          </c:trendline>
          <c:cat>
            <c:strRef>
              <c:f>Лист1!$A$2:$A$6</c:f>
              <c:strCache>
                <c:ptCount val="5"/>
                <c:pt idx="0">
                  <c:v>2010г.</c:v>
                </c:pt>
                <c:pt idx="1">
                  <c:v>2011г.</c:v>
                </c:pt>
                <c:pt idx="2">
                  <c:v>2012г.</c:v>
                </c:pt>
                <c:pt idx="3">
                  <c:v>2013г.</c:v>
                </c:pt>
                <c:pt idx="4">
                  <c:v>2014г.</c:v>
                </c:pt>
              </c:strCache>
            </c:strRef>
          </c:cat>
          <c:val>
            <c:numRef>
              <c:f>Лист1!$D$2:$D$6</c:f>
              <c:numCache>
                <c:formatCode>General</c:formatCode>
                <c:ptCount val="5"/>
                <c:pt idx="0">
                  <c:v>142.6</c:v>
                </c:pt>
                <c:pt idx="1">
                  <c:v>120.9</c:v>
                </c:pt>
                <c:pt idx="2">
                  <c:v>98.8</c:v>
                </c:pt>
                <c:pt idx="3">
                  <c:v>99.98</c:v>
                </c:pt>
                <c:pt idx="4">
                  <c:v>95.12</c:v>
                </c:pt>
              </c:numCache>
            </c:numRef>
          </c:val>
          <c:smooth val="0"/>
        </c:ser>
        <c:ser>
          <c:idx val="3"/>
          <c:order val="3"/>
          <c:tx>
            <c:strRef>
              <c:f>Лист1!$E$1</c:f>
              <c:strCache>
                <c:ptCount val="1"/>
                <c:pt idx="0">
                  <c:v>Прочие потребители</c:v>
                </c:pt>
              </c:strCache>
            </c:strRef>
          </c:tx>
          <c:marker>
            <c:symbol val="circle"/>
            <c:size val="7"/>
            <c:spPr>
              <a:gradFill>
                <a:gsLst>
                  <a:gs pos="0">
                    <a:schemeClr val="accent4">
                      <a:lumMod val="75000"/>
                    </a:schemeClr>
                  </a:gs>
                  <a:gs pos="83000">
                    <a:schemeClr val="accent1">
                      <a:tint val="44500"/>
                      <a:satMod val="160000"/>
                    </a:schemeClr>
                  </a:gs>
                  <a:gs pos="100000">
                    <a:schemeClr val="accent1">
                      <a:tint val="23500"/>
                      <a:satMod val="160000"/>
                    </a:schemeClr>
                  </a:gs>
                </a:gsLst>
                <a:lin ang="5400000" scaled="0"/>
              </a:gradFill>
            </c:spPr>
          </c:marker>
          <c:trendline>
            <c:spPr>
              <a:ln>
                <a:solidFill>
                  <a:srgbClr val="00B050"/>
                </a:solidFill>
              </a:ln>
            </c:spPr>
            <c:trendlineType val="linear"/>
            <c:dispRSqr val="0"/>
            <c:dispEq val="0"/>
          </c:trendline>
          <c:cat>
            <c:strRef>
              <c:f>Лист1!$A$2:$A$6</c:f>
              <c:strCache>
                <c:ptCount val="5"/>
                <c:pt idx="0">
                  <c:v>2010г.</c:v>
                </c:pt>
                <c:pt idx="1">
                  <c:v>2011г.</c:v>
                </c:pt>
                <c:pt idx="2">
                  <c:v>2012г.</c:v>
                </c:pt>
                <c:pt idx="3">
                  <c:v>2013г.</c:v>
                </c:pt>
                <c:pt idx="4">
                  <c:v>2014г.</c:v>
                </c:pt>
              </c:strCache>
            </c:strRef>
          </c:cat>
          <c:val>
            <c:numRef>
              <c:f>Лист1!$E$2:$E$6</c:f>
              <c:numCache>
                <c:formatCode>General</c:formatCode>
                <c:ptCount val="5"/>
                <c:pt idx="0">
                  <c:v>81.900000000000006</c:v>
                </c:pt>
                <c:pt idx="1">
                  <c:v>55.6</c:v>
                </c:pt>
                <c:pt idx="2">
                  <c:v>62.8</c:v>
                </c:pt>
                <c:pt idx="3">
                  <c:v>50.12</c:v>
                </c:pt>
                <c:pt idx="4">
                  <c:v>44.87</c:v>
                </c:pt>
              </c:numCache>
            </c:numRef>
          </c:val>
          <c:smooth val="0"/>
        </c:ser>
        <c:dLbls>
          <c:showLegendKey val="0"/>
          <c:showVal val="0"/>
          <c:showCatName val="0"/>
          <c:showSerName val="0"/>
          <c:showPercent val="0"/>
          <c:showBubbleSize val="0"/>
        </c:dLbls>
        <c:marker val="1"/>
        <c:smooth val="0"/>
        <c:axId val="121002240"/>
        <c:axId val="121008128"/>
      </c:lineChart>
      <c:catAx>
        <c:axId val="121002240"/>
        <c:scaling>
          <c:orientation val="minMax"/>
        </c:scaling>
        <c:delete val="0"/>
        <c:axPos val="b"/>
        <c:majorTickMark val="out"/>
        <c:minorTickMark val="none"/>
        <c:tickLblPos val="nextTo"/>
        <c:crossAx val="121008128"/>
        <c:crosses val="autoZero"/>
        <c:auto val="1"/>
        <c:lblAlgn val="ctr"/>
        <c:lblOffset val="100"/>
        <c:noMultiLvlLbl val="0"/>
      </c:catAx>
      <c:valAx>
        <c:axId val="121008128"/>
        <c:scaling>
          <c:orientation val="minMax"/>
        </c:scaling>
        <c:delete val="0"/>
        <c:axPos val="l"/>
        <c:majorGridlines/>
        <c:numFmt formatCode="General" sourceLinked="1"/>
        <c:majorTickMark val="out"/>
        <c:minorTickMark val="none"/>
        <c:tickLblPos val="nextTo"/>
        <c:crossAx val="121002240"/>
        <c:crosses val="autoZero"/>
        <c:crossBetween val="between"/>
      </c:valAx>
    </c:plotArea>
    <c:legend>
      <c:legendPos val="r"/>
      <c:overlay val="0"/>
    </c:legend>
    <c:plotVisOnly val="1"/>
    <c:dispBlanksAs val="zero"/>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Лист1!$B$1</c:f>
              <c:strCache>
                <c:ptCount val="1"/>
                <c:pt idx="0">
                  <c:v>Объем неучтенных расходов и потерь</c:v>
                </c:pt>
              </c:strCache>
            </c:strRef>
          </c:tx>
          <c:spPr>
            <a:pattFill prst="shingle">
              <a:fgClr>
                <a:srgbClr val="002060"/>
              </a:fgClr>
              <a:bgClr>
                <a:srgbClr val="00B0F0"/>
              </a:bgClr>
            </a:pattFill>
            <a:effectLst>
              <a:outerShdw blurRad="50800" dist="38100" dir="18900000" algn="bl" rotWithShape="0">
                <a:prstClr val="black">
                  <a:alpha val="40000"/>
                </a:prstClr>
              </a:outerShdw>
            </a:effectLst>
          </c:spPr>
          <c:invertIfNegative val="0"/>
          <c:dLbls>
            <c:dLbl>
              <c:idx val="0"/>
              <c:layout>
                <c:manualLayout>
                  <c:x val="8.0792672959848058E-2"/>
                  <c:y val="-2.4085435020649231E-2"/>
                </c:manualLayout>
              </c:layout>
              <c:showLegendKey val="0"/>
              <c:showVal val="1"/>
              <c:showCatName val="0"/>
              <c:showSerName val="0"/>
              <c:showPercent val="0"/>
              <c:showBubbleSize val="0"/>
            </c:dLbl>
            <c:dLbl>
              <c:idx val="1"/>
              <c:layout>
                <c:manualLayout>
                  <c:x val="7.4059950213194045E-2"/>
                  <c:y val="-1.505339688790577E-2"/>
                </c:manualLayout>
              </c:layout>
              <c:showLegendKey val="0"/>
              <c:showVal val="1"/>
              <c:showCatName val="0"/>
              <c:showSerName val="0"/>
              <c:showPercent val="0"/>
              <c:showBubbleSize val="0"/>
            </c:dLbl>
            <c:dLbl>
              <c:idx val="2"/>
              <c:layout>
                <c:manualLayout>
                  <c:x val="7.6304191128745383E-2"/>
                  <c:y val="-3.0106793775811539E-3"/>
                </c:manualLayout>
              </c:layout>
              <c:showLegendKey val="0"/>
              <c:showVal val="1"/>
              <c:showCatName val="0"/>
              <c:showSerName val="0"/>
              <c:showPercent val="0"/>
              <c:showBubbleSize val="0"/>
            </c:dLbl>
            <c:dLbl>
              <c:idx val="3"/>
              <c:layout>
                <c:manualLayout>
                  <c:x val="8.3036913875399396E-2"/>
                  <c:y val="-1.5053396887905714E-2"/>
                </c:manualLayout>
              </c:layout>
              <c:showLegendKey val="0"/>
              <c:showVal val="1"/>
              <c:showCatName val="0"/>
              <c:showSerName val="0"/>
              <c:showPercent val="0"/>
              <c:showBubbleSize val="0"/>
            </c:dLbl>
            <c:dLbl>
              <c:idx val="4"/>
              <c:layout>
                <c:manualLayout>
                  <c:x val="7.1815709297642721E-2"/>
                  <c:y val="1.2042717510324616E-2"/>
                </c:manualLayout>
              </c:layout>
              <c:showLegendKey val="0"/>
              <c:showVal val="1"/>
              <c:showCatName val="0"/>
              <c:showSerName val="0"/>
              <c:showPercent val="0"/>
              <c:showBubbleSize val="0"/>
            </c:dLbl>
            <c:numFmt formatCode="0.00%" sourceLinked="0"/>
            <c:txPr>
              <a:bodyPr/>
              <a:lstStyle/>
              <a:p>
                <a:pPr>
                  <a:defRPr b="1">
                    <a:solidFill>
                      <a:schemeClr val="tx2">
                        <a:lumMod val="75000"/>
                      </a:schemeClr>
                    </a:solidFill>
                  </a:defRPr>
                </a:pPr>
                <a:endParaRPr lang="ru-RU"/>
              </a:p>
            </c:txPr>
            <c:showLegendKey val="0"/>
            <c:showVal val="1"/>
            <c:showCatName val="0"/>
            <c:showSerName val="0"/>
            <c:showPercent val="0"/>
            <c:showBubbleSize val="0"/>
            <c:showLeaderLines val="0"/>
          </c:dLbls>
          <c:cat>
            <c:strRef>
              <c:f>Лист1!$A$2:$A$6</c:f>
              <c:strCache>
                <c:ptCount val="5"/>
                <c:pt idx="0">
                  <c:v>ст. Ленинградская</c:v>
                </c:pt>
                <c:pt idx="1">
                  <c:v>х. Андрющенко</c:v>
                </c:pt>
                <c:pt idx="2">
                  <c:v>х. Восточный</c:v>
                </c:pt>
                <c:pt idx="3">
                  <c:v>х. Краснострелецкий</c:v>
                </c:pt>
                <c:pt idx="4">
                  <c:v>Всего по МО</c:v>
                </c:pt>
              </c:strCache>
            </c:strRef>
          </c:cat>
          <c:val>
            <c:numRef>
              <c:f>Лист1!$B$2:$B$6</c:f>
              <c:numCache>
                <c:formatCode>General</c:formatCode>
                <c:ptCount val="5"/>
                <c:pt idx="0">
                  <c:v>0.13778519232124817</c:v>
                </c:pt>
                <c:pt idx="1">
                  <c:v>0.14939024390243905</c:v>
                </c:pt>
                <c:pt idx="2">
                  <c:v>0.16624040920716113</c:v>
                </c:pt>
                <c:pt idx="3">
                  <c:v>0.16766467065868262</c:v>
                </c:pt>
                <c:pt idx="4">
                  <c:v>0.13824375647370235</c:v>
                </c:pt>
              </c:numCache>
            </c:numRef>
          </c:val>
        </c:ser>
        <c:ser>
          <c:idx val="1"/>
          <c:order val="1"/>
          <c:tx>
            <c:strRef>
              <c:f>Лист1!$C$1</c:f>
              <c:strCache>
                <c:ptCount val="1"/>
                <c:pt idx="0">
                  <c:v>Объем реализации услуг населению</c:v>
                </c:pt>
              </c:strCache>
            </c:strRef>
          </c:tx>
          <c:spPr>
            <a:pattFill prst="divot">
              <a:fgClr>
                <a:srgbClr val="FF5050"/>
              </a:fgClr>
              <a:bgClr>
                <a:schemeClr val="accent2">
                  <a:lumMod val="60000"/>
                  <a:lumOff val="40000"/>
                </a:schemeClr>
              </a:bgClr>
            </a:pattFill>
            <a:effectLst>
              <a:outerShdw blurRad="50800" dist="38100" algn="l" rotWithShape="0">
                <a:prstClr val="black">
                  <a:alpha val="40000"/>
                </a:prstClr>
              </a:outerShdw>
            </a:effectLst>
          </c:spPr>
          <c:invertIfNegative val="0"/>
          <c:dLbls>
            <c:dLbl>
              <c:idx val="0"/>
              <c:layout>
                <c:manualLayout>
                  <c:x val="8.0792672959848058E-2"/>
                  <c:y val="-6.9245625684366541E-2"/>
                </c:manualLayout>
              </c:layout>
              <c:showLegendKey val="0"/>
              <c:showVal val="1"/>
              <c:showCatName val="0"/>
              <c:showSerName val="0"/>
              <c:showPercent val="0"/>
              <c:showBubbleSize val="0"/>
            </c:dLbl>
            <c:dLbl>
              <c:idx val="1"/>
              <c:layout>
                <c:manualLayout>
                  <c:x val="8.0792672959848058E-2"/>
                  <c:y val="-3.6128152530973845E-2"/>
                </c:manualLayout>
              </c:layout>
              <c:showLegendKey val="0"/>
              <c:showVal val="1"/>
              <c:showCatName val="0"/>
              <c:showSerName val="0"/>
              <c:showPercent val="0"/>
              <c:showBubbleSize val="0"/>
            </c:dLbl>
            <c:dLbl>
              <c:idx val="2"/>
              <c:layout>
                <c:manualLayout>
                  <c:x val="8.5281154790950719E-2"/>
                  <c:y val="-8.1288343194691151E-2"/>
                </c:manualLayout>
              </c:layout>
              <c:showLegendKey val="0"/>
              <c:showVal val="1"/>
              <c:showCatName val="0"/>
              <c:showSerName val="0"/>
              <c:showPercent val="0"/>
              <c:showBubbleSize val="0"/>
            </c:dLbl>
            <c:dLbl>
              <c:idx val="3"/>
              <c:layout>
                <c:manualLayout>
                  <c:x val="8.3036913875399396E-2"/>
                  <c:y val="-7.5266984439528839E-2"/>
                </c:manualLayout>
              </c:layout>
              <c:showLegendKey val="0"/>
              <c:showVal val="1"/>
              <c:showCatName val="0"/>
              <c:showSerName val="0"/>
              <c:showPercent val="0"/>
              <c:showBubbleSize val="0"/>
            </c:dLbl>
            <c:dLbl>
              <c:idx val="4"/>
              <c:layout>
                <c:manualLayout>
                  <c:x val="7.1815709297642721E-2"/>
                  <c:y val="-8.7309701949853463E-2"/>
                </c:manualLayout>
              </c:layout>
              <c:showLegendKey val="0"/>
              <c:showVal val="1"/>
              <c:showCatName val="0"/>
              <c:showSerName val="0"/>
              <c:showPercent val="0"/>
              <c:showBubbleSize val="0"/>
            </c:dLbl>
            <c:numFmt formatCode="0.00%" sourceLinked="0"/>
            <c:txPr>
              <a:bodyPr/>
              <a:lstStyle/>
              <a:p>
                <a:pPr>
                  <a:defRPr b="1">
                    <a:solidFill>
                      <a:srgbClr val="C00000"/>
                    </a:solidFill>
                  </a:defRPr>
                </a:pPr>
                <a:endParaRPr lang="ru-RU"/>
              </a:p>
            </c:txPr>
            <c:showLegendKey val="0"/>
            <c:showVal val="1"/>
            <c:showCatName val="0"/>
            <c:showSerName val="0"/>
            <c:showPercent val="0"/>
            <c:showBubbleSize val="0"/>
            <c:showLeaderLines val="0"/>
          </c:dLbls>
          <c:cat>
            <c:strRef>
              <c:f>Лист1!$A$2:$A$6</c:f>
              <c:strCache>
                <c:ptCount val="5"/>
                <c:pt idx="0">
                  <c:v>ст. Ленинградская</c:v>
                </c:pt>
                <c:pt idx="1">
                  <c:v>х. Андрющенко</c:v>
                </c:pt>
                <c:pt idx="2">
                  <c:v>х. Восточный</c:v>
                </c:pt>
                <c:pt idx="3">
                  <c:v>х. Краснострелецкий</c:v>
                </c:pt>
                <c:pt idx="4">
                  <c:v>Всего по МО</c:v>
                </c:pt>
              </c:strCache>
            </c:strRef>
          </c:cat>
          <c:val>
            <c:numRef>
              <c:f>Лист1!$C$2:$C$6</c:f>
              <c:numCache>
                <c:formatCode>General</c:formatCode>
                <c:ptCount val="5"/>
                <c:pt idx="0">
                  <c:v>0.68897295519161639</c:v>
                </c:pt>
                <c:pt idx="1">
                  <c:v>0.68597560975609762</c:v>
                </c:pt>
                <c:pt idx="2">
                  <c:v>0.77237851662404089</c:v>
                </c:pt>
                <c:pt idx="3">
                  <c:v>0.77245508982035938</c:v>
                </c:pt>
                <c:pt idx="4">
                  <c:v>0.37455975808790593</c:v>
                </c:pt>
              </c:numCache>
            </c:numRef>
          </c:val>
        </c:ser>
        <c:ser>
          <c:idx val="2"/>
          <c:order val="2"/>
          <c:tx>
            <c:strRef>
              <c:f>Лист1!$D$1</c:f>
              <c:strCache>
                <c:ptCount val="1"/>
                <c:pt idx="0">
                  <c:v>Объем реализации услуг прочим потребителям</c:v>
                </c:pt>
              </c:strCache>
            </c:strRef>
          </c:tx>
          <c:spPr>
            <a:pattFill prst="pct70">
              <a:fgClr>
                <a:srgbClr val="00B050"/>
              </a:fgClr>
              <a:bgClr>
                <a:srgbClr val="FFFF00"/>
              </a:bgClr>
            </a:pattFill>
            <a:effectLst>
              <a:outerShdw blurRad="50800" dist="38100" dir="2700000" algn="tl" rotWithShape="0">
                <a:prstClr val="black">
                  <a:alpha val="40000"/>
                </a:prstClr>
              </a:outerShdw>
            </a:effectLst>
          </c:spPr>
          <c:invertIfNegative val="0"/>
          <c:dLbls>
            <c:dLbl>
              <c:idx val="0"/>
              <c:layout>
                <c:manualLayout>
                  <c:x val="8.0792672959848058E-2"/>
                  <c:y val="-6.3224266929204229E-2"/>
                </c:manualLayout>
              </c:layout>
              <c:showLegendKey val="0"/>
              <c:showVal val="1"/>
              <c:showCatName val="0"/>
              <c:showSerName val="0"/>
              <c:showPercent val="0"/>
              <c:showBubbleSize val="0"/>
            </c:dLbl>
            <c:dLbl>
              <c:idx val="1"/>
              <c:layout>
                <c:manualLayout>
                  <c:x val="7.6304191128745383E-2"/>
                  <c:y val="-0.12343785448082731"/>
                </c:manualLayout>
              </c:layout>
              <c:showLegendKey val="0"/>
              <c:showVal val="1"/>
              <c:showCatName val="0"/>
              <c:showSerName val="0"/>
              <c:showPercent val="0"/>
              <c:showBubbleSize val="0"/>
            </c:dLbl>
            <c:dLbl>
              <c:idx val="2"/>
              <c:layout>
                <c:manualLayout>
                  <c:x val="7.4059950213194045E-2"/>
                  <c:y val="-0.10537377821534037"/>
                </c:manualLayout>
              </c:layout>
              <c:showLegendKey val="0"/>
              <c:showVal val="1"/>
              <c:showCatName val="0"/>
              <c:showSerName val="0"/>
              <c:showPercent val="0"/>
              <c:showBubbleSize val="0"/>
            </c:dLbl>
            <c:dLbl>
              <c:idx val="3"/>
              <c:layout>
                <c:manualLayout>
                  <c:x val="7.854843204429672E-2"/>
                  <c:y val="-0.12343785448082729"/>
                </c:manualLayout>
              </c:layout>
              <c:showLegendKey val="0"/>
              <c:showVal val="1"/>
              <c:showCatName val="0"/>
              <c:showSerName val="0"/>
              <c:showPercent val="0"/>
              <c:showBubbleSize val="0"/>
            </c:dLbl>
            <c:dLbl>
              <c:idx val="4"/>
              <c:layout>
                <c:manualLayout>
                  <c:x val="7.1815709297642721E-2"/>
                  <c:y val="-7.8277663817109988E-2"/>
                </c:manualLayout>
              </c:layout>
              <c:showLegendKey val="0"/>
              <c:showVal val="1"/>
              <c:showCatName val="0"/>
              <c:showSerName val="0"/>
              <c:showPercent val="0"/>
              <c:showBubbleSize val="0"/>
            </c:dLbl>
            <c:numFmt formatCode="0.00%" sourceLinked="0"/>
            <c:txPr>
              <a:bodyPr/>
              <a:lstStyle/>
              <a:p>
                <a:pPr>
                  <a:defRPr b="1">
                    <a:solidFill>
                      <a:srgbClr val="00B050"/>
                    </a:solidFill>
                  </a:defRPr>
                </a:pPr>
                <a:endParaRPr lang="ru-RU"/>
              </a:p>
            </c:txPr>
            <c:showLegendKey val="0"/>
            <c:showVal val="1"/>
            <c:showCatName val="0"/>
            <c:showSerName val="0"/>
            <c:showPercent val="0"/>
            <c:showBubbleSize val="0"/>
            <c:showLeaderLines val="0"/>
          </c:dLbls>
          <c:cat>
            <c:strRef>
              <c:f>Лист1!$A$2:$A$6</c:f>
              <c:strCache>
                <c:ptCount val="5"/>
                <c:pt idx="0">
                  <c:v>ст. Ленинградская</c:v>
                </c:pt>
                <c:pt idx="1">
                  <c:v>х. Андрющенко</c:v>
                </c:pt>
                <c:pt idx="2">
                  <c:v>х. Восточный</c:v>
                </c:pt>
                <c:pt idx="3">
                  <c:v>х. Краснострелецкий</c:v>
                </c:pt>
                <c:pt idx="4">
                  <c:v>Всего по МО</c:v>
                </c:pt>
              </c:strCache>
            </c:strRef>
          </c:cat>
          <c:val>
            <c:numRef>
              <c:f>Лист1!$D$2:$D$6</c:f>
              <c:numCache>
                <c:formatCode>General</c:formatCode>
                <c:ptCount val="5"/>
                <c:pt idx="0">
                  <c:v>0.1732418524871355</c:v>
                </c:pt>
                <c:pt idx="1">
                  <c:v>0.16463414634146345</c:v>
                </c:pt>
                <c:pt idx="2">
                  <c:v>6.1381074168797949E-2</c:v>
                </c:pt>
                <c:pt idx="3">
                  <c:v>5.9880239520958084E-2</c:v>
                </c:pt>
                <c:pt idx="4">
                  <c:v>0.17173437679825065</c:v>
                </c:pt>
              </c:numCache>
            </c:numRef>
          </c:val>
        </c:ser>
        <c:dLbls>
          <c:showLegendKey val="0"/>
          <c:showVal val="0"/>
          <c:showCatName val="0"/>
          <c:showSerName val="0"/>
          <c:showPercent val="0"/>
          <c:showBubbleSize val="0"/>
        </c:dLbls>
        <c:gapWidth val="150"/>
        <c:overlap val="100"/>
        <c:axId val="121030912"/>
        <c:axId val="123465728"/>
      </c:barChart>
      <c:catAx>
        <c:axId val="121030912"/>
        <c:scaling>
          <c:orientation val="minMax"/>
        </c:scaling>
        <c:delete val="0"/>
        <c:axPos val="b"/>
        <c:majorTickMark val="out"/>
        <c:minorTickMark val="none"/>
        <c:tickLblPos val="nextTo"/>
        <c:txPr>
          <a:bodyPr rot="-5400000" vert="horz"/>
          <a:lstStyle/>
          <a:p>
            <a:pPr>
              <a:defRPr/>
            </a:pPr>
            <a:endParaRPr lang="ru-RU"/>
          </a:p>
        </c:txPr>
        <c:crossAx val="123465728"/>
        <c:crosses val="autoZero"/>
        <c:auto val="1"/>
        <c:lblAlgn val="ctr"/>
        <c:lblOffset val="100"/>
        <c:noMultiLvlLbl val="0"/>
      </c:catAx>
      <c:valAx>
        <c:axId val="123465728"/>
        <c:scaling>
          <c:orientation val="minMax"/>
        </c:scaling>
        <c:delete val="0"/>
        <c:axPos val="l"/>
        <c:majorGridlines/>
        <c:numFmt formatCode="0%" sourceLinked="1"/>
        <c:majorTickMark val="out"/>
        <c:minorTickMark val="none"/>
        <c:tickLblPos val="nextTo"/>
        <c:crossAx val="12103091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FABA2-BA4D-4F51-A18B-DCDD2F7CF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102</Pages>
  <Words>22090</Words>
  <Characters>125914</Characters>
  <Application>Microsoft Office Word</Application>
  <DocSecurity>0</DocSecurity>
  <Lines>1049</Lines>
  <Paragraphs>295</Paragraphs>
  <ScaleCrop>false</ScaleCrop>
  <HeadingPairs>
    <vt:vector size="2" baseType="variant">
      <vt:variant>
        <vt:lpstr>Название</vt:lpstr>
      </vt:variant>
      <vt:variant>
        <vt:i4>1</vt:i4>
      </vt:variant>
    </vt:vector>
  </HeadingPairs>
  <TitlesOfParts>
    <vt:vector size="1" baseType="lpstr">
      <vt:lpstr>1</vt:lpstr>
    </vt:vector>
  </TitlesOfParts>
  <Company>Hewlett-Packard</Company>
  <LinksUpToDate>false</LinksUpToDate>
  <CharactersWithSpaces>147709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Гавриленко Ольга Сергеевна</dc:creator>
  <cp:lastModifiedBy>днс</cp:lastModifiedBy>
  <cp:revision>66</cp:revision>
  <cp:lastPrinted>2014-11-11T17:46:00Z</cp:lastPrinted>
  <dcterms:created xsi:type="dcterms:W3CDTF">2014-12-19T11:52:00Z</dcterms:created>
  <dcterms:modified xsi:type="dcterms:W3CDTF">2015-06-29T10:18:00Z</dcterms:modified>
</cp:coreProperties>
</file>