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68156" w14:textId="77777777" w:rsidR="00A44DAF" w:rsidRDefault="00A44DAF" w:rsidP="00A44DAF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14:paraId="716CB042" w14:textId="77777777" w:rsidR="00A44DAF" w:rsidRDefault="00A44DAF" w:rsidP="00A44DAF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71B2C305" w14:textId="77777777" w:rsidR="00A44DAF" w:rsidRDefault="00A44DAF" w:rsidP="00A44DAF">
      <w:pPr>
        <w:spacing w:after="0" w:line="240" w:lineRule="auto"/>
        <w:ind w:left="10632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«Повышение безопасности</w:t>
      </w:r>
    </w:p>
    <w:p w14:paraId="71F07825" w14:textId="77777777" w:rsidR="00A44DAF" w:rsidRDefault="00A44DAF" w:rsidP="00A44DAF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движения»</w:t>
      </w:r>
    </w:p>
    <w:p w14:paraId="313E21D9" w14:textId="77777777" w:rsidR="00A44DAF" w:rsidRDefault="00A44DAF" w:rsidP="00A44DAF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14:paraId="37A545CB" w14:textId="77777777" w:rsidR="00A44DAF" w:rsidRDefault="00A44DAF" w:rsidP="00A44DAF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14:paraId="5A734CEB" w14:textId="77777777" w:rsidR="00A44DAF" w:rsidRDefault="00A44DAF" w:rsidP="00A44D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5ABADA" w14:textId="77777777" w:rsidR="00A44DAF" w:rsidRPr="00FF322B" w:rsidRDefault="00A44DAF" w:rsidP="00A44DA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F322B">
        <w:rPr>
          <w:rFonts w:ascii="Times New Roman" w:hAnsi="Times New Roman"/>
          <w:bCs/>
          <w:sz w:val="28"/>
          <w:szCs w:val="28"/>
        </w:rPr>
        <w:t>Обоснование</w:t>
      </w:r>
    </w:p>
    <w:p w14:paraId="77BEEAC0" w14:textId="77777777" w:rsidR="00A44DAF" w:rsidRDefault="00A44DAF" w:rsidP="00A44DA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F322B">
        <w:rPr>
          <w:rFonts w:ascii="Times New Roman" w:hAnsi="Times New Roman"/>
          <w:bCs/>
          <w:sz w:val="28"/>
          <w:szCs w:val="28"/>
        </w:rPr>
        <w:t>ресурсного обеспечения муниципальной программы</w:t>
      </w:r>
    </w:p>
    <w:p w14:paraId="7240B25F" w14:textId="77777777" w:rsidR="00A44DAF" w:rsidRPr="00581C12" w:rsidRDefault="00A44DAF" w:rsidP="00A44D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C12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14:paraId="3707D2A2" w14:textId="77777777" w:rsidR="00A44DAF" w:rsidRDefault="00A44DAF" w:rsidP="00A44DAF">
      <w:pPr>
        <w:spacing w:after="0" w:line="228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«Повышение безопасности дорожного движения»</w:t>
      </w:r>
    </w:p>
    <w:p w14:paraId="42286EE3" w14:textId="77777777" w:rsidR="00A44DAF" w:rsidRDefault="00A44DAF" w:rsidP="00A44DAF">
      <w:pPr>
        <w:spacing w:after="0" w:line="228" w:lineRule="auto"/>
        <w:jc w:val="center"/>
        <w:rPr>
          <w:rFonts w:ascii="Times New Roman" w:hAnsi="Times New Roman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1377"/>
        <w:gridCol w:w="2486"/>
        <w:gridCol w:w="1617"/>
        <w:gridCol w:w="1852"/>
        <w:gridCol w:w="2824"/>
      </w:tblGrid>
      <w:tr w:rsidR="00A44DAF" w:rsidRPr="006658E1" w14:paraId="28E6246A" w14:textId="77777777" w:rsidTr="009B5288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432D2B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gridSpan w:val="5"/>
            <w:shd w:val="clear" w:color="auto" w:fill="auto"/>
            <w:vAlign w:val="center"/>
          </w:tcPr>
          <w:p w14:paraId="4CCB28B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44DAF" w:rsidRPr="006658E1" w14:paraId="5D1B609E" w14:textId="77777777" w:rsidTr="009B5288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14:paraId="200FBCD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6CD59A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14:paraId="5EF44C2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44DAF" w:rsidRPr="006658E1" w14:paraId="7D5D5705" w14:textId="77777777" w:rsidTr="009B5288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14:paraId="7E567A6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A33FB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D088E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</w:p>
          <w:p w14:paraId="0E21DB7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C54BE" w14:textId="77777777" w:rsidR="00A44DAF" w:rsidRPr="006658E1" w:rsidRDefault="00A44DAF" w:rsidP="009B52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14:paraId="5C7BDCEE" w14:textId="77777777" w:rsidR="00A44DAF" w:rsidRPr="006658E1" w:rsidRDefault="00A44DAF" w:rsidP="009B52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7837C" w14:textId="77777777" w:rsidR="00A44DAF" w:rsidRPr="006658E1" w:rsidRDefault="00A44DAF" w:rsidP="009B52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 xml:space="preserve">местные </w:t>
            </w:r>
          </w:p>
          <w:p w14:paraId="64DBEA89" w14:textId="77777777" w:rsidR="00A44DAF" w:rsidRPr="006658E1" w:rsidRDefault="00A44DAF" w:rsidP="009B528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бюджеты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17657" w14:textId="77777777" w:rsidR="00A44DAF" w:rsidRPr="006658E1" w:rsidRDefault="00A44DAF" w:rsidP="009B528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</w:p>
          <w:p w14:paraId="0FE5C904" w14:textId="77777777" w:rsidR="00A44DAF" w:rsidRPr="006658E1" w:rsidRDefault="00A44DAF" w:rsidP="009B528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A44DAF" w:rsidRPr="006658E1" w14:paraId="3ADCB775" w14:textId="77777777" w:rsidTr="009B5288">
        <w:tc>
          <w:tcPr>
            <w:tcW w:w="0" w:type="auto"/>
            <w:gridSpan w:val="6"/>
            <w:shd w:val="clear" w:color="auto" w:fill="auto"/>
          </w:tcPr>
          <w:p w14:paraId="00E06058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Разработка годовых планов мероприятий по профилактике дорожно-транспортного травматизма (сентябрь – октябрь 2019-2021 годы)</w:t>
            </w:r>
          </w:p>
        </w:tc>
      </w:tr>
      <w:tr w:rsidR="00A44DAF" w:rsidRPr="006658E1" w14:paraId="24AE4CE6" w14:textId="77777777" w:rsidTr="009B5288">
        <w:tc>
          <w:tcPr>
            <w:tcW w:w="0" w:type="auto"/>
            <w:shd w:val="clear" w:color="auto" w:fill="auto"/>
          </w:tcPr>
          <w:p w14:paraId="4076D2C8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2981085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629C899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C016B0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D72BB8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5915D1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1F67589F" w14:textId="77777777" w:rsidTr="009B5288">
        <w:trPr>
          <w:trHeight w:val="236"/>
        </w:trPr>
        <w:tc>
          <w:tcPr>
            <w:tcW w:w="0" w:type="auto"/>
            <w:shd w:val="clear" w:color="auto" w:fill="auto"/>
          </w:tcPr>
          <w:p w14:paraId="4DC8D6D7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2CE6D44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E6B0116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A15798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4E4871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E1F3CA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328B56A4" w14:textId="77777777" w:rsidTr="009B5288">
        <w:trPr>
          <w:trHeight w:val="325"/>
        </w:trPr>
        <w:tc>
          <w:tcPr>
            <w:tcW w:w="0" w:type="auto"/>
            <w:shd w:val="clear" w:color="auto" w:fill="auto"/>
          </w:tcPr>
          <w:p w14:paraId="5ABF7FD6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7F9817C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8D5CBE6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CFBE17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606555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C040D9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06FE3D6C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2687AF2A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3E57B314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57DD16B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6D7D6D5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1595E8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C8B4C6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DD0566C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62870869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715A9C7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C31E995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1DADD4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468F3E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9625E8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3A1AC2" w14:paraId="0B8F75C4" w14:textId="77777777" w:rsidTr="009B5288">
        <w:trPr>
          <w:trHeight w:val="288"/>
        </w:trPr>
        <w:tc>
          <w:tcPr>
            <w:tcW w:w="0" w:type="auto"/>
            <w:gridSpan w:val="6"/>
            <w:shd w:val="clear" w:color="auto" w:fill="auto"/>
          </w:tcPr>
          <w:p w14:paraId="3C906C17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осуществлении мероприятий по</w:t>
            </w:r>
            <w:r w:rsidRPr="00B83698">
              <w:rPr>
                <w:rFonts w:ascii="Times New Roman" w:hAnsi="Times New Roman"/>
              </w:rPr>
              <w:t xml:space="preserve"> предупреждению детского дорожно-транспортного травматизма на территории муниципального образования Ленинградский район (приобретение мобильных городков, оснащение кабинетов, приобретение световозвращающих приспособлений)</w:t>
            </w:r>
          </w:p>
        </w:tc>
      </w:tr>
      <w:tr w:rsidR="00A44DAF" w:rsidRPr="006658E1" w14:paraId="30E4AAB5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19A597A7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00B7A50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042E2B3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0FFA8B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AF983D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1428B3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413419E8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4F75ABC8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704C032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2F22C84A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46A8AE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660DAA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2CB1EF3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B439096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06D2A0D7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59711D7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638525E4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60B81B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27CBDF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0690C78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119A9A41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6A0EB5B4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515DA89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1045,5</w:t>
            </w:r>
          </w:p>
        </w:tc>
        <w:tc>
          <w:tcPr>
            <w:tcW w:w="0" w:type="auto"/>
            <w:shd w:val="clear" w:color="auto" w:fill="auto"/>
          </w:tcPr>
          <w:p w14:paraId="111A49EF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893007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920,1</w:t>
            </w:r>
          </w:p>
        </w:tc>
        <w:tc>
          <w:tcPr>
            <w:tcW w:w="0" w:type="auto"/>
            <w:shd w:val="clear" w:color="auto" w:fill="auto"/>
          </w:tcPr>
          <w:p w14:paraId="7A856FE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125,4</w:t>
            </w:r>
          </w:p>
        </w:tc>
        <w:tc>
          <w:tcPr>
            <w:tcW w:w="0" w:type="auto"/>
            <w:shd w:val="clear" w:color="auto" w:fill="auto"/>
          </w:tcPr>
          <w:p w14:paraId="6C22E43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5394782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731C7BF6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26CC901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315,5</w:t>
            </w:r>
          </w:p>
        </w:tc>
        <w:tc>
          <w:tcPr>
            <w:tcW w:w="0" w:type="auto"/>
            <w:shd w:val="clear" w:color="auto" w:fill="auto"/>
          </w:tcPr>
          <w:p w14:paraId="10C0A8C9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A17E61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293,4</w:t>
            </w:r>
          </w:p>
        </w:tc>
        <w:tc>
          <w:tcPr>
            <w:tcW w:w="0" w:type="auto"/>
            <w:shd w:val="clear" w:color="auto" w:fill="auto"/>
          </w:tcPr>
          <w:p w14:paraId="11E397C4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0" w:type="auto"/>
            <w:shd w:val="clear" w:color="auto" w:fill="auto"/>
          </w:tcPr>
          <w:p w14:paraId="6341FAA4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1123033B" w14:textId="77777777" w:rsidTr="009B5288">
        <w:trPr>
          <w:trHeight w:val="288"/>
        </w:trPr>
        <w:tc>
          <w:tcPr>
            <w:tcW w:w="0" w:type="auto"/>
            <w:gridSpan w:val="6"/>
            <w:shd w:val="clear" w:color="auto" w:fill="auto"/>
          </w:tcPr>
          <w:p w14:paraId="31792F94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 о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и проведение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в образовательных учреждениях района занятий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правонарушителям в сфере дорожного движения.</w:t>
            </w:r>
          </w:p>
        </w:tc>
      </w:tr>
      <w:tr w:rsidR="00A44DAF" w:rsidRPr="006658E1" w14:paraId="3C6C711D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073FA655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2FDCD1B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565195D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28AE91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61DDFB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31B613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08020732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273C36FC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4C16260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8BDDB80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69A61C3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BA572B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52FDB6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6B9A9121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50DAC2C9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736F66A4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3C1A8AD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770BB8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AD628B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4E4E10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1BA6625C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23BE7DED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5DF1A5F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A78EFC4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C92EF6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BF7C513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B501E4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3E4ADC01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591831B9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103858E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CB86A51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9D386A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2E2B893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ECFA07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2B6296B2" w14:textId="77777777" w:rsidTr="009B5288">
        <w:trPr>
          <w:trHeight w:val="288"/>
        </w:trPr>
        <w:tc>
          <w:tcPr>
            <w:tcW w:w="0" w:type="auto"/>
            <w:gridSpan w:val="6"/>
            <w:shd w:val="clear" w:color="auto" w:fill="auto"/>
          </w:tcPr>
          <w:p w14:paraId="58E6DAB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о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и проведение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акций, уроков правовых знаний в образовательных учреждениях в рамках Всероссийской акции «Внимание - дети!»</w:t>
            </w:r>
          </w:p>
        </w:tc>
      </w:tr>
      <w:tr w:rsidR="00A44DAF" w:rsidRPr="006658E1" w14:paraId="4481D515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003C052F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199F796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6000C2E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ADFFA5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D92A48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DBF0725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4E84E83A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43D85AC6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5E1F371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E917366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D050E8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60B68A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EB9873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09D0C5E9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5BCDC918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00A87743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9F3FB23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FF6579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88B140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A8CE24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688BCFDF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29453D82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6055711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8E0DA39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520862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BC6C6D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3C786D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27875CA3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56B296F2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1C55A233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C3C41AA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EAFE70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D3DFFC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E8B77F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18CA9AA1" w14:textId="77777777" w:rsidTr="009B5288">
        <w:trPr>
          <w:trHeight w:val="288"/>
        </w:trPr>
        <w:tc>
          <w:tcPr>
            <w:tcW w:w="0" w:type="auto"/>
            <w:gridSpan w:val="6"/>
            <w:shd w:val="clear" w:color="auto" w:fill="auto"/>
          </w:tcPr>
          <w:p w14:paraId="0EF99B6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Создание информационно-пропагандистской продукции, организация тематической наружной социальной рекламы (баннеры, перетяжки), а также организация выставок, вывешивание плакатов, стенгазет о безопасности дорожного движения в СДК, библиотеках, размещение материалов в СМИ, общественном транспорте и т.д.</w:t>
            </w:r>
          </w:p>
        </w:tc>
      </w:tr>
      <w:tr w:rsidR="00A44DAF" w:rsidRPr="006658E1" w14:paraId="675D67FC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2F9AC36B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5F47AAC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5B704686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D4E6A8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459B3C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4053BBE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63BCB689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056B162D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783E77D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14:paraId="0F88557D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C4462E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693A84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14:paraId="49ABED55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4536D781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59B38BBF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58050064" w14:textId="77777777" w:rsidR="00A44DAF" w:rsidRPr="006658E1" w:rsidRDefault="008C71B5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44DAF"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52ECECA5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63F5A7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77F8AD6" w14:textId="77777777" w:rsidR="00A44DAF" w:rsidRPr="006658E1" w:rsidRDefault="008C71B5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44DAF"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62FDFF45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21C493C0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63F636BE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779F10C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2C53A8DE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08208D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7990E4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05C64152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51A45CE0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0D64DFA1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71E3E3C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4EA61D49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5BE6B2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522D8F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24EA755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755CD6C" w14:textId="77777777" w:rsidTr="009B5288">
        <w:trPr>
          <w:trHeight w:val="288"/>
        </w:trPr>
        <w:tc>
          <w:tcPr>
            <w:tcW w:w="0" w:type="auto"/>
            <w:gridSpan w:val="6"/>
            <w:shd w:val="clear" w:color="auto" w:fill="auto"/>
          </w:tcPr>
          <w:p w14:paraId="298BE82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Проведение соревнований, игр, конкурсов, творческих работ среди детей</w:t>
            </w:r>
          </w:p>
        </w:tc>
      </w:tr>
      <w:tr w:rsidR="00A44DAF" w:rsidRPr="006658E1" w14:paraId="521BA73B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31B69D59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45BF3593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37724DD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CCE11A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888AFB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ECA4DE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2A805E6B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09EB5622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245405B5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14:paraId="466BC2CD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F1D085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7D5D19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14:paraId="30D65B7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435458A7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19B2F575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017F4108" w14:textId="77777777" w:rsidR="00A44DAF" w:rsidRPr="006658E1" w:rsidRDefault="008C71B5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44DAF"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09EE73E0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BE0130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E477AF3" w14:textId="77777777" w:rsidR="00A44DAF" w:rsidRPr="006658E1" w:rsidRDefault="008C71B5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44DAF" w:rsidRPr="006658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1744BEB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A5C1432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15D9DC08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61DADED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A2F5CF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ABCBFA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611E92C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2B25F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10D5D98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397FCD75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lastRenderedPageBreak/>
              <w:t>2023 год</w:t>
            </w:r>
          </w:p>
        </w:tc>
        <w:tc>
          <w:tcPr>
            <w:tcW w:w="0" w:type="auto"/>
            <w:shd w:val="clear" w:color="auto" w:fill="auto"/>
          </w:tcPr>
          <w:p w14:paraId="76F9CEC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7DA65D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7643F7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BE461F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904755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49A25E6E" w14:textId="77777777" w:rsidTr="009B5288">
        <w:trPr>
          <w:trHeight w:val="288"/>
        </w:trPr>
        <w:tc>
          <w:tcPr>
            <w:tcW w:w="0" w:type="auto"/>
            <w:gridSpan w:val="6"/>
            <w:shd w:val="clear" w:color="auto" w:fill="auto"/>
          </w:tcPr>
          <w:p w14:paraId="28CC88A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программе</w:t>
            </w:r>
          </w:p>
        </w:tc>
      </w:tr>
      <w:tr w:rsidR="00A44DAF" w:rsidRPr="006658E1" w14:paraId="660BE1A9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750D88E9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</w:tcPr>
          <w:p w14:paraId="234A4284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2E67CC5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F4D81F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B7F7F87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54C2A9E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4DAB48CE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70DD10AB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</w:tcPr>
          <w:p w14:paraId="6BD56F1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shd w:val="clear" w:color="auto" w:fill="auto"/>
          </w:tcPr>
          <w:p w14:paraId="7614F3F7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CE046B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3068BD0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shd w:val="clear" w:color="auto" w:fill="auto"/>
          </w:tcPr>
          <w:p w14:paraId="0D2E8B86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191A1E2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3F14D85C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1DBD0CE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8A3C3D7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3D9D007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B27F50D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6F0DE6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3113C1A1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7AFC5455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3D3C3D2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B041B1A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79084EA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920,1</w:t>
            </w:r>
          </w:p>
        </w:tc>
        <w:tc>
          <w:tcPr>
            <w:tcW w:w="0" w:type="auto"/>
            <w:shd w:val="clear" w:color="auto" w:fill="auto"/>
          </w:tcPr>
          <w:p w14:paraId="7E48085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125,4</w:t>
            </w:r>
          </w:p>
        </w:tc>
        <w:tc>
          <w:tcPr>
            <w:tcW w:w="0" w:type="auto"/>
            <w:shd w:val="clear" w:color="auto" w:fill="auto"/>
          </w:tcPr>
          <w:p w14:paraId="2C7574EF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07AF0EBC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5DF7F7EE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0CEF5961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315,5</w:t>
            </w:r>
          </w:p>
        </w:tc>
        <w:tc>
          <w:tcPr>
            <w:tcW w:w="0" w:type="auto"/>
            <w:shd w:val="clear" w:color="auto" w:fill="auto"/>
          </w:tcPr>
          <w:p w14:paraId="554491A3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2940B4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293,4</w:t>
            </w:r>
          </w:p>
        </w:tc>
        <w:tc>
          <w:tcPr>
            <w:tcW w:w="0" w:type="auto"/>
            <w:shd w:val="clear" w:color="auto" w:fill="auto"/>
          </w:tcPr>
          <w:p w14:paraId="4481A6AB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0" w:type="auto"/>
            <w:shd w:val="clear" w:color="auto" w:fill="auto"/>
          </w:tcPr>
          <w:p w14:paraId="3CE3BBF9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44DAF" w:rsidRPr="006658E1" w14:paraId="7E79767B" w14:textId="77777777" w:rsidTr="009B5288">
        <w:trPr>
          <w:trHeight w:val="288"/>
        </w:trPr>
        <w:tc>
          <w:tcPr>
            <w:tcW w:w="0" w:type="auto"/>
            <w:shd w:val="clear" w:color="auto" w:fill="auto"/>
          </w:tcPr>
          <w:p w14:paraId="61D4FC84" w14:textId="77777777" w:rsidR="00A44DAF" w:rsidRPr="006658E1" w:rsidRDefault="00A44DAF" w:rsidP="009B528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Всего по муниципально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658E1">
              <w:rPr>
                <w:rFonts w:ascii="Times New Roman" w:hAnsi="Times New Roman"/>
                <w:sz w:val="24"/>
                <w:szCs w:val="24"/>
              </w:rPr>
              <w:t xml:space="preserve"> программе</w:t>
            </w:r>
          </w:p>
        </w:tc>
        <w:tc>
          <w:tcPr>
            <w:tcW w:w="0" w:type="auto"/>
            <w:shd w:val="clear" w:color="auto" w:fill="auto"/>
          </w:tcPr>
          <w:p w14:paraId="42E832F6" w14:textId="77777777" w:rsidR="00A44DAF" w:rsidRPr="006658E1" w:rsidRDefault="00A44DAF" w:rsidP="008C7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71B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14:paraId="60F7ED7E" w14:textId="77777777" w:rsidR="00A44DAF" w:rsidRPr="006658E1" w:rsidRDefault="00A44DAF" w:rsidP="009B5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25EEAB8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1213,5</w:t>
            </w:r>
          </w:p>
        </w:tc>
        <w:tc>
          <w:tcPr>
            <w:tcW w:w="0" w:type="auto"/>
            <w:shd w:val="clear" w:color="auto" w:fill="auto"/>
          </w:tcPr>
          <w:p w14:paraId="2E5F568F" w14:textId="77777777" w:rsidR="00A44DAF" w:rsidRPr="006658E1" w:rsidRDefault="00A44DAF" w:rsidP="008C7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71B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14:paraId="1A886AE4" w14:textId="77777777" w:rsidR="00A44DAF" w:rsidRPr="006658E1" w:rsidRDefault="00A44DAF" w:rsidP="009B5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14C33BBB" w14:textId="77777777" w:rsidR="00A44DAF" w:rsidRDefault="00A44DAF" w:rsidP="00A44D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  </w:t>
      </w:r>
    </w:p>
    <w:p w14:paraId="20D72FE8" w14:textId="77777777" w:rsidR="00A44DAF" w:rsidRPr="005C55C5" w:rsidRDefault="00A44DAF" w:rsidP="00A44D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14:paraId="7A5588E1" w14:textId="77777777" w:rsidR="00A44DAF" w:rsidRDefault="00A44DAF" w:rsidP="00A44DAF">
      <w:pPr>
        <w:pStyle w:val="a3"/>
        <w:rPr>
          <w:bCs/>
          <w:color w:val="000000"/>
          <w:spacing w:val="2"/>
          <w:szCs w:val="28"/>
        </w:rPr>
      </w:pPr>
      <w:r w:rsidRPr="00730CCF">
        <w:rPr>
          <w:bCs/>
          <w:color w:val="000000"/>
          <w:spacing w:val="2"/>
          <w:szCs w:val="28"/>
        </w:rPr>
        <w:t xml:space="preserve">Заместитель главы  </w:t>
      </w:r>
    </w:p>
    <w:p w14:paraId="3E712962" w14:textId="77777777" w:rsidR="00A44DAF" w:rsidRDefault="00A44DAF" w:rsidP="00A44DAF">
      <w:pPr>
        <w:pStyle w:val="a3"/>
        <w:tabs>
          <w:tab w:val="left" w:pos="12616"/>
        </w:tabs>
        <w:rPr>
          <w:bCs/>
          <w:color w:val="000000"/>
          <w:spacing w:val="2"/>
          <w:szCs w:val="28"/>
        </w:rPr>
      </w:pPr>
      <w:r w:rsidRPr="00730CCF">
        <w:rPr>
          <w:bCs/>
          <w:color w:val="000000"/>
          <w:spacing w:val="2"/>
          <w:szCs w:val="28"/>
        </w:rPr>
        <w:t>муниципального</w:t>
      </w:r>
      <w:r>
        <w:rPr>
          <w:bCs/>
          <w:color w:val="000000"/>
          <w:spacing w:val="2"/>
          <w:szCs w:val="28"/>
        </w:rPr>
        <w:t xml:space="preserve"> образования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pacing w:val="2"/>
          <w:szCs w:val="28"/>
        </w:rPr>
        <w:t>С.Н.Шмаровоз</w:t>
      </w:r>
      <w:proofErr w:type="spellEnd"/>
    </w:p>
    <w:p w14:paraId="164D6201" w14:textId="77777777" w:rsidR="00A44DAF" w:rsidRDefault="00A44DAF" w:rsidP="00A44DAF">
      <w:pPr>
        <w:pStyle w:val="a3"/>
        <w:tabs>
          <w:tab w:val="left" w:pos="12616"/>
        </w:tabs>
        <w:rPr>
          <w:bCs/>
          <w:color w:val="000000"/>
          <w:spacing w:val="2"/>
          <w:szCs w:val="28"/>
        </w:rPr>
      </w:pPr>
    </w:p>
    <w:p w14:paraId="31B58C31" w14:textId="77777777" w:rsidR="00A44DAF" w:rsidRDefault="00A44DAF" w:rsidP="00A44DAF">
      <w:pPr>
        <w:pStyle w:val="a3"/>
        <w:tabs>
          <w:tab w:val="left" w:pos="12616"/>
        </w:tabs>
        <w:rPr>
          <w:bCs/>
          <w:color w:val="000000"/>
          <w:spacing w:val="2"/>
          <w:szCs w:val="28"/>
        </w:rPr>
      </w:pPr>
    </w:p>
    <w:p w14:paraId="1CD006C0" w14:textId="77777777" w:rsidR="00E7420D" w:rsidRDefault="00E7420D"/>
    <w:sectPr w:rsidR="00E7420D" w:rsidSect="003A1AC2">
      <w:headerReference w:type="default" r:id="rId6"/>
      <w:pgSz w:w="16838" w:h="11906" w:orient="landscape"/>
      <w:pgMar w:top="170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CF41" w14:textId="77777777" w:rsidR="00BC20F0" w:rsidRDefault="00BC20F0" w:rsidP="003A1AC2">
      <w:pPr>
        <w:spacing w:after="0" w:line="240" w:lineRule="auto"/>
      </w:pPr>
      <w:r>
        <w:separator/>
      </w:r>
    </w:p>
  </w:endnote>
  <w:endnote w:type="continuationSeparator" w:id="0">
    <w:p w14:paraId="1057F137" w14:textId="77777777" w:rsidR="00BC20F0" w:rsidRDefault="00BC20F0" w:rsidP="003A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E8B3" w14:textId="77777777" w:rsidR="00BC20F0" w:rsidRDefault="00BC20F0" w:rsidP="003A1AC2">
      <w:pPr>
        <w:spacing w:after="0" w:line="240" w:lineRule="auto"/>
      </w:pPr>
      <w:r>
        <w:separator/>
      </w:r>
    </w:p>
  </w:footnote>
  <w:footnote w:type="continuationSeparator" w:id="0">
    <w:p w14:paraId="21DBA8BC" w14:textId="77777777" w:rsidR="00BC20F0" w:rsidRDefault="00BC20F0" w:rsidP="003A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099367"/>
      <w:docPartObj>
        <w:docPartGallery w:val="Page Numbers (Top of Page)"/>
        <w:docPartUnique/>
      </w:docPartObj>
    </w:sdtPr>
    <w:sdtEndPr/>
    <w:sdtContent>
      <w:p w14:paraId="34F1A22C" w14:textId="77777777" w:rsidR="003A1AC2" w:rsidRDefault="003A1A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1B5">
          <w:rPr>
            <w:noProof/>
          </w:rPr>
          <w:t>3</w:t>
        </w:r>
        <w:r>
          <w:fldChar w:fldCharType="end"/>
        </w:r>
      </w:p>
    </w:sdtContent>
  </w:sdt>
  <w:p w14:paraId="34E73F76" w14:textId="77777777" w:rsidR="003A1AC2" w:rsidRDefault="003A1A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01E"/>
    <w:rsid w:val="003A1AC2"/>
    <w:rsid w:val="006F0D69"/>
    <w:rsid w:val="0071001E"/>
    <w:rsid w:val="008C71B5"/>
    <w:rsid w:val="00A44DAF"/>
    <w:rsid w:val="00B00FDF"/>
    <w:rsid w:val="00BC20F0"/>
    <w:rsid w:val="00E7420D"/>
    <w:rsid w:val="00F9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4B13"/>
  <w15:chartTrackingRefBased/>
  <w15:docId w15:val="{4D7C4331-3970-48CA-99EE-24DCD9C3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DA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44DAF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44DA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3A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1AC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3A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1AC2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1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1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Вильчинская А.К.</dc:creator>
  <cp:keywords/>
  <dc:description/>
  <cp:lastModifiedBy>Сундарева А.А.</cp:lastModifiedBy>
  <cp:revision>2</cp:revision>
  <cp:lastPrinted>2022-01-18T05:10:00Z</cp:lastPrinted>
  <dcterms:created xsi:type="dcterms:W3CDTF">2022-01-27T08:43:00Z</dcterms:created>
  <dcterms:modified xsi:type="dcterms:W3CDTF">2022-01-27T08:43:00Z</dcterms:modified>
</cp:coreProperties>
</file>