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904"/>
        <w:widowControl/>
        <w:rPr>
          <w:rFonts w:ascii="FreeSerif" w:hAnsi="FreeSerif" w:cs="FreeSerif"/>
        </w:rPr>
      </w:pPr>
      <w:r>
        <w:rPr>
          <w:rFonts w:ascii="Times New Roman" w:hAnsi="Times New Roman"/>
          <w:sz w:val="28"/>
        </w:rPr>
        <w:t xml:space="preserve">                            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Приложение 3</w:t>
      </w:r>
      <w:r>
        <w:rPr>
          <w:rFonts w:ascii="FreeSerif" w:hAnsi="FreeSerif" w:eastAsia="FreeSerif" w:cs="FreeSerif"/>
        </w:rPr>
      </w:r>
    </w:p>
    <w:p>
      <w:pPr>
        <w:pStyle w:val="90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к Положению о муниципальном</w:t>
      </w:r>
      <w:r>
        <w:rPr>
          <w:rFonts w:ascii="FreeSerif" w:hAnsi="FreeSerif" w:cs="FreeSerif"/>
          <w:sz w:val="28"/>
        </w:rPr>
      </w:r>
    </w:p>
    <w:p>
      <w:pPr>
        <w:pStyle w:val="904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земельном контроле </w:t>
      </w:r>
      <w:r>
        <w:rPr>
          <w:rFonts w:ascii="FreeSerif" w:hAnsi="FreeSerif" w:eastAsia="FreeSerif" w:cs="FreeSerif"/>
          <w:spacing w:val="2"/>
          <w:sz w:val="28"/>
        </w:rPr>
        <w:t xml:space="preserve">на </w:t>
      </w:r>
      <w:r>
        <w:rPr>
          <w:rFonts w:ascii="FreeSerif" w:hAnsi="FreeSerif" w:eastAsia="FreeSerif" w:cs="FreeSerif"/>
        </w:rPr>
      </w:r>
    </w:p>
    <w:p>
      <w:pPr>
        <w:pStyle w:val="90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в границах муниципального</w:t>
      </w:r>
      <w:r>
        <w:rPr>
          <w:rFonts w:ascii="FreeSerif" w:hAnsi="FreeSerif" w:cs="FreeSerif"/>
          <w:sz w:val="28"/>
        </w:rPr>
      </w:r>
    </w:p>
    <w:p>
      <w:pPr>
        <w:pStyle w:val="90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</w:t>
      </w:r>
      <w:r>
        <w:rPr>
          <w:rFonts w:ascii="FreeSerif" w:hAnsi="FreeSerif" w:eastAsia="FreeSerif" w:cs="FreeSerif"/>
          <w:sz w:val="28"/>
        </w:rPr>
        <w:t xml:space="preserve">                              образования Ленинградский</w:t>
      </w:r>
      <w:r>
        <w:rPr>
          <w:rFonts w:ascii="FreeSerif" w:hAnsi="FreeSerif" w:cs="FreeSerif"/>
          <w:sz w:val="28"/>
        </w:rPr>
      </w:r>
    </w:p>
    <w:p>
      <w:pPr>
        <w:pStyle w:val="90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муниципальный округ  </w:t>
      </w:r>
      <w:r>
        <w:rPr>
          <w:rFonts w:ascii="FreeSerif" w:hAnsi="FreeSerif" w:cs="FreeSerif"/>
          <w:sz w:val="28"/>
        </w:rPr>
      </w:r>
    </w:p>
    <w:p>
      <w:pPr>
        <w:pStyle w:val="904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                                                                               Краснодарского края</w:t>
      </w:r>
      <w:r>
        <w:rPr>
          <w:rFonts w:ascii="FreeSerif" w:hAnsi="FreeSerif" w:cs="FreeSerif"/>
          <w:sz w:val="28"/>
        </w:rPr>
      </w:r>
    </w:p>
    <w:p>
      <w:pPr>
        <w:pStyle w:val="904"/>
        <w:widowControl/>
        <w:rPr>
          <w:rFonts w:ascii="FreeSerif" w:hAnsi="FreeSerif" w:cs="FreeSerif"/>
          <w:sz w:val="28"/>
          <w:shd w:val="clear" w:color="auto" w:fill="f1c100"/>
        </w:rPr>
      </w:pPr>
      <w:r>
        <w:rPr>
          <w:rFonts w:ascii="FreeSerif" w:hAnsi="FreeSerif" w:eastAsia="FreeSerif" w:cs="FreeSerif"/>
          <w:sz w:val="28"/>
          <w:shd w:val="clear" w:color="auto" w:fill="f1c100"/>
        </w:rPr>
      </w:r>
      <w:r>
        <w:rPr>
          <w:rFonts w:ascii="FreeSerif" w:hAnsi="FreeSerif" w:cs="FreeSerif"/>
          <w:sz w:val="28"/>
          <w:shd w:val="clear" w:color="auto" w:fill="f1c100"/>
        </w:rPr>
      </w:r>
    </w:p>
    <w:p>
      <w:pPr>
        <w:pStyle w:val="904"/>
        <w:widowControl/>
        <w:rPr>
          <w:rFonts w:ascii="FreeSerif" w:hAnsi="FreeSerif" w:cs="FreeSerif"/>
          <w:sz w:val="28"/>
          <w:shd w:val="clear" w:color="auto" w:fill="f1c100"/>
        </w:rPr>
      </w:pPr>
      <w:r>
        <w:rPr>
          <w:rFonts w:ascii="FreeSerif" w:hAnsi="FreeSerif" w:eastAsia="FreeSerif" w:cs="FreeSerif"/>
          <w:sz w:val="28"/>
          <w:shd w:val="clear" w:color="auto" w:fill="f1c100"/>
        </w:rPr>
      </w:r>
      <w:r>
        <w:rPr>
          <w:rFonts w:ascii="FreeSerif" w:hAnsi="FreeSerif" w:cs="FreeSerif"/>
          <w:sz w:val="28"/>
          <w:shd w:val="clear" w:color="auto" w:fill="f1c100"/>
        </w:rPr>
      </w:r>
    </w:p>
    <w:p>
      <w:pPr>
        <w:pStyle w:val="762"/>
        <w:ind w:firstLine="0"/>
        <w:jc w:val="center"/>
        <w:rPr>
          <w:rFonts w:ascii="FreeSerif" w:hAnsi="FreeSerif" w:cs="FreeSerif"/>
          <w:sz w:val="28"/>
          <w:shd w:val="clear" w:color="auto" w:fill="f1c100"/>
        </w:rPr>
      </w:pPr>
      <w:r>
        <w:rPr>
          <w:rFonts w:ascii="FreeSerif" w:hAnsi="FreeSerif" w:eastAsia="FreeSerif" w:cs="FreeSerif"/>
          <w:sz w:val="28"/>
          <w:shd w:val="clear" w:color="auto" w:fill="f1c100"/>
        </w:rPr>
      </w:r>
      <w:r>
        <w:rPr>
          <w:rFonts w:ascii="FreeSerif" w:hAnsi="FreeSerif" w:cs="FreeSerif"/>
          <w:sz w:val="28"/>
          <w:shd w:val="clear" w:color="auto" w:fill="f1c100"/>
        </w:rPr>
      </w:r>
    </w:p>
    <w:p>
      <w:pPr>
        <w:pStyle w:val="762"/>
        <w:ind w:firstLine="0"/>
        <w:jc w:val="center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Перечень индикаторов риска</w:t>
      </w:r>
      <w:r>
        <w:rPr>
          <w:rFonts w:ascii="FreeSerif" w:hAnsi="FreeSerif" w:cs="FreeSerif"/>
          <w:b/>
          <w:sz w:val="28"/>
        </w:rPr>
      </w:r>
    </w:p>
    <w:p>
      <w:pPr>
        <w:pStyle w:val="762"/>
        <w:ind w:firstLine="0"/>
        <w:jc w:val="center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нарушения обязательных требований, проверяемых</w:t>
      </w:r>
      <w:r>
        <w:rPr>
          <w:rFonts w:ascii="FreeSerif" w:hAnsi="FreeSerif" w:cs="FreeSerif"/>
          <w:b/>
          <w:sz w:val="28"/>
        </w:rPr>
      </w:r>
    </w:p>
    <w:p>
      <w:pPr>
        <w:pStyle w:val="762"/>
        <w:ind w:firstLine="0"/>
        <w:jc w:val="center"/>
        <w:rPr>
          <w:rFonts w:ascii="FreeSerif" w:hAnsi="FreeSerif" w:cs="FreeSerif"/>
        </w:rPr>
      </w:pPr>
      <w:r>
        <w:rPr>
          <w:rFonts w:ascii="FreeSerif" w:hAnsi="FreeSerif" w:eastAsia="FreeSerif" w:cs="FreeSerif"/>
          <w:b/>
          <w:sz w:val="28"/>
        </w:rPr>
        <w:t xml:space="preserve">в рамках осуществления муниципального </w:t>
      </w:r>
      <w:r>
        <w:rPr>
          <w:rFonts w:ascii="FreeSerif" w:hAnsi="FreeSerif" w:eastAsia="FreeSerif" w:cs="FreeSerif"/>
          <w:b/>
          <w:sz w:val="28"/>
        </w:rPr>
        <w:t xml:space="preserve">земельного  контроля</w:t>
      </w:r>
      <w:r>
        <w:rPr>
          <w:rFonts w:ascii="FreeSerif" w:hAnsi="FreeSerif" w:eastAsia="FreeSerif" w:cs="FreeSerif"/>
        </w:rPr>
      </w:r>
    </w:p>
    <w:p>
      <w:pPr>
        <w:pStyle w:val="762"/>
        <w:ind w:firstLine="0"/>
        <w:jc w:val="center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в границах муниципального образования Ленинградский</w:t>
      </w:r>
      <w:r>
        <w:rPr>
          <w:rFonts w:ascii="FreeSerif" w:hAnsi="FreeSerif" w:cs="FreeSerif"/>
          <w:b/>
          <w:sz w:val="28"/>
        </w:rPr>
      </w:r>
    </w:p>
    <w:p>
      <w:pPr>
        <w:pStyle w:val="762"/>
        <w:ind w:firstLine="0"/>
        <w:jc w:val="center"/>
        <w:rPr>
          <w:rFonts w:ascii="FreeSerif" w:hAnsi="FreeSerif" w:cs="FreeSerif"/>
          <w:b/>
          <w:sz w:val="28"/>
        </w:rPr>
      </w:pPr>
      <w:r>
        <w:rPr>
          <w:rFonts w:ascii="FreeSerif" w:hAnsi="FreeSerif" w:eastAsia="FreeSerif" w:cs="FreeSerif"/>
          <w:b/>
          <w:sz w:val="28"/>
        </w:rPr>
        <w:t xml:space="preserve">муниципальный округ Краснодарского края</w:t>
      </w:r>
      <w:r>
        <w:rPr>
          <w:rFonts w:ascii="FreeSerif" w:hAnsi="FreeSerif" w:cs="FreeSerif"/>
          <w:b/>
          <w:sz w:val="28"/>
        </w:rPr>
      </w:r>
    </w:p>
    <w:p>
      <w:pPr>
        <w:pStyle w:val="762"/>
        <w:ind w:firstLine="0"/>
        <w:jc w:val="center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62"/>
        <w:ind w:firstLine="0"/>
        <w:jc w:val="center"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1. Несоответствие площади </w:t>
      </w:r>
      <w:r>
        <w:rPr>
          <w:rFonts w:ascii="FreeSerif" w:hAnsi="FreeSerif" w:eastAsia="FreeSerif" w:cs="FreeSerif"/>
          <w:sz w:val="28"/>
        </w:rPr>
        <w:t xml:space="preserve">используемого юридическим лицом, индивидуальным предпринимателем, гражданином земельного участка площади земельного участка, сведения о котором содержатся в Едином государственном реестре недвижимости (далее - ЕГРН).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2. Отсутствие в ЕГРН сведений о правах </w:t>
      </w:r>
      <w:r>
        <w:rPr>
          <w:rFonts w:ascii="FreeSerif" w:hAnsi="FreeSerif" w:eastAsia="FreeSerif" w:cs="FreeSerif"/>
          <w:sz w:val="28"/>
        </w:rPr>
        <w:t xml:space="preserve">на используемый юридическим лицом, индивидуальным предпринимателем, гражданином земельный участок.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3. Несоответствие фактического использования юридическим лицом, индивидуальным предпринимателем или гражданином земельного участка целевому назначению в соот</w:t>
      </w:r>
      <w:r>
        <w:rPr>
          <w:rFonts w:ascii="FreeSerif" w:hAnsi="FreeSerif" w:eastAsia="FreeSerif" w:cs="FreeSerif"/>
          <w:sz w:val="28"/>
        </w:rPr>
        <w:t xml:space="preserve">ветствии с его принадлежностью к той или иной категории земель и (или) видам разрешённого использования земельного участка, сведения о котором содержатся в ЕГРН.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4. Отсутствие объектов капитального строительства, ведения строительных работ, связанных с воз</w:t>
      </w:r>
      <w:r>
        <w:rPr>
          <w:rFonts w:ascii="FreeSerif" w:hAnsi="FreeSerif" w:eastAsia="FreeSerif" w:cs="FreeSerif"/>
          <w:sz w:val="28"/>
        </w:rPr>
        <w:t xml:space="preserve">ведением объектов капитального строительства на земельном участке, предназначенном для индивидуального жилищного или иного строительства, в течение трёх лет.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5. Неиспользование земельного участка, предназначенного для садоводства, огородничества, в указанн</w:t>
      </w:r>
      <w:r>
        <w:rPr>
          <w:rFonts w:ascii="FreeSerif" w:hAnsi="FreeSerif" w:eastAsia="FreeSerif" w:cs="FreeSerif"/>
          <w:sz w:val="28"/>
        </w:rPr>
        <w:t xml:space="preserve">ых целях в течение трёх лет.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6. Захламление более чем 50 процентов площади земельного участка предметами, не связанными с его использованием в соответствии с целевым назначением и разрешенным использованием, или загрязнение указанной площади земельного уча</w:t>
      </w:r>
      <w:r>
        <w:rPr>
          <w:rFonts w:ascii="FreeSerif" w:hAnsi="FreeSerif" w:eastAsia="FreeSerif" w:cs="FreeSerif"/>
          <w:sz w:val="28"/>
        </w:rPr>
        <w:t xml:space="preserve">стка отходами производства и потребления, в том числе твердыми коммунальными отходами, при условии невыполнения работ по освобождению земельного участка от таких предметов или отходов производства и потребления, в том числе твердых коммунальных отходов, в </w:t>
      </w:r>
      <w:r>
        <w:rPr>
          <w:rFonts w:ascii="FreeSerif" w:hAnsi="FreeSerif" w:eastAsia="FreeSerif" w:cs="FreeSerif"/>
          <w:sz w:val="28"/>
        </w:rPr>
        <w:t xml:space="preserve">течение  одного года и более со дня выявления указанных обстоятельств. 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7. Наличие на земельном участке специализированной техники, используемой для снятия и (или) перемещения плодородного слоя почвы.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8. Зарастание сорной растительностью и (или) древесно-к</w:t>
      </w:r>
      <w:r>
        <w:rPr>
          <w:rFonts w:ascii="FreeSerif" w:hAnsi="FreeSerif" w:eastAsia="FreeSerif" w:cs="FreeSerif"/>
          <w:sz w:val="28"/>
        </w:rPr>
        <w:t xml:space="preserve">устарниковой растительностью, не относящейся к многолетним плодово-ягодным насаждениям) на 50 и более процентах площади земельного участка, за исключением мелиоративных защитных лесных насаждений, земельного участка, свидетельствующее о его неиспользовании</w:t>
      </w:r>
      <w:r>
        <w:rPr>
          <w:rFonts w:ascii="FreeSerif" w:hAnsi="FreeSerif" w:eastAsia="FreeSerif" w:cs="FreeSerif"/>
          <w:sz w:val="28"/>
        </w:rPr>
        <w:t xml:space="preserve"> для ведения сельскохозяйственного производства или осуществления иной связанной с сельскохозяйственным производством деятельности.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9.  Несоблюдение условий севооборота.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10.  Факт не</w:t>
      </w:r>
      <w:r>
        <w:rPr>
          <w:rFonts w:ascii="FreeSerif" w:hAnsi="FreeSerif" w:eastAsia="FreeSerif" w:cs="FreeSerif"/>
          <w:sz w:val="28"/>
        </w:rPr>
        <w:t xml:space="preserve">внесения органических удобрений (подстилочный навоз) либо посева сельскох</w:t>
      </w:r>
      <w:r>
        <w:rPr>
          <w:rFonts w:ascii="FreeSerif" w:hAnsi="FreeSerif" w:eastAsia="FreeSerif" w:cs="FreeSerif"/>
          <w:sz w:val="28"/>
        </w:rPr>
        <w:t xml:space="preserve">озяйственных культур, используемых в качестве </w:t>
      </w:r>
      <w:r>
        <w:rPr>
          <w:rFonts w:ascii="FreeSerif" w:hAnsi="FreeSerif" w:eastAsia="FreeSerif" w:cs="FreeSerif"/>
          <w:sz w:val="28"/>
        </w:rPr>
        <w:t xml:space="preserve">сидератов</w:t>
      </w:r>
      <w:r>
        <w:rPr>
          <w:rFonts w:ascii="FreeSerif" w:hAnsi="FreeSerif" w:eastAsia="FreeSerif" w:cs="FreeSerif"/>
          <w:sz w:val="28"/>
        </w:rPr>
        <w:t xml:space="preserve">, в соответствии с требованиями Закона К</w:t>
      </w:r>
      <w:r>
        <w:rPr>
          <w:rFonts w:ascii="FreeSerif" w:hAnsi="FreeSerif" w:eastAsia="FreeSerif" w:cs="FreeSerif"/>
          <w:sz w:val="28"/>
        </w:rPr>
        <w:t xml:space="preserve">раснодарского края </w:t>
      </w:r>
      <w:r>
        <w:rPr>
          <w:rFonts w:ascii="FreeSerif" w:hAnsi="FreeSerif" w:eastAsia="FreeSerif" w:cs="FreeSerif"/>
          <w:sz w:val="28"/>
        </w:rPr>
        <w:t xml:space="preserve">от 7 </w:t>
      </w:r>
      <w:r>
        <w:rPr>
          <w:rFonts w:ascii="FreeSerif" w:hAnsi="FreeSerif" w:eastAsia="FreeSerif" w:cs="FreeSerif"/>
          <w:sz w:val="28"/>
        </w:rPr>
        <w:t xml:space="preserve">июня  2004</w:t>
      </w:r>
      <w:r>
        <w:rPr>
          <w:rFonts w:ascii="FreeSerif" w:hAnsi="FreeSerif" w:eastAsia="FreeSerif" w:cs="FreeSerif"/>
          <w:sz w:val="28"/>
        </w:rPr>
        <w:t xml:space="preserve"> г.</w:t>
      </w:r>
      <w:r>
        <w:rPr>
          <w:rFonts w:hint="eastAsia" w:ascii="FreeSerif" w:hAnsi="FreeSerif" w:eastAsia="FreeSerif" w:cs="FreeSerif"/>
        </w:rPr>
        <w:t xml:space="preserve"> </w:t>
      </w:r>
      <w:r>
        <w:rPr>
          <w:rFonts w:hint="eastAsia" w:ascii="FreeSerif" w:hAnsi="FreeSerif" w:eastAsia="FreeSerif" w:cs="FreeSerif"/>
          <w:sz w:val="28"/>
        </w:rPr>
        <w:t xml:space="preserve">№</w:t>
      </w:r>
      <w:r>
        <w:rPr>
          <w:rFonts w:ascii="FreeSerif" w:hAnsi="FreeSerif" w:eastAsia="FreeSerif" w:cs="FreeSerif"/>
          <w:sz w:val="28"/>
        </w:rPr>
        <w:t xml:space="preserve"> 725-</w:t>
      </w:r>
      <w:r>
        <w:rPr>
          <w:rFonts w:hint="eastAsia" w:ascii="FreeSerif" w:hAnsi="FreeSerif" w:eastAsia="FreeSerif" w:cs="FreeSerif"/>
          <w:sz w:val="28"/>
        </w:rPr>
        <w:t xml:space="preserve">КЗ</w:t>
      </w:r>
      <w:r>
        <w:rPr>
          <w:rFonts w:ascii="FreeSerif" w:hAnsi="FreeSerif" w:eastAsia="FreeSerif" w:cs="FreeSerif"/>
          <w:sz w:val="28"/>
        </w:rPr>
        <w:t xml:space="preserve"> </w:t>
      </w:r>
      <w:bookmarkStart w:id="0" w:name="_GoBack"/>
      <w:r>
        <w:rPr>
          <w:rFonts w:ascii="FreeSerif" w:hAnsi="FreeSerif" w:eastAsia="FreeSerif" w:cs="FreeSerif"/>
        </w:rPr>
      </w:r>
      <w:bookmarkEnd w:id="0"/>
      <w:r>
        <w:rPr>
          <w:rFonts w:ascii="FreeSerif" w:hAnsi="FreeSerif" w:eastAsia="FreeSerif" w:cs="FreeSerif"/>
          <w:sz w:val="28"/>
        </w:rPr>
        <w:t xml:space="preserve">«Об обеспечении плодородия  земель сельскохозяйственного назначения на территории Краснодарского края</w:t>
      </w:r>
      <w:r>
        <w:rPr>
          <w:rFonts w:ascii="FreeSerif" w:hAnsi="FreeSerif" w:eastAsia="FreeSerif" w:cs="FreeSerif"/>
          <w:sz w:val="28"/>
        </w:rPr>
        <w:t xml:space="preserve">».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11. Отсутствие паспорта агрохимического состояния полей и книги истории полей севооборота, ведение которых установлено Законом</w:t>
      </w:r>
      <w:r>
        <w:rPr>
          <w:rFonts w:ascii="FreeSerif" w:hAnsi="FreeSerif" w:eastAsia="FreeSerif" w:cs="FreeSerif"/>
          <w:sz w:val="28"/>
        </w:rPr>
        <w:t xml:space="preserve"> Краснодарского края № 725-КЗ от 7 июня 2004 г. «Об обеспечении </w:t>
      </w:r>
      <w:r>
        <w:rPr>
          <w:rFonts w:ascii="FreeSerif" w:hAnsi="FreeSerif" w:eastAsia="FreeSerif" w:cs="FreeSerif"/>
          <w:sz w:val="28"/>
        </w:rPr>
        <w:t xml:space="preserve">плодородия  земель</w:t>
      </w:r>
      <w:r>
        <w:rPr>
          <w:rFonts w:ascii="FreeSerif" w:hAnsi="FreeSerif" w:eastAsia="FreeSerif" w:cs="FreeSerif"/>
          <w:sz w:val="28"/>
        </w:rPr>
        <w:t xml:space="preserve"> сельскохозяйственного назначения на территории Краснодарского края».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12. Наличие на земельном участке признаков, свидетельствующих о повреждении или уничтожении мелиоративно</w:t>
      </w:r>
      <w:r>
        <w:rPr>
          <w:rFonts w:ascii="FreeSerif" w:hAnsi="FreeSerif" w:eastAsia="FreeSerif" w:cs="FreeSerif"/>
          <w:sz w:val="28"/>
        </w:rPr>
        <w:t xml:space="preserve">й системы или отдельно расположенного гидротехнического сооружения (утечка воды из канала или отсутствие подачи воды в канале (его части), который входит в мелиоративную систему или является отдельно расположенным гидротехническим сооружением; заболачивани</w:t>
      </w:r>
      <w:r>
        <w:rPr>
          <w:rFonts w:ascii="FreeSerif" w:hAnsi="FreeSerif" w:eastAsia="FreeSerif" w:cs="FreeSerif"/>
          <w:sz w:val="28"/>
        </w:rPr>
        <w:t xml:space="preserve">е земельного участка, на котором расположены мелиоративная система или отдельно расположенное гидротехническое сооружение), а также мелиоративных защитных лесных насаждений (спиливание, складирование или сжигание древесно-кустарниковой растительности, сост</w:t>
      </w:r>
      <w:r>
        <w:rPr>
          <w:rFonts w:ascii="FreeSerif" w:hAnsi="FreeSerif" w:eastAsia="FreeSerif" w:cs="FreeSerif"/>
          <w:sz w:val="28"/>
        </w:rPr>
        <w:t xml:space="preserve">авляющей защитные лесополосы).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13. Невыполнение контролируемым лицом установленных требований и обязательных мероприятий по улучшению, защите земель и охране почв от ветровой, водной эрозии и предотвращению других процессов и иного негативного воздействия </w:t>
      </w:r>
      <w:r>
        <w:rPr>
          <w:rFonts w:ascii="FreeSerif" w:hAnsi="FreeSerif" w:eastAsia="FreeSerif" w:cs="FreeSerif"/>
          <w:sz w:val="28"/>
        </w:rPr>
        <w:t xml:space="preserve">на окружающую среду, ухудшающих качественное состояние земель.</w:t>
      </w:r>
      <w:r>
        <w:rPr>
          <w:rFonts w:ascii="FreeSerif" w:hAnsi="FreeSerif" w:cs="FreeSerif"/>
          <w:sz w:val="28"/>
        </w:rPr>
      </w:r>
    </w:p>
    <w:p>
      <w:pPr>
        <w:pStyle w:val="904"/>
        <w:ind w:firstLine="709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</w:r>
      <w:r>
        <w:rPr>
          <w:rFonts w:ascii="FreeSerif" w:hAnsi="FreeSerif" w:cs="FreeSerif"/>
          <w:sz w:val="28"/>
        </w:rPr>
      </w:r>
    </w:p>
    <w:p>
      <w:pPr>
        <w:pStyle w:val="762"/>
        <w:jc w:val="center"/>
        <w:rPr>
          <w:rFonts w:ascii="FreeSerif" w:hAnsi="FreeSerif" w:cs="FreeSerif"/>
          <w:sz w:val="28"/>
          <w:shd w:val="clear" w:color="auto" w:fill="f1c100"/>
        </w:rPr>
      </w:pPr>
      <w:r>
        <w:rPr>
          <w:rFonts w:ascii="FreeSerif" w:hAnsi="FreeSerif" w:eastAsia="FreeSerif" w:cs="FreeSerif"/>
          <w:sz w:val="28"/>
          <w:shd w:val="clear" w:color="auto" w:fill="f1c100"/>
        </w:rPr>
      </w:r>
      <w:r>
        <w:rPr>
          <w:rFonts w:ascii="FreeSerif" w:hAnsi="FreeSerif" w:cs="FreeSerif"/>
          <w:sz w:val="28"/>
          <w:shd w:val="clear" w:color="auto" w:fill="f1c100"/>
        </w:rPr>
      </w:r>
    </w:p>
    <w:p>
      <w:pPr>
        <w:pStyle w:val="90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Заместитель главы</w:t>
      </w:r>
      <w:r>
        <w:rPr>
          <w:rFonts w:ascii="FreeSerif" w:hAnsi="FreeSerif" w:cs="FreeSerif"/>
          <w:sz w:val="28"/>
        </w:rPr>
      </w:r>
    </w:p>
    <w:p>
      <w:pPr>
        <w:pStyle w:val="904"/>
        <w:jc w:val="both"/>
        <w:widowControl/>
        <w:rPr>
          <w:rFonts w:ascii="FreeSerif" w:hAnsi="FreeSerif" w:cs="FreeSerif"/>
        </w:rPr>
      </w:pPr>
      <w:r>
        <w:rPr>
          <w:rFonts w:ascii="FreeSerif" w:hAnsi="FreeSerif" w:eastAsia="FreeSerif" w:cs="FreeSerif"/>
          <w:sz w:val="28"/>
        </w:rPr>
        <w:t xml:space="preserve">Ленинградского</w:t>
      </w:r>
      <w:r>
        <w:rPr>
          <w:rFonts w:ascii="FreeSerif" w:hAnsi="FreeSerif" w:eastAsia="FreeSerif" w:cs="FreeSerif"/>
        </w:rPr>
      </w:r>
    </w:p>
    <w:p>
      <w:pPr>
        <w:pStyle w:val="90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муниципального округа,</w:t>
      </w:r>
      <w:r>
        <w:rPr>
          <w:rFonts w:ascii="FreeSerif" w:hAnsi="FreeSerif" w:cs="FreeSerif"/>
          <w:sz w:val="28"/>
        </w:rPr>
      </w:r>
    </w:p>
    <w:p>
      <w:pPr>
        <w:pStyle w:val="904"/>
        <w:jc w:val="both"/>
        <w:widowControl/>
        <w:rPr>
          <w:rFonts w:ascii="FreeSerif" w:hAnsi="FreeSerif" w:cs="FreeSerif"/>
          <w:sz w:val="28"/>
        </w:rPr>
      </w:pPr>
      <w:r>
        <w:rPr>
          <w:rFonts w:ascii="FreeSerif" w:hAnsi="FreeSerif" w:eastAsia="FreeSerif" w:cs="FreeSerif"/>
          <w:sz w:val="28"/>
        </w:rPr>
        <w:t xml:space="preserve">начальник имущественных</w:t>
      </w:r>
      <w:r>
        <w:rPr>
          <w:rFonts w:ascii="FreeSerif" w:hAnsi="FreeSerif" w:cs="FreeSerif"/>
          <w:sz w:val="28"/>
        </w:rPr>
      </w:r>
    </w:p>
    <w:p>
      <w:pPr>
        <w:pStyle w:val="904"/>
        <w:jc w:val="both"/>
        <w:widowControl/>
      </w:pPr>
      <w:r>
        <w:rPr>
          <w:rFonts w:ascii="FreeSerif" w:hAnsi="FreeSerif" w:eastAsia="FreeSerif" w:cs="FreeSerif"/>
          <w:sz w:val="28"/>
        </w:rPr>
        <w:t xml:space="preserve">отношений администрации                                                                       Р.Г. Тоцкая    </w:t>
      </w:r>
      <w:r/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624" w:bottom="1134" w:left="1701" w:header="709" w:footer="709" w:gutter="0"/>
      <w:pgNumType w:start="1"/>
      <w:cols w:num="1" w:sep="0" w:space="720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r>
        <w:separator/>
      </w:r>
      <w:r/>
    </w:p>
  </w:endnote>
  <w:endnote w:type="continuationSeparator" w:id="0">
    <w:p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FreeSerif">
    <w:panose1 w:val="02020603050405020304"/>
  </w:font>
  <w:font w:name="Verdana">
    <w:panose1 w:val="020B0606030504020204"/>
  </w:font>
  <w:font w:name="Tahoma">
    <w:panose1 w:val="020B0606040504020204"/>
  </w:font>
  <w:font w:name="Courier New">
    <w:panose1 w:val="02070409020205020404"/>
  </w:font>
  <w:font w:name="Calibri">
    <w:panose1 w:val="020F0502020204030204"/>
  </w:font>
  <w:font w:name="XO Thames">
    <w:panose1 w:val="02000603000000000000"/>
  </w:font>
  <w:font w:name="Arial">
    <w:panose1 w:val="020B0604020202020204"/>
  </w:font>
  <w:font w:name="Times New Roman">
    <w:panose1 w:val="02020603050405020304"/>
  </w:font>
  <w:font w:name="Liberation Serif">
    <w:panose1 w:val="02020603050405020304"/>
  </w:font>
  <w:font w:name="Cambria">
    <w:panose1 w:val="020405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r>
        <w:separator/>
      </w:r>
      <w:r/>
    </w:p>
  </w:footnote>
  <w:footnote w:type="continuationSeparator" w:id="0">
    <w:p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731"/>
      <w:jc w:val="center"/>
    </w:pPr>
    <w:r>
      <w:rPr>
        <w:rFonts w:ascii="Calibri" w:hAnsi="Calibri"/>
        <w:sz w:val="22"/>
      </w:rPr>
      <w:fldChar w:fldCharType="begin"/>
    </w:r>
    <w:r>
      <w:rPr>
        <w:rFonts w:ascii="Calibri" w:hAnsi="Calibri"/>
        <w:sz w:val="22"/>
      </w:rPr>
      <w:instrText xml:space="preserve">PAGE </w:instrText>
    </w:r>
    <w:r>
      <w:rPr>
        <w:rFonts w:ascii="Calibri" w:hAnsi="Calibri"/>
        <w:sz w:val="22"/>
      </w:rPr>
      <w:fldChar w:fldCharType="separate"/>
    </w:r>
    <w:r>
      <w:rPr>
        <w:rFonts w:ascii="Calibri" w:hAnsi="Calibri"/>
        <w:sz w:val="22"/>
      </w:rPr>
      <w:t xml:space="preserve">2</w:t>
    </w:r>
    <w:r>
      <w:rPr>
        <w:rFonts w:ascii="Calibri" w:hAnsi="Calibri"/>
        <w:sz w:val="22"/>
      </w:rPr>
      <w:fldChar w:fldCharType="end"/>
    </w:r>
    <w:r/>
  </w:p>
  <w:p>
    <w:pPr>
      <w:pStyle w:val="798"/>
    </w:pPr>
    <w:r/>
    <w:r/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="Liberation Serif" w:hAnsi="Liberation Serif" w:eastAsia="Times New Roman" w:cs="Times New Roman"/>
        <w:color w:val="000000"/>
        <w:sz w:val="24"/>
        <w:lang w:val="ru-RU" w:eastAsia="ru-RU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23">
    <w:name w:val="Heading 6"/>
    <w:basedOn w:val="685"/>
    <w:next w:val="685"/>
    <w:link w:val="2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24">
    <w:name w:val="Heading 6 Char"/>
    <w:basedOn w:val="691"/>
    <w:link w:val="23"/>
    <w:uiPriority w:val="9"/>
    <w:rPr>
      <w:rFonts w:ascii="Arial" w:hAnsi="Arial" w:eastAsia="Arial" w:cs="Arial"/>
      <w:b/>
      <w:bCs/>
      <w:sz w:val="22"/>
      <w:szCs w:val="22"/>
    </w:rPr>
  </w:style>
  <w:style w:type="paragraph" w:styleId="25">
    <w:name w:val="Heading 7"/>
    <w:basedOn w:val="685"/>
    <w:next w:val="685"/>
    <w:link w:val="2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26">
    <w:name w:val="Heading 7 Char"/>
    <w:basedOn w:val="691"/>
    <w:link w:val="2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27">
    <w:name w:val="Heading 8"/>
    <w:basedOn w:val="685"/>
    <w:next w:val="685"/>
    <w:link w:val="2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28">
    <w:name w:val="Heading 8 Char"/>
    <w:basedOn w:val="691"/>
    <w:link w:val="27"/>
    <w:uiPriority w:val="9"/>
    <w:rPr>
      <w:rFonts w:ascii="Arial" w:hAnsi="Arial" w:eastAsia="Arial" w:cs="Arial"/>
      <w:i/>
      <w:iCs/>
      <w:sz w:val="22"/>
      <w:szCs w:val="22"/>
    </w:rPr>
  </w:style>
  <w:style w:type="paragraph" w:styleId="29">
    <w:name w:val="Heading 9"/>
    <w:basedOn w:val="685"/>
    <w:next w:val="685"/>
    <w:link w:val="3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30">
    <w:name w:val="Heading 9 Char"/>
    <w:basedOn w:val="691"/>
    <w:link w:val="29"/>
    <w:uiPriority w:val="9"/>
    <w:rPr>
      <w:rFonts w:ascii="Arial" w:hAnsi="Arial" w:eastAsia="Arial" w:cs="Arial"/>
      <w:i/>
      <w:iCs/>
      <w:sz w:val="21"/>
      <w:szCs w:val="21"/>
    </w:rPr>
  </w:style>
  <w:style w:type="character" w:styleId="39">
    <w:name w:val="Quote Char"/>
    <w:link w:val="849"/>
    <w:uiPriority w:val="29"/>
    <w:rPr>
      <w:i/>
    </w:rPr>
  </w:style>
  <w:style w:type="character" w:styleId="41">
    <w:name w:val="Intense Quote Char"/>
    <w:link w:val="841"/>
    <w:uiPriority w:val="30"/>
    <w:rPr>
      <w:i/>
    </w:rPr>
  </w:style>
  <w:style w:type="character" w:styleId="47">
    <w:name w:val="Caption Char"/>
    <w:basedOn w:val="889"/>
    <w:link w:val="772"/>
    <w:uiPriority w:val="99"/>
  </w:style>
  <w:style w:type="table" w:styleId="48">
    <w:name w:val="Table Grid"/>
    <w:basedOn w:val="69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49">
    <w:name w:val="Table Grid Light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0">
    <w:name w:val="Plain Table 1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1">
    <w:name w:val="Plain Table 2"/>
    <w:basedOn w:val="69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52">
    <w:name w:val="Plain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3">
    <w:name w:val="Plain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4">
    <w:name w:val="Plain Table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5">
    <w:name w:val="Grid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6">
    <w:name w:val="Grid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3">
    <w:name w:val="Grid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7">
    <w:name w:val="Grid Table 4 - Accent 1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8">
    <w:name w:val="Grid Table 4 - Accent 2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9">
    <w:name w:val="Grid Table 4 - Accent 3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0">
    <w:name w:val="Grid Table 4 - Accent 4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1">
    <w:name w:val="Grid Table 4 - Accent 5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2">
    <w:name w:val="Grid Table 4 - Accent 6"/>
    <w:basedOn w:val="69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3">
    <w:name w:val="Grid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4">
    <w:name w:val="Grid Table 5 Dark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85">
    <w:name w:val="Grid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87">
    <w:name w:val="Grid Table 5 Dark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88">
    <w:name w:val="Grid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90">
    <w:name w:val="Grid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91">
    <w:name w:val="Grid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92">
    <w:name w:val="Grid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93">
    <w:name w:val="Grid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94">
    <w:name w:val="Grid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95">
    <w:name w:val="Grid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6">
    <w:name w:val="Grid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97">
    <w:name w:val="Grid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8">
    <w:name w:val="Grid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4">
    <w:name w:val="List Table 1 Light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5">
    <w:name w:val="List Table 1 Light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2">
    <w:name w:val="List Table 2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3">
    <w:name w:val="List Table 2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4">
    <w:name w:val="List Table 2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5">
    <w:name w:val="List Table 2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6">
    <w:name w:val="List Table 2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7">
    <w:name w:val="List Table 2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8">
    <w:name w:val="List Table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19">
    <w:name w:val="List Table 3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5 Dark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3">
    <w:name w:val="List Table 5 Dark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4">
    <w:name w:val="List Table 5 Dark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5">
    <w:name w:val="List Table 5 Dark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6">
    <w:name w:val="List Table 5 Dark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7">
    <w:name w:val="List Table 5 Dark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8">
    <w:name w:val="List Table 5 Dark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139">
    <w:name w:val="List Table 6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0">
    <w:name w:val="List Table 6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1">
    <w:name w:val="List Table 6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2">
    <w:name w:val="List Table 6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3">
    <w:name w:val="List Table 6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4">
    <w:name w:val="List Table 6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5">
    <w:name w:val="List Table 6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6">
    <w:name w:val="List Table 7 Colorful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147">
    <w:name w:val="List Table 7 Colorful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148">
    <w:name w:val="List Table 7 Colorful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149">
    <w:name w:val="List Table 7 Colorful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150">
    <w:name w:val="List Table 7 Colorful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151">
    <w:name w:val="List Table 7 Colorful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152">
    <w:name w:val="List Table 7 Colorful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153">
    <w:name w:val="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4">
    <w:name w:val="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55">
    <w:name w:val="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56">
    <w:name w:val="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57">
    <w:name w:val="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58">
    <w:name w:val="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59">
    <w:name w:val="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0">
    <w:name w:val="Bordered &amp; Lined - Accent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1">
    <w:name w:val="Bordered &amp; Lined - Accent 1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162">
    <w:name w:val="Bordered &amp; Lined - Accent 2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163">
    <w:name w:val="Bordered &amp; Lined - Accent 3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164">
    <w:name w:val="Bordered &amp; Lined - Accent 4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165">
    <w:name w:val="Bordered &amp; Lined - Accent 5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166">
    <w:name w:val="Bordered &amp; Lined - Accent 6"/>
    <w:basedOn w:val="69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167">
    <w:name w:val="Bordered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8">
    <w:name w:val="Bordered - Accent 1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69">
    <w:name w:val="Bordered - Accent 2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0">
    <w:name w:val="Bordered - Accent 3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1">
    <w:name w:val="Bordered - Accent 4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2">
    <w:name w:val="Bordered - Accent 5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3">
    <w:name w:val="Bordered - Accent 6"/>
    <w:basedOn w:val="69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5">
    <w:name w:val="footnote text"/>
    <w:basedOn w:val="685"/>
    <w:link w:val="806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reference"/>
    <w:basedOn w:val="691"/>
    <w:uiPriority w:val="99"/>
    <w:unhideWhenUsed/>
    <w:rPr>
      <w:vertAlign w:val="superscript"/>
    </w:rPr>
  </w:style>
  <w:style w:type="paragraph" w:styleId="178">
    <w:name w:val="endnote text"/>
    <w:basedOn w:val="685"/>
    <w:link w:val="791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reference"/>
    <w:basedOn w:val="691"/>
    <w:uiPriority w:val="99"/>
    <w:semiHidden/>
    <w:unhideWhenUsed/>
    <w:rPr>
      <w:vertAlign w:val="superscript"/>
    </w:rPr>
  </w:style>
  <w:style w:type="paragraph" w:styleId="190">
    <w:name w:val="TOC Heading"/>
    <w:uiPriority w:val="39"/>
    <w:unhideWhenUsed/>
  </w:style>
  <w:style w:type="paragraph" w:styleId="685" w:default="1">
    <w:name w:val="Normal"/>
    <w:link w:val="694"/>
    <w:qFormat/>
  </w:style>
  <w:style w:type="paragraph" w:styleId="686">
    <w:name w:val="Heading 1"/>
    <w:next w:val="685"/>
    <w:link w:val="800"/>
    <w:uiPriority w:val="9"/>
    <w:qFormat/>
    <w:pPr>
      <w:jc w:val="both"/>
      <w:spacing w:before="120" w:after="120"/>
      <w:widowControl/>
      <w:outlineLvl w:val="0"/>
    </w:pPr>
    <w:rPr>
      <w:rFonts w:ascii="XO Thames" w:hAnsi="XO Thames"/>
      <w:b/>
      <w:sz w:val="32"/>
    </w:rPr>
  </w:style>
  <w:style w:type="paragraph" w:styleId="687">
    <w:name w:val="Heading 2"/>
    <w:next w:val="685"/>
    <w:link w:val="908"/>
    <w:uiPriority w:val="9"/>
    <w:qFormat/>
    <w:pPr>
      <w:jc w:val="both"/>
      <w:spacing w:before="120" w:after="120"/>
      <w:widowControl/>
      <w:outlineLvl w:val="1"/>
    </w:pPr>
    <w:rPr>
      <w:rFonts w:ascii="XO Thames" w:hAnsi="XO Thames"/>
      <w:b/>
      <w:sz w:val="28"/>
    </w:rPr>
  </w:style>
  <w:style w:type="paragraph" w:styleId="688">
    <w:name w:val="Heading 3"/>
    <w:next w:val="685"/>
    <w:link w:val="739"/>
    <w:uiPriority w:val="9"/>
    <w:qFormat/>
    <w:pPr>
      <w:jc w:val="both"/>
      <w:spacing w:before="120" w:after="120"/>
      <w:widowControl/>
      <w:outlineLvl w:val="2"/>
    </w:pPr>
    <w:rPr>
      <w:rFonts w:ascii="XO Thames" w:hAnsi="XO Thames"/>
      <w:b/>
      <w:sz w:val="26"/>
    </w:rPr>
  </w:style>
  <w:style w:type="paragraph" w:styleId="689">
    <w:name w:val="Heading 4"/>
    <w:next w:val="685"/>
    <w:link w:val="903"/>
    <w:uiPriority w:val="9"/>
    <w:qFormat/>
    <w:pPr>
      <w:jc w:val="both"/>
      <w:spacing w:before="120" w:after="120"/>
      <w:widowControl/>
      <w:outlineLvl w:val="3"/>
    </w:pPr>
    <w:rPr>
      <w:rFonts w:ascii="XO Thames" w:hAnsi="XO Thames"/>
      <w:b/>
    </w:rPr>
  </w:style>
  <w:style w:type="paragraph" w:styleId="690">
    <w:name w:val="Heading 5"/>
    <w:next w:val="685"/>
    <w:link w:val="797"/>
    <w:uiPriority w:val="9"/>
    <w:qFormat/>
    <w:pPr>
      <w:jc w:val="both"/>
      <w:spacing w:before="120" w:after="120"/>
      <w:widowControl/>
      <w:outlineLvl w:val="4"/>
    </w:pPr>
    <w:rPr>
      <w:rFonts w:ascii="XO Thames" w:hAnsi="XO Thames"/>
      <w:b/>
      <w:sz w:val="22"/>
    </w:rPr>
  </w:style>
  <w:style w:type="character" w:styleId="691" w:default="1">
    <w:name w:val="Default Paragraph Font"/>
    <w:uiPriority w:val="1"/>
    <w:semiHidden/>
    <w:unhideWhenUsed/>
  </w:style>
  <w:style w:type="table" w:styleId="692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693" w:default="1">
    <w:name w:val="No List"/>
    <w:uiPriority w:val="99"/>
    <w:semiHidden/>
    <w:unhideWhenUsed/>
  </w:style>
  <w:style w:type="character" w:styleId="694" w:customStyle="1">
    <w:name w:val="Обычный1"/>
  </w:style>
  <w:style w:type="paragraph" w:styleId="695" w:customStyle="1">
    <w:name w:val="Гипертекстовая ссылка"/>
    <w:basedOn w:val="707"/>
    <w:next w:val="707"/>
    <w:link w:val="696"/>
    <w:rPr>
      <w:color w:val="106bbe"/>
    </w:rPr>
  </w:style>
  <w:style w:type="character" w:styleId="696" w:customStyle="1">
    <w:name w:val="Гипертекстовая ссылка"/>
    <w:basedOn w:val="708"/>
    <w:link w:val="695"/>
    <w:rPr>
      <w:rFonts w:ascii="Calibri" w:hAnsi="Calibri"/>
      <w:color w:val="106bbe"/>
      <w:sz w:val="22"/>
    </w:rPr>
  </w:style>
  <w:style w:type="paragraph" w:styleId="697" w:customStyle="1">
    <w:name w:val="Contents 1 (user)"/>
    <w:basedOn w:val="904"/>
    <w:next w:val="904"/>
    <w:link w:val="698"/>
    <w:pPr>
      <w:spacing w:after="200" w:line="276" w:lineRule="auto"/>
      <w:widowControl/>
    </w:pPr>
    <w:rPr>
      <w:rFonts w:ascii="XO Thames" w:hAnsi="XO Thames"/>
      <w:b/>
    </w:rPr>
  </w:style>
  <w:style w:type="character" w:styleId="698" w:customStyle="1">
    <w:name w:val="Contents 1 (user)"/>
    <w:basedOn w:val="905"/>
    <w:link w:val="697"/>
    <w:rPr>
      <w:rFonts w:ascii="XO Thames" w:hAnsi="XO Thames"/>
      <w:b/>
      <w:sz w:val="20"/>
    </w:rPr>
  </w:style>
  <w:style w:type="paragraph" w:styleId="699">
    <w:name w:val="toc 2"/>
    <w:next w:val="685"/>
    <w:link w:val="700"/>
    <w:uiPriority w:val="39"/>
    <w:pPr>
      <w:ind w:left="200"/>
      <w:widowControl/>
    </w:pPr>
    <w:rPr>
      <w:rFonts w:ascii="XO Thames" w:hAnsi="XO Thames"/>
      <w:sz w:val="28"/>
    </w:rPr>
  </w:style>
  <w:style w:type="character" w:styleId="700" w:customStyle="1">
    <w:name w:val="Оглавление 2 Знак"/>
    <w:link w:val="699"/>
    <w:rPr>
      <w:rFonts w:ascii="XO Thames" w:hAnsi="XO Thames"/>
      <w:sz w:val="28"/>
    </w:rPr>
  </w:style>
  <w:style w:type="paragraph" w:styleId="701">
    <w:name w:val="annotation text"/>
    <w:basedOn w:val="904"/>
    <w:next w:val="904"/>
    <w:link w:val="702"/>
  </w:style>
  <w:style w:type="character" w:styleId="702" w:customStyle="1">
    <w:name w:val="Текст примечания Знак"/>
    <w:basedOn w:val="905"/>
    <w:link w:val="701"/>
    <w:rPr>
      <w:rFonts w:ascii="Arial" w:hAnsi="Arial"/>
      <w:sz w:val="20"/>
    </w:rPr>
  </w:style>
  <w:style w:type="paragraph" w:styleId="703" w:customStyle="1">
    <w:name w:val="Heading 2 Char"/>
    <w:basedOn w:val="707"/>
    <w:next w:val="707"/>
    <w:link w:val="704"/>
    <w:rPr>
      <w:rFonts w:ascii="Arial" w:hAnsi="Arial"/>
      <w:sz w:val="34"/>
    </w:rPr>
  </w:style>
  <w:style w:type="character" w:styleId="704" w:customStyle="1">
    <w:name w:val="Heading 2 Char"/>
    <w:basedOn w:val="708"/>
    <w:link w:val="703"/>
    <w:rPr>
      <w:rFonts w:ascii="Arial" w:hAnsi="Arial"/>
      <w:sz w:val="34"/>
    </w:rPr>
  </w:style>
  <w:style w:type="paragraph" w:styleId="705">
    <w:name w:val="toc 4"/>
    <w:next w:val="685"/>
    <w:link w:val="706"/>
    <w:uiPriority w:val="39"/>
    <w:pPr>
      <w:ind w:left="600"/>
      <w:widowControl/>
    </w:pPr>
    <w:rPr>
      <w:rFonts w:ascii="XO Thames" w:hAnsi="XO Thames"/>
      <w:sz w:val="28"/>
    </w:rPr>
  </w:style>
  <w:style w:type="character" w:styleId="706" w:customStyle="1">
    <w:name w:val="Оглавление 4 Знак"/>
    <w:link w:val="705"/>
    <w:rPr>
      <w:rFonts w:ascii="XO Thames" w:hAnsi="XO Thames"/>
      <w:sz w:val="28"/>
    </w:rPr>
  </w:style>
  <w:style w:type="paragraph" w:styleId="707" w:customStyle="1">
    <w:name w:val="Основной шрифт абзаца2"/>
    <w:link w:val="708"/>
    <w:pPr>
      <w:spacing w:after="200" w:line="276" w:lineRule="auto"/>
      <w:widowControl/>
    </w:pPr>
    <w:rPr>
      <w:rFonts w:ascii="Calibri" w:hAnsi="Calibri"/>
      <w:sz w:val="22"/>
    </w:rPr>
  </w:style>
  <w:style w:type="character" w:styleId="708" w:customStyle="1">
    <w:name w:val="Основной шрифт абзаца2"/>
    <w:link w:val="707"/>
    <w:rPr>
      <w:rFonts w:ascii="Calibri" w:hAnsi="Calibri"/>
      <w:sz w:val="22"/>
    </w:rPr>
  </w:style>
  <w:style w:type="paragraph" w:styleId="709" w:customStyle="1">
    <w:name w:val="Contents 6 (user)"/>
    <w:basedOn w:val="904"/>
    <w:next w:val="904"/>
    <w:link w:val="710"/>
    <w:pPr>
      <w:ind w:left="1000"/>
      <w:spacing w:after="200" w:line="276" w:lineRule="auto"/>
      <w:widowControl/>
    </w:pPr>
    <w:rPr>
      <w:rFonts w:ascii="Calibri" w:hAnsi="Calibri"/>
      <w:sz w:val="22"/>
    </w:rPr>
  </w:style>
  <w:style w:type="character" w:styleId="710" w:customStyle="1">
    <w:name w:val="Contents 6 (user)"/>
    <w:basedOn w:val="905"/>
    <w:link w:val="709"/>
    <w:rPr>
      <w:rFonts w:ascii="Calibri" w:hAnsi="Calibri"/>
      <w:sz w:val="22"/>
    </w:rPr>
  </w:style>
  <w:style w:type="paragraph" w:styleId="711">
    <w:name w:val="toc 6"/>
    <w:next w:val="685"/>
    <w:link w:val="712"/>
    <w:uiPriority w:val="39"/>
    <w:pPr>
      <w:ind w:left="1000"/>
      <w:widowControl/>
    </w:pPr>
    <w:rPr>
      <w:rFonts w:ascii="XO Thames" w:hAnsi="XO Thames"/>
      <w:sz w:val="28"/>
    </w:rPr>
  </w:style>
  <w:style w:type="character" w:styleId="712" w:customStyle="1">
    <w:name w:val="Оглавление 6 Знак"/>
    <w:link w:val="711"/>
    <w:rPr>
      <w:rFonts w:ascii="XO Thames" w:hAnsi="XO Thames"/>
      <w:sz w:val="28"/>
    </w:rPr>
  </w:style>
  <w:style w:type="paragraph" w:styleId="713">
    <w:name w:val="toc 7"/>
    <w:next w:val="685"/>
    <w:link w:val="714"/>
    <w:uiPriority w:val="39"/>
    <w:pPr>
      <w:ind w:left="1200"/>
      <w:widowControl/>
    </w:pPr>
    <w:rPr>
      <w:rFonts w:ascii="XO Thames" w:hAnsi="XO Thames"/>
      <w:sz w:val="28"/>
    </w:rPr>
  </w:style>
  <w:style w:type="character" w:styleId="714" w:customStyle="1">
    <w:name w:val="Оглавление 7 Знак"/>
    <w:link w:val="713"/>
    <w:rPr>
      <w:rFonts w:ascii="XO Thames" w:hAnsi="XO Thames"/>
      <w:sz w:val="28"/>
    </w:rPr>
  </w:style>
  <w:style w:type="paragraph" w:styleId="715" w:customStyle="1">
    <w:name w:val="Heading 1 Char"/>
    <w:basedOn w:val="707"/>
    <w:next w:val="707"/>
    <w:link w:val="716"/>
    <w:rPr>
      <w:rFonts w:ascii="Arial" w:hAnsi="Arial"/>
      <w:sz w:val="40"/>
    </w:rPr>
  </w:style>
  <w:style w:type="character" w:styleId="716" w:customStyle="1">
    <w:name w:val="Heading 1 Char"/>
    <w:basedOn w:val="708"/>
    <w:link w:val="715"/>
    <w:rPr>
      <w:rFonts w:ascii="Arial" w:hAnsi="Arial"/>
      <w:sz w:val="40"/>
    </w:rPr>
  </w:style>
  <w:style w:type="paragraph" w:styleId="717" w:customStyle="1">
    <w:name w:val="Contents 4 (user)"/>
    <w:basedOn w:val="904"/>
    <w:next w:val="904"/>
    <w:link w:val="718"/>
    <w:pPr>
      <w:ind w:left="600"/>
      <w:spacing w:after="200" w:line="276" w:lineRule="auto"/>
      <w:widowControl/>
    </w:pPr>
    <w:rPr>
      <w:rFonts w:ascii="Calibri" w:hAnsi="Calibri"/>
      <w:sz w:val="22"/>
    </w:rPr>
  </w:style>
  <w:style w:type="character" w:styleId="718" w:customStyle="1">
    <w:name w:val="Contents 4 (user)"/>
    <w:basedOn w:val="905"/>
    <w:link w:val="717"/>
    <w:rPr>
      <w:rFonts w:ascii="Calibri" w:hAnsi="Calibri"/>
      <w:sz w:val="22"/>
    </w:rPr>
  </w:style>
  <w:style w:type="paragraph" w:styleId="719" w:customStyle="1">
    <w:name w:val="Знак примечания1"/>
    <w:link w:val="720"/>
    <w:pPr>
      <w:spacing w:after="200" w:line="276" w:lineRule="auto"/>
      <w:widowControl/>
    </w:pPr>
    <w:rPr>
      <w:rFonts w:ascii="Calibri" w:hAnsi="Calibri"/>
      <w:sz w:val="16"/>
    </w:rPr>
  </w:style>
  <w:style w:type="character" w:styleId="720" w:customStyle="1">
    <w:name w:val="Знак примечания1"/>
    <w:link w:val="719"/>
    <w:rPr>
      <w:rFonts w:ascii="Calibri" w:hAnsi="Calibri"/>
      <w:sz w:val="16"/>
    </w:rPr>
  </w:style>
  <w:style w:type="paragraph" w:styleId="721" w:customStyle="1">
    <w:name w:val="ConsPlusCell"/>
    <w:link w:val="722"/>
    <w:pPr>
      <w:widowControl/>
    </w:pPr>
    <w:rPr>
      <w:rFonts w:ascii="Courier New" w:hAnsi="Courier New"/>
      <w:sz w:val="22"/>
    </w:rPr>
  </w:style>
  <w:style w:type="character" w:styleId="722" w:customStyle="1">
    <w:name w:val="ConsPlusCell"/>
    <w:link w:val="721"/>
    <w:rPr>
      <w:rFonts w:ascii="Courier New" w:hAnsi="Courier New"/>
      <w:sz w:val="22"/>
    </w:rPr>
  </w:style>
  <w:style w:type="paragraph" w:styleId="723">
    <w:name w:val="List"/>
    <w:basedOn w:val="899"/>
    <w:next w:val="899"/>
    <w:link w:val="724"/>
  </w:style>
  <w:style w:type="character" w:styleId="724" w:customStyle="1">
    <w:name w:val="Список Знак"/>
    <w:basedOn w:val="900"/>
    <w:link w:val="723"/>
    <w:rPr>
      <w:rFonts w:ascii="Arial" w:hAnsi="Arial"/>
      <w:sz w:val="20"/>
    </w:rPr>
  </w:style>
  <w:style w:type="paragraph" w:styleId="725" w:customStyle="1">
    <w:name w:val="s_3"/>
    <w:basedOn w:val="904"/>
    <w:next w:val="904"/>
    <w:link w:val="726"/>
    <w:pPr>
      <w:widowControl/>
    </w:pPr>
    <w:rPr>
      <w:rFonts w:ascii="Times New Roman" w:hAnsi="Times New Roman"/>
      <w:sz w:val="24"/>
    </w:rPr>
  </w:style>
  <w:style w:type="character" w:styleId="726" w:customStyle="1">
    <w:name w:val="s_3"/>
    <w:basedOn w:val="905"/>
    <w:link w:val="725"/>
    <w:rPr>
      <w:rFonts w:ascii="Times New Roman" w:hAnsi="Times New Roman"/>
      <w:sz w:val="24"/>
    </w:rPr>
  </w:style>
  <w:style w:type="paragraph" w:styleId="727" w:customStyle="1">
    <w:name w:val="Основной шрифт абзаца3"/>
    <w:link w:val="728"/>
  </w:style>
  <w:style w:type="character" w:styleId="728" w:customStyle="1">
    <w:name w:val="Основной шрифт абзаца3"/>
    <w:link w:val="727"/>
  </w:style>
  <w:style w:type="paragraph" w:styleId="729">
    <w:name w:val="List Paragraph"/>
    <w:basedOn w:val="904"/>
    <w:next w:val="904"/>
    <w:link w:val="730"/>
    <w:pPr>
      <w:ind w:left="720"/>
      <w:widowControl/>
    </w:pPr>
  </w:style>
  <w:style w:type="character" w:styleId="730" w:customStyle="1">
    <w:name w:val="Абзац списка Знак"/>
    <w:basedOn w:val="905"/>
    <w:link w:val="729"/>
    <w:rPr>
      <w:rFonts w:ascii="Arial" w:hAnsi="Arial"/>
      <w:sz w:val="20"/>
    </w:rPr>
  </w:style>
  <w:style w:type="paragraph" w:styleId="731">
    <w:name w:val="Header"/>
    <w:basedOn w:val="685"/>
    <w:next w:val="685"/>
    <w:link w:val="794"/>
    <w:pPr>
      <w:widowControl/>
      <w:tabs>
        <w:tab w:val="center" w:pos="4677" w:leader="none"/>
        <w:tab w:val="right" w:pos="9355" w:leader="none"/>
      </w:tabs>
    </w:pPr>
  </w:style>
  <w:style w:type="character" w:styleId="732" w:customStyle="1">
    <w:name w:val="Верхний колонтитул1"/>
    <w:basedOn w:val="694"/>
  </w:style>
  <w:style w:type="paragraph" w:styleId="733" w:customStyle="1">
    <w:name w:val="Heading 7 (user)"/>
    <w:basedOn w:val="904"/>
    <w:next w:val="904"/>
    <w:link w:val="734"/>
    <w:pPr>
      <w:keepLines/>
      <w:keepNext/>
      <w:spacing w:before="320" w:after="200"/>
      <w:widowControl/>
    </w:pPr>
    <w:rPr>
      <w:b/>
      <w:i/>
      <w:sz w:val="22"/>
    </w:rPr>
  </w:style>
  <w:style w:type="character" w:styleId="734" w:customStyle="1">
    <w:name w:val="Heading 7 (user)"/>
    <w:basedOn w:val="905"/>
    <w:link w:val="733"/>
    <w:rPr>
      <w:rFonts w:ascii="Arial" w:hAnsi="Arial"/>
      <w:b/>
      <w:i/>
      <w:sz w:val="22"/>
    </w:rPr>
  </w:style>
  <w:style w:type="paragraph" w:styleId="735" w:customStyle="1">
    <w:name w:val="formattext"/>
    <w:basedOn w:val="904"/>
    <w:next w:val="904"/>
    <w:link w:val="736"/>
    <w:pPr>
      <w:widowControl/>
    </w:pPr>
    <w:rPr>
      <w:rFonts w:ascii="Times New Roman" w:hAnsi="Times New Roman"/>
      <w:sz w:val="24"/>
    </w:rPr>
  </w:style>
  <w:style w:type="character" w:styleId="736" w:customStyle="1">
    <w:name w:val="formattext"/>
    <w:basedOn w:val="905"/>
    <w:link w:val="735"/>
    <w:rPr>
      <w:rFonts w:ascii="Times New Roman" w:hAnsi="Times New Roman"/>
      <w:sz w:val="24"/>
    </w:rPr>
  </w:style>
  <w:style w:type="paragraph" w:styleId="737" w:customStyle="1">
    <w:name w:val="Endnote"/>
    <w:link w:val="738"/>
    <w:pPr>
      <w:ind w:firstLine="851"/>
      <w:jc w:val="both"/>
      <w:widowControl/>
    </w:pPr>
    <w:rPr>
      <w:rFonts w:ascii="XO Thames" w:hAnsi="XO Thames"/>
      <w:sz w:val="22"/>
    </w:rPr>
  </w:style>
  <w:style w:type="character" w:styleId="738" w:customStyle="1">
    <w:name w:val="Endnote"/>
    <w:link w:val="737"/>
    <w:rPr>
      <w:rFonts w:ascii="XO Thames" w:hAnsi="XO Thames"/>
      <w:sz w:val="22"/>
    </w:rPr>
  </w:style>
  <w:style w:type="character" w:styleId="739" w:customStyle="1">
    <w:name w:val="Заголовок 3 Знак"/>
    <w:link w:val="688"/>
    <w:rPr>
      <w:rFonts w:ascii="XO Thames" w:hAnsi="XO Thames"/>
      <w:b/>
      <w:sz w:val="26"/>
    </w:rPr>
  </w:style>
  <w:style w:type="paragraph" w:styleId="740" w:customStyle="1">
    <w:name w:val="s_91"/>
    <w:basedOn w:val="904"/>
    <w:next w:val="904"/>
    <w:link w:val="741"/>
    <w:pPr>
      <w:widowControl/>
    </w:pPr>
    <w:rPr>
      <w:rFonts w:ascii="Times New Roman" w:hAnsi="Times New Roman"/>
      <w:sz w:val="24"/>
    </w:rPr>
  </w:style>
  <w:style w:type="character" w:styleId="741" w:customStyle="1">
    <w:name w:val="s_91"/>
    <w:basedOn w:val="905"/>
    <w:link w:val="740"/>
    <w:rPr>
      <w:rFonts w:ascii="Times New Roman" w:hAnsi="Times New Roman"/>
      <w:sz w:val="24"/>
    </w:rPr>
  </w:style>
  <w:style w:type="paragraph" w:styleId="742" w:customStyle="1">
    <w:name w:val="Footer (user)"/>
    <w:basedOn w:val="904"/>
    <w:next w:val="904"/>
    <w:link w:val="743"/>
    <w:pPr>
      <w:widowControl/>
    </w:pPr>
  </w:style>
  <w:style w:type="character" w:styleId="743" w:customStyle="1">
    <w:name w:val="Footer (user)"/>
    <w:basedOn w:val="905"/>
    <w:link w:val="742"/>
    <w:rPr>
      <w:rFonts w:ascii="Arial" w:hAnsi="Arial"/>
      <w:sz w:val="20"/>
    </w:rPr>
  </w:style>
  <w:style w:type="paragraph" w:styleId="744" w:customStyle="1">
    <w:name w:val="Contents 5 (user)"/>
    <w:basedOn w:val="904"/>
    <w:next w:val="904"/>
    <w:link w:val="745"/>
    <w:pPr>
      <w:ind w:left="800"/>
      <w:spacing w:after="200" w:line="276" w:lineRule="auto"/>
      <w:widowControl/>
    </w:pPr>
    <w:rPr>
      <w:rFonts w:ascii="Calibri" w:hAnsi="Calibri"/>
      <w:sz w:val="22"/>
    </w:rPr>
  </w:style>
  <w:style w:type="character" w:styleId="745" w:customStyle="1">
    <w:name w:val="Contents 5 (user)"/>
    <w:basedOn w:val="905"/>
    <w:link w:val="744"/>
    <w:rPr>
      <w:rFonts w:ascii="Calibri" w:hAnsi="Calibri"/>
      <w:sz w:val="22"/>
    </w:rPr>
  </w:style>
  <w:style w:type="paragraph" w:styleId="746" w:customStyle="1">
    <w:name w:val="Нижний колонтитул Знак1"/>
    <w:basedOn w:val="727"/>
    <w:next w:val="727"/>
    <w:link w:val="747"/>
  </w:style>
  <w:style w:type="character" w:styleId="747" w:customStyle="1">
    <w:name w:val="Нижний колонтитул Знак1"/>
    <w:basedOn w:val="728"/>
    <w:link w:val="746"/>
  </w:style>
  <w:style w:type="paragraph" w:styleId="748" w:customStyle="1">
    <w:name w:val="Footer Char"/>
    <w:basedOn w:val="707"/>
    <w:next w:val="707"/>
    <w:link w:val="749"/>
  </w:style>
  <w:style w:type="character" w:styleId="749" w:customStyle="1">
    <w:name w:val="Footer Char"/>
    <w:basedOn w:val="708"/>
    <w:link w:val="748"/>
    <w:rPr>
      <w:rFonts w:ascii="Calibri" w:hAnsi="Calibri"/>
      <w:sz w:val="22"/>
    </w:rPr>
  </w:style>
  <w:style w:type="paragraph" w:styleId="750" w:customStyle="1">
    <w:name w:val="Гиперссылка2"/>
    <w:link w:val="751"/>
    <w:rPr>
      <w:color w:val="000080"/>
      <w:u w:val="single"/>
    </w:rPr>
  </w:style>
  <w:style w:type="character" w:styleId="751" w:customStyle="1">
    <w:name w:val="Гиперссылка2"/>
    <w:link w:val="750"/>
    <w:rPr>
      <w:color w:val="000080"/>
      <w:u w:val="single"/>
    </w:rPr>
  </w:style>
  <w:style w:type="paragraph" w:styleId="752">
    <w:name w:val="HTML Preformatted"/>
    <w:basedOn w:val="904"/>
    <w:next w:val="904"/>
    <w:link w:val="753"/>
    <w:pPr>
      <w:widowControl/>
    </w:pPr>
    <w:rPr>
      <w:rFonts w:ascii="Courier New" w:hAnsi="Courier New"/>
    </w:rPr>
  </w:style>
  <w:style w:type="character" w:styleId="753" w:customStyle="1">
    <w:name w:val="Стандартный HTML Знак"/>
    <w:basedOn w:val="905"/>
    <w:link w:val="752"/>
    <w:rPr>
      <w:rFonts w:ascii="Courier New" w:hAnsi="Courier New"/>
      <w:sz w:val="20"/>
    </w:rPr>
  </w:style>
  <w:style w:type="paragraph" w:styleId="754" w:customStyle="1">
    <w:name w:val="Heading 9 (user)"/>
    <w:basedOn w:val="904"/>
    <w:next w:val="904"/>
    <w:link w:val="755"/>
    <w:pPr>
      <w:keepLines/>
      <w:keepNext/>
      <w:spacing w:before="320" w:after="200"/>
      <w:widowControl/>
    </w:pPr>
    <w:rPr>
      <w:i/>
      <w:sz w:val="21"/>
    </w:rPr>
  </w:style>
  <w:style w:type="character" w:styleId="755" w:customStyle="1">
    <w:name w:val="Heading 9 (user)"/>
    <w:basedOn w:val="905"/>
    <w:link w:val="754"/>
    <w:rPr>
      <w:rFonts w:ascii="Arial" w:hAnsi="Arial"/>
      <w:i/>
      <w:sz w:val="21"/>
    </w:rPr>
  </w:style>
  <w:style w:type="paragraph" w:styleId="756" w:customStyle="1">
    <w:name w:val="Title Char"/>
    <w:basedOn w:val="707"/>
    <w:next w:val="707"/>
    <w:link w:val="757"/>
    <w:rPr>
      <w:sz w:val="48"/>
    </w:rPr>
  </w:style>
  <w:style w:type="character" w:styleId="757" w:customStyle="1">
    <w:name w:val="Title Char"/>
    <w:basedOn w:val="708"/>
    <w:link w:val="756"/>
    <w:rPr>
      <w:rFonts w:ascii="Calibri" w:hAnsi="Calibri"/>
      <w:sz w:val="48"/>
    </w:rPr>
  </w:style>
  <w:style w:type="paragraph" w:styleId="758">
    <w:name w:val="No Spacing"/>
    <w:link w:val="759"/>
    <w:rPr>
      <w:rFonts w:ascii="Arial" w:hAnsi="Arial"/>
      <w:sz w:val="20"/>
    </w:rPr>
  </w:style>
  <w:style w:type="character" w:styleId="759" w:customStyle="1">
    <w:name w:val="Без интервала Знак"/>
    <w:link w:val="758"/>
    <w:rPr>
      <w:rFonts w:ascii="Arial" w:hAnsi="Arial"/>
      <w:sz w:val="20"/>
    </w:rPr>
  </w:style>
  <w:style w:type="paragraph" w:styleId="760" w:customStyle="1">
    <w:name w:val="Нормальный (OEM)"/>
    <w:basedOn w:val="904"/>
    <w:next w:val="904"/>
    <w:link w:val="761"/>
    <w:pPr>
      <w:jc w:val="both"/>
      <w:widowControl/>
    </w:pPr>
    <w:rPr>
      <w:rFonts w:ascii="Courier New" w:hAnsi="Courier New"/>
    </w:rPr>
  </w:style>
  <w:style w:type="character" w:styleId="761" w:customStyle="1">
    <w:name w:val="Нормальный (OEM)"/>
    <w:basedOn w:val="905"/>
    <w:link w:val="760"/>
    <w:rPr>
      <w:rFonts w:ascii="Courier New" w:hAnsi="Courier New"/>
      <w:sz w:val="20"/>
    </w:rPr>
  </w:style>
  <w:style w:type="paragraph" w:styleId="762" w:customStyle="1">
    <w:name w:val="ConsPlusNormal"/>
    <w:link w:val="763"/>
    <w:pPr>
      <w:ind w:firstLine="720"/>
      <w:widowControl/>
    </w:pPr>
    <w:rPr>
      <w:rFonts w:ascii="Times New Roman" w:hAnsi="Times New Roman"/>
    </w:rPr>
  </w:style>
  <w:style w:type="character" w:styleId="763" w:customStyle="1">
    <w:name w:val="ConsPlusNormal"/>
    <w:link w:val="762"/>
    <w:rPr>
      <w:rFonts w:ascii="Times New Roman" w:hAnsi="Times New Roman"/>
    </w:rPr>
  </w:style>
  <w:style w:type="paragraph" w:styleId="764" w:customStyle="1">
    <w:name w:val="Table Heading"/>
    <w:basedOn w:val="882"/>
    <w:next w:val="882"/>
    <w:link w:val="765"/>
    <w:pPr>
      <w:jc w:val="center"/>
      <w:widowControl/>
    </w:pPr>
    <w:rPr>
      <w:b/>
    </w:rPr>
  </w:style>
  <w:style w:type="character" w:styleId="765" w:customStyle="1">
    <w:name w:val="Table Heading"/>
    <w:basedOn w:val="883"/>
    <w:link w:val="764"/>
    <w:rPr>
      <w:b/>
    </w:rPr>
  </w:style>
  <w:style w:type="paragraph" w:styleId="766" w:customStyle="1">
    <w:name w:val="Нижний колонтитул Знак"/>
    <w:basedOn w:val="727"/>
    <w:next w:val="727"/>
    <w:link w:val="767"/>
  </w:style>
  <w:style w:type="character" w:styleId="767" w:customStyle="1">
    <w:name w:val="Нижний колонтитул Знак"/>
    <w:basedOn w:val="728"/>
    <w:link w:val="766"/>
  </w:style>
  <w:style w:type="paragraph" w:styleId="768" w:customStyle="1">
    <w:name w:val="Неразрешенное упоминание1"/>
    <w:link w:val="769"/>
    <w:pPr>
      <w:spacing w:after="200" w:line="276" w:lineRule="auto"/>
      <w:widowControl/>
    </w:pPr>
    <w:rPr>
      <w:rFonts w:ascii="Calibri" w:hAnsi="Calibri"/>
      <w:color w:val="605e5c"/>
      <w:sz w:val="22"/>
      <w:shd w:val="clear" w:color="auto" w:fill="e1dfdd"/>
    </w:rPr>
  </w:style>
  <w:style w:type="character" w:styleId="769" w:customStyle="1">
    <w:name w:val="Неразрешенное упоминание1"/>
    <w:link w:val="768"/>
    <w:rPr>
      <w:rFonts w:ascii="Calibri" w:hAnsi="Calibri"/>
      <w:color w:val="605e5c"/>
      <w:sz w:val="22"/>
      <w:shd w:val="clear" w:color="auto" w:fill="e1dfdd"/>
    </w:rPr>
  </w:style>
  <w:style w:type="paragraph" w:styleId="770" w:customStyle="1">
    <w:name w:val="Гиперссылка1"/>
    <w:basedOn w:val="876"/>
    <w:next w:val="876"/>
    <w:link w:val="771"/>
    <w:rPr>
      <w:color w:val="0000ff"/>
      <w:sz w:val="20"/>
      <w:u w:val="single"/>
    </w:rPr>
  </w:style>
  <w:style w:type="character" w:styleId="771" w:customStyle="1">
    <w:name w:val="Гиперссылка1"/>
    <w:basedOn w:val="877"/>
    <w:link w:val="770"/>
    <w:rPr>
      <w:rFonts w:ascii="Calibri" w:hAnsi="Calibri"/>
      <w:color w:val="0000ff"/>
      <w:sz w:val="20"/>
      <w:u w:val="single"/>
    </w:rPr>
  </w:style>
  <w:style w:type="paragraph" w:styleId="772">
    <w:name w:val="Footer"/>
    <w:basedOn w:val="685"/>
    <w:link w:val="886"/>
    <w:pPr>
      <w:widowControl/>
      <w:tabs>
        <w:tab w:val="center" w:pos="4677" w:leader="none"/>
        <w:tab w:val="right" w:pos="9355" w:leader="none"/>
      </w:tabs>
    </w:pPr>
  </w:style>
  <w:style w:type="character" w:styleId="773" w:customStyle="1">
    <w:name w:val="Нижний колонтитул1"/>
    <w:basedOn w:val="694"/>
  </w:style>
  <w:style w:type="paragraph" w:styleId="774">
    <w:name w:val="Normal (Web)"/>
    <w:basedOn w:val="904"/>
    <w:next w:val="904"/>
    <w:link w:val="775"/>
    <w:rPr>
      <w:rFonts w:ascii="Times New Roman" w:hAnsi="Times New Roman"/>
      <w:sz w:val="24"/>
    </w:rPr>
  </w:style>
  <w:style w:type="character" w:styleId="775" w:customStyle="1">
    <w:name w:val="Обычный (веб) Знак"/>
    <w:basedOn w:val="905"/>
    <w:link w:val="774"/>
    <w:rPr>
      <w:rFonts w:ascii="Times New Roman" w:hAnsi="Times New Roman"/>
      <w:sz w:val="24"/>
    </w:rPr>
  </w:style>
  <w:style w:type="paragraph" w:styleId="776" w:customStyle="1">
    <w:name w:val="empty"/>
    <w:basedOn w:val="904"/>
    <w:next w:val="904"/>
    <w:link w:val="777"/>
    <w:pPr>
      <w:widowControl/>
    </w:pPr>
    <w:rPr>
      <w:rFonts w:ascii="Times New Roman" w:hAnsi="Times New Roman"/>
      <w:sz w:val="24"/>
    </w:rPr>
  </w:style>
  <w:style w:type="character" w:styleId="777" w:customStyle="1">
    <w:name w:val="empty"/>
    <w:basedOn w:val="905"/>
    <w:link w:val="776"/>
    <w:rPr>
      <w:rFonts w:ascii="Times New Roman" w:hAnsi="Times New Roman"/>
      <w:sz w:val="24"/>
    </w:rPr>
  </w:style>
  <w:style w:type="paragraph" w:styleId="778">
    <w:name w:val="toc 3"/>
    <w:next w:val="685"/>
    <w:link w:val="779"/>
    <w:uiPriority w:val="39"/>
    <w:pPr>
      <w:ind w:left="400"/>
      <w:widowControl/>
    </w:pPr>
    <w:rPr>
      <w:rFonts w:ascii="XO Thames" w:hAnsi="XO Thames"/>
      <w:sz w:val="28"/>
    </w:rPr>
  </w:style>
  <w:style w:type="character" w:styleId="779" w:customStyle="1">
    <w:name w:val="Оглавление 3 Знак"/>
    <w:link w:val="778"/>
    <w:rPr>
      <w:rFonts w:ascii="XO Thames" w:hAnsi="XO Thames"/>
      <w:sz w:val="28"/>
    </w:rPr>
  </w:style>
  <w:style w:type="paragraph" w:styleId="780" w:customStyle="1">
    <w:name w:val="Обычный2"/>
    <w:link w:val="781"/>
  </w:style>
  <w:style w:type="character" w:styleId="781" w:customStyle="1">
    <w:name w:val="Обычный2"/>
    <w:link w:val="780"/>
  </w:style>
  <w:style w:type="paragraph" w:styleId="782" w:customStyle="1">
    <w:name w:val="Heading 2 (user)"/>
    <w:basedOn w:val="904"/>
    <w:next w:val="904"/>
    <w:link w:val="783"/>
    <w:pPr>
      <w:spacing w:before="120" w:after="120" w:line="276" w:lineRule="auto"/>
      <w:widowControl/>
    </w:pPr>
    <w:rPr>
      <w:rFonts w:ascii="XO Thames" w:hAnsi="XO Thames"/>
      <w:b/>
      <w:color w:val="00a0ff"/>
      <w:sz w:val="26"/>
    </w:rPr>
  </w:style>
  <w:style w:type="character" w:styleId="783" w:customStyle="1">
    <w:name w:val="Heading 2 (user)"/>
    <w:basedOn w:val="905"/>
    <w:link w:val="782"/>
    <w:rPr>
      <w:rFonts w:ascii="XO Thames" w:hAnsi="XO Thames"/>
      <w:b/>
      <w:color w:val="00a0ff"/>
      <w:sz w:val="26"/>
    </w:rPr>
  </w:style>
  <w:style w:type="paragraph" w:styleId="784" w:customStyle="1">
    <w:name w:val="Heading 8 (user)"/>
    <w:basedOn w:val="904"/>
    <w:next w:val="904"/>
    <w:link w:val="785"/>
    <w:pPr>
      <w:keepLines/>
      <w:keepNext/>
      <w:spacing w:before="320" w:after="200"/>
      <w:widowControl/>
    </w:pPr>
    <w:rPr>
      <w:i/>
      <w:sz w:val="22"/>
    </w:rPr>
  </w:style>
  <w:style w:type="character" w:styleId="785" w:customStyle="1">
    <w:name w:val="Heading 8 (user)"/>
    <w:basedOn w:val="905"/>
    <w:link w:val="784"/>
    <w:rPr>
      <w:rFonts w:ascii="Arial" w:hAnsi="Arial"/>
      <w:i/>
      <w:sz w:val="22"/>
    </w:rPr>
  </w:style>
  <w:style w:type="paragraph" w:styleId="786" w:customStyle="1">
    <w:name w:val="Header Char"/>
    <w:basedOn w:val="707"/>
    <w:next w:val="707"/>
    <w:link w:val="787"/>
  </w:style>
  <w:style w:type="character" w:styleId="787" w:customStyle="1">
    <w:name w:val="Header Char"/>
    <w:basedOn w:val="708"/>
    <w:link w:val="786"/>
    <w:rPr>
      <w:rFonts w:ascii="Calibri" w:hAnsi="Calibri"/>
      <w:sz w:val="22"/>
    </w:rPr>
  </w:style>
  <w:style w:type="paragraph" w:styleId="788" w:customStyle="1">
    <w:name w:val="Обычный1"/>
    <w:link w:val="789"/>
    <w:pPr>
      <w:spacing w:after="200" w:line="276" w:lineRule="auto"/>
      <w:widowControl/>
    </w:pPr>
    <w:rPr>
      <w:rFonts w:ascii="Arial" w:hAnsi="Arial"/>
      <w:sz w:val="20"/>
    </w:rPr>
  </w:style>
  <w:style w:type="character" w:styleId="789" w:customStyle="1">
    <w:name w:val="Обычный1"/>
    <w:link w:val="788"/>
    <w:rPr>
      <w:rFonts w:ascii="Arial" w:hAnsi="Arial"/>
      <w:sz w:val="20"/>
    </w:rPr>
  </w:style>
  <w:style w:type="paragraph" w:styleId="790" w:customStyle="1">
    <w:name w:val="Endnote Text Char"/>
    <w:link w:val="791"/>
    <w:pPr>
      <w:spacing w:after="200" w:line="276" w:lineRule="auto"/>
      <w:widowControl/>
    </w:pPr>
    <w:rPr>
      <w:rFonts w:ascii="Calibri" w:hAnsi="Calibri"/>
      <w:sz w:val="20"/>
    </w:rPr>
  </w:style>
  <w:style w:type="character" w:styleId="791" w:customStyle="1">
    <w:name w:val="Endnote Text Char"/>
    <w:link w:val="790"/>
    <w:rPr>
      <w:rFonts w:ascii="Calibri" w:hAnsi="Calibri"/>
      <w:sz w:val="20"/>
    </w:rPr>
  </w:style>
  <w:style w:type="paragraph" w:styleId="792" w:customStyle="1">
    <w:name w:val="Contents 2 (user)"/>
    <w:basedOn w:val="904"/>
    <w:next w:val="904"/>
    <w:link w:val="793"/>
    <w:pPr>
      <w:ind w:left="200"/>
      <w:spacing w:after="200" w:line="276" w:lineRule="auto"/>
      <w:widowControl/>
    </w:pPr>
    <w:rPr>
      <w:rFonts w:ascii="Calibri" w:hAnsi="Calibri"/>
      <w:sz w:val="22"/>
    </w:rPr>
  </w:style>
  <w:style w:type="character" w:styleId="793" w:customStyle="1">
    <w:name w:val="Contents 2 (user)"/>
    <w:basedOn w:val="905"/>
    <w:link w:val="792"/>
    <w:rPr>
      <w:rFonts w:ascii="Calibri" w:hAnsi="Calibri"/>
      <w:sz w:val="22"/>
    </w:rPr>
  </w:style>
  <w:style w:type="character" w:styleId="794" w:customStyle="1">
    <w:name w:val="Верхний колонтитул Знак2"/>
    <w:basedOn w:val="694"/>
    <w:link w:val="731"/>
  </w:style>
  <w:style w:type="paragraph" w:styleId="795">
    <w:name w:val="annotation subject"/>
    <w:basedOn w:val="701"/>
    <w:next w:val="701"/>
    <w:link w:val="796"/>
    <w:rPr>
      <w:b/>
    </w:rPr>
  </w:style>
  <w:style w:type="character" w:styleId="796" w:customStyle="1">
    <w:name w:val="Тема примечания Знак"/>
    <w:basedOn w:val="702"/>
    <w:link w:val="795"/>
    <w:rPr>
      <w:rFonts w:ascii="Arial" w:hAnsi="Arial"/>
      <w:b/>
      <w:sz w:val="20"/>
    </w:rPr>
  </w:style>
  <w:style w:type="character" w:styleId="797" w:customStyle="1">
    <w:name w:val="Заголовок 5 Знак"/>
    <w:link w:val="690"/>
    <w:rPr>
      <w:rFonts w:ascii="XO Thames" w:hAnsi="XO Thames"/>
      <w:b/>
      <w:sz w:val="22"/>
    </w:rPr>
  </w:style>
  <w:style w:type="paragraph" w:styleId="798" w:customStyle="1">
    <w:name w:val="Header (user)"/>
    <w:basedOn w:val="904"/>
    <w:next w:val="904"/>
    <w:link w:val="799"/>
    <w:pPr>
      <w:widowControl/>
    </w:pPr>
  </w:style>
  <w:style w:type="character" w:styleId="799" w:customStyle="1">
    <w:name w:val="Header (user)"/>
    <w:basedOn w:val="905"/>
    <w:link w:val="798"/>
    <w:rPr>
      <w:rFonts w:ascii="Arial" w:hAnsi="Arial"/>
      <w:sz w:val="20"/>
    </w:rPr>
  </w:style>
  <w:style w:type="character" w:styleId="800" w:customStyle="1">
    <w:name w:val="Заголовок 1 Знак"/>
    <w:link w:val="686"/>
    <w:rPr>
      <w:rFonts w:ascii="XO Thames" w:hAnsi="XO Thames"/>
      <w:b/>
      <w:sz w:val="32"/>
    </w:rPr>
  </w:style>
  <w:style w:type="paragraph" w:styleId="801" w:customStyle="1">
    <w:name w:val="ConsPlusNonformat"/>
    <w:link w:val="802"/>
    <w:rPr>
      <w:rFonts w:ascii="Courier New" w:hAnsi="Courier New"/>
      <w:sz w:val="22"/>
    </w:rPr>
  </w:style>
  <w:style w:type="character" w:styleId="802" w:customStyle="1">
    <w:name w:val="ConsPlusNonformat"/>
    <w:link w:val="801"/>
    <w:rPr>
      <w:rFonts w:ascii="Courier New" w:hAnsi="Courier New"/>
      <w:sz w:val="22"/>
    </w:rPr>
  </w:style>
  <w:style w:type="paragraph" w:styleId="803" w:customStyle="1">
    <w:name w:val="Subtitle Char"/>
    <w:basedOn w:val="707"/>
    <w:next w:val="707"/>
    <w:link w:val="804"/>
    <w:rPr>
      <w:sz w:val="24"/>
    </w:rPr>
  </w:style>
  <w:style w:type="character" w:styleId="804" w:customStyle="1">
    <w:name w:val="Subtitle Char"/>
    <w:basedOn w:val="708"/>
    <w:link w:val="803"/>
    <w:rPr>
      <w:rFonts w:ascii="Calibri" w:hAnsi="Calibri"/>
      <w:sz w:val="24"/>
    </w:rPr>
  </w:style>
  <w:style w:type="paragraph" w:styleId="805" w:customStyle="1">
    <w:name w:val="Footnote Text Char"/>
    <w:link w:val="806"/>
    <w:pPr>
      <w:spacing w:after="200" w:line="276" w:lineRule="auto"/>
      <w:widowControl/>
    </w:pPr>
    <w:rPr>
      <w:rFonts w:ascii="Calibri" w:hAnsi="Calibri"/>
      <w:sz w:val="18"/>
    </w:rPr>
  </w:style>
  <w:style w:type="character" w:styleId="806" w:customStyle="1">
    <w:name w:val="Footnote Text Char"/>
    <w:link w:val="805"/>
    <w:rPr>
      <w:rFonts w:ascii="Calibri" w:hAnsi="Calibri"/>
      <w:sz w:val="18"/>
    </w:rPr>
  </w:style>
  <w:style w:type="paragraph" w:styleId="807" w:customStyle="1">
    <w:name w:val="Знак сноски1"/>
    <w:basedOn w:val="876"/>
    <w:next w:val="876"/>
    <w:link w:val="808"/>
    <w:rPr>
      <w:sz w:val="20"/>
      <w:vertAlign w:val="superscript"/>
    </w:rPr>
  </w:style>
  <w:style w:type="character" w:styleId="808" w:customStyle="1">
    <w:name w:val="Знак сноски1"/>
    <w:basedOn w:val="877"/>
    <w:link w:val="807"/>
    <w:rPr>
      <w:rFonts w:ascii="Calibri" w:hAnsi="Calibri"/>
      <w:sz w:val="20"/>
      <w:vertAlign w:val="superscript"/>
    </w:rPr>
  </w:style>
  <w:style w:type="paragraph" w:styleId="809" w:customStyle="1">
    <w:name w:val="Гиперссылка3"/>
    <w:link w:val="810"/>
    <w:rPr>
      <w:color w:val="0000ff"/>
      <w:u w:val="single"/>
    </w:rPr>
  </w:style>
  <w:style w:type="character" w:styleId="810">
    <w:name w:val="Hyperlink"/>
    <w:link w:val="809"/>
    <w:rPr>
      <w:color w:val="0000ff"/>
      <w:u w:val="single"/>
    </w:rPr>
  </w:style>
  <w:style w:type="paragraph" w:styleId="811" w:customStyle="1">
    <w:name w:val="Footnote"/>
    <w:basedOn w:val="904"/>
    <w:next w:val="904"/>
    <w:link w:val="812"/>
    <w:pPr>
      <w:widowControl/>
    </w:pPr>
    <w:rPr>
      <w:rFonts w:ascii="Times New Roman" w:hAnsi="Times New Roman"/>
    </w:rPr>
  </w:style>
  <w:style w:type="character" w:styleId="812" w:customStyle="1">
    <w:name w:val="Footnote"/>
    <w:basedOn w:val="905"/>
    <w:link w:val="811"/>
    <w:rPr>
      <w:rFonts w:ascii="Times New Roman" w:hAnsi="Times New Roman"/>
      <w:sz w:val="20"/>
    </w:rPr>
  </w:style>
  <w:style w:type="paragraph" w:styleId="813" w:customStyle="1">
    <w:name w:val="Heading 5 (user)"/>
    <w:basedOn w:val="904"/>
    <w:next w:val="904"/>
    <w:link w:val="814"/>
    <w:pPr>
      <w:spacing w:before="120" w:after="120" w:line="276" w:lineRule="auto"/>
      <w:widowControl/>
    </w:pPr>
    <w:rPr>
      <w:rFonts w:ascii="XO Thames" w:hAnsi="XO Thames"/>
      <w:b/>
      <w:sz w:val="22"/>
    </w:rPr>
  </w:style>
  <w:style w:type="character" w:styleId="814" w:customStyle="1">
    <w:name w:val="Heading 5 (user)"/>
    <w:basedOn w:val="905"/>
    <w:link w:val="813"/>
    <w:rPr>
      <w:rFonts w:ascii="XO Thames" w:hAnsi="XO Thames"/>
      <w:b/>
      <w:sz w:val="22"/>
    </w:rPr>
  </w:style>
  <w:style w:type="paragraph" w:styleId="815">
    <w:name w:val="toc 1"/>
    <w:next w:val="685"/>
    <w:link w:val="816"/>
    <w:uiPriority w:val="39"/>
    <w:pPr>
      <w:widowControl/>
    </w:pPr>
    <w:rPr>
      <w:rFonts w:ascii="XO Thames" w:hAnsi="XO Thames"/>
      <w:b/>
      <w:sz w:val="28"/>
    </w:rPr>
  </w:style>
  <w:style w:type="character" w:styleId="816" w:customStyle="1">
    <w:name w:val="Оглавление 1 Знак"/>
    <w:link w:val="815"/>
    <w:rPr>
      <w:rFonts w:ascii="XO Thames" w:hAnsi="XO Thames"/>
      <w:b/>
      <w:sz w:val="28"/>
    </w:rPr>
  </w:style>
  <w:style w:type="paragraph" w:styleId="817" w:customStyle="1">
    <w:name w:val="Header and Footer"/>
    <w:link w:val="818"/>
    <w:pPr>
      <w:spacing w:after="200" w:line="360" w:lineRule="auto"/>
      <w:widowControl/>
    </w:pPr>
    <w:rPr>
      <w:rFonts w:ascii="XO Thames" w:hAnsi="XO Thames"/>
      <w:sz w:val="22"/>
    </w:rPr>
  </w:style>
  <w:style w:type="character" w:styleId="818" w:customStyle="1">
    <w:name w:val="Header and Footer"/>
    <w:link w:val="817"/>
    <w:rPr>
      <w:rFonts w:ascii="XO Thames" w:hAnsi="XO Thames"/>
      <w:sz w:val="22"/>
    </w:rPr>
  </w:style>
  <w:style w:type="paragraph" w:styleId="819" w:customStyle="1">
    <w:name w:val="Heading 6 (user)"/>
    <w:basedOn w:val="904"/>
    <w:next w:val="904"/>
    <w:link w:val="820"/>
    <w:pPr>
      <w:keepLines/>
      <w:keepNext/>
      <w:spacing w:before="320" w:after="200"/>
      <w:widowControl/>
    </w:pPr>
    <w:rPr>
      <w:b/>
      <w:sz w:val="22"/>
    </w:rPr>
  </w:style>
  <w:style w:type="character" w:styleId="820" w:customStyle="1">
    <w:name w:val="Heading 6 (user)"/>
    <w:basedOn w:val="905"/>
    <w:link w:val="819"/>
    <w:rPr>
      <w:rFonts w:ascii="Arial" w:hAnsi="Arial"/>
      <w:b/>
      <w:sz w:val="22"/>
    </w:rPr>
  </w:style>
  <w:style w:type="paragraph" w:styleId="821" w:customStyle="1">
    <w:name w:val="FR1"/>
    <w:link w:val="822"/>
    <w:pPr>
      <w:jc w:val="right"/>
      <w:spacing w:before="140"/>
      <w:widowControl/>
    </w:pPr>
    <w:rPr>
      <w:rFonts w:ascii="Times New Roman" w:hAnsi="Times New Roman"/>
      <w:b/>
      <w:sz w:val="36"/>
    </w:rPr>
  </w:style>
  <w:style w:type="character" w:styleId="822" w:customStyle="1">
    <w:name w:val="FR1"/>
    <w:link w:val="821"/>
    <w:rPr>
      <w:rFonts w:ascii="Times New Roman" w:hAnsi="Times New Roman"/>
      <w:b/>
      <w:sz w:val="36"/>
    </w:rPr>
  </w:style>
  <w:style w:type="paragraph" w:styleId="823" w:customStyle="1">
    <w:name w:val="s_1"/>
    <w:basedOn w:val="904"/>
    <w:next w:val="904"/>
    <w:link w:val="824"/>
    <w:pPr>
      <w:widowControl/>
    </w:pPr>
    <w:rPr>
      <w:rFonts w:ascii="Times New Roman" w:hAnsi="Times New Roman"/>
      <w:sz w:val="24"/>
    </w:rPr>
  </w:style>
  <w:style w:type="character" w:styleId="824" w:customStyle="1">
    <w:name w:val="s_1"/>
    <w:basedOn w:val="905"/>
    <w:link w:val="823"/>
    <w:rPr>
      <w:rFonts w:ascii="Times New Roman" w:hAnsi="Times New Roman"/>
      <w:sz w:val="24"/>
    </w:rPr>
  </w:style>
  <w:style w:type="paragraph" w:styleId="825" w:customStyle="1">
    <w:name w:val="toc 10"/>
    <w:next w:val="904"/>
    <w:link w:val="826"/>
    <w:pPr>
      <w:ind w:left="1800"/>
      <w:spacing w:after="200" w:line="276" w:lineRule="auto"/>
      <w:widowControl/>
    </w:pPr>
    <w:rPr>
      <w:rFonts w:ascii="Calibri" w:hAnsi="Calibri"/>
      <w:sz w:val="22"/>
    </w:rPr>
  </w:style>
  <w:style w:type="character" w:styleId="826" w:customStyle="1">
    <w:name w:val="toc 10"/>
    <w:link w:val="825"/>
    <w:rPr>
      <w:rFonts w:ascii="Calibri" w:hAnsi="Calibri"/>
      <w:sz w:val="22"/>
    </w:rPr>
  </w:style>
  <w:style w:type="paragraph" w:styleId="827" w:customStyle="1">
    <w:name w:val="Heading"/>
    <w:basedOn w:val="904"/>
    <w:next w:val="904"/>
    <w:link w:val="828"/>
    <w:pPr>
      <w:spacing w:after="200" w:line="276" w:lineRule="auto"/>
      <w:widowControl/>
    </w:pPr>
    <w:rPr>
      <w:rFonts w:ascii="XO Thames" w:hAnsi="XO Thames"/>
      <w:b/>
      <w:sz w:val="52"/>
    </w:rPr>
  </w:style>
  <w:style w:type="character" w:styleId="828" w:customStyle="1">
    <w:name w:val="Heading"/>
    <w:basedOn w:val="905"/>
    <w:link w:val="827"/>
    <w:rPr>
      <w:rFonts w:ascii="XO Thames" w:hAnsi="XO Thames"/>
      <w:b/>
      <w:sz w:val="52"/>
    </w:rPr>
  </w:style>
  <w:style w:type="paragraph" w:styleId="829">
    <w:name w:val="toc 9"/>
    <w:next w:val="685"/>
    <w:link w:val="830"/>
    <w:uiPriority w:val="39"/>
    <w:pPr>
      <w:ind w:left="1600"/>
      <w:widowControl/>
    </w:pPr>
    <w:rPr>
      <w:rFonts w:ascii="XO Thames" w:hAnsi="XO Thames"/>
      <w:sz w:val="28"/>
    </w:rPr>
  </w:style>
  <w:style w:type="character" w:styleId="830" w:customStyle="1">
    <w:name w:val="Оглавление 9 Знак"/>
    <w:link w:val="829"/>
    <w:rPr>
      <w:rFonts w:ascii="XO Thames" w:hAnsi="XO Thames"/>
      <w:sz w:val="28"/>
    </w:rPr>
  </w:style>
  <w:style w:type="paragraph" w:styleId="831">
    <w:name w:val="Body Text Indent 3"/>
    <w:basedOn w:val="904"/>
    <w:next w:val="904"/>
    <w:link w:val="832"/>
    <w:pPr>
      <w:ind w:left="1418" w:hanging="1418"/>
      <w:jc w:val="both"/>
      <w:widowControl/>
    </w:pPr>
    <w:rPr>
      <w:rFonts w:ascii="Times New Roman" w:hAnsi="Times New Roman"/>
      <w:sz w:val="28"/>
    </w:rPr>
  </w:style>
  <w:style w:type="character" w:styleId="832" w:customStyle="1">
    <w:name w:val="Основной текст с отступом 3 Знак"/>
    <w:basedOn w:val="905"/>
    <w:link w:val="831"/>
    <w:rPr>
      <w:rFonts w:ascii="Times New Roman" w:hAnsi="Times New Roman"/>
      <w:sz w:val="28"/>
    </w:rPr>
  </w:style>
  <w:style w:type="paragraph" w:styleId="833" w:customStyle="1">
    <w:name w:val="Heading 5 Char"/>
    <w:basedOn w:val="707"/>
    <w:next w:val="707"/>
    <w:link w:val="834"/>
    <w:rPr>
      <w:rFonts w:ascii="Arial" w:hAnsi="Arial"/>
      <w:b/>
      <w:sz w:val="24"/>
    </w:rPr>
  </w:style>
  <w:style w:type="character" w:styleId="834" w:customStyle="1">
    <w:name w:val="Heading 5 Char"/>
    <w:basedOn w:val="708"/>
    <w:link w:val="833"/>
    <w:rPr>
      <w:rFonts w:ascii="Arial" w:hAnsi="Arial"/>
      <w:b/>
      <w:sz w:val="24"/>
    </w:rPr>
  </w:style>
  <w:style w:type="paragraph" w:styleId="835" w:customStyle="1">
    <w:name w:val="Contents 3 (user)"/>
    <w:basedOn w:val="904"/>
    <w:next w:val="904"/>
    <w:link w:val="836"/>
    <w:pPr>
      <w:ind w:left="400"/>
      <w:spacing w:after="200" w:line="276" w:lineRule="auto"/>
      <w:widowControl/>
    </w:pPr>
    <w:rPr>
      <w:rFonts w:ascii="Calibri" w:hAnsi="Calibri"/>
      <w:sz w:val="22"/>
    </w:rPr>
  </w:style>
  <w:style w:type="character" w:styleId="836" w:customStyle="1">
    <w:name w:val="Contents 3 (user)"/>
    <w:basedOn w:val="905"/>
    <w:link w:val="835"/>
    <w:rPr>
      <w:rFonts w:ascii="Calibri" w:hAnsi="Calibri"/>
      <w:sz w:val="22"/>
    </w:rPr>
  </w:style>
  <w:style w:type="paragraph" w:styleId="837" w:customStyle="1">
    <w:name w:val="indent_1"/>
    <w:basedOn w:val="904"/>
    <w:next w:val="904"/>
    <w:link w:val="838"/>
    <w:pPr>
      <w:widowControl/>
    </w:pPr>
    <w:rPr>
      <w:rFonts w:ascii="Times New Roman" w:hAnsi="Times New Roman"/>
      <w:sz w:val="24"/>
    </w:rPr>
  </w:style>
  <w:style w:type="character" w:styleId="838" w:customStyle="1">
    <w:name w:val="indent_1"/>
    <w:basedOn w:val="905"/>
    <w:link w:val="837"/>
    <w:rPr>
      <w:rFonts w:ascii="Times New Roman" w:hAnsi="Times New Roman"/>
      <w:sz w:val="24"/>
    </w:rPr>
  </w:style>
  <w:style w:type="paragraph" w:styleId="839" w:customStyle="1">
    <w:name w:val="Contents 9 (user)"/>
    <w:basedOn w:val="904"/>
    <w:next w:val="904"/>
    <w:link w:val="840"/>
    <w:pPr>
      <w:ind w:left="1600"/>
      <w:spacing w:after="200" w:line="276" w:lineRule="auto"/>
      <w:widowControl/>
    </w:pPr>
    <w:rPr>
      <w:rFonts w:ascii="Calibri" w:hAnsi="Calibri"/>
      <w:sz w:val="22"/>
    </w:rPr>
  </w:style>
  <w:style w:type="character" w:styleId="840" w:customStyle="1">
    <w:name w:val="Contents 9 (user)"/>
    <w:basedOn w:val="905"/>
    <w:link w:val="839"/>
    <w:rPr>
      <w:rFonts w:ascii="Calibri" w:hAnsi="Calibri"/>
      <w:sz w:val="22"/>
    </w:rPr>
  </w:style>
  <w:style w:type="paragraph" w:styleId="841">
    <w:name w:val="Intense Quote"/>
    <w:basedOn w:val="904"/>
    <w:next w:val="904"/>
    <w:link w:val="842"/>
    <w:pPr>
      <w:ind w:left="720" w:right="720"/>
      <w:widowControl/>
      <w:pBdr>
        <w:top w:val="single" w:color="FFFFFF" w:sz="4" w:space="0"/>
        <w:left w:val="single" w:color="FFFFFF" w:sz="4" w:space="0"/>
        <w:bottom w:val="single" w:color="FFFFFF" w:sz="4" w:space="0"/>
        <w:right w:val="single" w:color="FFFFFF" w:sz="4" w:space="0"/>
      </w:pBdr>
    </w:pPr>
    <w:rPr>
      <w:i/>
    </w:rPr>
  </w:style>
  <w:style w:type="character" w:styleId="842" w:customStyle="1">
    <w:name w:val="Выделенная цитата Знак"/>
    <w:basedOn w:val="905"/>
    <w:link w:val="841"/>
    <w:rPr>
      <w:rFonts w:ascii="Arial" w:hAnsi="Arial"/>
      <w:i/>
      <w:sz w:val="20"/>
    </w:rPr>
  </w:style>
  <w:style w:type="paragraph" w:styleId="843" w:customStyle="1">
    <w:name w:val="Contents Heading"/>
    <w:link w:val="844"/>
    <w:pPr>
      <w:spacing w:after="200" w:line="276" w:lineRule="auto"/>
      <w:widowControl/>
    </w:pPr>
    <w:rPr>
      <w:rFonts w:ascii="Calibri" w:hAnsi="Calibri"/>
      <w:sz w:val="22"/>
    </w:rPr>
  </w:style>
  <w:style w:type="character" w:styleId="844" w:customStyle="1">
    <w:name w:val="Contents Heading"/>
    <w:link w:val="843"/>
    <w:rPr>
      <w:rFonts w:ascii="Calibri" w:hAnsi="Calibri"/>
      <w:sz w:val="22"/>
    </w:rPr>
  </w:style>
  <w:style w:type="paragraph" w:styleId="845" w:customStyle="1">
    <w:name w:val="Обычный1"/>
    <w:link w:val="846"/>
    <w:rPr>
      <w:rFonts w:ascii="Calibri" w:hAnsi="Calibri"/>
      <w:sz w:val="22"/>
    </w:rPr>
  </w:style>
  <w:style w:type="character" w:styleId="846" w:customStyle="1">
    <w:name w:val="Обычный1"/>
    <w:link w:val="845"/>
    <w:rPr>
      <w:rFonts w:ascii="Calibri" w:hAnsi="Calibri"/>
      <w:color w:val="000000"/>
      <w:sz w:val="22"/>
    </w:rPr>
  </w:style>
  <w:style w:type="paragraph" w:styleId="847" w:customStyle="1">
    <w:name w:val="Подзаголовок1"/>
    <w:basedOn w:val="904"/>
    <w:link w:val="848"/>
    <w:rPr>
      <w:rFonts w:ascii="XO Thames" w:hAnsi="XO Thames"/>
      <w:i/>
      <w:color w:val="616161"/>
      <w:sz w:val="24"/>
    </w:rPr>
  </w:style>
  <w:style w:type="character" w:styleId="848" w:customStyle="1">
    <w:name w:val="Подзаголовок1"/>
    <w:basedOn w:val="905"/>
    <w:link w:val="847"/>
    <w:rPr>
      <w:rFonts w:ascii="XO Thames" w:hAnsi="XO Thames"/>
      <w:i/>
      <w:color w:val="616161"/>
      <w:sz w:val="24"/>
    </w:rPr>
  </w:style>
  <w:style w:type="paragraph" w:styleId="849">
    <w:name w:val="Quote"/>
    <w:basedOn w:val="904"/>
    <w:next w:val="904"/>
    <w:link w:val="850"/>
    <w:pPr>
      <w:ind w:left="720" w:right="720"/>
      <w:widowControl/>
    </w:pPr>
    <w:rPr>
      <w:i/>
    </w:rPr>
  </w:style>
  <w:style w:type="character" w:styleId="850" w:customStyle="1">
    <w:name w:val="Цитата 2 Знак"/>
    <w:basedOn w:val="905"/>
    <w:link w:val="849"/>
    <w:rPr>
      <w:rFonts w:ascii="Arial" w:hAnsi="Arial"/>
      <w:i/>
      <w:sz w:val="20"/>
    </w:rPr>
  </w:style>
  <w:style w:type="paragraph" w:styleId="851">
    <w:name w:val="table of figures"/>
    <w:basedOn w:val="904"/>
    <w:next w:val="904"/>
    <w:link w:val="852"/>
    <w:pPr>
      <w:widowControl/>
    </w:pPr>
  </w:style>
  <w:style w:type="character" w:styleId="852" w:customStyle="1">
    <w:name w:val="Перечень рисунков Знак"/>
    <w:basedOn w:val="905"/>
    <w:link w:val="851"/>
    <w:rPr>
      <w:rFonts w:ascii="Arial" w:hAnsi="Arial"/>
      <w:sz w:val="20"/>
    </w:rPr>
  </w:style>
  <w:style w:type="paragraph" w:styleId="853" w:customStyle="1">
    <w:name w:val="s_10"/>
    <w:basedOn w:val="707"/>
    <w:next w:val="707"/>
    <w:link w:val="854"/>
  </w:style>
  <w:style w:type="character" w:styleId="854" w:customStyle="1">
    <w:name w:val="s_10"/>
    <w:basedOn w:val="708"/>
    <w:link w:val="853"/>
    <w:rPr>
      <w:rFonts w:ascii="Calibri" w:hAnsi="Calibri"/>
      <w:sz w:val="22"/>
    </w:rPr>
  </w:style>
  <w:style w:type="paragraph" w:styleId="855">
    <w:name w:val="toc 8"/>
    <w:next w:val="685"/>
    <w:link w:val="856"/>
    <w:uiPriority w:val="39"/>
    <w:pPr>
      <w:ind w:left="1400"/>
      <w:widowControl/>
    </w:pPr>
    <w:rPr>
      <w:rFonts w:ascii="XO Thames" w:hAnsi="XO Thames"/>
      <w:sz w:val="28"/>
    </w:rPr>
  </w:style>
  <w:style w:type="character" w:styleId="856" w:customStyle="1">
    <w:name w:val="Оглавление 8 Знак"/>
    <w:link w:val="855"/>
    <w:rPr>
      <w:rFonts w:ascii="XO Thames" w:hAnsi="XO Thames"/>
      <w:sz w:val="28"/>
    </w:rPr>
  </w:style>
  <w:style w:type="paragraph" w:styleId="857" w:customStyle="1">
    <w:name w:val="Основной шрифт абзаца1"/>
    <w:link w:val="858"/>
  </w:style>
  <w:style w:type="paragraph" w:styleId="858" w:customStyle="1">
    <w:name w:val="Знак концевой сноски1"/>
    <w:basedOn w:val="707"/>
    <w:next w:val="707"/>
    <w:link w:val="859"/>
    <w:rPr>
      <w:vertAlign w:val="superscript"/>
    </w:rPr>
  </w:style>
  <w:style w:type="character" w:styleId="859" w:customStyle="1">
    <w:name w:val="Знак концевой сноски1"/>
    <w:basedOn w:val="708"/>
    <w:link w:val="858"/>
    <w:rPr>
      <w:rFonts w:ascii="Calibri" w:hAnsi="Calibri"/>
      <w:sz w:val="22"/>
      <w:vertAlign w:val="superscript"/>
    </w:rPr>
  </w:style>
  <w:style w:type="paragraph" w:styleId="860" w:customStyle="1">
    <w:name w:val="Contents 8 (user)"/>
    <w:basedOn w:val="904"/>
    <w:next w:val="904"/>
    <w:link w:val="861"/>
    <w:pPr>
      <w:ind w:left="1400"/>
      <w:spacing w:after="200" w:line="276" w:lineRule="auto"/>
      <w:widowControl/>
    </w:pPr>
    <w:rPr>
      <w:rFonts w:ascii="Calibri" w:hAnsi="Calibri"/>
      <w:sz w:val="22"/>
    </w:rPr>
  </w:style>
  <w:style w:type="character" w:styleId="861" w:customStyle="1">
    <w:name w:val="Contents 8 (user)"/>
    <w:basedOn w:val="905"/>
    <w:link w:val="860"/>
    <w:rPr>
      <w:rFonts w:ascii="Calibri" w:hAnsi="Calibri"/>
      <w:sz w:val="22"/>
    </w:rPr>
  </w:style>
  <w:style w:type="paragraph" w:styleId="862">
    <w:name w:val="Balloon Text"/>
    <w:basedOn w:val="904"/>
    <w:next w:val="904"/>
    <w:link w:val="863"/>
    <w:rPr>
      <w:rFonts w:ascii="Tahoma" w:hAnsi="Tahoma"/>
      <w:sz w:val="16"/>
    </w:rPr>
  </w:style>
  <w:style w:type="character" w:styleId="863" w:customStyle="1">
    <w:name w:val="Текст выноски Знак"/>
    <w:basedOn w:val="905"/>
    <w:link w:val="862"/>
    <w:rPr>
      <w:rFonts w:ascii="Tahoma" w:hAnsi="Tahoma"/>
      <w:sz w:val="16"/>
    </w:rPr>
  </w:style>
  <w:style w:type="paragraph" w:styleId="864" w:customStyle="1">
    <w:name w:val="Heading 4 Char"/>
    <w:basedOn w:val="707"/>
    <w:next w:val="707"/>
    <w:link w:val="865"/>
    <w:rPr>
      <w:rFonts w:ascii="Arial" w:hAnsi="Arial"/>
      <w:b/>
      <w:sz w:val="26"/>
    </w:rPr>
  </w:style>
  <w:style w:type="character" w:styleId="865" w:customStyle="1">
    <w:name w:val="Heading 4 Char"/>
    <w:basedOn w:val="708"/>
    <w:link w:val="864"/>
    <w:rPr>
      <w:rFonts w:ascii="Arial" w:hAnsi="Arial"/>
      <w:b/>
      <w:sz w:val="26"/>
    </w:rPr>
  </w:style>
  <w:style w:type="paragraph" w:styleId="866" w:customStyle="1">
    <w:name w:val="Heading 1 (user)"/>
    <w:basedOn w:val="904"/>
    <w:next w:val="904"/>
    <w:link w:val="867"/>
    <w:pPr>
      <w:spacing w:before="120" w:after="120" w:line="276" w:lineRule="auto"/>
      <w:widowControl/>
    </w:pPr>
    <w:rPr>
      <w:rFonts w:ascii="XO Thames" w:hAnsi="XO Thames"/>
      <w:b/>
      <w:sz w:val="32"/>
    </w:rPr>
  </w:style>
  <w:style w:type="character" w:styleId="867" w:customStyle="1">
    <w:name w:val="Heading 1 (user)"/>
    <w:basedOn w:val="905"/>
    <w:link w:val="866"/>
    <w:rPr>
      <w:rFonts w:ascii="XO Thames" w:hAnsi="XO Thames"/>
      <w:b/>
      <w:sz w:val="32"/>
    </w:rPr>
  </w:style>
  <w:style w:type="paragraph" w:styleId="868" w:customStyle="1">
    <w:name w:val="Footnote (user)"/>
    <w:basedOn w:val="904"/>
    <w:next w:val="904"/>
    <w:link w:val="869"/>
  </w:style>
  <w:style w:type="character" w:styleId="869" w:customStyle="1">
    <w:name w:val="Footnote (user)"/>
    <w:basedOn w:val="905"/>
    <w:link w:val="868"/>
    <w:rPr>
      <w:rFonts w:ascii="Arial" w:hAnsi="Arial"/>
      <w:sz w:val="20"/>
    </w:rPr>
  </w:style>
  <w:style w:type="paragraph" w:styleId="870" w:customStyle="1">
    <w:name w:val="Верхний колонтитул Знак"/>
    <w:basedOn w:val="727"/>
    <w:next w:val="727"/>
    <w:link w:val="871"/>
  </w:style>
  <w:style w:type="character" w:styleId="871" w:customStyle="1">
    <w:name w:val="Верхний колонтитул Знак"/>
    <w:basedOn w:val="728"/>
    <w:link w:val="870"/>
  </w:style>
  <w:style w:type="paragraph" w:styleId="872">
    <w:name w:val="toc 5"/>
    <w:next w:val="685"/>
    <w:link w:val="873"/>
    <w:uiPriority w:val="39"/>
    <w:pPr>
      <w:ind w:left="800"/>
      <w:widowControl/>
    </w:pPr>
    <w:rPr>
      <w:rFonts w:ascii="XO Thames" w:hAnsi="XO Thames"/>
      <w:sz w:val="28"/>
    </w:rPr>
  </w:style>
  <w:style w:type="character" w:styleId="873" w:customStyle="1">
    <w:name w:val="Оглавление 5 Знак"/>
    <w:link w:val="872"/>
    <w:rPr>
      <w:rFonts w:ascii="XO Thames" w:hAnsi="XO Thames"/>
      <w:sz w:val="28"/>
    </w:rPr>
  </w:style>
  <w:style w:type="paragraph" w:styleId="874" w:customStyle="1">
    <w:name w:val="ConsPlusTitle"/>
    <w:link w:val="875"/>
    <w:rPr>
      <w:rFonts w:ascii="Times New Roman" w:hAnsi="Times New Roman"/>
      <w:b/>
    </w:rPr>
  </w:style>
  <w:style w:type="character" w:styleId="875" w:customStyle="1">
    <w:name w:val="ConsPlusTitle"/>
    <w:link w:val="874"/>
    <w:rPr>
      <w:rFonts w:ascii="Times New Roman" w:hAnsi="Times New Roman"/>
      <w:b/>
    </w:rPr>
  </w:style>
  <w:style w:type="paragraph" w:styleId="876" w:customStyle="1">
    <w:name w:val="Основной шрифт абзаца1"/>
    <w:link w:val="877"/>
    <w:pPr>
      <w:spacing w:after="200" w:line="276" w:lineRule="auto"/>
      <w:widowControl/>
    </w:pPr>
    <w:rPr>
      <w:rFonts w:ascii="Calibri" w:hAnsi="Calibri"/>
      <w:sz w:val="22"/>
    </w:rPr>
  </w:style>
  <w:style w:type="character" w:styleId="877" w:customStyle="1">
    <w:name w:val="Основной шрифт абзаца1"/>
    <w:link w:val="876"/>
    <w:rPr>
      <w:rFonts w:ascii="Calibri" w:hAnsi="Calibri"/>
      <w:sz w:val="22"/>
    </w:rPr>
  </w:style>
  <w:style w:type="paragraph" w:styleId="878" w:customStyle="1">
    <w:name w:val="Heading 3 Char"/>
    <w:basedOn w:val="707"/>
    <w:next w:val="707"/>
    <w:link w:val="879"/>
    <w:rPr>
      <w:rFonts w:ascii="Arial" w:hAnsi="Arial"/>
      <w:sz w:val="30"/>
    </w:rPr>
  </w:style>
  <w:style w:type="character" w:styleId="879" w:customStyle="1">
    <w:name w:val="Heading 3 Char"/>
    <w:basedOn w:val="708"/>
    <w:link w:val="878"/>
    <w:rPr>
      <w:rFonts w:ascii="Arial" w:hAnsi="Arial"/>
      <w:sz w:val="30"/>
    </w:rPr>
  </w:style>
  <w:style w:type="paragraph" w:styleId="880" w:customStyle="1">
    <w:name w:val="Heading 3 (user)"/>
    <w:basedOn w:val="904"/>
    <w:next w:val="904"/>
    <w:link w:val="881"/>
    <w:pPr>
      <w:spacing w:after="200" w:line="276" w:lineRule="auto"/>
      <w:widowControl/>
    </w:pPr>
    <w:rPr>
      <w:rFonts w:ascii="XO Thames" w:hAnsi="XO Thames"/>
      <w:b/>
      <w:i/>
    </w:rPr>
  </w:style>
  <w:style w:type="character" w:styleId="881" w:customStyle="1">
    <w:name w:val="Heading 3 (user)"/>
    <w:basedOn w:val="905"/>
    <w:link w:val="880"/>
    <w:rPr>
      <w:rFonts w:ascii="XO Thames" w:hAnsi="XO Thames"/>
      <w:b/>
      <w:i/>
      <w:sz w:val="20"/>
    </w:rPr>
  </w:style>
  <w:style w:type="paragraph" w:styleId="882" w:customStyle="1">
    <w:name w:val="Table Contents"/>
    <w:basedOn w:val="685"/>
    <w:next w:val="685"/>
    <w:link w:val="883"/>
  </w:style>
  <w:style w:type="character" w:styleId="883" w:customStyle="1">
    <w:name w:val="Table Contents"/>
    <w:basedOn w:val="694"/>
    <w:link w:val="882"/>
  </w:style>
  <w:style w:type="paragraph" w:styleId="884" w:customStyle="1">
    <w:name w:val="Знак Знак Знак Знак"/>
    <w:basedOn w:val="904"/>
    <w:next w:val="904"/>
    <w:link w:val="885"/>
    <w:pPr>
      <w:widowControl/>
    </w:pPr>
    <w:rPr>
      <w:rFonts w:ascii="Verdana" w:hAnsi="Verdana"/>
    </w:rPr>
  </w:style>
  <w:style w:type="character" w:styleId="885" w:customStyle="1">
    <w:name w:val="Знак Знак Знак Знак"/>
    <w:basedOn w:val="905"/>
    <w:link w:val="884"/>
    <w:rPr>
      <w:rFonts w:ascii="Verdana" w:hAnsi="Verdana"/>
      <w:sz w:val="20"/>
    </w:rPr>
  </w:style>
  <w:style w:type="character" w:styleId="886" w:customStyle="1">
    <w:name w:val="Нижний колонтитул Знак2"/>
    <w:basedOn w:val="694"/>
    <w:link w:val="772"/>
  </w:style>
  <w:style w:type="paragraph" w:styleId="887" w:customStyle="1">
    <w:name w:val="Contents 7 (user)"/>
    <w:basedOn w:val="904"/>
    <w:next w:val="904"/>
    <w:link w:val="888"/>
    <w:pPr>
      <w:ind w:left="1200"/>
      <w:spacing w:after="200" w:line="276" w:lineRule="auto"/>
      <w:widowControl/>
    </w:pPr>
    <w:rPr>
      <w:rFonts w:ascii="Calibri" w:hAnsi="Calibri"/>
      <w:sz w:val="22"/>
    </w:rPr>
  </w:style>
  <w:style w:type="character" w:styleId="888" w:customStyle="1">
    <w:name w:val="Contents 7 (user)"/>
    <w:basedOn w:val="905"/>
    <w:link w:val="887"/>
    <w:rPr>
      <w:rFonts w:ascii="Calibri" w:hAnsi="Calibri"/>
      <w:sz w:val="22"/>
    </w:rPr>
  </w:style>
  <w:style w:type="paragraph" w:styleId="889">
    <w:name w:val="Caption"/>
    <w:basedOn w:val="685"/>
    <w:next w:val="685"/>
    <w:link w:val="890"/>
    <w:pPr>
      <w:spacing w:before="120" w:after="120"/>
      <w:widowControl/>
    </w:pPr>
    <w:rPr>
      <w:i/>
    </w:rPr>
  </w:style>
  <w:style w:type="character" w:styleId="890" w:customStyle="1">
    <w:name w:val="Название объекта Знак"/>
    <w:basedOn w:val="694"/>
    <w:link w:val="889"/>
    <w:rPr>
      <w:i/>
    </w:rPr>
  </w:style>
  <w:style w:type="paragraph" w:styleId="891" w:customStyle="1">
    <w:name w:val="Endnote (user)"/>
    <w:basedOn w:val="904"/>
    <w:next w:val="904"/>
    <w:link w:val="892"/>
    <w:pPr>
      <w:widowControl/>
    </w:pPr>
    <w:rPr>
      <w:rFonts w:ascii="Times New Roman" w:hAnsi="Times New Roman"/>
    </w:rPr>
  </w:style>
  <w:style w:type="character" w:styleId="892" w:customStyle="1">
    <w:name w:val="Endnote (user)"/>
    <w:basedOn w:val="905"/>
    <w:link w:val="891"/>
    <w:rPr>
      <w:rFonts w:ascii="Times New Roman" w:hAnsi="Times New Roman"/>
      <w:sz w:val="20"/>
    </w:rPr>
  </w:style>
  <w:style w:type="paragraph" w:styleId="893">
    <w:name w:val="Subtitle"/>
    <w:basedOn w:val="904"/>
    <w:next w:val="904"/>
    <w:link w:val="894"/>
    <w:uiPriority w:val="11"/>
    <w:qFormat/>
    <w:pPr>
      <w:jc w:val="both"/>
      <w:widowControl/>
    </w:pPr>
    <w:rPr>
      <w:rFonts w:ascii="XO Thames" w:hAnsi="XO Thames"/>
      <w:i/>
      <w:sz w:val="24"/>
    </w:rPr>
  </w:style>
  <w:style w:type="character" w:styleId="894" w:customStyle="1">
    <w:name w:val="Подзаголовок Знак"/>
    <w:basedOn w:val="905"/>
    <w:link w:val="893"/>
    <w:rPr>
      <w:rFonts w:ascii="XO Thames" w:hAnsi="XO Thames"/>
      <w:i/>
      <w:sz w:val="24"/>
    </w:rPr>
  </w:style>
  <w:style w:type="paragraph" w:styleId="895" w:customStyle="1">
    <w:name w:val="Верхний колонтитул Знак1"/>
    <w:basedOn w:val="727"/>
    <w:next w:val="727"/>
    <w:link w:val="896"/>
  </w:style>
  <w:style w:type="character" w:styleId="896" w:customStyle="1">
    <w:name w:val="Верхний колонтитул Знак1"/>
    <w:basedOn w:val="728"/>
    <w:link w:val="895"/>
  </w:style>
  <w:style w:type="paragraph" w:styleId="897" w:customStyle="1">
    <w:name w:val="Heading 4 (user)"/>
    <w:basedOn w:val="904"/>
    <w:next w:val="904"/>
    <w:link w:val="898"/>
    <w:pPr>
      <w:spacing w:before="120" w:after="120" w:line="276" w:lineRule="auto"/>
      <w:widowControl/>
    </w:pPr>
    <w:rPr>
      <w:rFonts w:ascii="XO Thames" w:hAnsi="XO Thames"/>
      <w:b/>
      <w:color w:val="595959"/>
      <w:sz w:val="26"/>
    </w:rPr>
  </w:style>
  <w:style w:type="character" w:styleId="898" w:customStyle="1">
    <w:name w:val="Heading 4 (user)"/>
    <w:basedOn w:val="905"/>
    <w:link w:val="897"/>
    <w:rPr>
      <w:rFonts w:ascii="XO Thames" w:hAnsi="XO Thames"/>
      <w:b/>
      <w:color w:val="595959"/>
      <w:sz w:val="26"/>
    </w:rPr>
  </w:style>
  <w:style w:type="paragraph" w:styleId="899" w:customStyle="1">
    <w:name w:val="Text body"/>
    <w:basedOn w:val="904"/>
    <w:next w:val="904"/>
    <w:link w:val="900"/>
    <w:pPr>
      <w:spacing w:after="120"/>
      <w:widowControl/>
    </w:pPr>
  </w:style>
  <w:style w:type="character" w:styleId="900" w:customStyle="1">
    <w:name w:val="Text body"/>
    <w:basedOn w:val="905"/>
    <w:link w:val="899"/>
    <w:rPr>
      <w:rFonts w:ascii="Arial" w:hAnsi="Arial"/>
      <w:sz w:val="20"/>
    </w:rPr>
  </w:style>
  <w:style w:type="paragraph" w:styleId="901">
    <w:name w:val="Title"/>
    <w:next w:val="685"/>
    <w:link w:val="902"/>
    <w:uiPriority w:val="10"/>
    <w:qFormat/>
    <w:pPr>
      <w:jc w:val="center"/>
      <w:spacing w:before="567" w:after="567"/>
      <w:widowControl/>
    </w:pPr>
    <w:rPr>
      <w:rFonts w:ascii="XO Thames" w:hAnsi="XO Thames"/>
      <w:b/>
      <w:caps/>
      <w:sz w:val="40"/>
    </w:rPr>
  </w:style>
  <w:style w:type="character" w:styleId="902" w:customStyle="1">
    <w:name w:val="Заголовок Знак"/>
    <w:link w:val="901"/>
    <w:rPr>
      <w:rFonts w:ascii="XO Thames" w:hAnsi="XO Thames"/>
      <w:b/>
      <w:caps/>
      <w:sz w:val="40"/>
    </w:rPr>
  </w:style>
  <w:style w:type="character" w:styleId="903" w:customStyle="1">
    <w:name w:val="Заголовок 4 Знак"/>
    <w:link w:val="689"/>
    <w:rPr>
      <w:rFonts w:ascii="XO Thames" w:hAnsi="XO Thames"/>
      <w:b/>
    </w:rPr>
  </w:style>
  <w:style w:type="paragraph" w:styleId="904" w:customStyle="1">
    <w:name w:val="Standard (user)"/>
    <w:link w:val="905"/>
    <w:rPr>
      <w:rFonts w:ascii="Arial" w:hAnsi="Arial"/>
      <w:sz w:val="20"/>
    </w:rPr>
  </w:style>
  <w:style w:type="character" w:styleId="905" w:customStyle="1">
    <w:name w:val="Standard (user)"/>
    <w:link w:val="904"/>
    <w:rPr>
      <w:rFonts w:ascii="Arial" w:hAnsi="Arial"/>
      <w:sz w:val="20"/>
    </w:rPr>
  </w:style>
  <w:style w:type="paragraph" w:styleId="906" w:customStyle="1">
    <w:name w:val="Caption (user)"/>
    <w:basedOn w:val="904"/>
    <w:next w:val="904"/>
    <w:link w:val="907"/>
    <w:pPr>
      <w:spacing w:line="276" w:lineRule="auto"/>
      <w:widowControl/>
    </w:pPr>
    <w:rPr>
      <w:b/>
      <w:color w:val="4f81bd"/>
      <w:sz w:val="18"/>
    </w:rPr>
  </w:style>
  <w:style w:type="character" w:styleId="907" w:customStyle="1">
    <w:name w:val="Caption (user)"/>
    <w:basedOn w:val="905"/>
    <w:link w:val="906"/>
    <w:rPr>
      <w:rFonts w:ascii="Arial" w:hAnsi="Arial"/>
      <w:b/>
      <w:color w:val="4f81bd"/>
      <w:sz w:val="18"/>
    </w:rPr>
  </w:style>
  <w:style w:type="character" w:styleId="908" w:customStyle="1">
    <w:name w:val="Заголовок 2 Знак"/>
    <w:link w:val="687"/>
    <w:rPr>
      <w:rFonts w:ascii="XO Thames" w:hAnsi="XO Thames"/>
      <w:b/>
      <w:sz w:val="28"/>
    </w:rPr>
  </w:style>
  <w:style w:type="paragraph" w:styleId="909" w:customStyle="1">
    <w:name w:val="Index"/>
    <w:basedOn w:val="685"/>
    <w:next w:val="685"/>
    <w:link w:val="910"/>
  </w:style>
  <w:style w:type="character" w:styleId="910" w:customStyle="1">
    <w:name w:val="Index"/>
    <w:basedOn w:val="694"/>
    <w:link w:val="909"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Arial"/>
        <a:cs typeface="Arial"/>
      </a:majorFont>
      <a:minorFont>
        <a:latin typeface="XO Thames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63000"/>
                <a:satMod val="300000"/>
              </a:schemeClr>
            </a:gs>
            <a:gs pos="100000">
              <a:schemeClr val="phClr">
                <a:tint val="8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6350">
          <a:solidFill>
            <a:schemeClr val="phClr">
              <a:shade val="95000"/>
              <a:satMod val="105000"/>
            </a:schemeClr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60000"/>
                <a:satMod val="350000"/>
              </a:schemeClr>
            </a:gs>
            <a:gs pos="40000">
              <a:schemeClr val="phClr">
                <a:tint val="5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2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Р7-Офис/2024.4.1.625</Application>
  <Company>Microsoft</Company>
  <DocSecurity>0</DocSecurity>
  <HyperlinksChanged>false</HyperlinksChanged>
  <LinksUpToDate>false</LinksUpToDate>
  <ScaleCrop>false</ScaleCrop>
  <SharedDoc>false</SharedDoc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2025-04-14T13:14:00Z</dcterms:created>
  <dcterms:modified xsi:type="dcterms:W3CDTF">2026-04-27T06:25:46Z</dcterms:modified>
</cp:coreProperties>
</file>