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E8" w:rsidRPr="00F03DE8" w:rsidRDefault="00F03DE8" w:rsidP="00F03DE8">
      <w:pPr>
        <w:jc w:val="center"/>
        <w:rPr>
          <w:b/>
          <w:sz w:val="28"/>
          <w:szCs w:val="28"/>
        </w:rPr>
      </w:pPr>
      <w:r w:rsidRPr="00F03DE8">
        <w:rPr>
          <w:b/>
          <w:sz w:val="28"/>
          <w:szCs w:val="28"/>
        </w:rPr>
        <w:t>Нормативно-правовые акты, регулирующие</w:t>
      </w:r>
    </w:p>
    <w:p w:rsidR="00F03DE8" w:rsidRPr="00F03DE8" w:rsidRDefault="00F03DE8" w:rsidP="00F03DE8">
      <w:pPr>
        <w:jc w:val="center"/>
        <w:rPr>
          <w:b/>
          <w:sz w:val="28"/>
          <w:szCs w:val="28"/>
        </w:rPr>
      </w:pPr>
      <w:r w:rsidRPr="00F03DE8">
        <w:rPr>
          <w:b/>
          <w:sz w:val="28"/>
          <w:szCs w:val="28"/>
        </w:rPr>
        <w:t>предоставление муниципальной услуги</w:t>
      </w:r>
      <w:r>
        <w:rPr>
          <w:b/>
          <w:sz w:val="28"/>
          <w:szCs w:val="28"/>
        </w:rPr>
        <w:t xml:space="preserve"> </w:t>
      </w:r>
      <w:r w:rsidRPr="00F03DE8">
        <w:rPr>
          <w:b/>
          <w:sz w:val="28"/>
          <w:szCs w:val="28"/>
        </w:rPr>
        <w:t>«</w:t>
      </w:r>
      <w:r w:rsidRPr="00F03DE8">
        <w:rPr>
          <w:b/>
          <w:bCs/>
          <w:sz w:val="28"/>
          <w:szCs w:val="28"/>
        </w:rPr>
        <w:t>Предоставление копий правовых актов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F03DE8">
        <w:rPr>
          <w:b/>
          <w:bCs/>
          <w:sz w:val="28"/>
          <w:szCs w:val="28"/>
        </w:rPr>
        <w:t>администрации муниципального образования Ленинградский район</w:t>
      </w:r>
      <w:r w:rsidRPr="00F03DE8">
        <w:rPr>
          <w:b/>
          <w:sz w:val="28"/>
          <w:szCs w:val="28"/>
        </w:rPr>
        <w:t>»</w:t>
      </w:r>
    </w:p>
    <w:p w:rsidR="00F03DE8" w:rsidRPr="00F03DE8" w:rsidRDefault="00F03DE8" w:rsidP="00F03DE8">
      <w:pPr>
        <w:jc w:val="center"/>
        <w:rPr>
          <w:b/>
          <w:sz w:val="28"/>
          <w:szCs w:val="28"/>
        </w:rPr>
      </w:pPr>
    </w:p>
    <w:p w:rsidR="00763B62" w:rsidRPr="00F03DE8" w:rsidRDefault="00763B62" w:rsidP="00F03DE8">
      <w:pPr>
        <w:ind w:firstLine="708"/>
        <w:jc w:val="both"/>
        <w:rPr>
          <w:sz w:val="28"/>
          <w:szCs w:val="28"/>
        </w:rPr>
      </w:pPr>
      <w:r w:rsidRPr="00F03DE8">
        <w:rPr>
          <w:sz w:val="28"/>
          <w:szCs w:val="28"/>
        </w:rPr>
        <w:t>Предоставление муниципальной услуги осуществляется в соответствии  со следующими нормативными правовыми актами:</w:t>
      </w:r>
    </w:p>
    <w:bookmarkStart w:id="1" w:name="sub_281"/>
    <w:p w:rsidR="00763B62" w:rsidRPr="00F03DE8" w:rsidRDefault="00763B62" w:rsidP="00F03DE8">
      <w:pPr>
        <w:ind w:firstLine="708"/>
        <w:jc w:val="both"/>
        <w:rPr>
          <w:sz w:val="28"/>
          <w:szCs w:val="28"/>
        </w:rPr>
      </w:pPr>
      <w:r w:rsidRPr="00F03DE8">
        <w:rPr>
          <w:sz w:val="28"/>
          <w:szCs w:val="28"/>
        </w:rPr>
        <w:fldChar w:fldCharType="begin"/>
      </w:r>
      <w:r w:rsidRPr="00F03DE8">
        <w:rPr>
          <w:sz w:val="28"/>
          <w:szCs w:val="28"/>
        </w:rPr>
        <w:instrText xml:space="preserve">HYPERLINK consultantplus://offline/ref=202173C31791D5B37995E412E4E3132F88BA531CAF67B613E1BBFBuCc7P </w:instrText>
      </w:r>
      <w:r w:rsidRPr="00F03DE8">
        <w:rPr>
          <w:sz w:val="28"/>
          <w:szCs w:val="28"/>
        </w:rPr>
        <w:fldChar w:fldCharType="separate"/>
      </w:r>
      <w:proofErr w:type="gramStart"/>
      <w:r w:rsidRPr="00F03DE8">
        <w:rPr>
          <w:rStyle w:val="a3"/>
          <w:color w:val="auto"/>
          <w:sz w:val="28"/>
          <w:szCs w:val="28"/>
          <w:u w:val="none"/>
        </w:rPr>
        <w:t>Конституци</w:t>
      </w:r>
      <w:r w:rsidRPr="00F03DE8">
        <w:rPr>
          <w:sz w:val="28"/>
          <w:szCs w:val="28"/>
        </w:rPr>
        <w:fldChar w:fldCharType="end"/>
      </w:r>
      <w:r w:rsidRPr="00F03DE8">
        <w:rPr>
          <w:sz w:val="28"/>
          <w:szCs w:val="28"/>
        </w:rPr>
        <w:t>ей</w:t>
      </w:r>
      <w:proofErr w:type="gramEnd"/>
      <w:r w:rsidRPr="00F03DE8">
        <w:rPr>
          <w:sz w:val="28"/>
          <w:szCs w:val="28"/>
        </w:rPr>
        <w:t xml:space="preserve"> Российской Федерации (первоначальный текст документа опубликован в «Российской газете» от 25 декабря 1993 года № 237);</w:t>
      </w:r>
    </w:p>
    <w:p w:rsidR="00763B62" w:rsidRPr="00F03DE8" w:rsidRDefault="00763B62" w:rsidP="00F03DE8">
      <w:pPr>
        <w:ind w:firstLine="708"/>
        <w:jc w:val="both"/>
        <w:rPr>
          <w:sz w:val="28"/>
          <w:szCs w:val="28"/>
        </w:rPr>
      </w:pPr>
      <w:r w:rsidRPr="00F03DE8">
        <w:rPr>
          <w:sz w:val="28"/>
          <w:szCs w:val="28"/>
        </w:rPr>
        <w:t xml:space="preserve">Федеральным законом от 24 ноября 1995 года № 181-ФЗ «О социальной защите инвалидов в Российской Федерации» (первоначальный текст документа </w:t>
      </w:r>
      <w:hyperlink r:id="rId5" w:tgtFrame="_blank" w:tooltip="Закон о социальной защите инвалидов" w:history="1">
        <w:r w:rsidRPr="00F03DE8">
          <w:rPr>
            <w:rStyle w:val="a3"/>
            <w:color w:val="auto"/>
            <w:sz w:val="28"/>
            <w:szCs w:val="28"/>
            <w:u w:val="none"/>
          </w:rPr>
          <w:t>опубликован в «Российской газете» 24 ноября 1995</w:t>
        </w:r>
      </w:hyperlink>
      <w:r w:rsidRPr="00F03DE8">
        <w:rPr>
          <w:sz w:val="28"/>
          <w:szCs w:val="28"/>
        </w:rPr>
        <w:t xml:space="preserve"> года № 234; в Собрании законодательства Российской Федерации от 27 ноября 1995 года№ 48 ст. 4563);</w:t>
      </w:r>
    </w:p>
    <w:p w:rsidR="00763B62" w:rsidRPr="00F03DE8" w:rsidRDefault="00763B62" w:rsidP="00F03DE8">
      <w:pPr>
        <w:ind w:firstLine="708"/>
        <w:jc w:val="both"/>
        <w:rPr>
          <w:sz w:val="28"/>
          <w:szCs w:val="28"/>
        </w:rPr>
      </w:pPr>
      <w:proofErr w:type="gramStart"/>
      <w:r w:rsidRPr="00F03DE8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 (первоначальный текст документа опубликован в «Российской газете» от 8 октября 2003 года № 202; в «Парламентской газете» от 8 октября 2003 года         № 186; в Собрании законодательства Российской Федерации от 6 октября    2003 года № 40 ст. 3822);</w:t>
      </w:r>
      <w:proofErr w:type="gramEnd"/>
    </w:p>
    <w:p w:rsidR="00763B62" w:rsidRPr="00F03DE8" w:rsidRDefault="00763B62" w:rsidP="00F03DE8">
      <w:pPr>
        <w:ind w:firstLine="708"/>
        <w:jc w:val="both"/>
        <w:rPr>
          <w:sz w:val="28"/>
          <w:szCs w:val="28"/>
        </w:rPr>
      </w:pPr>
      <w:r w:rsidRPr="00F03DE8">
        <w:rPr>
          <w:sz w:val="28"/>
          <w:szCs w:val="28"/>
        </w:rPr>
        <w:t>Федеральным законом от 27 июля 2006 года № 152-ФЗ «О персональных данных» (первоначальный текст документа опубликован в «Российской газете» от 29 июля 2006 года № 165; в «Парламентской газете» от 3 августа 2006 года № 126-127; в Собрании законодательства Российской Федерации от 31 июля 2006 года № 31 (часть I) ст. 3451);</w:t>
      </w:r>
    </w:p>
    <w:p w:rsidR="00763B62" w:rsidRPr="00F03DE8" w:rsidRDefault="00763B62" w:rsidP="00F03DE8">
      <w:pPr>
        <w:ind w:firstLine="708"/>
        <w:jc w:val="both"/>
        <w:rPr>
          <w:sz w:val="28"/>
          <w:szCs w:val="28"/>
        </w:rPr>
      </w:pPr>
      <w:proofErr w:type="gramStart"/>
      <w:r w:rsidRPr="00F03DE8">
        <w:rPr>
          <w:sz w:val="28"/>
          <w:szCs w:val="28"/>
        </w:rPr>
        <w:t>Федеральным</w:t>
      </w:r>
      <w:proofErr w:type="gramEnd"/>
      <w:r w:rsidRPr="00F03DE8">
        <w:rPr>
          <w:sz w:val="28"/>
          <w:szCs w:val="28"/>
        </w:rPr>
        <w:t xml:space="preserve"> </w:t>
      </w:r>
      <w:hyperlink r:id="rId6" w:history="1">
        <w:r w:rsidRPr="00F03DE8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F03DE8">
        <w:rPr>
          <w:sz w:val="28"/>
          <w:szCs w:val="28"/>
        </w:rPr>
        <w:t xml:space="preserve">ом от 27 июля 2010 года № 210-ФЗ «Об организации предоставления государственных и муниципальных услуг» (первоначальный текст документа опубликован в «Российской газете» от 30 июля 2010 года       № 168; в Собрании законодательства Российской Федерации от 2 августа     2010 года № 31 ст. 4179); </w:t>
      </w:r>
    </w:p>
    <w:p w:rsidR="00763B62" w:rsidRPr="00F03DE8" w:rsidRDefault="00F03DE8" w:rsidP="00F03DE8">
      <w:pPr>
        <w:ind w:firstLine="708"/>
        <w:jc w:val="both"/>
        <w:rPr>
          <w:sz w:val="28"/>
          <w:szCs w:val="28"/>
        </w:rPr>
      </w:pPr>
      <w:hyperlink r:id="rId7" w:history="1">
        <w:r w:rsidR="00763B62" w:rsidRPr="00F03DE8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="00763B62" w:rsidRPr="00F03DE8">
        <w:rPr>
          <w:sz w:val="28"/>
          <w:szCs w:val="28"/>
        </w:rPr>
        <w:t xml:space="preserve"> от 6 апреля 2011 года № 63-ФЗ «Об электронной подписи» (первоначальный текст документа опубликован в «Российской газете» от 8 апреля 2011 года № 75; в Собрании законодательства Российской Федерации от 11 апреля 2011 года, № 15, ст. 2036);</w:t>
      </w:r>
    </w:p>
    <w:p w:rsidR="00763B62" w:rsidRPr="00F03DE8" w:rsidRDefault="00763B62" w:rsidP="00F03DE8">
      <w:pPr>
        <w:ind w:firstLine="708"/>
        <w:jc w:val="both"/>
        <w:rPr>
          <w:sz w:val="28"/>
          <w:szCs w:val="28"/>
        </w:rPr>
      </w:pPr>
      <w:bookmarkStart w:id="2" w:name="sub_287"/>
      <w:bookmarkEnd w:id="1"/>
      <w:proofErr w:type="gramStart"/>
      <w:r w:rsidRPr="00F03DE8">
        <w:rPr>
          <w:sz w:val="28"/>
          <w:szCs w:val="28"/>
        </w:rPr>
        <w:t>Указом Президента Российской Федерации от 7 мая 2012 года № 601 «Об основных направлениях совершенствования системы государственного управления» (первоначальный текст документа опубликован в Собрании законодательства Российской Федерации от 7 мая 2012 года, № 19, ст. 2338; на «Официальном интернет-портале правовой информации» (www.pravo.gov.ru) 7 мая 2012 года;</w:t>
      </w:r>
      <w:proofErr w:type="gramEnd"/>
      <w:r w:rsidRPr="00F03DE8">
        <w:rPr>
          <w:sz w:val="28"/>
          <w:szCs w:val="28"/>
        </w:rPr>
        <w:t xml:space="preserve"> в Собрании законодательства Российской Федерации от 7 мая 2012 года № 19 ст. 2338);</w:t>
      </w:r>
    </w:p>
    <w:p w:rsidR="00763B62" w:rsidRPr="00F03DE8" w:rsidRDefault="00F03DE8" w:rsidP="00F03DE8">
      <w:pPr>
        <w:ind w:firstLine="708"/>
        <w:jc w:val="both"/>
        <w:rPr>
          <w:sz w:val="28"/>
          <w:szCs w:val="28"/>
        </w:rPr>
      </w:pPr>
      <w:hyperlink r:id="rId8" w:history="1">
        <w:r w:rsidR="00763B62" w:rsidRPr="00F03DE8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="00763B62" w:rsidRPr="00F03DE8">
        <w:rPr>
          <w:sz w:val="28"/>
          <w:szCs w:val="28"/>
        </w:rPr>
        <w:t xml:space="preserve"> Правительства Российской Федерации от 16 мая 2011 года № 373 «О разработке и утверждении административных регламентов исполнения государственных функций и административных регламентов </w:t>
      </w:r>
      <w:r w:rsidR="00763B62" w:rsidRPr="00F03DE8">
        <w:rPr>
          <w:sz w:val="28"/>
          <w:szCs w:val="28"/>
        </w:rPr>
        <w:lastRenderedPageBreak/>
        <w:t>предоставления государственных услуг» (первоначальный текст документа опубликован в Собрании законодательства Российской Федерации от 30 мая 2011 года № 22, ст. 3169);</w:t>
      </w:r>
    </w:p>
    <w:p w:rsidR="00763B62" w:rsidRPr="00F03DE8" w:rsidRDefault="00763B62" w:rsidP="00F03DE8">
      <w:pPr>
        <w:ind w:firstLine="708"/>
        <w:jc w:val="both"/>
        <w:rPr>
          <w:sz w:val="28"/>
          <w:szCs w:val="28"/>
        </w:rPr>
      </w:pPr>
      <w:r w:rsidRPr="00F03DE8">
        <w:rPr>
          <w:sz w:val="28"/>
          <w:szCs w:val="28"/>
        </w:rPr>
        <w:t>постановлением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(первоначальный текст документа опубликован в Собрании законодательства Российской Федерации от 18 июля 2011 года № 29 ст. 4479);</w:t>
      </w:r>
    </w:p>
    <w:p w:rsidR="00763B62" w:rsidRPr="00F03DE8" w:rsidRDefault="00F03DE8" w:rsidP="00F03DE8">
      <w:pPr>
        <w:ind w:firstLine="708"/>
        <w:jc w:val="both"/>
        <w:rPr>
          <w:sz w:val="28"/>
          <w:szCs w:val="28"/>
        </w:rPr>
      </w:pPr>
      <w:hyperlink r:id="rId9" w:history="1">
        <w:proofErr w:type="gramStart"/>
        <w:r w:rsidR="00763B62" w:rsidRPr="00F03DE8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="00763B62" w:rsidRPr="00F03DE8">
        <w:rPr>
          <w:sz w:val="28"/>
          <w:szCs w:val="28"/>
        </w:rPr>
        <w:t xml:space="preserve"> Правительства Российской Федерации от 25 июня     2012 года № 634 «О видах электронной подписи, использование которых допускается при обращении за получением государственных и муниципальных услуг» (первоначальный текст документа опубликован в «Российской газете» от 2 июля 2012 года № 148; в Собрании законодательства Российской Федерации от 2 июля 2012 года № 27, ст. 3744);</w:t>
      </w:r>
      <w:proofErr w:type="gramEnd"/>
    </w:p>
    <w:p w:rsidR="00763B62" w:rsidRPr="00F03DE8" w:rsidRDefault="00763B62" w:rsidP="00F03DE8">
      <w:pPr>
        <w:ind w:firstLine="708"/>
        <w:jc w:val="both"/>
        <w:rPr>
          <w:sz w:val="28"/>
          <w:szCs w:val="28"/>
        </w:rPr>
      </w:pPr>
      <w:proofErr w:type="gramStart"/>
      <w:r w:rsidRPr="00F03DE8">
        <w:rPr>
          <w:sz w:val="28"/>
          <w:szCs w:val="28"/>
        </w:rPr>
        <w:t>постановлением Правительства Российской Федерации от 16 августа 2012 года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F03DE8">
        <w:rPr>
          <w:sz w:val="28"/>
          <w:szCs w:val="28"/>
        </w:rPr>
        <w:t xml:space="preserve">, </w:t>
      </w:r>
      <w:proofErr w:type="gramStart"/>
      <w:r w:rsidRPr="00F03DE8">
        <w:rPr>
          <w:sz w:val="28"/>
          <w:szCs w:val="28"/>
        </w:rPr>
        <w:t>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(первоначальный текст документа опубликован в «Российской газете» от 22 августа 2012 года № 192, в Собрании законодательства Российской Федерации от 27 августа 2012 года № 35 ст. 4829);</w:t>
      </w:r>
      <w:proofErr w:type="gramEnd"/>
    </w:p>
    <w:p w:rsidR="00763B62" w:rsidRPr="00F03DE8" w:rsidRDefault="00F03DE8" w:rsidP="00F03DE8">
      <w:pPr>
        <w:ind w:firstLine="708"/>
        <w:jc w:val="both"/>
        <w:rPr>
          <w:sz w:val="28"/>
          <w:szCs w:val="28"/>
        </w:rPr>
      </w:pPr>
      <w:hyperlink r:id="rId10" w:history="1">
        <w:proofErr w:type="gramStart"/>
        <w:r w:rsidR="00763B62" w:rsidRPr="00F03DE8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="00763B62" w:rsidRPr="00F03DE8">
        <w:rPr>
          <w:sz w:val="28"/>
          <w:szCs w:val="28"/>
        </w:rPr>
        <w:t xml:space="preserve"> Правительства Российской Федерации от 25 августа 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(первоначальный текст документа опубликован в «Российской газете» от 31 августа 2012 года № 200;</w:t>
      </w:r>
      <w:proofErr w:type="gramEnd"/>
      <w:r w:rsidR="00763B62" w:rsidRPr="00F03DE8">
        <w:rPr>
          <w:sz w:val="28"/>
          <w:szCs w:val="28"/>
        </w:rPr>
        <w:t xml:space="preserve"> в Собрании законодательства Российской Федерации от 3 сентября 2012 года, № 36, ст. 4903);</w:t>
      </w:r>
    </w:p>
    <w:p w:rsidR="00763B62" w:rsidRPr="00F03DE8" w:rsidRDefault="00F03DE8" w:rsidP="00F03DE8">
      <w:pPr>
        <w:ind w:firstLine="708"/>
        <w:jc w:val="both"/>
        <w:rPr>
          <w:sz w:val="28"/>
          <w:szCs w:val="28"/>
        </w:rPr>
      </w:pPr>
      <w:hyperlink r:id="rId11" w:history="1">
        <w:proofErr w:type="gramStart"/>
        <w:r w:rsidR="00763B62" w:rsidRPr="00F03DE8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="00763B62" w:rsidRPr="00F03DE8">
        <w:rPr>
          <w:sz w:val="28"/>
          <w:szCs w:val="28"/>
        </w:rPr>
        <w:t xml:space="preserve"> Правительства Российской Федерации от 20 ноября  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(первоначальный текст документа опубликован в «Российской газете» от 23 ноября 2012 года № 271; в </w:t>
      </w:r>
      <w:r w:rsidR="00763B62" w:rsidRPr="00F03DE8">
        <w:rPr>
          <w:sz w:val="28"/>
          <w:szCs w:val="28"/>
        </w:rPr>
        <w:lastRenderedPageBreak/>
        <w:t>Собрании законодательства Российской Федерации от 26 ноября 2012 года № 48 ст. 6706);</w:t>
      </w:r>
      <w:proofErr w:type="gramEnd"/>
    </w:p>
    <w:p w:rsidR="00763B62" w:rsidRPr="00F03DE8" w:rsidRDefault="00763B62" w:rsidP="00F03DE8">
      <w:pPr>
        <w:ind w:firstLine="708"/>
        <w:jc w:val="both"/>
        <w:rPr>
          <w:sz w:val="28"/>
          <w:szCs w:val="28"/>
        </w:rPr>
      </w:pPr>
      <w:r w:rsidRPr="00F03DE8">
        <w:rPr>
          <w:sz w:val="28"/>
          <w:szCs w:val="28"/>
        </w:rPr>
        <w:t>постановлением Правительства Российской Федерации от 25 января 2013 года № 33 «Об использовании простой электронной подписи при оказании государственных и муниципальных услуг» (первоначальный текст документа опубликован в Собрании законодательства Российской Федерации от 4 февраля 2013 года № 5ст. 377);</w:t>
      </w:r>
    </w:p>
    <w:p w:rsidR="00763B62" w:rsidRPr="00F03DE8" w:rsidRDefault="00F03DE8" w:rsidP="00F03DE8">
      <w:pPr>
        <w:ind w:firstLine="708"/>
        <w:jc w:val="both"/>
        <w:rPr>
          <w:sz w:val="28"/>
          <w:szCs w:val="28"/>
        </w:rPr>
      </w:pPr>
      <w:hyperlink r:id="rId12" w:history="1">
        <w:r w:rsidR="00763B62" w:rsidRPr="00F03DE8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="00763B62" w:rsidRPr="00F03DE8">
        <w:rPr>
          <w:sz w:val="28"/>
          <w:szCs w:val="28"/>
        </w:rPr>
        <w:t xml:space="preserve"> Правительства Российской Федерации от 26 марта     2016 года № 236 «О требованиях к предоставлению в электронной форме государственных и муниципальных услуг» (первоначальный текст документа опубликован на «</w:t>
      </w:r>
      <w:proofErr w:type="gramStart"/>
      <w:r w:rsidR="00763B62" w:rsidRPr="00F03DE8">
        <w:rPr>
          <w:sz w:val="28"/>
          <w:szCs w:val="28"/>
        </w:rPr>
        <w:t>Официальном</w:t>
      </w:r>
      <w:proofErr w:type="gramEnd"/>
      <w:r w:rsidR="00763B62" w:rsidRPr="00F03DE8">
        <w:rPr>
          <w:sz w:val="28"/>
          <w:szCs w:val="28"/>
        </w:rPr>
        <w:t xml:space="preserve"> интернет-портале правовой информации» http://www.pravo.gov.ru 5 апреля 2016 года, в «Российской газете» от 8 апреля 2016 года № 75; в Собрании законодательства Российской Федерации от 11 апреля 2016 года № 15 ст. 2084);</w:t>
      </w:r>
    </w:p>
    <w:p w:rsidR="00763B62" w:rsidRPr="00F03DE8" w:rsidRDefault="00763B62" w:rsidP="00F03DE8">
      <w:pPr>
        <w:ind w:firstLine="708"/>
        <w:jc w:val="both"/>
        <w:rPr>
          <w:sz w:val="28"/>
          <w:szCs w:val="28"/>
        </w:rPr>
      </w:pPr>
      <w:proofErr w:type="gramStart"/>
      <w:r w:rsidRPr="00F03DE8">
        <w:rPr>
          <w:sz w:val="28"/>
          <w:szCs w:val="28"/>
        </w:rPr>
        <w:t>Законом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 (первоначальный текст документа опубликован в газете «Кубанские новости» от 12 марта 2012 года № 43; в Информационном бюллетене Законодательного Собрания Краснодарского края от 11 марта 2012 года № 52, стр. 78);</w:t>
      </w:r>
      <w:proofErr w:type="gramEnd"/>
    </w:p>
    <w:p w:rsidR="00763B62" w:rsidRPr="00F03DE8" w:rsidRDefault="00763B62" w:rsidP="00F03DE8">
      <w:pPr>
        <w:ind w:firstLine="708"/>
        <w:jc w:val="both"/>
        <w:rPr>
          <w:sz w:val="28"/>
          <w:szCs w:val="28"/>
        </w:rPr>
      </w:pPr>
      <w:proofErr w:type="gramStart"/>
      <w:r w:rsidRPr="00F03DE8">
        <w:rPr>
          <w:sz w:val="28"/>
          <w:szCs w:val="28"/>
        </w:rPr>
        <w:t>постановлением главы администрации (губернатора) Краснодарского края от 11 февраля 2013 года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 и о внесении изменений в отдельные постановления главы администрации (губернатора) Краснодарского края»;</w:t>
      </w:r>
      <w:proofErr w:type="gramEnd"/>
    </w:p>
    <w:p w:rsidR="00763B62" w:rsidRPr="00F03DE8" w:rsidRDefault="00763B62" w:rsidP="00F03DE8">
      <w:pPr>
        <w:ind w:firstLine="708"/>
        <w:jc w:val="both"/>
        <w:rPr>
          <w:bCs/>
          <w:sz w:val="28"/>
          <w:szCs w:val="28"/>
        </w:rPr>
      </w:pPr>
      <w:r w:rsidRPr="00F03DE8">
        <w:rPr>
          <w:bCs/>
          <w:sz w:val="28"/>
          <w:szCs w:val="28"/>
        </w:rPr>
        <w:t>Уставом муниципального образования Ленинградский район;</w:t>
      </w:r>
    </w:p>
    <w:p w:rsidR="00763B62" w:rsidRPr="00F03DE8" w:rsidRDefault="00763B62" w:rsidP="00F03DE8">
      <w:pPr>
        <w:ind w:firstLine="708"/>
        <w:jc w:val="both"/>
        <w:rPr>
          <w:bCs/>
          <w:sz w:val="28"/>
          <w:szCs w:val="28"/>
        </w:rPr>
      </w:pPr>
      <w:r w:rsidRPr="00F03DE8">
        <w:rPr>
          <w:bCs/>
          <w:sz w:val="28"/>
          <w:szCs w:val="28"/>
        </w:rPr>
        <w:t>Инструкцией по делопроизводству в администрации муниципального образования Ленинградский район и ее отра</w:t>
      </w:r>
      <w:r w:rsidR="00F03DE8">
        <w:rPr>
          <w:bCs/>
          <w:sz w:val="28"/>
          <w:szCs w:val="28"/>
        </w:rPr>
        <w:t>слевых (функциональных) органах.</w:t>
      </w:r>
    </w:p>
    <w:bookmarkEnd w:id="2"/>
    <w:p w:rsidR="007B54EC" w:rsidRPr="00F03DE8" w:rsidRDefault="007B54EC" w:rsidP="00F03DE8">
      <w:pPr>
        <w:jc w:val="both"/>
        <w:rPr>
          <w:sz w:val="28"/>
          <w:szCs w:val="28"/>
        </w:rPr>
      </w:pPr>
    </w:p>
    <w:sectPr w:rsidR="007B54EC" w:rsidRPr="00F0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2B"/>
    <w:rsid w:val="00152E2B"/>
    <w:rsid w:val="006D4947"/>
    <w:rsid w:val="00763B62"/>
    <w:rsid w:val="007B54EC"/>
    <w:rsid w:val="008C7229"/>
    <w:rsid w:val="00F0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3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3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5976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84522.0" TargetMode="External"/><Relationship Id="rId12" Type="http://schemas.openxmlformats.org/officeDocument/2006/relationships/hyperlink" Target="garantF1://71262988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0C09261C7DDFCA73A72313D77CFBBB7399EA3B2CE88ADD18C169D34979vCE" TargetMode="External"/><Relationship Id="rId11" Type="http://schemas.openxmlformats.org/officeDocument/2006/relationships/hyperlink" Target="garantF1://70162414.0" TargetMode="External"/><Relationship Id="rId5" Type="http://schemas.openxmlformats.org/officeDocument/2006/relationships/hyperlink" Target="http://www.rg.ru/1995/11/24/invalidy-dok.html" TargetMode="External"/><Relationship Id="rId10" Type="http://schemas.openxmlformats.org/officeDocument/2006/relationships/hyperlink" Target="garantF1://7012026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09379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1180</Words>
  <Characters>6730</Characters>
  <Application>Microsoft Office Word</Application>
  <DocSecurity>0</DocSecurity>
  <Lines>56</Lines>
  <Paragraphs>15</Paragraphs>
  <ScaleCrop>false</ScaleCrop>
  <Company>Krokoz™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</dc:creator>
  <cp:keywords/>
  <dc:description/>
  <cp:lastModifiedBy>sidorenko</cp:lastModifiedBy>
  <cp:revision>3</cp:revision>
  <dcterms:created xsi:type="dcterms:W3CDTF">2018-11-28T05:58:00Z</dcterms:created>
  <dcterms:modified xsi:type="dcterms:W3CDTF">2019-01-14T12:13:00Z</dcterms:modified>
</cp:coreProperties>
</file>