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92" w:rsidRDefault="00DE72E0">
      <w:pPr>
        <w:tabs>
          <w:tab w:val="center" w:pos="4790"/>
          <w:tab w:val="left" w:pos="5595"/>
        </w:tabs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6.75pt;height:45pt;visibility:visible;mso-wrap-style:square">
            <v:imagedata r:id="rId6" o:title=""/>
          </v:shape>
        </w:pict>
      </w:r>
    </w:p>
    <w:p w:rsidR="00174BFA" w:rsidRDefault="00174BFA">
      <w:pPr>
        <w:tabs>
          <w:tab w:val="center" w:pos="4790"/>
          <w:tab w:val="left" w:pos="5595"/>
        </w:tabs>
        <w:jc w:val="center"/>
        <w:rPr>
          <w:rFonts w:ascii="Tinos" w:hAnsi="Tinos" w:cs="Tinos"/>
          <w:u w:val="single"/>
        </w:rPr>
      </w:pPr>
    </w:p>
    <w:p w:rsidR="00012392" w:rsidRDefault="004B6B4B">
      <w:pPr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012392" w:rsidRDefault="004B6B4B"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012392" w:rsidRDefault="004B6B4B"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012392" w:rsidRDefault="004B6B4B">
      <w:pPr>
        <w:jc w:val="center"/>
        <w:rPr>
          <w:rFonts w:ascii="Tinos" w:hAnsi="Tinos" w:cs="Tinos"/>
          <w:b/>
        </w:rPr>
      </w:pPr>
      <w:r>
        <w:rPr>
          <w:rFonts w:ascii="Tinos" w:eastAsia="Tinos" w:hAnsi="Tinos" w:cs="Tinos"/>
          <w:b/>
          <w:bCs/>
        </w:rPr>
        <w:t>ПЕРВОГО СОЗЫВА</w:t>
      </w:r>
    </w:p>
    <w:p w:rsidR="00012392" w:rsidRDefault="00012392">
      <w:pPr>
        <w:ind w:right="1"/>
        <w:jc w:val="center"/>
        <w:rPr>
          <w:rFonts w:ascii="Tinos" w:hAnsi="Tinos" w:cs="Tinos"/>
        </w:rPr>
      </w:pPr>
    </w:p>
    <w:p w:rsidR="00012392" w:rsidRDefault="004B6B4B">
      <w:pPr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174BFA" w:rsidRDefault="00174BFA">
      <w:pPr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174BFA" w:rsidRDefault="00174BFA">
      <w:pPr>
        <w:jc w:val="center"/>
        <w:rPr>
          <w:rFonts w:ascii="Tinos" w:hAnsi="Tinos" w:cs="Tinos"/>
          <w:b/>
          <w:sz w:val="28"/>
          <w:szCs w:val="28"/>
        </w:rPr>
      </w:pPr>
    </w:p>
    <w:p w:rsidR="00012392" w:rsidRDefault="004B6B4B">
      <w:pPr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001D9F">
        <w:rPr>
          <w:rFonts w:ascii="Tinos" w:eastAsia="Tinos" w:hAnsi="Tinos" w:cs="Tinos"/>
          <w:sz w:val="28"/>
          <w:szCs w:val="28"/>
        </w:rPr>
        <w:t>19.09.2024 г.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№ </w:t>
      </w:r>
      <w:r w:rsidR="00001D9F">
        <w:rPr>
          <w:rFonts w:ascii="Tinos" w:eastAsia="Tinos" w:hAnsi="Tinos" w:cs="Tinos"/>
          <w:sz w:val="28"/>
          <w:szCs w:val="28"/>
        </w:rPr>
        <w:t>25</w:t>
      </w:r>
    </w:p>
    <w:p w:rsidR="00012392" w:rsidRDefault="004B6B4B">
      <w:pPr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012392" w:rsidRDefault="00012392">
      <w:pPr>
        <w:jc w:val="center"/>
        <w:rPr>
          <w:sz w:val="28"/>
          <w:szCs w:val="28"/>
        </w:rPr>
      </w:pPr>
    </w:p>
    <w:p w:rsidR="00012392" w:rsidRDefault="004B6B4B">
      <w:pPr>
        <w:pStyle w:val="afa"/>
        <w:rPr>
          <w:szCs w:val="28"/>
        </w:rPr>
      </w:pPr>
      <w:r>
        <w:rPr>
          <w:szCs w:val="28"/>
        </w:rPr>
        <w:t xml:space="preserve">О назначении конкурса по отбору кандидатур на должность </w:t>
      </w:r>
    </w:p>
    <w:p w:rsidR="00012392" w:rsidRDefault="004B6B4B">
      <w:pPr>
        <w:pStyle w:val="afa"/>
      </w:pPr>
      <w:r>
        <w:rPr>
          <w:szCs w:val="28"/>
        </w:rPr>
        <w:t xml:space="preserve">главы муниципального образования Ленинградский </w:t>
      </w:r>
    </w:p>
    <w:p w:rsidR="00012392" w:rsidRDefault="004B6B4B">
      <w:pPr>
        <w:pStyle w:val="afa"/>
      </w:pPr>
      <w:r>
        <w:rPr>
          <w:szCs w:val="28"/>
        </w:rPr>
        <w:t>муниципальный округ Краснодарского края</w:t>
      </w:r>
    </w:p>
    <w:p w:rsidR="00012392" w:rsidRDefault="00012392">
      <w:pPr>
        <w:jc w:val="center"/>
        <w:rPr>
          <w:b/>
          <w:bCs/>
          <w:sz w:val="28"/>
          <w:szCs w:val="28"/>
        </w:rPr>
      </w:pPr>
    </w:p>
    <w:p w:rsidR="00012392" w:rsidRDefault="004B6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6 октября 2003 г. № 131-ФЗ «Об общих принципах организации местного самоуправления в Российской Федерации», статьей 29 Закона Краснодарского края от 7 июня 2004 г. № 717-КЗ «О местном самоуправлении в Краснодарском крае», </w:t>
      </w:r>
      <w:r>
        <w:rPr>
          <w:rFonts w:eastAsia="Tinos"/>
          <w:sz w:val="28"/>
          <w:szCs w:val="28"/>
        </w:rPr>
        <w:t xml:space="preserve">Законом Краснодарского края </w:t>
      </w:r>
      <w:r>
        <w:rPr>
          <w:rFonts w:eastAsia="Tinos"/>
          <w:sz w:val="28"/>
          <w:szCs w:val="28"/>
          <w:highlight w:val="white"/>
        </w:rPr>
        <w:t>от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rFonts w:eastAsia="Tinos"/>
          <w:sz w:val="28"/>
          <w:szCs w:val="28"/>
        </w:rPr>
        <w:t xml:space="preserve">», </w:t>
      </w:r>
      <w:r>
        <w:rPr>
          <w:sz w:val="28"/>
          <w:szCs w:val="28"/>
        </w:rPr>
        <w:t>решением Совета муниципального образования Ленинградский муниципальный округ Краснодарского края от 10 сентября 2024 г. № 18 «О порядке проведения конкурса по отбору кандидатур на должность главы муниципального образования Ленинградский муниципальный округ Краснодарского края», Совет муниципального образования Ленинградский муниципальный округ Краснодарского края р е ш и л:</w:t>
      </w:r>
    </w:p>
    <w:p w:rsidR="00012392" w:rsidRDefault="004B6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конкурс по отбору кандидатур на должность главы муниципального образования Ленинградский муниципальный округ Краснодарского края (далее - конкурс).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дату и время проведения конкурса – 8 ноября 2024 г. в 13 часов 00 минут (по московскому времени);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место проведения конкурса – зал заседаний администрации муниципального образования Ленинградский район (Краснодарский край, Ленинградский район, станица Ленинградская, ул. Чернышевского, 179, кабинет №2);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дату начала приема документов – 1 октября 2024 г.;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дату окончания приема документов – 25 октября 2024 г.;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время приема документов: с 8 часов 00 минут до 12 часов 00 минут и с 13 часов 00 минут до 17 часов 00 минут, время московское, выходные дни: суббота, воскресенье;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место приема документов - Краснодарский край, Ленинградский район, станица Ленинградская, ул. Чернышевского, 179 кабинет № 22;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контактную информацию: Краснодарский край, Ленинградский район, станица Ленинградская, ул. Чернышевского, 179 кабинет № 22, телефон:8 (86145) 7-21-85</w:t>
      </w:r>
      <w:r>
        <w:rPr>
          <w:b/>
          <w:sz w:val="28"/>
          <w:szCs w:val="28"/>
        </w:rPr>
        <w:t>.</w:t>
      </w:r>
    </w:p>
    <w:p w:rsidR="00012392" w:rsidRDefault="004B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конкурс проводится в соответствии с условиями, определенными Положением о порядке проведения конкурса по отбору кандидатур на должность главы муниципального образовани</w:t>
      </w:r>
      <w:r>
        <w:rPr>
          <w:rFonts w:ascii="Tinos" w:eastAsia="Tinos" w:hAnsi="Tinos" w:cs="Tinos"/>
          <w:sz w:val="28"/>
          <w:szCs w:val="28"/>
        </w:rPr>
        <w:t>я Ленинградский муниципальный округ Краснодарского края,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решением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>от 10 сентября 2024 г. № 18.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членами конкурсной комиссии: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Горелко Игоря Анатольевича – председателя Совета муниципального образования Ленинградский муниципальный округ Краснодарского края;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Офицерову Екатерину Юрьевну – начальника юридического отдела администрации муниципального образования Ленинградский район;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Бауэра Германа Владимировича – депутата Совета муниципального образования Ленинградский муниципальный округ Краснодарского края;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Калашникова Александра Алексеевича – депутата Совета муниципального образования Ленинградский муниципальный округ Краснодарского края.</w:t>
      </w:r>
    </w:p>
    <w:p w:rsidR="00012392" w:rsidRDefault="004B6B4B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Обратиться к Губернатору Краснодарского края Кондратьеву В.И. с просьбой назначить членов конкурсной комиссии по проведению конкурса.</w:t>
      </w:r>
    </w:p>
    <w:p w:rsidR="00012392" w:rsidRDefault="004B6B4B">
      <w:pPr>
        <w:pStyle w:val="afa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6.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общественными организациями (Баева Н.Н.).</w:t>
      </w:r>
    </w:p>
    <w:p w:rsidR="00012392" w:rsidRDefault="004B6B4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Отделу организационной работы администрации муниципального образования Ленинградский район (Матюха Т.В.) обеспечить официальное опубликование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012392" w:rsidRDefault="004B6B4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012392" w:rsidRDefault="00012392">
      <w:pPr>
        <w:tabs>
          <w:tab w:val="left" w:pos="900"/>
        </w:tabs>
        <w:jc w:val="both"/>
        <w:rPr>
          <w:strike/>
          <w:sz w:val="28"/>
          <w:szCs w:val="28"/>
        </w:rPr>
      </w:pPr>
    </w:p>
    <w:p w:rsidR="00001D9F" w:rsidRDefault="00001D9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12392" w:rsidRDefault="00001D9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B6B4B">
        <w:rPr>
          <w:sz w:val="28"/>
          <w:szCs w:val="28"/>
        </w:rPr>
        <w:t xml:space="preserve"> муниципального образования</w:t>
      </w:r>
    </w:p>
    <w:p w:rsidR="00012392" w:rsidRDefault="004B6B4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</w:t>
      </w:r>
      <w:r w:rsidR="00001D9F">
        <w:rPr>
          <w:sz w:val="28"/>
          <w:szCs w:val="28"/>
        </w:rPr>
        <w:t xml:space="preserve">                         В.Н.Шерстобитов</w:t>
      </w:r>
    </w:p>
    <w:p w:rsidR="00012392" w:rsidRDefault="004B6B4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392" w:rsidRDefault="004B6B4B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</w:p>
    <w:p w:rsidR="00012392" w:rsidRDefault="004B6B4B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012392" w:rsidRDefault="004B6B4B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</w:t>
      </w:r>
      <w:r>
        <w:rPr>
          <w:sz w:val="28"/>
          <w:szCs w:val="28"/>
        </w:rPr>
        <w:t xml:space="preserve">муниципальный округ </w:t>
      </w:r>
    </w:p>
    <w:p w:rsidR="00012392" w:rsidRDefault="004B6B4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Краснодарского края</w:t>
      </w:r>
      <w:r>
        <w:rPr>
          <w:sz w:val="28"/>
          <w:szCs w:val="28"/>
          <w:lang w:eastAsia="en-US"/>
        </w:rPr>
        <w:t xml:space="preserve">                                                                              И.А.Горелко</w:t>
      </w:r>
    </w:p>
    <w:p w:rsidR="00012392" w:rsidRDefault="00012392">
      <w:bookmarkStart w:id="0" w:name="_GoBack"/>
      <w:bookmarkEnd w:id="0"/>
    </w:p>
    <w:sectPr w:rsidR="00012392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E0" w:rsidRDefault="00DE72E0">
      <w:r>
        <w:separator/>
      </w:r>
    </w:p>
  </w:endnote>
  <w:endnote w:type="continuationSeparator" w:id="0">
    <w:p w:rsidR="00DE72E0" w:rsidRDefault="00DE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E0" w:rsidRDefault="00DE72E0">
      <w:r>
        <w:separator/>
      </w:r>
    </w:p>
  </w:footnote>
  <w:footnote w:type="continuationSeparator" w:id="0">
    <w:p w:rsidR="00DE72E0" w:rsidRDefault="00DE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92" w:rsidRDefault="004B6B4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E7A">
      <w:rPr>
        <w:noProof/>
      </w:rPr>
      <w:t>2</w:t>
    </w:r>
    <w:r>
      <w:fldChar w:fldCharType="end"/>
    </w:r>
  </w:p>
  <w:p w:rsidR="00012392" w:rsidRDefault="000123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92"/>
    <w:rsid w:val="00001D9F"/>
    <w:rsid w:val="00012392"/>
    <w:rsid w:val="000179DA"/>
    <w:rsid w:val="00174BFA"/>
    <w:rsid w:val="004B6B4B"/>
    <w:rsid w:val="00831E7A"/>
    <w:rsid w:val="00D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E8B1-4B11-41E9-8594-C7D63FE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semiHidden/>
    <w:pPr>
      <w:jc w:val="center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uiPriority w:val="99"/>
    <w:pPr>
      <w:widowControl w:val="0"/>
      <w:ind w:firstLine="720"/>
    </w:pPr>
    <w:rPr>
      <w:rFonts w:ascii="Arial" w:eastAsia="Arial" w:hAnsi="Arial" w:cs="Arial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Матюха</cp:lastModifiedBy>
  <cp:revision>72</cp:revision>
  <cp:lastPrinted>2024-09-19T10:53:00Z</cp:lastPrinted>
  <dcterms:created xsi:type="dcterms:W3CDTF">2007-01-23T12:51:00Z</dcterms:created>
  <dcterms:modified xsi:type="dcterms:W3CDTF">2024-09-23T12:27:00Z</dcterms:modified>
  <cp:version>983040</cp:version>
</cp:coreProperties>
</file>