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FreeSerif" w:hAnsi="FreeSerif" w:cs="FreeSeri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left"/>
        <w:spacing w:line="240" w:lineRule="atLeast"/>
        <w:tabs>
          <w:tab w:val="left" w:pos="0" w:leader="none"/>
          <w:tab w:val="clear" w:pos="708" w:leader="none"/>
          <w:tab w:val="left" w:pos="43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6090" cy="5715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308254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608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70pt;height:45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jc w:val="center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jc w:val="center"/>
        <w:spacing w:before="0" w:after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ЛЕНИНГРАДСКИЙ МУНИЦИПАЛЬНЫЙ ОКРУГ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КРАСНОДАРСКОГО КРАЯ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0"/>
        <w:jc w:val="center"/>
        <w:spacing w:before="0" w:after="0"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90"/>
        <w:jc w:val="center"/>
        <w:spacing w:line="240" w:lineRule="atLeast"/>
        <w:rPr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pStyle w:val="890"/>
        <w:jc w:val="both"/>
        <w:rPr>
          <w:rFonts w:ascii="Times New Roman" w:hAnsi="Times New Roman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06.02.2025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</w:t>
        <w:tab/>
        <w:tab/>
        <w:tab/>
        <w:tab/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86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highlight w:val="yellow"/>
          <w:u w:val="single"/>
        </w:rPr>
      </w:r>
      <w:r>
        <w:rPr>
          <w:rFonts w:ascii="Times New Roman" w:hAnsi="Times New Roman"/>
          <w:highlight w:val="yellow"/>
          <w:u w:val="single"/>
        </w:rPr>
      </w:r>
    </w:p>
    <w:p>
      <w:pPr>
        <w:pStyle w:val="8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 Ленинградская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tabs>
          <w:tab w:val="left" w:pos="4950" w:leader="none"/>
        </w:tabs>
        <w:rPr>
          <w:rFonts w:ascii="FreeSerif" w:hAnsi="FreeSerif" w:cs="FreeSerif"/>
          <w:b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</w:t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  <w:r>
        <w:rPr>
          <w:rFonts w:ascii="FreeSerif" w:hAnsi="FreeSerif" w:cs="FreeSerif"/>
          <w:b/>
          <w:bCs/>
          <w:color w:val="000000"/>
          <w:sz w:val="28"/>
          <w:szCs w:val="28"/>
        </w:rPr>
      </w:r>
    </w:p>
    <w:p>
      <w:pPr>
        <w:pStyle w:val="890"/>
        <w:ind w:firstLine="708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28 июля 2023 г. № 779 «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создании межведомственной комиссии 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по координации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социального сопровождения граждан,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708"/>
        <w:jc w:val="center"/>
        <w:spacing w:before="0" w:after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находящихся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в социально-опасном положении</w:t>
      </w:r>
      <w:r>
        <w:rPr>
          <w:rFonts w:ascii="FreeSerif" w:hAnsi="FreeSerif" w:eastAsia="FreeSerif" w:cs="FreeSerif"/>
          <w:b/>
          <w:color w:val="000000"/>
          <w:sz w:val="28"/>
          <w:szCs w:val="28"/>
        </w:rPr>
        <w:t xml:space="preserve">»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0"/>
        <w:jc w:val="center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0"/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720" w:leader="none"/>
          <w:tab w:val="left" w:pos="900" w:leader="none"/>
          <w:tab w:val="left" w:pos="495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Законом Краснодарского края от 8 феврал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я 2024 г.           № 5054-КЗ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преобразовании поселе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 о с т а н о в л я ю: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left="0" w:right="0" w:firstLine="709"/>
        <w:jc w:val="both"/>
        <w:spacing w:before="0" w:after="0" w:line="240" w:lineRule="auto"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Внести  в постановление администрации муниципального образования Ленинградский район от 28 июля 2023 г. № 779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«О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создании межведомственной комиссии 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по координации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социального сопровождения граждан,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находящихся в </w:t>
      </w: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социально-опасном положении</w:t>
      </w:r>
      <w:r>
        <w:rPr>
          <w:rFonts w:ascii="FreeSerif" w:hAnsi="FreeSerif" w:eastAsia="FreeSerif" w:cs="FreeSerif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следующие изменения:</w:t>
      </w:r>
      <w:r>
        <w:rPr>
          <w:rFonts w:ascii="FreeSerif" w:hAnsi="FreeSerif" w:cs="FreeSerif"/>
          <w:b w:val="0"/>
          <w:bCs w:val="0"/>
          <w:sz w:val="28"/>
          <w:szCs w:val="28"/>
        </w:rPr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904"/>
        <w:numPr>
          <w:ilvl w:val="0"/>
          <w:numId w:val="9"/>
        </w:numPr>
        <w:contextualSpacing/>
        <w:ind w:left="0" w:right="0" w:firstLine="709"/>
        <w:jc w:val="both"/>
        <w:spacing w:before="0" w:after="0" w:line="240" w:lineRule="auto"/>
        <w:rPr>
          <w:rFonts w:ascii="FreeSerif" w:hAnsi="FreeSerif" w:cs="FreeSerif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  <w:t xml:space="preserve">по  тексту постановления слова  «муниципального  образования Ленинградский район» заменить словами «Ленинградского муниципального округа» в соответствующих падежах;</w:t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cs="Free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2) изложить приложе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ния 1-2  к постановлению в новой редакции (приложение 1-2).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2.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 на заместителя главы Ленинградского муниципального округа                       Мазурову Ю.И.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3.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вступает в силу со дня его подписания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 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0"/>
        <w:ind w:firstLine="0"/>
        <w:jc w:val="left"/>
        <w:spacing w:before="0" w:after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left="0" w:right="141" w:firstLine="567"/>
        <w:jc w:val="both"/>
        <w:spacing w:before="0" w:after="0" w:line="240" w:lineRule="auto"/>
        <w:tabs>
          <w:tab w:val="left" w:pos="540" w:leader="none"/>
          <w:tab w:val="left" w:pos="900" w:leader="none"/>
        </w:tabs>
        <w:rPr>
          <w:rFonts w:ascii="FreeSerif" w:hAnsi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  <w:highlight w:val="none"/>
        </w:rPr>
      </w:r>
    </w:p>
    <w:p>
      <w:pPr>
        <w:pStyle w:val="890"/>
        <w:jc w:val="both"/>
        <w:spacing w:before="0"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</w:t>
      </w: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округа     </w:t>
        <w:tab/>
        <w:tab/>
        <w:tab/>
        <w:tab/>
        <w:tab/>
        <w:tab/>
        <w:t xml:space="preserve">        Ю.Ю. Шулико</w:t>
        <w:tab/>
        <w:tab/>
        <w:tab/>
        <w:tab/>
        <w:tab/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57" w:firstLine="0"/>
        <w:jc w:val="both"/>
        <w:spacing w:before="0" w:after="0" w:line="240" w:lineRule="auto"/>
        <w:rPr>
          <w:rFonts w:ascii="FreeSerif" w:hAnsi="FreeSerif" w:eastAsia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709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09"/>
      <w:jc w:val="center"/>
      <w:rPr>
        <w:rFonts w:ascii="Times New Roman" w:hAnsi="Times New Roman" w:cs="Times New Roman"/>
        <w:sz w:val="28"/>
        <w:szCs w:val="28"/>
        <w:highlight w:val="none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  <w:highlight w:val="none"/>
      </w:rPr>
    </w:r>
    <w:r>
      <w:rPr>
        <w:rFonts w:ascii="Times New Roman" w:hAnsi="Times New Roman" w:cs="Times New Roman"/>
        <w:sz w:val="28"/>
        <w:szCs w:val="28"/>
        <w:highlight w:val="none"/>
      </w:rPr>
    </w:r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1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0"/>
    <w:next w:val="890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1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0"/>
    <w:next w:val="890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1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1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1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1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0"/>
    <w:next w:val="890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1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0"/>
    <w:next w:val="890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1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0"/>
    <w:next w:val="890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1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0"/>
    <w:next w:val="890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1"/>
    <w:link w:val="737"/>
    <w:uiPriority w:val="10"/>
    <w:rPr>
      <w:sz w:val="48"/>
      <w:szCs w:val="48"/>
    </w:rPr>
  </w:style>
  <w:style w:type="paragraph" w:styleId="739">
    <w:name w:val="Subtitle"/>
    <w:basedOn w:val="890"/>
    <w:next w:val="890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1"/>
    <w:link w:val="739"/>
    <w:uiPriority w:val="11"/>
    <w:rPr>
      <w:sz w:val="24"/>
      <w:szCs w:val="24"/>
    </w:rPr>
  </w:style>
  <w:style w:type="paragraph" w:styleId="741">
    <w:name w:val="Quote"/>
    <w:basedOn w:val="890"/>
    <w:next w:val="890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0"/>
    <w:next w:val="890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1"/>
    <w:link w:val="909"/>
    <w:uiPriority w:val="99"/>
  </w:style>
  <w:style w:type="character" w:styleId="746">
    <w:name w:val="Footer Char"/>
    <w:basedOn w:val="891"/>
    <w:link w:val="910"/>
    <w:uiPriority w:val="99"/>
  </w:style>
  <w:style w:type="character" w:styleId="747">
    <w:name w:val="Caption Char"/>
    <w:basedOn w:val="902"/>
    <w:link w:val="910"/>
    <w:uiPriority w:val="99"/>
  </w:style>
  <w:style w:type="table" w:styleId="748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7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8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9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0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1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2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4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5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6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7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8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9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1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5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basedOn w:val="891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basedOn w:val="891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91" w:default="1">
    <w:name w:val="Default Paragraph Font"/>
    <w:uiPriority w:val="1"/>
    <w:semiHidden/>
    <w:unhideWhenUsed/>
    <w:qFormat/>
  </w:style>
  <w:style w:type="character" w:styleId="892">
    <w:name w:val="Hyperlink"/>
    <w:basedOn w:val="891"/>
    <w:uiPriority w:val="99"/>
    <w:semiHidden/>
    <w:unhideWhenUsed/>
    <w:rPr>
      <w:color w:val="0000ff"/>
      <w:u w:val="single"/>
    </w:rPr>
  </w:style>
  <w:style w:type="character" w:styleId="893" w:customStyle="1">
    <w:name w:val="Основной текст с отступом Знак"/>
    <w:basedOn w:val="891"/>
    <w:qFormat/>
    <w:rPr>
      <w:rFonts w:ascii="Arial" w:hAnsi="Arial" w:eastAsia="Times New Roman" w:cs="Arial"/>
      <w:sz w:val="24"/>
      <w:szCs w:val="24"/>
      <w:lang w:eastAsia="ru-RU"/>
    </w:rPr>
  </w:style>
  <w:style w:type="character" w:styleId="894" w:customStyle="1">
    <w:name w:val="Текст выноски Знак"/>
    <w:basedOn w:val="891"/>
    <w:link w:val="907"/>
    <w:uiPriority w:val="99"/>
    <w:semiHidden/>
    <w:qFormat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basedOn w:val="891"/>
    <w:uiPriority w:val="99"/>
    <w:qFormat/>
  </w:style>
  <w:style w:type="character" w:styleId="896" w:customStyle="1">
    <w:name w:val="Нижний колонтитул Знак"/>
    <w:basedOn w:val="891"/>
    <w:uiPriority w:val="99"/>
    <w:qFormat/>
  </w:style>
  <w:style w:type="character" w:styleId="897">
    <w:name w:val="WW8Num1z0"/>
    <w:qFormat/>
  </w:style>
  <w:style w:type="character" w:styleId="898">
    <w:name w:val="Основной шрифт абзаца"/>
    <w:qFormat/>
  </w:style>
  <w:style w:type="paragraph" w:styleId="899">
    <w:name w:val="Заголовок"/>
    <w:basedOn w:val="890"/>
    <w:next w:val="90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0">
    <w:name w:val="Body Text"/>
    <w:basedOn w:val="890"/>
    <w:pPr>
      <w:spacing w:before="0" w:after="140" w:line="276" w:lineRule="auto"/>
    </w:pPr>
  </w:style>
  <w:style w:type="paragraph" w:styleId="901">
    <w:name w:val="List"/>
    <w:basedOn w:val="900"/>
    <w:rPr>
      <w:rFonts w:cs="Lucida Sans"/>
    </w:rPr>
  </w:style>
  <w:style w:type="paragraph" w:styleId="902">
    <w:name w:val="Caption"/>
    <w:basedOn w:val="890"/>
    <w:link w:val="747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3">
    <w:name w:val="Указатель"/>
    <w:basedOn w:val="890"/>
    <w:qFormat/>
    <w:pPr>
      <w:suppressLineNumbers/>
    </w:pPr>
    <w:rPr>
      <w:rFonts w:cs="Lucida Sans"/>
    </w:rPr>
  </w:style>
  <w:style w:type="paragraph" w:styleId="904">
    <w:name w:val="List Paragraph"/>
    <w:basedOn w:val="890"/>
    <w:uiPriority w:val="34"/>
    <w:qFormat/>
    <w:pPr>
      <w:contextualSpacing/>
      <w:ind w:left="720" w:firstLine="0"/>
      <w:spacing w:before="0" w:after="160"/>
    </w:pPr>
  </w:style>
  <w:style w:type="paragraph" w:styleId="905">
    <w:name w:val="Normal (Web)"/>
    <w:basedOn w:val="89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6">
    <w:name w:val="Body Text Indent"/>
    <w:basedOn w:val="890"/>
    <w:link w:val="893"/>
    <w:pPr>
      <w:ind w:left="283" w:firstLine="720"/>
      <w:jc w:val="both"/>
      <w:spacing w:before="0" w:after="12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07">
    <w:name w:val="Balloon Text"/>
    <w:basedOn w:val="890"/>
    <w:link w:val="89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08">
    <w:name w:val="Колонтитул"/>
    <w:basedOn w:val="890"/>
    <w:qFormat/>
  </w:style>
  <w:style w:type="paragraph" w:styleId="909">
    <w:name w:val="Header"/>
    <w:basedOn w:val="890"/>
    <w:link w:val="89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0">
    <w:name w:val="Footer"/>
    <w:basedOn w:val="890"/>
    <w:link w:val="89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11">
    <w:name w:val="Текст выноски"/>
    <w:basedOn w:val="890"/>
    <w:qFormat/>
    <w:rPr>
      <w:rFonts w:ascii="Tahoma" w:hAnsi="Tahoma" w:cs="Tahoma"/>
      <w:sz w:val="16"/>
      <w:szCs w:val="16"/>
    </w:rPr>
  </w:style>
  <w:style w:type="numbering" w:styleId="912" w:default="1">
    <w:name w:val="No List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Table Grid"/>
    <w:basedOn w:val="9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Заголовок таблицы"/>
    <w:link w:val="907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60" w:afterAutospacing="0" w:line="252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3358-1CFD-4E4C-954D-D44053D0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103</cp:revision>
  <dcterms:modified xsi:type="dcterms:W3CDTF">2025-03-12T06:05:57Z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