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386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контроле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386"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contextualSpacing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Акт обследования объекта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муниципального лесного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контроля в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"_____"_______________20___г. по адресу: 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1_633"/>
        <w:contextualSpacing/>
        <w:ind w:right="-142" w:firstLine="708"/>
        <w:jc w:val="both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3"/>
        <w:contextualSpacing/>
        <w:ind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Время проведения обследования ____ ч.__</w:t>
      </w:r>
      <w:r>
        <w:rPr>
          <w:rFonts w:ascii="FreeSerif" w:hAnsi="FreeSerif" w:eastAsia="FreeSerif" w:cs="FreeSerif"/>
          <w:sz w:val="28"/>
          <w:szCs w:val="28"/>
        </w:rPr>
        <w:t xml:space="preserve">_  мин.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spacing w:line="12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right="-142"/>
        <w:jc w:val="both"/>
        <w:spacing w:line="12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right="-142"/>
        <w:jc w:val="both"/>
        <w:spacing w:line="12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Место составления акта: 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contextualSpacing/>
        <w:ind w:right="-142" w:firstLine="708"/>
        <w:jc w:val="both"/>
        <w:spacing w:line="120" w:lineRule="auto"/>
        <w:widowControl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                                 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 </w:t>
      </w: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 проведения проверки)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left"/>
        <w:spacing w:line="120" w:lineRule="auto"/>
        <w:tabs>
          <w:tab w:val="left" w:pos="7196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  <w:tab/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pStyle w:val="1_633"/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Лица, проводившие обследование: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__________________________________________________________________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Проведено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(местонахождение обследуемого объекта, с указанием выявленного нарушения)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обследовании объекта проводится фотосъемка, с фиксацией в фототаблице, являющейся неотъемлемой частью акта обследования.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лиц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/>
      <w:r/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nformat"/>
    <w:link w:val="89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2025-04-28T10:59:21Z</dcterms:modified>
</cp:coreProperties>
</file>