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66" w:rsidRDefault="00306C9A" w:rsidP="00E57CCD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Ленинградский район </w:t>
      </w:r>
      <w:r w:rsidR="004F0A44">
        <w:rPr>
          <w:rStyle w:val="a4"/>
          <w:rFonts w:ascii="Times New Roman" w:hAnsi="Times New Roman" w:cs="Times New Roman"/>
          <w:sz w:val="28"/>
          <w:szCs w:val="28"/>
        </w:rPr>
        <w:t>от 01.11.2022 № 1215 «</w:t>
      </w:r>
      <w:r w:rsidR="00E57CCD" w:rsidRPr="00E57CCD">
        <w:rPr>
          <w:rStyle w:val="a4"/>
          <w:rFonts w:ascii="Times New Roman" w:hAnsi="Times New Roman" w:cs="Times New Roman"/>
          <w:sz w:val="28"/>
          <w:szCs w:val="28"/>
        </w:rPr>
        <w:t>Об утверждении Порядка использования населением объектов спорта, находящихся в муниципальной собственности муниципального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57CCD" w:rsidRPr="00E57CCD">
        <w:rPr>
          <w:rStyle w:val="a4"/>
          <w:rFonts w:ascii="Times New Roman" w:hAnsi="Times New Roman" w:cs="Times New Roman"/>
          <w:sz w:val="28"/>
          <w:szCs w:val="28"/>
        </w:rPr>
        <w:t>образования Ленинградский район, в том числе спортивной инфраструктуры образовательных организаций во внеурочное время»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>10 сентября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E57CCD">
        <w:rPr>
          <w:rStyle w:val="a4"/>
          <w:rFonts w:ascii="Times New Roman" w:hAnsi="Times New Roman" w:cs="Times New Roman"/>
          <w:sz w:val="28"/>
          <w:szCs w:val="28"/>
        </w:rPr>
        <w:t>10 октября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A552D1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8F35F0">
        <w:rPr>
          <w:sz w:val="28"/>
          <w:szCs w:val="28"/>
        </w:rPr>
        <w:t>второе</w:t>
      </w:r>
      <w:r w:rsidR="0026677D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8F35F0">
        <w:rPr>
          <w:sz w:val="28"/>
          <w:szCs w:val="28"/>
        </w:rPr>
        <w:t>4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</w:t>
      </w:r>
      <w:r w:rsidRPr="00A552D1">
        <w:rPr>
          <w:sz w:val="28"/>
          <w:szCs w:val="28"/>
        </w:rPr>
        <w:t>в отношении</w:t>
      </w:r>
      <w:r w:rsidR="00A552D1" w:rsidRPr="00A552D1">
        <w:rPr>
          <w:sz w:val="28"/>
          <w:szCs w:val="28"/>
        </w:rPr>
        <w:t xml:space="preserve"> постановления администрации муниципального образования Ленинградский район </w:t>
      </w:r>
      <w:r w:rsidR="00B10F13" w:rsidRPr="00B10F13">
        <w:rPr>
          <w:sz w:val="28"/>
          <w:szCs w:val="28"/>
        </w:rPr>
        <w:t xml:space="preserve">от </w:t>
      </w:r>
      <w:r w:rsidR="001458CD" w:rsidRPr="001458CD">
        <w:rPr>
          <w:sz w:val="28"/>
          <w:szCs w:val="28"/>
        </w:rPr>
        <w:t>01.11.2022 № 1215 «Об утверждении Порядка использования населением объектов спорта, находящихся в муниципальной собственности муниципального образования Ленинградский район, в том числе спортивной инфраструктуры образовательных организаций во внеурочное время»</w:t>
      </w:r>
      <w:r w:rsidR="001458CD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1458CD">
        <w:rPr>
          <w:sz w:val="28"/>
          <w:szCs w:val="28"/>
        </w:rPr>
        <w:t>10 сентября</w:t>
      </w:r>
      <w:r w:rsidR="00C1427E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C1427E">
        <w:rPr>
          <w:sz w:val="28"/>
          <w:szCs w:val="28"/>
        </w:rPr>
        <w:t>4</w:t>
      </w:r>
      <w:r w:rsidRPr="001757B2">
        <w:rPr>
          <w:sz w:val="28"/>
          <w:szCs w:val="28"/>
        </w:rPr>
        <w:t xml:space="preserve"> года до </w:t>
      </w:r>
      <w:r w:rsidR="001458CD">
        <w:rPr>
          <w:sz w:val="28"/>
          <w:szCs w:val="28"/>
        </w:rPr>
        <w:t>10 октября</w:t>
      </w:r>
      <w:bookmarkStart w:id="0" w:name="_GoBack"/>
      <w:bookmarkEnd w:id="0"/>
      <w:r w:rsidR="00C1427E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C1427E">
        <w:rPr>
          <w:sz w:val="28"/>
          <w:szCs w:val="28"/>
        </w:rPr>
        <w:t>4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2377"/>
    <w:rsid w:val="000A463E"/>
    <w:rsid w:val="000D0D2C"/>
    <w:rsid w:val="000F393F"/>
    <w:rsid w:val="001107ED"/>
    <w:rsid w:val="001458C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A5949"/>
    <w:rsid w:val="003B7F49"/>
    <w:rsid w:val="003C64F2"/>
    <w:rsid w:val="004379BE"/>
    <w:rsid w:val="004423D8"/>
    <w:rsid w:val="00462E51"/>
    <w:rsid w:val="00467A95"/>
    <w:rsid w:val="00486D24"/>
    <w:rsid w:val="004A63CA"/>
    <w:rsid w:val="004F0A44"/>
    <w:rsid w:val="005068C9"/>
    <w:rsid w:val="0051108D"/>
    <w:rsid w:val="005171BD"/>
    <w:rsid w:val="005200E6"/>
    <w:rsid w:val="00520ED6"/>
    <w:rsid w:val="0056183B"/>
    <w:rsid w:val="00575106"/>
    <w:rsid w:val="005C146E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8F35F0"/>
    <w:rsid w:val="009464EE"/>
    <w:rsid w:val="009743C2"/>
    <w:rsid w:val="009B28F3"/>
    <w:rsid w:val="009E29CD"/>
    <w:rsid w:val="009F2E67"/>
    <w:rsid w:val="009F740F"/>
    <w:rsid w:val="00A37D5E"/>
    <w:rsid w:val="00A552D1"/>
    <w:rsid w:val="00A83EAF"/>
    <w:rsid w:val="00AA5628"/>
    <w:rsid w:val="00AD3FCA"/>
    <w:rsid w:val="00AE2247"/>
    <w:rsid w:val="00B10F13"/>
    <w:rsid w:val="00B131E7"/>
    <w:rsid w:val="00B2059D"/>
    <w:rsid w:val="00B3098C"/>
    <w:rsid w:val="00B90EC8"/>
    <w:rsid w:val="00BB1B51"/>
    <w:rsid w:val="00BE1A29"/>
    <w:rsid w:val="00C1427E"/>
    <w:rsid w:val="00C22F17"/>
    <w:rsid w:val="00C27945"/>
    <w:rsid w:val="00C35DC3"/>
    <w:rsid w:val="00C4098B"/>
    <w:rsid w:val="00C9316E"/>
    <w:rsid w:val="00CA4F3A"/>
    <w:rsid w:val="00CC5E22"/>
    <w:rsid w:val="00CD35EA"/>
    <w:rsid w:val="00CD60D7"/>
    <w:rsid w:val="00CE36BE"/>
    <w:rsid w:val="00D0280B"/>
    <w:rsid w:val="00D17A6E"/>
    <w:rsid w:val="00D217B3"/>
    <w:rsid w:val="00D70936"/>
    <w:rsid w:val="00DE5389"/>
    <w:rsid w:val="00E00EC3"/>
    <w:rsid w:val="00E05CBD"/>
    <w:rsid w:val="00E43528"/>
    <w:rsid w:val="00E52DDC"/>
    <w:rsid w:val="00E57CCD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830F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EE8C-06B8-4C99-A98D-1014CC29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5</cp:revision>
  <dcterms:created xsi:type="dcterms:W3CDTF">2024-10-14T08:35:00Z</dcterms:created>
  <dcterms:modified xsi:type="dcterms:W3CDTF">2024-10-14T08:38:00Z</dcterms:modified>
</cp:coreProperties>
</file>