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footer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14"/>
        <w:spacing w:before="0" w:after="0"/>
        <w:ind w:left="0" w:right="0" w:hanging="0"/>
        <w:rPr>
          <w:sz w:val="48"/>
        </w:rPr>
      </w:pPr>
      <w:r>
        <w:rPr>
          <w:sz w:val="48"/>
        </w:rPr>
        <mc:AlternateContent>
          <mc:Choice Requires="wpg">
            <w:drawing>
              <wp:anchor behindDoc="0" distT="0" distB="0" distL="0" distR="0" simplePos="0" locked="0" layoutInCell="0" allowOverlap="1" relativeHeight="6">
                <wp:simplePos x="0" y="0"/>
                <wp:positionH relativeFrom="page">
                  <wp:posOffset>12700</wp:posOffset>
                </wp:positionH>
                <wp:positionV relativeFrom="page">
                  <wp:posOffset>127000</wp:posOffset>
                </wp:positionV>
                <wp:extent cx="7479030" cy="2379345"/>
                <wp:effectExtent l="0" t="0" r="0" b="0"/>
                <wp:wrapNone/>
                <wp:docPr id="1" name="Group 1"/>
                <a:graphic xmlns:a="http://schemas.openxmlformats.org/drawingml/2006/main">
                  <a:graphicData uri="http://schemas.microsoft.com/office/word/2010/wordprocessingGroup">
                    <wpg:wgp>
                      <wpg:cNvGrpSpPr/>
                      <wpg:grpSpPr>
                        <a:xfrm>
                          <a:off x="0" y="0"/>
                          <a:ext cx="7479000" cy="2379240"/>
                          <a:chOff x="0" y="0"/>
                          <a:chExt cx="7479000" cy="2379240"/>
                        </a:xfrm>
                      </wpg:grpSpPr>
                      <pic:pic xmlns:pic="http://schemas.openxmlformats.org/drawingml/2006/picture">
                        <pic:nvPicPr>
                          <pic:cNvPr id="0" name="Image 2" descr=""/>
                          <pic:cNvPicPr/>
                        </pic:nvPicPr>
                        <pic:blipFill>
                          <a:blip r:embed="rId2"/>
                          <a:stretch/>
                        </pic:blipFill>
                        <pic:spPr>
                          <a:xfrm>
                            <a:off x="0" y="0"/>
                            <a:ext cx="7479000" cy="2379240"/>
                          </a:xfrm>
                          <a:prstGeom prst="rect">
                            <a:avLst/>
                          </a:prstGeom>
                          <a:ln w="0">
                            <a:noFill/>
                          </a:ln>
                        </pic:spPr>
                      </pic:pic>
                      <pic:pic xmlns:pic="http://schemas.openxmlformats.org/drawingml/2006/picture">
                        <pic:nvPicPr>
                          <pic:cNvPr id="1" name="Image 3" descr=""/>
                          <pic:cNvPicPr/>
                        </pic:nvPicPr>
                        <pic:blipFill>
                          <a:blip r:embed="rId3"/>
                          <a:stretch/>
                        </pic:blipFill>
                        <pic:spPr>
                          <a:xfrm>
                            <a:off x="0" y="0"/>
                            <a:ext cx="3160440" cy="1835280"/>
                          </a:xfrm>
                          <a:prstGeom prst="rect">
                            <a:avLst/>
                          </a:prstGeom>
                          <a:ln w="0">
                            <a:noFill/>
                          </a:ln>
                        </pic:spPr>
                      </pic:pic>
                    </wpg:wgp>
                  </a:graphicData>
                </a:graphic>
              </wp:anchor>
            </w:drawing>
          </mc:Choice>
          <mc:Fallback>
            <w:pict>
              <v:group id="shape_0" alt="Group 1" style="position:absolute;margin-left:1pt;margin-top:10pt;width:588.9pt;height:187.35pt" coordorigin="20,200" coordsize="11778,37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 2" stroked="f" o:allowincell="f" style="position:absolute;left:20;top:200;width:11777;height:3746;mso-wrap-style:none;v-text-anchor:middle;mso-position-horizontal-relative:page;mso-position-vertical-relative:page" type="_x0000_t75">
                  <v:imagedata r:id="rId4" o:detectmouseclick="t"/>
                  <v:stroke color="#3465a4" joinstyle="round" endcap="flat"/>
                  <w10:wrap type="none"/>
                </v:shape>
                <v:shape id="shape_0" ID="Image 3" stroked="f" o:allowincell="f" style="position:absolute;left:20;top:200;width:4976;height:2889;mso-wrap-style:none;v-text-anchor:middle;mso-position-horizontal-relative:page;mso-position-vertical-relative:page" type="_x0000_t75">
                  <v:imagedata r:id="rId5" o:detectmouseclick="t"/>
                  <v:stroke color="#3465a4" joinstyle="round" endcap="flat"/>
                  <w10:wrap type="none"/>
                </v:shape>
              </v:group>
            </w:pict>
          </mc:Fallback>
        </mc:AlternateContent>
      </w:r>
    </w:p>
    <w:p>
      <w:pPr>
        <w:pStyle w:val="Style14"/>
        <w:spacing w:before="0" w:after="0"/>
        <w:ind w:left="0" w:right="0" w:hanging="0"/>
        <w:rPr>
          <w:sz w:val="48"/>
        </w:rPr>
      </w:pPr>
      <w:r>
        <w:rPr>
          <w:sz w:val="48"/>
        </w:rPr>
      </w:r>
    </w:p>
    <w:p>
      <w:pPr>
        <w:pStyle w:val="Style14"/>
        <w:spacing w:before="0" w:after="0"/>
        <w:ind w:left="0" w:right="0" w:hanging="0"/>
        <w:rPr>
          <w:sz w:val="48"/>
        </w:rPr>
      </w:pPr>
      <w:r>
        <w:rPr>
          <w:sz w:val="48"/>
        </w:rPr>
      </w:r>
    </w:p>
    <w:p>
      <w:pPr>
        <w:pStyle w:val="Style14"/>
        <w:spacing w:before="0" w:after="0"/>
        <w:ind w:left="0" w:right="0" w:hanging="0"/>
        <w:rPr>
          <w:sz w:val="48"/>
        </w:rPr>
      </w:pPr>
      <w:r>
        <w:rPr>
          <w:sz w:val="48"/>
        </w:rPr>
      </w:r>
    </w:p>
    <w:p>
      <w:pPr>
        <w:pStyle w:val="Style14"/>
        <w:spacing w:before="0" w:after="0"/>
        <w:ind w:left="0" w:right="0" w:hanging="0"/>
        <w:rPr>
          <w:sz w:val="48"/>
        </w:rPr>
      </w:pPr>
      <w:r>
        <w:rPr>
          <w:sz w:val="48"/>
        </w:rPr>
      </w:r>
    </w:p>
    <w:p>
      <w:pPr>
        <w:pStyle w:val="Style14"/>
        <w:spacing w:before="0" w:after="0"/>
        <w:ind w:left="0" w:right="0" w:hanging="0"/>
        <w:rPr>
          <w:sz w:val="48"/>
        </w:rPr>
      </w:pPr>
      <w:r>
        <w:rPr>
          <w:sz w:val="48"/>
        </w:rPr>
      </w:r>
    </w:p>
    <w:p>
      <w:pPr>
        <w:pStyle w:val="Style14"/>
        <w:spacing w:before="530" w:after="0"/>
        <w:ind w:left="0" w:right="0" w:hanging="0"/>
        <w:rPr>
          <w:sz w:val="48"/>
        </w:rPr>
      </w:pPr>
      <w:r>
        <w:rPr>
          <w:sz w:val="48"/>
        </w:rPr>
      </w:r>
    </w:p>
    <w:p>
      <w:pPr>
        <w:pStyle w:val="Style18"/>
        <w:rPr/>
      </w:pPr>
      <w:r>
        <w:rPr/>
        <w:t>ОБЪЯВЛЕНИЕ</w:t>
      </w:r>
      <w:r>
        <w:rPr>
          <w:spacing w:val="-6"/>
        </w:rPr>
        <w:t xml:space="preserve"> </w:t>
      </w:r>
      <w:r>
        <w:rPr/>
        <w:t>ОБ</w:t>
      </w:r>
      <w:r>
        <w:rPr>
          <w:spacing w:val="-6"/>
        </w:rPr>
        <w:t xml:space="preserve"> </w:t>
      </w:r>
      <w:r>
        <w:rPr>
          <w:spacing w:val="-2"/>
        </w:rPr>
        <w:t>ОТБОРЕ</w:t>
      </w:r>
    </w:p>
    <w:p>
      <w:pPr>
        <w:pStyle w:val="Normal"/>
        <w:spacing w:before="471" w:after="0"/>
        <w:ind w:left="0" w:right="0" w:hanging="0"/>
        <w:jc w:val="center"/>
        <w:rPr>
          <w:b/>
          <w:b/>
          <w:sz w:val="36"/>
        </w:rPr>
      </w:pPr>
      <w:r>
        <w:rPr>
          <w:b/>
          <w:sz w:val="36"/>
        </w:rPr>
        <w:t>Шифр: 26-902-6091И-2-</w:t>
      </w:r>
      <w:r>
        <w:rPr>
          <w:b/>
          <w:spacing w:val="-4"/>
          <w:sz w:val="36"/>
        </w:rPr>
        <w:t>1172</w:t>
      </w:r>
    </w:p>
    <w:p>
      <w:pPr>
        <w:pStyle w:val="Style14"/>
        <w:spacing w:before="13" w:after="0"/>
        <w:ind w:left="0" w:right="0" w:hanging="0"/>
        <w:rPr>
          <w:b/>
          <w:b/>
          <w:sz w:val="36"/>
        </w:rPr>
      </w:pPr>
      <w:r>
        <w:rPr>
          <w:b/>
          <w:sz w:val="36"/>
        </w:rPr>
      </w:r>
    </w:p>
    <w:p>
      <w:pPr>
        <w:pStyle w:val="1"/>
        <w:spacing w:lineRule="auto" w:line="312" w:before="0" w:after="0"/>
        <w:ind w:left="1" w:right="0" w:hanging="0"/>
        <w:jc w:val="center"/>
        <w:rPr/>
      </w:pPr>
      <w:r>
        <w:rPr/>
        <w:t>Предоставление</w:t>
      </w:r>
      <w:r>
        <w:rPr>
          <w:spacing w:val="-6"/>
        </w:rPr>
        <w:t xml:space="preserve"> </w:t>
      </w:r>
      <w:r>
        <w:rPr/>
        <w:t>субсидии</w:t>
      </w:r>
      <w:r>
        <w:rPr>
          <w:spacing w:val="-6"/>
        </w:rPr>
        <w:t xml:space="preserve"> </w:t>
      </w:r>
      <w:r>
        <w:rPr/>
        <w:t>гражданам,</w:t>
      </w:r>
      <w:r>
        <w:rPr>
          <w:spacing w:val="-5"/>
        </w:rPr>
        <w:t xml:space="preserve"> </w:t>
      </w:r>
      <w:r>
        <w:rPr/>
        <w:t>ведущим</w:t>
      </w:r>
      <w:r>
        <w:rPr>
          <w:spacing w:val="-6"/>
        </w:rPr>
        <w:t xml:space="preserve"> </w:t>
      </w:r>
      <w:r>
        <w:rPr/>
        <w:t>личные</w:t>
      </w:r>
      <w:r>
        <w:rPr>
          <w:spacing w:val="-6"/>
        </w:rPr>
        <w:t xml:space="preserve"> </w:t>
      </w:r>
      <w:r>
        <w:rPr/>
        <w:t>подсобные</w:t>
      </w:r>
      <w:r>
        <w:rPr>
          <w:spacing w:val="-6"/>
        </w:rPr>
        <w:t xml:space="preserve"> </w:t>
      </w:r>
      <w:r>
        <w:rPr/>
        <w:t>хозяйства</w:t>
      </w:r>
      <w:r>
        <w:rPr>
          <w:spacing w:val="-5"/>
        </w:rPr>
        <w:t xml:space="preserve"> </w:t>
      </w:r>
      <w:r>
        <w:rPr/>
        <w:t>и</w:t>
      </w:r>
      <w:r>
        <w:rPr>
          <w:spacing w:val="-6"/>
        </w:rPr>
        <w:t xml:space="preserve"> </w:t>
      </w:r>
      <w:r>
        <w:rPr/>
        <w:t>применяющим специальный налоговый режим 'Налог на профессиональный доход' по направлению государственной поддержки ' Мой огород- мой бизнес' в целях возмещения части затрат на приобретение молодняка кроликов, нутрий, гусей, индеек, уток, кур-несушек, перепелов, а также пчелопакетов.</w:t>
      </w:r>
    </w:p>
    <w:p>
      <w:pPr>
        <w:pStyle w:val="Normal"/>
        <w:spacing w:before="258" w:after="0"/>
        <w:ind w:left="12" w:right="0" w:hanging="0"/>
        <w:jc w:val="left"/>
        <w:rPr>
          <w:b/>
          <w:b/>
          <w:sz w:val="24"/>
        </w:rPr>
      </w:pPr>
      <w:r>
        <w:rPr>
          <w:b/>
          <w:sz w:val="24"/>
        </w:rPr>
        <w:t>Основная</w:t>
      </w:r>
      <w:r>
        <w:rPr>
          <w:b/>
          <w:spacing w:val="22"/>
          <w:sz w:val="24"/>
        </w:rPr>
        <w:t xml:space="preserve"> </w:t>
      </w:r>
      <w:r>
        <w:rPr>
          <w:b/>
          <w:spacing w:val="-2"/>
          <w:sz w:val="24"/>
        </w:rPr>
        <w:t>информация</w:t>
      </w:r>
    </w:p>
    <w:p>
      <w:pPr>
        <w:pStyle w:val="Style14"/>
        <w:spacing w:before="85" w:after="0"/>
        <w:ind w:left="0" w:right="0" w:hanging="0"/>
        <w:rPr>
          <w:b/>
          <w:b/>
          <w:sz w:val="24"/>
        </w:rPr>
      </w:pPr>
      <w:r>
        <w:rPr>
          <w:b/>
          <w:sz w:val="24"/>
        </w:rPr>
      </w:r>
    </w:p>
    <w:p>
      <w:pPr>
        <w:pStyle w:val="2"/>
        <w:numPr>
          <w:ilvl w:val="0"/>
          <w:numId w:val="6"/>
        </w:numPr>
        <w:tabs>
          <w:tab w:val="clear" w:pos="720"/>
          <w:tab w:val="left" w:pos="222" w:leader="none"/>
        </w:tabs>
        <w:spacing w:lineRule="auto" w:line="240" w:before="0" w:after="0"/>
        <w:ind w:left="222" w:right="0" w:hanging="210"/>
        <w:jc w:val="left"/>
        <w:rPr/>
      </w:pPr>
      <w:r>
        <w:rPr/>
        <w:t>Шифр</w:t>
      </w:r>
      <w:r>
        <w:rPr>
          <w:spacing w:val="-4"/>
        </w:rPr>
        <w:t xml:space="preserve"> </w:t>
      </w:r>
      <w:r>
        <w:rPr>
          <w:spacing w:val="-2"/>
        </w:rPr>
        <w:t>отбора</w:t>
      </w:r>
    </w:p>
    <w:p>
      <w:pPr>
        <w:pStyle w:val="Style14"/>
        <w:spacing w:before="104" w:after="0"/>
        <w:rPr/>
      </w:pPr>
      <w:r>
        <w:rPr/>
        <w:t>26-902-6091И-2-</w:t>
      </w:r>
      <w:r>
        <w:rPr>
          <w:spacing w:val="-4"/>
        </w:rPr>
        <w:t>1172</w:t>
      </w:r>
    </w:p>
    <w:p>
      <w:pPr>
        <w:pStyle w:val="Style14"/>
        <w:spacing w:before="111" w:after="0"/>
        <w:ind w:left="0" w:right="0" w:hanging="0"/>
        <w:rPr/>
      </w:pPr>
      <w:r>
        <w:rPr/>
      </w:r>
    </w:p>
    <w:p>
      <w:pPr>
        <w:pStyle w:val="2"/>
        <w:numPr>
          <w:ilvl w:val="0"/>
          <w:numId w:val="6"/>
        </w:numPr>
        <w:tabs>
          <w:tab w:val="clear" w:pos="720"/>
          <w:tab w:val="left" w:pos="222" w:leader="none"/>
        </w:tabs>
        <w:spacing w:lineRule="auto" w:line="240" w:before="0" w:after="0"/>
        <w:ind w:left="222" w:right="0" w:hanging="210"/>
        <w:jc w:val="left"/>
        <w:rPr/>
      </w:pPr>
      <w:r>
        <w:rPr/>
        <w:t>Краткое</w:t>
      </w:r>
      <w:r>
        <w:rPr>
          <w:spacing w:val="-10"/>
        </w:rPr>
        <w:t xml:space="preserve"> </w:t>
      </w:r>
      <w:r>
        <w:rPr/>
        <w:t>наименование</w:t>
      </w:r>
      <w:r>
        <w:rPr>
          <w:spacing w:val="-9"/>
        </w:rPr>
        <w:t xml:space="preserve"> </w:t>
      </w:r>
      <w:r>
        <w:rPr>
          <w:spacing w:val="-2"/>
        </w:rPr>
        <w:t>отбора</w:t>
      </w:r>
    </w:p>
    <w:p>
      <w:pPr>
        <w:pStyle w:val="Style14"/>
        <w:spacing w:lineRule="auto" w:line="312" w:before="104" w:after="0"/>
        <w:rPr/>
      </w:pPr>
      <w:r>
        <w:rPr/>
        <w:t>Субсидия для граждан, ведущим ЛПХ и применяющим специальный налоговый режим 'Налог на профессиональный</w:t>
      </w:r>
      <w:r>
        <w:rPr>
          <w:spacing w:val="-5"/>
        </w:rPr>
        <w:t xml:space="preserve"> </w:t>
      </w:r>
      <w:r>
        <w:rPr/>
        <w:t>доход'</w:t>
      </w:r>
      <w:r>
        <w:rPr>
          <w:spacing w:val="-5"/>
        </w:rPr>
        <w:t xml:space="preserve"> </w:t>
      </w:r>
      <w:r>
        <w:rPr/>
        <w:t>на</w:t>
      </w:r>
      <w:r>
        <w:rPr>
          <w:spacing w:val="-5"/>
        </w:rPr>
        <w:t xml:space="preserve"> </w:t>
      </w:r>
      <w:r>
        <w:rPr/>
        <w:t>приобретение</w:t>
      </w:r>
      <w:r>
        <w:rPr>
          <w:spacing w:val="-5"/>
        </w:rPr>
        <w:t xml:space="preserve"> </w:t>
      </w:r>
      <w:r>
        <w:rPr/>
        <w:t>молодняка</w:t>
      </w:r>
      <w:r>
        <w:rPr>
          <w:spacing w:val="-5"/>
        </w:rPr>
        <w:t xml:space="preserve"> </w:t>
      </w:r>
      <w:r>
        <w:rPr/>
        <w:t>кроликов,</w:t>
      </w:r>
      <w:r>
        <w:rPr>
          <w:spacing w:val="-4"/>
        </w:rPr>
        <w:t xml:space="preserve"> </w:t>
      </w:r>
      <w:r>
        <w:rPr/>
        <w:t>нутрий,</w:t>
      </w:r>
      <w:r>
        <w:rPr>
          <w:spacing w:val="-4"/>
        </w:rPr>
        <w:t xml:space="preserve"> </w:t>
      </w:r>
      <w:r>
        <w:rPr/>
        <w:t>гусей,</w:t>
      </w:r>
      <w:r>
        <w:rPr>
          <w:spacing w:val="-4"/>
        </w:rPr>
        <w:t xml:space="preserve"> </w:t>
      </w:r>
      <w:r>
        <w:rPr/>
        <w:t>индеек,</w:t>
      </w:r>
      <w:r>
        <w:rPr>
          <w:spacing w:val="-4"/>
        </w:rPr>
        <w:t xml:space="preserve"> </w:t>
      </w:r>
      <w:r>
        <w:rPr/>
        <w:t>уток,</w:t>
      </w:r>
      <w:r>
        <w:rPr>
          <w:spacing w:val="-4"/>
        </w:rPr>
        <w:t xml:space="preserve"> </w:t>
      </w:r>
      <w:r>
        <w:rPr/>
        <w:t>кур-несушек, перепелов, а также пчелопакетов.</w:t>
      </w:r>
    </w:p>
    <w:p>
      <w:pPr>
        <w:pStyle w:val="Style14"/>
        <w:spacing w:before="41" w:after="0"/>
        <w:ind w:left="0" w:right="0" w:hanging="0"/>
        <w:rPr/>
      </w:pPr>
      <w:r>
        <w:rPr/>
      </w:r>
    </w:p>
    <w:p>
      <w:pPr>
        <w:pStyle w:val="2"/>
        <w:numPr>
          <w:ilvl w:val="0"/>
          <w:numId w:val="6"/>
        </w:numPr>
        <w:tabs>
          <w:tab w:val="clear" w:pos="720"/>
          <w:tab w:val="left" w:pos="222" w:leader="none"/>
        </w:tabs>
        <w:spacing w:lineRule="auto" w:line="240" w:before="0" w:after="0"/>
        <w:ind w:left="222" w:right="0" w:hanging="210"/>
        <w:jc w:val="left"/>
        <w:rPr/>
      </w:pPr>
      <w:r>
        <w:rPr/>
        <w:t>Полное</w:t>
      </w:r>
      <w:r>
        <w:rPr>
          <w:spacing w:val="-9"/>
        </w:rPr>
        <w:t xml:space="preserve"> </w:t>
      </w:r>
      <w:r>
        <w:rPr/>
        <w:t>наименование</w:t>
      </w:r>
      <w:r>
        <w:rPr>
          <w:spacing w:val="-9"/>
        </w:rPr>
        <w:t xml:space="preserve"> </w:t>
      </w:r>
      <w:r>
        <w:rPr>
          <w:spacing w:val="-2"/>
        </w:rPr>
        <w:t>отбора</w:t>
      </w:r>
    </w:p>
    <w:p>
      <w:pPr>
        <w:pStyle w:val="Style14"/>
        <w:spacing w:lineRule="auto" w:line="312" w:before="103" w:after="0"/>
        <w:ind w:left="12" w:right="177" w:hanging="0"/>
        <w:rPr/>
      </w:pPr>
      <w:r>
        <w:rPr/>
        <w:t>Предоставление субсидии гражданам, ведущим личные подсобные хозяйства и применяющим специальный налоговый</w:t>
      </w:r>
      <w:r>
        <w:rPr>
          <w:spacing w:val="-4"/>
        </w:rPr>
        <w:t xml:space="preserve"> </w:t>
      </w:r>
      <w:r>
        <w:rPr/>
        <w:t>режим</w:t>
      </w:r>
      <w:r>
        <w:rPr>
          <w:spacing w:val="-4"/>
        </w:rPr>
        <w:t xml:space="preserve"> </w:t>
      </w:r>
      <w:r>
        <w:rPr/>
        <w:t>'Налог</w:t>
      </w:r>
      <w:r>
        <w:rPr>
          <w:spacing w:val="-4"/>
        </w:rPr>
        <w:t xml:space="preserve"> </w:t>
      </w:r>
      <w:r>
        <w:rPr/>
        <w:t>на</w:t>
      </w:r>
      <w:r>
        <w:rPr>
          <w:spacing w:val="-4"/>
        </w:rPr>
        <w:t xml:space="preserve"> </w:t>
      </w:r>
      <w:r>
        <w:rPr/>
        <w:t>профессиональный</w:t>
      </w:r>
      <w:r>
        <w:rPr>
          <w:spacing w:val="-4"/>
        </w:rPr>
        <w:t xml:space="preserve"> </w:t>
      </w:r>
      <w:r>
        <w:rPr/>
        <w:t>доход'</w:t>
      </w:r>
      <w:r>
        <w:rPr>
          <w:spacing w:val="-4"/>
        </w:rPr>
        <w:t xml:space="preserve"> </w:t>
      </w:r>
      <w:r>
        <w:rPr/>
        <w:t>по</w:t>
      </w:r>
      <w:r>
        <w:rPr>
          <w:spacing w:val="-3"/>
        </w:rPr>
        <w:t xml:space="preserve"> </w:t>
      </w:r>
      <w:r>
        <w:rPr/>
        <w:t>направлению</w:t>
      </w:r>
      <w:r>
        <w:rPr>
          <w:spacing w:val="-4"/>
        </w:rPr>
        <w:t xml:space="preserve"> </w:t>
      </w:r>
      <w:r>
        <w:rPr/>
        <w:t>государственной</w:t>
      </w:r>
      <w:r>
        <w:rPr>
          <w:spacing w:val="-4"/>
        </w:rPr>
        <w:t xml:space="preserve"> </w:t>
      </w:r>
      <w:r>
        <w:rPr/>
        <w:t>поддержки</w:t>
      </w:r>
      <w:r>
        <w:rPr>
          <w:spacing w:val="-4"/>
        </w:rPr>
        <w:t xml:space="preserve"> </w:t>
      </w:r>
      <w:r>
        <w:rPr/>
        <w:t>'</w:t>
      </w:r>
      <w:r>
        <w:rPr>
          <w:spacing w:val="-4"/>
        </w:rPr>
        <w:t xml:space="preserve"> </w:t>
      </w:r>
      <w:r>
        <w:rPr/>
        <w:t>Мой</w:t>
      </w:r>
      <w:r>
        <w:rPr>
          <w:spacing w:val="-4"/>
        </w:rPr>
        <w:t xml:space="preserve"> </w:t>
      </w:r>
      <w:r>
        <w:rPr/>
        <w:t>огород-мой бизнес' в целях возмещения части затрат на приобретение молодняка кроликов, нутрий, гусей, индеек, уток, кур-несушек, перепелов, а также пчелопакетов.</w:t>
      </w:r>
    </w:p>
    <w:p>
      <w:pPr>
        <w:pStyle w:val="Style14"/>
        <w:spacing w:before="42" w:after="0"/>
        <w:ind w:left="0" w:right="0" w:hanging="0"/>
        <w:rPr/>
      </w:pPr>
      <w:r>
        <w:rPr/>
      </w:r>
    </w:p>
    <w:p>
      <w:pPr>
        <w:pStyle w:val="2"/>
        <w:numPr>
          <w:ilvl w:val="0"/>
          <w:numId w:val="6"/>
        </w:numPr>
        <w:tabs>
          <w:tab w:val="clear" w:pos="720"/>
          <w:tab w:val="left" w:pos="222" w:leader="none"/>
        </w:tabs>
        <w:spacing w:lineRule="auto" w:line="240" w:before="0" w:after="0"/>
        <w:ind w:left="222" w:right="0" w:hanging="210"/>
        <w:jc w:val="left"/>
        <w:rPr/>
      </w:pPr>
      <w:r>
        <w:rPr/>
        <w:t xml:space="preserve">Способ проведения </w:t>
      </w:r>
      <w:r>
        <w:rPr>
          <w:spacing w:val="-2"/>
        </w:rPr>
        <w:t>отбора</w:t>
      </w:r>
    </w:p>
    <w:p>
      <w:pPr>
        <w:pStyle w:val="Style14"/>
        <w:spacing w:before="104" w:after="0"/>
        <w:rPr/>
      </w:pPr>
      <w:r>
        <w:rPr/>
        <w:t>запрос</w:t>
      </w:r>
      <w:r>
        <w:rPr>
          <w:spacing w:val="-6"/>
        </w:rPr>
        <w:t xml:space="preserve"> </w:t>
      </w:r>
      <w:r>
        <w:rPr>
          <w:spacing w:val="-2"/>
        </w:rPr>
        <w:t>предложений</w:t>
      </w:r>
    </w:p>
    <w:p>
      <w:pPr>
        <w:pStyle w:val="Style14"/>
        <w:spacing w:before="111" w:after="0"/>
        <w:ind w:left="0" w:right="0" w:hanging="0"/>
        <w:rPr/>
      </w:pPr>
      <w:r>
        <w:rPr/>
      </w:r>
    </w:p>
    <w:p>
      <w:pPr>
        <w:pStyle w:val="2"/>
        <w:numPr>
          <w:ilvl w:val="0"/>
          <w:numId w:val="6"/>
        </w:numPr>
        <w:tabs>
          <w:tab w:val="clear" w:pos="720"/>
          <w:tab w:val="left" w:pos="222" w:leader="none"/>
        </w:tabs>
        <w:spacing w:lineRule="auto" w:line="240" w:before="0" w:after="0"/>
        <w:ind w:left="222" w:right="0" w:hanging="210"/>
        <w:jc w:val="left"/>
        <w:rPr/>
      </w:pPr>
      <w:r>
        <w:rPr/>
        <w:t>Краткое</w:t>
      </w:r>
      <w:r>
        <w:rPr>
          <w:spacing w:val="-8"/>
        </w:rPr>
        <w:t xml:space="preserve"> </w:t>
      </w:r>
      <w:r>
        <w:rPr/>
        <w:t>описание</w:t>
      </w:r>
      <w:r>
        <w:rPr>
          <w:spacing w:val="-7"/>
        </w:rPr>
        <w:t xml:space="preserve"> </w:t>
      </w:r>
      <w:r>
        <w:rPr>
          <w:spacing w:val="-2"/>
        </w:rPr>
        <w:t>отбора</w:t>
      </w:r>
    </w:p>
    <w:p>
      <w:pPr>
        <w:pStyle w:val="Style14"/>
        <w:spacing w:lineRule="auto" w:line="312" w:before="104" w:after="0"/>
        <w:ind w:left="12" w:right="122" w:hanging="0"/>
        <w:rPr/>
      </w:pPr>
      <w:r>
        <w:rPr/>
        <w:t>Отбор</w:t>
      </w:r>
      <w:r>
        <w:rPr>
          <w:spacing w:val="-3"/>
        </w:rPr>
        <w:t xml:space="preserve"> </w:t>
      </w:r>
      <w:r>
        <w:rPr/>
        <w:t>на</w:t>
      </w:r>
      <w:r>
        <w:rPr>
          <w:spacing w:val="-4"/>
        </w:rPr>
        <w:t xml:space="preserve"> </w:t>
      </w:r>
      <w:r>
        <w:rPr/>
        <w:t>субсидию</w:t>
      </w:r>
      <w:r>
        <w:rPr>
          <w:spacing w:val="-4"/>
        </w:rPr>
        <w:t xml:space="preserve"> </w:t>
      </w:r>
      <w:r>
        <w:rPr/>
        <w:t>по</w:t>
      </w:r>
      <w:r>
        <w:rPr>
          <w:spacing w:val="-3"/>
        </w:rPr>
        <w:t xml:space="preserve"> </w:t>
      </w:r>
      <w:r>
        <w:rPr/>
        <w:t>возмещению</w:t>
      </w:r>
      <w:r>
        <w:rPr>
          <w:spacing w:val="-4"/>
        </w:rPr>
        <w:t xml:space="preserve"> </w:t>
      </w:r>
      <w:r>
        <w:rPr/>
        <w:t>затрат</w:t>
      </w:r>
      <w:r>
        <w:rPr>
          <w:spacing w:val="-3"/>
        </w:rPr>
        <w:t xml:space="preserve"> </w:t>
      </w:r>
      <w:r>
        <w:rPr/>
        <w:t>на</w:t>
      </w:r>
      <w:r>
        <w:rPr>
          <w:spacing w:val="-4"/>
        </w:rPr>
        <w:t xml:space="preserve"> </w:t>
      </w:r>
      <w:r>
        <w:rPr/>
        <w:t>приобретение</w:t>
      </w:r>
      <w:r>
        <w:rPr>
          <w:spacing w:val="-4"/>
        </w:rPr>
        <w:t xml:space="preserve"> </w:t>
      </w:r>
      <w:r>
        <w:rPr/>
        <w:t>молодняка</w:t>
      </w:r>
      <w:r>
        <w:rPr>
          <w:spacing w:val="-4"/>
        </w:rPr>
        <w:t xml:space="preserve"> </w:t>
      </w:r>
      <w:r>
        <w:rPr/>
        <w:t>кроликов,</w:t>
      </w:r>
      <w:r>
        <w:rPr>
          <w:spacing w:val="-3"/>
        </w:rPr>
        <w:t xml:space="preserve"> </w:t>
      </w:r>
      <w:r>
        <w:rPr/>
        <w:t>нутрий,</w:t>
      </w:r>
      <w:r>
        <w:rPr>
          <w:spacing w:val="-3"/>
        </w:rPr>
        <w:t xml:space="preserve"> </w:t>
      </w:r>
      <w:r>
        <w:rPr/>
        <w:t>гусей,</w:t>
      </w:r>
      <w:r>
        <w:rPr>
          <w:spacing w:val="-3"/>
        </w:rPr>
        <w:t xml:space="preserve"> </w:t>
      </w:r>
      <w:r>
        <w:rPr/>
        <w:t>индеек,</w:t>
      </w:r>
      <w:r>
        <w:rPr>
          <w:spacing w:val="-3"/>
        </w:rPr>
        <w:t xml:space="preserve"> </w:t>
      </w:r>
      <w:r>
        <w:rPr/>
        <w:t>уток,</w:t>
      </w:r>
      <w:r>
        <w:rPr>
          <w:spacing w:val="-3"/>
        </w:rPr>
        <w:t xml:space="preserve"> </w:t>
      </w:r>
      <w:r>
        <w:rPr/>
        <w:t>кур-несушек, перепелов, а также пчелопакетов.</w:t>
      </w:r>
    </w:p>
    <w:p>
      <w:pPr>
        <w:sectPr>
          <w:type w:val="nextPage"/>
          <w:pgSz w:w="11906" w:h="16838"/>
          <w:pgMar w:left="708" w:right="708" w:gutter="0" w:header="0" w:top="200" w:footer="0" w:bottom="280"/>
          <w:pgNumType w:fmt="decimal"/>
          <w:formProt w:val="false"/>
          <w:textDirection w:val="lrTb"/>
        </w:sectPr>
      </w:pPr>
    </w:p>
    <w:p>
      <w:pPr>
        <w:pStyle w:val="2"/>
        <w:numPr>
          <w:ilvl w:val="0"/>
          <w:numId w:val="6"/>
        </w:numPr>
        <w:tabs>
          <w:tab w:val="clear" w:pos="720"/>
          <w:tab w:val="left" w:pos="222" w:leader="none"/>
        </w:tabs>
        <w:spacing w:lineRule="auto" w:line="240" w:before="71" w:after="0"/>
        <w:ind w:left="222" w:right="0" w:hanging="210"/>
        <w:jc w:val="left"/>
        <w:rPr/>
      </w:pPr>
      <w:r>
        <w:rPr/>
        <w:t>Полное</w:t>
      </w:r>
      <w:r>
        <w:rPr>
          <w:spacing w:val="-7"/>
        </w:rPr>
        <w:t xml:space="preserve"> </w:t>
      </w:r>
      <w:r>
        <w:rPr/>
        <w:t>описание</w:t>
      </w:r>
      <w:r>
        <w:rPr>
          <w:spacing w:val="-7"/>
        </w:rPr>
        <w:t xml:space="preserve"> </w:t>
      </w:r>
      <w:r>
        <w:rPr>
          <w:spacing w:val="-2"/>
        </w:rPr>
        <w:t>отбора</w:t>
      </w:r>
    </w:p>
    <w:p>
      <w:pPr>
        <w:pStyle w:val="Style14"/>
        <w:spacing w:lineRule="auto" w:line="312" w:before="104" w:after="0"/>
        <w:ind w:left="12" w:right="177" w:hanging="0"/>
        <w:rPr/>
      </w:pPr>
      <w:r>
        <w:rPr/>
        <w:t>Предоставление субсидии гражданам, ведущим личные подсобные хозяйства и применяющим специальный налоговый</w:t>
      </w:r>
      <w:r>
        <w:rPr>
          <w:spacing w:val="-4"/>
        </w:rPr>
        <w:t xml:space="preserve"> </w:t>
      </w:r>
      <w:r>
        <w:rPr/>
        <w:t>режим</w:t>
      </w:r>
      <w:r>
        <w:rPr>
          <w:spacing w:val="-4"/>
        </w:rPr>
        <w:t xml:space="preserve"> </w:t>
      </w:r>
      <w:r>
        <w:rPr/>
        <w:t>'Налог</w:t>
      </w:r>
      <w:r>
        <w:rPr>
          <w:spacing w:val="-4"/>
        </w:rPr>
        <w:t xml:space="preserve"> </w:t>
      </w:r>
      <w:r>
        <w:rPr/>
        <w:t>на</w:t>
      </w:r>
      <w:r>
        <w:rPr>
          <w:spacing w:val="-4"/>
        </w:rPr>
        <w:t xml:space="preserve"> </w:t>
      </w:r>
      <w:r>
        <w:rPr/>
        <w:t>профессиональный</w:t>
      </w:r>
      <w:r>
        <w:rPr>
          <w:spacing w:val="-4"/>
        </w:rPr>
        <w:t xml:space="preserve"> </w:t>
      </w:r>
      <w:r>
        <w:rPr/>
        <w:t>доход'</w:t>
      </w:r>
      <w:r>
        <w:rPr>
          <w:spacing w:val="-4"/>
        </w:rPr>
        <w:t xml:space="preserve"> </w:t>
      </w:r>
      <w:r>
        <w:rPr/>
        <w:t>по</w:t>
      </w:r>
      <w:r>
        <w:rPr>
          <w:spacing w:val="-3"/>
        </w:rPr>
        <w:t xml:space="preserve"> </w:t>
      </w:r>
      <w:r>
        <w:rPr/>
        <w:t>направлению</w:t>
      </w:r>
      <w:r>
        <w:rPr>
          <w:spacing w:val="-4"/>
        </w:rPr>
        <w:t xml:space="preserve"> </w:t>
      </w:r>
      <w:r>
        <w:rPr/>
        <w:t>государственной</w:t>
      </w:r>
      <w:r>
        <w:rPr>
          <w:spacing w:val="-4"/>
        </w:rPr>
        <w:t xml:space="preserve"> </w:t>
      </w:r>
      <w:r>
        <w:rPr/>
        <w:t>поддержки</w:t>
      </w:r>
      <w:r>
        <w:rPr>
          <w:spacing w:val="-4"/>
        </w:rPr>
        <w:t xml:space="preserve"> </w:t>
      </w:r>
      <w:r>
        <w:rPr/>
        <w:t>'</w:t>
      </w:r>
      <w:r>
        <w:rPr>
          <w:spacing w:val="-4"/>
        </w:rPr>
        <w:t xml:space="preserve"> </w:t>
      </w:r>
      <w:r>
        <w:rPr/>
        <w:t>Мой</w:t>
      </w:r>
      <w:r>
        <w:rPr>
          <w:spacing w:val="-4"/>
        </w:rPr>
        <w:t xml:space="preserve"> </w:t>
      </w:r>
      <w:r>
        <w:rPr/>
        <w:t>огород-мой бизнес' в целях возмещения части затрат на приобретение молодняка кроликов, нутрий, гусей, индеек, уток, кур-несушек, перепелов, а также пчелопакетов.</w:t>
      </w:r>
    </w:p>
    <w:p>
      <w:pPr>
        <w:pStyle w:val="Style14"/>
        <w:spacing w:lineRule="auto" w:line="312" w:before="4" w:after="0"/>
        <w:rPr/>
      </w:pPr>
      <w:r>
        <w:rPr/>
        <w:t>Предельно</w:t>
      </w:r>
      <w:r>
        <w:rPr>
          <w:spacing w:val="-3"/>
        </w:rPr>
        <w:t xml:space="preserve"> </w:t>
      </w:r>
      <w:r>
        <w:rPr/>
        <w:t>допустимый</w:t>
      </w:r>
      <w:r>
        <w:rPr>
          <w:spacing w:val="-4"/>
        </w:rPr>
        <w:t xml:space="preserve"> </w:t>
      </w:r>
      <w:r>
        <w:rPr/>
        <w:t>обьем</w:t>
      </w:r>
      <w:r>
        <w:rPr>
          <w:spacing w:val="-4"/>
        </w:rPr>
        <w:t xml:space="preserve"> </w:t>
      </w:r>
      <w:r>
        <w:rPr/>
        <w:t>субсидируемого</w:t>
      </w:r>
      <w:r>
        <w:rPr>
          <w:spacing w:val="-3"/>
        </w:rPr>
        <w:t xml:space="preserve"> </w:t>
      </w:r>
      <w:r>
        <w:rPr/>
        <w:t>молодняка</w:t>
      </w:r>
      <w:r>
        <w:rPr>
          <w:spacing w:val="-4"/>
        </w:rPr>
        <w:t xml:space="preserve"> </w:t>
      </w:r>
      <w:r>
        <w:rPr/>
        <w:t>кроликов,</w:t>
      </w:r>
      <w:r>
        <w:rPr>
          <w:spacing w:val="-3"/>
        </w:rPr>
        <w:t xml:space="preserve"> </w:t>
      </w:r>
      <w:r>
        <w:rPr/>
        <w:t>нутрий</w:t>
      </w:r>
      <w:r>
        <w:rPr>
          <w:spacing w:val="-4"/>
        </w:rPr>
        <w:t xml:space="preserve"> </w:t>
      </w:r>
      <w:r>
        <w:rPr/>
        <w:t>не</w:t>
      </w:r>
      <w:r>
        <w:rPr>
          <w:spacing w:val="-4"/>
        </w:rPr>
        <w:t xml:space="preserve"> </w:t>
      </w:r>
      <w:r>
        <w:rPr/>
        <w:t>должен</w:t>
      </w:r>
      <w:r>
        <w:rPr>
          <w:spacing w:val="-4"/>
        </w:rPr>
        <w:t xml:space="preserve"> </w:t>
      </w:r>
      <w:r>
        <w:rPr/>
        <w:t>превышать</w:t>
      </w:r>
      <w:r>
        <w:rPr>
          <w:spacing w:val="-4"/>
        </w:rPr>
        <w:t xml:space="preserve"> </w:t>
      </w:r>
      <w:r>
        <w:rPr/>
        <w:t>400</w:t>
      </w:r>
      <w:r>
        <w:rPr>
          <w:spacing w:val="-3"/>
        </w:rPr>
        <w:t xml:space="preserve"> </w:t>
      </w:r>
      <w:r>
        <w:rPr/>
        <w:t>рублей</w:t>
      </w:r>
      <w:r>
        <w:rPr>
          <w:spacing w:val="-4"/>
        </w:rPr>
        <w:t xml:space="preserve"> </w:t>
      </w:r>
      <w:r>
        <w:rPr/>
        <w:t>за одну голову и не более 200 голов.</w:t>
      </w:r>
    </w:p>
    <w:p>
      <w:pPr>
        <w:pStyle w:val="Style14"/>
        <w:spacing w:lineRule="auto" w:line="312"/>
        <w:rPr/>
      </w:pPr>
      <w:r>
        <w:rPr/>
        <w:t>Предельно</w:t>
      </w:r>
      <w:r>
        <w:rPr>
          <w:spacing w:val="-3"/>
        </w:rPr>
        <w:t xml:space="preserve"> </w:t>
      </w:r>
      <w:r>
        <w:rPr/>
        <w:t>допустимый</w:t>
      </w:r>
      <w:r>
        <w:rPr>
          <w:spacing w:val="-4"/>
        </w:rPr>
        <w:t xml:space="preserve"> </w:t>
      </w:r>
      <w:r>
        <w:rPr/>
        <w:t>обьем</w:t>
      </w:r>
      <w:r>
        <w:rPr>
          <w:spacing w:val="-4"/>
        </w:rPr>
        <w:t xml:space="preserve"> </w:t>
      </w:r>
      <w:r>
        <w:rPr/>
        <w:t>субсидируемого</w:t>
      </w:r>
      <w:r>
        <w:rPr>
          <w:spacing w:val="-3"/>
        </w:rPr>
        <w:t xml:space="preserve"> </w:t>
      </w:r>
      <w:r>
        <w:rPr/>
        <w:t>молодняка</w:t>
      </w:r>
      <w:r>
        <w:rPr>
          <w:spacing w:val="-4"/>
        </w:rPr>
        <w:t xml:space="preserve"> </w:t>
      </w:r>
      <w:r>
        <w:rPr/>
        <w:t>гусей,</w:t>
      </w:r>
      <w:r>
        <w:rPr>
          <w:spacing w:val="-3"/>
        </w:rPr>
        <w:t xml:space="preserve"> </w:t>
      </w:r>
      <w:r>
        <w:rPr/>
        <w:t>индеек</w:t>
      </w:r>
      <w:r>
        <w:rPr>
          <w:spacing w:val="-4"/>
        </w:rPr>
        <w:t xml:space="preserve"> </w:t>
      </w:r>
      <w:r>
        <w:rPr/>
        <w:t>не</w:t>
      </w:r>
      <w:r>
        <w:rPr>
          <w:spacing w:val="-4"/>
        </w:rPr>
        <w:t xml:space="preserve"> </w:t>
      </w:r>
      <w:r>
        <w:rPr/>
        <w:t>должен</w:t>
      </w:r>
      <w:r>
        <w:rPr>
          <w:spacing w:val="-4"/>
        </w:rPr>
        <w:t xml:space="preserve"> </w:t>
      </w:r>
      <w:r>
        <w:rPr/>
        <w:t>превышать</w:t>
      </w:r>
      <w:r>
        <w:rPr>
          <w:spacing w:val="-4"/>
        </w:rPr>
        <w:t xml:space="preserve"> </w:t>
      </w:r>
      <w:r>
        <w:rPr/>
        <w:t>200</w:t>
      </w:r>
      <w:r>
        <w:rPr>
          <w:spacing w:val="-3"/>
        </w:rPr>
        <w:t xml:space="preserve"> </w:t>
      </w:r>
      <w:r>
        <w:rPr/>
        <w:t>рублей</w:t>
      </w:r>
      <w:r>
        <w:rPr>
          <w:spacing w:val="-4"/>
        </w:rPr>
        <w:t xml:space="preserve"> </w:t>
      </w:r>
      <w:r>
        <w:rPr/>
        <w:t>за</w:t>
      </w:r>
      <w:r>
        <w:rPr>
          <w:spacing w:val="-4"/>
        </w:rPr>
        <w:t xml:space="preserve"> </w:t>
      </w:r>
      <w:r>
        <w:rPr/>
        <w:t>одну голову и не более 1 000 голов.</w:t>
      </w:r>
    </w:p>
    <w:p>
      <w:pPr>
        <w:pStyle w:val="Style14"/>
        <w:spacing w:lineRule="auto" w:line="312"/>
        <w:rPr/>
      </w:pPr>
      <w:r>
        <w:rPr/>
        <w:t>Предельно</w:t>
      </w:r>
      <w:r>
        <w:rPr>
          <w:spacing w:val="-3"/>
        </w:rPr>
        <w:t xml:space="preserve"> </w:t>
      </w:r>
      <w:r>
        <w:rPr/>
        <w:t>допустимый</w:t>
      </w:r>
      <w:r>
        <w:rPr>
          <w:spacing w:val="-4"/>
        </w:rPr>
        <w:t xml:space="preserve"> </w:t>
      </w:r>
      <w:r>
        <w:rPr/>
        <w:t>обьем</w:t>
      </w:r>
      <w:r>
        <w:rPr>
          <w:spacing w:val="-4"/>
        </w:rPr>
        <w:t xml:space="preserve"> </w:t>
      </w:r>
      <w:r>
        <w:rPr/>
        <w:t>субсидируемого</w:t>
      </w:r>
      <w:r>
        <w:rPr>
          <w:spacing w:val="-3"/>
        </w:rPr>
        <w:t xml:space="preserve"> </w:t>
      </w:r>
      <w:r>
        <w:rPr/>
        <w:t>молодняка</w:t>
      </w:r>
      <w:r>
        <w:rPr>
          <w:spacing w:val="-4"/>
        </w:rPr>
        <w:t xml:space="preserve"> </w:t>
      </w:r>
      <w:r>
        <w:rPr/>
        <w:t>уток</w:t>
      </w:r>
      <w:r>
        <w:rPr>
          <w:spacing w:val="-4"/>
        </w:rPr>
        <w:t xml:space="preserve"> </w:t>
      </w:r>
      <w:r>
        <w:rPr/>
        <w:t>не</w:t>
      </w:r>
      <w:r>
        <w:rPr>
          <w:spacing w:val="-4"/>
        </w:rPr>
        <w:t xml:space="preserve"> </w:t>
      </w:r>
      <w:r>
        <w:rPr/>
        <w:t>должен</w:t>
      </w:r>
      <w:r>
        <w:rPr>
          <w:spacing w:val="-4"/>
        </w:rPr>
        <w:t xml:space="preserve"> </w:t>
      </w:r>
      <w:r>
        <w:rPr/>
        <w:t>превышать</w:t>
      </w:r>
      <w:r>
        <w:rPr>
          <w:spacing w:val="-4"/>
        </w:rPr>
        <w:t xml:space="preserve"> </w:t>
      </w:r>
      <w:r>
        <w:rPr/>
        <w:t>50</w:t>
      </w:r>
      <w:r>
        <w:rPr>
          <w:spacing w:val="-3"/>
        </w:rPr>
        <w:t xml:space="preserve"> </w:t>
      </w:r>
      <w:r>
        <w:rPr/>
        <w:t>рублей</w:t>
      </w:r>
      <w:r>
        <w:rPr>
          <w:spacing w:val="-4"/>
        </w:rPr>
        <w:t xml:space="preserve"> </w:t>
      </w:r>
      <w:r>
        <w:rPr/>
        <w:t>за</w:t>
      </w:r>
      <w:r>
        <w:rPr>
          <w:spacing w:val="-4"/>
        </w:rPr>
        <w:t xml:space="preserve"> </w:t>
      </w:r>
      <w:r>
        <w:rPr/>
        <w:t>одну</w:t>
      </w:r>
      <w:r>
        <w:rPr>
          <w:spacing w:val="-3"/>
        </w:rPr>
        <w:t xml:space="preserve"> </w:t>
      </w:r>
      <w:r>
        <w:rPr/>
        <w:t>голову</w:t>
      </w:r>
      <w:r>
        <w:rPr>
          <w:spacing w:val="-3"/>
        </w:rPr>
        <w:t xml:space="preserve"> </w:t>
      </w:r>
      <w:r>
        <w:rPr/>
        <w:t>и</w:t>
      </w:r>
      <w:r>
        <w:rPr>
          <w:spacing w:val="-4"/>
        </w:rPr>
        <w:t xml:space="preserve"> </w:t>
      </w:r>
      <w:r>
        <w:rPr/>
        <w:t>не более 1 000 голов.</w:t>
      </w:r>
    </w:p>
    <w:p>
      <w:pPr>
        <w:pStyle w:val="Style14"/>
        <w:spacing w:lineRule="auto" w:line="312" w:before="3" w:after="0"/>
        <w:rPr/>
      </w:pPr>
      <w:r>
        <w:rPr/>
        <w:t>Предельно</w:t>
      </w:r>
      <w:r>
        <w:rPr>
          <w:spacing w:val="-3"/>
        </w:rPr>
        <w:t xml:space="preserve"> </w:t>
      </w:r>
      <w:r>
        <w:rPr/>
        <w:t>допустимый</w:t>
      </w:r>
      <w:r>
        <w:rPr>
          <w:spacing w:val="-4"/>
        </w:rPr>
        <w:t xml:space="preserve"> </w:t>
      </w:r>
      <w:r>
        <w:rPr/>
        <w:t>обьем</w:t>
      </w:r>
      <w:r>
        <w:rPr>
          <w:spacing w:val="-4"/>
        </w:rPr>
        <w:t xml:space="preserve"> </w:t>
      </w:r>
      <w:r>
        <w:rPr/>
        <w:t>субсидируемого</w:t>
      </w:r>
      <w:r>
        <w:rPr>
          <w:spacing w:val="-3"/>
        </w:rPr>
        <w:t xml:space="preserve"> </w:t>
      </w:r>
      <w:r>
        <w:rPr/>
        <w:t>молодняка</w:t>
      </w:r>
      <w:r>
        <w:rPr>
          <w:spacing w:val="-4"/>
        </w:rPr>
        <w:t xml:space="preserve"> </w:t>
      </w:r>
      <w:r>
        <w:rPr/>
        <w:t>кур-несушек</w:t>
      </w:r>
      <w:r>
        <w:rPr>
          <w:spacing w:val="-4"/>
        </w:rPr>
        <w:t xml:space="preserve"> </w:t>
      </w:r>
      <w:r>
        <w:rPr/>
        <w:t>не</w:t>
      </w:r>
      <w:r>
        <w:rPr>
          <w:spacing w:val="-4"/>
        </w:rPr>
        <w:t xml:space="preserve"> </w:t>
      </w:r>
      <w:r>
        <w:rPr/>
        <w:t>должен</w:t>
      </w:r>
      <w:r>
        <w:rPr>
          <w:spacing w:val="-4"/>
        </w:rPr>
        <w:t xml:space="preserve"> </w:t>
      </w:r>
      <w:r>
        <w:rPr/>
        <w:t>превышать</w:t>
      </w:r>
      <w:r>
        <w:rPr>
          <w:spacing w:val="-4"/>
        </w:rPr>
        <w:t xml:space="preserve"> </w:t>
      </w:r>
      <w:r>
        <w:rPr/>
        <w:t>40</w:t>
      </w:r>
      <w:r>
        <w:rPr>
          <w:spacing w:val="-3"/>
        </w:rPr>
        <w:t xml:space="preserve"> </w:t>
      </w:r>
      <w:r>
        <w:rPr/>
        <w:t>рублей</w:t>
      </w:r>
      <w:r>
        <w:rPr>
          <w:spacing w:val="-4"/>
        </w:rPr>
        <w:t xml:space="preserve"> </w:t>
      </w:r>
      <w:r>
        <w:rPr/>
        <w:t>за</w:t>
      </w:r>
      <w:r>
        <w:rPr>
          <w:spacing w:val="-4"/>
        </w:rPr>
        <w:t xml:space="preserve"> </w:t>
      </w:r>
      <w:r>
        <w:rPr/>
        <w:t>одну голову и не более 1 500 голов.</w:t>
      </w:r>
    </w:p>
    <w:p>
      <w:pPr>
        <w:pStyle w:val="Style14"/>
        <w:spacing w:lineRule="auto" w:line="312"/>
        <w:ind w:left="12" w:right="177" w:hanging="0"/>
        <w:rPr/>
      </w:pPr>
      <w:r>
        <w:rPr/>
        <w:t>Предельно</w:t>
      </w:r>
      <w:r>
        <w:rPr>
          <w:spacing w:val="-3"/>
        </w:rPr>
        <w:t xml:space="preserve"> </w:t>
      </w:r>
      <w:r>
        <w:rPr/>
        <w:t>допустимый</w:t>
      </w:r>
      <w:r>
        <w:rPr>
          <w:spacing w:val="-4"/>
        </w:rPr>
        <w:t xml:space="preserve"> </w:t>
      </w:r>
      <w:r>
        <w:rPr/>
        <w:t>обьем</w:t>
      </w:r>
      <w:r>
        <w:rPr>
          <w:spacing w:val="-4"/>
        </w:rPr>
        <w:t xml:space="preserve"> </w:t>
      </w:r>
      <w:r>
        <w:rPr/>
        <w:t>субсидируемого</w:t>
      </w:r>
      <w:r>
        <w:rPr>
          <w:spacing w:val="-3"/>
        </w:rPr>
        <w:t xml:space="preserve"> </w:t>
      </w:r>
      <w:r>
        <w:rPr/>
        <w:t>молодняка</w:t>
      </w:r>
      <w:r>
        <w:rPr>
          <w:spacing w:val="-4"/>
        </w:rPr>
        <w:t xml:space="preserve"> </w:t>
      </w:r>
      <w:r>
        <w:rPr/>
        <w:t>перепелов</w:t>
      </w:r>
      <w:r>
        <w:rPr>
          <w:spacing w:val="-4"/>
        </w:rPr>
        <w:t xml:space="preserve"> </w:t>
      </w:r>
      <w:r>
        <w:rPr/>
        <w:t>не</w:t>
      </w:r>
      <w:r>
        <w:rPr>
          <w:spacing w:val="-4"/>
        </w:rPr>
        <w:t xml:space="preserve"> </w:t>
      </w:r>
      <w:r>
        <w:rPr/>
        <w:t>должен</w:t>
      </w:r>
      <w:r>
        <w:rPr>
          <w:spacing w:val="-4"/>
        </w:rPr>
        <w:t xml:space="preserve"> </w:t>
      </w:r>
      <w:r>
        <w:rPr/>
        <w:t>превышать</w:t>
      </w:r>
      <w:r>
        <w:rPr>
          <w:spacing w:val="-4"/>
        </w:rPr>
        <w:t xml:space="preserve"> </w:t>
      </w:r>
      <w:r>
        <w:rPr/>
        <w:t>30</w:t>
      </w:r>
      <w:r>
        <w:rPr>
          <w:spacing w:val="-3"/>
        </w:rPr>
        <w:t xml:space="preserve"> </w:t>
      </w:r>
      <w:r>
        <w:rPr/>
        <w:t>рублей</w:t>
      </w:r>
      <w:r>
        <w:rPr>
          <w:spacing w:val="-4"/>
        </w:rPr>
        <w:t xml:space="preserve"> </w:t>
      </w:r>
      <w:r>
        <w:rPr/>
        <w:t>за</w:t>
      </w:r>
      <w:r>
        <w:rPr>
          <w:spacing w:val="-4"/>
        </w:rPr>
        <w:t xml:space="preserve"> </w:t>
      </w:r>
      <w:r>
        <w:rPr/>
        <w:t>одну голову и не более 1 500 голов.</w:t>
      </w:r>
    </w:p>
    <w:p>
      <w:pPr>
        <w:pStyle w:val="Style14"/>
        <w:spacing w:lineRule="auto" w:line="312"/>
        <w:rPr/>
      </w:pPr>
      <w:r>
        <w:rPr/>
        <w:t>Предельно</w:t>
      </w:r>
      <w:r>
        <w:rPr>
          <w:spacing w:val="-3"/>
        </w:rPr>
        <w:t xml:space="preserve"> </w:t>
      </w:r>
      <w:r>
        <w:rPr/>
        <w:t>допустимый</w:t>
      </w:r>
      <w:r>
        <w:rPr>
          <w:spacing w:val="-4"/>
        </w:rPr>
        <w:t xml:space="preserve"> </w:t>
      </w:r>
      <w:r>
        <w:rPr/>
        <w:t>обьем</w:t>
      </w:r>
      <w:r>
        <w:rPr>
          <w:spacing w:val="-4"/>
        </w:rPr>
        <w:t xml:space="preserve"> </w:t>
      </w:r>
      <w:r>
        <w:rPr/>
        <w:t>субсидируемых</w:t>
      </w:r>
      <w:r>
        <w:rPr>
          <w:spacing w:val="-3"/>
        </w:rPr>
        <w:t xml:space="preserve"> </w:t>
      </w:r>
      <w:r>
        <w:rPr/>
        <w:t>пчелопакетов</w:t>
      </w:r>
      <w:r>
        <w:rPr>
          <w:spacing w:val="-4"/>
        </w:rPr>
        <w:t xml:space="preserve"> </w:t>
      </w:r>
      <w:r>
        <w:rPr/>
        <w:t>не</w:t>
      </w:r>
      <w:r>
        <w:rPr>
          <w:spacing w:val="-4"/>
        </w:rPr>
        <w:t xml:space="preserve"> </w:t>
      </w:r>
      <w:r>
        <w:rPr/>
        <w:t>должен</w:t>
      </w:r>
      <w:r>
        <w:rPr>
          <w:spacing w:val="-4"/>
        </w:rPr>
        <w:t xml:space="preserve"> </w:t>
      </w:r>
      <w:r>
        <w:rPr/>
        <w:t>превышать</w:t>
      </w:r>
      <w:r>
        <w:rPr>
          <w:spacing w:val="-4"/>
        </w:rPr>
        <w:t xml:space="preserve"> </w:t>
      </w:r>
      <w:r>
        <w:rPr/>
        <w:t>2</w:t>
      </w:r>
      <w:r>
        <w:rPr>
          <w:spacing w:val="-3"/>
        </w:rPr>
        <w:t xml:space="preserve"> </w:t>
      </w:r>
      <w:r>
        <w:rPr/>
        <w:t>000</w:t>
      </w:r>
      <w:r>
        <w:rPr>
          <w:spacing w:val="-3"/>
        </w:rPr>
        <w:t xml:space="preserve"> </w:t>
      </w:r>
      <w:r>
        <w:rPr/>
        <w:t>рублей</w:t>
      </w:r>
      <w:r>
        <w:rPr>
          <w:spacing w:val="-4"/>
        </w:rPr>
        <w:t xml:space="preserve"> </w:t>
      </w:r>
      <w:r>
        <w:rPr/>
        <w:t>за</w:t>
      </w:r>
      <w:r>
        <w:rPr>
          <w:spacing w:val="-4"/>
        </w:rPr>
        <w:t xml:space="preserve"> </w:t>
      </w:r>
      <w:r>
        <w:rPr/>
        <w:t>один</w:t>
      </w:r>
      <w:r>
        <w:rPr>
          <w:spacing w:val="-4"/>
        </w:rPr>
        <w:t xml:space="preserve"> </w:t>
      </w:r>
      <w:r>
        <w:rPr/>
        <w:t>пчелопакет и не более 30 пчелопакетов.</w:t>
      </w:r>
    </w:p>
    <w:p>
      <w:pPr>
        <w:pStyle w:val="Style14"/>
        <w:spacing w:lineRule="auto" w:line="312"/>
        <w:rPr/>
      </w:pPr>
      <w:r>
        <w:rPr/>
        <w:t>Заявители вправе обращаться за возмещением части затрат, понесенных ими в четвертом квартале отчетного финансового</w:t>
      </w:r>
      <w:r>
        <w:rPr>
          <w:spacing w:val="-3"/>
        </w:rPr>
        <w:t xml:space="preserve"> </w:t>
      </w:r>
      <w:r>
        <w:rPr/>
        <w:t>года</w:t>
      </w:r>
      <w:r>
        <w:rPr>
          <w:spacing w:val="-4"/>
        </w:rPr>
        <w:t xml:space="preserve"> </w:t>
      </w:r>
      <w:r>
        <w:rPr/>
        <w:t>и</w:t>
      </w:r>
      <w:r>
        <w:rPr>
          <w:spacing w:val="-4"/>
        </w:rPr>
        <w:t xml:space="preserve"> </w:t>
      </w:r>
      <w:r>
        <w:rPr/>
        <w:t>(или)</w:t>
      </w:r>
      <w:r>
        <w:rPr>
          <w:spacing w:val="-3"/>
        </w:rPr>
        <w:t xml:space="preserve"> </w:t>
      </w:r>
      <w:r>
        <w:rPr/>
        <w:t>в</w:t>
      </w:r>
      <w:r>
        <w:rPr>
          <w:spacing w:val="-4"/>
        </w:rPr>
        <w:t xml:space="preserve"> </w:t>
      </w:r>
      <w:r>
        <w:rPr/>
        <w:t>текущем</w:t>
      </w:r>
      <w:r>
        <w:rPr>
          <w:spacing w:val="-4"/>
        </w:rPr>
        <w:t xml:space="preserve"> </w:t>
      </w:r>
      <w:r>
        <w:rPr/>
        <w:t>финансовом</w:t>
      </w:r>
      <w:r>
        <w:rPr>
          <w:spacing w:val="-4"/>
        </w:rPr>
        <w:t xml:space="preserve"> </w:t>
      </w:r>
      <w:r>
        <w:rPr/>
        <w:t>году,</w:t>
      </w:r>
      <w:r>
        <w:rPr>
          <w:spacing w:val="-3"/>
        </w:rPr>
        <w:t xml:space="preserve"> </w:t>
      </w:r>
      <w:r>
        <w:rPr/>
        <w:t>на</w:t>
      </w:r>
      <w:r>
        <w:rPr>
          <w:spacing w:val="-4"/>
        </w:rPr>
        <w:t xml:space="preserve"> </w:t>
      </w:r>
      <w:r>
        <w:rPr/>
        <w:t>цель</w:t>
      </w:r>
      <w:r>
        <w:rPr>
          <w:spacing w:val="-4"/>
        </w:rPr>
        <w:t xml:space="preserve"> </w:t>
      </w:r>
      <w:r>
        <w:rPr/>
        <w:t>предоставления</w:t>
      </w:r>
      <w:r>
        <w:rPr>
          <w:spacing w:val="-4"/>
        </w:rPr>
        <w:t xml:space="preserve"> </w:t>
      </w:r>
      <w:r>
        <w:rPr/>
        <w:t>субсидии,</w:t>
      </w:r>
      <w:r>
        <w:rPr>
          <w:spacing w:val="-3"/>
        </w:rPr>
        <w:t xml:space="preserve"> </w:t>
      </w:r>
      <w:r>
        <w:rPr/>
        <w:t>указанную</w:t>
      </w:r>
      <w:r>
        <w:rPr>
          <w:spacing w:val="-4"/>
        </w:rPr>
        <w:t xml:space="preserve"> </w:t>
      </w:r>
      <w:r>
        <w:rPr/>
        <w:t>в</w:t>
      </w:r>
      <w:r>
        <w:rPr>
          <w:spacing w:val="-4"/>
        </w:rPr>
        <w:t xml:space="preserve"> </w:t>
      </w:r>
      <w:r>
        <w:rPr/>
        <w:t>пункте</w:t>
      </w:r>
      <w:r>
        <w:rPr>
          <w:spacing w:val="-4"/>
        </w:rPr>
        <w:t xml:space="preserve"> </w:t>
      </w:r>
      <w:r>
        <w:rPr/>
        <w:t>1.4 раздела 1 «Общие положения» настоящего Порядка.</w:t>
      </w:r>
    </w:p>
    <w:p>
      <w:pPr>
        <w:pStyle w:val="Style14"/>
        <w:spacing w:lineRule="auto" w:line="312" w:before="3" w:after="0"/>
        <w:ind w:left="12" w:right="177" w:hanging="0"/>
        <w:rPr/>
      </w:pPr>
      <w:r>
        <w:rPr/>
        <w:t>Заявители</w:t>
      </w:r>
      <w:r>
        <w:rPr>
          <w:spacing w:val="-5"/>
        </w:rPr>
        <w:t xml:space="preserve"> </w:t>
      </w:r>
      <w:r>
        <w:rPr/>
        <w:t>вправе</w:t>
      </w:r>
      <w:r>
        <w:rPr>
          <w:spacing w:val="-5"/>
        </w:rPr>
        <w:t xml:space="preserve"> </w:t>
      </w:r>
      <w:r>
        <w:rPr/>
        <w:t>обращаться</w:t>
      </w:r>
      <w:r>
        <w:rPr>
          <w:spacing w:val="-5"/>
        </w:rPr>
        <w:t xml:space="preserve"> </w:t>
      </w:r>
      <w:r>
        <w:rPr/>
        <w:t>за</w:t>
      </w:r>
      <w:r>
        <w:rPr>
          <w:spacing w:val="-5"/>
        </w:rPr>
        <w:t xml:space="preserve"> </w:t>
      </w:r>
      <w:r>
        <w:rPr/>
        <w:t>возмещением</w:t>
      </w:r>
      <w:r>
        <w:rPr>
          <w:spacing w:val="-5"/>
        </w:rPr>
        <w:t xml:space="preserve"> </w:t>
      </w:r>
      <w:r>
        <w:rPr/>
        <w:t>части</w:t>
      </w:r>
      <w:r>
        <w:rPr>
          <w:spacing w:val="-5"/>
        </w:rPr>
        <w:t xml:space="preserve"> </w:t>
      </w:r>
      <w:r>
        <w:rPr/>
        <w:t>затрат,</w:t>
      </w:r>
      <w:r>
        <w:rPr>
          <w:spacing w:val="-4"/>
        </w:rPr>
        <w:t xml:space="preserve"> </w:t>
      </w:r>
      <w:r>
        <w:rPr/>
        <w:t>понесенных</w:t>
      </w:r>
      <w:r>
        <w:rPr>
          <w:spacing w:val="-4"/>
        </w:rPr>
        <w:t xml:space="preserve"> </w:t>
      </w:r>
      <w:r>
        <w:rPr/>
        <w:t>ими</w:t>
      </w:r>
      <w:r>
        <w:rPr>
          <w:spacing w:val="-5"/>
        </w:rPr>
        <w:t xml:space="preserve"> </w:t>
      </w:r>
      <w:r>
        <w:rPr/>
        <w:t>в</w:t>
      </w:r>
      <w:r>
        <w:rPr>
          <w:spacing w:val="-5"/>
        </w:rPr>
        <w:t xml:space="preserve"> </w:t>
      </w:r>
      <w:r>
        <w:rPr/>
        <w:t>четвертом</w:t>
      </w:r>
      <w:r>
        <w:rPr>
          <w:spacing w:val="-5"/>
        </w:rPr>
        <w:t xml:space="preserve"> </w:t>
      </w:r>
      <w:r>
        <w:rPr/>
        <w:t>квартале</w:t>
      </w:r>
      <w:r>
        <w:rPr>
          <w:spacing w:val="-5"/>
        </w:rPr>
        <w:t xml:space="preserve"> </w:t>
      </w:r>
      <w:r>
        <w:rPr/>
        <w:t>предыдущего года и (или) в текущем финансовом году.</w:t>
      </w:r>
    </w:p>
    <w:p>
      <w:pPr>
        <w:pStyle w:val="Style14"/>
        <w:spacing w:before="40" w:after="0"/>
        <w:ind w:left="0" w:right="0" w:hanging="0"/>
        <w:rPr/>
      </w:pPr>
      <w:r>
        <w:rPr/>
      </w:r>
    </w:p>
    <w:p>
      <w:pPr>
        <w:pStyle w:val="2"/>
        <w:numPr>
          <w:ilvl w:val="0"/>
          <w:numId w:val="6"/>
        </w:numPr>
        <w:tabs>
          <w:tab w:val="clear" w:pos="720"/>
          <w:tab w:val="left" w:pos="222" w:leader="none"/>
        </w:tabs>
        <w:spacing w:lineRule="auto" w:line="240" w:before="0" w:after="0"/>
        <w:ind w:left="222" w:right="0" w:hanging="210"/>
        <w:jc w:val="left"/>
        <w:rPr/>
      </w:pPr>
      <w:r>
        <w:rPr/>
        <w:t>Организатор</w:t>
      </w:r>
      <w:r>
        <w:rPr>
          <w:spacing w:val="-11"/>
        </w:rPr>
        <w:t xml:space="preserve"> </w:t>
      </w:r>
      <w:r>
        <w:rPr>
          <w:spacing w:val="-2"/>
        </w:rPr>
        <w:t>отбора</w:t>
      </w:r>
    </w:p>
    <w:p>
      <w:pPr>
        <w:pStyle w:val="Style14"/>
        <w:spacing w:lineRule="auto" w:line="312" w:before="104" w:after="0"/>
        <w:rPr/>
      </w:pPr>
      <w:r>
        <w:rPr/>
        <w:t>АДМИНИСТРАЦИЯ</w:t>
      </w:r>
      <w:r>
        <w:rPr>
          <w:spacing w:val="-9"/>
        </w:rPr>
        <w:t xml:space="preserve"> </w:t>
      </w:r>
      <w:r>
        <w:rPr/>
        <w:t>МУНИЦИПАЛЬНОГО</w:t>
      </w:r>
      <w:r>
        <w:rPr>
          <w:spacing w:val="-9"/>
        </w:rPr>
        <w:t xml:space="preserve"> </w:t>
      </w:r>
      <w:r>
        <w:rPr/>
        <w:t>ОБРАЗОВАНИЯ</w:t>
      </w:r>
      <w:r>
        <w:rPr>
          <w:spacing w:val="-9"/>
        </w:rPr>
        <w:t xml:space="preserve"> </w:t>
      </w:r>
      <w:r>
        <w:rPr/>
        <w:t>ЛЕНИНГРАДСКИЙ</w:t>
      </w:r>
      <w:r>
        <w:rPr>
          <w:spacing w:val="-9"/>
        </w:rPr>
        <w:t xml:space="preserve"> </w:t>
      </w:r>
      <w:r>
        <w:rPr/>
        <w:t>МУНИЦИПАЛЬНЫЙ</w:t>
      </w:r>
      <w:r>
        <w:rPr>
          <w:spacing w:val="-9"/>
        </w:rPr>
        <w:t xml:space="preserve"> </w:t>
      </w:r>
      <w:r>
        <w:rPr/>
        <w:t>ОКРУГ КРАСНОДАРСКОГО КРАЯ</w:t>
      </w:r>
    </w:p>
    <w:p>
      <w:pPr>
        <w:pStyle w:val="Style14"/>
        <w:rPr/>
      </w:pPr>
      <w:r>
        <w:rPr/>
        <w:t>Почтовый</w:t>
      </w:r>
      <w:r>
        <w:rPr>
          <w:spacing w:val="-4"/>
        </w:rPr>
        <w:t xml:space="preserve"> </w:t>
      </w:r>
      <w:r>
        <w:rPr/>
        <w:t>адрес:</w:t>
      </w:r>
      <w:r>
        <w:rPr>
          <w:spacing w:val="-4"/>
        </w:rPr>
        <w:t xml:space="preserve"> </w:t>
      </w:r>
      <w:r>
        <w:rPr/>
        <w:t>353740,</w:t>
      </w:r>
      <w:r>
        <w:rPr>
          <w:spacing w:val="-3"/>
        </w:rPr>
        <w:t xml:space="preserve"> </w:t>
      </w:r>
      <w:r>
        <w:rPr/>
        <w:t>КРАСНОДАРСКИЙ</w:t>
      </w:r>
      <w:r>
        <w:rPr>
          <w:spacing w:val="-4"/>
        </w:rPr>
        <w:t xml:space="preserve"> </w:t>
      </w:r>
      <w:r>
        <w:rPr/>
        <w:t>КРАЙ,</w:t>
      </w:r>
      <w:r>
        <w:rPr>
          <w:spacing w:val="-2"/>
        </w:rPr>
        <w:t xml:space="preserve"> </w:t>
      </w:r>
      <w:r>
        <w:rPr/>
        <w:t>ЛЕНИНГРАДСКАЯ,</w:t>
      </w:r>
      <w:r>
        <w:rPr>
          <w:spacing w:val="-3"/>
        </w:rPr>
        <w:t xml:space="preserve"> </w:t>
      </w:r>
      <w:r>
        <w:rPr/>
        <w:t>УЛ</w:t>
      </w:r>
      <w:r>
        <w:rPr>
          <w:spacing w:val="-4"/>
        </w:rPr>
        <w:t xml:space="preserve"> </w:t>
      </w:r>
      <w:r>
        <w:rPr/>
        <w:t>ЧЕРНЫШЕВСКОГО,</w:t>
      </w:r>
      <w:r>
        <w:rPr>
          <w:spacing w:val="-3"/>
        </w:rPr>
        <w:t xml:space="preserve"> </w:t>
      </w:r>
      <w:r>
        <w:rPr/>
        <w:t>Д.</w:t>
      </w:r>
      <w:r>
        <w:rPr>
          <w:spacing w:val="-2"/>
        </w:rPr>
        <w:t xml:space="preserve"> </w:t>
      </w:r>
      <w:r>
        <w:rPr>
          <w:spacing w:val="-5"/>
        </w:rPr>
        <w:t>179</w:t>
      </w:r>
    </w:p>
    <w:p>
      <w:pPr>
        <w:pStyle w:val="Style14"/>
        <w:spacing w:before="73" w:after="0"/>
        <w:rPr/>
      </w:pPr>
      <w:r>
        <w:rPr/>
        <w:t>Адрес</w:t>
      </w:r>
      <w:r>
        <w:rPr>
          <w:spacing w:val="-8"/>
        </w:rPr>
        <w:t xml:space="preserve"> </w:t>
      </w:r>
      <w:r>
        <w:rPr/>
        <w:t>электронной</w:t>
      </w:r>
      <w:r>
        <w:rPr>
          <w:spacing w:val="-7"/>
        </w:rPr>
        <w:t xml:space="preserve"> </w:t>
      </w:r>
      <w:r>
        <w:rPr/>
        <w:t>почты:</w:t>
      </w:r>
      <w:r>
        <w:rPr>
          <w:spacing w:val="-6"/>
        </w:rPr>
        <w:t xml:space="preserve"> </w:t>
      </w:r>
      <w:hyperlink r:id="rId6">
        <w:r>
          <w:rPr>
            <w:spacing w:val="-2"/>
          </w:rPr>
          <w:t>adminlenkub@mail.ru</w:t>
        </w:r>
      </w:hyperlink>
    </w:p>
    <w:p>
      <w:pPr>
        <w:pStyle w:val="Style14"/>
        <w:spacing w:lineRule="auto" w:line="312" w:before="74" w:after="0"/>
        <w:rPr/>
      </w:pPr>
      <w:r>
        <w:rPr/>
        <w:t>Контактный</w:t>
      </w:r>
      <w:r>
        <w:rPr>
          <w:spacing w:val="-6"/>
        </w:rPr>
        <w:t xml:space="preserve"> </w:t>
      </w:r>
      <w:r>
        <w:rPr/>
        <w:t>телефон:</w:t>
      </w:r>
      <w:r>
        <w:rPr>
          <w:spacing w:val="-6"/>
        </w:rPr>
        <w:t xml:space="preserve"> </w:t>
      </w:r>
      <w:r>
        <w:rPr/>
        <w:t>Управление</w:t>
      </w:r>
      <w:r>
        <w:rPr>
          <w:spacing w:val="-6"/>
        </w:rPr>
        <w:t xml:space="preserve"> </w:t>
      </w:r>
      <w:r>
        <w:rPr/>
        <w:t>сельского</w:t>
      </w:r>
      <w:r>
        <w:rPr>
          <w:spacing w:val="-5"/>
        </w:rPr>
        <w:t xml:space="preserve"> </w:t>
      </w:r>
      <w:r>
        <w:rPr/>
        <w:t>хозяйства</w:t>
      </w:r>
      <w:r>
        <w:rPr>
          <w:spacing w:val="-6"/>
        </w:rPr>
        <w:t xml:space="preserve"> </w:t>
      </w:r>
      <w:r>
        <w:rPr/>
        <w:t>администрации</w:t>
      </w:r>
      <w:r>
        <w:rPr>
          <w:spacing w:val="-6"/>
        </w:rPr>
        <w:t xml:space="preserve"> </w:t>
      </w:r>
      <w:r>
        <w:rPr/>
        <w:t>Ленинградского</w:t>
      </w:r>
      <w:r>
        <w:rPr>
          <w:spacing w:val="-5"/>
        </w:rPr>
        <w:t xml:space="preserve"> </w:t>
      </w:r>
      <w:r>
        <w:rPr/>
        <w:t>муниципального</w:t>
      </w:r>
      <w:r>
        <w:rPr>
          <w:spacing w:val="-5"/>
        </w:rPr>
        <w:t xml:space="preserve"> </w:t>
      </w:r>
      <w:r>
        <w:rPr/>
        <w:t>округа</w:t>
      </w:r>
      <w:r>
        <w:rPr>
          <w:spacing w:val="-6"/>
        </w:rPr>
        <w:t xml:space="preserve"> </w:t>
      </w:r>
      <w:r>
        <w:rPr/>
        <w:t>8 861 4539965</w:t>
      </w:r>
    </w:p>
    <w:p>
      <w:pPr>
        <w:pStyle w:val="Style14"/>
        <w:spacing w:before="40" w:after="0"/>
        <w:ind w:left="0" w:right="0" w:hanging="0"/>
        <w:rPr/>
      </w:pPr>
      <w:r>
        <w:rPr/>
      </w:r>
    </w:p>
    <w:p>
      <w:pPr>
        <w:pStyle w:val="2"/>
        <w:numPr>
          <w:ilvl w:val="0"/>
          <w:numId w:val="6"/>
        </w:numPr>
        <w:tabs>
          <w:tab w:val="clear" w:pos="720"/>
          <w:tab w:val="left" w:pos="222" w:leader="none"/>
        </w:tabs>
        <w:spacing w:lineRule="auto" w:line="240" w:before="0" w:after="0"/>
        <w:ind w:left="222" w:right="0" w:hanging="210"/>
        <w:jc w:val="left"/>
        <w:rPr/>
      </w:pPr>
      <w:r>
        <w:rPr/>
        <w:t>Регулирующий</w:t>
      </w:r>
      <w:r>
        <w:rPr>
          <w:spacing w:val="-12"/>
        </w:rPr>
        <w:t xml:space="preserve"> </w:t>
      </w:r>
      <w:r>
        <w:rPr>
          <w:spacing w:val="-2"/>
        </w:rPr>
        <w:t>документ</w:t>
      </w:r>
    </w:p>
    <w:p>
      <w:pPr>
        <w:pStyle w:val="Style14"/>
        <w:spacing w:lineRule="auto" w:line="312" w:before="103" w:after="0"/>
        <w:ind w:left="12" w:right="177" w:hanging="0"/>
        <w:rPr/>
      </w:pPr>
      <w:hyperlink r:id="rId7">
        <w:r>
          <w:rPr>
            <w:color w:val="0000FF"/>
            <w:u w:val="single" w:color="0000FF"/>
          </w:rPr>
          <w:t>Постановление</w:t>
        </w:r>
        <w:r>
          <w:rPr>
            <w:color w:val="0000FF"/>
            <w:spacing w:val="-6"/>
            <w:u w:val="single" w:color="0000FF"/>
          </w:rPr>
          <w:t xml:space="preserve"> </w:t>
        </w:r>
        <w:r>
          <w:rPr>
            <w:color w:val="0000FF"/>
            <w:u w:val="single" w:color="0000FF"/>
          </w:rPr>
          <w:t>администрации</w:t>
        </w:r>
        <w:r>
          <w:rPr>
            <w:color w:val="0000FF"/>
            <w:spacing w:val="-6"/>
            <w:u w:val="single" w:color="0000FF"/>
          </w:rPr>
          <w:t xml:space="preserve"> </w:t>
        </w:r>
        <w:r>
          <w:rPr>
            <w:color w:val="0000FF"/>
            <w:u w:val="single" w:color="0000FF"/>
          </w:rPr>
          <w:t>муниципального</w:t>
        </w:r>
        <w:r>
          <w:rPr>
            <w:color w:val="0000FF"/>
            <w:spacing w:val="-5"/>
            <w:u w:val="single" w:color="0000FF"/>
          </w:rPr>
          <w:t xml:space="preserve"> </w:t>
        </w:r>
        <w:r>
          <w:rPr>
            <w:color w:val="0000FF"/>
            <w:u w:val="single" w:color="0000FF"/>
          </w:rPr>
          <w:t>образования</w:t>
        </w:r>
        <w:r>
          <w:rPr>
            <w:color w:val="0000FF"/>
            <w:spacing w:val="-6"/>
            <w:u w:val="single" w:color="0000FF"/>
          </w:rPr>
          <w:t xml:space="preserve"> </w:t>
        </w:r>
        <w:r>
          <w:rPr>
            <w:color w:val="0000FF"/>
            <w:u w:val="single" w:color="0000FF"/>
          </w:rPr>
          <w:t>Ленинградский</w:t>
        </w:r>
        <w:r>
          <w:rPr>
            <w:color w:val="0000FF"/>
            <w:spacing w:val="-6"/>
            <w:u w:val="single" w:color="0000FF"/>
          </w:rPr>
          <w:t xml:space="preserve"> </w:t>
        </w:r>
        <w:r>
          <w:rPr>
            <w:color w:val="0000FF"/>
            <w:u w:val="single" w:color="0000FF"/>
          </w:rPr>
          <w:t>муниципальный</w:t>
        </w:r>
        <w:r>
          <w:rPr>
            <w:color w:val="0000FF"/>
            <w:spacing w:val="-6"/>
            <w:u w:val="single" w:color="0000FF"/>
          </w:rPr>
          <w:t xml:space="preserve"> </w:t>
        </w:r>
        <w:r>
          <w:rPr>
            <w:color w:val="0000FF"/>
            <w:u w:val="single" w:color="0000FF"/>
          </w:rPr>
          <w:t>округ</w:t>
        </w:r>
        <w:r>
          <w:rPr>
            <w:color w:val="0000FF"/>
            <w:spacing w:val="-6"/>
            <w:u w:val="single" w:color="0000FF"/>
          </w:rPr>
          <w:t xml:space="preserve"> </w:t>
        </w:r>
        <w:r>
          <w:rPr>
            <w:color w:val="0000FF"/>
            <w:u w:val="single" w:color="0000FF"/>
          </w:rPr>
          <w:t>от</w:t>
        </w:r>
        <w:r>
          <w:rPr>
            <w:color w:val="0000FF"/>
            <w:spacing w:val="-5"/>
            <w:u w:val="single" w:color="0000FF"/>
          </w:rPr>
          <w:t xml:space="preserve"> </w:t>
        </w:r>
        <w:r>
          <w:rPr>
            <w:color w:val="0000FF"/>
            <w:u w:val="single" w:color="0000FF"/>
          </w:rPr>
          <w:t>01</w:t>
        </w:r>
        <w:r>
          <w:rPr>
            <w:color w:val="0000FF"/>
            <w:spacing w:val="-5"/>
            <w:u w:val="single" w:color="0000FF"/>
          </w:rPr>
          <w:t xml:space="preserve"> </w:t>
        </w:r>
        <w:r>
          <w:rPr>
            <w:color w:val="0000FF"/>
            <w:u w:val="single" w:color="0000FF"/>
          </w:rPr>
          <w:t>июля</w:t>
        </w:r>
      </w:hyperlink>
      <w:r>
        <w:rPr>
          <w:color w:val="0000FF"/>
        </w:rPr>
        <w:t xml:space="preserve"> </w:t>
      </w:r>
      <w:hyperlink r:id="rId8">
        <w:r>
          <w:rPr>
            <w:color w:val="0000FF"/>
            <w:u w:val="single" w:color="0000FF"/>
          </w:rPr>
          <w:t>2026 г. № 930</w:t>
        </w:r>
      </w:hyperlink>
    </w:p>
    <w:p>
      <w:pPr>
        <w:pStyle w:val="Style14"/>
        <w:spacing w:before="40" w:after="0"/>
        <w:ind w:left="0" w:right="0" w:hanging="0"/>
        <w:rPr/>
      </w:pPr>
      <w:r>
        <w:rPr/>
      </w:r>
    </w:p>
    <w:p>
      <w:pPr>
        <w:pStyle w:val="ListParagraph"/>
        <w:numPr>
          <w:ilvl w:val="0"/>
          <w:numId w:val="6"/>
        </w:numPr>
        <w:tabs>
          <w:tab w:val="clear" w:pos="720"/>
          <w:tab w:val="left" w:pos="222" w:leader="none"/>
        </w:tabs>
        <w:spacing w:lineRule="auto" w:line="319" w:before="0" w:after="0"/>
        <w:ind w:left="12" w:right="111" w:hanging="0"/>
        <w:jc w:val="left"/>
        <w:rPr>
          <w:sz w:val="21"/>
        </w:rPr>
      </w:pPr>
      <w:r>
        <w:rPr>
          <w:b/>
          <w:sz w:val="21"/>
        </w:rPr>
        <w:t xml:space="preserve">Порядок предоставления участникам отбора разъяснений положений объявления о проведении отбора </w:t>
      </w:r>
      <w:r>
        <w:rPr>
          <w:sz w:val="21"/>
        </w:rPr>
        <w:t>Любой</w:t>
      </w:r>
      <w:r>
        <w:rPr>
          <w:spacing w:val="-4"/>
          <w:sz w:val="21"/>
        </w:rPr>
        <w:t xml:space="preserve"> </w:t>
      </w:r>
      <w:r>
        <w:rPr>
          <w:sz w:val="21"/>
        </w:rPr>
        <w:t>заявитель</w:t>
      </w:r>
      <w:r>
        <w:rPr>
          <w:spacing w:val="-4"/>
          <w:sz w:val="21"/>
        </w:rPr>
        <w:t xml:space="preserve"> </w:t>
      </w:r>
      <w:r>
        <w:rPr>
          <w:sz w:val="21"/>
        </w:rPr>
        <w:t>со</w:t>
      </w:r>
      <w:r>
        <w:rPr>
          <w:spacing w:val="-3"/>
          <w:sz w:val="21"/>
        </w:rPr>
        <w:t xml:space="preserve"> </w:t>
      </w:r>
      <w:r>
        <w:rPr>
          <w:sz w:val="21"/>
        </w:rPr>
        <w:t>дня</w:t>
      </w:r>
      <w:r>
        <w:rPr>
          <w:spacing w:val="-4"/>
          <w:sz w:val="21"/>
        </w:rPr>
        <w:t xml:space="preserve"> </w:t>
      </w:r>
      <w:r>
        <w:rPr>
          <w:sz w:val="21"/>
        </w:rPr>
        <w:t>размещения</w:t>
      </w:r>
      <w:r>
        <w:rPr>
          <w:spacing w:val="-4"/>
          <w:sz w:val="21"/>
        </w:rPr>
        <w:t xml:space="preserve"> </w:t>
      </w:r>
      <w:r>
        <w:rPr>
          <w:sz w:val="21"/>
        </w:rPr>
        <w:t>объявления</w:t>
      </w:r>
      <w:r>
        <w:rPr>
          <w:spacing w:val="-4"/>
          <w:sz w:val="21"/>
        </w:rPr>
        <w:t xml:space="preserve"> </w:t>
      </w:r>
      <w:r>
        <w:rPr>
          <w:sz w:val="21"/>
        </w:rPr>
        <w:t>о</w:t>
      </w:r>
      <w:r>
        <w:rPr>
          <w:spacing w:val="-3"/>
          <w:sz w:val="21"/>
        </w:rPr>
        <w:t xml:space="preserve"> </w:t>
      </w:r>
      <w:r>
        <w:rPr>
          <w:sz w:val="21"/>
        </w:rPr>
        <w:t>проведении</w:t>
      </w:r>
      <w:r>
        <w:rPr>
          <w:spacing w:val="-4"/>
          <w:sz w:val="21"/>
        </w:rPr>
        <w:t xml:space="preserve"> </w:t>
      </w:r>
      <w:r>
        <w:rPr>
          <w:sz w:val="21"/>
        </w:rPr>
        <w:t>отбора</w:t>
      </w:r>
      <w:r>
        <w:rPr>
          <w:spacing w:val="-4"/>
          <w:sz w:val="21"/>
        </w:rPr>
        <w:t xml:space="preserve"> </w:t>
      </w:r>
      <w:r>
        <w:rPr>
          <w:sz w:val="21"/>
        </w:rPr>
        <w:t>получателей</w:t>
      </w:r>
      <w:r>
        <w:rPr>
          <w:spacing w:val="-4"/>
          <w:sz w:val="21"/>
        </w:rPr>
        <w:t xml:space="preserve"> </w:t>
      </w:r>
      <w:r>
        <w:rPr>
          <w:sz w:val="21"/>
        </w:rPr>
        <w:t>субсидий</w:t>
      </w:r>
      <w:r>
        <w:rPr>
          <w:spacing w:val="-4"/>
          <w:sz w:val="21"/>
        </w:rPr>
        <w:t xml:space="preserve"> </w:t>
      </w:r>
      <w:r>
        <w:rPr>
          <w:sz w:val="21"/>
        </w:rPr>
        <w:t>на</w:t>
      </w:r>
      <w:r>
        <w:rPr>
          <w:spacing w:val="-4"/>
          <w:sz w:val="21"/>
        </w:rPr>
        <w:t xml:space="preserve"> </w:t>
      </w:r>
      <w:r>
        <w:rPr>
          <w:sz w:val="21"/>
        </w:rPr>
        <w:t>едином</w:t>
      </w:r>
      <w:r>
        <w:rPr>
          <w:spacing w:val="-4"/>
          <w:sz w:val="21"/>
        </w:rPr>
        <w:t xml:space="preserve"> </w:t>
      </w:r>
      <w:r>
        <w:rPr>
          <w:sz w:val="21"/>
        </w:rPr>
        <w:t>портале</w:t>
      </w:r>
      <w:r>
        <w:rPr>
          <w:spacing w:val="-4"/>
          <w:sz w:val="21"/>
        </w:rPr>
        <w:t xml:space="preserve"> </w:t>
      </w:r>
      <w:r>
        <w:rPr>
          <w:sz w:val="21"/>
        </w:rPr>
        <w:t>не позднее 3-го рабочего дня до дня завершения подачи заявок вправе направить уполномоченному органу не более пяти запросов о разъяснении положений объявления о проведении отбора получателей субсидий путем формирования в ГИИС «Электронный бюджет» соответствующего запроса.</w:t>
      </w:r>
    </w:p>
    <w:p>
      <w:pPr>
        <w:pStyle w:val="Style14"/>
        <w:spacing w:lineRule="auto" w:line="312" w:before="0" w:after="0"/>
        <w:ind w:left="12" w:right="177" w:hanging="0"/>
        <w:rPr/>
      </w:pPr>
      <w:r>
        <w:rPr/>
        <w:t>Уполномоченный орган в ответ на запрос, указанный в пункте 2.4 настоящего раздела, направляет разъяснение положений объявления о проведении отбора получателей субсидий в срок, установленный указанным объявлением,</w:t>
      </w:r>
      <w:r>
        <w:rPr>
          <w:spacing w:val="-5"/>
        </w:rPr>
        <w:t xml:space="preserve"> </w:t>
      </w:r>
      <w:r>
        <w:rPr/>
        <w:t>но</w:t>
      </w:r>
      <w:r>
        <w:rPr>
          <w:spacing w:val="-3"/>
        </w:rPr>
        <w:t xml:space="preserve"> </w:t>
      </w:r>
      <w:r>
        <w:rPr/>
        <w:t>не</w:t>
      </w:r>
      <w:r>
        <w:rPr>
          <w:spacing w:val="-4"/>
        </w:rPr>
        <w:t xml:space="preserve"> </w:t>
      </w:r>
      <w:r>
        <w:rPr/>
        <w:t>позднее</w:t>
      </w:r>
      <w:r>
        <w:rPr>
          <w:spacing w:val="-3"/>
        </w:rPr>
        <w:t xml:space="preserve"> </w:t>
      </w:r>
      <w:r>
        <w:rPr/>
        <w:t>одного</w:t>
      </w:r>
      <w:r>
        <w:rPr>
          <w:spacing w:val="-3"/>
        </w:rPr>
        <w:t xml:space="preserve"> </w:t>
      </w:r>
      <w:r>
        <w:rPr/>
        <w:t>рабочего</w:t>
      </w:r>
      <w:r>
        <w:rPr>
          <w:spacing w:val="-3"/>
        </w:rPr>
        <w:t xml:space="preserve"> </w:t>
      </w:r>
      <w:r>
        <w:rPr/>
        <w:t>дня</w:t>
      </w:r>
      <w:r>
        <w:rPr>
          <w:spacing w:val="-3"/>
        </w:rPr>
        <w:t xml:space="preserve"> </w:t>
      </w:r>
      <w:r>
        <w:rPr/>
        <w:t>до</w:t>
      </w:r>
      <w:r>
        <w:rPr>
          <w:spacing w:val="-3"/>
        </w:rPr>
        <w:t xml:space="preserve"> </w:t>
      </w:r>
      <w:r>
        <w:rPr/>
        <w:t>дня</w:t>
      </w:r>
      <w:r>
        <w:rPr>
          <w:spacing w:val="-4"/>
        </w:rPr>
        <w:t xml:space="preserve"> </w:t>
      </w:r>
      <w:r>
        <w:rPr/>
        <w:t>завершения</w:t>
      </w:r>
      <w:r>
        <w:rPr>
          <w:spacing w:val="-3"/>
        </w:rPr>
        <w:t xml:space="preserve"> </w:t>
      </w:r>
      <w:r>
        <w:rPr/>
        <w:t>подачи</w:t>
      </w:r>
      <w:r>
        <w:rPr>
          <w:spacing w:val="-4"/>
        </w:rPr>
        <w:t xml:space="preserve"> </w:t>
      </w:r>
      <w:r>
        <w:rPr/>
        <w:t>заявок,</w:t>
      </w:r>
      <w:r>
        <w:rPr>
          <w:spacing w:val="-3"/>
        </w:rPr>
        <w:t xml:space="preserve"> </w:t>
      </w:r>
      <w:r>
        <w:rPr/>
        <w:t>путем</w:t>
      </w:r>
      <w:r>
        <w:rPr>
          <w:spacing w:val="-3"/>
        </w:rPr>
        <w:t xml:space="preserve"> </w:t>
      </w:r>
      <w:r>
        <w:rPr/>
        <w:t>формирования</w:t>
      </w:r>
      <w:r>
        <w:rPr>
          <w:spacing w:val="-4"/>
        </w:rPr>
        <w:t xml:space="preserve"> </w:t>
      </w:r>
      <w:r>
        <w:rPr/>
        <w:t>в</w:t>
      </w:r>
      <w:r>
        <w:rPr>
          <w:spacing w:val="-3"/>
        </w:rPr>
        <w:t xml:space="preserve"> </w:t>
      </w:r>
      <w:r>
        <w:rPr>
          <w:spacing w:val="-4"/>
        </w:rPr>
        <w:t>ГИИС</w:t>
      </w:r>
    </w:p>
    <w:p>
      <w:pPr>
        <w:sectPr>
          <w:footerReference w:type="default" r:id="rId9"/>
          <w:type w:val="nextPage"/>
          <w:pgSz w:w="11906" w:h="16838"/>
          <w:pgMar w:left="708" w:right="708" w:gutter="0" w:header="0" w:top="960" w:footer="443" w:bottom="640"/>
          <w:pgNumType w:start="2" w:fmt="decimal"/>
          <w:formProt w:val="false"/>
          <w:textDirection w:val="lrTb"/>
          <w:docGrid w:type="default" w:linePitch="100" w:charSpace="4096"/>
        </w:sectPr>
        <w:pStyle w:val="Style14"/>
        <w:spacing w:lineRule="auto" w:line="312" w:before="0" w:after="0"/>
        <w:rPr/>
      </w:pPr>
      <w:r>
        <w:rPr/>
        <w:t>«Электронный</w:t>
      </w:r>
      <w:r>
        <w:rPr>
          <w:spacing w:val="-7"/>
        </w:rPr>
        <w:t xml:space="preserve"> </w:t>
      </w:r>
      <w:r>
        <w:rPr/>
        <w:t>бюджет»</w:t>
      </w:r>
      <w:r>
        <w:rPr>
          <w:spacing w:val="-7"/>
        </w:rPr>
        <w:t xml:space="preserve"> </w:t>
      </w:r>
      <w:r>
        <w:rPr/>
        <w:t>соответствующего</w:t>
      </w:r>
      <w:r>
        <w:rPr>
          <w:spacing w:val="-7"/>
        </w:rPr>
        <w:t xml:space="preserve"> </w:t>
      </w:r>
      <w:r>
        <w:rPr/>
        <w:t>разъяснения.</w:t>
      </w:r>
      <w:r>
        <w:rPr>
          <w:spacing w:val="-7"/>
        </w:rPr>
        <w:t xml:space="preserve"> </w:t>
      </w:r>
      <w:r>
        <w:rPr/>
        <w:t>Представленное</w:t>
      </w:r>
      <w:r>
        <w:rPr>
          <w:spacing w:val="-7"/>
        </w:rPr>
        <w:t xml:space="preserve"> </w:t>
      </w:r>
      <w:r>
        <w:rPr/>
        <w:t>уполномоченным</w:t>
      </w:r>
      <w:r>
        <w:rPr>
          <w:spacing w:val="-7"/>
        </w:rPr>
        <w:t xml:space="preserve"> </w:t>
      </w:r>
      <w:r>
        <w:rPr/>
        <w:t>органом</w:t>
      </w:r>
      <w:r>
        <w:rPr>
          <w:spacing w:val="-7"/>
        </w:rPr>
        <w:t xml:space="preserve"> </w:t>
      </w:r>
      <w:r>
        <w:rPr/>
        <w:t>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pPr>
        <w:pStyle w:val="2"/>
        <w:numPr>
          <w:ilvl w:val="0"/>
          <w:numId w:val="6"/>
        </w:numPr>
        <w:tabs>
          <w:tab w:val="clear" w:pos="720"/>
          <w:tab w:val="left" w:pos="327" w:leader="none"/>
        </w:tabs>
        <w:spacing w:lineRule="auto" w:line="240" w:before="71" w:after="0"/>
        <w:ind w:left="327" w:right="0" w:hanging="315"/>
        <w:jc w:val="left"/>
        <w:rPr/>
      </w:pPr>
      <w:r>
        <w:rPr/>
        <w:t>Перечень</w:t>
      </w:r>
      <w:r>
        <w:rPr>
          <w:spacing w:val="-3"/>
        </w:rPr>
        <w:t xml:space="preserve"> </w:t>
      </w:r>
      <w:r>
        <w:rPr/>
        <w:t>документов,</w:t>
      </w:r>
      <w:r>
        <w:rPr>
          <w:spacing w:val="-1"/>
        </w:rPr>
        <w:t xml:space="preserve"> </w:t>
      </w:r>
      <w:r>
        <w:rPr/>
        <w:t>предоставляемых</w:t>
      </w:r>
      <w:r>
        <w:rPr>
          <w:spacing w:val="-1"/>
        </w:rPr>
        <w:t xml:space="preserve"> </w:t>
      </w:r>
      <w:r>
        <w:rPr/>
        <w:t>для</w:t>
      </w:r>
      <w:r>
        <w:rPr>
          <w:spacing w:val="-1"/>
        </w:rPr>
        <w:t xml:space="preserve"> </w:t>
      </w:r>
      <w:r>
        <w:rPr/>
        <w:t>подтверждения</w:t>
      </w:r>
      <w:r>
        <w:rPr>
          <w:spacing w:val="-1"/>
        </w:rPr>
        <w:t xml:space="preserve"> </w:t>
      </w:r>
      <w:r>
        <w:rPr/>
        <w:t>соответствия</w:t>
      </w:r>
      <w:r>
        <w:rPr>
          <w:spacing w:val="-1"/>
        </w:rPr>
        <w:t xml:space="preserve"> </w:t>
      </w:r>
      <w:r>
        <w:rPr>
          <w:spacing w:val="-2"/>
        </w:rPr>
        <w:t>требованиям</w:t>
      </w:r>
    </w:p>
    <w:p>
      <w:pPr>
        <w:pStyle w:val="Style14"/>
        <w:spacing w:lineRule="auto" w:line="312" w:before="104" w:after="0"/>
        <w:rPr/>
      </w:pPr>
      <w:r>
        <w:rPr/>
        <w:t>Для</w:t>
      </w:r>
      <w:r>
        <w:rPr>
          <w:spacing w:val="-5"/>
        </w:rPr>
        <w:t xml:space="preserve"> </w:t>
      </w:r>
      <w:r>
        <w:rPr/>
        <w:t>получения</w:t>
      </w:r>
      <w:r>
        <w:rPr>
          <w:spacing w:val="-5"/>
        </w:rPr>
        <w:t xml:space="preserve"> </w:t>
      </w:r>
      <w:r>
        <w:rPr/>
        <w:t>субсидий</w:t>
      </w:r>
      <w:r>
        <w:rPr>
          <w:spacing w:val="-5"/>
        </w:rPr>
        <w:t xml:space="preserve"> </w:t>
      </w:r>
      <w:r>
        <w:rPr/>
        <w:t>на</w:t>
      </w:r>
      <w:r>
        <w:rPr>
          <w:spacing w:val="-5"/>
        </w:rPr>
        <w:t xml:space="preserve"> </w:t>
      </w:r>
      <w:r>
        <w:rPr/>
        <w:t>возмещение</w:t>
      </w:r>
      <w:r>
        <w:rPr>
          <w:spacing w:val="-5"/>
        </w:rPr>
        <w:t xml:space="preserve"> </w:t>
      </w:r>
      <w:r>
        <w:rPr/>
        <w:t>части</w:t>
      </w:r>
      <w:r>
        <w:rPr>
          <w:spacing w:val="-5"/>
        </w:rPr>
        <w:t xml:space="preserve"> </w:t>
      </w:r>
      <w:r>
        <w:rPr/>
        <w:t>затрат</w:t>
      </w:r>
      <w:r>
        <w:rPr>
          <w:spacing w:val="-4"/>
        </w:rPr>
        <w:t xml:space="preserve"> </w:t>
      </w:r>
      <w:r>
        <w:rPr/>
        <w:t>на</w:t>
      </w:r>
      <w:r>
        <w:rPr>
          <w:spacing w:val="-5"/>
        </w:rPr>
        <w:t xml:space="preserve"> </w:t>
      </w:r>
      <w:r>
        <w:rPr/>
        <w:t>приобретение</w:t>
      </w:r>
      <w:r>
        <w:rPr>
          <w:spacing w:val="-5"/>
        </w:rPr>
        <w:t xml:space="preserve"> </w:t>
      </w:r>
      <w:r>
        <w:rPr/>
        <w:t>товарных</w:t>
      </w:r>
      <w:r>
        <w:rPr>
          <w:spacing w:val="-4"/>
        </w:rPr>
        <w:t xml:space="preserve"> </w:t>
      </w:r>
      <w:r>
        <w:rPr/>
        <w:t>сельскохозяйственных</w:t>
      </w:r>
      <w:r>
        <w:rPr>
          <w:spacing w:val="-4"/>
        </w:rPr>
        <w:t xml:space="preserve"> </w:t>
      </w:r>
      <w:r>
        <w:rPr/>
        <w:t>животных, предназначенных для воспроизводства, молодняка кроликов, гусей, индеек, нутрий, уток, кур — несушек, перепелов, пчелопакетов представляются следующие документы (электронные копии документов на бумажном носителе, преобразованные в электронную форму путем сканирования):</w:t>
      </w:r>
    </w:p>
    <w:p>
      <w:pPr>
        <w:pStyle w:val="ListParagraph"/>
        <w:numPr>
          <w:ilvl w:val="1"/>
          <w:numId w:val="6"/>
        </w:numPr>
        <w:tabs>
          <w:tab w:val="clear" w:pos="720"/>
          <w:tab w:val="left" w:pos="612" w:leader="none"/>
        </w:tabs>
        <w:spacing w:lineRule="auto" w:line="312" w:before="214" w:after="0"/>
        <w:ind w:left="612" w:right="419" w:hanging="229"/>
        <w:jc w:val="left"/>
        <w:rPr>
          <w:sz w:val="21"/>
        </w:rPr>
      </w:pPr>
      <w:r>
        <w:rPr>
          <w:sz w:val="21"/>
        </w:rPr>
        <w:t>1) документы, подтверждающие приобретение и оплату сельскохозяйственных животных (платежное поручение</w:t>
      </w:r>
      <w:r>
        <w:rPr>
          <w:spacing w:val="-6"/>
          <w:sz w:val="21"/>
        </w:rPr>
        <w:t xml:space="preserve"> </w:t>
      </w:r>
      <w:r>
        <w:rPr>
          <w:sz w:val="21"/>
        </w:rPr>
        <w:t>или</w:t>
      </w:r>
      <w:r>
        <w:rPr>
          <w:spacing w:val="-6"/>
          <w:sz w:val="21"/>
        </w:rPr>
        <w:t xml:space="preserve"> </w:t>
      </w:r>
      <w:r>
        <w:rPr>
          <w:sz w:val="21"/>
        </w:rPr>
        <w:t>чек</w:t>
      </w:r>
      <w:r>
        <w:rPr>
          <w:spacing w:val="-6"/>
          <w:sz w:val="21"/>
        </w:rPr>
        <w:t xml:space="preserve"> </w:t>
      </w:r>
      <w:r>
        <w:rPr>
          <w:sz w:val="21"/>
        </w:rPr>
        <w:t>контрольно-кассовой</w:t>
      </w:r>
      <w:r>
        <w:rPr>
          <w:spacing w:val="-6"/>
          <w:sz w:val="21"/>
        </w:rPr>
        <w:t xml:space="preserve"> </w:t>
      </w:r>
      <w:r>
        <w:rPr>
          <w:sz w:val="21"/>
        </w:rPr>
        <w:t>машины,</w:t>
      </w:r>
      <w:r>
        <w:rPr>
          <w:spacing w:val="-5"/>
          <w:sz w:val="21"/>
        </w:rPr>
        <w:t xml:space="preserve"> </w:t>
      </w:r>
      <w:r>
        <w:rPr>
          <w:sz w:val="21"/>
        </w:rPr>
        <w:t>товарная</w:t>
      </w:r>
      <w:r>
        <w:rPr>
          <w:spacing w:val="-6"/>
          <w:sz w:val="21"/>
        </w:rPr>
        <w:t xml:space="preserve"> </w:t>
      </w:r>
      <w:r>
        <w:rPr>
          <w:sz w:val="21"/>
        </w:rPr>
        <w:t>накладная</w:t>
      </w:r>
      <w:r>
        <w:rPr>
          <w:spacing w:val="-6"/>
          <w:sz w:val="21"/>
        </w:rPr>
        <w:t xml:space="preserve"> </w:t>
      </w:r>
      <w:r>
        <w:rPr>
          <w:sz w:val="21"/>
        </w:rPr>
        <w:t>или</w:t>
      </w:r>
      <w:r>
        <w:rPr>
          <w:spacing w:val="-6"/>
          <w:sz w:val="21"/>
        </w:rPr>
        <w:t xml:space="preserve"> </w:t>
      </w:r>
      <w:r>
        <w:rPr>
          <w:sz w:val="21"/>
        </w:rPr>
        <w:t>универсальный</w:t>
      </w:r>
      <w:r>
        <w:rPr>
          <w:spacing w:val="-6"/>
          <w:sz w:val="21"/>
        </w:rPr>
        <w:t xml:space="preserve"> </w:t>
      </w:r>
      <w:r>
        <w:rPr>
          <w:sz w:val="21"/>
        </w:rPr>
        <w:t>передаточный документ, договор (контракт) поставки сельскохозяйственных животных);</w:t>
      </w:r>
    </w:p>
    <w:p>
      <w:pPr>
        <w:pStyle w:val="ListParagraph"/>
        <w:numPr>
          <w:ilvl w:val="1"/>
          <w:numId w:val="6"/>
        </w:numPr>
        <w:tabs>
          <w:tab w:val="clear" w:pos="720"/>
          <w:tab w:val="left" w:pos="612" w:leader="none"/>
        </w:tabs>
        <w:spacing w:lineRule="auto" w:line="312" w:before="3" w:after="0"/>
        <w:ind w:left="612" w:right="60" w:hanging="229"/>
        <w:jc w:val="left"/>
        <w:rPr>
          <w:sz w:val="21"/>
        </w:rPr>
      </w:pPr>
      <w:r>
        <w:rPr>
          <w:sz w:val="21"/>
        </w:rPr>
        <w:t>2)</w:t>
      </w:r>
      <w:r>
        <w:rPr>
          <w:spacing w:val="-4"/>
          <w:sz w:val="21"/>
        </w:rPr>
        <w:t xml:space="preserve"> </w:t>
      </w:r>
      <w:r>
        <w:rPr>
          <w:sz w:val="21"/>
        </w:rPr>
        <w:t>ветеринарную</w:t>
      </w:r>
      <w:r>
        <w:rPr>
          <w:spacing w:val="-5"/>
          <w:sz w:val="21"/>
        </w:rPr>
        <w:t xml:space="preserve"> </w:t>
      </w:r>
      <w:r>
        <w:rPr>
          <w:sz w:val="21"/>
        </w:rPr>
        <w:t>справку</w:t>
      </w:r>
      <w:r>
        <w:rPr>
          <w:spacing w:val="-4"/>
          <w:sz w:val="21"/>
        </w:rPr>
        <w:t xml:space="preserve"> </w:t>
      </w:r>
      <w:r>
        <w:rPr>
          <w:sz w:val="21"/>
        </w:rPr>
        <w:t>форма</w:t>
      </w:r>
      <w:r>
        <w:rPr>
          <w:spacing w:val="-5"/>
          <w:sz w:val="21"/>
        </w:rPr>
        <w:t xml:space="preserve"> </w:t>
      </w:r>
      <w:r>
        <w:rPr>
          <w:sz w:val="21"/>
        </w:rPr>
        <w:t>№4,</w:t>
      </w:r>
      <w:r>
        <w:rPr>
          <w:spacing w:val="-4"/>
          <w:sz w:val="21"/>
        </w:rPr>
        <w:t xml:space="preserve"> </w:t>
      </w:r>
      <w:r>
        <w:rPr>
          <w:sz w:val="21"/>
        </w:rPr>
        <w:t>оформленную</w:t>
      </w:r>
      <w:r>
        <w:rPr>
          <w:spacing w:val="-5"/>
          <w:sz w:val="21"/>
        </w:rPr>
        <w:t xml:space="preserve"> </w:t>
      </w:r>
      <w:r>
        <w:rPr>
          <w:sz w:val="21"/>
        </w:rPr>
        <w:t>с</w:t>
      </w:r>
      <w:r>
        <w:rPr>
          <w:spacing w:val="-5"/>
          <w:sz w:val="21"/>
        </w:rPr>
        <w:t xml:space="preserve"> </w:t>
      </w:r>
      <w:r>
        <w:rPr>
          <w:sz w:val="21"/>
        </w:rPr>
        <w:t>использованием</w:t>
      </w:r>
      <w:r>
        <w:rPr>
          <w:spacing w:val="-5"/>
          <w:sz w:val="21"/>
        </w:rPr>
        <w:t xml:space="preserve"> </w:t>
      </w:r>
      <w:r>
        <w:rPr>
          <w:sz w:val="21"/>
        </w:rPr>
        <w:t>компонента</w:t>
      </w:r>
      <w:r>
        <w:rPr>
          <w:spacing w:val="-5"/>
          <w:sz w:val="21"/>
        </w:rPr>
        <w:t xml:space="preserve"> </w:t>
      </w:r>
      <w:r>
        <w:rPr>
          <w:sz w:val="21"/>
        </w:rPr>
        <w:t>«Меркурий»</w:t>
      </w:r>
      <w:r>
        <w:rPr>
          <w:spacing w:val="-4"/>
          <w:sz w:val="21"/>
        </w:rPr>
        <w:t xml:space="preserve"> </w:t>
      </w:r>
      <w:r>
        <w:rPr>
          <w:sz w:val="21"/>
        </w:rPr>
        <w:t xml:space="preserve">Федеральной государственной системы в области ветеринарии (ФГИС) в соответствии с требованиями приказа Министерства сельского хозяйства Российской Федерации от 13 декабря 2022 г.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заверенную в установленном законодательством порядке, при покупке животных в пределах одного муниципального </w:t>
      </w:r>
      <w:r>
        <w:rPr>
          <w:spacing w:val="-2"/>
          <w:sz w:val="21"/>
        </w:rPr>
        <w:t>образования;</w:t>
      </w:r>
    </w:p>
    <w:p>
      <w:pPr>
        <w:pStyle w:val="ListParagraph"/>
        <w:numPr>
          <w:ilvl w:val="1"/>
          <w:numId w:val="6"/>
        </w:numPr>
        <w:tabs>
          <w:tab w:val="clear" w:pos="720"/>
          <w:tab w:val="left" w:pos="612" w:leader="none"/>
        </w:tabs>
        <w:spacing w:lineRule="auto" w:line="312" w:before="9" w:after="0"/>
        <w:ind w:left="612" w:right="226" w:hanging="229"/>
        <w:jc w:val="left"/>
        <w:rPr>
          <w:sz w:val="21"/>
        </w:rPr>
      </w:pPr>
      <w:r>
        <w:rPr>
          <w:sz w:val="21"/>
        </w:rPr>
        <w:t>3) ветеринарное свидетельство форма № 1, оформленное с использованием компонента «Меркурий» Федеральной государственной системы в области ветеринарии (ФГИС) в соответствии с требованиями приказа Министерства сельского хозяйства Российской Федерации от 13 декабря 2022 г. № 862 «Об утверждении</w:t>
      </w:r>
      <w:r>
        <w:rPr>
          <w:spacing w:val="-4"/>
          <w:sz w:val="21"/>
        </w:rPr>
        <w:t xml:space="preserve"> </w:t>
      </w:r>
      <w:r>
        <w:rPr>
          <w:sz w:val="21"/>
        </w:rPr>
        <w:t>Ветеринарных</w:t>
      </w:r>
      <w:r>
        <w:rPr>
          <w:spacing w:val="-3"/>
          <w:sz w:val="21"/>
        </w:rPr>
        <w:t xml:space="preserve"> </w:t>
      </w:r>
      <w:r>
        <w:rPr>
          <w:sz w:val="21"/>
        </w:rPr>
        <w:t>правил</w:t>
      </w:r>
      <w:r>
        <w:rPr>
          <w:spacing w:val="-3"/>
          <w:sz w:val="21"/>
        </w:rPr>
        <w:t xml:space="preserve"> </w:t>
      </w:r>
      <w:r>
        <w:rPr>
          <w:sz w:val="21"/>
        </w:rPr>
        <w:t>организации</w:t>
      </w:r>
      <w:r>
        <w:rPr>
          <w:spacing w:val="-4"/>
          <w:sz w:val="21"/>
        </w:rPr>
        <w:t xml:space="preserve"> </w:t>
      </w:r>
      <w:r>
        <w:rPr>
          <w:sz w:val="21"/>
        </w:rPr>
        <w:t>работы</w:t>
      </w:r>
      <w:r>
        <w:rPr>
          <w:spacing w:val="-4"/>
          <w:sz w:val="21"/>
        </w:rPr>
        <w:t xml:space="preserve"> </w:t>
      </w:r>
      <w:r>
        <w:rPr>
          <w:sz w:val="21"/>
        </w:rPr>
        <w:t>по</w:t>
      </w:r>
      <w:r>
        <w:rPr>
          <w:spacing w:val="-3"/>
          <w:sz w:val="21"/>
        </w:rPr>
        <w:t xml:space="preserve"> </w:t>
      </w:r>
      <w:r>
        <w:rPr>
          <w:sz w:val="21"/>
        </w:rPr>
        <w:t>оформлению</w:t>
      </w:r>
      <w:r>
        <w:rPr>
          <w:spacing w:val="-4"/>
          <w:sz w:val="21"/>
        </w:rPr>
        <w:t xml:space="preserve"> </w:t>
      </w:r>
      <w:r>
        <w:rPr>
          <w:sz w:val="21"/>
        </w:rPr>
        <w:t>ветеринарных</w:t>
      </w:r>
      <w:r>
        <w:rPr>
          <w:spacing w:val="-3"/>
          <w:sz w:val="21"/>
        </w:rPr>
        <w:t xml:space="preserve"> </w:t>
      </w:r>
      <w:r>
        <w:rPr>
          <w:sz w:val="21"/>
        </w:rPr>
        <w:t>сопроводительных документов, Порядка оформления ветеринарных сопроводительных документов в электронной форме и Порядка</w:t>
      </w:r>
      <w:r>
        <w:rPr>
          <w:spacing w:val="-6"/>
          <w:sz w:val="21"/>
        </w:rPr>
        <w:t xml:space="preserve"> </w:t>
      </w:r>
      <w:r>
        <w:rPr>
          <w:sz w:val="21"/>
        </w:rPr>
        <w:t>оформления</w:t>
      </w:r>
      <w:r>
        <w:rPr>
          <w:spacing w:val="-6"/>
          <w:sz w:val="21"/>
        </w:rPr>
        <w:t xml:space="preserve"> </w:t>
      </w:r>
      <w:r>
        <w:rPr>
          <w:sz w:val="21"/>
        </w:rPr>
        <w:t>ветеринарных</w:t>
      </w:r>
      <w:r>
        <w:rPr>
          <w:spacing w:val="-5"/>
          <w:sz w:val="21"/>
        </w:rPr>
        <w:t xml:space="preserve"> </w:t>
      </w:r>
      <w:r>
        <w:rPr>
          <w:sz w:val="21"/>
        </w:rPr>
        <w:t>сопроводительных</w:t>
      </w:r>
      <w:r>
        <w:rPr>
          <w:spacing w:val="-5"/>
          <w:sz w:val="21"/>
        </w:rPr>
        <w:t xml:space="preserve"> </w:t>
      </w:r>
      <w:r>
        <w:rPr>
          <w:sz w:val="21"/>
        </w:rPr>
        <w:t>документов</w:t>
      </w:r>
      <w:r>
        <w:rPr>
          <w:spacing w:val="-6"/>
          <w:sz w:val="21"/>
        </w:rPr>
        <w:t xml:space="preserve"> </w:t>
      </w:r>
      <w:r>
        <w:rPr>
          <w:sz w:val="21"/>
        </w:rPr>
        <w:t>на</w:t>
      </w:r>
      <w:r>
        <w:rPr>
          <w:spacing w:val="-6"/>
          <w:sz w:val="21"/>
        </w:rPr>
        <w:t xml:space="preserve"> </w:t>
      </w:r>
      <w:r>
        <w:rPr>
          <w:sz w:val="21"/>
        </w:rPr>
        <w:t>бумажных</w:t>
      </w:r>
      <w:r>
        <w:rPr>
          <w:spacing w:val="-5"/>
          <w:sz w:val="21"/>
        </w:rPr>
        <w:t xml:space="preserve"> </w:t>
      </w:r>
      <w:r>
        <w:rPr>
          <w:sz w:val="21"/>
        </w:rPr>
        <w:t>носителях»,</w:t>
      </w:r>
      <w:r>
        <w:rPr>
          <w:spacing w:val="-5"/>
          <w:sz w:val="21"/>
        </w:rPr>
        <w:t xml:space="preserve"> </w:t>
      </w:r>
      <w:r>
        <w:rPr>
          <w:sz w:val="21"/>
        </w:rPr>
        <w:t>заверенное</w:t>
      </w:r>
      <w:r>
        <w:rPr>
          <w:spacing w:val="-6"/>
          <w:sz w:val="21"/>
        </w:rPr>
        <w:t xml:space="preserve"> </w:t>
      </w:r>
      <w:r>
        <w:rPr>
          <w:sz w:val="21"/>
        </w:rPr>
        <w:t xml:space="preserve">в установленном законодательством порядке, при покупке животных за пределами муниципального </w:t>
      </w:r>
      <w:r>
        <w:rPr>
          <w:spacing w:val="-2"/>
          <w:sz w:val="21"/>
        </w:rPr>
        <w:t>образования;</w:t>
      </w:r>
    </w:p>
    <w:p>
      <w:pPr>
        <w:pStyle w:val="ListParagraph"/>
        <w:numPr>
          <w:ilvl w:val="1"/>
          <w:numId w:val="6"/>
        </w:numPr>
        <w:tabs>
          <w:tab w:val="clear" w:pos="720"/>
          <w:tab w:val="left" w:pos="612" w:leader="none"/>
        </w:tabs>
        <w:spacing w:lineRule="auto" w:line="312" w:before="9" w:after="0"/>
        <w:ind w:left="612" w:right="100" w:hanging="229"/>
        <w:jc w:val="left"/>
        <w:rPr>
          <w:sz w:val="21"/>
        </w:rPr>
      </w:pPr>
      <w:r>
        <w:rPr>
          <w:sz w:val="21"/>
        </w:rPr>
        <w:t>4)</w:t>
      </w:r>
      <w:r>
        <w:rPr>
          <w:spacing w:val="-4"/>
          <w:sz w:val="21"/>
        </w:rPr>
        <w:t xml:space="preserve"> </w:t>
      </w:r>
      <w:r>
        <w:rPr>
          <w:sz w:val="21"/>
        </w:rPr>
        <w:t>выписка</w:t>
      </w:r>
      <w:r>
        <w:rPr>
          <w:spacing w:val="-5"/>
          <w:sz w:val="21"/>
        </w:rPr>
        <w:t xml:space="preserve"> </w:t>
      </w:r>
      <w:r>
        <w:rPr>
          <w:sz w:val="21"/>
        </w:rPr>
        <w:t>из</w:t>
      </w:r>
      <w:r>
        <w:rPr>
          <w:spacing w:val="-4"/>
          <w:sz w:val="21"/>
        </w:rPr>
        <w:t xml:space="preserve"> </w:t>
      </w:r>
      <w:r>
        <w:rPr>
          <w:sz w:val="21"/>
        </w:rPr>
        <w:t>похозяйственной</w:t>
      </w:r>
      <w:r>
        <w:rPr>
          <w:spacing w:val="-5"/>
          <w:sz w:val="21"/>
        </w:rPr>
        <w:t xml:space="preserve"> </w:t>
      </w:r>
      <w:r>
        <w:rPr>
          <w:sz w:val="21"/>
        </w:rPr>
        <w:t>книги</w:t>
      </w:r>
      <w:r>
        <w:rPr>
          <w:spacing w:val="-5"/>
          <w:sz w:val="21"/>
        </w:rPr>
        <w:t xml:space="preserve"> </w:t>
      </w:r>
      <w:r>
        <w:rPr>
          <w:sz w:val="21"/>
        </w:rPr>
        <w:t>по</w:t>
      </w:r>
      <w:r>
        <w:rPr>
          <w:spacing w:val="-4"/>
          <w:sz w:val="21"/>
        </w:rPr>
        <w:t xml:space="preserve"> </w:t>
      </w:r>
      <w:r>
        <w:rPr>
          <w:sz w:val="21"/>
        </w:rPr>
        <w:t>форме,</w:t>
      </w:r>
      <w:r>
        <w:rPr>
          <w:spacing w:val="-4"/>
          <w:sz w:val="21"/>
        </w:rPr>
        <w:t xml:space="preserve"> </w:t>
      </w:r>
      <w:r>
        <w:rPr>
          <w:sz w:val="21"/>
        </w:rPr>
        <w:t>утвержденной</w:t>
      </w:r>
      <w:r>
        <w:rPr>
          <w:spacing w:val="-5"/>
          <w:sz w:val="21"/>
        </w:rPr>
        <w:t xml:space="preserve"> </w:t>
      </w:r>
      <w:r>
        <w:rPr>
          <w:sz w:val="21"/>
        </w:rPr>
        <w:t>приказом</w:t>
      </w:r>
      <w:r>
        <w:rPr>
          <w:spacing w:val="-5"/>
          <w:sz w:val="21"/>
        </w:rPr>
        <w:t xml:space="preserve"> </w:t>
      </w:r>
      <w:r>
        <w:rPr>
          <w:sz w:val="21"/>
        </w:rPr>
        <w:t>Министерства</w:t>
      </w:r>
      <w:r>
        <w:rPr>
          <w:spacing w:val="-5"/>
          <w:sz w:val="21"/>
        </w:rPr>
        <w:t xml:space="preserve"> </w:t>
      </w:r>
      <w:r>
        <w:rPr>
          <w:sz w:val="21"/>
        </w:rPr>
        <w:t>сельского</w:t>
      </w:r>
      <w:r>
        <w:rPr>
          <w:spacing w:val="-4"/>
          <w:sz w:val="21"/>
        </w:rPr>
        <w:t xml:space="preserve"> </w:t>
      </w:r>
      <w:r>
        <w:rPr>
          <w:sz w:val="21"/>
        </w:rPr>
        <w:t>хозяйства РФ</w:t>
      </w:r>
      <w:r>
        <w:rPr>
          <w:spacing w:val="-1"/>
          <w:sz w:val="21"/>
        </w:rPr>
        <w:t xml:space="preserve"> </w:t>
      </w:r>
      <w:r>
        <w:rPr>
          <w:sz w:val="21"/>
        </w:rPr>
        <w:t>от</w:t>
      </w:r>
      <w:r>
        <w:rPr>
          <w:spacing w:val="-1"/>
          <w:sz w:val="21"/>
        </w:rPr>
        <w:t xml:space="preserve"> </w:t>
      </w:r>
      <w:r>
        <w:rPr>
          <w:sz w:val="21"/>
        </w:rPr>
        <w:t>27</w:t>
      </w:r>
      <w:r>
        <w:rPr>
          <w:spacing w:val="-1"/>
          <w:sz w:val="21"/>
        </w:rPr>
        <w:t xml:space="preserve"> </w:t>
      </w:r>
      <w:r>
        <w:rPr>
          <w:sz w:val="21"/>
        </w:rPr>
        <w:t>сентября</w:t>
      </w:r>
      <w:r>
        <w:rPr>
          <w:spacing w:val="-2"/>
          <w:sz w:val="21"/>
        </w:rPr>
        <w:t xml:space="preserve"> </w:t>
      </w:r>
      <w:r>
        <w:rPr>
          <w:sz w:val="21"/>
        </w:rPr>
        <w:t>2022</w:t>
      </w:r>
      <w:r>
        <w:rPr>
          <w:spacing w:val="-1"/>
          <w:sz w:val="21"/>
        </w:rPr>
        <w:t xml:space="preserve"> </w:t>
      </w:r>
      <w:r>
        <w:rPr>
          <w:sz w:val="21"/>
        </w:rPr>
        <w:t>г.</w:t>
      </w:r>
      <w:r>
        <w:rPr>
          <w:spacing w:val="-1"/>
          <w:sz w:val="21"/>
        </w:rPr>
        <w:t xml:space="preserve"> </w:t>
      </w:r>
      <w:r>
        <w:rPr>
          <w:sz w:val="21"/>
        </w:rPr>
        <w:t>№</w:t>
      </w:r>
      <w:r>
        <w:rPr>
          <w:spacing w:val="-2"/>
          <w:sz w:val="21"/>
        </w:rPr>
        <w:t xml:space="preserve"> </w:t>
      </w:r>
      <w:r>
        <w:rPr>
          <w:sz w:val="21"/>
        </w:rPr>
        <w:t>629</w:t>
      </w:r>
      <w:r>
        <w:rPr>
          <w:spacing w:val="-1"/>
          <w:sz w:val="21"/>
        </w:rPr>
        <w:t xml:space="preserve"> </w:t>
      </w:r>
      <w:r>
        <w:rPr>
          <w:sz w:val="21"/>
        </w:rPr>
        <w:t>«Об</w:t>
      </w:r>
      <w:r>
        <w:rPr>
          <w:spacing w:val="-2"/>
          <w:sz w:val="21"/>
        </w:rPr>
        <w:t xml:space="preserve"> </w:t>
      </w:r>
      <w:r>
        <w:rPr>
          <w:sz w:val="21"/>
        </w:rPr>
        <w:t>утверждении</w:t>
      </w:r>
      <w:r>
        <w:rPr>
          <w:spacing w:val="-2"/>
          <w:sz w:val="21"/>
        </w:rPr>
        <w:t xml:space="preserve"> </w:t>
      </w:r>
      <w:r>
        <w:rPr>
          <w:sz w:val="21"/>
        </w:rPr>
        <w:t>формы</w:t>
      </w:r>
      <w:r>
        <w:rPr>
          <w:spacing w:val="-2"/>
          <w:sz w:val="21"/>
        </w:rPr>
        <w:t xml:space="preserve"> </w:t>
      </w:r>
      <w:r>
        <w:rPr>
          <w:sz w:val="21"/>
        </w:rPr>
        <w:t>и</w:t>
      </w:r>
      <w:r>
        <w:rPr>
          <w:spacing w:val="-2"/>
          <w:sz w:val="21"/>
        </w:rPr>
        <w:t xml:space="preserve"> </w:t>
      </w:r>
      <w:r>
        <w:rPr>
          <w:sz w:val="21"/>
        </w:rPr>
        <w:t>порядка</w:t>
      </w:r>
      <w:r>
        <w:rPr>
          <w:spacing w:val="-2"/>
          <w:sz w:val="21"/>
        </w:rPr>
        <w:t xml:space="preserve"> </w:t>
      </w:r>
      <w:r>
        <w:rPr>
          <w:sz w:val="21"/>
        </w:rPr>
        <w:t>ведения</w:t>
      </w:r>
      <w:r>
        <w:rPr>
          <w:spacing w:val="-2"/>
          <w:sz w:val="21"/>
        </w:rPr>
        <w:t xml:space="preserve"> </w:t>
      </w:r>
      <w:r>
        <w:rPr>
          <w:sz w:val="21"/>
        </w:rPr>
        <w:t>похозяйственных</w:t>
      </w:r>
      <w:r>
        <w:rPr>
          <w:spacing w:val="-1"/>
          <w:sz w:val="21"/>
        </w:rPr>
        <w:t xml:space="preserve"> </w:t>
      </w:r>
      <w:r>
        <w:rPr>
          <w:sz w:val="21"/>
        </w:rPr>
        <w:t>книг»</w:t>
      </w:r>
      <w:r>
        <w:rPr>
          <w:spacing w:val="-1"/>
          <w:sz w:val="21"/>
        </w:rPr>
        <w:t xml:space="preserve"> </w:t>
      </w:r>
      <w:r>
        <w:rPr>
          <w:sz w:val="21"/>
        </w:rPr>
        <w:t>(далее</w:t>
      </w:r>
    </w:p>
    <w:p>
      <w:pPr>
        <w:pStyle w:val="Style14"/>
        <w:spacing w:lineRule="auto" w:line="312"/>
        <w:ind w:left="612" w:right="0" w:hanging="0"/>
        <w:rPr/>
      </w:pPr>
      <w:r>
        <w:rPr/>
        <w:t>- выписка из похозяйственной книги) в форме электронного документа или на бумажном носителе (подразделы</w:t>
      </w:r>
      <w:r>
        <w:rPr>
          <w:spacing w:val="-4"/>
        </w:rPr>
        <w:t xml:space="preserve"> </w:t>
      </w:r>
      <w:r>
        <w:rPr/>
        <w:t>I,II,IV</w:t>
      </w:r>
      <w:r>
        <w:rPr>
          <w:spacing w:val="-4"/>
        </w:rPr>
        <w:t xml:space="preserve"> </w:t>
      </w:r>
      <w:r>
        <w:rPr/>
        <w:t>раздела</w:t>
      </w:r>
      <w:r>
        <w:rPr>
          <w:spacing w:val="-4"/>
        </w:rPr>
        <w:t xml:space="preserve"> </w:t>
      </w:r>
      <w:r>
        <w:rPr/>
        <w:t>I</w:t>
      </w:r>
      <w:r>
        <w:rPr>
          <w:spacing w:val="-5"/>
        </w:rPr>
        <w:t xml:space="preserve"> </w:t>
      </w:r>
      <w:r>
        <w:rPr/>
        <w:t>выписки</w:t>
      </w:r>
      <w:r>
        <w:rPr>
          <w:spacing w:val="-5"/>
        </w:rPr>
        <w:t xml:space="preserve"> </w:t>
      </w:r>
      <w:r>
        <w:rPr/>
        <w:t>из</w:t>
      </w:r>
      <w:r>
        <w:rPr>
          <w:spacing w:val="-4"/>
        </w:rPr>
        <w:t xml:space="preserve"> </w:t>
      </w:r>
      <w:r>
        <w:rPr/>
        <w:t>похозяйственной</w:t>
      </w:r>
      <w:r>
        <w:rPr>
          <w:spacing w:val="-5"/>
        </w:rPr>
        <w:t xml:space="preserve"> </w:t>
      </w:r>
      <w:r>
        <w:rPr/>
        <w:t>книги).</w:t>
      </w:r>
      <w:r>
        <w:rPr>
          <w:spacing w:val="-4"/>
        </w:rPr>
        <w:t xml:space="preserve"> </w:t>
      </w:r>
      <w:r>
        <w:rPr/>
        <w:t>Сведения</w:t>
      </w:r>
      <w:r>
        <w:rPr>
          <w:spacing w:val="-5"/>
        </w:rPr>
        <w:t xml:space="preserve"> </w:t>
      </w:r>
      <w:r>
        <w:rPr/>
        <w:t>выписки</w:t>
      </w:r>
      <w:r>
        <w:rPr>
          <w:spacing w:val="-5"/>
        </w:rPr>
        <w:t xml:space="preserve"> </w:t>
      </w:r>
      <w:r>
        <w:rPr/>
        <w:t>из</w:t>
      </w:r>
      <w:r>
        <w:rPr>
          <w:spacing w:val="-4"/>
        </w:rPr>
        <w:t xml:space="preserve"> </w:t>
      </w:r>
      <w:r>
        <w:rPr/>
        <w:t>похозяйственной книги действительны в течении 30 календарных дней после ее формирования;</w:t>
      </w:r>
    </w:p>
    <w:p>
      <w:pPr>
        <w:pStyle w:val="ListParagraph"/>
        <w:numPr>
          <w:ilvl w:val="1"/>
          <w:numId w:val="6"/>
        </w:numPr>
        <w:tabs>
          <w:tab w:val="clear" w:pos="720"/>
          <w:tab w:val="left" w:pos="611" w:leader="none"/>
        </w:tabs>
        <w:spacing w:lineRule="auto" w:line="240" w:before="3" w:after="0"/>
        <w:ind w:left="611" w:right="0" w:hanging="228"/>
        <w:jc w:val="left"/>
        <w:rPr>
          <w:sz w:val="21"/>
        </w:rPr>
      </w:pPr>
      <w:r>
        <w:rPr>
          <w:sz w:val="21"/>
        </w:rPr>
        <w:t>5)</w:t>
      </w:r>
      <w:r>
        <w:rPr>
          <w:spacing w:val="-6"/>
          <w:sz w:val="21"/>
        </w:rPr>
        <w:t xml:space="preserve"> </w:t>
      </w:r>
      <w:r>
        <w:rPr>
          <w:sz w:val="21"/>
        </w:rPr>
        <w:t>справка-расчет</w:t>
      </w:r>
      <w:r>
        <w:rPr>
          <w:spacing w:val="-3"/>
          <w:sz w:val="21"/>
        </w:rPr>
        <w:t xml:space="preserve"> </w:t>
      </w:r>
      <w:r>
        <w:rPr>
          <w:sz w:val="21"/>
        </w:rPr>
        <w:t>причитающихся</w:t>
      </w:r>
      <w:r>
        <w:rPr>
          <w:spacing w:val="-4"/>
          <w:sz w:val="21"/>
        </w:rPr>
        <w:t xml:space="preserve"> </w:t>
      </w:r>
      <w:r>
        <w:rPr>
          <w:sz w:val="21"/>
        </w:rPr>
        <w:t>сумм</w:t>
      </w:r>
      <w:r>
        <w:rPr>
          <w:spacing w:val="-4"/>
          <w:sz w:val="21"/>
        </w:rPr>
        <w:t xml:space="preserve"> </w:t>
      </w:r>
      <w:r>
        <w:rPr>
          <w:sz w:val="21"/>
        </w:rPr>
        <w:t>субсидии</w:t>
      </w:r>
      <w:r>
        <w:rPr>
          <w:spacing w:val="-4"/>
          <w:sz w:val="21"/>
        </w:rPr>
        <w:t xml:space="preserve"> </w:t>
      </w:r>
      <w:r>
        <w:rPr>
          <w:sz w:val="21"/>
        </w:rPr>
        <w:t>по</w:t>
      </w:r>
      <w:r>
        <w:rPr>
          <w:spacing w:val="-4"/>
          <w:sz w:val="21"/>
        </w:rPr>
        <w:t xml:space="preserve"> </w:t>
      </w:r>
      <w:r>
        <w:rPr>
          <w:sz w:val="21"/>
        </w:rPr>
        <w:t>форме</w:t>
      </w:r>
      <w:r>
        <w:rPr>
          <w:spacing w:val="-4"/>
          <w:sz w:val="21"/>
        </w:rPr>
        <w:t xml:space="preserve"> </w:t>
      </w:r>
      <w:r>
        <w:rPr>
          <w:sz w:val="21"/>
        </w:rPr>
        <w:t>согласно</w:t>
      </w:r>
      <w:r>
        <w:rPr>
          <w:spacing w:val="-3"/>
          <w:sz w:val="21"/>
        </w:rPr>
        <w:t xml:space="preserve"> </w:t>
      </w:r>
      <w:r>
        <w:rPr>
          <w:sz w:val="21"/>
        </w:rPr>
        <w:t>приложению</w:t>
      </w:r>
      <w:r>
        <w:rPr>
          <w:spacing w:val="-4"/>
          <w:sz w:val="21"/>
        </w:rPr>
        <w:t xml:space="preserve"> </w:t>
      </w:r>
      <w:r>
        <w:rPr>
          <w:sz w:val="21"/>
        </w:rPr>
        <w:t>12</w:t>
      </w:r>
      <w:r>
        <w:rPr>
          <w:spacing w:val="-3"/>
          <w:sz w:val="21"/>
        </w:rPr>
        <w:t xml:space="preserve"> </w:t>
      </w:r>
      <w:r>
        <w:rPr>
          <w:sz w:val="21"/>
        </w:rPr>
        <w:t>настоящего</w:t>
      </w:r>
      <w:r>
        <w:rPr>
          <w:spacing w:val="-3"/>
          <w:sz w:val="21"/>
        </w:rPr>
        <w:t xml:space="preserve"> </w:t>
      </w:r>
      <w:r>
        <w:rPr>
          <w:spacing w:val="-2"/>
          <w:sz w:val="21"/>
        </w:rPr>
        <w:t>Порядка;</w:t>
      </w:r>
    </w:p>
    <w:p>
      <w:pPr>
        <w:pStyle w:val="ListParagraph"/>
        <w:numPr>
          <w:ilvl w:val="1"/>
          <w:numId w:val="6"/>
        </w:numPr>
        <w:tabs>
          <w:tab w:val="clear" w:pos="720"/>
          <w:tab w:val="left" w:pos="612" w:leader="none"/>
        </w:tabs>
        <w:spacing w:lineRule="auto" w:line="312" w:before="73" w:after="0"/>
        <w:ind w:left="612" w:right="277" w:hanging="229"/>
        <w:jc w:val="left"/>
        <w:rPr>
          <w:sz w:val="21"/>
        </w:rPr>
      </w:pPr>
      <w:r>
        <w:rPr>
          <w:sz w:val="21"/>
        </w:rPr>
        <w:t>6)</w:t>
      </w:r>
      <w:r>
        <w:rPr>
          <w:spacing w:val="-3"/>
          <w:sz w:val="21"/>
        </w:rPr>
        <w:t xml:space="preserve"> </w:t>
      </w:r>
      <w:r>
        <w:rPr>
          <w:sz w:val="21"/>
        </w:rPr>
        <w:t>согласие</w:t>
      </w:r>
      <w:r>
        <w:rPr>
          <w:spacing w:val="-4"/>
          <w:sz w:val="21"/>
        </w:rPr>
        <w:t xml:space="preserve"> </w:t>
      </w:r>
      <w:r>
        <w:rPr>
          <w:sz w:val="21"/>
        </w:rPr>
        <w:t>на</w:t>
      </w:r>
      <w:r>
        <w:rPr>
          <w:spacing w:val="-4"/>
          <w:sz w:val="21"/>
        </w:rPr>
        <w:t xml:space="preserve"> </w:t>
      </w:r>
      <w:r>
        <w:rPr>
          <w:sz w:val="21"/>
        </w:rPr>
        <w:t>обработку</w:t>
      </w:r>
      <w:r>
        <w:rPr>
          <w:spacing w:val="-3"/>
          <w:sz w:val="21"/>
        </w:rPr>
        <w:t xml:space="preserve"> </w:t>
      </w:r>
      <w:r>
        <w:rPr>
          <w:sz w:val="21"/>
        </w:rPr>
        <w:t>и</w:t>
      </w:r>
      <w:r>
        <w:rPr>
          <w:spacing w:val="-4"/>
          <w:sz w:val="21"/>
        </w:rPr>
        <w:t xml:space="preserve"> </w:t>
      </w:r>
      <w:r>
        <w:rPr>
          <w:sz w:val="21"/>
        </w:rPr>
        <w:t>передачу</w:t>
      </w:r>
      <w:r>
        <w:rPr>
          <w:spacing w:val="-3"/>
          <w:sz w:val="21"/>
        </w:rPr>
        <w:t xml:space="preserve"> </w:t>
      </w:r>
      <w:r>
        <w:rPr>
          <w:sz w:val="21"/>
        </w:rPr>
        <w:t>оператором</w:t>
      </w:r>
      <w:r>
        <w:rPr>
          <w:spacing w:val="-4"/>
          <w:sz w:val="21"/>
        </w:rPr>
        <w:t xml:space="preserve"> </w:t>
      </w:r>
      <w:r>
        <w:rPr>
          <w:sz w:val="21"/>
        </w:rPr>
        <w:t>персональных</w:t>
      </w:r>
      <w:r>
        <w:rPr>
          <w:spacing w:val="-3"/>
          <w:sz w:val="21"/>
        </w:rPr>
        <w:t xml:space="preserve"> </w:t>
      </w:r>
      <w:r>
        <w:rPr>
          <w:sz w:val="21"/>
        </w:rPr>
        <w:t>данных</w:t>
      </w:r>
      <w:r>
        <w:rPr>
          <w:spacing w:val="-3"/>
          <w:sz w:val="21"/>
        </w:rPr>
        <w:t xml:space="preserve"> </w:t>
      </w:r>
      <w:r>
        <w:rPr>
          <w:sz w:val="21"/>
        </w:rPr>
        <w:t>третьим</w:t>
      </w:r>
      <w:r>
        <w:rPr>
          <w:spacing w:val="-4"/>
          <w:sz w:val="21"/>
        </w:rPr>
        <w:t xml:space="preserve"> </w:t>
      </w:r>
      <w:r>
        <w:rPr>
          <w:sz w:val="21"/>
        </w:rPr>
        <w:t>лицам</w:t>
      </w:r>
      <w:r>
        <w:rPr>
          <w:spacing w:val="-4"/>
          <w:sz w:val="21"/>
        </w:rPr>
        <w:t xml:space="preserve"> </w:t>
      </w:r>
      <w:r>
        <w:rPr>
          <w:sz w:val="21"/>
        </w:rPr>
        <w:t>по</w:t>
      </w:r>
      <w:r>
        <w:rPr>
          <w:spacing w:val="-3"/>
          <w:sz w:val="21"/>
        </w:rPr>
        <w:t xml:space="preserve"> </w:t>
      </w:r>
      <w:r>
        <w:rPr>
          <w:sz w:val="21"/>
        </w:rPr>
        <w:t>форме,</w:t>
      </w:r>
      <w:r>
        <w:rPr>
          <w:spacing w:val="-3"/>
          <w:sz w:val="21"/>
        </w:rPr>
        <w:t xml:space="preserve"> </w:t>
      </w:r>
      <w:r>
        <w:rPr>
          <w:sz w:val="21"/>
        </w:rPr>
        <w:t>согласно приложению 21 к заявке на участие в отборе на предоставление субсидии;</w:t>
      </w:r>
    </w:p>
    <w:p>
      <w:pPr>
        <w:pStyle w:val="ListParagraph"/>
        <w:numPr>
          <w:ilvl w:val="1"/>
          <w:numId w:val="6"/>
        </w:numPr>
        <w:tabs>
          <w:tab w:val="clear" w:pos="720"/>
          <w:tab w:val="left" w:pos="612" w:leader="none"/>
        </w:tabs>
        <w:spacing w:lineRule="auto" w:line="312" w:before="3" w:after="0"/>
        <w:ind w:left="612" w:right="867" w:hanging="229"/>
        <w:jc w:val="left"/>
        <w:rPr>
          <w:sz w:val="21"/>
        </w:rPr>
      </w:pPr>
      <w:r>
        <w:rPr>
          <w:sz w:val="21"/>
        </w:rPr>
        <w:t>7)</w:t>
      </w:r>
      <w:r>
        <w:rPr>
          <w:spacing w:val="-5"/>
          <w:sz w:val="21"/>
        </w:rPr>
        <w:t xml:space="preserve"> </w:t>
      </w:r>
      <w:r>
        <w:rPr>
          <w:sz w:val="21"/>
        </w:rPr>
        <w:t>документ,</w:t>
      </w:r>
      <w:r>
        <w:rPr>
          <w:spacing w:val="-5"/>
          <w:sz w:val="21"/>
        </w:rPr>
        <w:t xml:space="preserve"> </w:t>
      </w:r>
      <w:r>
        <w:rPr>
          <w:sz w:val="21"/>
        </w:rPr>
        <w:t>удостоверяющего</w:t>
      </w:r>
      <w:r>
        <w:rPr>
          <w:spacing w:val="-5"/>
          <w:sz w:val="21"/>
        </w:rPr>
        <w:t xml:space="preserve"> </w:t>
      </w:r>
      <w:r>
        <w:rPr>
          <w:sz w:val="21"/>
        </w:rPr>
        <w:t>личность</w:t>
      </w:r>
      <w:r>
        <w:rPr>
          <w:spacing w:val="-6"/>
          <w:sz w:val="21"/>
        </w:rPr>
        <w:t xml:space="preserve"> </w:t>
      </w:r>
      <w:r>
        <w:rPr>
          <w:sz w:val="21"/>
        </w:rPr>
        <w:t>заявителя</w:t>
      </w:r>
      <w:r>
        <w:rPr>
          <w:spacing w:val="-6"/>
          <w:sz w:val="21"/>
        </w:rPr>
        <w:t xml:space="preserve"> </w:t>
      </w:r>
      <w:r>
        <w:rPr>
          <w:sz w:val="21"/>
        </w:rPr>
        <w:t>(паспорт</w:t>
      </w:r>
      <w:r>
        <w:rPr>
          <w:spacing w:val="-5"/>
          <w:sz w:val="21"/>
        </w:rPr>
        <w:t xml:space="preserve"> </w:t>
      </w:r>
      <w:r>
        <w:rPr>
          <w:sz w:val="21"/>
        </w:rPr>
        <w:t>гражданина</w:t>
      </w:r>
      <w:r>
        <w:rPr>
          <w:spacing w:val="-6"/>
          <w:sz w:val="21"/>
        </w:rPr>
        <w:t xml:space="preserve"> </w:t>
      </w:r>
      <w:r>
        <w:rPr>
          <w:sz w:val="21"/>
        </w:rPr>
        <w:t>Российской</w:t>
      </w:r>
      <w:r>
        <w:rPr>
          <w:spacing w:val="-6"/>
          <w:sz w:val="21"/>
        </w:rPr>
        <w:t xml:space="preserve"> </w:t>
      </w:r>
      <w:r>
        <w:rPr>
          <w:sz w:val="21"/>
        </w:rPr>
        <w:t>Федерации</w:t>
      </w:r>
      <w:r>
        <w:rPr>
          <w:spacing w:val="-6"/>
          <w:sz w:val="21"/>
        </w:rPr>
        <w:t xml:space="preserve"> </w:t>
      </w:r>
      <w:r>
        <w:rPr>
          <w:sz w:val="21"/>
        </w:rPr>
        <w:t>1-2 страница и страница с адресом регистрации на дату подачи заявки);</w:t>
      </w:r>
    </w:p>
    <w:p>
      <w:pPr>
        <w:pStyle w:val="ListParagraph"/>
        <w:numPr>
          <w:ilvl w:val="1"/>
          <w:numId w:val="6"/>
        </w:numPr>
        <w:tabs>
          <w:tab w:val="clear" w:pos="720"/>
          <w:tab w:val="left" w:pos="612" w:leader="none"/>
        </w:tabs>
        <w:spacing w:lineRule="auto" w:line="312" w:before="2" w:after="0"/>
        <w:ind w:left="612" w:right="585" w:hanging="229"/>
        <w:jc w:val="left"/>
        <w:rPr>
          <w:sz w:val="21"/>
        </w:rPr>
      </w:pPr>
      <w:r>
        <w:rPr>
          <w:sz w:val="21"/>
        </w:rPr>
        <w:t>8)</w:t>
      </w:r>
      <w:r>
        <w:rPr>
          <w:spacing w:val="-3"/>
          <w:sz w:val="21"/>
        </w:rPr>
        <w:t xml:space="preserve"> </w:t>
      </w:r>
      <w:r>
        <w:rPr>
          <w:sz w:val="21"/>
        </w:rPr>
        <w:t>документ</w:t>
      </w:r>
      <w:r>
        <w:rPr>
          <w:spacing w:val="-3"/>
          <w:sz w:val="21"/>
        </w:rPr>
        <w:t xml:space="preserve"> </w:t>
      </w:r>
      <w:r>
        <w:rPr>
          <w:sz w:val="21"/>
        </w:rPr>
        <w:t>с</w:t>
      </w:r>
      <w:r>
        <w:rPr>
          <w:spacing w:val="-4"/>
          <w:sz w:val="21"/>
        </w:rPr>
        <w:t xml:space="preserve"> </w:t>
      </w:r>
      <w:r>
        <w:rPr>
          <w:sz w:val="21"/>
        </w:rPr>
        <w:t>указанием</w:t>
      </w:r>
      <w:r>
        <w:rPr>
          <w:spacing w:val="-4"/>
          <w:sz w:val="21"/>
        </w:rPr>
        <w:t xml:space="preserve"> </w:t>
      </w:r>
      <w:r>
        <w:rPr>
          <w:sz w:val="21"/>
        </w:rPr>
        <w:t>банковских</w:t>
      </w:r>
      <w:r>
        <w:rPr>
          <w:spacing w:val="-3"/>
          <w:sz w:val="21"/>
        </w:rPr>
        <w:t xml:space="preserve"> </w:t>
      </w:r>
      <w:r>
        <w:rPr>
          <w:sz w:val="21"/>
        </w:rPr>
        <w:t>реквизитов</w:t>
      </w:r>
      <w:r>
        <w:rPr>
          <w:spacing w:val="-4"/>
          <w:sz w:val="21"/>
        </w:rPr>
        <w:t xml:space="preserve"> </w:t>
      </w:r>
      <w:r>
        <w:rPr>
          <w:sz w:val="21"/>
        </w:rPr>
        <w:t>и</w:t>
      </w:r>
      <w:r>
        <w:rPr>
          <w:spacing w:val="-4"/>
          <w:sz w:val="21"/>
        </w:rPr>
        <w:t xml:space="preserve"> </w:t>
      </w:r>
      <w:r>
        <w:rPr>
          <w:sz w:val="21"/>
        </w:rPr>
        <w:t>номера</w:t>
      </w:r>
      <w:r>
        <w:rPr>
          <w:spacing w:val="-4"/>
          <w:sz w:val="21"/>
        </w:rPr>
        <w:t xml:space="preserve"> </w:t>
      </w:r>
      <w:r>
        <w:rPr>
          <w:sz w:val="21"/>
        </w:rPr>
        <w:t>счета</w:t>
      </w:r>
      <w:r>
        <w:rPr>
          <w:spacing w:val="-4"/>
          <w:sz w:val="21"/>
        </w:rPr>
        <w:t xml:space="preserve"> </w:t>
      </w:r>
      <w:r>
        <w:rPr>
          <w:sz w:val="21"/>
        </w:rPr>
        <w:t>заявителя</w:t>
      </w:r>
      <w:r>
        <w:rPr>
          <w:spacing w:val="-4"/>
          <w:sz w:val="21"/>
        </w:rPr>
        <w:t xml:space="preserve"> </w:t>
      </w:r>
      <w:r>
        <w:rPr>
          <w:sz w:val="21"/>
        </w:rPr>
        <w:t>для</w:t>
      </w:r>
      <w:r>
        <w:rPr>
          <w:spacing w:val="-4"/>
          <w:sz w:val="21"/>
        </w:rPr>
        <w:t xml:space="preserve"> </w:t>
      </w:r>
      <w:r>
        <w:rPr>
          <w:sz w:val="21"/>
        </w:rPr>
        <w:t>перечисления</w:t>
      </w:r>
      <w:r>
        <w:rPr>
          <w:spacing w:val="-4"/>
          <w:sz w:val="21"/>
        </w:rPr>
        <w:t xml:space="preserve"> </w:t>
      </w:r>
      <w:r>
        <w:rPr>
          <w:sz w:val="21"/>
        </w:rPr>
        <w:t>средств</w:t>
      </w:r>
      <w:r>
        <w:rPr>
          <w:spacing w:val="-4"/>
          <w:sz w:val="21"/>
        </w:rPr>
        <w:t xml:space="preserve"> </w:t>
      </w:r>
      <w:r>
        <w:rPr>
          <w:sz w:val="21"/>
        </w:rPr>
        <w:t>на возмещение части затрат;</w:t>
      </w:r>
    </w:p>
    <w:p>
      <w:pPr>
        <w:pStyle w:val="ListParagraph"/>
        <w:numPr>
          <w:ilvl w:val="1"/>
          <w:numId w:val="6"/>
        </w:numPr>
        <w:tabs>
          <w:tab w:val="clear" w:pos="720"/>
          <w:tab w:val="left" w:pos="612" w:leader="none"/>
        </w:tabs>
        <w:spacing w:lineRule="auto" w:line="312" w:before="2" w:after="0"/>
        <w:ind w:left="612" w:right="162" w:hanging="229"/>
        <w:jc w:val="left"/>
        <w:rPr>
          <w:sz w:val="21"/>
        </w:rPr>
      </w:pPr>
      <w:r>
        <w:rPr>
          <w:sz w:val="21"/>
        </w:rPr>
        <w:t>9)</w:t>
      </w:r>
      <w:r>
        <w:rPr>
          <w:spacing w:val="-4"/>
          <w:sz w:val="21"/>
        </w:rPr>
        <w:t xml:space="preserve"> </w:t>
      </w:r>
      <w:r>
        <w:rPr>
          <w:sz w:val="21"/>
        </w:rPr>
        <w:t>документ,</w:t>
      </w:r>
      <w:r>
        <w:rPr>
          <w:spacing w:val="-4"/>
          <w:sz w:val="21"/>
        </w:rPr>
        <w:t xml:space="preserve"> </w:t>
      </w:r>
      <w:r>
        <w:rPr>
          <w:sz w:val="21"/>
        </w:rPr>
        <w:t>подтверждающий</w:t>
      </w:r>
      <w:r>
        <w:rPr>
          <w:spacing w:val="-5"/>
          <w:sz w:val="21"/>
        </w:rPr>
        <w:t xml:space="preserve"> </w:t>
      </w:r>
      <w:r>
        <w:rPr>
          <w:sz w:val="21"/>
        </w:rPr>
        <w:t>наличие</w:t>
      </w:r>
      <w:r>
        <w:rPr>
          <w:spacing w:val="-5"/>
          <w:sz w:val="21"/>
        </w:rPr>
        <w:t xml:space="preserve"> </w:t>
      </w:r>
      <w:r>
        <w:rPr>
          <w:sz w:val="21"/>
        </w:rPr>
        <w:t>земельного</w:t>
      </w:r>
      <w:r>
        <w:rPr>
          <w:spacing w:val="-4"/>
          <w:sz w:val="21"/>
        </w:rPr>
        <w:t xml:space="preserve"> </w:t>
      </w:r>
      <w:r>
        <w:rPr>
          <w:sz w:val="21"/>
        </w:rPr>
        <w:t>участка,</w:t>
      </w:r>
      <w:r>
        <w:rPr>
          <w:spacing w:val="-4"/>
          <w:sz w:val="21"/>
        </w:rPr>
        <w:t xml:space="preserve"> </w:t>
      </w:r>
      <w:r>
        <w:rPr>
          <w:sz w:val="21"/>
        </w:rPr>
        <w:t>на</w:t>
      </w:r>
      <w:r>
        <w:rPr>
          <w:spacing w:val="-5"/>
          <w:sz w:val="21"/>
        </w:rPr>
        <w:t xml:space="preserve"> </w:t>
      </w:r>
      <w:r>
        <w:rPr>
          <w:sz w:val="21"/>
        </w:rPr>
        <w:t>котором</w:t>
      </w:r>
      <w:r>
        <w:rPr>
          <w:spacing w:val="-5"/>
          <w:sz w:val="21"/>
        </w:rPr>
        <w:t xml:space="preserve"> </w:t>
      </w:r>
      <w:r>
        <w:rPr>
          <w:sz w:val="21"/>
        </w:rPr>
        <w:t>гражданин</w:t>
      </w:r>
      <w:r>
        <w:rPr>
          <w:spacing w:val="-5"/>
          <w:sz w:val="21"/>
        </w:rPr>
        <w:t xml:space="preserve"> </w:t>
      </w:r>
      <w:r>
        <w:rPr>
          <w:sz w:val="21"/>
        </w:rPr>
        <w:t>ведет</w:t>
      </w:r>
      <w:r>
        <w:rPr>
          <w:spacing w:val="-4"/>
          <w:sz w:val="21"/>
        </w:rPr>
        <w:t xml:space="preserve"> </w:t>
      </w:r>
      <w:r>
        <w:rPr>
          <w:sz w:val="21"/>
        </w:rPr>
        <w:t>личное</w:t>
      </w:r>
      <w:r>
        <w:rPr>
          <w:spacing w:val="-5"/>
          <w:sz w:val="21"/>
        </w:rPr>
        <w:t xml:space="preserve"> </w:t>
      </w:r>
      <w:r>
        <w:rPr>
          <w:sz w:val="21"/>
        </w:rPr>
        <w:t xml:space="preserve">подсобное </w:t>
      </w:r>
      <w:r>
        <w:rPr>
          <w:spacing w:val="-2"/>
          <w:sz w:val="21"/>
        </w:rPr>
        <w:t>хозяйство;</w:t>
      </w:r>
    </w:p>
    <w:p>
      <w:pPr>
        <w:pStyle w:val="ListParagraph"/>
        <w:numPr>
          <w:ilvl w:val="1"/>
          <w:numId w:val="6"/>
        </w:numPr>
        <w:tabs>
          <w:tab w:val="clear" w:pos="720"/>
          <w:tab w:val="left" w:pos="612" w:leader="none"/>
        </w:tabs>
        <w:spacing w:lineRule="auto" w:line="312" w:before="2" w:after="0"/>
        <w:ind w:left="612" w:right="553" w:hanging="229"/>
        <w:jc w:val="left"/>
        <w:rPr>
          <w:sz w:val="21"/>
        </w:rPr>
      </w:pPr>
      <w:r>
        <w:rPr>
          <w:sz w:val="21"/>
        </w:rPr>
        <w:t>10) справка о постановке на учёт физического лица в качестве налогоплательщика налога на профессиональный</w:t>
      </w:r>
      <w:r>
        <w:rPr>
          <w:spacing w:val="-4"/>
          <w:sz w:val="21"/>
        </w:rPr>
        <w:t xml:space="preserve"> </w:t>
      </w:r>
      <w:r>
        <w:rPr>
          <w:sz w:val="21"/>
        </w:rPr>
        <w:t>доход</w:t>
      </w:r>
      <w:r>
        <w:rPr>
          <w:spacing w:val="-4"/>
          <w:sz w:val="21"/>
        </w:rPr>
        <w:t xml:space="preserve"> </w:t>
      </w:r>
      <w:r>
        <w:rPr>
          <w:sz w:val="21"/>
        </w:rPr>
        <w:t>(КНД</w:t>
      </w:r>
      <w:r>
        <w:rPr>
          <w:spacing w:val="-4"/>
          <w:sz w:val="21"/>
        </w:rPr>
        <w:t xml:space="preserve"> </w:t>
      </w:r>
      <w:r>
        <w:rPr>
          <w:sz w:val="21"/>
        </w:rPr>
        <w:t>1122035)</w:t>
      </w:r>
      <w:r>
        <w:rPr>
          <w:spacing w:val="-3"/>
          <w:sz w:val="21"/>
        </w:rPr>
        <w:t xml:space="preserve"> </w:t>
      </w:r>
      <w:r>
        <w:rPr>
          <w:sz w:val="21"/>
        </w:rPr>
        <w:t>на</w:t>
      </w:r>
      <w:r>
        <w:rPr>
          <w:spacing w:val="-4"/>
          <w:sz w:val="21"/>
        </w:rPr>
        <w:t xml:space="preserve"> </w:t>
      </w:r>
      <w:r>
        <w:rPr>
          <w:sz w:val="21"/>
        </w:rPr>
        <w:t>дату</w:t>
      </w:r>
      <w:r>
        <w:rPr>
          <w:spacing w:val="-3"/>
          <w:sz w:val="21"/>
        </w:rPr>
        <w:t xml:space="preserve"> </w:t>
      </w:r>
      <w:r>
        <w:rPr>
          <w:sz w:val="21"/>
        </w:rPr>
        <w:t>не</w:t>
      </w:r>
      <w:r>
        <w:rPr>
          <w:spacing w:val="-4"/>
          <w:sz w:val="21"/>
        </w:rPr>
        <w:t xml:space="preserve"> </w:t>
      </w:r>
      <w:r>
        <w:rPr>
          <w:sz w:val="21"/>
        </w:rPr>
        <w:t>ранее</w:t>
      </w:r>
      <w:r>
        <w:rPr>
          <w:spacing w:val="-4"/>
          <w:sz w:val="21"/>
        </w:rPr>
        <w:t xml:space="preserve"> </w:t>
      </w:r>
      <w:r>
        <w:rPr>
          <w:sz w:val="21"/>
        </w:rPr>
        <w:t>пяти</w:t>
      </w:r>
      <w:r>
        <w:rPr>
          <w:spacing w:val="-4"/>
          <w:sz w:val="21"/>
        </w:rPr>
        <w:t xml:space="preserve"> </w:t>
      </w:r>
      <w:r>
        <w:rPr>
          <w:sz w:val="21"/>
        </w:rPr>
        <w:t>календарных</w:t>
      </w:r>
      <w:r>
        <w:rPr>
          <w:spacing w:val="-3"/>
          <w:sz w:val="21"/>
        </w:rPr>
        <w:t xml:space="preserve"> </w:t>
      </w:r>
      <w:r>
        <w:rPr>
          <w:sz w:val="21"/>
        </w:rPr>
        <w:t>дней</w:t>
      </w:r>
      <w:r>
        <w:rPr>
          <w:spacing w:val="-4"/>
          <w:sz w:val="21"/>
        </w:rPr>
        <w:t xml:space="preserve"> </w:t>
      </w:r>
      <w:r>
        <w:rPr>
          <w:sz w:val="21"/>
        </w:rPr>
        <w:t>до</w:t>
      </w:r>
      <w:r>
        <w:rPr>
          <w:spacing w:val="-3"/>
          <w:sz w:val="21"/>
        </w:rPr>
        <w:t xml:space="preserve"> </w:t>
      </w:r>
      <w:r>
        <w:rPr>
          <w:sz w:val="21"/>
        </w:rPr>
        <w:t>даты</w:t>
      </w:r>
      <w:r>
        <w:rPr>
          <w:spacing w:val="-4"/>
          <w:sz w:val="21"/>
        </w:rPr>
        <w:t xml:space="preserve"> </w:t>
      </w:r>
      <w:r>
        <w:rPr>
          <w:sz w:val="21"/>
        </w:rPr>
        <w:t>регистрации заявки о предоставлении субсидий.</w:t>
      </w:r>
    </w:p>
    <w:p>
      <w:pPr>
        <w:pStyle w:val="Style14"/>
        <w:spacing w:before="41" w:after="0"/>
        <w:ind w:left="0" w:right="0" w:hanging="0"/>
        <w:rPr/>
      </w:pPr>
      <w:r>
        <w:rPr/>
      </w:r>
    </w:p>
    <w:p>
      <w:pPr>
        <w:pStyle w:val="2"/>
        <w:numPr>
          <w:ilvl w:val="0"/>
          <w:numId w:val="6"/>
        </w:numPr>
        <w:tabs>
          <w:tab w:val="clear" w:pos="720"/>
          <w:tab w:val="left" w:pos="327" w:leader="none"/>
        </w:tabs>
        <w:spacing w:lineRule="auto" w:line="240" w:before="0" w:after="0"/>
        <w:ind w:left="327" w:right="0" w:hanging="315"/>
        <w:jc w:val="left"/>
        <w:rPr/>
      </w:pPr>
      <w:r>
        <w:rPr/>
        <w:t>Срок</w:t>
      </w:r>
      <w:r>
        <w:rPr>
          <w:spacing w:val="-6"/>
        </w:rPr>
        <w:t xml:space="preserve"> </w:t>
      </w:r>
      <w:r>
        <w:rPr/>
        <w:t>объявления</w:t>
      </w:r>
      <w:r>
        <w:rPr>
          <w:spacing w:val="-4"/>
        </w:rPr>
        <w:t xml:space="preserve"> </w:t>
      </w:r>
      <w:r>
        <w:rPr/>
        <w:t>победителей</w:t>
      </w:r>
      <w:r>
        <w:rPr>
          <w:spacing w:val="-5"/>
        </w:rPr>
        <w:t xml:space="preserve"> </w:t>
      </w:r>
      <w:r>
        <w:rPr>
          <w:spacing w:val="-2"/>
        </w:rPr>
        <w:t>отбора</w:t>
      </w:r>
    </w:p>
    <w:p>
      <w:pPr>
        <w:pStyle w:val="Style14"/>
        <w:spacing w:before="104" w:after="0"/>
        <w:rPr/>
      </w:pPr>
      <w:r>
        <w:rPr/>
        <w:t xml:space="preserve">До </w:t>
      </w:r>
      <w:r>
        <w:rPr>
          <w:spacing w:val="-2"/>
        </w:rPr>
        <w:t>14.10.2026</w:t>
      </w:r>
    </w:p>
    <w:p>
      <w:pPr>
        <w:pStyle w:val="Style14"/>
        <w:spacing w:before="111" w:after="0"/>
        <w:ind w:left="0" w:right="0" w:hanging="0"/>
        <w:rPr/>
      </w:pPr>
      <w:r>
        <w:rPr/>
      </w:r>
    </w:p>
    <w:p>
      <w:pPr>
        <w:sectPr>
          <w:footerReference w:type="default" r:id="rId10"/>
          <w:type w:val="nextPage"/>
          <w:pgSz w:w="11906" w:h="16838"/>
          <w:pgMar w:left="708" w:right="708" w:gutter="0" w:header="0" w:top="960" w:footer="443" w:bottom="640"/>
          <w:pgNumType w:fmt="decimal"/>
          <w:formProt w:val="false"/>
          <w:textDirection w:val="lrTb"/>
          <w:docGrid w:type="default" w:linePitch="100" w:charSpace="4096"/>
        </w:sectPr>
        <w:pStyle w:val="2"/>
        <w:numPr>
          <w:ilvl w:val="0"/>
          <w:numId w:val="6"/>
        </w:numPr>
        <w:tabs>
          <w:tab w:val="clear" w:pos="720"/>
          <w:tab w:val="left" w:pos="327" w:leader="none"/>
        </w:tabs>
        <w:spacing w:lineRule="auto" w:line="240" w:before="0" w:after="0"/>
        <w:ind w:left="327" w:right="0" w:hanging="315"/>
        <w:jc w:val="left"/>
        <w:rPr/>
      </w:pPr>
      <w:r>
        <w:rPr/>
        <w:t>Заключение</w:t>
      </w:r>
      <w:r>
        <w:rPr>
          <w:spacing w:val="-10"/>
        </w:rPr>
        <w:t xml:space="preserve"> </w:t>
      </w:r>
      <w:r>
        <w:rPr>
          <w:spacing w:val="-2"/>
        </w:rPr>
        <w:t>соглашений</w:t>
      </w:r>
    </w:p>
    <w:p>
      <w:pPr>
        <w:pStyle w:val="Style14"/>
        <w:spacing w:before="72" w:after="0"/>
        <w:rPr/>
      </w:pPr>
      <w:r>
        <w:rPr/>
        <w:t>В</w:t>
      </w:r>
      <w:r>
        <w:rPr>
          <w:spacing w:val="-5"/>
        </w:rPr>
        <w:t xml:space="preserve"> </w:t>
      </w:r>
      <w:r>
        <w:rPr/>
        <w:t>течение</w:t>
      </w:r>
      <w:r>
        <w:rPr>
          <w:spacing w:val="-5"/>
        </w:rPr>
        <w:t xml:space="preserve"> </w:t>
      </w:r>
      <w:r>
        <w:rPr/>
        <w:t>12</w:t>
      </w:r>
      <w:r>
        <w:rPr>
          <w:spacing w:val="-4"/>
        </w:rPr>
        <w:t xml:space="preserve"> </w:t>
      </w:r>
      <w:r>
        <w:rPr/>
        <w:t>дней</w:t>
      </w:r>
      <w:r>
        <w:rPr>
          <w:spacing w:val="-4"/>
        </w:rPr>
        <w:t xml:space="preserve"> </w:t>
      </w:r>
      <w:r>
        <w:rPr/>
        <w:t>со</w:t>
      </w:r>
      <w:r>
        <w:rPr>
          <w:spacing w:val="-4"/>
        </w:rPr>
        <w:t xml:space="preserve"> </w:t>
      </w:r>
      <w:r>
        <w:rPr/>
        <w:t>дня</w:t>
      </w:r>
      <w:r>
        <w:rPr>
          <w:spacing w:val="-5"/>
        </w:rPr>
        <w:t xml:space="preserve"> </w:t>
      </w:r>
      <w:r>
        <w:rPr/>
        <w:t>размещения</w:t>
      </w:r>
      <w:r>
        <w:rPr>
          <w:spacing w:val="-5"/>
        </w:rPr>
        <w:t xml:space="preserve"> </w:t>
      </w:r>
      <w:r>
        <w:rPr/>
        <w:t>результатов</w:t>
      </w:r>
      <w:r>
        <w:rPr>
          <w:spacing w:val="-4"/>
        </w:rPr>
        <w:t xml:space="preserve"> </w:t>
      </w:r>
      <w:r>
        <w:rPr>
          <w:spacing w:val="-2"/>
        </w:rPr>
        <w:t>отбора.</w:t>
      </w:r>
    </w:p>
    <w:p>
      <w:pPr>
        <w:pStyle w:val="Style14"/>
        <w:spacing w:before="111" w:after="0"/>
        <w:ind w:left="0" w:right="0" w:hanging="210"/>
        <w:rPr/>
      </w:pPr>
      <w:r>
        <w:rPr/>
      </w:r>
    </w:p>
    <w:p>
      <w:pPr>
        <w:pStyle w:val="2"/>
        <w:numPr>
          <w:ilvl w:val="0"/>
          <w:numId w:val="6"/>
        </w:numPr>
        <w:tabs>
          <w:tab w:val="clear" w:pos="720"/>
          <w:tab w:val="left" w:pos="327" w:leader="none"/>
        </w:tabs>
        <w:spacing w:lineRule="auto" w:line="240" w:before="0" w:after="0"/>
        <w:ind w:left="327" w:right="0" w:hanging="315"/>
        <w:jc w:val="left"/>
        <w:rPr/>
      </w:pPr>
      <w:r>
        <w:rPr/>
        <w:t>Условия</w:t>
      </w:r>
      <w:r>
        <w:rPr>
          <w:spacing w:val="-1"/>
        </w:rPr>
        <w:t xml:space="preserve"> </w:t>
      </w:r>
      <w:r>
        <w:rPr/>
        <w:t>признания победителя отбора уклонившимся от</w:t>
      </w:r>
      <w:r>
        <w:rPr>
          <w:spacing w:val="-1"/>
        </w:rPr>
        <w:t xml:space="preserve"> </w:t>
      </w:r>
      <w:r>
        <w:rPr/>
        <w:t xml:space="preserve">заключения </w:t>
      </w:r>
      <w:r>
        <w:rPr>
          <w:spacing w:val="-2"/>
        </w:rPr>
        <w:t>соглашения</w:t>
      </w:r>
    </w:p>
    <w:p>
      <w:pPr>
        <w:pStyle w:val="Style14"/>
        <w:spacing w:lineRule="auto" w:line="312" w:before="104" w:after="0"/>
        <w:rPr/>
      </w:pPr>
      <w:r>
        <w:rPr/>
        <w:t>Победитель</w:t>
      </w:r>
      <w:r>
        <w:rPr>
          <w:spacing w:val="-4"/>
        </w:rPr>
        <w:t xml:space="preserve"> </w:t>
      </w:r>
      <w:r>
        <w:rPr/>
        <w:t>отбора</w:t>
      </w:r>
      <w:r>
        <w:rPr>
          <w:spacing w:val="-4"/>
        </w:rPr>
        <w:t xml:space="preserve"> </w:t>
      </w:r>
      <w:r>
        <w:rPr/>
        <w:t>не</w:t>
      </w:r>
      <w:r>
        <w:rPr>
          <w:spacing w:val="-4"/>
        </w:rPr>
        <w:t xml:space="preserve"> </w:t>
      </w:r>
      <w:r>
        <w:rPr/>
        <w:t>подписал</w:t>
      </w:r>
      <w:r>
        <w:rPr>
          <w:spacing w:val="-3"/>
        </w:rPr>
        <w:t xml:space="preserve"> </w:t>
      </w:r>
      <w:r>
        <w:rPr/>
        <w:t>соглашение</w:t>
      </w:r>
      <w:r>
        <w:rPr>
          <w:spacing w:val="-4"/>
        </w:rPr>
        <w:t xml:space="preserve"> </w:t>
      </w:r>
      <w:r>
        <w:rPr/>
        <w:t>о</w:t>
      </w:r>
      <w:r>
        <w:rPr>
          <w:spacing w:val="-3"/>
        </w:rPr>
        <w:t xml:space="preserve"> </w:t>
      </w:r>
      <w:r>
        <w:rPr/>
        <w:t>предоставлении</w:t>
      </w:r>
      <w:r>
        <w:rPr>
          <w:spacing w:val="-4"/>
        </w:rPr>
        <w:t xml:space="preserve"> </w:t>
      </w:r>
      <w:r>
        <w:rPr/>
        <w:t>субсидии</w:t>
      </w:r>
      <w:r>
        <w:rPr>
          <w:spacing w:val="-4"/>
        </w:rPr>
        <w:t xml:space="preserve"> </w:t>
      </w:r>
      <w:r>
        <w:rPr/>
        <w:t>и</w:t>
      </w:r>
      <w:r>
        <w:rPr>
          <w:spacing w:val="-4"/>
        </w:rPr>
        <w:t xml:space="preserve"> </w:t>
      </w:r>
      <w:r>
        <w:rPr/>
        <w:t>не</w:t>
      </w:r>
      <w:r>
        <w:rPr>
          <w:spacing w:val="-4"/>
        </w:rPr>
        <w:t xml:space="preserve"> </w:t>
      </w:r>
      <w:r>
        <w:rPr/>
        <w:t>направил</w:t>
      </w:r>
      <w:r>
        <w:rPr>
          <w:spacing w:val="-3"/>
        </w:rPr>
        <w:t xml:space="preserve"> </w:t>
      </w:r>
      <w:r>
        <w:rPr/>
        <w:t>возражения</w:t>
      </w:r>
      <w:r>
        <w:rPr>
          <w:spacing w:val="-4"/>
        </w:rPr>
        <w:t xml:space="preserve"> </w:t>
      </w:r>
      <w:r>
        <w:rPr/>
        <w:t>в</w:t>
      </w:r>
      <w:r>
        <w:rPr>
          <w:spacing w:val="-4"/>
        </w:rPr>
        <w:t xml:space="preserve"> </w:t>
      </w:r>
      <w:r>
        <w:rPr/>
        <w:t>течение</w:t>
      </w:r>
      <w:r>
        <w:rPr>
          <w:spacing w:val="-4"/>
        </w:rPr>
        <w:t xml:space="preserve"> </w:t>
      </w:r>
      <w:r>
        <w:rPr/>
        <w:t>2 рабочих дней</w:t>
      </w:r>
    </w:p>
    <w:p>
      <w:pPr>
        <w:pStyle w:val="Style14"/>
        <w:widowControl w:val="false"/>
        <w:bidi w:val="0"/>
        <w:spacing w:lineRule="auto" w:line="312" w:before="2" w:after="0"/>
        <w:ind w:left="0" w:right="170" w:hanging="0"/>
        <w:jc w:val="left"/>
        <w:rPr/>
      </w:pPr>
      <w:r>
        <w:rPr/>
        <w:t>Заявитель, прошедший отбор, признается уклонившимся от заключения Соглашения в случае: - поступления в уполномоченный</w:t>
      </w:r>
      <w:r>
        <w:rPr>
          <w:spacing w:val="-5"/>
        </w:rPr>
        <w:t xml:space="preserve"> </w:t>
      </w:r>
      <w:r>
        <w:rPr/>
        <w:t>орган</w:t>
      </w:r>
      <w:r>
        <w:rPr>
          <w:spacing w:val="-5"/>
        </w:rPr>
        <w:t xml:space="preserve"> </w:t>
      </w:r>
      <w:r>
        <w:rPr/>
        <w:t>письменного</w:t>
      </w:r>
      <w:r>
        <w:rPr>
          <w:spacing w:val="-4"/>
        </w:rPr>
        <w:t xml:space="preserve"> </w:t>
      </w:r>
      <w:r>
        <w:rPr/>
        <w:t>заявления</w:t>
      </w:r>
      <w:r>
        <w:rPr>
          <w:spacing w:val="-5"/>
        </w:rPr>
        <w:t xml:space="preserve"> </w:t>
      </w:r>
      <w:r>
        <w:rPr/>
        <w:t>заявителя</w:t>
      </w:r>
      <w:r>
        <w:rPr>
          <w:spacing w:val="-5"/>
        </w:rPr>
        <w:t xml:space="preserve"> </w:t>
      </w:r>
      <w:r>
        <w:rPr/>
        <w:t>об</w:t>
      </w:r>
      <w:r>
        <w:rPr>
          <w:spacing w:val="-5"/>
        </w:rPr>
        <w:t xml:space="preserve"> </w:t>
      </w:r>
      <w:r>
        <w:rPr/>
        <w:t>отказе</w:t>
      </w:r>
      <w:r>
        <w:rPr>
          <w:spacing w:val="-5"/>
        </w:rPr>
        <w:t xml:space="preserve"> </w:t>
      </w:r>
      <w:r>
        <w:rPr/>
        <w:t>от</w:t>
      </w:r>
      <w:r>
        <w:rPr>
          <w:spacing w:val="-4"/>
        </w:rPr>
        <w:t xml:space="preserve"> </w:t>
      </w:r>
      <w:r>
        <w:rPr/>
        <w:t>подписания</w:t>
      </w:r>
      <w:r>
        <w:rPr>
          <w:spacing w:val="-5"/>
        </w:rPr>
        <w:t xml:space="preserve"> </w:t>
      </w:r>
      <w:r>
        <w:rPr/>
        <w:t>Соглашения;</w:t>
      </w:r>
      <w:r>
        <w:rPr>
          <w:spacing w:val="-5"/>
        </w:rPr>
        <w:t xml:space="preserve"> </w:t>
      </w:r>
      <w:r>
        <w:rPr/>
        <w:t>-</w:t>
      </w:r>
      <w:r>
        <w:rPr>
          <w:spacing w:val="-4"/>
        </w:rPr>
        <w:t xml:space="preserve"> </w:t>
      </w:r>
      <w:r>
        <w:rPr/>
        <w:t xml:space="preserve">неподписания заявителем Соглашения в течение двух рабочих дней, следующих за днем получения Соглашения. Уклонение участника отбора получателей субсидий в подписании Соглашения является основанием для отказа в предоставлении субсидий и Уполномоченный орган вносит изменение в постановление о предоставлении </w:t>
      </w:r>
      <w:r>
        <w:rPr>
          <w:spacing w:val="-2"/>
        </w:rPr>
        <w:t>субсидий.</w:t>
      </w:r>
    </w:p>
    <w:p>
      <w:pPr>
        <w:pStyle w:val="Style14"/>
        <w:spacing w:before="44" w:after="0"/>
        <w:ind w:left="0" w:right="0" w:hanging="210"/>
        <w:rPr/>
      </w:pPr>
      <w:r>
        <w:rPr/>
      </w:r>
    </w:p>
    <w:p>
      <w:pPr>
        <w:pStyle w:val="2"/>
        <w:numPr>
          <w:ilvl w:val="0"/>
          <w:numId w:val="6"/>
        </w:numPr>
        <w:tabs>
          <w:tab w:val="clear" w:pos="720"/>
          <w:tab w:val="left" w:pos="327" w:leader="none"/>
        </w:tabs>
        <w:spacing w:lineRule="auto" w:line="240" w:before="0" w:after="0"/>
        <w:ind w:left="327" w:right="0" w:hanging="315"/>
        <w:jc w:val="left"/>
        <w:rPr/>
      </w:pPr>
      <w:r>
        <w:rPr/>
        <w:t>Необходимо</w:t>
      </w:r>
      <w:r>
        <w:rPr>
          <w:spacing w:val="-6"/>
        </w:rPr>
        <w:t xml:space="preserve"> </w:t>
      </w:r>
      <w:r>
        <w:rPr/>
        <w:t>привлечение</w:t>
      </w:r>
      <w:r>
        <w:rPr>
          <w:spacing w:val="-5"/>
        </w:rPr>
        <w:t xml:space="preserve"> </w:t>
      </w:r>
      <w:r>
        <w:rPr>
          <w:spacing w:val="-2"/>
        </w:rPr>
        <w:t>софинансирования</w:t>
      </w:r>
    </w:p>
    <w:p>
      <w:pPr>
        <w:pStyle w:val="Style14"/>
        <w:spacing w:before="104" w:after="0"/>
        <w:rPr/>
      </w:pPr>
      <w:r>
        <w:rPr/>
        <w:t>не</w:t>
      </w:r>
      <w:r>
        <w:rPr>
          <w:spacing w:val="-2"/>
        </w:rPr>
        <w:t xml:space="preserve"> требуется</w:t>
      </w:r>
    </w:p>
    <w:p>
      <w:pPr>
        <w:pStyle w:val="Style14"/>
        <w:spacing w:before="111" w:after="0"/>
        <w:ind w:left="0" w:right="0" w:hanging="210"/>
        <w:rPr/>
      </w:pPr>
      <w:r>
        <w:rPr/>
      </w:r>
    </w:p>
    <w:p>
      <w:pPr>
        <w:pStyle w:val="2"/>
        <w:numPr>
          <w:ilvl w:val="0"/>
          <w:numId w:val="6"/>
        </w:numPr>
        <w:tabs>
          <w:tab w:val="clear" w:pos="720"/>
          <w:tab w:val="left" w:pos="327" w:leader="none"/>
        </w:tabs>
        <w:spacing w:lineRule="auto" w:line="240" w:before="0" w:after="0"/>
        <w:ind w:left="327" w:right="0" w:hanging="315"/>
        <w:jc w:val="left"/>
        <w:rPr/>
      </w:pPr>
      <w:r>
        <w:rPr/>
        <w:t>Результаты</w:t>
      </w:r>
      <w:r>
        <w:rPr>
          <w:spacing w:val="-6"/>
        </w:rPr>
        <w:t xml:space="preserve"> </w:t>
      </w:r>
      <w:r>
        <w:rPr/>
        <w:t>предоставления</w:t>
      </w:r>
      <w:r>
        <w:rPr>
          <w:spacing w:val="-4"/>
        </w:rPr>
        <w:t xml:space="preserve"> </w:t>
      </w:r>
      <w:r>
        <w:rPr>
          <w:spacing w:val="-2"/>
        </w:rPr>
        <w:t>субсидии</w:t>
      </w:r>
    </w:p>
    <w:p>
      <w:pPr>
        <w:pStyle w:val="Style14"/>
        <w:ind w:left="0" w:right="0" w:hanging="210"/>
        <w:rPr>
          <w:b/>
          <w:b/>
          <w:sz w:val="6"/>
        </w:rPr>
      </w:pPr>
      <w:r>
        <w:rPr>
          <w:b/>
          <w:sz w:val="6"/>
        </w:rPr>
      </w:r>
    </w:p>
    <w:tbl>
      <w:tblPr>
        <w:tblW w:w="10442" w:type="dxa"/>
        <w:jc w:val="left"/>
        <w:tblInd w:w="27" w:type="dxa"/>
        <w:tblLayout w:type="fixed"/>
        <w:tblCellMar>
          <w:top w:w="0" w:type="dxa"/>
          <w:left w:w="7" w:type="dxa"/>
          <w:bottom w:w="0" w:type="dxa"/>
          <w:right w:w="7" w:type="dxa"/>
        </w:tblCellMar>
        <w:tblLook w:val="01e0"/>
      </w:tblPr>
      <w:tblGrid>
        <w:gridCol w:w="522"/>
        <w:gridCol w:w="2480"/>
        <w:gridCol w:w="2480"/>
        <w:gridCol w:w="2480"/>
        <w:gridCol w:w="2480"/>
      </w:tblGrid>
      <w:tr>
        <w:trPr>
          <w:trHeight w:val="435" w:hRule="atLeast"/>
        </w:trPr>
        <w:tc>
          <w:tcPr>
            <w:tcW w:w="522" w:type="dxa"/>
            <w:tcBorders>
              <w:top w:val="single" w:sz="6" w:space="0" w:color="000000"/>
              <w:left w:val="single" w:sz="6" w:space="0" w:color="000000"/>
              <w:bottom w:val="single" w:sz="6" w:space="0" w:color="000000"/>
              <w:right w:val="single" w:sz="6" w:space="0" w:color="000000"/>
            </w:tcBorders>
          </w:tcPr>
          <w:p>
            <w:pPr>
              <w:pStyle w:val="TableParagraph"/>
              <w:widowControl w:val="false"/>
              <w:rPr>
                <w:sz w:val="20"/>
              </w:rPr>
            </w:pPr>
            <w:r>
              <w:rPr>
                <w:sz w:val="20"/>
              </w:rPr>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rPr>
                <w:sz w:val="20"/>
              </w:rPr>
            </w:pPr>
            <w:r>
              <w:rPr>
                <w:sz w:val="20"/>
              </w:rPr>
            </w:r>
          </w:p>
        </w:tc>
        <w:tc>
          <w:tcPr>
            <w:tcW w:w="4960" w:type="dxa"/>
            <w:gridSpan w:val="2"/>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240" w:before="92" w:after="0"/>
              <w:ind w:left="57" w:right="0" w:hanging="0"/>
              <w:jc w:val="left"/>
              <w:rPr>
                <w:b/>
                <w:b/>
                <w:sz w:val="21"/>
              </w:rPr>
            </w:pPr>
            <w:r>
              <w:rPr>
                <w:b/>
                <w:sz w:val="21"/>
              </w:rPr>
              <w:t xml:space="preserve">Единица измерения по </w:t>
            </w:r>
            <w:r>
              <w:rPr>
                <w:b/>
                <w:spacing w:val="-4"/>
                <w:sz w:val="21"/>
              </w:rPr>
              <w:t>ОКЕИ</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rPr>
                <w:sz w:val="20"/>
              </w:rPr>
            </w:pPr>
            <w:r>
              <w:rPr>
                <w:sz w:val="20"/>
              </w:rPr>
            </w:r>
          </w:p>
        </w:tc>
      </w:tr>
      <w:tr>
        <w:trPr>
          <w:trHeight w:val="750" w:hRule="atLeast"/>
        </w:trPr>
        <w:tc>
          <w:tcPr>
            <w:tcW w:w="522"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bidi w:val="0"/>
              <w:spacing w:lineRule="auto" w:line="240" w:before="0" w:after="0"/>
              <w:ind w:left="57" w:right="0" w:hanging="0"/>
              <w:jc w:val="left"/>
              <w:rPr>
                <w:b/>
                <w:b/>
                <w:sz w:val="21"/>
              </w:rPr>
            </w:pPr>
            <w:r>
              <w:rPr>
                <w:b/>
                <w:spacing w:val="-10"/>
                <w:sz w:val="21"/>
              </w:rPr>
              <w:t>№</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312" w:before="92" w:after="0"/>
              <w:ind w:left="57" w:right="283" w:hanging="0"/>
              <w:jc w:val="left"/>
              <w:rPr>
                <w:b/>
                <w:b/>
                <w:sz w:val="21"/>
              </w:rPr>
            </w:pPr>
            <w:r>
              <w:rPr>
                <w:b/>
                <w:spacing w:val="-2"/>
                <w:sz w:val="21"/>
              </w:rPr>
              <w:t>Наименование результата</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bidi w:val="0"/>
              <w:spacing w:lineRule="auto" w:line="240" w:before="0" w:after="0"/>
              <w:ind w:left="57" w:right="0" w:hanging="0"/>
              <w:jc w:val="left"/>
              <w:rPr>
                <w:b/>
                <w:b/>
                <w:sz w:val="21"/>
              </w:rPr>
            </w:pPr>
            <w:r>
              <w:rPr>
                <w:b/>
                <w:spacing w:val="-2"/>
                <w:sz w:val="21"/>
              </w:rPr>
              <w:t>Наименование</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bidi w:val="0"/>
              <w:spacing w:lineRule="auto" w:line="240" w:before="0" w:after="0"/>
              <w:ind w:left="57" w:right="0" w:hanging="0"/>
              <w:jc w:val="left"/>
              <w:rPr>
                <w:b/>
                <w:b/>
                <w:sz w:val="21"/>
              </w:rPr>
            </w:pPr>
            <w:r>
              <w:rPr>
                <w:b/>
                <w:spacing w:val="-5"/>
                <w:sz w:val="21"/>
              </w:rPr>
              <w:t>Код</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bidi w:val="0"/>
              <w:spacing w:lineRule="auto" w:line="240" w:before="0" w:after="0"/>
              <w:ind w:left="57" w:right="0" w:hanging="0"/>
              <w:jc w:val="left"/>
              <w:rPr>
                <w:b/>
                <w:b/>
                <w:sz w:val="21"/>
              </w:rPr>
            </w:pPr>
            <w:r>
              <w:rPr>
                <w:b/>
                <w:sz w:val="21"/>
              </w:rPr>
              <w:t>Срок</w:t>
            </w:r>
            <w:r>
              <w:rPr>
                <w:b/>
                <w:spacing w:val="-4"/>
                <w:sz w:val="21"/>
              </w:rPr>
              <w:t xml:space="preserve"> </w:t>
            </w:r>
            <w:r>
              <w:rPr>
                <w:b/>
                <w:spacing w:val="-2"/>
                <w:sz w:val="21"/>
              </w:rPr>
              <w:t>достижения</w:t>
            </w:r>
          </w:p>
        </w:tc>
      </w:tr>
      <w:tr>
        <w:trPr>
          <w:trHeight w:val="4215" w:hRule="atLeast"/>
        </w:trPr>
        <w:tc>
          <w:tcPr>
            <w:tcW w:w="522" w:type="dxa"/>
            <w:tcBorders>
              <w:top w:val="single" w:sz="6" w:space="0" w:color="000000"/>
              <w:left w:val="single" w:sz="6" w:space="0" w:color="000000"/>
              <w:bottom w:val="single" w:sz="6" w:space="0" w:color="000000"/>
              <w:right w:val="single" w:sz="6" w:space="0" w:color="000000"/>
            </w:tcBorders>
          </w:tcPr>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spacing w:before="50" w:after="0"/>
              <w:rPr>
                <w:b/>
                <w:b/>
                <w:sz w:val="21"/>
              </w:rPr>
            </w:pPr>
            <w:r>
              <w:rPr>
                <w:b/>
                <w:sz w:val="21"/>
              </w:rPr>
            </w:r>
          </w:p>
          <w:p>
            <w:pPr>
              <w:pStyle w:val="TableParagraph"/>
              <w:widowControl w:val="false"/>
              <w:bidi w:val="0"/>
              <w:spacing w:lineRule="auto" w:line="240" w:before="0" w:after="0"/>
              <w:ind w:left="57" w:right="0" w:hanging="0"/>
              <w:jc w:val="left"/>
              <w:rPr>
                <w:sz w:val="21"/>
              </w:rPr>
            </w:pPr>
            <w:r>
              <w:rPr>
                <w:spacing w:val="-10"/>
                <w:sz w:val="21"/>
              </w:rPr>
              <w:t>1</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312" w:before="92" w:after="0"/>
              <w:ind w:left="57" w:right="57" w:hanging="0"/>
              <w:jc w:val="left"/>
              <w:rPr>
                <w:sz w:val="21"/>
              </w:rPr>
            </w:pPr>
            <w:r>
              <w:rPr>
                <w:sz w:val="21"/>
              </w:rPr>
              <w:t>Возмещение</w:t>
            </w:r>
            <w:r>
              <w:rPr>
                <w:spacing w:val="-2"/>
                <w:sz w:val="21"/>
              </w:rPr>
              <w:t xml:space="preserve"> </w:t>
            </w:r>
            <w:r>
              <w:rPr>
                <w:sz w:val="21"/>
              </w:rPr>
              <w:t>части</w:t>
            </w:r>
            <w:r>
              <w:rPr>
                <w:spacing w:val="-2"/>
                <w:sz w:val="21"/>
              </w:rPr>
              <w:t xml:space="preserve"> </w:t>
            </w:r>
            <w:r>
              <w:rPr>
                <w:sz w:val="21"/>
              </w:rPr>
              <w:t>затрат на приобретение молодняка кроликов, нутрий, гусей, индеек, уток, кур-несушек, перепелов, а также пчелопакетов для граждан,</w:t>
            </w:r>
            <w:r>
              <w:rPr>
                <w:spacing w:val="-13"/>
                <w:sz w:val="21"/>
              </w:rPr>
              <w:t xml:space="preserve"> </w:t>
            </w:r>
            <w:r>
              <w:rPr>
                <w:sz w:val="21"/>
              </w:rPr>
              <w:t>ведущим</w:t>
            </w:r>
            <w:r>
              <w:rPr>
                <w:spacing w:val="-13"/>
                <w:sz w:val="21"/>
              </w:rPr>
              <w:t xml:space="preserve"> </w:t>
            </w:r>
            <w:r>
              <w:rPr>
                <w:sz w:val="21"/>
              </w:rPr>
              <w:t>ЛПХ</w:t>
            </w:r>
            <w:r>
              <w:rPr>
                <w:spacing w:val="-13"/>
                <w:sz w:val="21"/>
              </w:rPr>
              <w:t xml:space="preserve"> </w:t>
            </w:r>
            <w:r>
              <w:rPr>
                <w:sz w:val="21"/>
              </w:rPr>
              <w:t xml:space="preserve">и </w:t>
            </w:r>
            <w:r>
              <w:rPr>
                <w:spacing w:val="-2"/>
                <w:sz w:val="21"/>
              </w:rPr>
              <w:t xml:space="preserve">применяющим </w:t>
            </w:r>
            <w:r>
              <w:rPr>
                <w:sz w:val="21"/>
              </w:rPr>
              <w:t xml:space="preserve">специальный налоговый режим "Налог на </w:t>
            </w:r>
            <w:r>
              <w:rPr>
                <w:spacing w:val="-2"/>
                <w:sz w:val="21"/>
              </w:rPr>
              <w:t>профессиональный</w:t>
            </w:r>
            <w:r>
              <w:rPr>
                <w:spacing w:val="40"/>
                <w:sz w:val="21"/>
              </w:rPr>
              <w:t xml:space="preserve"> </w:t>
            </w:r>
            <w:r>
              <w:rPr>
                <w:spacing w:val="-2"/>
                <w:sz w:val="21"/>
              </w:rPr>
              <w:t>доход"</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spacing w:before="50" w:after="0"/>
              <w:rPr>
                <w:b/>
                <w:b/>
                <w:sz w:val="21"/>
              </w:rPr>
            </w:pPr>
            <w:r>
              <w:rPr>
                <w:b/>
                <w:sz w:val="21"/>
              </w:rPr>
            </w:r>
          </w:p>
          <w:p>
            <w:pPr>
              <w:pStyle w:val="TableParagraph"/>
              <w:widowControl w:val="false"/>
              <w:bidi w:val="0"/>
              <w:spacing w:lineRule="auto" w:line="240" w:before="0" w:after="0"/>
              <w:ind w:left="57" w:right="0" w:hanging="0"/>
              <w:jc w:val="left"/>
              <w:rPr>
                <w:sz w:val="21"/>
              </w:rPr>
            </w:pPr>
            <w:r>
              <w:rPr>
                <w:sz w:val="21"/>
              </w:rPr>
              <w:t>Условная</w:t>
            </w:r>
            <w:r>
              <w:rPr>
                <w:spacing w:val="-8"/>
                <w:sz w:val="21"/>
              </w:rPr>
              <w:t xml:space="preserve"> </w:t>
            </w:r>
            <w:r>
              <w:rPr>
                <w:spacing w:val="-2"/>
                <w:sz w:val="21"/>
              </w:rPr>
              <w:t>единица</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spacing w:before="50" w:after="0"/>
              <w:rPr>
                <w:b/>
                <w:b/>
                <w:sz w:val="21"/>
              </w:rPr>
            </w:pPr>
            <w:r>
              <w:rPr>
                <w:b/>
                <w:sz w:val="21"/>
              </w:rPr>
            </w:r>
          </w:p>
          <w:p>
            <w:pPr>
              <w:pStyle w:val="TableParagraph"/>
              <w:widowControl w:val="false"/>
              <w:bidi w:val="0"/>
              <w:spacing w:lineRule="auto" w:line="240" w:before="0" w:after="0"/>
              <w:ind w:left="57" w:right="0" w:hanging="0"/>
              <w:jc w:val="left"/>
              <w:rPr>
                <w:sz w:val="21"/>
              </w:rPr>
            </w:pPr>
            <w:r>
              <w:rPr>
                <w:spacing w:val="-5"/>
                <w:sz w:val="21"/>
              </w:rPr>
              <w:t>876</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rPr>
                <w:b/>
                <w:b/>
                <w:sz w:val="21"/>
              </w:rPr>
            </w:pPr>
            <w:r>
              <w:rPr>
                <w:b/>
                <w:sz w:val="21"/>
              </w:rPr>
            </w:r>
          </w:p>
          <w:p>
            <w:pPr>
              <w:pStyle w:val="TableParagraph"/>
              <w:widowControl w:val="false"/>
              <w:spacing w:before="50" w:after="0"/>
              <w:rPr>
                <w:b/>
                <w:b/>
                <w:sz w:val="21"/>
              </w:rPr>
            </w:pPr>
            <w:r>
              <w:rPr>
                <w:b/>
                <w:sz w:val="21"/>
              </w:rPr>
            </w:r>
          </w:p>
          <w:p>
            <w:pPr>
              <w:pStyle w:val="TableParagraph"/>
              <w:widowControl w:val="false"/>
              <w:bidi w:val="0"/>
              <w:spacing w:lineRule="auto" w:line="240" w:before="0" w:after="0"/>
              <w:ind w:left="57" w:right="0" w:hanging="0"/>
              <w:jc w:val="left"/>
              <w:rPr>
                <w:sz w:val="21"/>
              </w:rPr>
            </w:pPr>
            <w:r>
              <w:rPr>
                <w:spacing w:val="-2"/>
                <w:sz w:val="21"/>
              </w:rPr>
              <w:t>31.12.2026</w:t>
            </w:r>
          </w:p>
        </w:tc>
      </w:tr>
      <w:tr>
        <w:trPr>
          <w:trHeight w:val="435" w:hRule="atLeast"/>
        </w:trPr>
        <w:tc>
          <w:tcPr>
            <w:tcW w:w="522" w:type="dxa"/>
            <w:tcBorders>
              <w:top w:val="single" w:sz="6" w:space="0" w:color="000000"/>
              <w:left w:val="single" w:sz="6" w:space="0" w:color="000000"/>
              <w:bottom w:val="single" w:sz="6" w:space="0" w:color="000000"/>
              <w:right w:val="single" w:sz="6" w:space="0" w:color="000000"/>
            </w:tcBorders>
          </w:tcPr>
          <w:p>
            <w:pPr>
              <w:pStyle w:val="TableParagraph"/>
              <w:widowControl w:val="false"/>
              <w:rPr>
                <w:sz w:val="20"/>
              </w:rPr>
            </w:pPr>
            <w:r>
              <w:rPr>
                <w:sz w:val="20"/>
              </w:rPr>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240" w:before="92" w:after="0"/>
              <w:ind w:left="57" w:right="0" w:hanging="0"/>
              <w:jc w:val="left"/>
              <w:rPr>
                <w:sz w:val="21"/>
              </w:rPr>
            </w:pPr>
            <w:r>
              <w:rPr>
                <w:spacing w:val="-2"/>
                <w:sz w:val="21"/>
              </w:rPr>
              <w:t>Показатели:</w:t>
            </w:r>
          </w:p>
        </w:tc>
        <w:tc>
          <w:tcPr>
            <w:tcW w:w="7440" w:type="dxa"/>
            <w:gridSpan w:val="3"/>
            <w:tcBorders>
              <w:top w:val="single" w:sz="6" w:space="0" w:color="000000"/>
              <w:left w:val="single" w:sz="6" w:space="0" w:color="000000"/>
              <w:bottom w:val="single" w:sz="6" w:space="0" w:color="000000"/>
            </w:tcBorders>
          </w:tcPr>
          <w:p>
            <w:pPr>
              <w:pStyle w:val="TableParagraph"/>
              <w:widowControl w:val="false"/>
              <w:rPr>
                <w:sz w:val="20"/>
              </w:rPr>
            </w:pPr>
            <w:r>
              <w:rPr>
                <w:sz w:val="20"/>
              </w:rPr>
            </w:r>
          </w:p>
        </w:tc>
      </w:tr>
      <w:tr>
        <w:trPr>
          <w:trHeight w:val="750" w:hRule="atLeast"/>
        </w:trPr>
        <w:tc>
          <w:tcPr>
            <w:tcW w:w="522" w:type="dxa"/>
            <w:tcBorders>
              <w:top w:val="single" w:sz="6" w:space="0" w:color="000000"/>
              <w:left w:val="single" w:sz="6" w:space="0" w:color="000000"/>
              <w:bottom w:val="single" w:sz="6" w:space="0" w:color="000000"/>
              <w:right w:val="single" w:sz="6" w:space="0" w:color="000000"/>
            </w:tcBorders>
          </w:tcPr>
          <w:p>
            <w:pPr>
              <w:pStyle w:val="TableParagraph"/>
              <w:widowControl w:val="false"/>
              <w:rPr>
                <w:sz w:val="20"/>
              </w:rPr>
            </w:pPr>
            <w:r>
              <w:rPr>
                <w:sz w:val="20"/>
              </w:rPr>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312" w:before="92" w:after="0"/>
              <w:ind w:left="57" w:right="283" w:hanging="0"/>
              <w:jc w:val="left"/>
              <w:rPr>
                <w:sz w:val="21"/>
              </w:rPr>
            </w:pPr>
            <w:r>
              <w:rPr>
                <w:sz w:val="21"/>
              </w:rPr>
              <w:t>Приобретение</w:t>
            </w:r>
            <w:r>
              <w:rPr>
                <w:spacing w:val="-14"/>
                <w:sz w:val="21"/>
              </w:rPr>
              <w:t xml:space="preserve"> </w:t>
            </w:r>
            <w:r>
              <w:rPr>
                <w:sz w:val="21"/>
              </w:rPr>
              <w:t>товаров, работ, услуг</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bidi w:val="0"/>
              <w:spacing w:lineRule="auto" w:line="240" w:before="0" w:after="0"/>
              <w:ind w:left="57" w:right="0" w:hanging="0"/>
              <w:jc w:val="left"/>
              <w:rPr>
                <w:sz w:val="21"/>
              </w:rPr>
            </w:pPr>
            <w:r>
              <w:rPr>
                <w:sz w:val="21"/>
              </w:rPr>
              <w:t>Условная</w:t>
            </w:r>
            <w:r>
              <w:rPr>
                <w:spacing w:val="-8"/>
                <w:sz w:val="21"/>
              </w:rPr>
              <w:t xml:space="preserve"> </w:t>
            </w:r>
            <w:r>
              <w:rPr>
                <w:spacing w:val="-2"/>
                <w:sz w:val="21"/>
              </w:rPr>
              <w:t>единица</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bidi w:val="0"/>
              <w:spacing w:lineRule="auto" w:line="240" w:before="0" w:after="0"/>
              <w:ind w:left="57" w:right="0" w:hanging="0"/>
              <w:jc w:val="left"/>
              <w:rPr>
                <w:sz w:val="21"/>
              </w:rPr>
            </w:pPr>
            <w:r>
              <w:rPr>
                <w:spacing w:val="-5"/>
                <w:sz w:val="21"/>
              </w:rPr>
              <w:t>876</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bidi w:val="0"/>
              <w:spacing w:lineRule="auto" w:line="240" w:before="0" w:after="0"/>
              <w:ind w:left="57" w:right="0" w:hanging="0"/>
              <w:jc w:val="left"/>
              <w:rPr>
                <w:sz w:val="21"/>
              </w:rPr>
            </w:pPr>
            <w:r>
              <w:rPr>
                <w:spacing w:val="-2"/>
                <w:sz w:val="21"/>
              </w:rPr>
              <w:t>31.12.2026</w:t>
            </w:r>
          </w:p>
        </w:tc>
      </w:tr>
      <w:tr>
        <w:trPr>
          <w:trHeight w:val="750" w:hRule="atLeast"/>
        </w:trPr>
        <w:tc>
          <w:tcPr>
            <w:tcW w:w="522" w:type="dxa"/>
            <w:tcBorders>
              <w:top w:val="single" w:sz="6" w:space="0" w:color="000000"/>
              <w:left w:val="single" w:sz="6" w:space="0" w:color="000000"/>
              <w:bottom w:val="single" w:sz="6" w:space="0" w:color="000000"/>
              <w:right w:val="single" w:sz="6" w:space="0" w:color="000000"/>
            </w:tcBorders>
          </w:tcPr>
          <w:p>
            <w:pPr>
              <w:pStyle w:val="TableParagraph"/>
              <w:widowControl w:val="false"/>
              <w:rPr>
                <w:sz w:val="20"/>
              </w:rPr>
            </w:pPr>
            <w:r>
              <w:rPr>
                <w:sz w:val="20"/>
              </w:rPr>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312" w:before="92" w:after="0"/>
              <w:ind w:left="57" w:right="283" w:hanging="0"/>
              <w:jc w:val="left"/>
              <w:rPr>
                <w:sz w:val="21"/>
              </w:rPr>
            </w:pPr>
            <w:r>
              <w:rPr>
                <w:sz w:val="21"/>
              </w:rPr>
              <w:t>Приобретение</w:t>
            </w:r>
            <w:r>
              <w:rPr>
                <w:spacing w:val="-14"/>
                <w:sz w:val="21"/>
              </w:rPr>
              <w:t xml:space="preserve"> </w:t>
            </w:r>
            <w:r>
              <w:rPr>
                <w:sz w:val="21"/>
              </w:rPr>
              <w:t>товаров, работ, услуг</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bidi w:val="0"/>
              <w:spacing w:lineRule="auto" w:line="240" w:before="0" w:after="0"/>
              <w:ind w:left="57" w:right="0" w:hanging="0"/>
              <w:jc w:val="left"/>
              <w:rPr>
                <w:sz w:val="21"/>
              </w:rPr>
            </w:pPr>
            <w:r>
              <w:rPr>
                <w:spacing w:val="-2"/>
                <w:sz w:val="21"/>
              </w:rPr>
              <w:t>Штука</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bidi w:val="0"/>
              <w:spacing w:lineRule="auto" w:line="240" w:before="0" w:after="0"/>
              <w:ind w:left="57" w:right="0" w:hanging="0"/>
              <w:jc w:val="left"/>
              <w:rPr>
                <w:sz w:val="21"/>
              </w:rPr>
            </w:pPr>
            <w:r>
              <w:rPr>
                <w:spacing w:val="-5"/>
                <w:sz w:val="21"/>
              </w:rPr>
              <w:t>796</w:t>
            </w:r>
          </w:p>
        </w:tc>
        <w:tc>
          <w:tcPr>
            <w:tcW w:w="248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8" w:after="0"/>
              <w:rPr>
                <w:b/>
                <w:b/>
                <w:sz w:val="21"/>
              </w:rPr>
            </w:pPr>
            <w:r>
              <w:rPr>
                <w:b/>
                <w:sz w:val="21"/>
              </w:rPr>
            </w:r>
          </w:p>
          <w:p>
            <w:pPr>
              <w:pStyle w:val="TableParagraph"/>
              <w:widowControl w:val="false"/>
              <w:tabs>
                <w:tab w:val="clear" w:pos="720"/>
                <w:tab w:val="left" w:pos="-90" w:leader="none"/>
                <w:tab w:val="left" w:pos="-45" w:leader="none"/>
              </w:tabs>
              <w:bidi w:val="0"/>
              <w:spacing w:lineRule="auto" w:line="240" w:before="0" w:after="0"/>
              <w:ind w:left="57" w:right="0" w:hanging="0"/>
              <w:jc w:val="left"/>
              <w:rPr>
                <w:sz w:val="21"/>
              </w:rPr>
            </w:pPr>
            <w:r>
              <w:rPr>
                <w:spacing w:val="-2"/>
                <w:sz w:val="21"/>
              </w:rPr>
              <w:t>31.12.2026</w:t>
            </w:r>
          </w:p>
        </w:tc>
      </w:tr>
    </w:tbl>
    <w:p>
      <w:pPr>
        <w:pStyle w:val="Style14"/>
        <w:spacing w:before="70" w:after="0"/>
        <w:ind w:left="0" w:right="0" w:hanging="210"/>
        <w:rPr>
          <w:b/>
          <w:b/>
        </w:rPr>
      </w:pPr>
      <w:r>
        <w:rPr>
          <w:b/>
        </w:rPr>
      </w:r>
    </w:p>
    <w:p>
      <w:pPr>
        <w:pStyle w:val="2"/>
        <w:numPr>
          <w:ilvl w:val="0"/>
          <w:numId w:val="6"/>
        </w:numPr>
        <w:tabs>
          <w:tab w:val="clear" w:pos="720"/>
          <w:tab w:val="left" w:pos="327" w:leader="none"/>
        </w:tabs>
        <w:spacing w:lineRule="auto" w:line="240" w:before="1" w:after="0"/>
        <w:ind w:left="327" w:right="0" w:hanging="315"/>
        <w:jc w:val="left"/>
        <w:rPr/>
      </w:pPr>
      <w:r>
        <w:rPr/>
        <w:t>Дополнительные</w:t>
      </w:r>
      <w:r>
        <w:rPr>
          <w:spacing w:val="-8"/>
        </w:rPr>
        <w:t xml:space="preserve"> </w:t>
      </w:r>
      <w:r>
        <w:rPr/>
        <w:t>материалы</w:t>
      </w:r>
      <w:r>
        <w:rPr>
          <w:spacing w:val="-8"/>
        </w:rPr>
        <w:t xml:space="preserve"> </w:t>
      </w:r>
      <w:r>
        <w:rPr/>
        <w:t>по</w:t>
      </w:r>
      <w:r>
        <w:rPr>
          <w:spacing w:val="-7"/>
        </w:rPr>
        <w:t xml:space="preserve"> </w:t>
      </w:r>
      <w:r>
        <w:rPr>
          <w:spacing w:val="-2"/>
        </w:rPr>
        <w:t>результатам</w:t>
      </w:r>
    </w:p>
    <w:p>
      <w:pPr>
        <w:pStyle w:val="Style14"/>
        <w:spacing w:before="103" w:after="0"/>
        <w:rPr/>
      </w:pPr>
      <w:r>
        <w:rPr/>
        <w:t xml:space="preserve">Нет добавленных </w:t>
      </w:r>
      <w:r>
        <w:rPr>
          <w:spacing w:val="-2"/>
        </w:rPr>
        <w:t>материалов</w:t>
      </w:r>
    </w:p>
    <w:p>
      <w:pPr>
        <w:pStyle w:val="Style14"/>
        <w:spacing w:before="111" w:after="0"/>
        <w:ind w:left="0" w:right="0" w:hanging="210"/>
        <w:rPr/>
      </w:pPr>
      <w:r>
        <w:rPr/>
      </w:r>
    </w:p>
    <w:p>
      <w:pPr>
        <w:pStyle w:val="2"/>
        <w:numPr>
          <w:ilvl w:val="0"/>
          <w:numId w:val="6"/>
        </w:numPr>
        <w:tabs>
          <w:tab w:val="clear" w:pos="720"/>
          <w:tab w:val="left" w:pos="327" w:leader="none"/>
        </w:tabs>
        <w:spacing w:lineRule="auto" w:line="240" w:before="0" w:after="0"/>
        <w:ind w:left="327" w:right="0" w:hanging="315"/>
        <w:jc w:val="left"/>
        <w:rPr/>
      </w:pPr>
      <w:r>
        <w:rPr/>
        <w:t xml:space="preserve">Документация по </w:t>
      </w:r>
      <w:r>
        <w:rPr>
          <w:spacing w:val="-2"/>
        </w:rPr>
        <w:t>отбору</w:t>
      </w:r>
    </w:p>
    <w:p>
      <w:pPr>
        <w:sectPr>
          <w:footerReference w:type="default" r:id="rId11"/>
          <w:type w:val="nextPage"/>
          <w:pgSz w:w="11906" w:h="16838"/>
          <w:pgMar w:left="708" w:right="708" w:gutter="0" w:header="0" w:top="680" w:footer="443" w:bottom="640"/>
          <w:pgNumType w:fmt="decimal"/>
          <w:formProt w:val="false"/>
          <w:textDirection w:val="lrTb"/>
          <w:docGrid w:type="default" w:linePitch="100" w:charSpace="4096"/>
        </w:sectPr>
        <w:pStyle w:val="Style14"/>
        <w:spacing w:before="104" w:after="0"/>
        <w:rPr/>
      </w:pPr>
      <w:r>
        <w:rPr/>
        <w:t xml:space="preserve">Нет добавленных </w:t>
      </w:r>
      <w:r>
        <w:rPr>
          <w:spacing w:val="-2"/>
        </w:rPr>
        <w:t>документов</w:t>
      </w:r>
    </w:p>
    <w:p>
      <w:pPr>
        <w:pStyle w:val="1"/>
        <w:spacing w:lineRule="auto" w:line="535"/>
        <w:ind w:left="12" w:right="7612" w:hanging="0"/>
        <w:rPr/>
      </w:pPr>
      <w:r>
        <w:rPr/>
        <w:t>Процедура отбора 1 Прием заявок</w:t>
      </w:r>
    </w:p>
    <w:p>
      <w:pPr>
        <w:pStyle w:val="2"/>
        <w:numPr>
          <w:ilvl w:val="0"/>
          <w:numId w:val="5"/>
        </w:numPr>
        <w:tabs>
          <w:tab w:val="clear" w:pos="720"/>
          <w:tab w:val="left" w:pos="222" w:leader="none"/>
        </w:tabs>
        <w:spacing w:lineRule="auto" w:line="240" w:before="21" w:after="0"/>
        <w:ind w:left="222" w:right="0" w:hanging="210"/>
        <w:jc w:val="left"/>
        <w:rPr/>
      </w:pPr>
      <w:r>
        <w:rPr/>
        <w:t>Срок</w:t>
      </w:r>
      <w:r>
        <w:rPr>
          <w:spacing w:val="-3"/>
        </w:rPr>
        <w:t xml:space="preserve"> </w:t>
      </w:r>
      <w:r>
        <w:rPr/>
        <w:t>приема</w:t>
      </w:r>
      <w:r>
        <w:rPr>
          <w:spacing w:val="-1"/>
        </w:rPr>
        <w:t xml:space="preserve"> </w:t>
      </w:r>
      <w:r>
        <w:rPr>
          <w:spacing w:val="-2"/>
        </w:rPr>
        <w:t>заявок</w:t>
      </w:r>
    </w:p>
    <w:p>
      <w:pPr>
        <w:pStyle w:val="Style14"/>
        <w:spacing w:before="104" w:after="0"/>
        <w:rPr/>
      </w:pPr>
      <w:r>
        <w:rPr/>
        <w:t xml:space="preserve">11.09.2026 08:00 - 21.09.2026 23:59 </w:t>
      </w:r>
      <w:r>
        <w:rPr>
          <w:spacing w:val="-2"/>
        </w:rPr>
        <w:t>(МСК)</w:t>
      </w:r>
    </w:p>
    <w:p>
      <w:pPr>
        <w:pStyle w:val="Style14"/>
        <w:spacing w:before="111" w:after="0"/>
        <w:ind w:left="0" w:right="0" w:hanging="0"/>
        <w:rPr/>
      </w:pPr>
      <w:r>
        <w:rPr/>
      </w:r>
    </w:p>
    <w:p>
      <w:pPr>
        <w:pStyle w:val="2"/>
        <w:numPr>
          <w:ilvl w:val="0"/>
          <w:numId w:val="5"/>
        </w:numPr>
        <w:tabs>
          <w:tab w:val="clear" w:pos="720"/>
          <w:tab w:val="left" w:pos="222" w:leader="none"/>
        </w:tabs>
        <w:spacing w:lineRule="auto" w:line="240" w:before="0" w:after="0"/>
        <w:ind w:left="222" w:right="0" w:hanging="210"/>
        <w:jc w:val="left"/>
        <w:rPr/>
      </w:pPr>
      <w:r>
        <w:rPr/>
        <w:t>Порядок</w:t>
      </w:r>
      <w:r>
        <w:rPr>
          <w:spacing w:val="-6"/>
        </w:rPr>
        <w:t xml:space="preserve"> </w:t>
      </w:r>
      <w:r>
        <w:rPr/>
        <w:t>подачи</w:t>
      </w:r>
      <w:r>
        <w:rPr>
          <w:spacing w:val="-4"/>
        </w:rPr>
        <w:t xml:space="preserve"> </w:t>
      </w:r>
      <w:r>
        <w:rPr/>
        <w:t>заявок</w:t>
      </w:r>
      <w:r>
        <w:rPr>
          <w:spacing w:val="-4"/>
        </w:rPr>
        <w:t xml:space="preserve"> </w:t>
      </w:r>
      <w:r>
        <w:rPr/>
        <w:t>и</w:t>
      </w:r>
      <w:r>
        <w:rPr>
          <w:spacing w:val="-4"/>
        </w:rPr>
        <w:t xml:space="preserve"> </w:t>
      </w:r>
      <w:r>
        <w:rPr/>
        <w:t>требования</w:t>
      </w:r>
      <w:r>
        <w:rPr>
          <w:spacing w:val="-2"/>
        </w:rPr>
        <w:t xml:space="preserve"> </w:t>
      </w:r>
      <w:r>
        <w:rPr/>
        <w:t>к</w:t>
      </w:r>
      <w:r>
        <w:rPr>
          <w:spacing w:val="-4"/>
        </w:rPr>
        <w:t xml:space="preserve"> </w:t>
      </w:r>
      <w:r>
        <w:rPr/>
        <w:t>их</w:t>
      </w:r>
      <w:r>
        <w:rPr>
          <w:spacing w:val="-3"/>
        </w:rPr>
        <w:t xml:space="preserve"> </w:t>
      </w:r>
      <w:r>
        <w:rPr/>
        <w:t>содержанию</w:t>
      </w:r>
      <w:r>
        <w:rPr>
          <w:spacing w:val="-4"/>
        </w:rPr>
        <w:t xml:space="preserve"> </w:t>
      </w:r>
      <w:r>
        <w:rPr/>
        <w:t>и</w:t>
      </w:r>
      <w:r>
        <w:rPr>
          <w:spacing w:val="-3"/>
        </w:rPr>
        <w:t xml:space="preserve"> </w:t>
      </w:r>
      <w:r>
        <w:rPr>
          <w:spacing w:val="-2"/>
        </w:rPr>
        <w:t>форме</w:t>
      </w:r>
    </w:p>
    <w:p>
      <w:pPr>
        <w:pStyle w:val="Style14"/>
        <w:spacing w:lineRule="auto" w:line="312" w:before="103" w:after="0"/>
        <w:rPr/>
      </w:pPr>
      <w:r>
        <w:rPr/>
        <w:t>Заявки</w:t>
      </w:r>
      <w:r>
        <w:rPr>
          <w:spacing w:val="-5"/>
        </w:rPr>
        <w:t xml:space="preserve"> </w:t>
      </w:r>
      <w:r>
        <w:rPr/>
        <w:t>подаются</w:t>
      </w:r>
      <w:r>
        <w:rPr>
          <w:spacing w:val="-5"/>
        </w:rPr>
        <w:t xml:space="preserve"> </w:t>
      </w:r>
      <w:r>
        <w:rPr/>
        <w:t>участниками</w:t>
      </w:r>
      <w:r>
        <w:rPr>
          <w:spacing w:val="-5"/>
        </w:rPr>
        <w:t xml:space="preserve"> </w:t>
      </w:r>
      <w:r>
        <w:rPr/>
        <w:t>на</w:t>
      </w:r>
      <w:r>
        <w:rPr>
          <w:spacing w:val="-5"/>
        </w:rPr>
        <w:t xml:space="preserve"> </w:t>
      </w:r>
      <w:r>
        <w:rPr/>
        <w:t>государственном</w:t>
      </w:r>
      <w:r>
        <w:rPr>
          <w:spacing w:val="-5"/>
        </w:rPr>
        <w:t xml:space="preserve"> </w:t>
      </w:r>
      <w:r>
        <w:rPr/>
        <w:t>языке</w:t>
      </w:r>
      <w:r>
        <w:rPr>
          <w:spacing w:val="-5"/>
        </w:rPr>
        <w:t xml:space="preserve"> </w:t>
      </w:r>
      <w:r>
        <w:rPr/>
        <w:t>Российской</w:t>
      </w:r>
      <w:r>
        <w:rPr>
          <w:spacing w:val="-5"/>
        </w:rPr>
        <w:t xml:space="preserve"> </w:t>
      </w:r>
      <w:r>
        <w:rPr/>
        <w:t>Федерации</w:t>
      </w:r>
      <w:r>
        <w:rPr>
          <w:spacing w:val="-5"/>
        </w:rPr>
        <w:t xml:space="preserve"> </w:t>
      </w:r>
      <w:r>
        <w:rPr/>
        <w:t>в</w:t>
      </w:r>
      <w:r>
        <w:rPr>
          <w:spacing w:val="-5"/>
        </w:rPr>
        <w:t xml:space="preserve"> </w:t>
      </w:r>
      <w:r>
        <w:rPr/>
        <w:t>электронной</w:t>
      </w:r>
      <w:r>
        <w:rPr>
          <w:spacing w:val="-5"/>
        </w:rPr>
        <w:t xml:space="preserve"> </w:t>
      </w:r>
      <w:r>
        <w:rPr/>
        <w:t>форме</w:t>
      </w:r>
      <w:r>
        <w:rPr>
          <w:spacing w:val="-5"/>
        </w:rPr>
        <w:t xml:space="preserve"> </w:t>
      </w:r>
      <w:r>
        <w:rPr/>
        <w:t>путём заполнения заявки, в том числе с приложением электронных копий документов и изображений, наглядно иллюстрирующих сведения, содержащиеся в таком предложении.</w:t>
      </w:r>
    </w:p>
    <w:p>
      <w:pPr>
        <w:pStyle w:val="Style14"/>
        <w:spacing w:before="4" w:after="0"/>
        <w:rPr/>
      </w:pPr>
      <w:r>
        <w:rPr/>
        <w:t>Заявки</w:t>
      </w:r>
      <w:r>
        <w:rPr>
          <w:spacing w:val="-6"/>
        </w:rPr>
        <w:t xml:space="preserve"> </w:t>
      </w:r>
      <w:r>
        <w:rPr/>
        <w:t>формируются</w:t>
      </w:r>
      <w:r>
        <w:rPr>
          <w:spacing w:val="-6"/>
        </w:rPr>
        <w:t xml:space="preserve"> </w:t>
      </w:r>
      <w:r>
        <w:rPr/>
        <w:t>в</w:t>
      </w:r>
      <w:r>
        <w:rPr>
          <w:spacing w:val="-6"/>
        </w:rPr>
        <w:t xml:space="preserve"> </w:t>
      </w:r>
      <w:r>
        <w:rPr/>
        <w:t>электронной</w:t>
      </w:r>
      <w:r>
        <w:rPr>
          <w:spacing w:val="-6"/>
        </w:rPr>
        <w:t xml:space="preserve"> </w:t>
      </w:r>
      <w:r>
        <w:rPr/>
        <w:t>форме</w:t>
      </w:r>
      <w:r>
        <w:rPr>
          <w:spacing w:val="-6"/>
        </w:rPr>
        <w:t xml:space="preserve"> </w:t>
      </w:r>
      <w:r>
        <w:rPr/>
        <w:t>и</w:t>
      </w:r>
      <w:r>
        <w:rPr>
          <w:spacing w:val="-5"/>
        </w:rPr>
        <w:t xml:space="preserve"> </w:t>
      </w:r>
      <w:r>
        <w:rPr>
          <w:spacing w:val="-2"/>
        </w:rPr>
        <w:t>подписываются:</w:t>
      </w:r>
    </w:p>
    <w:p>
      <w:pPr>
        <w:pStyle w:val="Style14"/>
        <w:spacing w:before="41" w:after="0"/>
        <w:ind w:left="0" w:right="0" w:hanging="0"/>
        <w:rPr/>
      </w:pPr>
      <w:r>
        <w:rPr/>
      </w:r>
    </w:p>
    <w:p>
      <w:pPr>
        <w:pStyle w:val="ListParagraph"/>
        <w:numPr>
          <w:ilvl w:val="1"/>
          <w:numId w:val="5"/>
        </w:numPr>
        <w:tabs>
          <w:tab w:val="clear" w:pos="720"/>
          <w:tab w:val="left" w:pos="612" w:leader="none"/>
        </w:tabs>
        <w:spacing w:lineRule="auto" w:line="312" w:before="1" w:after="0"/>
        <w:ind w:left="612" w:right="924" w:hanging="229"/>
        <w:jc w:val="left"/>
        <w:rPr>
          <w:sz w:val="21"/>
        </w:rPr>
      </w:pPr>
      <w:r>
        <w:rPr>
          <w:sz w:val="21"/>
        </w:rPr>
        <w:t>усиленной квалифицированной электронной подписью руководителя участника отбора или уполномоченного</w:t>
      </w:r>
      <w:r>
        <w:rPr>
          <w:spacing w:val="-4"/>
          <w:sz w:val="21"/>
        </w:rPr>
        <w:t xml:space="preserve"> </w:t>
      </w:r>
      <w:r>
        <w:rPr>
          <w:sz w:val="21"/>
        </w:rPr>
        <w:t>им</w:t>
      </w:r>
      <w:r>
        <w:rPr>
          <w:spacing w:val="-5"/>
          <w:sz w:val="21"/>
        </w:rPr>
        <w:t xml:space="preserve"> </w:t>
      </w:r>
      <w:r>
        <w:rPr>
          <w:sz w:val="21"/>
        </w:rPr>
        <w:t>лица</w:t>
      </w:r>
      <w:r>
        <w:rPr>
          <w:spacing w:val="-5"/>
          <w:sz w:val="21"/>
        </w:rPr>
        <w:t xml:space="preserve"> </w:t>
      </w:r>
      <w:r>
        <w:rPr>
          <w:sz w:val="21"/>
        </w:rPr>
        <w:t>(на</w:t>
      </w:r>
      <w:r>
        <w:rPr>
          <w:spacing w:val="-5"/>
          <w:sz w:val="21"/>
        </w:rPr>
        <w:t xml:space="preserve"> </w:t>
      </w:r>
      <w:r>
        <w:rPr>
          <w:sz w:val="21"/>
        </w:rPr>
        <w:t>основании</w:t>
      </w:r>
      <w:r>
        <w:rPr>
          <w:spacing w:val="-5"/>
          <w:sz w:val="21"/>
        </w:rPr>
        <w:t xml:space="preserve"> </w:t>
      </w:r>
      <w:r>
        <w:rPr>
          <w:sz w:val="21"/>
        </w:rPr>
        <w:t>доверенности)</w:t>
      </w:r>
      <w:r>
        <w:rPr>
          <w:spacing w:val="-4"/>
          <w:sz w:val="21"/>
        </w:rPr>
        <w:t xml:space="preserve"> </w:t>
      </w:r>
      <w:r>
        <w:rPr>
          <w:sz w:val="21"/>
        </w:rPr>
        <w:t>для</w:t>
      </w:r>
      <w:r>
        <w:rPr>
          <w:spacing w:val="-5"/>
          <w:sz w:val="21"/>
        </w:rPr>
        <w:t xml:space="preserve"> </w:t>
      </w:r>
      <w:r>
        <w:rPr>
          <w:sz w:val="21"/>
        </w:rPr>
        <w:t>участников</w:t>
      </w:r>
      <w:r>
        <w:rPr>
          <w:spacing w:val="-5"/>
          <w:sz w:val="21"/>
        </w:rPr>
        <w:t xml:space="preserve"> </w:t>
      </w:r>
      <w:r>
        <w:rPr>
          <w:sz w:val="21"/>
        </w:rPr>
        <w:t>отбора</w:t>
      </w:r>
      <w:r>
        <w:rPr>
          <w:spacing w:val="-5"/>
          <w:sz w:val="21"/>
        </w:rPr>
        <w:t xml:space="preserve"> </w:t>
      </w:r>
      <w:r>
        <w:rPr>
          <w:sz w:val="21"/>
        </w:rPr>
        <w:t>юридических</w:t>
      </w:r>
      <w:r>
        <w:rPr>
          <w:spacing w:val="-4"/>
          <w:sz w:val="21"/>
        </w:rPr>
        <w:t xml:space="preserve"> </w:t>
      </w:r>
      <w:r>
        <w:rPr>
          <w:sz w:val="21"/>
        </w:rPr>
        <w:t>лиц</w:t>
      </w:r>
      <w:r>
        <w:rPr>
          <w:spacing w:val="-5"/>
          <w:sz w:val="21"/>
        </w:rPr>
        <w:t xml:space="preserve"> </w:t>
      </w:r>
      <w:r>
        <w:rPr>
          <w:sz w:val="21"/>
        </w:rPr>
        <w:t>и индивидуальных предпринимателей;</w:t>
      </w:r>
    </w:p>
    <w:p>
      <w:pPr>
        <w:pStyle w:val="ListParagraph"/>
        <w:numPr>
          <w:ilvl w:val="1"/>
          <w:numId w:val="5"/>
        </w:numPr>
        <w:tabs>
          <w:tab w:val="clear" w:pos="720"/>
          <w:tab w:val="left" w:pos="612" w:leader="none"/>
        </w:tabs>
        <w:spacing w:lineRule="auto" w:line="312" w:before="3" w:after="0"/>
        <w:ind w:left="612" w:right="104" w:hanging="229"/>
        <w:jc w:val="left"/>
        <w:rPr>
          <w:sz w:val="21"/>
        </w:rPr>
      </w:pPr>
      <w:r>
        <w:rPr>
          <w:sz w:val="21"/>
        </w:rPr>
        <w:t>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w:t>
      </w:r>
      <w:r>
        <w:rPr>
          <w:spacing w:val="-5"/>
          <w:sz w:val="21"/>
        </w:rPr>
        <w:t xml:space="preserve"> </w:t>
      </w:r>
      <w:r>
        <w:rPr>
          <w:sz w:val="21"/>
        </w:rPr>
        <w:t>используемых</w:t>
      </w:r>
      <w:r>
        <w:rPr>
          <w:spacing w:val="-3"/>
          <w:sz w:val="21"/>
        </w:rPr>
        <w:t xml:space="preserve"> </w:t>
      </w:r>
      <w:r>
        <w:rPr>
          <w:sz w:val="21"/>
        </w:rPr>
        <w:t>для</w:t>
      </w:r>
      <w:r>
        <w:rPr>
          <w:spacing w:val="-4"/>
          <w:sz w:val="21"/>
        </w:rPr>
        <w:t xml:space="preserve"> </w:t>
      </w:r>
      <w:r>
        <w:rPr>
          <w:sz w:val="21"/>
        </w:rPr>
        <w:t>предоставления</w:t>
      </w:r>
      <w:r>
        <w:rPr>
          <w:spacing w:val="-4"/>
          <w:sz w:val="21"/>
        </w:rPr>
        <w:t xml:space="preserve"> </w:t>
      </w:r>
      <w:r>
        <w:rPr>
          <w:sz w:val="21"/>
        </w:rPr>
        <w:t>государственных</w:t>
      </w:r>
      <w:r>
        <w:rPr>
          <w:spacing w:val="-3"/>
          <w:sz w:val="21"/>
        </w:rPr>
        <w:t xml:space="preserve"> </w:t>
      </w:r>
      <w:r>
        <w:rPr>
          <w:sz w:val="21"/>
        </w:rPr>
        <w:t>и</w:t>
      </w:r>
      <w:r>
        <w:rPr>
          <w:spacing w:val="-4"/>
          <w:sz w:val="21"/>
        </w:rPr>
        <w:t xml:space="preserve"> </w:t>
      </w:r>
      <w:r>
        <w:rPr>
          <w:sz w:val="21"/>
        </w:rPr>
        <w:t>муниципальных</w:t>
      </w:r>
      <w:r>
        <w:rPr>
          <w:spacing w:val="-3"/>
          <w:sz w:val="21"/>
        </w:rPr>
        <w:t xml:space="preserve"> </w:t>
      </w:r>
      <w:r>
        <w:rPr>
          <w:sz w:val="21"/>
        </w:rPr>
        <w:t>услуг</w:t>
      </w:r>
      <w:r>
        <w:rPr>
          <w:spacing w:val="-4"/>
          <w:sz w:val="21"/>
        </w:rPr>
        <w:t xml:space="preserve"> </w:t>
      </w:r>
      <w:r>
        <w:rPr>
          <w:sz w:val="21"/>
        </w:rPr>
        <w:t>в</w:t>
      </w:r>
      <w:r>
        <w:rPr>
          <w:spacing w:val="-4"/>
          <w:sz w:val="21"/>
        </w:rPr>
        <w:t xml:space="preserve"> </w:t>
      </w:r>
      <w:r>
        <w:rPr>
          <w:sz w:val="21"/>
        </w:rPr>
        <w:t>электронной</w:t>
      </w:r>
      <w:r>
        <w:rPr>
          <w:spacing w:val="-3"/>
          <w:sz w:val="21"/>
        </w:rPr>
        <w:t xml:space="preserve"> </w:t>
      </w:r>
      <w:r>
        <w:rPr>
          <w:spacing w:val="-2"/>
          <w:sz w:val="21"/>
        </w:rPr>
        <w:t>форме».</w:t>
      </w:r>
    </w:p>
    <w:p>
      <w:pPr>
        <w:pStyle w:val="Style14"/>
        <w:spacing w:lineRule="auto" w:line="312" w:before="214" w:after="0"/>
        <w:ind w:left="12" w:right="117" w:hanging="0"/>
        <w:jc w:val="both"/>
        <w:rPr/>
      </w:pPr>
      <w:r>
        <w:rPr/>
        <w:t>Заявитель</w:t>
      </w:r>
      <w:r>
        <w:rPr>
          <w:spacing w:val="-3"/>
        </w:rPr>
        <w:t xml:space="preserve"> </w:t>
      </w:r>
      <w:r>
        <w:rPr/>
        <w:t>в</w:t>
      </w:r>
      <w:r>
        <w:rPr>
          <w:spacing w:val="-3"/>
        </w:rPr>
        <w:t xml:space="preserve"> </w:t>
      </w:r>
      <w:r>
        <w:rPr/>
        <w:t>период</w:t>
      </w:r>
      <w:r>
        <w:rPr>
          <w:spacing w:val="-3"/>
        </w:rPr>
        <w:t xml:space="preserve"> </w:t>
      </w:r>
      <w:r>
        <w:rPr/>
        <w:t>срока</w:t>
      </w:r>
      <w:r>
        <w:rPr>
          <w:spacing w:val="-3"/>
        </w:rPr>
        <w:t xml:space="preserve"> </w:t>
      </w:r>
      <w:r>
        <w:rPr/>
        <w:t>подачи</w:t>
      </w:r>
      <w:r>
        <w:rPr>
          <w:spacing w:val="-3"/>
        </w:rPr>
        <w:t xml:space="preserve"> </w:t>
      </w:r>
      <w:r>
        <w:rPr/>
        <w:t>заявок,</w:t>
      </w:r>
      <w:r>
        <w:rPr>
          <w:spacing w:val="-2"/>
        </w:rPr>
        <w:t xml:space="preserve"> </w:t>
      </w:r>
      <w:r>
        <w:rPr/>
        <w:t>определенного</w:t>
      </w:r>
      <w:r>
        <w:rPr>
          <w:spacing w:val="-2"/>
        </w:rPr>
        <w:t xml:space="preserve"> </w:t>
      </w:r>
      <w:r>
        <w:rPr/>
        <w:t>в</w:t>
      </w:r>
      <w:r>
        <w:rPr>
          <w:spacing w:val="-3"/>
        </w:rPr>
        <w:t xml:space="preserve"> </w:t>
      </w:r>
      <w:r>
        <w:rPr/>
        <w:t>объявлении</w:t>
      </w:r>
      <w:r>
        <w:rPr>
          <w:spacing w:val="-3"/>
        </w:rPr>
        <w:t xml:space="preserve"> </w:t>
      </w:r>
      <w:r>
        <w:rPr/>
        <w:t>о</w:t>
      </w:r>
      <w:r>
        <w:rPr>
          <w:spacing w:val="-2"/>
        </w:rPr>
        <w:t xml:space="preserve"> </w:t>
      </w:r>
      <w:r>
        <w:rPr/>
        <w:t>проведении</w:t>
      </w:r>
      <w:r>
        <w:rPr>
          <w:spacing w:val="-3"/>
        </w:rPr>
        <w:t xml:space="preserve"> </w:t>
      </w:r>
      <w:r>
        <w:rPr/>
        <w:t>отбора</w:t>
      </w:r>
      <w:r>
        <w:rPr>
          <w:spacing w:val="-3"/>
        </w:rPr>
        <w:t xml:space="preserve"> </w:t>
      </w:r>
      <w:r>
        <w:rPr/>
        <w:t>получателей</w:t>
      </w:r>
      <w:r>
        <w:rPr>
          <w:spacing w:val="-3"/>
        </w:rPr>
        <w:t xml:space="preserve"> </w:t>
      </w:r>
      <w:r>
        <w:rPr/>
        <w:t>субсидии, вправе</w:t>
      </w:r>
      <w:r>
        <w:rPr>
          <w:spacing w:val="-4"/>
        </w:rPr>
        <w:t xml:space="preserve"> </w:t>
      </w:r>
      <w:r>
        <w:rPr/>
        <w:t>подавать</w:t>
      </w:r>
      <w:r>
        <w:rPr>
          <w:spacing w:val="-4"/>
        </w:rPr>
        <w:t xml:space="preserve"> </w:t>
      </w:r>
      <w:r>
        <w:rPr/>
        <w:t>неограниченное</w:t>
      </w:r>
      <w:r>
        <w:rPr>
          <w:spacing w:val="-4"/>
        </w:rPr>
        <w:t xml:space="preserve"> </w:t>
      </w:r>
      <w:r>
        <w:rPr/>
        <w:t>число</w:t>
      </w:r>
      <w:r>
        <w:rPr>
          <w:spacing w:val="-3"/>
        </w:rPr>
        <w:t xml:space="preserve"> </w:t>
      </w:r>
      <w:r>
        <w:rPr/>
        <w:t>заявок</w:t>
      </w:r>
      <w:r>
        <w:rPr>
          <w:spacing w:val="-4"/>
        </w:rPr>
        <w:t xml:space="preserve"> </w:t>
      </w:r>
      <w:r>
        <w:rPr/>
        <w:t>при</w:t>
      </w:r>
      <w:r>
        <w:rPr>
          <w:spacing w:val="-4"/>
        </w:rPr>
        <w:t xml:space="preserve"> </w:t>
      </w:r>
      <w:r>
        <w:rPr/>
        <w:t>условии,</w:t>
      </w:r>
      <w:r>
        <w:rPr>
          <w:spacing w:val="-3"/>
        </w:rPr>
        <w:t xml:space="preserve"> </w:t>
      </w:r>
      <w:r>
        <w:rPr/>
        <w:t>что</w:t>
      </w:r>
      <w:r>
        <w:rPr>
          <w:spacing w:val="-3"/>
        </w:rPr>
        <w:t xml:space="preserve"> </w:t>
      </w:r>
      <w:r>
        <w:rPr/>
        <w:t>они</w:t>
      </w:r>
      <w:r>
        <w:rPr>
          <w:spacing w:val="-4"/>
        </w:rPr>
        <w:t xml:space="preserve"> </w:t>
      </w:r>
      <w:r>
        <w:rPr/>
        <w:t>предусматривают</w:t>
      </w:r>
      <w:r>
        <w:rPr>
          <w:spacing w:val="-3"/>
        </w:rPr>
        <w:t xml:space="preserve"> </w:t>
      </w:r>
      <w:r>
        <w:rPr/>
        <w:t>возмещение</w:t>
      </w:r>
      <w:r>
        <w:rPr>
          <w:spacing w:val="-4"/>
        </w:rPr>
        <w:t xml:space="preserve"> </w:t>
      </w:r>
      <w:r>
        <w:rPr/>
        <w:t>части</w:t>
      </w:r>
      <w:r>
        <w:rPr>
          <w:spacing w:val="-4"/>
        </w:rPr>
        <w:t xml:space="preserve"> </w:t>
      </w:r>
      <w:r>
        <w:rPr/>
        <w:t>затрат,</w:t>
      </w:r>
      <w:r>
        <w:rPr>
          <w:spacing w:val="-3"/>
        </w:rPr>
        <w:t xml:space="preserve"> </w:t>
      </w:r>
      <w:r>
        <w:rPr/>
        <w:t>не возмещенных ранее.</w:t>
      </w:r>
    </w:p>
    <w:p>
      <w:pPr>
        <w:pStyle w:val="Style14"/>
        <w:spacing w:lineRule="auto" w:line="312" w:before="3" w:after="0"/>
        <w:ind w:left="12" w:right="177" w:hanging="0"/>
        <w:rPr/>
      </w:pPr>
      <w:r>
        <w:rPr/>
        <w:t>Датой и временем представления участником отбора получателей субсидий заявки считаются дата и время подписания</w:t>
      </w:r>
      <w:r>
        <w:rPr>
          <w:spacing w:val="-5"/>
        </w:rPr>
        <w:t xml:space="preserve"> </w:t>
      </w:r>
      <w:r>
        <w:rPr/>
        <w:t>участником</w:t>
      </w:r>
      <w:r>
        <w:rPr>
          <w:spacing w:val="-5"/>
        </w:rPr>
        <w:t xml:space="preserve"> </w:t>
      </w:r>
      <w:r>
        <w:rPr/>
        <w:t>отбора</w:t>
      </w:r>
      <w:r>
        <w:rPr>
          <w:spacing w:val="-5"/>
        </w:rPr>
        <w:t xml:space="preserve"> </w:t>
      </w:r>
      <w:r>
        <w:rPr/>
        <w:t>получателей</w:t>
      </w:r>
      <w:r>
        <w:rPr>
          <w:spacing w:val="-5"/>
        </w:rPr>
        <w:t xml:space="preserve"> </w:t>
      </w:r>
      <w:r>
        <w:rPr/>
        <w:t>субсидий</w:t>
      </w:r>
      <w:r>
        <w:rPr>
          <w:spacing w:val="-5"/>
        </w:rPr>
        <w:t xml:space="preserve"> </w:t>
      </w:r>
      <w:r>
        <w:rPr/>
        <w:t>указанной</w:t>
      </w:r>
      <w:r>
        <w:rPr>
          <w:spacing w:val="-5"/>
        </w:rPr>
        <w:t xml:space="preserve"> </w:t>
      </w:r>
      <w:r>
        <w:rPr/>
        <w:t>заявки</w:t>
      </w:r>
      <w:r>
        <w:rPr>
          <w:spacing w:val="-5"/>
        </w:rPr>
        <w:t xml:space="preserve"> </w:t>
      </w:r>
      <w:r>
        <w:rPr/>
        <w:t>с</w:t>
      </w:r>
      <w:r>
        <w:rPr>
          <w:spacing w:val="-5"/>
        </w:rPr>
        <w:t xml:space="preserve"> </w:t>
      </w:r>
      <w:r>
        <w:rPr/>
        <w:t>присвоением</w:t>
      </w:r>
      <w:r>
        <w:rPr>
          <w:spacing w:val="-5"/>
        </w:rPr>
        <w:t xml:space="preserve"> </w:t>
      </w:r>
      <w:r>
        <w:rPr/>
        <w:t>ей</w:t>
      </w:r>
      <w:r>
        <w:rPr>
          <w:spacing w:val="-5"/>
        </w:rPr>
        <w:t xml:space="preserve"> </w:t>
      </w:r>
      <w:r>
        <w:rPr/>
        <w:t>регистрационного номера автоматически в ГИИС «Электронный бюджет».</w:t>
      </w:r>
    </w:p>
    <w:p>
      <w:pPr>
        <w:pStyle w:val="Style14"/>
        <w:spacing w:before="4" w:after="0"/>
        <w:rPr/>
      </w:pPr>
      <w:r>
        <w:rPr/>
        <w:t>Заявка</w:t>
      </w:r>
      <w:r>
        <w:rPr>
          <w:spacing w:val="-6"/>
        </w:rPr>
        <w:t xml:space="preserve"> </w:t>
      </w:r>
      <w:r>
        <w:rPr/>
        <w:t>содержит</w:t>
      </w:r>
      <w:r>
        <w:rPr>
          <w:spacing w:val="-4"/>
        </w:rPr>
        <w:t xml:space="preserve"> </w:t>
      </w:r>
      <w:r>
        <w:rPr/>
        <w:t>следующие</w:t>
      </w:r>
      <w:r>
        <w:rPr>
          <w:spacing w:val="-5"/>
        </w:rPr>
        <w:t xml:space="preserve"> </w:t>
      </w:r>
      <w:r>
        <w:rPr/>
        <w:t>информацию</w:t>
      </w:r>
      <w:r>
        <w:rPr>
          <w:spacing w:val="-6"/>
        </w:rPr>
        <w:t xml:space="preserve"> </w:t>
      </w:r>
      <w:r>
        <w:rPr/>
        <w:t>и</w:t>
      </w:r>
      <w:r>
        <w:rPr>
          <w:spacing w:val="-5"/>
        </w:rPr>
        <w:t xml:space="preserve"> </w:t>
      </w:r>
      <w:r>
        <w:rPr/>
        <w:t>документы</w:t>
      </w:r>
      <w:r>
        <w:rPr>
          <w:spacing w:val="-5"/>
        </w:rPr>
        <w:t xml:space="preserve"> </w:t>
      </w:r>
      <w:r>
        <w:rPr/>
        <w:t>о</w:t>
      </w:r>
      <w:r>
        <w:rPr>
          <w:spacing w:val="-4"/>
        </w:rPr>
        <w:t xml:space="preserve"> </w:t>
      </w:r>
      <w:r>
        <w:rPr>
          <w:spacing w:val="-2"/>
        </w:rPr>
        <w:t>заявителе:</w:t>
      </w:r>
    </w:p>
    <w:p>
      <w:pPr>
        <w:pStyle w:val="Style14"/>
        <w:spacing w:before="41" w:after="0"/>
        <w:ind w:left="0" w:right="0" w:hanging="0"/>
        <w:rPr/>
      </w:pPr>
      <w:r>
        <w:rPr/>
      </w:r>
    </w:p>
    <w:p>
      <w:pPr>
        <w:pStyle w:val="ListParagraph"/>
        <w:numPr>
          <w:ilvl w:val="1"/>
          <w:numId w:val="5"/>
        </w:numPr>
        <w:tabs>
          <w:tab w:val="clear" w:pos="720"/>
          <w:tab w:val="left" w:pos="611" w:leader="none"/>
        </w:tabs>
        <w:spacing w:lineRule="auto" w:line="240" w:before="1" w:after="0"/>
        <w:ind w:left="611" w:right="0" w:hanging="228"/>
        <w:jc w:val="left"/>
        <w:rPr>
          <w:sz w:val="21"/>
        </w:rPr>
      </w:pPr>
      <w:r>
        <w:rPr>
          <w:sz w:val="21"/>
        </w:rPr>
        <w:t>1)</w:t>
      </w:r>
      <w:r>
        <w:rPr>
          <w:spacing w:val="-4"/>
          <w:sz w:val="21"/>
        </w:rPr>
        <w:t xml:space="preserve"> </w:t>
      </w:r>
      <w:r>
        <w:rPr>
          <w:sz w:val="21"/>
        </w:rPr>
        <w:t>общую</w:t>
      </w:r>
      <w:r>
        <w:rPr>
          <w:spacing w:val="-4"/>
          <w:sz w:val="21"/>
        </w:rPr>
        <w:t xml:space="preserve"> </w:t>
      </w:r>
      <w:r>
        <w:rPr>
          <w:sz w:val="21"/>
        </w:rPr>
        <w:t>информацию</w:t>
      </w:r>
      <w:r>
        <w:rPr>
          <w:spacing w:val="-4"/>
          <w:sz w:val="21"/>
        </w:rPr>
        <w:t xml:space="preserve"> </w:t>
      </w:r>
      <w:r>
        <w:rPr>
          <w:sz w:val="21"/>
        </w:rPr>
        <w:t>о</w:t>
      </w:r>
      <w:r>
        <w:rPr>
          <w:spacing w:val="-3"/>
          <w:sz w:val="21"/>
        </w:rPr>
        <w:t xml:space="preserve"> </w:t>
      </w:r>
      <w:r>
        <w:rPr>
          <w:spacing w:val="-2"/>
          <w:sz w:val="21"/>
        </w:rPr>
        <w:t>заявителе:</w:t>
      </w:r>
    </w:p>
    <w:p>
      <w:pPr>
        <w:pStyle w:val="Style14"/>
        <w:spacing w:before="73" w:after="0"/>
        <w:ind w:left="612" w:right="0" w:hanging="0"/>
        <w:rPr/>
      </w:pPr>
      <w:r>
        <w:rPr/>
        <w:t>фамилия,</w:t>
      </w:r>
      <w:r>
        <w:rPr>
          <w:spacing w:val="-3"/>
        </w:rPr>
        <w:t xml:space="preserve"> </w:t>
      </w:r>
      <w:r>
        <w:rPr/>
        <w:t>имя,</w:t>
      </w:r>
      <w:r>
        <w:rPr>
          <w:spacing w:val="-1"/>
        </w:rPr>
        <w:t xml:space="preserve"> </w:t>
      </w:r>
      <w:r>
        <w:rPr/>
        <w:t>отчество</w:t>
      </w:r>
      <w:r>
        <w:rPr>
          <w:spacing w:val="-1"/>
        </w:rPr>
        <w:t xml:space="preserve"> </w:t>
      </w:r>
      <w:r>
        <w:rPr/>
        <w:t>(при</w:t>
      </w:r>
      <w:r>
        <w:rPr>
          <w:spacing w:val="-2"/>
        </w:rPr>
        <w:t xml:space="preserve"> </w:t>
      </w:r>
      <w:r>
        <w:rPr/>
        <w:t>наличии)</w:t>
      </w:r>
      <w:r>
        <w:rPr>
          <w:spacing w:val="-1"/>
        </w:rPr>
        <w:t xml:space="preserve"> </w:t>
      </w:r>
      <w:r>
        <w:rPr/>
        <w:t>для</w:t>
      </w:r>
      <w:r>
        <w:rPr>
          <w:spacing w:val="-2"/>
        </w:rPr>
        <w:t xml:space="preserve"> </w:t>
      </w:r>
      <w:r>
        <w:rPr/>
        <w:t>КФХ</w:t>
      </w:r>
      <w:r>
        <w:rPr>
          <w:spacing w:val="-2"/>
        </w:rPr>
        <w:t xml:space="preserve"> </w:t>
      </w:r>
      <w:r>
        <w:rPr/>
        <w:t>и</w:t>
      </w:r>
      <w:r>
        <w:rPr>
          <w:spacing w:val="-1"/>
        </w:rPr>
        <w:t xml:space="preserve"> </w:t>
      </w:r>
      <w:r>
        <w:rPr>
          <w:spacing w:val="-5"/>
        </w:rPr>
        <w:t>ИП;</w:t>
      </w:r>
    </w:p>
    <w:p>
      <w:pPr>
        <w:pStyle w:val="Style14"/>
        <w:spacing w:lineRule="auto" w:line="312" w:before="74" w:after="0"/>
        <w:ind w:left="612" w:right="0" w:hanging="0"/>
        <w:rPr/>
      </w:pPr>
      <w:r>
        <w:rPr/>
        <w:t>фамилия, имя, отчество (при наличии), пол и сведения о паспорте гражданина Российской Федерации, включающие</w:t>
      </w:r>
      <w:r>
        <w:rPr>
          <w:spacing w:val="-3"/>
        </w:rPr>
        <w:t xml:space="preserve"> </w:t>
      </w:r>
      <w:r>
        <w:rPr/>
        <w:t>в</w:t>
      </w:r>
      <w:r>
        <w:rPr>
          <w:spacing w:val="-3"/>
        </w:rPr>
        <w:t xml:space="preserve"> </w:t>
      </w:r>
      <w:r>
        <w:rPr/>
        <w:t>себя</w:t>
      </w:r>
      <w:r>
        <w:rPr>
          <w:spacing w:val="-3"/>
        </w:rPr>
        <w:t xml:space="preserve"> </w:t>
      </w:r>
      <w:r>
        <w:rPr/>
        <w:t>информацию</w:t>
      </w:r>
      <w:r>
        <w:rPr>
          <w:spacing w:val="-3"/>
        </w:rPr>
        <w:t xml:space="preserve"> </w:t>
      </w:r>
      <w:r>
        <w:rPr/>
        <w:t>о</w:t>
      </w:r>
      <w:r>
        <w:rPr>
          <w:spacing w:val="-3"/>
        </w:rPr>
        <w:t xml:space="preserve"> </w:t>
      </w:r>
      <w:r>
        <w:rPr/>
        <w:t>его</w:t>
      </w:r>
      <w:r>
        <w:rPr>
          <w:spacing w:val="-3"/>
        </w:rPr>
        <w:t xml:space="preserve"> </w:t>
      </w:r>
      <w:r>
        <w:rPr/>
        <w:t>серии,</w:t>
      </w:r>
      <w:r>
        <w:rPr>
          <w:spacing w:val="-3"/>
        </w:rPr>
        <w:t xml:space="preserve"> </w:t>
      </w:r>
      <w:r>
        <w:rPr/>
        <w:t>номере</w:t>
      </w:r>
      <w:r>
        <w:rPr>
          <w:spacing w:val="-3"/>
        </w:rPr>
        <w:t xml:space="preserve"> </w:t>
      </w:r>
      <w:r>
        <w:rPr/>
        <w:t>и</w:t>
      </w:r>
      <w:r>
        <w:rPr>
          <w:spacing w:val="-3"/>
        </w:rPr>
        <w:t xml:space="preserve"> </w:t>
      </w:r>
      <w:r>
        <w:rPr/>
        <w:t>дате</w:t>
      </w:r>
      <w:r>
        <w:rPr>
          <w:spacing w:val="-3"/>
        </w:rPr>
        <w:t xml:space="preserve"> </w:t>
      </w:r>
      <w:r>
        <w:rPr/>
        <w:t>выдачи,</w:t>
      </w:r>
      <w:r>
        <w:rPr>
          <w:spacing w:val="-3"/>
        </w:rPr>
        <w:t xml:space="preserve"> </w:t>
      </w:r>
      <w:r>
        <w:rPr/>
        <w:t>а</w:t>
      </w:r>
      <w:r>
        <w:rPr>
          <w:spacing w:val="-3"/>
        </w:rPr>
        <w:t xml:space="preserve"> </w:t>
      </w:r>
      <w:r>
        <w:rPr/>
        <w:t>также</w:t>
      </w:r>
      <w:r>
        <w:rPr>
          <w:spacing w:val="-3"/>
        </w:rPr>
        <w:t xml:space="preserve"> </w:t>
      </w:r>
      <w:r>
        <w:rPr/>
        <w:t>о</w:t>
      </w:r>
      <w:r>
        <w:rPr>
          <w:spacing w:val="-3"/>
        </w:rPr>
        <w:t xml:space="preserve"> </w:t>
      </w:r>
      <w:r>
        <w:rPr/>
        <w:t>наименовании</w:t>
      </w:r>
      <w:r>
        <w:rPr>
          <w:spacing w:val="-3"/>
        </w:rPr>
        <w:t xml:space="preserve"> </w:t>
      </w:r>
      <w:r>
        <w:rPr/>
        <w:t>органа</w:t>
      </w:r>
      <w:r>
        <w:rPr>
          <w:spacing w:val="-3"/>
        </w:rPr>
        <w:t xml:space="preserve"> </w:t>
      </w:r>
      <w:r>
        <w:rPr/>
        <w:t>и</w:t>
      </w:r>
      <w:r>
        <w:rPr>
          <w:spacing w:val="-3"/>
        </w:rPr>
        <w:t xml:space="preserve"> </w:t>
      </w:r>
      <w:r>
        <w:rPr/>
        <w:t>коде подразделения органа, выдавшего документ (при наличии), дате и месте рождения (для ЛПХ);</w:t>
      </w:r>
    </w:p>
    <w:p>
      <w:pPr>
        <w:pStyle w:val="Style14"/>
        <w:spacing w:lineRule="auto" w:line="312" w:before="3" w:after="0"/>
        <w:ind w:left="612" w:right="2835" w:hanging="0"/>
        <w:rPr/>
      </w:pPr>
      <w:r>
        <w:rPr/>
        <w:t>основной</w:t>
      </w:r>
      <w:r>
        <w:rPr>
          <w:spacing w:val="-8"/>
        </w:rPr>
        <w:t xml:space="preserve"> </w:t>
      </w:r>
      <w:r>
        <w:rPr/>
        <w:t>государственный</w:t>
      </w:r>
      <w:r>
        <w:rPr>
          <w:spacing w:val="-8"/>
        </w:rPr>
        <w:t xml:space="preserve"> </w:t>
      </w:r>
      <w:r>
        <w:rPr/>
        <w:t>регистрационный</w:t>
      </w:r>
      <w:r>
        <w:rPr>
          <w:spacing w:val="-8"/>
        </w:rPr>
        <w:t xml:space="preserve"> </w:t>
      </w:r>
      <w:r>
        <w:rPr/>
        <w:t>номер</w:t>
      </w:r>
      <w:r>
        <w:rPr>
          <w:spacing w:val="-7"/>
        </w:rPr>
        <w:t xml:space="preserve"> </w:t>
      </w:r>
      <w:r>
        <w:rPr/>
        <w:t>заявителя</w:t>
      </w:r>
      <w:r>
        <w:rPr>
          <w:spacing w:val="-8"/>
        </w:rPr>
        <w:t xml:space="preserve"> </w:t>
      </w:r>
      <w:r>
        <w:rPr/>
        <w:t>(кроме</w:t>
      </w:r>
      <w:r>
        <w:rPr>
          <w:spacing w:val="-8"/>
        </w:rPr>
        <w:t xml:space="preserve"> </w:t>
      </w:r>
      <w:r>
        <w:rPr/>
        <w:t>ЛПХ); идентификационный номер налогоплательщика;</w:t>
      </w:r>
    </w:p>
    <w:p>
      <w:pPr>
        <w:pStyle w:val="Style14"/>
        <w:ind w:left="612" w:right="0" w:hanging="0"/>
        <w:rPr/>
      </w:pPr>
      <w:r>
        <w:rPr/>
        <w:t>дата</w:t>
      </w:r>
      <w:r>
        <w:rPr>
          <w:spacing w:val="-6"/>
        </w:rPr>
        <w:t xml:space="preserve"> </w:t>
      </w:r>
      <w:r>
        <w:rPr/>
        <w:t>постановки</w:t>
      </w:r>
      <w:r>
        <w:rPr>
          <w:spacing w:val="-6"/>
        </w:rPr>
        <w:t xml:space="preserve"> </w:t>
      </w:r>
      <w:r>
        <w:rPr/>
        <w:t>на</w:t>
      </w:r>
      <w:r>
        <w:rPr>
          <w:spacing w:val="-5"/>
        </w:rPr>
        <w:t xml:space="preserve"> </w:t>
      </w:r>
      <w:r>
        <w:rPr/>
        <w:t>учет</w:t>
      </w:r>
      <w:r>
        <w:rPr>
          <w:spacing w:val="-5"/>
        </w:rPr>
        <w:t xml:space="preserve"> </w:t>
      </w:r>
      <w:r>
        <w:rPr/>
        <w:t>в</w:t>
      </w:r>
      <w:r>
        <w:rPr>
          <w:spacing w:val="-6"/>
        </w:rPr>
        <w:t xml:space="preserve"> </w:t>
      </w:r>
      <w:r>
        <w:rPr/>
        <w:t>налоговом</w:t>
      </w:r>
      <w:r>
        <w:rPr>
          <w:spacing w:val="-5"/>
        </w:rPr>
        <w:t xml:space="preserve"> </w:t>
      </w:r>
      <w:r>
        <w:rPr/>
        <w:t>органе</w:t>
      </w:r>
      <w:r>
        <w:rPr>
          <w:spacing w:val="-6"/>
        </w:rPr>
        <w:t xml:space="preserve"> </w:t>
      </w:r>
      <w:r>
        <w:rPr/>
        <w:t>(кроме</w:t>
      </w:r>
      <w:r>
        <w:rPr>
          <w:spacing w:val="-5"/>
        </w:rPr>
        <w:t xml:space="preserve"> </w:t>
      </w:r>
      <w:r>
        <w:rPr/>
        <w:t>ЛПХ,</w:t>
      </w:r>
      <w:r>
        <w:rPr>
          <w:spacing w:val="-5"/>
        </w:rPr>
        <w:t xml:space="preserve"> </w:t>
      </w:r>
      <w:r>
        <w:rPr/>
        <w:t>не</w:t>
      </w:r>
      <w:r>
        <w:rPr>
          <w:spacing w:val="-6"/>
        </w:rPr>
        <w:t xml:space="preserve"> </w:t>
      </w:r>
      <w:r>
        <w:rPr/>
        <w:t>применяющий</w:t>
      </w:r>
      <w:r>
        <w:rPr>
          <w:spacing w:val="-5"/>
        </w:rPr>
        <w:t xml:space="preserve"> </w:t>
      </w:r>
      <w:r>
        <w:rPr/>
        <w:t>специальный</w:t>
      </w:r>
      <w:r>
        <w:rPr>
          <w:spacing w:val="-6"/>
        </w:rPr>
        <w:t xml:space="preserve"> </w:t>
      </w:r>
      <w:r>
        <w:rPr/>
        <w:t>налоговый</w:t>
      </w:r>
      <w:r>
        <w:rPr>
          <w:spacing w:val="-5"/>
        </w:rPr>
        <w:t xml:space="preserve"> </w:t>
      </w:r>
      <w:r>
        <w:rPr>
          <w:spacing w:val="-2"/>
        </w:rPr>
        <w:t>режим</w:t>
      </w:r>
    </w:p>
    <w:p>
      <w:pPr>
        <w:pStyle w:val="Style14"/>
        <w:spacing w:before="74" w:after="0"/>
        <w:ind w:left="612" w:right="0" w:hanging="0"/>
        <w:rPr/>
      </w:pPr>
      <w:r>
        <w:rPr/>
        <w:t>«Налог</w:t>
      </w:r>
      <w:r>
        <w:rPr>
          <w:spacing w:val="-8"/>
        </w:rPr>
        <w:t xml:space="preserve"> </w:t>
      </w:r>
      <w:r>
        <w:rPr/>
        <w:t>на</w:t>
      </w:r>
      <w:r>
        <w:rPr>
          <w:spacing w:val="-8"/>
        </w:rPr>
        <w:t xml:space="preserve"> </w:t>
      </w:r>
      <w:r>
        <w:rPr/>
        <w:t>профессиональный</w:t>
      </w:r>
      <w:r>
        <w:rPr>
          <w:spacing w:val="-8"/>
        </w:rPr>
        <w:t xml:space="preserve"> </w:t>
      </w:r>
      <w:r>
        <w:rPr>
          <w:spacing w:val="-2"/>
        </w:rPr>
        <w:t>доход»);</w:t>
      </w:r>
    </w:p>
    <w:p>
      <w:pPr>
        <w:pStyle w:val="Style14"/>
        <w:spacing w:lineRule="auto" w:line="312" w:before="73" w:after="0"/>
        <w:ind w:left="612" w:right="177" w:hanging="0"/>
        <w:rPr/>
      </w:pPr>
      <w:r>
        <w:rPr/>
        <w:t>дата</w:t>
      </w:r>
      <w:r>
        <w:rPr>
          <w:spacing w:val="-5"/>
        </w:rPr>
        <w:t xml:space="preserve"> </w:t>
      </w:r>
      <w:r>
        <w:rPr/>
        <w:t>государственной</w:t>
      </w:r>
      <w:r>
        <w:rPr>
          <w:spacing w:val="-5"/>
        </w:rPr>
        <w:t xml:space="preserve"> </w:t>
      </w:r>
      <w:r>
        <w:rPr/>
        <w:t>регистрации</w:t>
      </w:r>
      <w:r>
        <w:rPr>
          <w:spacing w:val="-5"/>
        </w:rPr>
        <w:t xml:space="preserve"> </w:t>
      </w:r>
      <w:r>
        <w:rPr/>
        <w:t>физического</w:t>
      </w:r>
      <w:r>
        <w:rPr>
          <w:spacing w:val="-4"/>
        </w:rPr>
        <w:t xml:space="preserve"> </w:t>
      </w:r>
      <w:r>
        <w:rPr/>
        <w:t>лица</w:t>
      </w:r>
      <w:r>
        <w:rPr>
          <w:spacing w:val="-5"/>
        </w:rPr>
        <w:t xml:space="preserve"> </w:t>
      </w:r>
      <w:r>
        <w:rPr/>
        <w:t>в</w:t>
      </w:r>
      <w:r>
        <w:rPr>
          <w:spacing w:val="-5"/>
        </w:rPr>
        <w:t xml:space="preserve"> </w:t>
      </w:r>
      <w:r>
        <w:rPr/>
        <w:t>качестве</w:t>
      </w:r>
      <w:r>
        <w:rPr>
          <w:spacing w:val="-5"/>
        </w:rPr>
        <w:t xml:space="preserve"> </w:t>
      </w:r>
      <w:r>
        <w:rPr/>
        <w:t>ИП,</w:t>
      </w:r>
      <w:r>
        <w:rPr>
          <w:spacing w:val="-4"/>
        </w:rPr>
        <w:t xml:space="preserve"> </w:t>
      </w:r>
      <w:r>
        <w:rPr/>
        <w:t>КФХ</w:t>
      </w:r>
      <w:r>
        <w:rPr>
          <w:spacing w:val="-5"/>
        </w:rPr>
        <w:t xml:space="preserve"> </w:t>
      </w:r>
      <w:r>
        <w:rPr/>
        <w:t>и</w:t>
      </w:r>
      <w:r>
        <w:rPr>
          <w:spacing w:val="-5"/>
        </w:rPr>
        <w:t xml:space="preserve"> </w:t>
      </w:r>
      <w:r>
        <w:rPr/>
        <w:t>ЛПХ,</w:t>
      </w:r>
      <w:r>
        <w:rPr>
          <w:spacing w:val="-4"/>
        </w:rPr>
        <w:t xml:space="preserve"> </w:t>
      </w:r>
      <w:r>
        <w:rPr/>
        <w:t>применяющий специальный налоговый режим «Налог на профессиональный доход»;</w:t>
      </w:r>
    </w:p>
    <w:p>
      <w:pPr>
        <w:pStyle w:val="Style14"/>
        <w:spacing w:lineRule="auto" w:line="312"/>
        <w:ind w:left="612" w:right="5280" w:hanging="0"/>
        <w:rPr/>
      </w:pPr>
      <w:r>
        <w:rPr/>
        <w:t>дата и место рождения (для КФХ и ИП);</w:t>
      </w:r>
      <w:r>
        <w:rPr>
          <w:spacing w:val="40"/>
        </w:rPr>
        <w:t xml:space="preserve"> </w:t>
      </w:r>
      <w:r>
        <w:rPr/>
        <w:t>страховой</w:t>
      </w:r>
      <w:r>
        <w:rPr>
          <w:spacing w:val="-11"/>
        </w:rPr>
        <w:t xml:space="preserve"> </w:t>
      </w:r>
      <w:r>
        <w:rPr/>
        <w:t>номер</w:t>
      </w:r>
      <w:r>
        <w:rPr>
          <w:spacing w:val="-10"/>
        </w:rPr>
        <w:t xml:space="preserve"> </w:t>
      </w:r>
      <w:r>
        <w:rPr/>
        <w:t>индивидуального</w:t>
      </w:r>
      <w:r>
        <w:rPr>
          <w:spacing w:val="-10"/>
        </w:rPr>
        <w:t xml:space="preserve"> </w:t>
      </w:r>
      <w:r>
        <w:rPr/>
        <w:t>лицевого</w:t>
      </w:r>
      <w:r>
        <w:rPr>
          <w:spacing w:val="-10"/>
        </w:rPr>
        <w:t xml:space="preserve"> </w:t>
      </w:r>
      <w:r>
        <w:rPr/>
        <w:t>счета; адрес регистрации;</w:t>
      </w:r>
    </w:p>
    <w:p>
      <w:pPr>
        <w:pStyle w:val="Style14"/>
        <w:spacing w:lineRule="auto" w:line="312" w:before="3" w:after="0"/>
        <w:ind w:left="612" w:right="0" w:hanging="0"/>
        <w:rPr/>
      </w:pPr>
      <w:r>
        <w:rPr/>
        <w:t>номер</w:t>
      </w:r>
      <w:r>
        <w:rPr>
          <w:spacing w:val="-4"/>
        </w:rPr>
        <w:t xml:space="preserve"> </w:t>
      </w:r>
      <w:r>
        <w:rPr/>
        <w:t>контактного</w:t>
      </w:r>
      <w:r>
        <w:rPr>
          <w:spacing w:val="-4"/>
        </w:rPr>
        <w:t xml:space="preserve"> </w:t>
      </w:r>
      <w:r>
        <w:rPr/>
        <w:t>телефона,</w:t>
      </w:r>
      <w:r>
        <w:rPr>
          <w:spacing w:val="-4"/>
        </w:rPr>
        <w:t xml:space="preserve"> </w:t>
      </w:r>
      <w:r>
        <w:rPr/>
        <w:t>почтовый</w:t>
      </w:r>
      <w:r>
        <w:rPr>
          <w:spacing w:val="-5"/>
        </w:rPr>
        <w:t xml:space="preserve"> </w:t>
      </w:r>
      <w:r>
        <w:rPr/>
        <w:t>адрес</w:t>
      </w:r>
      <w:r>
        <w:rPr>
          <w:spacing w:val="-5"/>
        </w:rPr>
        <w:t xml:space="preserve"> </w:t>
      </w:r>
      <w:r>
        <w:rPr/>
        <w:t>и</w:t>
      </w:r>
      <w:r>
        <w:rPr>
          <w:spacing w:val="-5"/>
        </w:rPr>
        <w:t xml:space="preserve"> </w:t>
      </w:r>
      <w:r>
        <w:rPr/>
        <w:t>адрес</w:t>
      </w:r>
      <w:r>
        <w:rPr>
          <w:spacing w:val="-5"/>
        </w:rPr>
        <w:t xml:space="preserve"> </w:t>
      </w:r>
      <w:r>
        <w:rPr/>
        <w:t>электронной</w:t>
      </w:r>
      <w:r>
        <w:rPr>
          <w:spacing w:val="-5"/>
        </w:rPr>
        <w:t xml:space="preserve"> </w:t>
      </w:r>
      <w:r>
        <w:rPr/>
        <w:t>почты</w:t>
      </w:r>
      <w:r>
        <w:rPr>
          <w:spacing w:val="-5"/>
        </w:rPr>
        <w:t xml:space="preserve"> </w:t>
      </w:r>
      <w:r>
        <w:rPr/>
        <w:t>для</w:t>
      </w:r>
      <w:r>
        <w:rPr>
          <w:spacing w:val="-5"/>
        </w:rPr>
        <w:t xml:space="preserve"> </w:t>
      </w:r>
      <w:r>
        <w:rPr/>
        <w:t>направления</w:t>
      </w:r>
      <w:r>
        <w:rPr>
          <w:spacing w:val="-5"/>
        </w:rPr>
        <w:t xml:space="preserve"> </w:t>
      </w:r>
      <w:r>
        <w:rPr/>
        <w:t>юридически значимых сообщений;</w:t>
      </w:r>
    </w:p>
    <w:p>
      <w:pPr>
        <w:sectPr>
          <w:footerReference w:type="default" r:id="rId12"/>
          <w:type w:val="nextPage"/>
          <w:pgSz w:w="11906" w:h="16838"/>
          <w:pgMar w:left="708" w:right="708" w:gutter="0" w:header="0" w:top="940" w:footer="443" w:bottom="640"/>
          <w:pgNumType w:fmt="decimal"/>
          <w:formProt w:val="false"/>
          <w:textDirection w:val="lrTb"/>
          <w:docGrid w:type="default" w:linePitch="100" w:charSpace="4096"/>
        </w:sectPr>
        <w:pStyle w:val="Style14"/>
        <w:spacing w:lineRule="auto" w:line="312" w:before="3" w:after="0"/>
        <w:ind w:left="612" w:right="177" w:hanging="0"/>
        <w:rPr/>
      </w:pPr>
      <w:r>
        <w:rPr/>
        <w:t>перечень основных и дополнительных видов деятельности, которые заявитель вправе осуществлять в соответствии</w:t>
      </w:r>
      <w:r>
        <w:rPr>
          <w:spacing w:val="-6"/>
        </w:rPr>
        <w:t xml:space="preserve"> </w:t>
      </w:r>
      <w:r>
        <w:rPr/>
        <w:t>со</w:t>
      </w:r>
      <w:r>
        <w:rPr>
          <w:spacing w:val="-5"/>
        </w:rPr>
        <w:t xml:space="preserve"> </w:t>
      </w:r>
      <w:r>
        <w:rPr/>
        <w:t>сведениями</w:t>
      </w:r>
      <w:r>
        <w:rPr>
          <w:spacing w:val="-6"/>
        </w:rPr>
        <w:t xml:space="preserve"> </w:t>
      </w:r>
      <w:r>
        <w:rPr/>
        <w:t>единого</w:t>
      </w:r>
      <w:r>
        <w:rPr>
          <w:spacing w:val="-5"/>
        </w:rPr>
        <w:t xml:space="preserve"> </w:t>
      </w:r>
      <w:r>
        <w:rPr/>
        <w:t>государственного</w:t>
      </w:r>
      <w:r>
        <w:rPr>
          <w:spacing w:val="-5"/>
        </w:rPr>
        <w:t xml:space="preserve"> </w:t>
      </w:r>
      <w:r>
        <w:rPr/>
        <w:t>реестра</w:t>
      </w:r>
      <w:r>
        <w:rPr>
          <w:spacing w:val="-6"/>
        </w:rPr>
        <w:t xml:space="preserve"> </w:t>
      </w:r>
      <w:r>
        <w:rPr/>
        <w:t>индивидуальных</w:t>
      </w:r>
      <w:r>
        <w:rPr>
          <w:spacing w:val="-5"/>
        </w:rPr>
        <w:t xml:space="preserve"> </w:t>
      </w:r>
      <w:r>
        <w:rPr/>
        <w:t>предпринимателей</w:t>
      </w:r>
      <w:r>
        <w:rPr>
          <w:spacing w:val="-6"/>
        </w:rPr>
        <w:t xml:space="preserve"> </w:t>
      </w:r>
      <w:r>
        <w:rPr/>
        <w:t>(для КФХ и ИП);</w:t>
      </w:r>
    </w:p>
    <w:p>
      <w:pPr>
        <w:pStyle w:val="Style14"/>
        <w:spacing w:lineRule="auto" w:line="312" w:before="62" w:after="0"/>
        <w:ind w:left="612" w:right="0" w:hanging="0"/>
        <w:rPr/>
      </w:pPr>
      <w:r>
        <w:rPr/>
        <w:t>информация</w:t>
      </w:r>
      <w:r>
        <w:rPr>
          <w:spacing w:val="-5"/>
        </w:rPr>
        <w:t xml:space="preserve"> </w:t>
      </w:r>
      <w:r>
        <w:rPr/>
        <w:t>о</w:t>
      </w:r>
      <w:r>
        <w:rPr>
          <w:spacing w:val="-4"/>
        </w:rPr>
        <w:t xml:space="preserve"> </w:t>
      </w:r>
      <w:r>
        <w:rPr/>
        <w:t>счете</w:t>
      </w:r>
      <w:r>
        <w:rPr>
          <w:spacing w:val="-5"/>
        </w:rPr>
        <w:t xml:space="preserve"> </w:t>
      </w:r>
      <w:r>
        <w:rPr/>
        <w:t>в</w:t>
      </w:r>
      <w:r>
        <w:rPr>
          <w:spacing w:val="-5"/>
        </w:rPr>
        <w:t xml:space="preserve"> </w:t>
      </w:r>
      <w:r>
        <w:rPr/>
        <w:t>соответствии</w:t>
      </w:r>
      <w:r>
        <w:rPr>
          <w:spacing w:val="-5"/>
        </w:rPr>
        <w:t xml:space="preserve"> </w:t>
      </w:r>
      <w:r>
        <w:rPr/>
        <w:t>с</w:t>
      </w:r>
      <w:r>
        <w:rPr>
          <w:spacing w:val="-5"/>
        </w:rPr>
        <w:t xml:space="preserve"> </w:t>
      </w:r>
      <w:r>
        <w:rPr/>
        <w:t>законодательством</w:t>
      </w:r>
      <w:r>
        <w:rPr>
          <w:spacing w:val="-5"/>
        </w:rPr>
        <w:t xml:space="preserve"> </w:t>
      </w:r>
      <w:r>
        <w:rPr/>
        <w:t>Российской</w:t>
      </w:r>
      <w:r>
        <w:rPr>
          <w:spacing w:val="-5"/>
        </w:rPr>
        <w:t xml:space="preserve"> </w:t>
      </w:r>
      <w:r>
        <w:rPr/>
        <w:t>Федерации</w:t>
      </w:r>
      <w:r>
        <w:rPr>
          <w:spacing w:val="-5"/>
        </w:rPr>
        <w:t xml:space="preserve"> </w:t>
      </w:r>
      <w:r>
        <w:rPr/>
        <w:t>для</w:t>
      </w:r>
      <w:r>
        <w:rPr>
          <w:spacing w:val="-5"/>
        </w:rPr>
        <w:t xml:space="preserve"> </w:t>
      </w:r>
      <w:r>
        <w:rPr/>
        <w:t>перечисления</w:t>
      </w:r>
      <w:r>
        <w:rPr>
          <w:spacing w:val="-5"/>
        </w:rPr>
        <w:t xml:space="preserve"> </w:t>
      </w:r>
      <w:r>
        <w:rPr/>
        <w:t>субсидии; информация о наличии (отсутствии) статуса плательщика налога на добавленную стоимость;</w:t>
      </w:r>
    </w:p>
    <w:p>
      <w:pPr>
        <w:pStyle w:val="Style14"/>
        <w:spacing w:lineRule="auto" w:line="312"/>
        <w:ind w:left="612" w:right="177" w:hanging="0"/>
        <w:rPr/>
      </w:pPr>
      <w:r>
        <w:rPr/>
        <w:t>информация</w:t>
      </w:r>
      <w:r>
        <w:rPr>
          <w:spacing w:val="-6"/>
        </w:rPr>
        <w:t xml:space="preserve"> </w:t>
      </w:r>
      <w:r>
        <w:rPr/>
        <w:t>о</w:t>
      </w:r>
      <w:r>
        <w:rPr>
          <w:spacing w:val="-5"/>
        </w:rPr>
        <w:t xml:space="preserve"> </w:t>
      </w:r>
      <w:r>
        <w:rPr/>
        <w:t>наличии</w:t>
      </w:r>
      <w:r>
        <w:rPr>
          <w:spacing w:val="-6"/>
        </w:rPr>
        <w:t xml:space="preserve"> </w:t>
      </w:r>
      <w:r>
        <w:rPr/>
        <w:t>(отсутствии)</w:t>
      </w:r>
      <w:r>
        <w:rPr>
          <w:spacing w:val="-5"/>
        </w:rPr>
        <w:t xml:space="preserve"> </w:t>
      </w:r>
      <w:r>
        <w:rPr/>
        <w:t>специального</w:t>
      </w:r>
      <w:r>
        <w:rPr>
          <w:spacing w:val="-5"/>
        </w:rPr>
        <w:t xml:space="preserve"> </w:t>
      </w:r>
      <w:r>
        <w:rPr/>
        <w:t>налогового</w:t>
      </w:r>
      <w:r>
        <w:rPr>
          <w:spacing w:val="-5"/>
        </w:rPr>
        <w:t xml:space="preserve"> </w:t>
      </w:r>
      <w:r>
        <w:rPr/>
        <w:t>режима</w:t>
      </w:r>
      <w:r>
        <w:rPr>
          <w:spacing w:val="-6"/>
        </w:rPr>
        <w:t xml:space="preserve"> </w:t>
      </w:r>
      <w:r>
        <w:rPr/>
        <w:t>«Налог</w:t>
      </w:r>
      <w:r>
        <w:rPr>
          <w:spacing w:val="-6"/>
        </w:rPr>
        <w:t xml:space="preserve"> </w:t>
      </w:r>
      <w:r>
        <w:rPr/>
        <w:t>на</w:t>
      </w:r>
      <w:r>
        <w:rPr>
          <w:spacing w:val="-6"/>
        </w:rPr>
        <w:t xml:space="preserve"> </w:t>
      </w:r>
      <w:r>
        <w:rPr/>
        <w:t xml:space="preserve">профессиональный </w:t>
      </w:r>
      <w:r>
        <w:rPr>
          <w:spacing w:val="-2"/>
        </w:rPr>
        <w:t>доход»);</w:t>
      </w:r>
    </w:p>
    <w:p>
      <w:pPr>
        <w:pStyle w:val="ListParagraph"/>
        <w:numPr>
          <w:ilvl w:val="1"/>
          <w:numId w:val="5"/>
        </w:numPr>
        <w:tabs>
          <w:tab w:val="clear" w:pos="720"/>
          <w:tab w:val="left" w:pos="612" w:leader="none"/>
        </w:tabs>
        <w:spacing w:lineRule="auto" w:line="312" w:before="2" w:after="0"/>
        <w:ind w:left="612" w:right="634" w:hanging="229"/>
        <w:jc w:val="left"/>
        <w:rPr>
          <w:sz w:val="21"/>
        </w:rPr>
      </w:pPr>
      <w:r>
        <w:rPr>
          <w:sz w:val="21"/>
        </w:rPr>
        <w:t>2) информацию и документы, представляемые при проведении отбора в процессе документооборота: подтверждение</w:t>
      </w:r>
      <w:r>
        <w:rPr>
          <w:spacing w:val="-7"/>
          <w:sz w:val="21"/>
        </w:rPr>
        <w:t xml:space="preserve"> </w:t>
      </w:r>
      <w:r>
        <w:rPr>
          <w:sz w:val="21"/>
        </w:rPr>
        <w:t>согласия</w:t>
      </w:r>
      <w:r>
        <w:rPr>
          <w:spacing w:val="-7"/>
          <w:sz w:val="21"/>
        </w:rPr>
        <w:t xml:space="preserve"> </w:t>
      </w:r>
      <w:r>
        <w:rPr>
          <w:sz w:val="21"/>
        </w:rPr>
        <w:t>на</w:t>
      </w:r>
      <w:r>
        <w:rPr>
          <w:spacing w:val="-7"/>
          <w:sz w:val="21"/>
        </w:rPr>
        <w:t xml:space="preserve"> </w:t>
      </w:r>
      <w:r>
        <w:rPr>
          <w:sz w:val="21"/>
        </w:rPr>
        <w:t>публикацию</w:t>
      </w:r>
      <w:r>
        <w:rPr>
          <w:spacing w:val="-7"/>
          <w:sz w:val="21"/>
        </w:rPr>
        <w:t xml:space="preserve"> </w:t>
      </w:r>
      <w:r>
        <w:rPr>
          <w:sz w:val="21"/>
        </w:rPr>
        <w:t>(размещение)</w:t>
      </w:r>
      <w:r>
        <w:rPr>
          <w:spacing w:val="-6"/>
          <w:sz w:val="21"/>
        </w:rPr>
        <w:t xml:space="preserve"> </w:t>
      </w:r>
      <w:r>
        <w:rPr>
          <w:sz w:val="21"/>
        </w:rPr>
        <w:t>в</w:t>
      </w:r>
      <w:r>
        <w:rPr>
          <w:spacing w:val="-7"/>
          <w:sz w:val="21"/>
        </w:rPr>
        <w:t xml:space="preserve"> </w:t>
      </w:r>
      <w:r>
        <w:rPr>
          <w:sz w:val="21"/>
        </w:rPr>
        <w:t>информационно-телекоммуникационной</w:t>
      </w:r>
      <w:r>
        <w:rPr>
          <w:spacing w:val="-7"/>
          <w:sz w:val="21"/>
        </w:rPr>
        <w:t xml:space="preserve"> </w:t>
      </w:r>
      <w:r>
        <w:rPr>
          <w:sz w:val="21"/>
        </w:rPr>
        <w:t>сети</w:t>
      </w:r>
    </w:p>
    <w:p>
      <w:pPr>
        <w:pStyle w:val="Style14"/>
        <w:spacing w:lineRule="auto" w:line="312" w:before="3" w:after="0"/>
        <w:ind w:left="612" w:right="36" w:hanging="0"/>
        <w:rPr/>
      </w:pPr>
      <w:r>
        <w:rPr/>
        <w:t>«Интернет»</w:t>
      </w:r>
      <w:r>
        <w:rPr>
          <w:spacing w:val="-3"/>
        </w:rPr>
        <w:t xml:space="preserve"> </w:t>
      </w:r>
      <w:r>
        <w:rPr/>
        <w:t>информации</w:t>
      </w:r>
      <w:r>
        <w:rPr>
          <w:spacing w:val="-4"/>
        </w:rPr>
        <w:t xml:space="preserve"> </w:t>
      </w:r>
      <w:r>
        <w:rPr/>
        <w:t>о</w:t>
      </w:r>
      <w:r>
        <w:rPr>
          <w:spacing w:val="-3"/>
        </w:rPr>
        <w:t xml:space="preserve"> </w:t>
      </w:r>
      <w:r>
        <w:rPr/>
        <w:t>заявителе,</w:t>
      </w:r>
      <w:r>
        <w:rPr>
          <w:spacing w:val="-3"/>
        </w:rPr>
        <w:t xml:space="preserve"> </w:t>
      </w:r>
      <w:r>
        <w:rPr/>
        <w:t>о</w:t>
      </w:r>
      <w:r>
        <w:rPr>
          <w:spacing w:val="-3"/>
        </w:rPr>
        <w:t xml:space="preserve"> </w:t>
      </w:r>
      <w:r>
        <w:rPr/>
        <w:t>подаваемой</w:t>
      </w:r>
      <w:r>
        <w:rPr>
          <w:spacing w:val="-4"/>
        </w:rPr>
        <w:t xml:space="preserve"> </w:t>
      </w:r>
      <w:r>
        <w:rPr/>
        <w:t>заявке,</w:t>
      </w:r>
      <w:r>
        <w:rPr>
          <w:spacing w:val="-3"/>
        </w:rPr>
        <w:t xml:space="preserve"> </w:t>
      </w:r>
      <w:r>
        <w:rPr/>
        <w:t>а</w:t>
      </w:r>
      <w:r>
        <w:rPr>
          <w:spacing w:val="-4"/>
        </w:rPr>
        <w:t xml:space="preserve"> </w:t>
      </w:r>
      <w:r>
        <w:rPr/>
        <w:t>также</w:t>
      </w:r>
      <w:r>
        <w:rPr>
          <w:spacing w:val="-4"/>
        </w:rPr>
        <w:t xml:space="preserve"> </w:t>
      </w:r>
      <w:r>
        <w:rPr/>
        <w:t>иной</w:t>
      </w:r>
      <w:r>
        <w:rPr>
          <w:spacing w:val="-4"/>
        </w:rPr>
        <w:t xml:space="preserve"> </w:t>
      </w:r>
      <w:r>
        <w:rPr/>
        <w:t>информации</w:t>
      </w:r>
      <w:r>
        <w:rPr>
          <w:spacing w:val="-4"/>
        </w:rPr>
        <w:t xml:space="preserve"> </w:t>
      </w:r>
      <w:r>
        <w:rPr/>
        <w:t>о</w:t>
      </w:r>
      <w:r>
        <w:rPr>
          <w:spacing w:val="-3"/>
        </w:rPr>
        <w:t xml:space="preserve"> </w:t>
      </w:r>
      <w:r>
        <w:rPr/>
        <w:t>заявителе,</w:t>
      </w:r>
      <w:r>
        <w:rPr>
          <w:spacing w:val="-3"/>
        </w:rPr>
        <w:t xml:space="preserve"> </w:t>
      </w:r>
      <w:r>
        <w:rPr/>
        <w:t>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 веб-интерфейса ГИИС «Электронный бюджет»; подтверждение согласия на обработку персональных данных, подаваемое посредством заполнения соответствующих экранных форм веб-интерфейса ГИИС «Электронный бюджет»;</w:t>
      </w:r>
    </w:p>
    <w:p>
      <w:pPr>
        <w:pStyle w:val="Style14"/>
        <w:spacing w:lineRule="auto" w:line="312" w:before="5" w:after="0"/>
        <w:ind w:left="612" w:right="177" w:hanging="0"/>
        <w:rPr/>
      </w:pPr>
      <w:r>
        <w:rPr/>
        <w:t>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w:t>
      </w:r>
      <w:r>
        <w:rPr>
          <w:spacing w:val="-5"/>
        </w:rPr>
        <w:t xml:space="preserve"> </w:t>
      </w:r>
      <w:r>
        <w:rPr/>
        <w:t>или</w:t>
      </w:r>
      <w:r>
        <w:rPr>
          <w:spacing w:val="-5"/>
        </w:rPr>
        <w:t xml:space="preserve"> </w:t>
      </w:r>
      <w:r>
        <w:rPr/>
        <w:t>защищены</w:t>
      </w:r>
      <w:r>
        <w:rPr>
          <w:spacing w:val="-5"/>
        </w:rPr>
        <w:t xml:space="preserve"> </w:t>
      </w:r>
      <w:r>
        <w:rPr/>
        <w:t>средствами,</w:t>
      </w:r>
      <w:r>
        <w:rPr>
          <w:spacing w:val="-4"/>
        </w:rPr>
        <w:t xml:space="preserve"> </w:t>
      </w:r>
      <w:r>
        <w:rPr/>
        <w:t>не</w:t>
      </w:r>
      <w:r>
        <w:rPr>
          <w:spacing w:val="-5"/>
        </w:rPr>
        <w:t xml:space="preserve"> </w:t>
      </w:r>
      <w:r>
        <w:rPr/>
        <w:t>позволяющими</w:t>
      </w:r>
      <w:r>
        <w:rPr>
          <w:spacing w:val="-5"/>
        </w:rPr>
        <w:t xml:space="preserve"> </w:t>
      </w:r>
      <w:r>
        <w:rPr/>
        <w:t>осуществить</w:t>
      </w:r>
      <w:r>
        <w:rPr>
          <w:spacing w:val="-5"/>
        </w:rPr>
        <w:t xml:space="preserve"> </w:t>
      </w:r>
      <w:r>
        <w:rPr/>
        <w:t>ознакомление</w:t>
      </w:r>
      <w:r>
        <w:rPr>
          <w:spacing w:val="-5"/>
        </w:rPr>
        <w:t xml:space="preserve"> </w:t>
      </w:r>
      <w:r>
        <w:rPr/>
        <w:t>с</w:t>
      </w:r>
      <w:r>
        <w:rPr>
          <w:spacing w:val="-5"/>
        </w:rPr>
        <w:t xml:space="preserve"> </w:t>
      </w:r>
      <w:r>
        <w:rPr/>
        <w:t>их</w:t>
      </w:r>
      <w:r>
        <w:rPr>
          <w:spacing w:val="-4"/>
        </w:rPr>
        <w:t xml:space="preserve"> </w:t>
      </w:r>
      <w:r>
        <w:rPr/>
        <w:t>содержимым без специальных программных или технологических средств.</w:t>
      </w:r>
    </w:p>
    <w:p>
      <w:pPr>
        <w:pStyle w:val="Style14"/>
        <w:spacing w:lineRule="auto" w:line="312" w:before="215" w:after="0"/>
        <w:rPr/>
      </w:pPr>
      <w:r>
        <w:rPr/>
        <w:t>Фото-</w:t>
      </w:r>
      <w:r>
        <w:rPr>
          <w:spacing w:val="-4"/>
        </w:rPr>
        <w:t xml:space="preserve"> </w:t>
      </w:r>
      <w:r>
        <w:rPr/>
        <w:t>и</w:t>
      </w:r>
      <w:r>
        <w:rPr>
          <w:spacing w:val="-4"/>
        </w:rPr>
        <w:t xml:space="preserve"> </w:t>
      </w:r>
      <w:r>
        <w:rPr/>
        <w:t>видеоматериалы,</w:t>
      </w:r>
      <w:r>
        <w:rPr>
          <w:spacing w:val="-4"/>
        </w:rPr>
        <w:t xml:space="preserve"> </w:t>
      </w:r>
      <w:r>
        <w:rPr/>
        <w:t>включаемые</w:t>
      </w:r>
      <w:r>
        <w:rPr>
          <w:spacing w:val="-4"/>
        </w:rPr>
        <w:t xml:space="preserve"> </w:t>
      </w:r>
      <w:r>
        <w:rPr/>
        <w:t>в</w:t>
      </w:r>
      <w:r>
        <w:rPr>
          <w:spacing w:val="-5"/>
        </w:rPr>
        <w:t xml:space="preserve"> </w:t>
      </w:r>
      <w:r>
        <w:rPr/>
        <w:t>заявку,</w:t>
      </w:r>
      <w:r>
        <w:rPr>
          <w:spacing w:val="-4"/>
        </w:rPr>
        <w:t xml:space="preserve"> </w:t>
      </w:r>
      <w:r>
        <w:rPr/>
        <w:t>должны</w:t>
      </w:r>
      <w:r>
        <w:rPr>
          <w:spacing w:val="-4"/>
        </w:rPr>
        <w:t xml:space="preserve"> </w:t>
      </w:r>
      <w:r>
        <w:rPr/>
        <w:t>содержать</w:t>
      </w:r>
      <w:r>
        <w:rPr>
          <w:spacing w:val="-5"/>
        </w:rPr>
        <w:t xml:space="preserve"> </w:t>
      </w:r>
      <w:r>
        <w:rPr/>
        <w:t>четкое</w:t>
      </w:r>
      <w:r>
        <w:rPr>
          <w:spacing w:val="-4"/>
        </w:rPr>
        <w:t xml:space="preserve"> </w:t>
      </w:r>
      <w:r>
        <w:rPr/>
        <w:t>и</w:t>
      </w:r>
      <w:r>
        <w:rPr>
          <w:spacing w:val="-5"/>
        </w:rPr>
        <w:t xml:space="preserve"> </w:t>
      </w:r>
      <w:r>
        <w:rPr/>
        <w:t>контрастное</w:t>
      </w:r>
      <w:r>
        <w:rPr>
          <w:spacing w:val="-4"/>
        </w:rPr>
        <w:t xml:space="preserve"> </w:t>
      </w:r>
      <w:r>
        <w:rPr/>
        <w:t>изображение</w:t>
      </w:r>
      <w:r>
        <w:rPr>
          <w:spacing w:val="-5"/>
        </w:rPr>
        <w:t xml:space="preserve"> </w:t>
      </w:r>
      <w:r>
        <w:rPr/>
        <w:t xml:space="preserve">высокого </w:t>
      </w:r>
      <w:r>
        <w:rPr>
          <w:spacing w:val="-2"/>
        </w:rPr>
        <w:t>качества.</w:t>
      </w:r>
    </w:p>
    <w:p>
      <w:pPr>
        <w:pStyle w:val="Style14"/>
        <w:spacing w:before="40" w:after="0"/>
        <w:ind w:left="0" w:right="0" w:hanging="0"/>
        <w:rPr/>
      </w:pPr>
      <w:r>
        <w:rPr/>
      </w:r>
    </w:p>
    <w:p>
      <w:pPr>
        <w:pStyle w:val="2"/>
        <w:numPr>
          <w:ilvl w:val="0"/>
          <w:numId w:val="5"/>
        </w:numPr>
        <w:tabs>
          <w:tab w:val="clear" w:pos="720"/>
          <w:tab w:val="left" w:pos="222" w:leader="none"/>
        </w:tabs>
        <w:spacing w:lineRule="auto" w:line="240" w:before="0" w:after="0"/>
        <w:ind w:left="222" w:right="0" w:hanging="210"/>
        <w:jc w:val="left"/>
        <w:rPr/>
      </w:pPr>
      <w:r>
        <w:rPr/>
        <w:t>Порядок</w:t>
      </w:r>
      <w:r>
        <w:rPr>
          <w:spacing w:val="-4"/>
        </w:rPr>
        <w:t xml:space="preserve"> </w:t>
      </w:r>
      <w:r>
        <w:rPr/>
        <w:t>отзыва</w:t>
      </w:r>
      <w:r>
        <w:rPr>
          <w:spacing w:val="-3"/>
        </w:rPr>
        <w:t xml:space="preserve"> </w:t>
      </w:r>
      <w:r>
        <w:rPr>
          <w:spacing w:val="-2"/>
        </w:rPr>
        <w:t>заявок</w:t>
      </w:r>
    </w:p>
    <w:p>
      <w:pPr>
        <w:pStyle w:val="Style14"/>
        <w:spacing w:before="104" w:after="0"/>
        <w:rPr/>
      </w:pPr>
      <w:r>
        <w:rPr/>
        <w:t>Отзыв</w:t>
      </w:r>
      <w:r>
        <w:rPr>
          <w:spacing w:val="-5"/>
        </w:rPr>
        <w:t xml:space="preserve"> </w:t>
      </w:r>
      <w:r>
        <w:rPr/>
        <w:t>заявок</w:t>
      </w:r>
      <w:r>
        <w:rPr>
          <w:spacing w:val="-5"/>
        </w:rPr>
        <w:t xml:space="preserve"> </w:t>
      </w:r>
      <w:r>
        <w:rPr/>
        <w:t>возможен</w:t>
      </w:r>
      <w:r>
        <w:rPr>
          <w:spacing w:val="-5"/>
        </w:rPr>
        <w:t xml:space="preserve"> </w:t>
      </w:r>
      <w:r>
        <w:rPr/>
        <w:t>в</w:t>
      </w:r>
      <w:r>
        <w:rPr>
          <w:spacing w:val="-5"/>
        </w:rPr>
        <w:t xml:space="preserve"> </w:t>
      </w:r>
      <w:r>
        <w:rPr/>
        <w:t>любое</w:t>
      </w:r>
      <w:r>
        <w:rPr>
          <w:spacing w:val="-5"/>
        </w:rPr>
        <w:t xml:space="preserve"> </w:t>
      </w:r>
      <w:r>
        <w:rPr/>
        <w:t>время</w:t>
      </w:r>
      <w:r>
        <w:rPr>
          <w:spacing w:val="-5"/>
        </w:rPr>
        <w:t xml:space="preserve"> </w:t>
      </w:r>
      <w:r>
        <w:rPr/>
        <w:t>до</w:t>
      </w:r>
      <w:r>
        <w:rPr>
          <w:spacing w:val="-4"/>
        </w:rPr>
        <w:t xml:space="preserve"> </w:t>
      </w:r>
      <w:r>
        <w:rPr/>
        <w:t>окончания</w:t>
      </w:r>
      <w:r>
        <w:rPr>
          <w:spacing w:val="-5"/>
        </w:rPr>
        <w:t xml:space="preserve"> </w:t>
      </w:r>
      <w:r>
        <w:rPr>
          <w:spacing w:val="-2"/>
        </w:rPr>
        <w:t>отбора.</w:t>
      </w:r>
    </w:p>
    <w:p>
      <w:pPr>
        <w:pStyle w:val="Style14"/>
        <w:spacing w:lineRule="auto" w:line="312" w:before="73" w:after="0"/>
        <w:rPr/>
      </w:pPr>
      <w:r>
        <w:rPr/>
        <w:t>Отзыв</w:t>
      </w:r>
      <w:r>
        <w:rPr>
          <w:spacing w:val="-5"/>
        </w:rPr>
        <w:t xml:space="preserve"> </w:t>
      </w:r>
      <w:r>
        <w:rPr/>
        <w:t>заявки</w:t>
      </w:r>
      <w:r>
        <w:rPr>
          <w:spacing w:val="-5"/>
        </w:rPr>
        <w:t xml:space="preserve"> </w:t>
      </w:r>
      <w:r>
        <w:rPr/>
        <w:t>осуществляется</w:t>
      </w:r>
      <w:r>
        <w:rPr>
          <w:spacing w:val="-5"/>
        </w:rPr>
        <w:t xml:space="preserve"> </w:t>
      </w:r>
      <w:r>
        <w:rPr/>
        <w:t>посредством</w:t>
      </w:r>
      <w:r>
        <w:rPr>
          <w:spacing w:val="-5"/>
        </w:rPr>
        <w:t xml:space="preserve"> </w:t>
      </w:r>
      <w:r>
        <w:rPr/>
        <w:t>формирования</w:t>
      </w:r>
      <w:r>
        <w:rPr>
          <w:spacing w:val="-5"/>
        </w:rPr>
        <w:t xml:space="preserve"> </w:t>
      </w:r>
      <w:r>
        <w:rPr/>
        <w:t>в</w:t>
      </w:r>
      <w:r>
        <w:rPr>
          <w:spacing w:val="-5"/>
        </w:rPr>
        <w:t xml:space="preserve"> </w:t>
      </w:r>
      <w:r>
        <w:rPr/>
        <w:t>электронной</w:t>
      </w:r>
      <w:r>
        <w:rPr>
          <w:spacing w:val="-5"/>
        </w:rPr>
        <w:t xml:space="preserve"> </w:t>
      </w:r>
      <w:r>
        <w:rPr/>
        <w:t>форме</w:t>
      </w:r>
      <w:r>
        <w:rPr>
          <w:spacing w:val="-5"/>
        </w:rPr>
        <w:t xml:space="preserve"> </w:t>
      </w:r>
      <w:r>
        <w:rPr/>
        <w:t>уведомления</w:t>
      </w:r>
      <w:r>
        <w:rPr>
          <w:spacing w:val="-5"/>
        </w:rPr>
        <w:t xml:space="preserve"> </w:t>
      </w:r>
      <w:r>
        <w:rPr/>
        <w:t>об</w:t>
      </w:r>
      <w:r>
        <w:rPr>
          <w:spacing w:val="-5"/>
        </w:rPr>
        <w:t xml:space="preserve"> </w:t>
      </w:r>
      <w:r>
        <w:rPr/>
        <w:t>отзыве</w:t>
      </w:r>
      <w:r>
        <w:rPr>
          <w:spacing w:val="-5"/>
        </w:rPr>
        <w:t xml:space="preserve"> </w:t>
      </w:r>
      <w:r>
        <w:rPr/>
        <w:t>заявки, которое подписывается:</w:t>
      </w:r>
    </w:p>
    <w:p>
      <w:pPr>
        <w:pStyle w:val="ListParagraph"/>
        <w:numPr>
          <w:ilvl w:val="1"/>
          <w:numId w:val="5"/>
        </w:numPr>
        <w:tabs>
          <w:tab w:val="clear" w:pos="720"/>
          <w:tab w:val="left" w:pos="612" w:leader="none"/>
        </w:tabs>
        <w:spacing w:lineRule="auto" w:line="312" w:before="212" w:after="0"/>
        <w:ind w:left="612" w:right="924" w:hanging="229"/>
        <w:jc w:val="left"/>
        <w:rPr>
          <w:sz w:val="21"/>
        </w:rPr>
      </w:pPr>
      <w:r>
        <w:rPr>
          <w:sz w:val="21"/>
        </w:rPr>
        <w:t>усиленной квалифицированной электронной подписью руководителя участника отбора или уполномоченного</w:t>
      </w:r>
      <w:r>
        <w:rPr>
          <w:spacing w:val="-4"/>
          <w:sz w:val="21"/>
        </w:rPr>
        <w:t xml:space="preserve"> </w:t>
      </w:r>
      <w:r>
        <w:rPr>
          <w:sz w:val="21"/>
        </w:rPr>
        <w:t>им</w:t>
      </w:r>
      <w:r>
        <w:rPr>
          <w:spacing w:val="-5"/>
          <w:sz w:val="21"/>
        </w:rPr>
        <w:t xml:space="preserve"> </w:t>
      </w:r>
      <w:r>
        <w:rPr>
          <w:sz w:val="21"/>
        </w:rPr>
        <w:t>лица</w:t>
      </w:r>
      <w:r>
        <w:rPr>
          <w:spacing w:val="-5"/>
          <w:sz w:val="21"/>
        </w:rPr>
        <w:t xml:space="preserve"> </w:t>
      </w:r>
      <w:r>
        <w:rPr>
          <w:sz w:val="21"/>
        </w:rPr>
        <w:t>(на</w:t>
      </w:r>
      <w:r>
        <w:rPr>
          <w:spacing w:val="-5"/>
          <w:sz w:val="21"/>
        </w:rPr>
        <w:t xml:space="preserve"> </w:t>
      </w:r>
      <w:r>
        <w:rPr>
          <w:sz w:val="21"/>
        </w:rPr>
        <w:t>основании</w:t>
      </w:r>
      <w:r>
        <w:rPr>
          <w:spacing w:val="-5"/>
          <w:sz w:val="21"/>
        </w:rPr>
        <w:t xml:space="preserve"> </w:t>
      </w:r>
      <w:r>
        <w:rPr>
          <w:sz w:val="21"/>
        </w:rPr>
        <w:t>доверенности)</w:t>
      </w:r>
      <w:r>
        <w:rPr>
          <w:spacing w:val="-4"/>
          <w:sz w:val="21"/>
        </w:rPr>
        <w:t xml:space="preserve"> </w:t>
      </w:r>
      <w:r>
        <w:rPr>
          <w:sz w:val="21"/>
        </w:rPr>
        <w:t>для</w:t>
      </w:r>
      <w:r>
        <w:rPr>
          <w:spacing w:val="-5"/>
          <w:sz w:val="21"/>
        </w:rPr>
        <w:t xml:space="preserve"> </w:t>
      </w:r>
      <w:r>
        <w:rPr>
          <w:sz w:val="21"/>
        </w:rPr>
        <w:t>участников</w:t>
      </w:r>
      <w:r>
        <w:rPr>
          <w:spacing w:val="-5"/>
          <w:sz w:val="21"/>
        </w:rPr>
        <w:t xml:space="preserve"> </w:t>
      </w:r>
      <w:r>
        <w:rPr>
          <w:sz w:val="21"/>
        </w:rPr>
        <w:t>отбора</w:t>
      </w:r>
      <w:r>
        <w:rPr>
          <w:spacing w:val="-5"/>
          <w:sz w:val="21"/>
        </w:rPr>
        <w:t xml:space="preserve"> </w:t>
      </w:r>
      <w:r>
        <w:rPr>
          <w:sz w:val="21"/>
        </w:rPr>
        <w:t>юридических</w:t>
      </w:r>
      <w:r>
        <w:rPr>
          <w:spacing w:val="-4"/>
          <w:sz w:val="21"/>
        </w:rPr>
        <w:t xml:space="preserve"> </w:t>
      </w:r>
      <w:r>
        <w:rPr>
          <w:sz w:val="21"/>
        </w:rPr>
        <w:t>лиц</w:t>
      </w:r>
      <w:r>
        <w:rPr>
          <w:spacing w:val="-5"/>
          <w:sz w:val="21"/>
        </w:rPr>
        <w:t xml:space="preserve"> </w:t>
      </w:r>
      <w:r>
        <w:rPr>
          <w:sz w:val="21"/>
        </w:rPr>
        <w:t>и индивидуальных предпринимателей;</w:t>
      </w:r>
    </w:p>
    <w:p>
      <w:pPr>
        <w:pStyle w:val="ListParagraph"/>
        <w:numPr>
          <w:ilvl w:val="1"/>
          <w:numId w:val="5"/>
        </w:numPr>
        <w:tabs>
          <w:tab w:val="clear" w:pos="720"/>
          <w:tab w:val="left" w:pos="612" w:leader="none"/>
        </w:tabs>
        <w:spacing w:lineRule="auto" w:line="312" w:before="4" w:after="0"/>
        <w:ind w:left="612" w:right="104" w:hanging="229"/>
        <w:jc w:val="left"/>
        <w:rPr>
          <w:sz w:val="21"/>
        </w:rPr>
      </w:pPr>
      <w:r>
        <w:rPr>
          <w:sz w:val="21"/>
        </w:rPr>
        <w:t>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w:t>
      </w:r>
      <w:r>
        <w:rPr>
          <w:spacing w:val="-4"/>
          <w:sz w:val="21"/>
        </w:rPr>
        <w:t xml:space="preserve"> </w:t>
      </w:r>
      <w:r>
        <w:rPr>
          <w:sz w:val="21"/>
        </w:rPr>
        <w:t>используемых</w:t>
      </w:r>
      <w:r>
        <w:rPr>
          <w:spacing w:val="-4"/>
          <w:sz w:val="21"/>
        </w:rPr>
        <w:t xml:space="preserve"> </w:t>
      </w:r>
      <w:r>
        <w:rPr>
          <w:sz w:val="21"/>
        </w:rPr>
        <w:t>для</w:t>
      </w:r>
      <w:r>
        <w:rPr>
          <w:spacing w:val="-5"/>
          <w:sz w:val="21"/>
        </w:rPr>
        <w:t xml:space="preserve"> </w:t>
      </w:r>
      <w:r>
        <w:rPr>
          <w:sz w:val="21"/>
        </w:rPr>
        <w:t>предоставления</w:t>
      </w:r>
      <w:r>
        <w:rPr>
          <w:spacing w:val="-5"/>
          <w:sz w:val="21"/>
        </w:rPr>
        <w:t xml:space="preserve"> </w:t>
      </w:r>
      <w:r>
        <w:rPr>
          <w:sz w:val="21"/>
        </w:rPr>
        <w:t>государственных</w:t>
      </w:r>
      <w:r>
        <w:rPr>
          <w:spacing w:val="-4"/>
          <w:sz w:val="21"/>
        </w:rPr>
        <w:t xml:space="preserve"> </w:t>
      </w:r>
      <w:r>
        <w:rPr>
          <w:sz w:val="21"/>
        </w:rPr>
        <w:t>и</w:t>
      </w:r>
      <w:r>
        <w:rPr>
          <w:spacing w:val="-5"/>
          <w:sz w:val="21"/>
        </w:rPr>
        <w:t xml:space="preserve"> </w:t>
      </w:r>
      <w:r>
        <w:rPr>
          <w:sz w:val="21"/>
        </w:rPr>
        <w:t>муниципальных</w:t>
      </w:r>
      <w:r>
        <w:rPr>
          <w:spacing w:val="-4"/>
          <w:sz w:val="21"/>
        </w:rPr>
        <w:t xml:space="preserve"> </w:t>
      </w:r>
      <w:r>
        <w:rPr>
          <w:sz w:val="21"/>
        </w:rPr>
        <w:t>услуг</w:t>
      </w:r>
      <w:r>
        <w:rPr>
          <w:spacing w:val="-5"/>
          <w:sz w:val="21"/>
        </w:rPr>
        <w:t xml:space="preserve"> </w:t>
      </w:r>
      <w:r>
        <w:rPr>
          <w:sz w:val="21"/>
        </w:rPr>
        <w:t>в</w:t>
      </w:r>
      <w:r>
        <w:rPr>
          <w:spacing w:val="-5"/>
          <w:sz w:val="21"/>
        </w:rPr>
        <w:t xml:space="preserve"> </w:t>
      </w:r>
      <w:r>
        <w:rPr>
          <w:sz w:val="21"/>
        </w:rPr>
        <w:t>электронной</w:t>
      </w:r>
      <w:r>
        <w:rPr>
          <w:spacing w:val="-5"/>
          <w:sz w:val="21"/>
        </w:rPr>
        <w:t xml:space="preserve"> </w:t>
      </w:r>
      <w:r>
        <w:rPr>
          <w:sz w:val="21"/>
        </w:rPr>
        <w:t>форме».</w:t>
      </w:r>
    </w:p>
    <w:p>
      <w:pPr>
        <w:pStyle w:val="Style14"/>
        <w:spacing w:before="214" w:after="0"/>
        <w:rPr/>
      </w:pPr>
      <w:r>
        <w:rPr/>
        <w:t>Отзыв</w:t>
      </w:r>
      <w:r>
        <w:rPr>
          <w:spacing w:val="-6"/>
        </w:rPr>
        <w:t xml:space="preserve"> </w:t>
      </w:r>
      <w:r>
        <w:rPr/>
        <w:t>заявки</w:t>
      </w:r>
      <w:r>
        <w:rPr>
          <w:spacing w:val="-6"/>
        </w:rPr>
        <w:t xml:space="preserve"> </w:t>
      </w:r>
      <w:r>
        <w:rPr/>
        <w:t>заявителем</w:t>
      </w:r>
      <w:r>
        <w:rPr>
          <w:spacing w:val="-6"/>
        </w:rPr>
        <w:t xml:space="preserve"> </w:t>
      </w:r>
      <w:r>
        <w:rPr/>
        <w:t>возможен</w:t>
      </w:r>
      <w:r>
        <w:rPr>
          <w:spacing w:val="-6"/>
        </w:rPr>
        <w:t xml:space="preserve"> </w:t>
      </w:r>
      <w:r>
        <w:rPr/>
        <w:t>в</w:t>
      </w:r>
      <w:r>
        <w:rPr>
          <w:spacing w:val="-6"/>
        </w:rPr>
        <w:t xml:space="preserve"> </w:t>
      </w:r>
      <w:r>
        <w:rPr/>
        <w:t>любое</w:t>
      </w:r>
      <w:r>
        <w:rPr>
          <w:spacing w:val="-5"/>
        </w:rPr>
        <w:t xml:space="preserve"> </w:t>
      </w:r>
      <w:r>
        <w:rPr/>
        <w:t>время</w:t>
      </w:r>
      <w:r>
        <w:rPr>
          <w:spacing w:val="-6"/>
        </w:rPr>
        <w:t xml:space="preserve"> </w:t>
      </w:r>
      <w:r>
        <w:rPr/>
        <w:t>до</w:t>
      </w:r>
      <w:r>
        <w:rPr>
          <w:spacing w:val="-5"/>
        </w:rPr>
        <w:t xml:space="preserve"> </w:t>
      </w:r>
      <w:r>
        <w:rPr/>
        <w:t>даты</w:t>
      </w:r>
      <w:r>
        <w:rPr>
          <w:spacing w:val="-6"/>
        </w:rPr>
        <w:t xml:space="preserve"> </w:t>
      </w:r>
      <w:r>
        <w:rPr/>
        <w:t>окончания</w:t>
      </w:r>
      <w:r>
        <w:rPr>
          <w:spacing w:val="-6"/>
        </w:rPr>
        <w:t xml:space="preserve"> </w:t>
      </w:r>
      <w:r>
        <w:rPr/>
        <w:t>проведения</w:t>
      </w:r>
      <w:r>
        <w:rPr>
          <w:spacing w:val="-5"/>
        </w:rPr>
        <w:t xml:space="preserve"> </w:t>
      </w:r>
      <w:r>
        <w:rPr>
          <w:spacing w:val="-2"/>
        </w:rPr>
        <w:t>отбора</w:t>
      </w:r>
    </w:p>
    <w:p>
      <w:pPr>
        <w:pStyle w:val="Style14"/>
        <w:spacing w:before="111" w:after="0"/>
        <w:ind w:left="0" w:right="0" w:hanging="0"/>
        <w:rPr/>
      </w:pPr>
      <w:r>
        <w:rPr/>
      </w:r>
    </w:p>
    <w:p>
      <w:pPr>
        <w:pStyle w:val="2"/>
        <w:numPr>
          <w:ilvl w:val="0"/>
          <w:numId w:val="5"/>
        </w:numPr>
        <w:tabs>
          <w:tab w:val="clear" w:pos="720"/>
          <w:tab w:val="left" w:pos="222" w:leader="none"/>
        </w:tabs>
        <w:spacing w:lineRule="auto" w:line="240" w:before="0" w:after="0"/>
        <w:ind w:left="222" w:right="0" w:hanging="210"/>
        <w:jc w:val="left"/>
        <w:rPr/>
      </w:pPr>
      <w:r>
        <w:rPr/>
        <w:t>Порядок</w:t>
      </w:r>
      <w:r>
        <w:rPr>
          <w:spacing w:val="-3"/>
        </w:rPr>
        <w:t xml:space="preserve"> </w:t>
      </w:r>
      <w:r>
        <w:rPr/>
        <w:t>внесения</w:t>
      </w:r>
      <w:r>
        <w:rPr>
          <w:spacing w:val="-1"/>
        </w:rPr>
        <w:t xml:space="preserve"> </w:t>
      </w:r>
      <w:r>
        <w:rPr/>
        <w:t>изменения</w:t>
      </w:r>
      <w:r>
        <w:rPr>
          <w:spacing w:val="-2"/>
        </w:rPr>
        <w:t xml:space="preserve"> </w:t>
      </w:r>
      <w:r>
        <w:rPr/>
        <w:t>в</w:t>
      </w:r>
      <w:r>
        <w:rPr>
          <w:spacing w:val="-1"/>
        </w:rPr>
        <w:t xml:space="preserve"> </w:t>
      </w:r>
      <w:r>
        <w:rPr>
          <w:spacing w:val="-2"/>
        </w:rPr>
        <w:t>заявки</w:t>
      </w:r>
    </w:p>
    <w:p>
      <w:pPr>
        <w:pStyle w:val="Style14"/>
        <w:spacing w:lineRule="auto" w:line="312" w:before="104" w:after="0"/>
        <w:rPr/>
      </w:pPr>
      <w:r>
        <w:rPr/>
        <w:t>До</w:t>
      </w:r>
      <w:r>
        <w:rPr>
          <w:spacing w:val="-4"/>
        </w:rPr>
        <w:t xml:space="preserve"> </w:t>
      </w:r>
      <w:r>
        <w:rPr/>
        <w:t>окончания</w:t>
      </w:r>
      <w:r>
        <w:rPr>
          <w:spacing w:val="-5"/>
        </w:rPr>
        <w:t xml:space="preserve"> </w:t>
      </w:r>
      <w:r>
        <w:rPr/>
        <w:t>срока</w:t>
      </w:r>
      <w:r>
        <w:rPr>
          <w:spacing w:val="-5"/>
        </w:rPr>
        <w:t xml:space="preserve"> </w:t>
      </w:r>
      <w:r>
        <w:rPr/>
        <w:t>приема</w:t>
      </w:r>
      <w:r>
        <w:rPr>
          <w:spacing w:val="-5"/>
        </w:rPr>
        <w:t xml:space="preserve"> </w:t>
      </w:r>
      <w:r>
        <w:rPr/>
        <w:t>заявок</w:t>
      </w:r>
      <w:r>
        <w:rPr>
          <w:spacing w:val="-5"/>
        </w:rPr>
        <w:t xml:space="preserve"> </w:t>
      </w:r>
      <w:r>
        <w:rPr/>
        <w:t>после</w:t>
      </w:r>
      <w:r>
        <w:rPr>
          <w:spacing w:val="-5"/>
        </w:rPr>
        <w:t xml:space="preserve"> </w:t>
      </w:r>
      <w:r>
        <w:rPr/>
        <w:t>формирования</w:t>
      </w:r>
      <w:r>
        <w:rPr>
          <w:spacing w:val="-5"/>
        </w:rPr>
        <w:t xml:space="preserve"> </w:t>
      </w:r>
      <w:r>
        <w:rPr/>
        <w:t>заявителем</w:t>
      </w:r>
      <w:r>
        <w:rPr>
          <w:spacing w:val="-5"/>
        </w:rPr>
        <w:t xml:space="preserve"> </w:t>
      </w:r>
      <w:r>
        <w:rPr/>
        <w:t>в</w:t>
      </w:r>
      <w:r>
        <w:rPr>
          <w:spacing w:val="-5"/>
        </w:rPr>
        <w:t xml:space="preserve"> </w:t>
      </w:r>
      <w:r>
        <w:rPr/>
        <w:t>электронной</w:t>
      </w:r>
      <w:r>
        <w:rPr>
          <w:spacing w:val="-5"/>
        </w:rPr>
        <w:t xml:space="preserve"> </w:t>
      </w:r>
      <w:r>
        <w:rPr/>
        <w:t>форме</w:t>
      </w:r>
      <w:r>
        <w:rPr>
          <w:spacing w:val="-5"/>
        </w:rPr>
        <w:t xml:space="preserve"> </w:t>
      </w:r>
      <w:r>
        <w:rPr/>
        <w:t>уведомления</w:t>
      </w:r>
      <w:r>
        <w:rPr>
          <w:spacing w:val="-5"/>
        </w:rPr>
        <w:t xml:space="preserve"> </w:t>
      </w:r>
      <w:r>
        <w:rPr/>
        <w:t>об</w:t>
      </w:r>
      <w:r>
        <w:rPr>
          <w:spacing w:val="-5"/>
        </w:rPr>
        <w:t xml:space="preserve"> </w:t>
      </w:r>
      <w:r>
        <w:rPr/>
        <w:t>отзыве заявки и последующего повторного формирования новой.</w:t>
      </w:r>
    </w:p>
    <w:p>
      <w:pPr>
        <w:pStyle w:val="Style14"/>
        <w:spacing w:lineRule="auto" w:line="312"/>
        <w:ind w:left="12" w:right="2835" w:hanging="0"/>
        <w:rPr/>
      </w:pPr>
      <w:r>
        <w:rPr/>
        <w:t>На</w:t>
      </w:r>
      <w:r>
        <w:rPr>
          <w:spacing w:val="-5"/>
        </w:rPr>
        <w:t xml:space="preserve"> </w:t>
      </w:r>
      <w:r>
        <w:rPr/>
        <w:t>этапе</w:t>
      </w:r>
      <w:r>
        <w:rPr>
          <w:spacing w:val="-5"/>
        </w:rPr>
        <w:t xml:space="preserve"> </w:t>
      </w:r>
      <w:r>
        <w:rPr/>
        <w:t>рассмотрения</w:t>
      </w:r>
      <w:r>
        <w:rPr>
          <w:spacing w:val="-5"/>
        </w:rPr>
        <w:t xml:space="preserve"> </w:t>
      </w:r>
      <w:r>
        <w:rPr/>
        <w:t>заявки</w:t>
      </w:r>
      <w:r>
        <w:rPr>
          <w:spacing w:val="-5"/>
        </w:rPr>
        <w:t xml:space="preserve"> </w:t>
      </w:r>
      <w:r>
        <w:rPr/>
        <w:t>при</w:t>
      </w:r>
      <w:r>
        <w:rPr>
          <w:spacing w:val="-5"/>
        </w:rPr>
        <w:t xml:space="preserve"> </w:t>
      </w:r>
      <w:r>
        <w:rPr/>
        <w:t>возврате</w:t>
      </w:r>
      <w:r>
        <w:rPr>
          <w:spacing w:val="-5"/>
        </w:rPr>
        <w:t xml:space="preserve"> </w:t>
      </w:r>
      <w:r>
        <w:rPr/>
        <w:t>на</w:t>
      </w:r>
      <w:r>
        <w:rPr>
          <w:spacing w:val="-5"/>
        </w:rPr>
        <w:t xml:space="preserve"> </w:t>
      </w:r>
      <w:r>
        <w:rPr/>
        <w:t>доработку</w:t>
      </w:r>
      <w:r>
        <w:rPr>
          <w:spacing w:val="-4"/>
        </w:rPr>
        <w:t xml:space="preserve"> </w:t>
      </w:r>
      <w:r>
        <w:rPr/>
        <w:t>до</w:t>
      </w:r>
      <w:r>
        <w:rPr>
          <w:spacing w:val="-4"/>
        </w:rPr>
        <w:t xml:space="preserve"> </w:t>
      </w:r>
      <w:r>
        <w:rPr/>
        <w:t>09.10.2026</w:t>
      </w:r>
      <w:r>
        <w:rPr>
          <w:spacing w:val="-4"/>
        </w:rPr>
        <w:t xml:space="preserve"> </w:t>
      </w:r>
      <w:r>
        <w:rPr/>
        <w:t>23:59 Порядок возврата заявок заявителям на доработку:</w:t>
      </w:r>
    </w:p>
    <w:p>
      <w:pPr>
        <w:pStyle w:val="ListParagraph"/>
        <w:numPr>
          <w:ilvl w:val="1"/>
          <w:numId w:val="5"/>
        </w:numPr>
        <w:tabs>
          <w:tab w:val="clear" w:pos="720"/>
          <w:tab w:val="left" w:pos="612" w:leader="none"/>
        </w:tabs>
        <w:spacing w:lineRule="auto" w:line="312" w:before="212" w:after="0"/>
        <w:ind w:left="612" w:right="174" w:hanging="229"/>
        <w:jc w:val="left"/>
        <w:rPr>
          <w:sz w:val="21"/>
        </w:rPr>
      </w:pPr>
      <w:r>
        <w:rPr>
          <w:sz w:val="21"/>
        </w:rPr>
        <w:t>1)</w:t>
      </w:r>
      <w:r>
        <w:rPr>
          <w:spacing w:val="-3"/>
          <w:sz w:val="21"/>
        </w:rPr>
        <w:t xml:space="preserve"> </w:t>
      </w:r>
      <w:r>
        <w:rPr>
          <w:sz w:val="21"/>
        </w:rPr>
        <w:t>направление</w:t>
      </w:r>
      <w:r>
        <w:rPr>
          <w:spacing w:val="-4"/>
          <w:sz w:val="21"/>
        </w:rPr>
        <w:t xml:space="preserve"> </w:t>
      </w:r>
      <w:r>
        <w:rPr>
          <w:sz w:val="21"/>
        </w:rPr>
        <w:t>заявки</w:t>
      </w:r>
      <w:r>
        <w:rPr>
          <w:spacing w:val="-4"/>
          <w:sz w:val="21"/>
        </w:rPr>
        <w:t xml:space="preserve"> </w:t>
      </w:r>
      <w:r>
        <w:rPr>
          <w:sz w:val="21"/>
        </w:rPr>
        <w:t>на</w:t>
      </w:r>
      <w:r>
        <w:rPr>
          <w:spacing w:val="-4"/>
          <w:sz w:val="21"/>
        </w:rPr>
        <w:t xml:space="preserve"> </w:t>
      </w:r>
      <w:r>
        <w:rPr>
          <w:sz w:val="21"/>
        </w:rPr>
        <w:t>доработку</w:t>
      </w:r>
      <w:r>
        <w:rPr>
          <w:spacing w:val="-3"/>
          <w:sz w:val="21"/>
        </w:rPr>
        <w:t xml:space="preserve"> </w:t>
      </w:r>
      <w:r>
        <w:rPr>
          <w:sz w:val="21"/>
        </w:rPr>
        <w:t>возможно</w:t>
      </w:r>
      <w:r>
        <w:rPr>
          <w:spacing w:val="-3"/>
          <w:sz w:val="21"/>
        </w:rPr>
        <w:t xml:space="preserve"> </w:t>
      </w:r>
      <w:r>
        <w:rPr>
          <w:sz w:val="21"/>
        </w:rPr>
        <w:t>не</w:t>
      </w:r>
      <w:r>
        <w:rPr>
          <w:spacing w:val="-4"/>
          <w:sz w:val="21"/>
        </w:rPr>
        <w:t xml:space="preserve"> </w:t>
      </w:r>
      <w:r>
        <w:rPr>
          <w:sz w:val="21"/>
        </w:rPr>
        <w:t>позднее</w:t>
      </w:r>
      <w:r>
        <w:rPr>
          <w:spacing w:val="-4"/>
          <w:sz w:val="21"/>
        </w:rPr>
        <w:t xml:space="preserve"> </w:t>
      </w:r>
      <w:r>
        <w:rPr>
          <w:sz w:val="21"/>
        </w:rPr>
        <w:t>5</w:t>
      </w:r>
      <w:r>
        <w:rPr>
          <w:spacing w:val="-3"/>
          <w:sz w:val="21"/>
        </w:rPr>
        <w:t xml:space="preserve"> </w:t>
      </w:r>
      <w:r>
        <w:rPr>
          <w:sz w:val="21"/>
        </w:rPr>
        <w:t>рабочих</w:t>
      </w:r>
      <w:r>
        <w:rPr>
          <w:spacing w:val="-3"/>
          <w:sz w:val="21"/>
        </w:rPr>
        <w:t xml:space="preserve"> </w:t>
      </w:r>
      <w:r>
        <w:rPr>
          <w:sz w:val="21"/>
        </w:rPr>
        <w:t>дней</w:t>
      </w:r>
      <w:r>
        <w:rPr>
          <w:spacing w:val="-4"/>
          <w:sz w:val="21"/>
        </w:rPr>
        <w:t xml:space="preserve"> </w:t>
      </w:r>
      <w:r>
        <w:rPr>
          <w:sz w:val="21"/>
        </w:rPr>
        <w:t>до</w:t>
      </w:r>
      <w:r>
        <w:rPr>
          <w:spacing w:val="-3"/>
          <w:sz w:val="21"/>
        </w:rPr>
        <w:t xml:space="preserve"> </w:t>
      </w:r>
      <w:r>
        <w:rPr>
          <w:sz w:val="21"/>
        </w:rPr>
        <w:t>окончания</w:t>
      </w:r>
      <w:r>
        <w:rPr>
          <w:spacing w:val="-4"/>
          <w:sz w:val="21"/>
        </w:rPr>
        <w:t xml:space="preserve"> </w:t>
      </w:r>
      <w:r>
        <w:rPr>
          <w:sz w:val="21"/>
        </w:rPr>
        <w:t>срока</w:t>
      </w:r>
      <w:r>
        <w:rPr>
          <w:spacing w:val="-4"/>
          <w:sz w:val="21"/>
        </w:rPr>
        <w:t xml:space="preserve"> </w:t>
      </w:r>
      <w:r>
        <w:rPr>
          <w:sz w:val="21"/>
        </w:rPr>
        <w:t xml:space="preserve">рассмотрения </w:t>
      </w:r>
      <w:r>
        <w:rPr>
          <w:spacing w:val="-2"/>
          <w:sz w:val="21"/>
        </w:rPr>
        <w:t>заявки;</w:t>
      </w:r>
    </w:p>
    <w:p>
      <w:pPr>
        <w:pStyle w:val="ListParagraph"/>
        <w:numPr>
          <w:ilvl w:val="1"/>
          <w:numId w:val="5"/>
        </w:numPr>
        <w:tabs>
          <w:tab w:val="clear" w:pos="720"/>
          <w:tab w:val="left" w:pos="612" w:leader="none"/>
        </w:tabs>
        <w:spacing w:lineRule="auto" w:line="312" w:before="2" w:after="0"/>
        <w:ind w:left="612" w:right="250" w:hanging="229"/>
        <w:jc w:val="left"/>
        <w:rPr>
          <w:sz w:val="21"/>
        </w:rPr>
      </w:pPr>
      <w:r>
        <w:rPr>
          <w:sz w:val="21"/>
        </w:rPr>
        <w:t>2) основаниями для возврата заявки на доработку являются технические неточности (в том числе технические</w:t>
      </w:r>
      <w:r>
        <w:rPr>
          <w:spacing w:val="-5"/>
          <w:sz w:val="21"/>
        </w:rPr>
        <w:t xml:space="preserve"> </w:t>
      </w:r>
      <w:r>
        <w:rPr>
          <w:sz w:val="21"/>
        </w:rPr>
        <w:t>неточности,</w:t>
      </w:r>
      <w:r>
        <w:rPr>
          <w:spacing w:val="-4"/>
          <w:sz w:val="21"/>
        </w:rPr>
        <w:t xml:space="preserve"> </w:t>
      </w:r>
      <w:r>
        <w:rPr>
          <w:sz w:val="21"/>
        </w:rPr>
        <w:t>возникшие</w:t>
      </w:r>
      <w:r>
        <w:rPr>
          <w:spacing w:val="-5"/>
          <w:sz w:val="21"/>
        </w:rPr>
        <w:t xml:space="preserve"> </w:t>
      </w:r>
      <w:r>
        <w:rPr>
          <w:sz w:val="21"/>
        </w:rPr>
        <w:t>при</w:t>
      </w:r>
      <w:r>
        <w:rPr>
          <w:spacing w:val="-5"/>
          <w:sz w:val="21"/>
        </w:rPr>
        <w:t xml:space="preserve"> </w:t>
      </w:r>
      <w:r>
        <w:rPr>
          <w:sz w:val="21"/>
        </w:rPr>
        <w:t>преобразовании</w:t>
      </w:r>
      <w:r>
        <w:rPr>
          <w:spacing w:val="-5"/>
          <w:sz w:val="21"/>
        </w:rPr>
        <w:t xml:space="preserve"> </w:t>
      </w:r>
      <w:r>
        <w:rPr>
          <w:sz w:val="21"/>
        </w:rPr>
        <w:t>документа</w:t>
      </w:r>
      <w:r>
        <w:rPr>
          <w:spacing w:val="-5"/>
          <w:sz w:val="21"/>
        </w:rPr>
        <w:t xml:space="preserve"> </w:t>
      </w:r>
      <w:r>
        <w:rPr>
          <w:sz w:val="21"/>
        </w:rPr>
        <w:t>на</w:t>
      </w:r>
      <w:r>
        <w:rPr>
          <w:spacing w:val="-5"/>
          <w:sz w:val="21"/>
        </w:rPr>
        <w:t xml:space="preserve"> </w:t>
      </w:r>
      <w:r>
        <w:rPr>
          <w:sz w:val="21"/>
        </w:rPr>
        <w:t>бумажном</w:t>
      </w:r>
      <w:r>
        <w:rPr>
          <w:spacing w:val="-5"/>
          <w:sz w:val="21"/>
        </w:rPr>
        <w:t xml:space="preserve"> </w:t>
      </w:r>
      <w:r>
        <w:rPr>
          <w:sz w:val="21"/>
        </w:rPr>
        <w:t>носителе</w:t>
      </w:r>
      <w:r>
        <w:rPr>
          <w:spacing w:val="-5"/>
          <w:sz w:val="21"/>
        </w:rPr>
        <w:t xml:space="preserve"> </w:t>
      </w:r>
      <w:r>
        <w:rPr>
          <w:sz w:val="21"/>
        </w:rPr>
        <w:t>в</w:t>
      </w:r>
      <w:r>
        <w:rPr>
          <w:spacing w:val="-5"/>
          <w:sz w:val="21"/>
        </w:rPr>
        <w:t xml:space="preserve"> </w:t>
      </w:r>
      <w:r>
        <w:rPr>
          <w:sz w:val="21"/>
        </w:rPr>
        <w:t>электронную форму), несоответствия, арифметические ошибки, допущенные при заполнении заявки и (или) в представленных заявителем документах и (или) сведениях;</w:t>
      </w:r>
    </w:p>
    <w:p>
      <w:pPr>
        <w:sectPr>
          <w:footerReference w:type="default" r:id="rId13"/>
          <w:type w:val="nextPage"/>
          <w:pgSz w:w="11906" w:h="16838"/>
          <w:pgMar w:left="708" w:right="708" w:gutter="0" w:header="0" w:top="900" w:footer="443" w:bottom="640"/>
          <w:pgNumType w:fmt="decimal"/>
          <w:formProt w:val="false"/>
          <w:textDirection w:val="lrTb"/>
          <w:docGrid w:type="default" w:linePitch="100" w:charSpace="4096"/>
        </w:sectPr>
        <w:pStyle w:val="ListParagraph"/>
        <w:numPr>
          <w:ilvl w:val="1"/>
          <w:numId w:val="5"/>
        </w:numPr>
        <w:tabs>
          <w:tab w:val="clear" w:pos="720"/>
          <w:tab w:val="left" w:pos="611" w:leader="none"/>
        </w:tabs>
        <w:spacing w:lineRule="auto" w:line="240" w:before="5" w:after="0"/>
        <w:ind w:left="611" w:right="0" w:hanging="228"/>
        <w:jc w:val="left"/>
        <w:rPr>
          <w:sz w:val="21"/>
        </w:rPr>
      </w:pPr>
      <w:r>
        <w:rPr>
          <w:sz w:val="21"/>
        </w:rPr>
        <w:t>3)</w:t>
      </w:r>
      <w:r>
        <w:rPr>
          <w:spacing w:val="-5"/>
          <w:sz w:val="21"/>
        </w:rPr>
        <w:t xml:space="preserve"> </w:t>
      </w:r>
      <w:r>
        <w:rPr>
          <w:sz w:val="21"/>
        </w:rPr>
        <w:t>при</w:t>
      </w:r>
      <w:r>
        <w:rPr>
          <w:spacing w:val="-5"/>
          <w:sz w:val="21"/>
        </w:rPr>
        <w:t xml:space="preserve"> </w:t>
      </w:r>
      <w:r>
        <w:rPr>
          <w:sz w:val="21"/>
        </w:rPr>
        <w:t>доработке</w:t>
      </w:r>
      <w:r>
        <w:rPr>
          <w:spacing w:val="-6"/>
          <w:sz w:val="21"/>
        </w:rPr>
        <w:t xml:space="preserve"> </w:t>
      </w:r>
      <w:r>
        <w:rPr>
          <w:sz w:val="21"/>
        </w:rPr>
        <w:t>заявки</w:t>
      </w:r>
      <w:r>
        <w:rPr>
          <w:spacing w:val="-5"/>
          <w:sz w:val="21"/>
        </w:rPr>
        <w:t xml:space="preserve"> </w:t>
      </w:r>
      <w:r>
        <w:rPr>
          <w:sz w:val="21"/>
        </w:rPr>
        <w:t>запрещается</w:t>
      </w:r>
      <w:r>
        <w:rPr>
          <w:spacing w:val="-5"/>
          <w:sz w:val="21"/>
        </w:rPr>
        <w:t xml:space="preserve"> </w:t>
      </w:r>
      <w:r>
        <w:rPr>
          <w:sz w:val="21"/>
        </w:rPr>
        <w:t>внесение</w:t>
      </w:r>
      <w:r>
        <w:rPr>
          <w:spacing w:val="-5"/>
          <w:sz w:val="21"/>
        </w:rPr>
        <w:t xml:space="preserve"> </w:t>
      </w:r>
      <w:r>
        <w:rPr>
          <w:sz w:val="21"/>
        </w:rPr>
        <w:t>изменений</w:t>
      </w:r>
      <w:r>
        <w:rPr>
          <w:spacing w:val="-6"/>
          <w:sz w:val="21"/>
        </w:rPr>
        <w:t xml:space="preserve"> </w:t>
      </w:r>
      <w:r>
        <w:rPr>
          <w:sz w:val="21"/>
        </w:rPr>
        <w:t>в</w:t>
      </w:r>
      <w:r>
        <w:rPr>
          <w:spacing w:val="-5"/>
          <w:sz w:val="21"/>
        </w:rPr>
        <w:t xml:space="preserve"> </w:t>
      </w:r>
      <w:r>
        <w:rPr>
          <w:sz w:val="21"/>
        </w:rPr>
        <w:t>части</w:t>
      </w:r>
      <w:r>
        <w:rPr>
          <w:spacing w:val="-5"/>
          <w:sz w:val="21"/>
        </w:rPr>
        <w:t xml:space="preserve"> </w:t>
      </w:r>
      <w:r>
        <w:rPr>
          <w:sz w:val="21"/>
        </w:rPr>
        <w:t>сведений,</w:t>
      </w:r>
      <w:r>
        <w:rPr>
          <w:spacing w:val="-5"/>
          <w:sz w:val="21"/>
        </w:rPr>
        <w:t xml:space="preserve"> </w:t>
      </w:r>
      <w:r>
        <w:rPr>
          <w:sz w:val="21"/>
        </w:rPr>
        <w:t>в</w:t>
      </w:r>
      <w:r>
        <w:rPr>
          <w:spacing w:val="-5"/>
          <w:sz w:val="21"/>
        </w:rPr>
        <w:t xml:space="preserve"> </w:t>
      </w:r>
      <w:r>
        <w:rPr>
          <w:sz w:val="21"/>
        </w:rPr>
        <w:t>отношении</w:t>
      </w:r>
      <w:r>
        <w:rPr>
          <w:spacing w:val="-5"/>
          <w:sz w:val="21"/>
        </w:rPr>
        <w:t xml:space="preserve"> </w:t>
      </w:r>
      <w:r>
        <w:rPr>
          <w:spacing w:val="-2"/>
          <w:sz w:val="21"/>
        </w:rPr>
        <w:t>которых</w:t>
      </w:r>
    </w:p>
    <w:p>
      <w:pPr>
        <w:pStyle w:val="Style14"/>
        <w:spacing w:before="62" w:after="0"/>
        <w:ind w:left="612" w:right="0" w:hanging="229"/>
        <w:rPr/>
      </w:pPr>
      <w:r>
        <w:rPr/>
        <w:t>отсутствовали</w:t>
      </w:r>
      <w:r>
        <w:rPr>
          <w:spacing w:val="-8"/>
        </w:rPr>
        <w:t xml:space="preserve"> </w:t>
      </w:r>
      <w:r>
        <w:rPr/>
        <w:t>замечания</w:t>
      </w:r>
      <w:r>
        <w:rPr>
          <w:spacing w:val="-8"/>
        </w:rPr>
        <w:t xml:space="preserve"> </w:t>
      </w:r>
      <w:r>
        <w:rPr/>
        <w:t>уполномоченного</w:t>
      </w:r>
      <w:r>
        <w:rPr>
          <w:spacing w:val="-6"/>
        </w:rPr>
        <w:t xml:space="preserve"> </w:t>
      </w:r>
      <w:r>
        <w:rPr>
          <w:spacing w:val="-2"/>
        </w:rPr>
        <w:t>органа;</w:t>
      </w:r>
    </w:p>
    <w:p>
      <w:pPr>
        <w:pStyle w:val="ListParagraph"/>
        <w:numPr>
          <w:ilvl w:val="1"/>
          <w:numId w:val="5"/>
        </w:numPr>
        <w:tabs>
          <w:tab w:val="clear" w:pos="720"/>
          <w:tab w:val="left" w:pos="612" w:leader="none"/>
        </w:tabs>
        <w:spacing w:lineRule="auto" w:line="312" w:before="74" w:after="0"/>
        <w:ind w:left="612" w:right="125" w:hanging="229"/>
        <w:jc w:val="left"/>
        <w:rPr>
          <w:sz w:val="21"/>
        </w:rPr>
      </w:pPr>
      <w:r>
        <w:rPr>
          <w:sz w:val="21"/>
        </w:rPr>
        <w:t>4) решения Уполномоченного органа о возврате заявок на доработку принимаются в равной мере ко всем заявителям, при рассмотрении заявок, которых выявлены основания для их возврата на доработку, а также доводятся</w:t>
      </w:r>
      <w:r>
        <w:rPr>
          <w:spacing w:val="-4"/>
          <w:sz w:val="21"/>
        </w:rPr>
        <w:t xml:space="preserve"> </w:t>
      </w:r>
      <w:r>
        <w:rPr>
          <w:sz w:val="21"/>
        </w:rPr>
        <w:t>до</w:t>
      </w:r>
      <w:r>
        <w:rPr>
          <w:spacing w:val="-3"/>
          <w:sz w:val="21"/>
        </w:rPr>
        <w:t xml:space="preserve"> </w:t>
      </w:r>
      <w:r>
        <w:rPr>
          <w:sz w:val="21"/>
        </w:rPr>
        <w:t>заявителей</w:t>
      </w:r>
      <w:r>
        <w:rPr>
          <w:spacing w:val="-4"/>
          <w:sz w:val="21"/>
        </w:rPr>
        <w:t xml:space="preserve"> </w:t>
      </w:r>
      <w:r>
        <w:rPr>
          <w:sz w:val="21"/>
        </w:rPr>
        <w:t>с</w:t>
      </w:r>
      <w:r>
        <w:rPr>
          <w:spacing w:val="-4"/>
          <w:sz w:val="21"/>
        </w:rPr>
        <w:t xml:space="preserve"> </w:t>
      </w:r>
      <w:r>
        <w:rPr>
          <w:sz w:val="21"/>
        </w:rPr>
        <w:t>использованием</w:t>
      </w:r>
      <w:r>
        <w:rPr>
          <w:spacing w:val="-4"/>
          <w:sz w:val="21"/>
        </w:rPr>
        <w:t xml:space="preserve"> </w:t>
      </w:r>
      <w:r>
        <w:rPr>
          <w:sz w:val="21"/>
        </w:rPr>
        <w:t>ГИИС</w:t>
      </w:r>
      <w:r>
        <w:rPr>
          <w:spacing w:val="-4"/>
          <w:sz w:val="21"/>
        </w:rPr>
        <w:t xml:space="preserve"> </w:t>
      </w:r>
      <w:r>
        <w:rPr>
          <w:sz w:val="21"/>
        </w:rPr>
        <w:t>«Электронный</w:t>
      </w:r>
      <w:r>
        <w:rPr>
          <w:spacing w:val="-4"/>
          <w:sz w:val="21"/>
        </w:rPr>
        <w:t xml:space="preserve"> </w:t>
      </w:r>
      <w:r>
        <w:rPr>
          <w:sz w:val="21"/>
        </w:rPr>
        <w:t>бюджет»</w:t>
      </w:r>
      <w:r>
        <w:rPr>
          <w:spacing w:val="-3"/>
          <w:sz w:val="21"/>
        </w:rPr>
        <w:t xml:space="preserve"> </w:t>
      </w:r>
      <w:r>
        <w:rPr>
          <w:sz w:val="21"/>
        </w:rPr>
        <w:t>в</w:t>
      </w:r>
      <w:r>
        <w:rPr>
          <w:spacing w:val="-4"/>
          <w:sz w:val="21"/>
        </w:rPr>
        <w:t xml:space="preserve"> </w:t>
      </w:r>
      <w:r>
        <w:rPr>
          <w:sz w:val="21"/>
        </w:rPr>
        <w:t>течение</w:t>
      </w:r>
      <w:r>
        <w:rPr>
          <w:spacing w:val="-4"/>
          <w:sz w:val="21"/>
        </w:rPr>
        <w:t xml:space="preserve"> </w:t>
      </w:r>
      <w:r>
        <w:rPr>
          <w:sz w:val="21"/>
        </w:rPr>
        <w:t>одного</w:t>
      </w:r>
      <w:r>
        <w:rPr>
          <w:spacing w:val="-3"/>
          <w:sz w:val="21"/>
        </w:rPr>
        <w:t xml:space="preserve"> </w:t>
      </w:r>
      <w:r>
        <w:rPr>
          <w:sz w:val="21"/>
        </w:rPr>
        <w:t>рабочего</w:t>
      </w:r>
      <w:r>
        <w:rPr>
          <w:spacing w:val="-3"/>
          <w:sz w:val="21"/>
        </w:rPr>
        <w:t xml:space="preserve"> </w:t>
      </w:r>
      <w:r>
        <w:rPr>
          <w:sz w:val="21"/>
        </w:rPr>
        <w:t>дня</w:t>
      </w:r>
      <w:r>
        <w:rPr>
          <w:spacing w:val="-4"/>
          <w:sz w:val="21"/>
        </w:rPr>
        <w:t xml:space="preserve"> </w:t>
      </w:r>
      <w:r>
        <w:rPr>
          <w:sz w:val="21"/>
        </w:rPr>
        <w:t xml:space="preserve">со дня их принятия с указанием оснований для возврата заявки, а также положений заявки, нуждающихся в </w:t>
      </w:r>
      <w:r>
        <w:rPr>
          <w:spacing w:val="-2"/>
          <w:sz w:val="21"/>
        </w:rPr>
        <w:t>доработке;</w:t>
      </w:r>
    </w:p>
    <w:p>
      <w:pPr>
        <w:pStyle w:val="ListParagraph"/>
        <w:numPr>
          <w:ilvl w:val="1"/>
          <w:numId w:val="5"/>
        </w:numPr>
        <w:tabs>
          <w:tab w:val="clear" w:pos="720"/>
          <w:tab w:val="left" w:pos="612" w:leader="none"/>
        </w:tabs>
        <w:spacing w:lineRule="auto" w:line="312" w:before="5" w:after="0"/>
        <w:ind w:left="612" w:right="68" w:hanging="229"/>
        <w:jc w:val="left"/>
        <w:rPr>
          <w:sz w:val="21"/>
        </w:rPr>
      </w:pPr>
      <w:r>
        <w:rPr>
          <w:sz w:val="21"/>
        </w:rPr>
        <w:t>5)</w:t>
      </w:r>
      <w:r>
        <w:rPr>
          <w:spacing w:val="-3"/>
          <w:sz w:val="21"/>
        </w:rPr>
        <w:t xml:space="preserve"> </w:t>
      </w:r>
      <w:r>
        <w:rPr>
          <w:sz w:val="21"/>
        </w:rPr>
        <w:t>заявитель</w:t>
      </w:r>
      <w:r>
        <w:rPr>
          <w:spacing w:val="-4"/>
          <w:sz w:val="21"/>
        </w:rPr>
        <w:t xml:space="preserve"> </w:t>
      </w:r>
      <w:r>
        <w:rPr>
          <w:sz w:val="21"/>
        </w:rPr>
        <w:t>должен</w:t>
      </w:r>
      <w:r>
        <w:rPr>
          <w:spacing w:val="-4"/>
          <w:sz w:val="21"/>
        </w:rPr>
        <w:t xml:space="preserve"> </w:t>
      </w:r>
      <w:r>
        <w:rPr>
          <w:sz w:val="21"/>
        </w:rPr>
        <w:t>направить</w:t>
      </w:r>
      <w:r>
        <w:rPr>
          <w:spacing w:val="-4"/>
          <w:sz w:val="21"/>
        </w:rPr>
        <w:t xml:space="preserve"> </w:t>
      </w:r>
      <w:r>
        <w:rPr>
          <w:sz w:val="21"/>
        </w:rPr>
        <w:t>скорректированную</w:t>
      </w:r>
      <w:r>
        <w:rPr>
          <w:spacing w:val="-4"/>
          <w:sz w:val="21"/>
        </w:rPr>
        <w:t xml:space="preserve"> </w:t>
      </w:r>
      <w:r>
        <w:rPr>
          <w:sz w:val="21"/>
        </w:rPr>
        <w:t>заявку</w:t>
      </w:r>
      <w:r>
        <w:rPr>
          <w:spacing w:val="-3"/>
          <w:sz w:val="21"/>
        </w:rPr>
        <w:t xml:space="preserve"> </w:t>
      </w:r>
      <w:r>
        <w:rPr>
          <w:sz w:val="21"/>
        </w:rPr>
        <w:t>не</w:t>
      </w:r>
      <w:r>
        <w:rPr>
          <w:spacing w:val="-4"/>
          <w:sz w:val="21"/>
        </w:rPr>
        <w:t xml:space="preserve"> </w:t>
      </w:r>
      <w:r>
        <w:rPr>
          <w:sz w:val="21"/>
        </w:rPr>
        <w:t>позднее</w:t>
      </w:r>
      <w:r>
        <w:rPr>
          <w:spacing w:val="-4"/>
          <w:sz w:val="21"/>
        </w:rPr>
        <w:t xml:space="preserve"> </w:t>
      </w:r>
      <w:r>
        <w:rPr>
          <w:sz w:val="21"/>
        </w:rPr>
        <w:t>трех</w:t>
      </w:r>
      <w:r>
        <w:rPr>
          <w:spacing w:val="-3"/>
          <w:sz w:val="21"/>
        </w:rPr>
        <w:t xml:space="preserve"> </w:t>
      </w:r>
      <w:r>
        <w:rPr>
          <w:sz w:val="21"/>
        </w:rPr>
        <w:t>рабочих</w:t>
      </w:r>
      <w:r>
        <w:rPr>
          <w:spacing w:val="-3"/>
          <w:sz w:val="21"/>
        </w:rPr>
        <w:t xml:space="preserve"> </w:t>
      </w:r>
      <w:r>
        <w:rPr>
          <w:sz w:val="21"/>
        </w:rPr>
        <w:t>дней</w:t>
      </w:r>
      <w:r>
        <w:rPr>
          <w:spacing w:val="-4"/>
          <w:sz w:val="21"/>
        </w:rPr>
        <w:t xml:space="preserve"> </w:t>
      </w:r>
      <w:r>
        <w:rPr>
          <w:sz w:val="21"/>
        </w:rPr>
        <w:t>до</w:t>
      </w:r>
      <w:r>
        <w:rPr>
          <w:spacing w:val="-3"/>
          <w:sz w:val="21"/>
        </w:rPr>
        <w:t xml:space="preserve"> </w:t>
      </w:r>
      <w:r>
        <w:rPr>
          <w:sz w:val="21"/>
        </w:rPr>
        <w:t>окончания</w:t>
      </w:r>
      <w:r>
        <w:rPr>
          <w:spacing w:val="-4"/>
          <w:sz w:val="21"/>
        </w:rPr>
        <w:t xml:space="preserve"> </w:t>
      </w:r>
      <w:r>
        <w:rPr>
          <w:sz w:val="21"/>
        </w:rPr>
        <w:t>срока рассмотрения заявок, установленного в объявлении.</w:t>
      </w:r>
    </w:p>
    <w:p>
      <w:pPr>
        <w:pStyle w:val="1"/>
        <w:spacing w:before="258" w:after="0"/>
        <w:rPr/>
      </w:pPr>
      <w:r>
        <w:rPr/>
        <w:t>Рассмотрение</w:t>
      </w:r>
      <w:r>
        <w:rPr>
          <w:spacing w:val="20"/>
        </w:rPr>
        <w:t xml:space="preserve"> </w:t>
      </w:r>
      <w:r>
        <w:rPr>
          <w:spacing w:val="-2"/>
        </w:rPr>
        <w:t>заявок</w:t>
      </w:r>
    </w:p>
    <w:p>
      <w:pPr>
        <w:pStyle w:val="Style14"/>
        <w:spacing w:before="86" w:after="0"/>
        <w:ind w:left="0" w:right="0" w:hanging="229"/>
        <w:rPr>
          <w:b/>
          <w:b/>
          <w:sz w:val="24"/>
        </w:rPr>
      </w:pPr>
      <w:r>
        <w:rPr>
          <w:b/>
          <w:sz w:val="24"/>
        </w:rPr>
      </w:r>
    </w:p>
    <w:p>
      <w:pPr>
        <w:pStyle w:val="2"/>
        <w:numPr>
          <w:ilvl w:val="0"/>
          <w:numId w:val="4"/>
        </w:numPr>
        <w:tabs>
          <w:tab w:val="clear" w:pos="720"/>
          <w:tab w:val="left" w:pos="222" w:leader="none"/>
        </w:tabs>
        <w:spacing w:lineRule="auto" w:line="240" w:before="0" w:after="0"/>
        <w:ind w:left="222" w:right="0" w:hanging="210"/>
        <w:jc w:val="left"/>
        <w:rPr/>
      </w:pPr>
      <w:r>
        <w:rPr/>
        <w:t>Срок</w:t>
      </w:r>
      <w:r>
        <w:rPr>
          <w:spacing w:val="-3"/>
        </w:rPr>
        <w:t xml:space="preserve"> </w:t>
      </w:r>
      <w:r>
        <w:rPr/>
        <w:t>рассмотрения</w:t>
      </w:r>
      <w:r>
        <w:rPr>
          <w:spacing w:val="-1"/>
        </w:rPr>
        <w:t xml:space="preserve"> </w:t>
      </w:r>
      <w:r>
        <w:rPr>
          <w:spacing w:val="-2"/>
        </w:rPr>
        <w:t>заявок</w:t>
      </w:r>
    </w:p>
    <w:p>
      <w:pPr>
        <w:pStyle w:val="Style14"/>
        <w:spacing w:before="103" w:after="0"/>
        <w:rPr/>
      </w:pPr>
      <w:r>
        <w:rPr/>
        <w:t xml:space="preserve">14.09.2026 - </w:t>
      </w:r>
      <w:r>
        <w:rPr>
          <w:spacing w:val="-2"/>
        </w:rPr>
        <w:t>14.10.2026</w:t>
      </w:r>
    </w:p>
    <w:p>
      <w:pPr>
        <w:pStyle w:val="Style14"/>
        <w:spacing w:before="111" w:after="0"/>
        <w:ind w:left="0" w:right="0" w:hanging="229"/>
        <w:rPr/>
      </w:pPr>
      <w:r>
        <w:rPr/>
      </w:r>
    </w:p>
    <w:p>
      <w:pPr>
        <w:pStyle w:val="2"/>
        <w:numPr>
          <w:ilvl w:val="0"/>
          <w:numId w:val="4"/>
        </w:numPr>
        <w:tabs>
          <w:tab w:val="clear" w:pos="720"/>
          <w:tab w:val="left" w:pos="222" w:leader="none"/>
        </w:tabs>
        <w:spacing w:lineRule="auto" w:line="240" w:before="1" w:after="0"/>
        <w:ind w:left="222" w:right="0" w:hanging="210"/>
        <w:jc w:val="left"/>
        <w:rPr/>
      </w:pPr>
      <w:r>
        <w:rPr/>
        <w:t>Требования</w:t>
      </w:r>
      <w:r>
        <w:rPr>
          <w:spacing w:val="-4"/>
        </w:rPr>
        <w:t xml:space="preserve"> </w:t>
      </w:r>
      <w:r>
        <w:rPr/>
        <w:t>к</w:t>
      </w:r>
      <w:r>
        <w:rPr>
          <w:spacing w:val="-4"/>
        </w:rPr>
        <w:t xml:space="preserve"> </w:t>
      </w:r>
      <w:r>
        <w:rPr/>
        <w:t>участникам</w:t>
      </w:r>
      <w:r>
        <w:rPr>
          <w:spacing w:val="-3"/>
        </w:rPr>
        <w:t xml:space="preserve"> </w:t>
      </w:r>
      <w:r>
        <w:rPr>
          <w:spacing w:val="-2"/>
        </w:rPr>
        <w:t>отбора</w:t>
      </w:r>
    </w:p>
    <w:p>
      <w:pPr>
        <w:pStyle w:val="Style14"/>
        <w:spacing w:before="41" w:after="0"/>
        <w:ind w:left="0" w:right="0" w:hanging="229"/>
        <w:rPr>
          <w:b/>
          <w:b/>
        </w:rPr>
      </w:pPr>
      <w:r>
        <w:rPr>
          <w:b/>
        </w:rPr>
      </w:r>
    </w:p>
    <w:p>
      <w:pPr>
        <w:pStyle w:val="ListParagraph"/>
        <w:numPr>
          <w:ilvl w:val="1"/>
          <w:numId w:val="4"/>
        </w:numPr>
        <w:tabs>
          <w:tab w:val="clear" w:pos="720"/>
          <w:tab w:val="left" w:pos="311" w:leader="none"/>
        </w:tabs>
        <w:spacing w:lineRule="auto" w:line="240" w:before="1" w:after="0"/>
        <w:ind w:left="311" w:right="0" w:hanging="228"/>
        <w:jc w:val="left"/>
        <w:rPr>
          <w:sz w:val="21"/>
        </w:rPr>
      </w:pPr>
      <w:r>
        <w:rPr>
          <w:sz w:val="21"/>
        </w:rPr>
        <w:t>Информация,</w:t>
      </w:r>
      <w:r>
        <w:rPr>
          <w:spacing w:val="-7"/>
          <w:sz w:val="21"/>
        </w:rPr>
        <w:t xml:space="preserve"> </w:t>
      </w:r>
      <w:r>
        <w:rPr>
          <w:sz w:val="21"/>
        </w:rPr>
        <w:t>представленная</w:t>
      </w:r>
      <w:r>
        <w:rPr>
          <w:spacing w:val="-7"/>
          <w:sz w:val="21"/>
        </w:rPr>
        <w:t xml:space="preserve"> </w:t>
      </w:r>
      <w:r>
        <w:rPr>
          <w:sz w:val="21"/>
        </w:rPr>
        <w:t>участником</w:t>
      </w:r>
      <w:r>
        <w:rPr>
          <w:spacing w:val="-7"/>
          <w:sz w:val="21"/>
        </w:rPr>
        <w:t xml:space="preserve"> </w:t>
      </w:r>
      <w:r>
        <w:rPr>
          <w:sz w:val="21"/>
        </w:rPr>
        <w:t>отбора</w:t>
      </w:r>
      <w:r>
        <w:rPr>
          <w:spacing w:val="-8"/>
          <w:sz w:val="21"/>
        </w:rPr>
        <w:t xml:space="preserve"> </w:t>
      </w:r>
      <w:r>
        <w:rPr>
          <w:sz w:val="21"/>
        </w:rPr>
        <w:t>(получателем</w:t>
      </w:r>
      <w:r>
        <w:rPr>
          <w:spacing w:val="-7"/>
          <w:sz w:val="21"/>
        </w:rPr>
        <w:t xml:space="preserve"> </w:t>
      </w:r>
      <w:r>
        <w:rPr>
          <w:sz w:val="21"/>
        </w:rPr>
        <w:t>субсидии),</w:t>
      </w:r>
      <w:r>
        <w:rPr>
          <w:spacing w:val="-6"/>
          <w:sz w:val="21"/>
        </w:rPr>
        <w:t xml:space="preserve"> </w:t>
      </w:r>
      <w:r>
        <w:rPr>
          <w:spacing w:val="-2"/>
          <w:sz w:val="21"/>
        </w:rPr>
        <w:t>достоверна</w:t>
      </w:r>
    </w:p>
    <w:p>
      <w:pPr>
        <w:pStyle w:val="ListParagraph"/>
        <w:numPr>
          <w:ilvl w:val="1"/>
          <w:numId w:val="4"/>
        </w:numPr>
        <w:tabs>
          <w:tab w:val="clear" w:pos="720"/>
          <w:tab w:val="left" w:pos="312" w:leader="none"/>
        </w:tabs>
        <w:spacing w:lineRule="auto" w:line="312" w:before="73" w:after="0"/>
        <w:ind w:left="312" w:right="420" w:hanging="229"/>
        <w:jc w:val="left"/>
        <w:rPr>
          <w:sz w:val="21"/>
        </w:rPr>
      </w:pPr>
      <w:r>
        <w:rPr>
          <w:sz w:val="21"/>
        </w:rPr>
        <w:t>Осуществляет</w:t>
      </w:r>
      <w:r>
        <w:rPr>
          <w:spacing w:val="-6"/>
          <w:sz w:val="21"/>
        </w:rPr>
        <w:t xml:space="preserve"> </w:t>
      </w:r>
      <w:r>
        <w:rPr>
          <w:sz w:val="21"/>
        </w:rPr>
        <w:t>производственную</w:t>
      </w:r>
      <w:r>
        <w:rPr>
          <w:spacing w:val="-7"/>
          <w:sz w:val="21"/>
        </w:rPr>
        <w:t xml:space="preserve"> </w:t>
      </w:r>
      <w:r>
        <w:rPr>
          <w:sz w:val="21"/>
        </w:rPr>
        <w:t>деятельность</w:t>
      </w:r>
      <w:r>
        <w:rPr>
          <w:spacing w:val="-7"/>
          <w:sz w:val="21"/>
        </w:rPr>
        <w:t xml:space="preserve"> </w:t>
      </w:r>
      <w:r>
        <w:rPr>
          <w:sz w:val="21"/>
        </w:rPr>
        <w:t>на</w:t>
      </w:r>
      <w:r>
        <w:rPr>
          <w:spacing w:val="-7"/>
          <w:sz w:val="21"/>
        </w:rPr>
        <w:t xml:space="preserve"> </w:t>
      </w:r>
      <w:r>
        <w:rPr>
          <w:sz w:val="21"/>
        </w:rPr>
        <w:t>территории</w:t>
      </w:r>
      <w:r>
        <w:rPr>
          <w:spacing w:val="-7"/>
          <w:sz w:val="21"/>
        </w:rPr>
        <w:t xml:space="preserve"> </w:t>
      </w:r>
      <w:r>
        <w:rPr>
          <w:sz w:val="21"/>
        </w:rPr>
        <w:t>муниципального</w:t>
      </w:r>
      <w:r>
        <w:rPr>
          <w:spacing w:val="-6"/>
          <w:sz w:val="21"/>
        </w:rPr>
        <w:t xml:space="preserve"> </w:t>
      </w:r>
      <w:r>
        <w:rPr>
          <w:sz w:val="21"/>
        </w:rPr>
        <w:t>образования</w:t>
      </w:r>
      <w:r>
        <w:rPr>
          <w:spacing w:val="-7"/>
          <w:sz w:val="21"/>
        </w:rPr>
        <w:t xml:space="preserve"> </w:t>
      </w:r>
      <w:r>
        <w:rPr>
          <w:sz w:val="21"/>
        </w:rPr>
        <w:t>Ленинградский муниципальный округ Краснодарского края на дату подачи заявки</w:t>
      </w:r>
    </w:p>
    <w:p>
      <w:pPr>
        <w:pStyle w:val="ListParagraph"/>
        <w:numPr>
          <w:ilvl w:val="1"/>
          <w:numId w:val="4"/>
        </w:numPr>
        <w:tabs>
          <w:tab w:val="clear" w:pos="720"/>
          <w:tab w:val="left" w:pos="311" w:leader="none"/>
        </w:tabs>
        <w:spacing w:lineRule="auto" w:line="240" w:before="2" w:after="0"/>
        <w:ind w:left="311" w:right="0" w:hanging="228"/>
        <w:jc w:val="left"/>
        <w:rPr>
          <w:sz w:val="21"/>
        </w:rPr>
      </w:pPr>
      <w:r>
        <w:rPr>
          <w:sz w:val="21"/>
        </w:rPr>
        <w:t>Ведение</w:t>
      </w:r>
      <w:r>
        <w:rPr>
          <w:spacing w:val="-7"/>
          <w:sz w:val="21"/>
        </w:rPr>
        <w:t xml:space="preserve"> </w:t>
      </w:r>
      <w:r>
        <w:rPr>
          <w:sz w:val="21"/>
        </w:rPr>
        <w:t>личного</w:t>
      </w:r>
      <w:r>
        <w:rPr>
          <w:spacing w:val="-4"/>
          <w:sz w:val="21"/>
        </w:rPr>
        <w:t xml:space="preserve"> </w:t>
      </w:r>
      <w:r>
        <w:rPr>
          <w:sz w:val="21"/>
        </w:rPr>
        <w:t>подсобного</w:t>
      </w:r>
      <w:r>
        <w:rPr>
          <w:spacing w:val="-3"/>
          <w:sz w:val="21"/>
        </w:rPr>
        <w:t xml:space="preserve"> </w:t>
      </w:r>
      <w:r>
        <w:rPr>
          <w:sz w:val="21"/>
        </w:rPr>
        <w:t>хозяйства</w:t>
      </w:r>
      <w:r>
        <w:rPr>
          <w:spacing w:val="-5"/>
          <w:sz w:val="21"/>
        </w:rPr>
        <w:t xml:space="preserve"> </w:t>
      </w:r>
      <w:r>
        <w:rPr>
          <w:sz w:val="21"/>
        </w:rPr>
        <w:t>без</w:t>
      </w:r>
      <w:r>
        <w:rPr>
          <w:spacing w:val="-3"/>
          <w:sz w:val="21"/>
        </w:rPr>
        <w:t xml:space="preserve"> </w:t>
      </w:r>
      <w:r>
        <w:rPr>
          <w:sz w:val="21"/>
        </w:rPr>
        <w:t>привлечения</w:t>
      </w:r>
      <w:r>
        <w:rPr>
          <w:spacing w:val="-5"/>
          <w:sz w:val="21"/>
        </w:rPr>
        <w:t xml:space="preserve"> </w:t>
      </w:r>
      <w:r>
        <w:rPr>
          <w:sz w:val="21"/>
        </w:rPr>
        <w:t>труда</w:t>
      </w:r>
      <w:r>
        <w:rPr>
          <w:spacing w:val="-5"/>
          <w:sz w:val="21"/>
        </w:rPr>
        <w:t xml:space="preserve"> </w:t>
      </w:r>
      <w:r>
        <w:rPr>
          <w:sz w:val="21"/>
        </w:rPr>
        <w:t>наёмных</w:t>
      </w:r>
      <w:r>
        <w:rPr>
          <w:spacing w:val="-3"/>
          <w:sz w:val="21"/>
        </w:rPr>
        <w:t xml:space="preserve"> </w:t>
      </w:r>
      <w:r>
        <w:rPr>
          <w:sz w:val="21"/>
        </w:rPr>
        <w:t>работников</w:t>
      </w:r>
      <w:r>
        <w:rPr>
          <w:spacing w:val="-5"/>
          <w:sz w:val="21"/>
        </w:rPr>
        <w:t xml:space="preserve"> </w:t>
      </w:r>
      <w:r>
        <w:rPr>
          <w:sz w:val="21"/>
        </w:rPr>
        <w:t>на</w:t>
      </w:r>
      <w:r>
        <w:rPr>
          <w:spacing w:val="-4"/>
          <w:sz w:val="21"/>
        </w:rPr>
        <w:t xml:space="preserve"> </w:t>
      </w:r>
      <w:r>
        <w:rPr>
          <w:sz w:val="21"/>
        </w:rPr>
        <w:t>дату</w:t>
      </w:r>
      <w:r>
        <w:rPr>
          <w:spacing w:val="-4"/>
          <w:sz w:val="21"/>
        </w:rPr>
        <w:t xml:space="preserve"> </w:t>
      </w:r>
      <w:r>
        <w:rPr>
          <w:sz w:val="21"/>
        </w:rPr>
        <w:t>подачи</w:t>
      </w:r>
      <w:r>
        <w:rPr>
          <w:spacing w:val="-4"/>
          <w:sz w:val="21"/>
        </w:rPr>
        <w:t xml:space="preserve"> </w:t>
      </w:r>
      <w:r>
        <w:rPr>
          <w:spacing w:val="-2"/>
          <w:sz w:val="21"/>
        </w:rPr>
        <w:t>заявки</w:t>
      </w:r>
    </w:p>
    <w:p>
      <w:pPr>
        <w:pStyle w:val="ListParagraph"/>
        <w:numPr>
          <w:ilvl w:val="1"/>
          <w:numId w:val="4"/>
        </w:numPr>
        <w:tabs>
          <w:tab w:val="clear" w:pos="720"/>
          <w:tab w:val="left" w:pos="312" w:leader="none"/>
        </w:tabs>
        <w:spacing w:lineRule="auto" w:line="312" w:before="74" w:after="0"/>
        <w:ind w:left="312" w:right="117" w:hanging="229"/>
        <w:jc w:val="left"/>
        <w:rPr>
          <w:sz w:val="21"/>
        </w:rPr>
      </w:pPr>
      <w:r>
        <w:rPr>
          <w:sz w:val="21"/>
        </w:rPr>
        <w:t>Участник</w:t>
      </w:r>
      <w:r>
        <w:rPr>
          <w:spacing w:val="-5"/>
          <w:sz w:val="21"/>
        </w:rPr>
        <w:t xml:space="preserve"> </w:t>
      </w:r>
      <w:r>
        <w:rPr>
          <w:sz w:val="21"/>
        </w:rPr>
        <w:t>отбора</w:t>
      </w:r>
      <w:r>
        <w:rPr>
          <w:spacing w:val="-5"/>
          <w:sz w:val="21"/>
        </w:rPr>
        <w:t xml:space="preserve"> </w:t>
      </w:r>
      <w:r>
        <w:rPr>
          <w:sz w:val="21"/>
        </w:rPr>
        <w:t>(получатель</w:t>
      </w:r>
      <w:r>
        <w:rPr>
          <w:spacing w:val="-5"/>
          <w:sz w:val="21"/>
        </w:rPr>
        <w:t xml:space="preserve"> </w:t>
      </w:r>
      <w:r>
        <w:rPr>
          <w:sz w:val="21"/>
        </w:rPr>
        <w:t>субсидии)</w:t>
      </w:r>
      <w:r>
        <w:rPr>
          <w:spacing w:val="-4"/>
          <w:sz w:val="21"/>
        </w:rPr>
        <w:t xml:space="preserve"> </w:t>
      </w:r>
      <w:r>
        <w:rPr>
          <w:sz w:val="21"/>
        </w:rPr>
        <w:t>не</w:t>
      </w:r>
      <w:r>
        <w:rPr>
          <w:spacing w:val="-5"/>
          <w:sz w:val="21"/>
        </w:rPr>
        <w:t xml:space="preserve"> </w:t>
      </w:r>
      <w:r>
        <w:rPr>
          <w:sz w:val="21"/>
        </w:rPr>
        <w:t>является</w:t>
      </w:r>
      <w:r>
        <w:rPr>
          <w:spacing w:val="-5"/>
          <w:sz w:val="21"/>
        </w:rPr>
        <w:t xml:space="preserve"> </w:t>
      </w:r>
      <w:r>
        <w:rPr>
          <w:sz w:val="21"/>
        </w:rPr>
        <w:t>российским</w:t>
      </w:r>
      <w:r>
        <w:rPr>
          <w:spacing w:val="-5"/>
          <w:sz w:val="21"/>
        </w:rPr>
        <w:t xml:space="preserve"> </w:t>
      </w:r>
      <w:r>
        <w:rPr>
          <w:sz w:val="21"/>
        </w:rPr>
        <w:t>юридическим</w:t>
      </w:r>
      <w:r>
        <w:rPr>
          <w:spacing w:val="-5"/>
          <w:sz w:val="21"/>
        </w:rPr>
        <w:t xml:space="preserve"> </w:t>
      </w:r>
      <w:r>
        <w:rPr>
          <w:sz w:val="21"/>
        </w:rPr>
        <w:t>лицом,</w:t>
      </w:r>
      <w:r>
        <w:rPr>
          <w:spacing w:val="-4"/>
          <w:sz w:val="21"/>
        </w:rPr>
        <w:t xml:space="preserve"> </w:t>
      </w:r>
      <w:r>
        <w:rPr>
          <w:sz w:val="21"/>
        </w:rPr>
        <w:t>в</w:t>
      </w:r>
      <w:r>
        <w:rPr>
          <w:spacing w:val="-5"/>
          <w:sz w:val="21"/>
        </w:rPr>
        <w:t xml:space="preserve"> </w:t>
      </w:r>
      <w:r>
        <w:rPr>
          <w:sz w:val="21"/>
        </w:rPr>
        <w:t>уставном</w:t>
      </w:r>
      <w:r>
        <w:rPr>
          <w:spacing w:val="-5"/>
          <w:sz w:val="21"/>
        </w:rPr>
        <w:t xml:space="preserve"> </w:t>
      </w:r>
      <w:r>
        <w:rPr>
          <w:sz w:val="21"/>
        </w:rPr>
        <w:t>(складочном) капитале которого доля прямого или косвенного (через третьих лиц)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в совокупности превышает 25 процентов (если иное не предусмотрено законодательством Российской Федерации)</w:t>
      </w:r>
    </w:p>
    <w:p>
      <w:pPr>
        <w:pStyle w:val="ListParagraph"/>
        <w:numPr>
          <w:ilvl w:val="1"/>
          <w:numId w:val="4"/>
        </w:numPr>
        <w:tabs>
          <w:tab w:val="clear" w:pos="720"/>
          <w:tab w:val="left" w:pos="312" w:leader="none"/>
        </w:tabs>
        <w:spacing w:lineRule="auto" w:line="312" w:before="6" w:after="0"/>
        <w:ind w:left="312" w:right="20" w:hanging="229"/>
        <w:jc w:val="left"/>
        <w:rPr>
          <w:sz w:val="21"/>
        </w:rPr>
      </w:pPr>
      <w:r>
        <w:rPr>
          <w:sz w:val="21"/>
        </w:rPr>
        <w:t>Участник отбора (получатель субсидии) не должен получать средства из федерального бюджета (бюджета субъекта Российской Федерации, местного бюджета), из которого планируется предоставление субсидии, на основании иных нормативных правовых актов Российской Федерации (нормативных правовых актов субъекта Российской</w:t>
      </w:r>
      <w:r>
        <w:rPr>
          <w:spacing w:val="-5"/>
          <w:sz w:val="21"/>
        </w:rPr>
        <w:t xml:space="preserve"> </w:t>
      </w:r>
      <w:r>
        <w:rPr>
          <w:sz w:val="21"/>
        </w:rPr>
        <w:t>Федерации,</w:t>
      </w:r>
      <w:r>
        <w:rPr>
          <w:spacing w:val="-4"/>
          <w:sz w:val="21"/>
        </w:rPr>
        <w:t xml:space="preserve"> </w:t>
      </w:r>
      <w:r>
        <w:rPr>
          <w:sz w:val="21"/>
        </w:rPr>
        <w:t>муниципальных</w:t>
      </w:r>
      <w:r>
        <w:rPr>
          <w:spacing w:val="-4"/>
          <w:sz w:val="21"/>
        </w:rPr>
        <w:t xml:space="preserve"> </w:t>
      </w:r>
      <w:r>
        <w:rPr>
          <w:sz w:val="21"/>
        </w:rPr>
        <w:t>правовых</w:t>
      </w:r>
      <w:r>
        <w:rPr>
          <w:spacing w:val="-4"/>
          <w:sz w:val="21"/>
        </w:rPr>
        <w:t xml:space="preserve"> </w:t>
      </w:r>
      <w:r>
        <w:rPr>
          <w:sz w:val="21"/>
        </w:rPr>
        <w:t>актов),</w:t>
      </w:r>
      <w:r>
        <w:rPr>
          <w:spacing w:val="-4"/>
          <w:sz w:val="21"/>
        </w:rPr>
        <w:t xml:space="preserve"> </w:t>
      </w:r>
      <w:r>
        <w:rPr>
          <w:sz w:val="21"/>
        </w:rPr>
        <w:t>решений</w:t>
      </w:r>
      <w:r>
        <w:rPr>
          <w:spacing w:val="-5"/>
          <w:sz w:val="21"/>
        </w:rPr>
        <w:t xml:space="preserve"> </w:t>
      </w:r>
      <w:r>
        <w:rPr>
          <w:sz w:val="21"/>
        </w:rPr>
        <w:t>о</w:t>
      </w:r>
      <w:r>
        <w:rPr>
          <w:spacing w:val="-4"/>
          <w:sz w:val="21"/>
        </w:rPr>
        <w:t xml:space="preserve"> </w:t>
      </w:r>
      <w:r>
        <w:rPr>
          <w:sz w:val="21"/>
        </w:rPr>
        <w:t>порядке</w:t>
      </w:r>
      <w:r>
        <w:rPr>
          <w:spacing w:val="-5"/>
          <w:sz w:val="21"/>
        </w:rPr>
        <w:t xml:space="preserve"> </w:t>
      </w:r>
      <w:r>
        <w:rPr>
          <w:sz w:val="21"/>
        </w:rPr>
        <w:t>предоставления</w:t>
      </w:r>
      <w:r>
        <w:rPr>
          <w:spacing w:val="-5"/>
          <w:sz w:val="21"/>
        </w:rPr>
        <w:t xml:space="preserve"> </w:t>
      </w:r>
      <w:r>
        <w:rPr>
          <w:sz w:val="21"/>
        </w:rPr>
        <w:t>субсидии</w:t>
      </w:r>
      <w:r>
        <w:rPr>
          <w:spacing w:val="-5"/>
          <w:sz w:val="21"/>
        </w:rPr>
        <w:t xml:space="preserve"> </w:t>
      </w:r>
      <w:r>
        <w:rPr>
          <w:sz w:val="21"/>
        </w:rPr>
        <w:t>на</w:t>
      </w:r>
      <w:r>
        <w:rPr>
          <w:spacing w:val="-5"/>
          <w:sz w:val="21"/>
        </w:rPr>
        <w:t xml:space="preserve"> </w:t>
      </w:r>
      <w:r>
        <w:rPr>
          <w:sz w:val="21"/>
        </w:rPr>
        <w:t>цели, установленные решением о порядке предоставления субсидии, в целях определения получателей которой проводится отбор получателей субсидий</w:t>
      </w:r>
    </w:p>
    <w:p>
      <w:pPr>
        <w:pStyle w:val="ListParagraph"/>
        <w:numPr>
          <w:ilvl w:val="1"/>
          <w:numId w:val="4"/>
        </w:numPr>
        <w:tabs>
          <w:tab w:val="clear" w:pos="720"/>
          <w:tab w:val="left" w:pos="312" w:leader="none"/>
        </w:tabs>
        <w:spacing w:lineRule="auto" w:line="312" w:before="7" w:after="0"/>
        <w:ind w:left="312" w:right="791" w:hanging="229"/>
        <w:jc w:val="left"/>
        <w:rPr>
          <w:sz w:val="21"/>
        </w:rPr>
      </w:pPr>
      <w:r>
        <w:rPr>
          <w:sz w:val="21"/>
        </w:rPr>
        <w:t>Участник</w:t>
      </w:r>
      <w:r>
        <w:rPr>
          <w:spacing w:val="-4"/>
          <w:sz w:val="21"/>
        </w:rPr>
        <w:t xml:space="preserve"> </w:t>
      </w:r>
      <w:r>
        <w:rPr>
          <w:sz w:val="21"/>
        </w:rPr>
        <w:t>отбора</w:t>
      </w:r>
      <w:r>
        <w:rPr>
          <w:spacing w:val="-4"/>
          <w:sz w:val="21"/>
        </w:rPr>
        <w:t xml:space="preserve"> </w:t>
      </w:r>
      <w:r>
        <w:rPr>
          <w:sz w:val="21"/>
        </w:rPr>
        <w:t>не</w:t>
      </w:r>
      <w:r>
        <w:rPr>
          <w:spacing w:val="-4"/>
          <w:sz w:val="21"/>
        </w:rPr>
        <w:t xml:space="preserve"> </w:t>
      </w:r>
      <w:r>
        <w:rPr>
          <w:sz w:val="21"/>
        </w:rPr>
        <w:t>должен</w:t>
      </w:r>
      <w:r>
        <w:rPr>
          <w:spacing w:val="-4"/>
          <w:sz w:val="21"/>
        </w:rPr>
        <w:t xml:space="preserve"> </w:t>
      </w:r>
      <w:r>
        <w:rPr>
          <w:sz w:val="21"/>
        </w:rPr>
        <w:t>находиться</w:t>
      </w:r>
      <w:r>
        <w:rPr>
          <w:spacing w:val="-4"/>
          <w:sz w:val="21"/>
        </w:rPr>
        <w:t xml:space="preserve"> </w:t>
      </w:r>
      <w:r>
        <w:rPr>
          <w:sz w:val="21"/>
        </w:rPr>
        <w:t>в</w:t>
      </w:r>
      <w:r>
        <w:rPr>
          <w:spacing w:val="-4"/>
          <w:sz w:val="21"/>
        </w:rPr>
        <w:t xml:space="preserve"> </w:t>
      </w:r>
      <w:r>
        <w:rPr>
          <w:sz w:val="21"/>
        </w:rPr>
        <w:t>перечне</w:t>
      </w:r>
      <w:r>
        <w:rPr>
          <w:spacing w:val="-4"/>
          <w:sz w:val="21"/>
        </w:rPr>
        <w:t xml:space="preserve"> </w:t>
      </w:r>
      <w:r>
        <w:rPr>
          <w:sz w:val="21"/>
        </w:rPr>
        <w:t>организаций</w:t>
      </w:r>
      <w:r>
        <w:rPr>
          <w:spacing w:val="-4"/>
          <w:sz w:val="21"/>
        </w:rPr>
        <w:t xml:space="preserve"> </w:t>
      </w:r>
      <w:r>
        <w:rPr>
          <w:sz w:val="21"/>
        </w:rPr>
        <w:t>и</w:t>
      </w:r>
      <w:r>
        <w:rPr>
          <w:spacing w:val="-4"/>
          <w:sz w:val="21"/>
        </w:rPr>
        <w:t xml:space="preserve"> </w:t>
      </w:r>
      <w:r>
        <w:rPr>
          <w:sz w:val="21"/>
        </w:rPr>
        <w:t>физических</w:t>
      </w:r>
      <w:r>
        <w:rPr>
          <w:spacing w:val="-3"/>
          <w:sz w:val="21"/>
        </w:rPr>
        <w:t xml:space="preserve"> </w:t>
      </w:r>
      <w:r>
        <w:rPr>
          <w:sz w:val="21"/>
        </w:rPr>
        <w:t>лиц,</w:t>
      </w:r>
      <w:r>
        <w:rPr>
          <w:spacing w:val="-3"/>
          <w:sz w:val="21"/>
        </w:rPr>
        <w:t xml:space="preserve"> </w:t>
      </w:r>
      <w:r>
        <w:rPr>
          <w:sz w:val="21"/>
        </w:rPr>
        <w:t>в</w:t>
      </w:r>
      <w:r>
        <w:rPr>
          <w:spacing w:val="-4"/>
          <w:sz w:val="21"/>
        </w:rPr>
        <w:t xml:space="preserve"> </w:t>
      </w:r>
      <w:r>
        <w:rPr>
          <w:sz w:val="21"/>
        </w:rPr>
        <w:t>отношении</w:t>
      </w:r>
      <w:r>
        <w:rPr>
          <w:spacing w:val="-4"/>
          <w:sz w:val="21"/>
        </w:rPr>
        <w:t xml:space="preserve"> </w:t>
      </w:r>
      <w:r>
        <w:rPr>
          <w:sz w:val="21"/>
        </w:rPr>
        <w:t>которых имеются сведения об их причастности к экстремистской деятельности или терроризму</w:t>
      </w:r>
    </w:p>
    <w:p>
      <w:pPr>
        <w:pStyle w:val="ListParagraph"/>
        <w:numPr>
          <w:ilvl w:val="1"/>
          <w:numId w:val="4"/>
        </w:numPr>
        <w:tabs>
          <w:tab w:val="clear" w:pos="720"/>
          <w:tab w:val="left" w:pos="312" w:leader="none"/>
        </w:tabs>
        <w:spacing w:lineRule="auto" w:line="312" w:before="2" w:after="0"/>
        <w:ind w:left="312" w:right="177" w:hanging="229"/>
        <w:jc w:val="left"/>
        <w:rPr>
          <w:sz w:val="21"/>
        </w:rPr>
      </w:pPr>
      <w:r>
        <w:rPr>
          <w:sz w:val="21"/>
        </w:rPr>
        <w:t>Участник отбора (получатель субсидии) не находится в перечне организаций и физических лиц, связанных с террористическими организациями и террористами, составляемом в рамках реализации полномочий, предусмотренных</w:t>
      </w:r>
      <w:r>
        <w:rPr>
          <w:spacing w:val="-4"/>
          <w:sz w:val="21"/>
        </w:rPr>
        <w:t xml:space="preserve"> </w:t>
      </w:r>
      <w:r>
        <w:rPr>
          <w:sz w:val="21"/>
        </w:rPr>
        <w:t>главой</w:t>
      </w:r>
      <w:r>
        <w:rPr>
          <w:spacing w:val="-6"/>
          <w:sz w:val="21"/>
        </w:rPr>
        <w:t xml:space="preserve"> </w:t>
      </w:r>
      <w:r>
        <w:rPr>
          <w:sz w:val="21"/>
        </w:rPr>
        <w:t>VII</w:t>
      </w:r>
      <w:r>
        <w:rPr>
          <w:spacing w:val="-5"/>
          <w:sz w:val="21"/>
        </w:rPr>
        <w:t xml:space="preserve"> </w:t>
      </w:r>
      <w:r>
        <w:rPr>
          <w:sz w:val="21"/>
        </w:rPr>
        <w:t>Устава</w:t>
      </w:r>
      <w:r>
        <w:rPr>
          <w:spacing w:val="-5"/>
          <w:sz w:val="21"/>
        </w:rPr>
        <w:t xml:space="preserve"> </w:t>
      </w:r>
      <w:r>
        <w:rPr>
          <w:sz w:val="21"/>
        </w:rPr>
        <w:t>ООН,</w:t>
      </w:r>
      <w:r>
        <w:rPr>
          <w:spacing w:val="-4"/>
          <w:sz w:val="21"/>
        </w:rPr>
        <w:t xml:space="preserve"> </w:t>
      </w:r>
      <w:r>
        <w:rPr>
          <w:sz w:val="21"/>
        </w:rPr>
        <w:t>Советом</w:t>
      </w:r>
      <w:r>
        <w:rPr>
          <w:spacing w:val="-5"/>
          <w:sz w:val="21"/>
        </w:rPr>
        <w:t xml:space="preserve"> </w:t>
      </w:r>
      <w:r>
        <w:rPr>
          <w:sz w:val="21"/>
        </w:rPr>
        <w:t>Безопасности</w:t>
      </w:r>
      <w:r>
        <w:rPr>
          <w:spacing w:val="-5"/>
          <w:sz w:val="21"/>
        </w:rPr>
        <w:t xml:space="preserve"> </w:t>
      </w:r>
      <w:r>
        <w:rPr>
          <w:sz w:val="21"/>
        </w:rPr>
        <w:t>ООН</w:t>
      </w:r>
      <w:r>
        <w:rPr>
          <w:spacing w:val="-5"/>
          <w:sz w:val="21"/>
        </w:rPr>
        <w:t xml:space="preserve"> </w:t>
      </w:r>
      <w:r>
        <w:rPr>
          <w:sz w:val="21"/>
        </w:rPr>
        <w:t>или</w:t>
      </w:r>
      <w:r>
        <w:rPr>
          <w:spacing w:val="-5"/>
          <w:sz w:val="21"/>
        </w:rPr>
        <w:t xml:space="preserve"> </w:t>
      </w:r>
      <w:r>
        <w:rPr>
          <w:sz w:val="21"/>
        </w:rPr>
        <w:t>органами,</w:t>
      </w:r>
      <w:r>
        <w:rPr>
          <w:spacing w:val="-4"/>
          <w:sz w:val="21"/>
        </w:rPr>
        <w:t xml:space="preserve"> </w:t>
      </w:r>
      <w:r>
        <w:rPr>
          <w:sz w:val="21"/>
        </w:rPr>
        <w:t>специально</w:t>
      </w:r>
      <w:r>
        <w:rPr>
          <w:spacing w:val="-4"/>
          <w:sz w:val="21"/>
        </w:rPr>
        <w:t xml:space="preserve"> </w:t>
      </w:r>
      <w:r>
        <w:rPr>
          <w:sz w:val="21"/>
        </w:rPr>
        <w:t>созданными решениями Совета Безопасности ООН</w:t>
      </w:r>
    </w:p>
    <w:p>
      <w:pPr>
        <w:pStyle w:val="ListParagraph"/>
        <w:numPr>
          <w:ilvl w:val="1"/>
          <w:numId w:val="4"/>
        </w:numPr>
        <w:tabs>
          <w:tab w:val="clear" w:pos="720"/>
          <w:tab w:val="left" w:pos="312" w:leader="none"/>
        </w:tabs>
        <w:spacing w:lineRule="auto" w:line="312" w:before="4" w:after="0"/>
        <w:ind w:left="312" w:right="177" w:hanging="229"/>
        <w:jc w:val="left"/>
        <w:rPr>
          <w:sz w:val="21"/>
        </w:rPr>
      </w:pPr>
      <w:r>
        <w:rPr>
          <w:sz w:val="21"/>
        </w:rPr>
        <w:t>Участник отбора (получатель субсидии) не находится в перечне организаций и физических лиц, связанных с распространением оружия массового уничтожения, составляемом в рамках реализации полномочий, предусмотренных</w:t>
      </w:r>
      <w:r>
        <w:rPr>
          <w:spacing w:val="-4"/>
          <w:sz w:val="21"/>
        </w:rPr>
        <w:t xml:space="preserve"> </w:t>
      </w:r>
      <w:r>
        <w:rPr>
          <w:sz w:val="21"/>
        </w:rPr>
        <w:t>главой</w:t>
      </w:r>
      <w:r>
        <w:rPr>
          <w:spacing w:val="-6"/>
          <w:sz w:val="21"/>
        </w:rPr>
        <w:t xml:space="preserve"> </w:t>
      </w:r>
      <w:r>
        <w:rPr>
          <w:sz w:val="21"/>
        </w:rPr>
        <w:t>VII</w:t>
      </w:r>
      <w:r>
        <w:rPr>
          <w:spacing w:val="-5"/>
          <w:sz w:val="21"/>
        </w:rPr>
        <w:t xml:space="preserve"> </w:t>
      </w:r>
      <w:r>
        <w:rPr>
          <w:sz w:val="21"/>
        </w:rPr>
        <w:t>Устава</w:t>
      </w:r>
      <w:r>
        <w:rPr>
          <w:spacing w:val="-5"/>
          <w:sz w:val="21"/>
        </w:rPr>
        <w:t xml:space="preserve"> </w:t>
      </w:r>
      <w:r>
        <w:rPr>
          <w:sz w:val="21"/>
        </w:rPr>
        <w:t>ООН,</w:t>
      </w:r>
      <w:r>
        <w:rPr>
          <w:spacing w:val="-4"/>
          <w:sz w:val="21"/>
        </w:rPr>
        <w:t xml:space="preserve"> </w:t>
      </w:r>
      <w:r>
        <w:rPr>
          <w:sz w:val="21"/>
        </w:rPr>
        <w:t>Советом</w:t>
      </w:r>
      <w:r>
        <w:rPr>
          <w:spacing w:val="-5"/>
          <w:sz w:val="21"/>
        </w:rPr>
        <w:t xml:space="preserve"> </w:t>
      </w:r>
      <w:r>
        <w:rPr>
          <w:sz w:val="21"/>
        </w:rPr>
        <w:t>Безопасности</w:t>
      </w:r>
      <w:r>
        <w:rPr>
          <w:spacing w:val="-5"/>
          <w:sz w:val="21"/>
        </w:rPr>
        <w:t xml:space="preserve"> </w:t>
      </w:r>
      <w:r>
        <w:rPr>
          <w:sz w:val="21"/>
        </w:rPr>
        <w:t>ООН</w:t>
      </w:r>
      <w:r>
        <w:rPr>
          <w:spacing w:val="-5"/>
          <w:sz w:val="21"/>
        </w:rPr>
        <w:t xml:space="preserve"> </w:t>
      </w:r>
      <w:r>
        <w:rPr>
          <w:sz w:val="21"/>
        </w:rPr>
        <w:t>или</w:t>
      </w:r>
      <w:r>
        <w:rPr>
          <w:spacing w:val="-5"/>
          <w:sz w:val="21"/>
        </w:rPr>
        <w:t xml:space="preserve"> </w:t>
      </w:r>
      <w:r>
        <w:rPr>
          <w:sz w:val="21"/>
        </w:rPr>
        <w:t>органами,</w:t>
      </w:r>
      <w:r>
        <w:rPr>
          <w:spacing w:val="-4"/>
          <w:sz w:val="21"/>
        </w:rPr>
        <w:t xml:space="preserve"> </w:t>
      </w:r>
      <w:r>
        <w:rPr>
          <w:sz w:val="21"/>
        </w:rPr>
        <w:t>специально</w:t>
      </w:r>
      <w:r>
        <w:rPr>
          <w:spacing w:val="-4"/>
          <w:sz w:val="21"/>
        </w:rPr>
        <w:t xml:space="preserve"> </w:t>
      </w:r>
      <w:r>
        <w:rPr>
          <w:sz w:val="21"/>
        </w:rPr>
        <w:t>созданными решениями Совета Безопасности ООН</w:t>
      </w:r>
    </w:p>
    <w:p>
      <w:pPr>
        <w:pStyle w:val="ListParagraph"/>
        <w:numPr>
          <w:ilvl w:val="1"/>
          <w:numId w:val="4"/>
        </w:numPr>
        <w:tabs>
          <w:tab w:val="clear" w:pos="720"/>
          <w:tab w:val="left" w:pos="312" w:leader="none"/>
        </w:tabs>
        <w:spacing w:lineRule="auto" w:line="312" w:before="4" w:after="0"/>
        <w:ind w:left="312" w:right="462" w:hanging="229"/>
        <w:jc w:val="left"/>
        <w:rPr>
          <w:sz w:val="21"/>
        </w:rPr>
      </w:pPr>
      <w:r>
        <w:rPr>
          <w:sz w:val="21"/>
        </w:rPr>
        <w:t>Участник</w:t>
      </w:r>
      <w:r>
        <w:rPr>
          <w:spacing w:val="-5"/>
          <w:sz w:val="21"/>
        </w:rPr>
        <w:t xml:space="preserve"> </w:t>
      </w:r>
      <w:r>
        <w:rPr>
          <w:sz w:val="21"/>
        </w:rPr>
        <w:t>отбора</w:t>
      </w:r>
      <w:r>
        <w:rPr>
          <w:spacing w:val="-5"/>
          <w:sz w:val="21"/>
        </w:rPr>
        <w:t xml:space="preserve"> </w:t>
      </w:r>
      <w:r>
        <w:rPr>
          <w:sz w:val="21"/>
        </w:rPr>
        <w:t>(получатель</w:t>
      </w:r>
      <w:r>
        <w:rPr>
          <w:spacing w:val="-5"/>
          <w:sz w:val="21"/>
        </w:rPr>
        <w:t xml:space="preserve"> </w:t>
      </w:r>
      <w:r>
        <w:rPr>
          <w:sz w:val="21"/>
        </w:rPr>
        <w:t>субсидии)</w:t>
      </w:r>
      <w:r>
        <w:rPr>
          <w:spacing w:val="-4"/>
          <w:sz w:val="21"/>
        </w:rPr>
        <w:t xml:space="preserve"> </w:t>
      </w:r>
      <w:r>
        <w:rPr>
          <w:sz w:val="21"/>
        </w:rPr>
        <w:t>не</w:t>
      </w:r>
      <w:r>
        <w:rPr>
          <w:spacing w:val="-5"/>
          <w:sz w:val="21"/>
        </w:rPr>
        <w:t xml:space="preserve"> </w:t>
      </w:r>
      <w:r>
        <w:rPr>
          <w:sz w:val="21"/>
        </w:rPr>
        <w:t>является</w:t>
      </w:r>
      <w:r>
        <w:rPr>
          <w:spacing w:val="-5"/>
          <w:sz w:val="21"/>
        </w:rPr>
        <w:t xml:space="preserve"> </w:t>
      </w:r>
      <w:r>
        <w:rPr>
          <w:sz w:val="21"/>
        </w:rPr>
        <w:t>иностранным</w:t>
      </w:r>
      <w:r>
        <w:rPr>
          <w:spacing w:val="-5"/>
          <w:sz w:val="21"/>
        </w:rPr>
        <w:t xml:space="preserve"> </w:t>
      </w:r>
      <w:r>
        <w:rPr>
          <w:sz w:val="21"/>
        </w:rPr>
        <w:t>юридическим</w:t>
      </w:r>
      <w:r>
        <w:rPr>
          <w:spacing w:val="-5"/>
          <w:sz w:val="21"/>
        </w:rPr>
        <w:t xml:space="preserve"> </w:t>
      </w:r>
      <w:r>
        <w:rPr>
          <w:sz w:val="21"/>
        </w:rPr>
        <w:t>лицом,</w:t>
      </w:r>
      <w:r>
        <w:rPr>
          <w:spacing w:val="-4"/>
          <w:sz w:val="21"/>
        </w:rPr>
        <w:t xml:space="preserve"> </w:t>
      </w:r>
      <w:r>
        <w:rPr>
          <w:sz w:val="21"/>
        </w:rPr>
        <w:t>в</w:t>
      </w:r>
      <w:r>
        <w:rPr>
          <w:spacing w:val="-5"/>
          <w:sz w:val="21"/>
        </w:rPr>
        <w:t xml:space="preserve"> </w:t>
      </w:r>
      <w:r>
        <w:rPr>
          <w:sz w:val="21"/>
        </w:rPr>
        <w:t>том</w:t>
      </w:r>
      <w:r>
        <w:rPr>
          <w:spacing w:val="-5"/>
          <w:sz w:val="21"/>
        </w:rPr>
        <w:t xml:space="preserve"> </w:t>
      </w:r>
      <w:r>
        <w:rPr>
          <w:sz w:val="21"/>
        </w:rPr>
        <w:t>числе</w:t>
      </w:r>
      <w:r>
        <w:rPr>
          <w:spacing w:val="-5"/>
          <w:sz w:val="21"/>
        </w:rPr>
        <w:t xml:space="preserve"> </w:t>
      </w:r>
      <w:r>
        <w:rPr>
          <w:sz w:val="21"/>
        </w:rPr>
        <w:t>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w:t>
      </w:r>
    </w:p>
    <w:p>
      <w:pPr>
        <w:pStyle w:val="ListParagraph"/>
        <w:numPr>
          <w:ilvl w:val="1"/>
          <w:numId w:val="4"/>
        </w:numPr>
        <w:tabs>
          <w:tab w:val="clear" w:pos="720"/>
          <w:tab w:val="left" w:pos="311" w:leader="none"/>
        </w:tabs>
        <w:spacing w:lineRule="auto" w:line="240" w:before="5" w:after="0"/>
        <w:ind w:left="311" w:right="0" w:hanging="228"/>
        <w:jc w:val="left"/>
        <w:rPr>
          <w:sz w:val="21"/>
        </w:rPr>
      </w:pPr>
      <w:r>
        <w:rPr>
          <w:sz w:val="21"/>
        </w:rPr>
        <w:t>В</w:t>
      </w:r>
      <w:r>
        <w:rPr>
          <w:spacing w:val="-6"/>
          <w:sz w:val="21"/>
        </w:rPr>
        <w:t xml:space="preserve"> </w:t>
      </w:r>
      <w:r>
        <w:rPr>
          <w:sz w:val="21"/>
        </w:rPr>
        <w:t>реестре</w:t>
      </w:r>
      <w:r>
        <w:rPr>
          <w:spacing w:val="-6"/>
          <w:sz w:val="21"/>
        </w:rPr>
        <w:t xml:space="preserve"> </w:t>
      </w:r>
      <w:r>
        <w:rPr>
          <w:sz w:val="21"/>
        </w:rPr>
        <w:t>дисквалифицированных</w:t>
      </w:r>
      <w:r>
        <w:rPr>
          <w:spacing w:val="-5"/>
          <w:sz w:val="21"/>
        </w:rPr>
        <w:t xml:space="preserve"> </w:t>
      </w:r>
      <w:r>
        <w:rPr>
          <w:sz w:val="21"/>
        </w:rPr>
        <w:t>лиц</w:t>
      </w:r>
      <w:r>
        <w:rPr>
          <w:spacing w:val="-6"/>
          <w:sz w:val="21"/>
        </w:rPr>
        <w:t xml:space="preserve"> </w:t>
      </w:r>
      <w:r>
        <w:rPr>
          <w:sz w:val="21"/>
        </w:rPr>
        <w:t>отсутствуют</w:t>
      </w:r>
      <w:r>
        <w:rPr>
          <w:spacing w:val="-4"/>
          <w:sz w:val="21"/>
        </w:rPr>
        <w:t xml:space="preserve"> </w:t>
      </w:r>
      <w:r>
        <w:rPr>
          <w:sz w:val="21"/>
        </w:rPr>
        <w:t>сведения</w:t>
      </w:r>
      <w:r>
        <w:rPr>
          <w:spacing w:val="-6"/>
          <w:sz w:val="21"/>
        </w:rPr>
        <w:t xml:space="preserve"> </w:t>
      </w:r>
      <w:r>
        <w:rPr>
          <w:sz w:val="21"/>
        </w:rPr>
        <w:t>о</w:t>
      </w:r>
      <w:r>
        <w:rPr>
          <w:spacing w:val="-5"/>
          <w:sz w:val="21"/>
        </w:rPr>
        <w:t xml:space="preserve"> </w:t>
      </w:r>
      <w:r>
        <w:rPr>
          <w:sz w:val="21"/>
        </w:rPr>
        <w:t>дисквалифицированном</w:t>
      </w:r>
      <w:r>
        <w:rPr>
          <w:spacing w:val="-6"/>
          <w:sz w:val="21"/>
        </w:rPr>
        <w:t xml:space="preserve"> </w:t>
      </w:r>
      <w:r>
        <w:rPr>
          <w:sz w:val="21"/>
        </w:rPr>
        <w:t>физическом</w:t>
      </w:r>
      <w:r>
        <w:rPr>
          <w:spacing w:val="-5"/>
          <w:sz w:val="21"/>
        </w:rPr>
        <w:t xml:space="preserve"> </w:t>
      </w:r>
      <w:r>
        <w:rPr>
          <w:spacing w:val="-4"/>
          <w:sz w:val="21"/>
        </w:rPr>
        <w:t>лице</w:t>
      </w:r>
    </w:p>
    <w:p>
      <w:pPr>
        <w:sectPr>
          <w:footerReference w:type="default" r:id="rId14"/>
          <w:type w:val="nextPage"/>
          <w:pgSz w:w="11906" w:h="16838"/>
          <w:pgMar w:left="708" w:right="708" w:gutter="0" w:header="0" w:top="900" w:footer="443" w:bottom="640"/>
          <w:pgNumType w:fmt="decimal"/>
          <w:formProt w:val="false"/>
          <w:textDirection w:val="lrTb"/>
          <w:docGrid w:type="default" w:linePitch="100" w:charSpace="4096"/>
        </w:sectPr>
        <w:pStyle w:val="ListParagraph"/>
        <w:numPr>
          <w:ilvl w:val="1"/>
          <w:numId w:val="4"/>
        </w:numPr>
        <w:tabs>
          <w:tab w:val="clear" w:pos="720"/>
          <w:tab w:val="left" w:pos="311" w:leader="none"/>
        </w:tabs>
        <w:spacing w:lineRule="auto" w:line="240" w:before="73" w:after="0"/>
        <w:ind w:left="311" w:right="0" w:hanging="228"/>
        <w:jc w:val="left"/>
        <w:rPr>
          <w:sz w:val="21"/>
        </w:rPr>
      </w:pPr>
      <w:r>
        <w:rPr>
          <w:sz w:val="21"/>
        </w:rPr>
        <w:t>Участник</w:t>
      </w:r>
      <w:r>
        <w:rPr>
          <w:spacing w:val="-7"/>
          <w:sz w:val="21"/>
        </w:rPr>
        <w:t xml:space="preserve"> </w:t>
      </w:r>
      <w:r>
        <w:rPr>
          <w:sz w:val="21"/>
        </w:rPr>
        <w:t>отбора</w:t>
      </w:r>
      <w:r>
        <w:rPr>
          <w:spacing w:val="-5"/>
          <w:sz w:val="21"/>
        </w:rPr>
        <w:t xml:space="preserve"> </w:t>
      </w:r>
      <w:r>
        <w:rPr>
          <w:sz w:val="21"/>
        </w:rPr>
        <w:t>(получатель</w:t>
      </w:r>
      <w:r>
        <w:rPr>
          <w:spacing w:val="-5"/>
          <w:sz w:val="21"/>
        </w:rPr>
        <w:t xml:space="preserve"> </w:t>
      </w:r>
      <w:r>
        <w:rPr>
          <w:sz w:val="21"/>
        </w:rPr>
        <w:t>субсидии)</w:t>
      </w:r>
      <w:r>
        <w:rPr>
          <w:spacing w:val="-4"/>
          <w:sz w:val="21"/>
        </w:rPr>
        <w:t xml:space="preserve"> </w:t>
      </w:r>
      <w:r>
        <w:rPr>
          <w:sz w:val="21"/>
        </w:rPr>
        <w:t>предоставил</w:t>
      </w:r>
      <w:r>
        <w:rPr>
          <w:spacing w:val="-4"/>
          <w:sz w:val="21"/>
        </w:rPr>
        <w:t xml:space="preserve"> </w:t>
      </w:r>
      <w:r>
        <w:rPr>
          <w:sz w:val="21"/>
        </w:rPr>
        <w:t>весь</w:t>
      </w:r>
      <w:r>
        <w:rPr>
          <w:spacing w:val="-5"/>
          <w:sz w:val="21"/>
        </w:rPr>
        <w:t xml:space="preserve"> </w:t>
      </w:r>
      <w:r>
        <w:rPr>
          <w:sz w:val="21"/>
        </w:rPr>
        <w:t>требуемый</w:t>
      </w:r>
      <w:r>
        <w:rPr>
          <w:spacing w:val="-5"/>
          <w:sz w:val="21"/>
        </w:rPr>
        <w:t xml:space="preserve"> </w:t>
      </w:r>
      <w:r>
        <w:rPr>
          <w:sz w:val="21"/>
        </w:rPr>
        <w:t>перечень</w:t>
      </w:r>
      <w:r>
        <w:rPr>
          <w:spacing w:val="-5"/>
          <w:sz w:val="21"/>
        </w:rPr>
        <w:t xml:space="preserve"> </w:t>
      </w:r>
      <w:r>
        <w:rPr>
          <w:sz w:val="21"/>
        </w:rPr>
        <w:t>документов,</w:t>
      </w:r>
      <w:r>
        <w:rPr>
          <w:spacing w:val="-4"/>
          <w:sz w:val="21"/>
        </w:rPr>
        <w:t xml:space="preserve"> </w:t>
      </w:r>
      <w:r>
        <w:rPr>
          <w:sz w:val="21"/>
        </w:rPr>
        <w:t>необходимых</w:t>
      </w:r>
      <w:r>
        <w:rPr>
          <w:spacing w:val="-4"/>
          <w:sz w:val="21"/>
        </w:rPr>
        <w:t xml:space="preserve"> </w:t>
      </w:r>
      <w:r>
        <w:rPr>
          <w:spacing w:val="-5"/>
          <w:sz w:val="21"/>
        </w:rPr>
        <w:t>для</w:t>
      </w:r>
    </w:p>
    <w:p>
      <w:pPr>
        <w:pStyle w:val="Style14"/>
        <w:spacing w:before="62" w:after="0"/>
        <w:ind w:left="312" w:right="0" w:hanging="229"/>
        <w:rPr/>
      </w:pPr>
      <w:r>
        <w:rPr/>
        <w:t>подтверждения</w:t>
      </w:r>
      <w:r>
        <w:rPr>
          <w:spacing w:val="-9"/>
        </w:rPr>
        <w:t xml:space="preserve"> </w:t>
      </w:r>
      <w:r>
        <w:rPr/>
        <w:t>соответствия</w:t>
      </w:r>
      <w:r>
        <w:rPr>
          <w:spacing w:val="-9"/>
        </w:rPr>
        <w:t xml:space="preserve"> </w:t>
      </w:r>
      <w:r>
        <w:rPr/>
        <w:t>участника</w:t>
      </w:r>
      <w:r>
        <w:rPr>
          <w:spacing w:val="-8"/>
        </w:rPr>
        <w:t xml:space="preserve"> </w:t>
      </w:r>
      <w:r>
        <w:rPr/>
        <w:t>отбора</w:t>
      </w:r>
      <w:r>
        <w:rPr>
          <w:spacing w:val="-9"/>
        </w:rPr>
        <w:t xml:space="preserve"> </w:t>
      </w:r>
      <w:r>
        <w:rPr/>
        <w:t>(получателя</w:t>
      </w:r>
      <w:r>
        <w:rPr>
          <w:spacing w:val="-9"/>
        </w:rPr>
        <w:t xml:space="preserve"> </w:t>
      </w:r>
      <w:r>
        <w:rPr/>
        <w:t>субсидии)</w:t>
      </w:r>
      <w:r>
        <w:rPr>
          <w:spacing w:val="-7"/>
        </w:rPr>
        <w:t xml:space="preserve"> </w:t>
      </w:r>
      <w:r>
        <w:rPr>
          <w:spacing w:val="-2"/>
        </w:rPr>
        <w:t>требованиям</w:t>
      </w:r>
    </w:p>
    <w:p>
      <w:pPr>
        <w:pStyle w:val="ListParagraph"/>
        <w:numPr>
          <w:ilvl w:val="1"/>
          <w:numId w:val="4"/>
        </w:numPr>
        <w:tabs>
          <w:tab w:val="clear" w:pos="720"/>
          <w:tab w:val="left" w:pos="312" w:leader="none"/>
        </w:tabs>
        <w:spacing w:lineRule="auto" w:line="312" w:before="74" w:after="0"/>
        <w:ind w:left="312" w:right="696" w:hanging="229"/>
        <w:jc w:val="left"/>
        <w:rPr>
          <w:sz w:val="21"/>
        </w:rPr>
      </w:pPr>
      <w:r>
        <w:rPr>
          <w:sz w:val="21"/>
        </w:rPr>
        <w:t>Участником отбора (получателем субсидии) представлено согласие на публикацию (размещение) в сети "Интернет"</w:t>
      </w:r>
      <w:r>
        <w:rPr>
          <w:spacing w:val="-5"/>
          <w:sz w:val="21"/>
        </w:rPr>
        <w:t xml:space="preserve"> </w:t>
      </w:r>
      <w:r>
        <w:rPr>
          <w:sz w:val="21"/>
        </w:rPr>
        <w:t>информации</w:t>
      </w:r>
      <w:r>
        <w:rPr>
          <w:spacing w:val="-5"/>
          <w:sz w:val="21"/>
        </w:rPr>
        <w:t xml:space="preserve"> </w:t>
      </w:r>
      <w:r>
        <w:rPr>
          <w:sz w:val="21"/>
        </w:rPr>
        <w:t>об</w:t>
      </w:r>
      <w:r>
        <w:rPr>
          <w:spacing w:val="-5"/>
          <w:sz w:val="21"/>
        </w:rPr>
        <w:t xml:space="preserve"> </w:t>
      </w:r>
      <w:r>
        <w:rPr>
          <w:sz w:val="21"/>
        </w:rPr>
        <w:t>участнике</w:t>
      </w:r>
      <w:r>
        <w:rPr>
          <w:spacing w:val="-5"/>
          <w:sz w:val="21"/>
        </w:rPr>
        <w:t xml:space="preserve"> </w:t>
      </w:r>
      <w:r>
        <w:rPr>
          <w:sz w:val="21"/>
        </w:rPr>
        <w:t>отбора</w:t>
      </w:r>
      <w:r>
        <w:rPr>
          <w:spacing w:val="-5"/>
          <w:sz w:val="21"/>
        </w:rPr>
        <w:t xml:space="preserve"> </w:t>
      </w:r>
      <w:r>
        <w:rPr>
          <w:sz w:val="21"/>
        </w:rPr>
        <w:t>(получателе</w:t>
      </w:r>
      <w:r>
        <w:rPr>
          <w:spacing w:val="-5"/>
          <w:sz w:val="21"/>
        </w:rPr>
        <w:t xml:space="preserve"> </w:t>
      </w:r>
      <w:r>
        <w:rPr>
          <w:sz w:val="21"/>
        </w:rPr>
        <w:t>субсидии),</w:t>
      </w:r>
      <w:r>
        <w:rPr>
          <w:spacing w:val="-4"/>
          <w:sz w:val="21"/>
        </w:rPr>
        <w:t xml:space="preserve"> </w:t>
      </w:r>
      <w:r>
        <w:rPr>
          <w:sz w:val="21"/>
        </w:rPr>
        <w:t>о</w:t>
      </w:r>
      <w:r>
        <w:rPr>
          <w:spacing w:val="-4"/>
          <w:sz w:val="21"/>
        </w:rPr>
        <w:t xml:space="preserve"> </w:t>
      </w:r>
      <w:r>
        <w:rPr>
          <w:sz w:val="21"/>
        </w:rPr>
        <w:t>подаваемых</w:t>
      </w:r>
      <w:r>
        <w:rPr>
          <w:spacing w:val="-4"/>
          <w:sz w:val="21"/>
        </w:rPr>
        <w:t xml:space="preserve"> </w:t>
      </w:r>
      <w:r>
        <w:rPr>
          <w:sz w:val="21"/>
        </w:rPr>
        <w:t>им</w:t>
      </w:r>
      <w:r>
        <w:rPr>
          <w:spacing w:val="-5"/>
          <w:sz w:val="21"/>
        </w:rPr>
        <w:t xml:space="preserve"> </w:t>
      </w:r>
      <w:r>
        <w:rPr>
          <w:sz w:val="21"/>
        </w:rPr>
        <w:t>документах,</w:t>
      </w:r>
      <w:r>
        <w:rPr>
          <w:spacing w:val="-4"/>
          <w:sz w:val="21"/>
        </w:rPr>
        <w:t xml:space="preserve"> </w:t>
      </w:r>
      <w:r>
        <w:rPr>
          <w:sz w:val="21"/>
        </w:rPr>
        <w:t>иной информации, связанной с получением субсидии</w:t>
      </w:r>
    </w:p>
    <w:p>
      <w:pPr>
        <w:pStyle w:val="ListParagraph"/>
        <w:numPr>
          <w:ilvl w:val="1"/>
          <w:numId w:val="4"/>
        </w:numPr>
        <w:tabs>
          <w:tab w:val="clear" w:pos="720"/>
          <w:tab w:val="left" w:pos="312" w:leader="none"/>
        </w:tabs>
        <w:spacing w:lineRule="auto" w:line="312" w:before="3" w:after="0"/>
        <w:ind w:left="312" w:right="1186" w:hanging="229"/>
        <w:jc w:val="left"/>
        <w:rPr>
          <w:sz w:val="21"/>
        </w:rPr>
      </w:pPr>
      <w:r>
        <w:rPr>
          <w:sz w:val="21"/>
        </w:rPr>
        <w:t>Должен</w:t>
      </w:r>
      <w:r>
        <w:rPr>
          <w:spacing w:val="-5"/>
          <w:sz w:val="21"/>
        </w:rPr>
        <w:t xml:space="preserve"> </w:t>
      </w:r>
      <w:r>
        <w:rPr>
          <w:sz w:val="21"/>
        </w:rPr>
        <w:t>быть</w:t>
      </w:r>
      <w:r>
        <w:rPr>
          <w:spacing w:val="-5"/>
          <w:sz w:val="21"/>
        </w:rPr>
        <w:t xml:space="preserve"> </w:t>
      </w:r>
      <w:r>
        <w:rPr>
          <w:sz w:val="21"/>
        </w:rPr>
        <w:t>зарегистрирован</w:t>
      </w:r>
      <w:r>
        <w:rPr>
          <w:spacing w:val="-5"/>
          <w:sz w:val="21"/>
        </w:rPr>
        <w:t xml:space="preserve"> </w:t>
      </w:r>
      <w:r>
        <w:rPr>
          <w:sz w:val="21"/>
        </w:rPr>
        <w:t>в</w:t>
      </w:r>
      <w:r>
        <w:rPr>
          <w:spacing w:val="-5"/>
          <w:sz w:val="21"/>
        </w:rPr>
        <w:t xml:space="preserve"> </w:t>
      </w:r>
      <w:r>
        <w:rPr>
          <w:sz w:val="21"/>
        </w:rPr>
        <w:t>Федеральной</w:t>
      </w:r>
      <w:r>
        <w:rPr>
          <w:spacing w:val="-5"/>
          <w:sz w:val="21"/>
        </w:rPr>
        <w:t xml:space="preserve"> </w:t>
      </w:r>
      <w:r>
        <w:rPr>
          <w:sz w:val="21"/>
        </w:rPr>
        <w:t>государственной</w:t>
      </w:r>
      <w:r>
        <w:rPr>
          <w:spacing w:val="-5"/>
          <w:sz w:val="21"/>
        </w:rPr>
        <w:t xml:space="preserve"> </w:t>
      </w:r>
      <w:r>
        <w:rPr>
          <w:sz w:val="21"/>
        </w:rPr>
        <w:t>информационной</w:t>
      </w:r>
      <w:r>
        <w:rPr>
          <w:spacing w:val="-5"/>
          <w:sz w:val="21"/>
        </w:rPr>
        <w:t xml:space="preserve"> </w:t>
      </w:r>
      <w:r>
        <w:rPr>
          <w:sz w:val="21"/>
        </w:rPr>
        <w:t>системе</w:t>
      </w:r>
      <w:r>
        <w:rPr>
          <w:spacing w:val="-5"/>
          <w:sz w:val="21"/>
        </w:rPr>
        <w:t xml:space="preserve"> </w:t>
      </w:r>
      <w:r>
        <w:rPr>
          <w:sz w:val="21"/>
        </w:rPr>
        <w:t>в</w:t>
      </w:r>
      <w:r>
        <w:rPr>
          <w:spacing w:val="-5"/>
          <w:sz w:val="21"/>
        </w:rPr>
        <w:t xml:space="preserve"> </w:t>
      </w:r>
      <w:r>
        <w:rPr>
          <w:sz w:val="21"/>
        </w:rPr>
        <w:t>области ветеринарии «Меркурий»</w:t>
      </w:r>
    </w:p>
    <w:p>
      <w:pPr>
        <w:pStyle w:val="ListParagraph"/>
        <w:numPr>
          <w:ilvl w:val="1"/>
          <w:numId w:val="4"/>
        </w:numPr>
        <w:tabs>
          <w:tab w:val="clear" w:pos="720"/>
          <w:tab w:val="left" w:pos="312" w:leader="none"/>
        </w:tabs>
        <w:spacing w:lineRule="auto" w:line="312" w:before="2" w:after="0"/>
        <w:ind w:left="312" w:right="614" w:hanging="229"/>
        <w:jc w:val="left"/>
        <w:rPr>
          <w:sz w:val="21"/>
        </w:rPr>
      </w:pPr>
      <w:r>
        <w:rPr>
          <w:sz w:val="21"/>
        </w:rPr>
        <w:t>Участник</w:t>
      </w:r>
      <w:r>
        <w:rPr>
          <w:spacing w:val="-5"/>
          <w:sz w:val="21"/>
        </w:rPr>
        <w:t xml:space="preserve"> </w:t>
      </w:r>
      <w:r>
        <w:rPr>
          <w:sz w:val="21"/>
        </w:rPr>
        <w:t>отбора</w:t>
      </w:r>
      <w:r>
        <w:rPr>
          <w:spacing w:val="-5"/>
          <w:sz w:val="21"/>
        </w:rPr>
        <w:t xml:space="preserve"> </w:t>
      </w:r>
      <w:r>
        <w:rPr>
          <w:sz w:val="21"/>
        </w:rPr>
        <w:t>(получатель</w:t>
      </w:r>
      <w:r>
        <w:rPr>
          <w:spacing w:val="-5"/>
          <w:sz w:val="21"/>
        </w:rPr>
        <w:t xml:space="preserve"> </w:t>
      </w:r>
      <w:r>
        <w:rPr>
          <w:sz w:val="21"/>
        </w:rPr>
        <w:t>субсидии)</w:t>
      </w:r>
      <w:r>
        <w:rPr>
          <w:spacing w:val="-4"/>
          <w:sz w:val="21"/>
        </w:rPr>
        <w:t xml:space="preserve"> </w:t>
      </w:r>
      <w:r>
        <w:rPr>
          <w:sz w:val="21"/>
        </w:rPr>
        <w:t>не</w:t>
      </w:r>
      <w:r>
        <w:rPr>
          <w:spacing w:val="-5"/>
          <w:sz w:val="21"/>
        </w:rPr>
        <w:t xml:space="preserve"> </w:t>
      </w:r>
      <w:r>
        <w:rPr>
          <w:sz w:val="21"/>
        </w:rPr>
        <w:t>является</w:t>
      </w:r>
      <w:r>
        <w:rPr>
          <w:spacing w:val="-5"/>
          <w:sz w:val="21"/>
        </w:rPr>
        <w:t xml:space="preserve"> </w:t>
      </w:r>
      <w:r>
        <w:rPr>
          <w:sz w:val="21"/>
        </w:rPr>
        <w:t>иностранным</w:t>
      </w:r>
      <w:r>
        <w:rPr>
          <w:spacing w:val="-5"/>
          <w:sz w:val="21"/>
        </w:rPr>
        <w:t xml:space="preserve"> </w:t>
      </w:r>
      <w:r>
        <w:rPr>
          <w:sz w:val="21"/>
        </w:rPr>
        <w:t>агентом</w:t>
      </w:r>
      <w:r>
        <w:rPr>
          <w:spacing w:val="-5"/>
          <w:sz w:val="21"/>
        </w:rPr>
        <w:t xml:space="preserve"> </w:t>
      </w:r>
      <w:r>
        <w:rPr>
          <w:sz w:val="21"/>
        </w:rPr>
        <w:t>в</w:t>
      </w:r>
      <w:r>
        <w:rPr>
          <w:spacing w:val="-5"/>
          <w:sz w:val="21"/>
        </w:rPr>
        <w:t xml:space="preserve"> </w:t>
      </w:r>
      <w:r>
        <w:rPr>
          <w:sz w:val="21"/>
        </w:rPr>
        <w:t>соответствии</w:t>
      </w:r>
      <w:r>
        <w:rPr>
          <w:spacing w:val="-5"/>
          <w:sz w:val="21"/>
        </w:rPr>
        <w:t xml:space="preserve"> </w:t>
      </w:r>
      <w:r>
        <w:rPr>
          <w:sz w:val="21"/>
        </w:rPr>
        <w:t>с</w:t>
      </w:r>
      <w:r>
        <w:rPr>
          <w:spacing w:val="-5"/>
          <w:sz w:val="21"/>
        </w:rPr>
        <w:t xml:space="preserve"> </w:t>
      </w:r>
      <w:r>
        <w:rPr>
          <w:sz w:val="21"/>
        </w:rPr>
        <w:t>Федеральным законом "О контроле за деятельностью лиц, находящихся под иностранным влиянием"</w:t>
      </w:r>
    </w:p>
    <w:p>
      <w:pPr>
        <w:pStyle w:val="ListParagraph"/>
        <w:numPr>
          <w:ilvl w:val="1"/>
          <w:numId w:val="4"/>
        </w:numPr>
        <w:tabs>
          <w:tab w:val="clear" w:pos="720"/>
          <w:tab w:val="left" w:pos="312" w:leader="none"/>
        </w:tabs>
        <w:spacing w:lineRule="auto" w:line="312" w:before="2" w:after="0"/>
        <w:ind w:left="312" w:right="1307" w:hanging="229"/>
        <w:jc w:val="left"/>
        <w:rPr>
          <w:sz w:val="21"/>
        </w:rPr>
      </w:pPr>
      <w:r>
        <w:rPr>
          <w:sz w:val="21"/>
        </w:rPr>
        <w:t>Соблюдение</w:t>
      </w:r>
      <w:r>
        <w:rPr>
          <w:spacing w:val="-6"/>
          <w:sz w:val="21"/>
        </w:rPr>
        <w:t xml:space="preserve"> </w:t>
      </w:r>
      <w:r>
        <w:rPr>
          <w:sz w:val="21"/>
        </w:rPr>
        <w:t>предельных</w:t>
      </w:r>
      <w:r>
        <w:rPr>
          <w:spacing w:val="-5"/>
          <w:sz w:val="21"/>
        </w:rPr>
        <w:t xml:space="preserve"> </w:t>
      </w:r>
      <w:r>
        <w:rPr>
          <w:sz w:val="21"/>
        </w:rPr>
        <w:t>максимальных</w:t>
      </w:r>
      <w:r>
        <w:rPr>
          <w:spacing w:val="-5"/>
          <w:sz w:val="21"/>
        </w:rPr>
        <w:t xml:space="preserve"> </w:t>
      </w:r>
      <w:r>
        <w:rPr>
          <w:sz w:val="21"/>
        </w:rPr>
        <w:t>размеров</w:t>
      </w:r>
      <w:r>
        <w:rPr>
          <w:spacing w:val="-6"/>
          <w:sz w:val="21"/>
        </w:rPr>
        <w:t xml:space="preserve"> </w:t>
      </w:r>
      <w:r>
        <w:rPr>
          <w:sz w:val="21"/>
        </w:rPr>
        <w:t>земельных</w:t>
      </w:r>
      <w:r>
        <w:rPr>
          <w:spacing w:val="-5"/>
          <w:sz w:val="21"/>
        </w:rPr>
        <w:t xml:space="preserve"> </w:t>
      </w:r>
      <w:r>
        <w:rPr>
          <w:sz w:val="21"/>
        </w:rPr>
        <w:t>участков</w:t>
      </w:r>
      <w:r>
        <w:rPr>
          <w:spacing w:val="-6"/>
          <w:sz w:val="21"/>
        </w:rPr>
        <w:t xml:space="preserve"> </w:t>
      </w:r>
      <w:r>
        <w:rPr>
          <w:sz w:val="21"/>
        </w:rPr>
        <w:t>(приусадебных</w:t>
      </w:r>
      <w:r>
        <w:rPr>
          <w:spacing w:val="-5"/>
          <w:sz w:val="21"/>
        </w:rPr>
        <w:t xml:space="preserve"> </w:t>
      </w:r>
      <w:r>
        <w:rPr>
          <w:sz w:val="21"/>
        </w:rPr>
        <w:t>и</w:t>
      </w:r>
      <w:r>
        <w:rPr>
          <w:spacing w:val="-6"/>
          <w:sz w:val="21"/>
        </w:rPr>
        <w:t xml:space="preserve"> </w:t>
      </w:r>
      <w:r>
        <w:rPr>
          <w:sz w:val="21"/>
        </w:rPr>
        <w:t>полевых), предназначенных для ведения личного подсобного хозяйства на дату подачи заявки</w:t>
      </w:r>
    </w:p>
    <w:p>
      <w:pPr>
        <w:pStyle w:val="ListParagraph"/>
        <w:numPr>
          <w:ilvl w:val="1"/>
          <w:numId w:val="4"/>
        </w:numPr>
        <w:tabs>
          <w:tab w:val="clear" w:pos="720"/>
          <w:tab w:val="left" w:pos="312" w:leader="none"/>
        </w:tabs>
        <w:spacing w:lineRule="auto" w:line="312" w:before="2" w:after="0"/>
        <w:ind w:left="312" w:right="313" w:hanging="229"/>
        <w:jc w:val="left"/>
        <w:rPr>
          <w:sz w:val="21"/>
        </w:rPr>
      </w:pPr>
      <w:r>
        <w:rPr>
          <w:sz w:val="21"/>
        </w:rPr>
        <w:t>Должен</w:t>
      </w:r>
      <w:r>
        <w:rPr>
          <w:spacing w:val="-4"/>
          <w:sz w:val="21"/>
        </w:rPr>
        <w:t xml:space="preserve"> </w:t>
      </w:r>
      <w:r>
        <w:rPr>
          <w:sz w:val="21"/>
        </w:rPr>
        <w:t>иметь</w:t>
      </w:r>
      <w:r>
        <w:rPr>
          <w:spacing w:val="-4"/>
          <w:sz w:val="21"/>
        </w:rPr>
        <w:t xml:space="preserve"> </w:t>
      </w:r>
      <w:r>
        <w:rPr>
          <w:sz w:val="21"/>
        </w:rPr>
        <w:t>государственную</w:t>
      </w:r>
      <w:r>
        <w:rPr>
          <w:spacing w:val="-4"/>
          <w:sz w:val="21"/>
        </w:rPr>
        <w:t xml:space="preserve"> </w:t>
      </w:r>
      <w:r>
        <w:rPr>
          <w:sz w:val="21"/>
        </w:rPr>
        <w:t>регистрацию</w:t>
      </w:r>
      <w:r>
        <w:rPr>
          <w:spacing w:val="-4"/>
          <w:sz w:val="21"/>
        </w:rPr>
        <w:t xml:space="preserve"> </w:t>
      </w:r>
      <w:r>
        <w:rPr>
          <w:sz w:val="21"/>
        </w:rPr>
        <w:t>в</w:t>
      </w:r>
      <w:r>
        <w:rPr>
          <w:spacing w:val="-4"/>
          <w:sz w:val="21"/>
        </w:rPr>
        <w:t xml:space="preserve"> </w:t>
      </w:r>
      <w:r>
        <w:rPr>
          <w:sz w:val="21"/>
        </w:rPr>
        <w:t>Федеральной</w:t>
      </w:r>
      <w:r>
        <w:rPr>
          <w:spacing w:val="-4"/>
          <w:sz w:val="21"/>
        </w:rPr>
        <w:t xml:space="preserve"> </w:t>
      </w:r>
      <w:r>
        <w:rPr>
          <w:sz w:val="21"/>
        </w:rPr>
        <w:t>налоговой</w:t>
      </w:r>
      <w:r>
        <w:rPr>
          <w:spacing w:val="-4"/>
          <w:sz w:val="21"/>
        </w:rPr>
        <w:t xml:space="preserve"> </w:t>
      </w:r>
      <w:r>
        <w:rPr>
          <w:sz w:val="21"/>
        </w:rPr>
        <w:t>службе</w:t>
      </w:r>
      <w:r>
        <w:rPr>
          <w:spacing w:val="-4"/>
          <w:sz w:val="21"/>
        </w:rPr>
        <w:t xml:space="preserve"> </w:t>
      </w:r>
      <w:r>
        <w:rPr>
          <w:sz w:val="21"/>
        </w:rPr>
        <w:t>по</w:t>
      </w:r>
      <w:r>
        <w:rPr>
          <w:spacing w:val="-3"/>
          <w:sz w:val="21"/>
        </w:rPr>
        <w:t xml:space="preserve"> </w:t>
      </w:r>
      <w:r>
        <w:rPr>
          <w:sz w:val="21"/>
        </w:rPr>
        <w:t>состоянию</w:t>
      </w:r>
      <w:r>
        <w:rPr>
          <w:spacing w:val="-4"/>
          <w:sz w:val="21"/>
        </w:rPr>
        <w:t xml:space="preserve"> </w:t>
      </w:r>
      <w:r>
        <w:rPr>
          <w:sz w:val="21"/>
        </w:rPr>
        <w:t>на</w:t>
      </w:r>
      <w:r>
        <w:rPr>
          <w:spacing w:val="-4"/>
          <w:sz w:val="21"/>
        </w:rPr>
        <w:t xml:space="preserve"> </w:t>
      </w:r>
      <w:r>
        <w:rPr>
          <w:sz w:val="21"/>
        </w:rPr>
        <w:t>дату</w:t>
      </w:r>
      <w:r>
        <w:rPr>
          <w:spacing w:val="-3"/>
          <w:sz w:val="21"/>
        </w:rPr>
        <w:t xml:space="preserve"> </w:t>
      </w:r>
      <w:r>
        <w:rPr>
          <w:sz w:val="21"/>
        </w:rPr>
        <w:t xml:space="preserve">подачи </w:t>
      </w:r>
      <w:r>
        <w:rPr>
          <w:spacing w:val="-2"/>
          <w:sz w:val="21"/>
        </w:rPr>
        <w:t>заявки</w:t>
      </w:r>
    </w:p>
    <w:p>
      <w:pPr>
        <w:pStyle w:val="ListParagraph"/>
        <w:numPr>
          <w:ilvl w:val="1"/>
          <w:numId w:val="4"/>
        </w:numPr>
        <w:tabs>
          <w:tab w:val="clear" w:pos="720"/>
          <w:tab w:val="left" w:pos="312" w:leader="none"/>
        </w:tabs>
        <w:spacing w:lineRule="auto" w:line="312" w:before="2" w:after="0"/>
        <w:ind w:left="312" w:right="320" w:hanging="229"/>
        <w:jc w:val="left"/>
        <w:rPr>
          <w:sz w:val="21"/>
        </w:rPr>
      </w:pPr>
      <w:r>
        <w:rPr>
          <w:sz w:val="21"/>
        </w:rPr>
        <w:t>Отсутствие просроченной (неурегулированной) задолженности по денежным обязательствам перед Краснодарским краем и (или) муниципальным образованием Ленинградский муниципальный округ Краснодарского</w:t>
      </w:r>
      <w:r>
        <w:rPr>
          <w:spacing w:val="-4"/>
          <w:sz w:val="21"/>
        </w:rPr>
        <w:t xml:space="preserve"> </w:t>
      </w:r>
      <w:r>
        <w:rPr>
          <w:sz w:val="21"/>
        </w:rPr>
        <w:t>края,</w:t>
      </w:r>
      <w:r>
        <w:rPr>
          <w:spacing w:val="-4"/>
          <w:sz w:val="21"/>
        </w:rPr>
        <w:t xml:space="preserve"> </w:t>
      </w:r>
      <w:r>
        <w:rPr>
          <w:sz w:val="21"/>
        </w:rPr>
        <w:t>из</w:t>
      </w:r>
      <w:r>
        <w:rPr>
          <w:spacing w:val="-4"/>
          <w:sz w:val="21"/>
        </w:rPr>
        <w:t xml:space="preserve"> </w:t>
      </w:r>
      <w:r>
        <w:rPr>
          <w:sz w:val="21"/>
        </w:rPr>
        <w:t>бюджета</w:t>
      </w:r>
      <w:r>
        <w:rPr>
          <w:spacing w:val="-5"/>
          <w:sz w:val="21"/>
        </w:rPr>
        <w:t xml:space="preserve"> </w:t>
      </w:r>
      <w:r>
        <w:rPr>
          <w:sz w:val="21"/>
        </w:rPr>
        <w:t>которого</w:t>
      </w:r>
      <w:r>
        <w:rPr>
          <w:spacing w:val="-4"/>
          <w:sz w:val="21"/>
        </w:rPr>
        <w:t xml:space="preserve"> </w:t>
      </w:r>
      <w:r>
        <w:rPr>
          <w:sz w:val="21"/>
        </w:rPr>
        <w:t>планируется</w:t>
      </w:r>
      <w:r>
        <w:rPr>
          <w:spacing w:val="-5"/>
          <w:sz w:val="21"/>
        </w:rPr>
        <w:t xml:space="preserve"> </w:t>
      </w:r>
      <w:r>
        <w:rPr>
          <w:sz w:val="21"/>
        </w:rPr>
        <w:t>предоставление</w:t>
      </w:r>
      <w:r>
        <w:rPr>
          <w:spacing w:val="-5"/>
          <w:sz w:val="21"/>
        </w:rPr>
        <w:t xml:space="preserve"> </w:t>
      </w:r>
      <w:r>
        <w:rPr>
          <w:sz w:val="21"/>
        </w:rPr>
        <w:t>субсидий,</w:t>
      </w:r>
      <w:r>
        <w:rPr>
          <w:spacing w:val="-4"/>
          <w:sz w:val="21"/>
        </w:rPr>
        <w:t xml:space="preserve"> </w:t>
      </w:r>
      <w:r>
        <w:rPr>
          <w:sz w:val="21"/>
        </w:rPr>
        <w:t>на</w:t>
      </w:r>
      <w:r>
        <w:rPr>
          <w:spacing w:val="-5"/>
          <w:sz w:val="21"/>
        </w:rPr>
        <w:t xml:space="preserve"> </w:t>
      </w:r>
      <w:r>
        <w:rPr>
          <w:sz w:val="21"/>
        </w:rPr>
        <w:t>первое</w:t>
      </w:r>
      <w:r>
        <w:rPr>
          <w:spacing w:val="-5"/>
          <w:sz w:val="21"/>
        </w:rPr>
        <w:t xml:space="preserve"> </w:t>
      </w:r>
      <w:r>
        <w:rPr>
          <w:sz w:val="21"/>
        </w:rPr>
        <w:t>число</w:t>
      </w:r>
      <w:r>
        <w:rPr>
          <w:spacing w:val="-4"/>
          <w:sz w:val="21"/>
        </w:rPr>
        <w:t xml:space="preserve"> </w:t>
      </w:r>
      <w:r>
        <w:rPr>
          <w:sz w:val="21"/>
        </w:rPr>
        <w:t>месяца,</w:t>
      </w:r>
      <w:r>
        <w:rPr>
          <w:spacing w:val="-4"/>
          <w:sz w:val="21"/>
        </w:rPr>
        <w:t xml:space="preserve"> </w:t>
      </w:r>
      <w:r>
        <w:rPr>
          <w:sz w:val="21"/>
        </w:rPr>
        <w:t>в котором подана заявка</w:t>
      </w:r>
    </w:p>
    <w:p>
      <w:pPr>
        <w:pStyle w:val="Style14"/>
        <w:spacing w:before="42" w:after="0"/>
        <w:ind w:left="0" w:right="0" w:hanging="229"/>
        <w:rPr/>
      </w:pPr>
      <w:r>
        <w:rPr/>
      </w:r>
    </w:p>
    <w:p>
      <w:pPr>
        <w:pStyle w:val="ListParagraph"/>
        <w:numPr>
          <w:ilvl w:val="0"/>
          <w:numId w:val="4"/>
        </w:numPr>
        <w:tabs>
          <w:tab w:val="clear" w:pos="720"/>
          <w:tab w:val="left" w:pos="222" w:leader="none"/>
        </w:tabs>
        <w:spacing w:lineRule="auto" w:line="326" w:before="0" w:after="0"/>
        <w:ind w:left="12" w:right="871" w:hanging="0"/>
        <w:jc w:val="left"/>
        <w:rPr>
          <w:sz w:val="21"/>
        </w:rPr>
      </w:pPr>
      <w:r>
        <w:rPr>
          <w:b/>
          <w:sz w:val="21"/>
        </w:rPr>
        <w:t xml:space="preserve">Порядок рассмотрения заявок на предмет их соответствия установленным требованиям </w:t>
      </w:r>
      <w:r>
        <w:rPr>
          <w:sz w:val="21"/>
        </w:rPr>
        <w:t>Рассмотрение заявок осуществляется без участия комиссии и (или) экспертов (экспертных организаций). Порядок</w:t>
      </w:r>
      <w:r>
        <w:rPr>
          <w:spacing w:val="-6"/>
          <w:sz w:val="21"/>
        </w:rPr>
        <w:t xml:space="preserve"> </w:t>
      </w:r>
      <w:r>
        <w:rPr>
          <w:sz w:val="21"/>
        </w:rPr>
        <w:t>и</w:t>
      </w:r>
      <w:r>
        <w:rPr>
          <w:spacing w:val="-6"/>
          <w:sz w:val="21"/>
        </w:rPr>
        <w:t xml:space="preserve"> </w:t>
      </w:r>
      <w:r>
        <w:rPr>
          <w:sz w:val="21"/>
        </w:rPr>
        <w:t>сроки</w:t>
      </w:r>
      <w:r>
        <w:rPr>
          <w:spacing w:val="-6"/>
          <w:sz w:val="21"/>
        </w:rPr>
        <w:t xml:space="preserve"> </w:t>
      </w:r>
      <w:r>
        <w:rPr>
          <w:sz w:val="21"/>
        </w:rPr>
        <w:t>проведения</w:t>
      </w:r>
      <w:r>
        <w:rPr>
          <w:spacing w:val="-6"/>
          <w:sz w:val="21"/>
        </w:rPr>
        <w:t xml:space="preserve"> </w:t>
      </w:r>
      <w:r>
        <w:rPr>
          <w:sz w:val="21"/>
        </w:rPr>
        <w:t>проверки</w:t>
      </w:r>
      <w:r>
        <w:rPr>
          <w:spacing w:val="-6"/>
          <w:sz w:val="21"/>
        </w:rPr>
        <w:t xml:space="preserve"> </w:t>
      </w:r>
      <w:r>
        <w:rPr>
          <w:sz w:val="21"/>
        </w:rPr>
        <w:t>Уполномоченным</w:t>
      </w:r>
      <w:r>
        <w:rPr>
          <w:spacing w:val="-6"/>
          <w:sz w:val="21"/>
        </w:rPr>
        <w:t xml:space="preserve"> </w:t>
      </w:r>
      <w:r>
        <w:rPr>
          <w:sz w:val="21"/>
        </w:rPr>
        <w:t>органом</w:t>
      </w:r>
      <w:r>
        <w:rPr>
          <w:spacing w:val="-6"/>
          <w:sz w:val="21"/>
        </w:rPr>
        <w:t xml:space="preserve"> </w:t>
      </w:r>
      <w:r>
        <w:rPr>
          <w:sz w:val="21"/>
        </w:rPr>
        <w:t>на</w:t>
      </w:r>
      <w:r>
        <w:rPr>
          <w:spacing w:val="-6"/>
          <w:sz w:val="21"/>
        </w:rPr>
        <w:t xml:space="preserve"> </w:t>
      </w:r>
      <w:r>
        <w:rPr>
          <w:sz w:val="21"/>
        </w:rPr>
        <w:t>соответствие</w:t>
      </w:r>
      <w:r>
        <w:rPr>
          <w:spacing w:val="-6"/>
          <w:sz w:val="21"/>
        </w:rPr>
        <w:t xml:space="preserve"> </w:t>
      </w:r>
      <w:r>
        <w:rPr>
          <w:sz w:val="21"/>
        </w:rPr>
        <w:t>заявителя</w:t>
      </w:r>
      <w:r>
        <w:rPr>
          <w:spacing w:val="-6"/>
          <w:sz w:val="21"/>
        </w:rPr>
        <w:t xml:space="preserve"> </w:t>
      </w:r>
      <w:r>
        <w:rPr>
          <w:sz w:val="21"/>
        </w:rPr>
        <w:t>требованиям:</w:t>
      </w:r>
    </w:p>
    <w:p>
      <w:pPr>
        <w:pStyle w:val="ListParagraph"/>
        <w:numPr>
          <w:ilvl w:val="1"/>
          <w:numId w:val="4"/>
        </w:numPr>
        <w:tabs>
          <w:tab w:val="clear" w:pos="720"/>
          <w:tab w:val="left" w:pos="612" w:leader="none"/>
        </w:tabs>
        <w:spacing w:lineRule="auto" w:line="312" w:before="193" w:after="0"/>
        <w:ind w:left="612" w:right="149" w:hanging="229"/>
        <w:jc w:val="left"/>
        <w:rPr>
          <w:sz w:val="21"/>
        </w:rPr>
      </w:pPr>
      <w:r>
        <w:rPr>
          <w:sz w:val="21"/>
        </w:rPr>
        <w:t>1)</w:t>
      </w:r>
      <w:r>
        <w:rPr>
          <w:spacing w:val="-3"/>
          <w:sz w:val="21"/>
        </w:rPr>
        <w:t xml:space="preserve"> </w:t>
      </w:r>
      <w:r>
        <w:rPr>
          <w:sz w:val="21"/>
        </w:rPr>
        <w:t>не</w:t>
      </w:r>
      <w:r>
        <w:rPr>
          <w:spacing w:val="-4"/>
          <w:sz w:val="21"/>
        </w:rPr>
        <w:t xml:space="preserve"> </w:t>
      </w:r>
      <w:r>
        <w:rPr>
          <w:sz w:val="21"/>
        </w:rPr>
        <w:t>ранее</w:t>
      </w:r>
      <w:r>
        <w:rPr>
          <w:spacing w:val="-4"/>
          <w:sz w:val="21"/>
        </w:rPr>
        <w:t xml:space="preserve"> </w:t>
      </w:r>
      <w:r>
        <w:rPr>
          <w:sz w:val="21"/>
        </w:rPr>
        <w:t>одного</w:t>
      </w:r>
      <w:r>
        <w:rPr>
          <w:spacing w:val="-3"/>
          <w:sz w:val="21"/>
        </w:rPr>
        <w:t xml:space="preserve"> </w:t>
      </w:r>
      <w:r>
        <w:rPr>
          <w:sz w:val="21"/>
        </w:rPr>
        <w:t>рабочего</w:t>
      </w:r>
      <w:r>
        <w:rPr>
          <w:spacing w:val="-3"/>
          <w:sz w:val="21"/>
        </w:rPr>
        <w:t xml:space="preserve"> </w:t>
      </w:r>
      <w:r>
        <w:rPr>
          <w:sz w:val="21"/>
        </w:rPr>
        <w:t>дня,</w:t>
      </w:r>
      <w:r>
        <w:rPr>
          <w:spacing w:val="-3"/>
          <w:sz w:val="21"/>
        </w:rPr>
        <w:t xml:space="preserve"> </w:t>
      </w:r>
      <w:r>
        <w:rPr>
          <w:sz w:val="21"/>
        </w:rPr>
        <w:t>следующего</w:t>
      </w:r>
      <w:r>
        <w:rPr>
          <w:spacing w:val="-3"/>
          <w:sz w:val="21"/>
        </w:rPr>
        <w:t xml:space="preserve"> </w:t>
      </w:r>
      <w:r>
        <w:rPr>
          <w:sz w:val="21"/>
        </w:rPr>
        <w:t>за</w:t>
      </w:r>
      <w:r>
        <w:rPr>
          <w:spacing w:val="-4"/>
          <w:sz w:val="21"/>
        </w:rPr>
        <w:t xml:space="preserve"> </w:t>
      </w:r>
      <w:r>
        <w:rPr>
          <w:sz w:val="21"/>
        </w:rPr>
        <w:t>днем</w:t>
      </w:r>
      <w:r>
        <w:rPr>
          <w:spacing w:val="-4"/>
          <w:sz w:val="21"/>
        </w:rPr>
        <w:t xml:space="preserve"> </w:t>
      </w:r>
      <w:r>
        <w:rPr>
          <w:sz w:val="21"/>
        </w:rPr>
        <w:t>начала</w:t>
      </w:r>
      <w:r>
        <w:rPr>
          <w:spacing w:val="-4"/>
          <w:sz w:val="21"/>
        </w:rPr>
        <w:t xml:space="preserve"> </w:t>
      </w:r>
      <w:r>
        <w:rPr>
          <w:sz w:val="21"/>
        </w:rPr>
        <w:t>подачи</w:t>
      </w:r>
      <w:r>
        <w:rPr>
          <w:spacing w:val="-4"/>
          <w:sz w:val="21"/>
        </w:rPr>
        <w:t xml:space="preserve"> </w:t>
      </w:r>
      <w:r>
        <w:rPr>
          <w:sz w:val="21"/>
        </w:rPr>
        <w:t>заявок,</w:t>
      </w:r>
      <w:r>
        <w:rPr>
          <w:spacing w:val="-3"/>
          <w:sz w:val="21"/>
        </w:rPr>
        <w:t xml:space="preserve"> </w:t>
      </w:r>
      <w:r>
        <w:rPr>
          <w:sz w:val="21"/>
        </w:rPr>
        <w:t>установленного</w:t>
      </w:r>
      <w:r>
        <w:rPr>
          <w:spacing w:val="-3"/>
          <w:sz w:val="21"/>
        </w:rPr>
        <w:t xml:space="preserve"> </w:t>
      </w:r>
      <w:r>
        <w:rPr>
          <w:sz w:val="21"/>
        </w:rPr>
        <w:t>в</w:t>
      </w:r>
      <w:r>
        <w:rPr>
          <w:spacing w:val="-4"/>
          <w:sz w:val="21"/>
        </w:rPr>
        <w:t xml:space="preserve"> </w:t>
      </w:r>
      <w:r>
        <w:rPr>
          <w:sz w:val="21"/>
        </w:rPr>
        <w:t>объявлении</w:t>
      </w:r>
      <w:r>
        <w:rPr>
          <w:spacing w:val="-4"/>
          <w:sz w:val="21"/>
        </w:rPr>
        <w:t xml:space="preserve"> </w:t>
      </w:r>
      <w:r>
        <w:rPr>
          <w:sz w:val="21"/>
        </w:rPr>
        <w:t>о проведении отбора получателей субсидий, в ГИИС «Электронный бюджет» открывается доступ уполномоченному органу к поданным заявителями заявкам для их рассмотрения;</w:t>
      </w:r>
    </w:p>
    <w:p>
      <w:pPr>
        <w:pStyle w:val="ListParagraph"/>
        <w:numPr>
          <w:ilvl w:val="1"/>
          <w:numId w:val="4"/>
        </w:numPr>
        <w:tabs>
          <w:tab w:val="clear" w:pos="720"/>
          <w:tab w:val="left" w:pos="612" w:leader="none"/>
        </w:tabs>
        <w:spacing w:lineRule="auto" w:line="312" w:before="3" w:after="0"/>
        <w:ind w:left="612" w:right="166" w:hanging="229"/>
        <w:jc w:val="left"/>
        <w:rPr>
          <w:sz w:val="21"/>
        </w:rPr>
      </w:pPr>
      <w:r>
        <w:rPr>
          <w:sz w:val="21"/>
        </w:rPr>
        <w:t>2) уполномоченный орган не позднее одного рабочего дня, следующего за днем окончания приёма заявок, установленного</w:t>
      </w:r>
      <w:r>
        <w:rPr>
          <w:spacing w:val="-4"/>
          <w:sz w:val="21"/>
        </w:rPr>
        <w:t xml:space="preserve"> </w:t>
      </w:r>
      <w:r>
        <w:rPr>
          <w:sz w:val="21"/>
        </w:rPr>
        <w:t>в</w:t>
      </w:r>
      <w:r>
        <w:rPr>
          <w:spacing w:val="-5"/>
          <w:sz w:val="21"/>
        </w:rPr>
        <w:t xml:space="preserve"> </w:t>
      </w:r>
      <w:r>
        <w:rPr>
          <w:sz w:val="21"/>
        </w:rPr>
        <w:t>объявлении</w:t>
      </w:r>
      <w:r>
        <w:rPr>
          <w:spacing w:val="-5"/>
          <w:sz w:val="21"/>
        </w:rPr>
        <w:t xml:space="preserve"> </w:t>
      </w:r>
      <w:r>
        <w:rPr>
          <w:sz w:val="21"/>
        </w:rPr>
        <w:t>о</w:t>
      </w:r>
      <w:r>
        <w:rPr>
          <w:spacing w:val="-4"/>
          <w:sz w:val="21"/>
        </w:rPr>
        <w:t xml:space="preserve"> </w:t>
      </w:r>
      <w:r>
        <w:rPr>
          <w:sz w:val="21"/>
        </w:rPr>
        <w:t>проведении</w:t>
      </w:r>
      <w:r>
        <w:rPr>
          <w:spacing w:val="-5"/>
          <w:sz w:val="21"/>
        </w:rPr>
        <w:t xml:space="preserve"> </w:t>
      </w:r>
      <w:r>
        <w:rPr>
          <w:sz w:val="21"/>
        </w:rPr>
        <w:t>отбора</w:t>
      </w:r>
      <w:r>
        <w:rPr>
          <w:spacing w:val="-5"/>
          <w:sz w:val="21"/>
        </w:rPr>
        <w:t xml:space="preserve"> </w:t>
      </w:r>
      <w:r>
        <w:rPr>
          <w:sz w:val="21"/>
        </w:rPr>
        <w:t>получателей</w:t>
      </w:r>
      <w:r>
        <w:rPr>
          <w:spacing w:val="-5"/>
          <w:sz w:val="21"/>
        </w:rPr>
        <w:t xml:space="preserve"> </w:t>
      </w:r>
      <w:r>
        <w:rPr>
          <w:sz w:val="21"/>
        </w:rPr>
        <w:t>субсидий,</w:t>
      </w:r>
      <w:r>
        <w:rPr>
          <w:spacing w:val="-4"/>
          <w:sz w:val="21"/>
        </w:rPr>
        <w:t xml:space="preserve"> </w:t>
      </w:r>
      <w:r>
        <w:rPr>
          <w:sz w:val="21"/>
        </w:rPr>
        <w:t>подписывает</w:t>
      </w:r>
      <w:r>
        <w:rPr>
          <w:spacing w:val="-4"/>
          <w:sz w:val="21"/>
        </w:rPr>
        <w:t xml:space="preserve"> </w:t>
      </w:r>
      <w:r>
        <w:rPr>
          <w:sz w:val="21"/>
        </w:rPr>
        <w:t>протокол</w:t>
      </w:r>
      <w:r>
        <w:rPr>
          <w:spacing w:val="-4"/>
          <w:sz w:val="21"/>
        </w:rPr>
        <w:t xml:space="preserve"> </w:t>
      </w:r>
      <w:r>
        <w:rPr>
          <w:sz w:val="21"/>
        </w:rPr>
        <w:t xml:space="preserve">вскрытия заявок, содержащий следующую информацию о поступивших для участия в отборе получателей субсидий </w:t>
      </w:r>
      <w:r>
        <w:rPr>
          <w:spacing w:val="-2"/>
          <w:sz w:val="21"/>
        </w:rPr>
        <w:t>заявках:</w:t>
      </w:r>
    </w:p>
    <w:p>
      <w:pPr>
        <w:pStyle w:val="Style14"/>
        <w:spacing w:lineRule="auto" w:line="312" w:before="4" w:after="0"/>
        <w:ind w:left="612" w:right="6620" w:hanging="229"/>
        <w:rPr/>
      </w:pPr>
      <w:r>
        <w:rPr/>
        <w:t>регистрационный номер заявки; дата</w:t>
      </w:r>
      <w:r>
        <w:rPr>
          <w:spacing w:val="-11"/>
        </w:rPr>
        <w:t xml:space="preserve"> </w:t>
      </w:r>
      <w:r>
        <w:rPr/>
        <w:t>и</w:t>
      </w:r>
      <w:r>
        <w:rPr>
          <w:spacing w:val="-11"/>
        </w:rPr>
        <w:t xml:space="preserve"> </w:t>
      </w:r>
      <w:r>
        <w:rPr/>
        <w:t>время</w:t>
      </w:r>
      <w:r>
        <w:rPr>
          <w:spacing w:val="-11"/>
        </w:rPr>
        <w:t xml:space="preserve"> </w:t>
      </w:r>
      <w:r>
        <w:rPr/>
        <w:t>поступления</w:t>
      </w:r>
      <w:r>
        <w:rPr>
          <w:spacing w:val="-11"/>
        </w:rPr>
        <w:t xml:space="preserve"> </w:t>
      </w:r>
      <w:r>
        <w:rPr/>
        <w:t>заявки;</w:t>
      </w:r>
    </w:p>
    <w:p>
      <w:pPr>
        <w:pStyle w:val="Style14"/>
        <w:spacing w:lineRule="auto" w:line="312" w:before="3" w:after="0"/>
        <w:ind w:left="612" w:right="0" w:hanging="229"/>
        <w:rPr/>
      </w:pPr>
      <w:r>
        <w:rPr/>
        <w:t>полное</w:t>
      </w:r>
      <w:r>
        <w:rPr>
          <w:spacing w:val="-5"/>
        </w:rPr>
        <w:t xml:space="preserve"> </w:t>
      </w:r>
      <w:r>
        <w:rPr/>
        <w:t>наименование</w:t>
      </w:r>
      <w:r>
        <w:rPr>
          <w:spacing w:val="-5"/>
        </w:rPr>
        <w:t xml:space="preserve"> </w:t>
      </w:r>
      <w:r>
        <w:rPr/>
        <w:t>участника</w:t>
      </w:r>
      <w:r>
        <w:rPr>
          <w:spacing w:val="-5"/>
        </w:rPr>
        <w:t xml:space="preserve"> </w:t>
      </w:r>
      <w:r>
        <w:rPr/>
        <w:t>отбора</w:t>
      </w:r>
      <w:r>
        <w:rPr>
          <w:spacing w:val="-5"/>
        </w:rPr>
        <w:t xml:space="preserve"> </w:t>
      </w:r>
      <w:r>
        <w:rPr/>
        <w:t>(для</w:t>
      </w:r>
      <w:r>
        <w:rPr>
          <w:spacing w:val="-5"/>
        </w:rPr>
        <w:t xml:space="preserve"> </w:t>
      </w:r>
      <w:r>
        <w:rPr/>
        <w:t>юридических</w:t>
      </w:r>
      <w:r>
        <w:rPr>
          <w:spacing w:val="-4"/>
        </w:rPr>
        <w:t xml:space="preserve"> </w:t>
      </w:r>
      <w:r>
        <w:rPr/>
        <w:t>лиц)</w:t>
      </w:r>
      <w:r>
        <w:rPr>
          <w:spacing w:val="-4"/>
        </w:rPr>
        <w:t xml:space="preserve"> </w:t>
      </w:r>
      <w:r>
        <w:rPr/>
        <w:t>или</w:t>
      </w:r>
      <w:r>
        <w:rPr>
          <w:spacing w:val="-5"/>
        </w:rPr>
        <w:t xml:space="preserve"> </w:t>
      </w:r>
      <w:r>
        <w:rPr/>
        <w:t>фамилия,</w:t>
      </w:r>
      <w:r>
        <w:rPr>
          <w:spacing w:val="-4"/>
        </w:rPr>
        <w:t xml:space="preserve"> </w:t>
      </w:r>
      <w:r>
        <w:rPr/>
        <w:t>имя,</w:t>
      </w:r>
      <w:r>
        <w:rPr>
          <w:spacing w:val="-4"/>
        </w:rPr>
        <w:t xml:space="preserve"> </w:t>
      </w:r>
      <w:r>
        <w:rPr/>
        <w:t>отчество</w:t>
      </w:r>
      <w:r>
        <w:rPr>
          <w:spacing w:val="-4"/>
        </w:rPr>
        <w:t xml:space="preserve"> </w:t>
      </w:r>
      <w:r>
        <w:rPr/>
        <w:t>(при</w:t>
      </w:r>
      <w:r>
        <w:rPr>
          <w:spacing w:val="-5"/>
        </w:rPr>
        <w:t xml:space="preserve"> </w:t>
      </w:r>
      <w:r>
        <w:rPr/>
        <w:t>наличии) (для индивидуальных предпринимателей, индивидуальных предпринимателей глав крестьянских (фермерских) хозяйств и граждан, ведущих личное подсобное хозяйство);</w:t>
      </w:r>
    </w:p>
    <w:p>
      <w:pPr>
        <w:pStyle w:val="Style14"/>
        <w:spacing w:before="3" w:after="0"/>
        <w:ind w:left="612" w:right="0" w:hanging="229"/>
        <w:rPr/>
      </w:pPr>
      <w:r>
        <w:rPr/>
        <w:t>адрес</w:t>
      </w:r>
      <w:r>
        <w:rPr>
          <w:spacing w:val="-3"/>
        </w:rPr>
        <w:t xml:space="preserve"> </w:t>
      </w:r>
      <w:r>
        <w:rPr/>
        <w:t>юридического</w:t>
      </w:r>
      <w:r>
        <w:rPr>
          <w:spacing w:val="-2"/>
        </w:rPr>
        <w:t xml:space="preserve"> лица;</w:t>
      </w:r>
    </w:p>
    <w:p>
      <w:pPr>
        <w:pStyle w:val="Style14"/>
        <w:spacing w:before="73" w:after="0"/>
        <w:ind w:left="612" w:right="0" w:hanging="229"/>
        <w:rPr/>
      </w:pPr>
      <w:r>
        <w:rPr/>
        <w:t>запрашиваемый</w:t>
      </w:r>
      <w:r>
        <w:rPr>
          <w:spacing w:val="-8"/>
        </w:rPr>
        <w:t xml:space="preserve"> </w:t>
      </w:r>
      <w:r>
        <w:rPr/>
        <w:t>заявителем</w:t>
      </w:r>
      <w:r>
        <w:rPr>
          <w:spacing w:val="-8"/>
        </w:rPr>
        <w:t xml:space="preserve"> </w:t>
      </w:r>
      <w:r>
        <w:rPr/>
        <w:t>размер</w:t>
      </w:r>
      <w:r>
        <w:rPr>
          <w:spacing w:val="-7"/>
        </w:rPr>
        <w:t xml:space="preserve"> </w:t>
      </w:r>
      <w:r>
        <w:rPr>
          <w:spacing w:val="-2"/>
        </w:rPr>
        <w:t>субсидии;</w:t>
      </w:r>
    </w:p>
    <w:p>
      <w:pPr>
        <w:pStyle w:val="ListParagraph"/>
        <w:numPr>
          <w:ilvl w:val="1"/>
          <w:numId w:val="4"/>
        </w:numPr>
        <w:tabs>
          <w:tab w:val="clear" w:pos="720"/>
          <w:tab w:val="left" w:pos="612" w:leader="none"/>
        </w:tabs>
        <w:spacing w:lineRule="auto" w:line="312" w:before="74" w:after="0"/>
        <w:ind w:left="612" w:right="217" w:hanging="229"/>
        <w:jc w:val="left"/>
        <w:rPr>
          <w:sz w:val="21"/>
        </w:rPr>
      </w:pPr>
      <w:r>
        <w:rPr>
          <w:sz w:val="21"/>
        </w:rPr>
        <w:t>3) протокол вскрытия заявок формируется на едином портале автоматически и подписывается усиленной квалифицированной электронной подписью руководителя главного распорядителем бюджетных средств (уполномоченного им лица) в ГИИС «Электронный бюджет», а также размещается на Едином портале не позднее</w:t>
      </w:r>
      <w:r>
        <w:rPr>
          <w:spacing w:val="-4"/>
          <w:sz w:val="21"/>
        </w:rPr>
        <w:t xml:space="preserve"> </w:t>
      </w:r>
      <w:r>
        <w:rPr>
          <w:sz w:val="21"/>
        </w:rPr>
        <w:t>одного</w:t>
      </w:r>
      <w:r>
        <w:rPr>
          <w:spacing w:val="-3"/>
          <w:sz w:val="21"/>
        </w:rPr>
        <w:t xml:space="preserve"> </w:t>
      </w:r>
      <w:r>
        <w:rPr>
          <w:sz w:val="21"/>
        </w:rPr>
        <w:t>рабочего</w:t>
      </w:r>
      <w:r>
        <w:rPr>
          <w:spacing w:val="-3"/>
          <w:sz w:val="21"/>
        </w:rPr>
        <w:t xml:space="preserve"> </w:t>
      </w:r>
      <w:r>
        <w:rPr>
          <w:sz w:val="21"/>
        </w:rPr>
        <w:t>дня,</w:t>
      </w:r>
      <w:r>
        <w:rPr>
          <w:spacing w:val="-3"/>
          <w:sz w:val="21"/>
        </w:rPr>
        <w:t xml:space="preserve"> </w:t>
      </w:r>
      <w:r>
        <w:rPr>
          <w:sz w:val="21"/>
        </w:rPr>
        <w:t>следующего</w:t>
      </w:r>
      <w:r>
        <w:rPr>
          <w:spacing w:val="-3"/>
          <w:sz w:val="21"/>
        </w:rPr>
        <w:t xml:space="preserve"> </w:t>
      </w:r>
      <w:r>
        <w:rPr>
          <w:sz w:val="21"/>
        </w:rPr>
        <w:t>за</w:t>
      </w:r>
      <w:r>
        <w:rPr>
          <w:spacing w:val="-4"/>
          <w:sz w:val="21"/>
        </w:rPr>
        <w:t xml:space="preserve"> </w:t>
      </w:r>
      <w:r>
        <w:rPr>
          <w:sz w:val="21"/>
        </w:rPr>
        <w:t>днем</w:t>
      </w:r>
      <w:r>
        <w:rPr>
          <w:spacing w:val="-4"/>
          <w:sz w:val="21"/>
        </w:rPr>
        <w:t xml:space="preserve"> </w:t>
      </w:r>
      <w:r>
        <w:rPr>
          <w:sz w:val="21"/>
        </w:rPr>
        <w:t>его</w:t>
      </w:r>
      <w:r>
        <w:rPr>
          <w:spacing w:val="-3"/>
          <w:sz w:val="21"/>
        </w:rPr>
        <w:t xml:space="preserve"> </w:t>
      </w:r>
      <w:r>
        <w:rPr>
          <w:sz w:val="21"/>
        </w:rPr>
        <w:t>подписания</w:t>
      </w:r>
      <w:r>
        <w:rPr>
          <w:spacing w:val="-4"/>
          <w:sz w:val="21"/>
        </w:rPr>
        <w:t xml:space="preserve"> </w:t>
      </w:r>
      <w:r>
        <w:rPr>
          <w:sz w:val="21"/>
        </w:rPr>
        <w:t>и</w:t>
      </w:r>
      <w:r>
        <w:rPr>
          <w:spacing w:val="-4"/>
          <w:sz w:val="21"/>
        </w:rPr>
        <w:t xml:space="preserve"> </w:t>
      </w:r>
      <w:r>
        <w:rPr>
          <w:sz w:val="21"/>
        </w:rPr>
        <w:t>на</w:t>
      </w:r>
      <w:r>
        <w:rPr>
          <w:spacing w:val="-4"/>
          <w:sz w:val="21"/>
        </w:rPr>
        <w:t xml:space="preserve"> </w:t>
      </w:r>
      <w:r>
        <w:rPr>
          <w:sz w:val="21"/>
        </w:rPr>
        <w:t>официальном</w:t>
      </w:r>
      <w:r>
        <w:rPr>
          <w:spacing w:val="-4"/>
          <w:sz w:val="21"/>
        </w:rPr>
        <w:t xml:space="preserve"> </w:t>
      </w:r>
      <w:r>
        <w:rPr>
          <w:sz w:val="21"/>
        </w:rPr>
        <w:t>сайте</w:t>
      </w:r>
      <w:r>
        <w:rPr>
          <w:spacing w:val="-4"/>
          <w:sz w:val="21"/>
        </w:rPr>
        <w:t xml:space="preserve"> </w:t>
      </w:r>
      <w:r>
        <w:rPr>
          <w:sz w:val="21"/>
        </w:rPr>
        <w:t xml:space="preserve">администрации Ленинградского муниципального округа в течение трех рабочих дней со дня, следующего за днем его </w:t>
      </w:r>
      <w:r>
        <w:rPr>
          <w:spacing w:val="-2"/>
          <w:sz w:val="21"/>
        </w:rPr>
        <w:t>подписания.</w:t>
      </w:r>
    </w:p>
    <w:p>
      <w:pPr>
        <w:pStyle w:val="ListParagraph"/>
        <w:numPr>
          <w:ilvl w:val="1"/>
          <w:numId w:val="4"/>
        </w:numPr>
        <w:tabs>
          <w:tab w:val="clear" w:pos="720"/>
          <w:tab w:val="left" w:pos="612" w:leader="none"/>
        </w:tabs>
        <w:spacing w:lineRule="auto" w:line="312" w:before="6" w:after="0"/>
        <w:ind w:left="612" w:right="132" w:hanging="229"/>
        <w:jc w:val="left"/>
        <w:rPr>
          <w:sz w:val="21"/>
        </w:rPr>
      </w:pPr>
      <w:r>
        <w:rPr>
          <w:sz w:val="21"/>
        </w:rPr>
        <w:t>4) заявка признается надлежащей, если она соответствует требованиям, указанным в объявлении о проведении</w:t>
      </w:r>
      <w:r>
        <w:rPr>
          <w:spacing w:val="-4"/>
          <w:sz w:val="21"/>
        </w:rPr>
        <w:t xml:space="preserve"> </w:t>
      </w:r>
      <w:r>
        <w:rPr>
          <w:sz w:val="21"/>
        </w:rPr>
        <w:t>отбора</w:t>
      </w:r>
      <w:r>
        <w:rPr>
          <w:spacing w:val="-4"/>
          <w:sz w:val="21"/>
        </w:rPr>
        <w:t xml:space="preserve"> </w:t>
      </w:r>
      <w:r>
        <w:rPr>
          <w:sz w:val="21"/>
        </w:rPr>
        <w:t>получателей</w:t>
      </w:r>
      <w:r>
        <w:rPr>
          <w:spacing w:val="-4"/>
          <w:sz w:val="21"/>
        </w:rPr>
        <w:t xml:space="preserve"> </w:t>
      </w:r>
      <w:r>
        <w:rPr>
          <w:sz w:val="21"/>
        </w:rPr>
        <w:t>субсидий</w:t>
      </w:r>
      <w:r>
        <w:rPr>
          <w:spacing w:val="-4"/>
          <w:sz w:val="21"/>
        </w:rPr>
        <w:t xml:space="preserve"> </w:t>
      </w:r>
      <w:r>
        <w:rPr>
          <w:sz w:val="21"/>
        </w:rPr>
        <w:t>в</w:t>
      </w:r>
      <w:r>
        <w:rPr>
          <w:spacing w:val="-4"/>
          <w:sz w:val="21"/>
        </w:rPr>
        <w:t xml:space="preserve"> </w:t>
      </w:r>
      <w:r>
        <w:rPr>
          <w:sz w:val="21"/>
        </w:rPr>
        <w:t>соответствии</w:t>
      </w:r>
      <w:r>
        <w:rPr>
          <w:spacing w:val="-4"/>
          <w:sz w:val="21"/>
        </w:rPr>
        <w:t xml:space="preserve"> </w:t>
      </w:r>
      <w:r>
        <w:rPr>
          <w:sz w:val="21"/>
        </w:rPr>
        <w:t>с</w:t>
      </w:r>
      <w:r>
        <w:rPr>
          <w:spacing w:val="-4"/>
          <w:sz w:val="21"/>
        </w:rPr>
        <w:t xml:space="preserve"> </w:t>
      </w:r>
      <w:r>
        <w:rPr>
          <w:sz w:val="21"/>
        </w:rPr>
        <w:t>подпунктами</w:t>
      </w:r>
      <w:r>
        <w:rPr>
          <w:spacing w:val="-4"/>
          <w:sz w:val="21"/>
        </w:rPr>
        <w:t xml:space="preserve"> </w:t>
      </w:r>
      <w:r>
        <w:rPr>
          <w:sz w:val="21"/>
        </w:rPr>
        <w:t>2.2.6</w:t>
      </w:r>
      <w:r>
        <w:rPr>
          <w:spacing w:val="-3"/>
          <w:sz w:val="21"/>
        </w:rPr>
        <w:t xml:space="preserve"> </w:t>
      </w:r>
      <w:r>
        <w:rPr>
          <w:sz w:val="21"/>
        </w:rPr>
        <w:t>и</w:t>
      </w:r>
      <w:r>
        <w:rPr>
          <w:spacing w:val="-4"/>
          <w:sz w:val="21"/>
        </w:rPr>
        <w:t xml:space="preserve"> </w:t>
      </w:r>
      <w:r>
        <w:rPr>
          <w:sz w:val="21"/>
        </w:rPr>
        <w:t>2.2.7</w:t>
      </w:r>
      <w:r>
        <w:rPr>
          <w:spacing w:val="-3"/>
          <w:sz w:val="21"/>
        </w:rPr>
        <w:t xml:space="preserve"> </w:t>
      </w:r>
      <w:r>
        <w:rPr>
          <w:sz w:val="21"/>
        </w:rPr>
        <w:t>пункта</w:t>
      </w:r>
      <w:r>
        <w:rPr>
          <w:spacing w:val="-4"/>
          <w:sz w:val="21"/>
        </w:rPr>
        <w:t xml:space="preserve"> </w:t>
      </w:r>
      <w:r>
        <w:rPr>
          <w:sz w:val="21"/>
        </w:rPr>
        <w:t>2.2</w:t>
      </w:r>
      <w:r>
        <w:rPr>
          <w:spacing w:val="-3"/>
          <w:sz w:val="21"/>
        </w:rPr>
        <w:t xml:space="preserve"> </w:t>
      </w:r>
      <w:r>
        <w:rPr>
          <w:sz w:val="21"/>
        </w:rPr>
        <w:t>настоящего раздела, и при отсутствии оснований для отклонения заявки в соответствии с подпунктом 2.7.5 пункта 2.7 настоящего раздела.</w:t>
      </w:r>
    </w:p>
    <w:p>
      <w:pPr>
        <w:sectPr>
          <w:footerReference w:type="default" r:id="rId15"/>
          <w:type w:val="nextPage"/>
          <w:pgSz w:w="11906" w:h="16838"/>
          <w:pgMar w:left="708" w:right="708" w:gutter="0" w:header="0" w:top="900" w:footer="443" w:bottom="640"/>
          <w:pgNumType w:fmt="decimal"/>
          <w:formProt w:val="false"/>
          <w:textDirection w:val="lrTb"/>
          <w:docGrid w:type="default" w:linePitch="100" w:charSpace="4096"/>
        </w:sectPr>
        <w:pStyle w:val="Style14"/>
        <w:spacing w:lineRule="auto" w:line="312" w:before="5" w:after="0"/>
        <w:ind w:left="612" w:right="0" w:hanging="229"/>
        <w:rPr/>
      </w:pPr>
      <w:r>
        <w:rPr/>
        <w:t>Решения о соответствии заявки и заявителя требованиям, указанным в объявлении о проведении отбора получателей</w:t>
      </w:r>
      <w:r>
        <w:rPr>
          <w:spacing w:val="-6"/>
        </w:rPr>
        <w:t xml:space="preserve"> </w:t>
      </w:r>
      <w:r>
        <w:rPr/>
        <w:t>субсидий,</w:t>
      </w:r>
      <w:r>
        <w:rPr>
          <w:spacing w:val="-5"/>
        </w:rPr>
        <w:t xml:space="preserve"> </w:t>
      </w:r>
      <w:r>
        <w:rPr/>
        <w:t>принимаются</w:t>
      </w:r>
      <w:r>
        <w:rPr>
          <w:spacing w:val="-6"/>
        </w:rPr>
        <w:t xml:space="preserve"> </w:t>
      </w:r>
      <w:r>
        <w:rPr/>
        <w:t>Уполномоченным</w:t>
      </w:r>
      <w:r>
        <w:rPr>
          <w:spacing w:val="-6"/>
        </w:rPr>
        <w:t xml:space="preserve"> </w:t>
      </w:r>
      <w:r>
        <w:rPr/>
        <w:t>органом</w:t>
      </w:r>
      <w:r>
        <w:rPr>
          <w:spacing w:val="-6"/>
        </w:rPr>
        <w:t xml:space="preserve"> </w:t>
      </w:r>
      <w:r>
        <w:rPr/>
        <w:t>на</w:t>
      </w:r>
      <w:r>
        <w:rPr>
          <w:spacing w:val="-6"/>
        </w:rPr>
        <w:t xml:space="preserve"> </w:t>
      </w:r>
      <w:r>
        <w:rPr/>
        <w:t>даты</w:t>
      </w:r>
      <w:r>
        <w:rPr>
          <w:spacing w:val="-6"/>
        </w:rPr>
        <w:t xml:space="preserve"> </w:t>
      </w:r>
      <w:r>
        <w:rPr/>
        <w:t>получения</w:t>
      </w:r>
      <w:r>
        <w:rPr>
          <w:spacing w:val="-6"/>
        </w:rPr>
        <w:t xml:space="preserve"> </w:t>
      </w:r>
      <w:r>
        <w:rPr/>
        <w:t>результатов</w:t>
      </w:r>
      <w:r>
        <w:rPr>
          <w:spacing w:val="-6"/>
        </w:rPr>
        <w:t xml:space="preserve"> </w:t>
      </w:r>
      <w:r>
        <w:rPr/>
        <w:t>проверки,</w:t>
      </w:r>
    </w:p>
    <w:p>
      <w:pPr>
        <w:pStyle w:val="Style14"/>
        <w:spacing w:before="62" w:after="0"/>
        <w:ind w:left="612" w:right="0" w:hanging="0"/>
        <w:rPr/>
      </w:pPr>
      <w:r>
        <w:rPr/>
        <w:t>представленных</w:t>
      </w:r>
      <w:r>
        <w:rPr>
          <w:spacing w:val="-6"/>
        </w:rPr>
        <w:t xml:space="preserve"> </w:t>
      </w:r>
      <w:r>
        <w:rPr/>
        <w:t>заявителями</w:t>
      </w:r>
      <w:r>
        <w:rPr>
          <w:spacing w:val="-4"/>
        </w:rPr>
        <w:t xml:space="preserve"> </w:t>
      </w:r>
      <w:r>
        <w:rPr/>
        <w:t>информации</w:t>
      </w:r>
      <w:r>
        <w:rPr>
          <w:spacing w:val="-4"/>
        </w:rPr>
        <w:t xml:space="preserve"> </w:t>
      </w:r>
      <w:r>
        <w:rPr/>
        <w:t>и</w:t>
      </w:r>
      <w:r>
        <w:rPr>
          <w:spacing w:val="-4"/>
        </w:rPr>
        <w:t xml:space="preserve"> </w:t>
      </w:r>
      <w:r>
        <w:rPr/>
        <w:t>документов,</w:t>
      </w:r>
      <w:r>
        <w:rPr>
          <w:spacing w:val="-3"/>
        </w:rPr>
        <w:t xml:space="preserve"> </w:t>
      </w:r>
      <w:r>
        <w:rPr/>
        <w:t>поданных</w:t>
      </w:r>
      <w:r>
        <w:rPr>
          <w:spacing w:val="-3"/>
        </w:rPr>
        <w:t xml:space="preserve"> </w:t>
      </w:r>
      <w:r>
        <w:rPr/>
        <w:t>в</w:t>
      </w:r>
      <w:r>
        <w:rPr>
          <w:spacing w:val="-4"/>
        </w:rPr>
        <w:t xml:space="preserve"> </w:t>
      </w:r>
      <w:r>
        <w:rPr/>
        <w:t>составе</w:t>
      </w:r>
      <w:r>
        <w:rPr>
          <w:spacing w:val="-4"/>
        </w:rPr>
        <w:t xml:space="preserve"> </w:t>
      </w:r>
      <w:r>
        <w:rPr>
          <w:spacing w:val="-2"/>
        </w:rPr>
        <w:t>заявки;</w:t>
      </w:r>
    </w:p>
    <w:p>
      <w:pPr>
        <w:pStyle w:val="ListParagraph"/>
        <w:numPr>
          <w:ilvl w:val="1"/>
          <w:numId w:val="4"/>
        </w:numPr>
        <w:tabs>
          <w:tab w:val="clear" w:pos="720"/>
          <w:tab w:val="left" w:pos="612" w:leader="none"/>
        </w:tabs>
        <w:spacing w:lineRule="auto" w:line="312" w:before="74" w:after="0"/>
        <w:ind w:left="612" w:right="276" w:hanging="229"/>
        <w:jc w:val="left"/>
        <w:rPr>
          <w:sz w:val="21"/>
        </w:rPr>
      </w:pPr>
      <w:r>
        <w:rPr>
          <w:sz w:val="21"/>
        </w:rPr>
        <w:t>5) проверка заявителя на соответствие требованию, указанному в подпункте 1 пункта 2.1 настоящего Порядка</w:t>
      </w:r>
      <w:r>
        <w:rPr>
          <w:spacing w:val="-6"/>
          <w:sz w:val="21"/>
        </w:rPr>
        <w:t xml:space="preserve"> </w:t>
      </w:r>
      <w:r>
        <w:rPr>
          <w:sz w:val="21"/>
        </w:rPr>
        <w:t>осуществляется</w:t>
      </w:r>
      <w:r>
        <w:rPr>
          <w:spacing w:val="-6"/>
          <w:sz w:val="21"/>
        </w:rPr>
        <w:t xml:space="preserve"> </w:t>
      </w:r>
      <w:r>
        <w:rPr>
          <w:sz w:val="21"/>
        </w:rPr>
        <w:t>Уполномоченным</w:t>
      </w:r>
      <w:r>
        <w:rPr>
          <w:spacing w:val="-6"/>
          <w:sz w:val="21"/>
        </w:rPr>
        <w:t xml:space="preserve"> </w:t>
      </w:r>
      <w:r>
        <w:rPr>
          <w:sz w:val="21"/>
        </w:rPr>
        <w:t>органом</w:t>
      </w:r>
      <w:r>
        <w:rPr>
          <w:spacing w:val="-6"/>
          <w:sz w:val="21"/>
        </w:rPr>
        <w:t xml:space="preserve"> </w:t>
      </w:r>
      <w:r>
        <w:rPr>
          <w:sz w:val="21"/>
        </w:rPr>
        <w:t>на</w:t>
      </w:r>
      <w:r>
        <w:rPr>
          <w:spacing w:val="-6"/>
          <w:sz w:val="21"/>
        </w:rPr>
        <w:t xml:space="preserve"> </w:t>
      </w:r>
      <w:r>
        <w:rPr>
          <w:sz w:val="21"/>
        </w:rPr>
        <w:t>основании</w:t>
      </w:r>
      <w:r>
        <w:rPr>
          <w:spacing w:val="-6"/>
          <w:sz w:val="21"/>
        </w:rPr>
        <w:t xml:space="preserve"> </w:t>
      </w:r>
      <w:r>
        <w:rPr>
          <w:sz w:val="21"/>
        </w:rPr>
        <w:t>сведений,</w:t>
      </w:r>
      <w:r>
        <w:rPr>
          <w:spacing w:val="-5"/>
          <w:sz w:val="21"/>
        </w:rPr>
        <w:t xml:space="preserve"> </w:t>
      </w:r>
      <w:r>
        <w:rPr>
          <w:sz w:val="21"/>
        </w:rPr>
        <w:t>представленных</w:t>
      </w:r>
      <w:r>
        <w:rPr>
          <w:spacing w:val="-5"/>
          <w:sz w:val="21"/>
        </w:rPr>
        <w:t xml:space="preserve"> </w:t>
      </w:r>
      <w:r>
        <w:rPr>
          <w:sz w:val="21"/>
        </w:rPr>
        <w:t>заявителем</w:t>
      </w:r>
      <w:r>
        <w:rPr>
          <w:spacing w:val="-6"/>
          <w:sz w:val="21"/>
        </w:rPr>
        <w:t xml:space="preserve"> </w:t>
      </w:r>
      <w:r>
        <w:rPr>
          <w:sz w:val="21"/>
        </w:rPr>
        <w:t>в соответствии с подпунктом 2 подпункта 2.2.7 пункта 2.2 настоящего Порядка;</w:t>
      </w:r>
    </w:p>
    <w:p>
      <w:pPr>
        <w:pStyle w:val="ListParagraph"/>
        <w:numPr>
          <w:ilvl w:val="1"/>
          <w:numId w:val="4"/>
        </w:numPr>
        <w:tabs>
          <w:tab w:val="clear" w:pos="720"/>
          <w:tab w:val="left" w:pos="611" w:leader="none"/>
        </w:tabs>
        <w:spacing w:lineRule="auto" w:line="240" w:before="3" w:after="0"/>
        <w:ind w:left="611" w:right="0" w:hanging="228"/>
        <w:jc w:val="left"/>
        <w:rPr>
          <w:sz w:val="21"/>
        </w:rPr>
      </w:pPr>
      <w:r>
        <w:rPr>
          <w:sz w:val="21"/>
        </w:rPr>
        <w:t>6)</w:t>
      </w:r>
      <w:r>
        <w:rPr>
          <w:spacing w:val="-3"/>
          <w:sz w:val="21"/>
        </w:rPr>
        <w:t xml:space="preserve"> </w:t>
      </w:r>
      <w:r>
        <w:rPr>
          <w:sz w:val="21"/>
        </w:rPr>
        <w:t>проверка</w:t>
      </w:r>
      <w:r>
        <w:rPr>
          <w:spacing w:val="-3"/>
          <w:sz w:val="21"/>
        </w:rPr>
        <w:t xml:space="preserve"> </w:t>
      </w:r>
      <w:r>
        <w:rPr>
          <w:sz w:val="21"/>
        </w:rPr>
        <w:t>заявителя</w:t>
      </w:r>
      <w:r>
        <w:rPr>
          <w:spacing w:val="-3"/>
          <w:sz w:val="21"/>
        </w:rPr>
        <w:t xml:space="preserve"> </w:t>
      </w:r>
      <w:r>
        <w:rPr>
          <w:sz w:val="21"/>
        </w:rPr>
        <w:t>на</w:t>
      </w:r>
      <w:r>
        <w:rPr>
          <w:spacing w:val="-3"/>
          <w:sz w:val="21"/>
        </w:rPr>
        <w:t xml:space="preserve"> </w:t>
      </w:r>
      <w:r>
        <w:rPr>
          <w:sz w:val="21"/>
        </w:rPr>
        <w:t>соответствие</w:t>
      </w:r>
      <w:r>
        <w:rPr>
          <w:spacing w:val="-3"/>
          <w:sz w:val="21"/>
        </w:rPr>
        <w:t xml:space="preserve"> </w:t>
      </w:r>
      <w:r>
        <w:rPr>
          <w:sz w:val="21"/>
        </w:rPr>
        <w:t>требованиям,</w:t>
      </w:r>
      <w:r>
        <w:rPr>
          <w:spacing w:val="-2"/>
          <w:sz w:val="21"/>
        </w:rPr>
        <w:t xml:space="preserve"> </w:t>
      </w:r>
      <w:r>
        <w:rPr>
          <w:sz w:val="21"/>
        </w:rPr>
        <w:t>указанным</w:t>
      </w:r>
      <w:r>
        <w:rPr>
          <w:spacing w:val="-3"/>
          <w:sz w:val="21"/>
        </w:rPr>
        <w:t xml:space="preserve"> </w:t>
      </w:r>
      <w:r>
        <w:rPr>
          <w:sz w:val="21"/>
        </w:rPr>
        <w:t>в</w:t>
      </w:r>
      <w:r>
        <w:rPr>
          <w:spacing w:val="-3"/>
          <w:sz w:val="21"/>
        </w:rPr>
        <w:t xml:space="preserve"> </w:t>
      </w:r>
      <w:r>
        <w:rPr>
          <w:sz w:val="21"/>
        </w:rPr>
        <w:t>подпунктах</w:t>
      </w:r>
      <w:r>
        <w:rPr>
          <w:spacing w:val="-2"/>
          <w:sz w:val="21"/>
        </w:rPr>
        <w:t xml:space="preserve"> </w:t>
      </w:r>
      <w:r>
        <w:rPr>
          <w:sz w:val="21"/>
        </w:rPr>
        <w:t>3,</w:t>
      </w:r>
      <w:r>
        <w:rPr>
          <w:spacing w:val="-2"/>
          <w:sz w:val="21"/>
        </w:rPr>
        <w:t xml:space="preserve"> </w:t>
      </w:r>
      <w:r>
        <w:rPr>
          <w:sz w:val="21"/>
        </w:rPr>
        <w:t>4,</w:t>
      </w:r>
      <w:r>
        <w:rPr>
          <w:spacing w:val="-2"/>
          <w:sz w:val="21"/>
        </w:rPr>
        <w:t xml:space="preserve"> </w:t>
      </w:r>
      <w:r>
        <w:rPr>
          <w:sz w:val="21"/>
        </w:rPr>
        <w:t>5,</w:t>
      </w:r>
      <w:r>
        <w:rPr>
          <w:spacing w:val="-2"/>
          <w:sz w:val="21"/>
        </w:rPr>
        <w:t xml:space="preserve"> </w:t>
      </w:r>
      <w:r>
        <w:rPr>
          <w:sz w:val="21"/>
        </w:rPr>
        <w:t>6,</w:t>
      </w:r>
      <w:r>
        <w:rPr>
          <w:spacing w:val="-2"/>
          <w:sz w:val="21"/>
        </w:rPr>
        <w:t xml:space="preserve"> </w:t>
      </w:r>
      <w:r>
        <w:rPr>
          <w:sz w:val="21"/>
        </w:rPr>
        <w:t>7,</w:t>
      </w:r>
      <w:r>
        <w:rPr>
          <w:spacing w:val="-2"/>
          <w:sz w:val="21"/>
        </w:rPr>
        <w:t xml:space="preserve"> </w:t>
      </w:r>
      <w:r>
        <w:rPr>
          <w:sz w:val="21"/>
        </w:rPr>
        <w:t>10,</w:t>
      </w:r>
      <w:r>
        <w:rPr>
          <w:spacing w:val="-2"/>
          <w:sz w:val="21"/>
        </w:rPr>
        <w:t xml:space="preserve"> </w:t>
      </w:r>
      <w:r>
        <w:rPr>
          <w:sz w:val="21"/>
        </w:rPr>
        <w:t>18,</w:t>
      </w:r>
      <w:r>
        <w:rPr>
          <w:spacing w:val="-2"/>
          <w:sz w:val="21"/>
        </w:rPr>
        <w:t xml:space="preserve"> </w:t>
      </w:r>
      <w:r>
        <w:rPr>
          <w:sz w:val="21"/>
        </w:rPr>
        <w:t>19</w:t>
      </w:r>
      <w:r>
        <w:rPr>
          <w:spacing w:val="-2"/>
          <w:sz w:val="21"/>
        </w:rPr>
        <w:t xml:space="preserve"> пункта</w:t>
      </w:r>
    </w:p>
    <w:p>
      <w:pPr>
        <w:pStyle w:val="Style14"/>
        <w:spacing w:lineRule="auto" w:line="312" w:before="73" w:after="0"/>
        <w:ind w:left="612" w:right="0" w:hanging="0"/>
        <w:rPr/>
      </w:pPr>
      <w:r>
        <w:rPr/>
        <w:t>2.1</w:t>
      </w:r>
      <w:r>
        <w:rPr>
          <w:spacing w:val="-4"/>
        </w:rPr>
        <w:t xml:space="preserve"> </w:t>
      </w:r>
      <w:r>
        <w:rPr/>
        <w:t>настоящего</w:t>
      </w:r>
      <w:r>
        <w:rPr>
          <w:spacing w:val="-4"/>
        </w:rPr>
        <w:t xml:space="preserve"> </w:t>
      </w:r>
      <w:r>
        <w:rPr/>
        <w:t>раздела,</w:t>
      </w:r>
      <w:r>
        <w:rPr>
          <w:spacing w:val="-4"/>
        </w:rPr>
        <w:t xml:space="preserve"> </w:t>
      </w:r>
      <w:r>
        <w:rPr/>
        <w:t>осуществляется</w:t>
      </w:r>
      <w:r>
        <w:rPr>
          <w:spacing w:val="-5"/>
        </w:rPr>
        <w:t xml:space="preserve"> </w:t>
      </w:r>
      <w:r>
        <w:rPr/>
        <w:t>автоматически</w:t>
      </w:r>
      <w:r>
        <w:rPr>
          <w:spacing w:val="-5"/>
        </w:rPr>
        <w:t xml:space="preserve"> </w:t>
      </w:r>
      <w:r>
        <w:rPr/>
        <w:t>в</w:t>
      </w:r>
      <w:r>
        <w:rPr>
          <w:spacing w:val="-5"/>
        </w:rPr>
        <w:t xml:space="preserve"> </w:t>
      </w:r>
      <w:r>
        <w:rPr/>
        <w:t>ГИИС</w:t>
      </w:r>
      <w:r>
        <w:rPr>
          <w:spacing w:val="-5"/>
        </w:rPr>
        <w:t xml:space="preserve"> </w:t>
      </w:r>
      <w:r>
        <w:rPr/>
        <w:t>«Электронный</w:t>
      </w:r>
      <w:r>
        <w:rPr>
          <w:spacing w:val="-5"/>
        </w:rPr>
        <w:t xml:space="preserve"> </w:t>
      </w:r>
      <w:r>
        <w:rPr/>
        <w:t>бюджет»</w:t>
      </w:r>
      <w:r>
        <w:rPr>
          <w:spacing w:val="-4"/>
        </w:rPr>
        <w:t xml:space="preserve"> </w:t>
      </w:r>
      <w:r>
        <w:rPr/>
        <w:t>по</w:t>
      </w:r>
      <w:r>
        <w:rPr>
          <w:spacing w:val="-4"/>
        </w:rPr>
        <w:t xml:space="preserve"> </w:t>
      </w:r>
      <w:r>
        <w:rPr/>
        <w:t>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pPr>
        <w:pStyle w:val="ListParagraph"/>
        <w:numPr>
          <w:ilvl w:val="1"/>
          <w:numId w:val="4"/>
        </w:numPr>
        <w:tabs>
          <w:tab w:val="clear" w:pos="720"/>
          <w:tab w:val="left" w:pos="611" w:leader="none"/>
        </w:tabs>
        <w:spacing w:lineRule="auto" w:line="240" w:before="4" w:after="0"/>
        <w:ind w:left="611" w:right="0" w:hanging="228"/>
        <w:jc w:val="left"/>
        <w:rPr>
          <w:sz w:val="21"/>
        </w:rPr>
      </w:pPr>
      <w:r>
        <w:rPr>
          <w:sz w:val="21"/>
        </w:rPr>
        <w:t>7)</w:t>
      </w:r>
      <w:r>
        <w:rPr>
          <w:spacing w:val="-3"/>
          <w:sz w:val="21"/>
        </w:rPr>
        <w:t xml:space="preserve"> </w:t>
      </w:r>
      <w:r>
        <w:rPr>
          <w:sz w:val="21"/>
        </w:rPr>
        <w:t>проверка</w:t>
      </w:r>
      <w:r>
        <w:rPr>
          <w:spacing w:val="-3"/>
          <w:sz w:val="21"/>
        </w:rPr>
        <w:t xml:space="preserve"> </w:t>
      </w:r>
      <w:r>
        <w:rPr>
          <w:sz w:val="21"/>
        </w:rPr>
        <w:t>заявителя</w:t>
      </w:r>
      <w:r>
        <w:rPr>
          <w:spacing w:val="-3"/>
          <w:sz w:val="21"/>
        </w:rPr>
        <w:t xml:space="preserve"> </w:t>
      </w:r>
      <w:r>
        <w:rPr>
          <w:sz w:val="21"/>
        </w:rPr>
        <w:t>на</w:t>
      </w:r>
      <w:r>
        <w:rPr>
          <w:spacing w:val="-3"/>
          <w:sz w:val="21"/>
        </w:rPr>
        <w:t xml:space="preserve"> </w:t>
      </w:r>
      <w:r>
        <w:rPr>
          <w:sz w:val="21"/>
        </w:rPr>
        <w:t>соответствие</w:t>
      </w:r>
      <w:r>
        <w:rPr>
          <w:spacing w:val="-3"/>
          <w:sz w:val="21"/>
        </w:rPr>
        <w:t xml:space="preserve"> </w:t>
      </w:r>
      <w:r>
        <w:rPr>
          <w:sz w:val="21"/>
        </w:rPr>
        <w:t>требованиям,</w:t>
      </w:r>
      <w:r>
        <w:rPr>
          <w:spacing w:val="-2"/>
          <w:sz w:val="21"/>
        </w:rPr>
        <w:t xml:space="preserve"> </w:t>
      </w:r>
      <w:r>
        <w:rPr>
          <w:sz w:val="21"/>
        </w:rPr>
        <w:t>указанным</w:t>
      </w:r>
      <w:r>
        <w:rPr>
          <w:spacing w:val="-3"/>
          <w:sz w:val="21"/>
        </w:rPr>
        <w:t xml:space="preserve"> </w:t>
      </w:r>
      <w:r>
        <w:rPr>
          <w:sz w:val="21"/>
        </w:rPr>
        <w:t>в</w:t>
      </w:r>
      <w:r>
        <w:rPr>
          <w:spacing w:val="-3"/>
          <w:sz w:val="21"/>
        </w:rPr>
        <w:t xml:space="preserve"> </w:t>
      </w:r>
      <w:r>
        <w:rPr>
          <w:sz w:val="21"/>
        </w:rPr>
        <w:t>подпунктах</w:t>
      </w:r>
      <w:r>
        <w:rPr>
          <w:spacing w:val="-2"/>
          <w:sz w:val="21"/>
        </w:rPr>
        <w:t xml:space="preserve"> </w:t>
      </w:r>
      <w:r>
        <w:rPr>
          <w:sz w:val="21"/>
        </w:rPr>
        <w:t>3,</w:t>
      </w:r>
      <w:r>
        <w:rPr>
          <w:spacing w:val="-2"/>
          <w:sz w:val="21"/>
        </w:rPr>
        <w:t xml:space="preserve"> </w:t>
      </w:r>
      <w:r>
        <w:rPr>
          <w:sz w:val="21"/>
        </w:rPr>
        <w:t>4,</w:t>
      </w:r>
      <w:r>
        <w:rPr>
          <w:spacing w:val="-2"/>
          <w:sz w:val="21"/>
        </w:rPr>
        <w:t xml:space="preserve"> </w:t>
      </w:r>
      <w:r>
        <w:rPr>
          <w:sz w:val="21"/>
        </w:rPr>
        <w:t>5,</w:t>
      </w:r>
      <w:r>
        <w:rPr>
          <w:spacing w:val="-2"/>
          <w:sz w:val="21"/>
        </w:rPr>
        <w:t xml:space="preserve"> </w:t>
      </w:r>
      <w:r>
        <w:rPr>
          <w:sz w:val="21"/>
        </w:rPr>
        <w:t>6,</w:t>
      </w:r>
      <w:r>
        <w:rPr>
          <w:spacing w:val="-2"/>
          <w:sz w:val="21"/>
        </w:rPr>
        <w:t xml:space="preserve"> </w:t>
      </w:r>
      <w:r>
        <w:rPr>
          <w:sz w:val="21"/>
        </w:rPr>
        <w:t>7,</w:t>
      </w:r>
      <w:r>
        <w:rPr>
          <w:spacing w:val="-2"/>
          <w:sz w:val="21"/>
        </w:rPr>
        <w:t xml:space="preserve"> </w:t>
      </w:r>
      <w:r>
        <w:rPr>
          <w:sz w:val="21"/>
        </w:rPr>
        <w:t>10,</w:t>
      </w:r>
      <w:r>
        <w:rPr>
          <w:spacing w:val="-2"/>
          <w:sz w:val="21"/>
        </w:rPr>
        <w:t xml:space="preserve"> </w:t>
      </w:r>
      <w:r>
        <w:rPr>
          <w:sz w:val="21"/>
        </w:rPr>
        <w:t>18,</w:t>
      </w:r>
      <w:r>
        <w:rPr>
          <w:spacing w:val="-2"/>
          <w:sz w:val="21"/>
        </w:rPr>
        <w:t xml:space="preserve"> </w:t>
      </w:r>
      <w:r>
        <w:rPr>
          <w:sz w:val="21"/>
        </w:rPr>
        <w:t>19</w:t>
      </w:r>
      <w:r>
        <w:rPr>
          <w:spacing w:val="-2"/>
          <w:sz w:val="21"/>
        </w:rPr>
        <w:t xml:space="preserve"> пункта</w:t>
      </w:r>
    </w:p>
    <w:p>
      <w:pPr>
        <w:pStyle w:val="Style14"/>
        <w:spacing w:lineRule="auto" w:line="312" w:before="73" w:after="0"/>
        <w:ind w:left="612" w:right="0" w:hanging="0"/>
        <w:rPr/>
      </w:pPr>
      <w:r>
        <w:rPr/>
        <w:t>2.1 настоящего раздела в случае отсутствия технической возможности осуществления автоматической проверки</w:t>
      </w:r>
      <w:r>
        <w:rPr>
          <w:spacing w:val="-5"/>
        </w:rPr>
        <w:t xml:space="preserve"> </w:t>
      </w:r>
      <w:r>
        <w:rPr/>
        <w:t>в</w:t>
      </w:r>
      <w:r>
        <w:rPr>
          <w:spacing w:val="-5"/>
        </w:rPr>
        <w:t xml:space="preserve"> </w:t>
      </w:r>
      <w:r>
        <w:rPr/>
        <w:t>системе</w:t>
      </w:r>
      <w:r>
        <w:rPr>
          <w:spacing w:val="-5"/>
        </w:rPr>
        <w:t xml:space="preserve"> </w:t>
      </w:r>
      <w:r>
        <w:rPr/>
        <w:t>ГИИС</w:t>
      </w:r>
      <w:r>
        <w:rPr>
          <w:spacing w:val="-5"/>
        </w:rPr>
        <w:t xml:space="preserve"> </w:t>
      </w:r>
      <w:r>
        <w:rPr/>
        <w:t>«Электронный</w:t>
      </w:r>
      <w:r>
        <w:rPr>
          <w:spacing w:val="-5"/>
        </w:rPr>
        <w:t xml:space="preserve"> </w:t>
      </w:r>
      <w:r>
        <w:rPr/>
        <w:t>бюджет»,</w:t>
      </w:r>
      <w:r>
        <w:rPr>
          <w:spacing w:val="-4"/>
        </w:rPr>
        <w:t xml:space="preserve"> </w:t>
      </w:r>
      <w:r>
        <w:rPr/>
        <w:t>производится</w:t>
      </w:r>
      <w:r>
        <w:rPr>
          <w:spacing w:val="-5"/>
        </w:rPr>
        <w:t xml:space="preserve"> </w:t>
      </w:r>
      <w:r>
        <w:rPr/>
        <w:t>путем</w:t>
      </w:r>
      <w:r>
        <w:rPr>
          <w:spacing w:val="-5"/>
        </w:rPr>
        <w:t xml:space="preserve"> </w:t>
      </w:r>
      <w:r>
        <w:rPr/>
        <w:t>проставления</w:t>
      </w:r>
      <w:r>
        <w:rPr>
          <w:spacing w:val="-5"/>
        </w:rPr>
        <w:t xml:space="preserve"> </w:t>
      </w:r>
      <w:r>
        <w:rPr/>
        <w:t>в</w:t>
      </w:r>
      <w:r>
        <w:rPr>
          <w:spacing w:val="-5"/>
        </w:rPr>
        <w:t xml:space="preserve"> </w:t>
      </w:r>
      <w:r>
        <w:rPr/>
        <w:t>электронном</w:t>
      </w:r>
      <w:r>
        <w:rPr>
          <w:spacing w:val="-5"/>
        </w:rPr>
        <w:t xml:space="preserve"> </w:t>
      </w:r>
      <w:r>
        <w:rPr/>
        <w:t>виде заявителем отметок о соответствии указанным требованиям посредством заполнения соответствующих экранных форм веб-интерфейса ГИИС «Электронный бюджет».</w:t>
      </w:r>
    </w:p>
    <w:p>
      <w:pPr>
        <w:pStyle w:val="ListParagraph"/>
        <w:numPr>
          <w:ilvl w:val="1"/>
          <w:numId w:val="4"/>
        </w:numPr>
        <w:tabs>
          <w:tab w:val="clear" w:pos="720"/>
          <w:tab w:val="left" w:pos="612" w:leader="none"/>
        </w:tabs>
        <w:spacing w:lineRule="auto" w:line="312" w:before="4" w:after="0"/>
        <w:ind w:left="612" w:right="299" w:hanging="229"/>
        <w:jc w:val="left"/>
        <w:rPr>
          <w:sz w:val="21"/>
        </w:rPr>
      </w:pPr>
      <w:r>
        <w:rPr>
          <w:sz w:val="21"/>
        </w:rPr>
        <w:t>8)</w:t>
      </w:r>
      <w:r>
        <w:rPr>
          <w:spacing w:val="-3"/>
          <w:sz w:val="21"/>
        </w:rPr>
        <w:t xml:space="preserve"> </w:t>
      </w:r>
      <w:r>
        <w:rPr>
          <w:sz w:val="21"/>
        </w:rPr>
        <w:t>подтверждение</w:t>
      </w:r>
      <w:r>
        <w:rPr>
          <w:spacing w:val="-4"/>
          <w:sz w:val="21"/>
        </w:rPr>
        <w:t xml:space="preserve"> </w:t>
      </w:r>
      <w:r>
        <w:rPr>
          <w:sz w:val="21"/>
        </w:rPr>
        <w:t>соответствия</w:t>
      </w:r>
      <w:r>
        <w:rPr>
          <w:spacing w:val="-4"/>
          <w:sz w:val="21"/>
        </w:rPr>
        <w:t xml:space="preserve"> </w:t>
      </w:r>
      <w:r>
        <w:rPr>
          <w:sz w:val="21"/>
        </w:rPr>
        <w:t>заявителя</w:t>
      </w:r>
      <w:r>
        <w:rPr>
          <w:spacing w:val="-4"/>
          <w:sz w:val="21"/>
        </w:rPr>
        <w:t xml:space="preserve"> </w:t>
      </w:r>
      <w:r>
        <w:rPr>
          <w:sz w:val="21"/>
        </w:rPr>
        <w:t>требованиям,</w:t>
      </w:r>
      <w:r>
        <w:rPr>
          <w:spacing w:val="-3"/>
          <w:sz w:val="21"/>
        </w:rPr>
        <w:t xml:space="preserve"> </w:t>
      </w:r>
      <w:r>
        <w:rPr>
          <w:sz w:val="21"/>
        </w:rPr>
        <w:t>указанным</w:t>
      </w:r>
      <w:r>
        <w:rPr>
          <w:spacing w:val="-4"/>
          <w:sz w:val="21"/>
        </w:rPr>
        <w:t xml:space="preserve"> </w:t>
      </w:r>
      <w:r>
        <w:rPr>
          <w:sz w:val="21"/>
        </w:rPr>
        <w:t>в</w:t>
      </w:r>
      <w:r>
        <w:rPr>
          <w:spacing w:val="-4"/>
          <w:sz w:val="21"/>
        </w:rPr>
        <w:t xml:space="preserve"> </w:t>
      </w:r>
      <w:r>
        <w:rPr>
          <w:sz w:val="21"/>
        </w:rPr>
        <w:t>подпунктах</w:t>
      </w:r>
      <w:r>
        <w:rPr>
          <w:spacing w:val="-3"/>
          <w:sz w:val="21"/>
        </w:rPr>
        <w:t xml:space="preserve"> </w:t>
      </w:r>
      <w:r>
        <w:rPr>
          <w:sz w:val="21"/>
        </w:rPr>
        <w:t>2,</w:t>
      </w:r>
      <w:r>
        <w:rPr>
          <w:spacing w:val="-3"/>
          <w:sz w:val="21"/>
        </w:rPr>
        <w:t xml:space="preserve"> </w:t>
      </w:r>
      <w:r>
        <w:rPr>
          <w:sz w:val="21"/>
        </w:rPr>
        <w:t>9,</w:t>
      </w:r>
      <w:r>
        <w:rPr>
          <w:spacing w:val="-3"/>
          <w:sz w:val="21"/>
        </w:rPr>
        <w:t xml:space="preserve"> </w:t>
      </w:r>
      <w:r>
        <w:rPr>
          <w:sz w:val="21"/>
        </w:rPr>
        <w:t>11,</w:t>
      </w:r>
      <w:r>
        <w:rPr>
          <w:spacing w:val="-3"/>
          <w:sz w:val="21"/>
        </w:rPr>
        <w:t xml:space="preserve"> </w:t>
      </w:r>
      <w:r>
        <w:rPr>
          <w:sz w:val="21"/>
        </w:rPr>
        <w:t>13,</w:t>
      </w:r>
      <w:r>
        <w:rPr>
          <w:spacing w:val="-3"/>
          <w:sz w:val="21"/>
        </w:rPr>
        <w:t xml:space="preserve"> </w:t>
      </w:r>
      <w:r>
        <w:rPr>
          <w:sz w:val="21"/>
        </w:rPr>
        <w:t>14</w:t>
      </w:r>
      <w:r>
        <w:rPr>
          <w:spacing w:val="-3"/>
          <w:sz w:val="21"/>
        </w:rPr>
        <w:t xml:space="preserve"> </w:t>
      </w:r>
      <w:r>
        <w:rPr>
          <w:sz w:val="21"/>
        </w:rPr>
        <w:t>пункта</w:t>
      </w:r>
      <w:r>
        <w:rPr>
          <w:spacing w:val="-4"/>
          <w:sz w:val="21"/>
        </w:rPr>
        <w:t xml:space="preserve"> </w:t>
      </w:r>
      <w:r>
        <w:rPr>
          <w:sz w:val="21"/>
        </w:rPr>
        <w:t>2.1 настоящего Порядка производится путем проставления в электронном виде заявителем отметок о соответствии указанным требованиям посредством заполнения соответствующих экранных форм веб-интерфейса ГИИС «Электронный бюджет»;</w:t>
      </w:r>
    </w:p>
    <w:p>
      <w:pPr>
        <w:pStyle w:val="ListParagraph"/>
        <w:numPr>
          <w:ilvl w:val="1"/>
          <w:numId w:val="4"/>
        </w:numPr>
        <w:tabs>
          <w:tab w:val="clear" w:pos="720"/>
          <w:tab w:val="left" w:pos="612" w:leader="none"/>
        </w:tabs>
        <w:spacing w:lineRule="auto" w:line="312" w:before="5" w:after="0"/>
        <w:ind w:left="612" w:right="32" w:hanging="229"/>
        <w:jc w:val="left"/>
        <w:rPr>
          <w:sz w:val="21"/>
        </w:rPr>
      </w:pPr>
      <w:r>
        <w:rPr>
          <w:sz w:val="21"/>
        </w:rPr>
        <w:t>9) подтверждение соответствия заявителя требованиям, указанным в подпункте 8 пункта 2.1 настоящего Порядка осуществляется Уполномоченным органом на основании сведений представленных заявителем (ЛПХ,</w:t>
      </w:r>
      <w:r>
        <w:rPr>
          <w:spacing w:val="-3"/>
          <w:sz w:val="21"/>
        </w:rPr>
        <w:t xml:space="preserve"> </w:t>
      </w:r>
      <w:r>
        <w:rPr>
          <w:sz w:val="21"/>
        </w:rPr>
        <w:t>применяющих</w:t>
      </w:r>
      <w:r>
        <w:rPr>
          <w:spacing w:val="-3"/>
          <w:sz w:val="21"/>
        </w:rPr>
        <w:t xml:space="preserve"> </w:t>
      </w:r>
      <w:r>
        <w:rPr>
          <w:sz w:val="21"/>
        </w:rPr>
        <w:t>специальный</w:t>
      </w:r>
      <w:r>
        <w:rPr>
          <w:spacing w:val="-4"/>
          <w:sz w:val="21"/>
        </w:rPr>
        <w:t xml:space="preserve"> </w:t>
      </w:r>
      <w:r>
        <w:rPr>
          <w:sz w:val="21"/>
        </w:rPr>
        <w:t>налоговый</w:t>
      </w:r>
      <w:r>
        <w:rPr>
          <w:spacing w:val="-4"/>
          <w:sz w:val="21"/>
        </w:rPr>
        <w:t xml:space="preserve"> </w:t>
      </w:r>
      <w:r>
        <w:rPr>
          <w:sz w:val="21"/>
        </w:rPr>
        <w:t>режим</w:t>
      </w:r>
      <w:r>
        <w:rPr>
          <w:spacing w:val="-4"/>
          <w:sz w:val="21"/>
        </w:rPr>
        <w:t xml:space="preserve"> </w:t>
      </w:r>
      <w:r>
        <w:rPr>
          <w:sz w:val="21"/>
        </w:rPr>
        <w:t>«Налог</w:t>
      </w:r>
      <w:r>
        <w:rPr>
          <w:spacing w:val="-4"/>
          <w:sz w:val="21"/>
        </w:rPr>
        <w:t xml:space="preserve"> </w:t>
      </w:r>
      <w:r>
        <w:rPr>
          <w:sz w:val="21"/>
        </w:rPr>
        <w:t>на</w:t>
      </w:r>
      <w:r>
        <w:rPr>
          <w:spacing w:val="-4"/>
          <w:sz w:val="21"/>
        </w:rPr>
        <w:t xml:space="preserve"> </w:t>
      </w:r>
      <w:r>
        <w:rPr>
          <w:sz w:val="21"/>
        </w:rPr>
        <w:t>профессиональный</w:t>
      </w:r>
      <w:r>
        <w:rPr>
          <w:spacing w:val="-4"/>
          <w:sz w:val="21"/>
        </w:rPr>
        <w:t xml:space="preserve"> </w:t>
      </w:r>
      <w:r>
        <w:rPr>
          <w:sz w:val="21"/>
        </w:rPr>
        <w:t>доход»)</w:t>
      </w:r>
      <w:r>
        <w:rPr>
          <w:spacing w:val="-3"/>
          <w:sz w:val="21"/>
        </w:rPr>
        <w:t xml:space="preserve"> </w:t>
      </w:r>
      <w:r>
        <w:rPr>
          <w:sz w:val="21"/>
        </w:rPr>
        <w:t>в</w:t>
      </w:r>
      <w:r>
        <w:rPr>
          <w:spacing w:val="-4"/>
          <w:sz w:val="21"/>
        </w:rPr>
        <w:t xml:space="preserve"> </w:t>
      </w:r>
      <w:r>
        <w:rPr>
          <w:sz w:val="21"/>
        </w:rPr>
        <w:t>соответствии</w:t>
      </w:r>
      <w:r>
        <w:rPr>
          <w:spacing w:val="-4"/>
          <w:sz w:val="21"/>
        </w:rPr>
        <w:t xml:space="preserve"> </w:t>
      </w:r>
      <w:r>
        <w:rPr>
          <w:sz w:val="21"/>
        </w:rPr>
        <w:t>с подпунктом 8 подпункта 2.2.7 пункта 2.2 настоящего Порядка.</w:t>
      </w:r>
    </w:p>
    <w:p>
      <w:pPr>
        <w:pStyle w:val="Style14"/>
        <w:spacing w:lineRule="auto" w:line="312" w:before="214" w:after="0"/>
        <w:rPr/>
      </w:pPr>
      <w:r>
        <w:rPr/>
        <w:t>Для КФХ и ИП на основании выписки из Единого государственного реестра юридических лиц или Единого государственного реестра индивидуальных предпринимателей полученной Уполномоченным органом с официального</w:t>
      </w:r>
      <w:r>
        <w:rPr>
          <w:spacing w:val="-4"/>
        </w:rPr>
        <w:t xml:space="preserve"> </w:t>
      </w:r>
      <w:r>
        <w:rPr/>
        <w:t>сайта</w:t>
      </w:r>
      <w:r>
        <w:rPr>
          <w:spacing w:val="-5"/>
        </w:rPr>
        <w:t xml:space="preserve"> </w:t>
      </w:r>
      <w:r>
        <w:rPr/>
        <w:t>ФНС</w:t>
      </w:r>
      <w:r>
        <w:rPr>
          <w:spacing w:val="-5"/>
        </w:rPr>
        <w:t xml:space="preserve"> </w:t>
      </w:r>
      <w:r>
        <w:rPr/>
        <w:t>России</w:t>
      </w:r>
      <w:r>
        <w:rPr>
          <w:spacing w:val="-5"/>
        </w:rPr>
        <w:t xml:space="preserve"> </w:t>
      </w:r>
      <w:r>
        <w:rPr/>
        <w:t>с</w:t>
      </w:r>
      <w:r>
        <w:rPr>
          <w:spacing w:val="-5"/>
        </w:rPr>
        <w:t xml:space="preserve"> </w:t>
      </w:r>
      <w:r>
        <w:rPr/>
        <w:t>помощью</w:t>
      </w:r>
      <w:r>
        <w:rPr>
          <w:spacing w:val="-5"/>
        </w:rPr>
        <w:t xml:space="preserve"> </w:t>
      </w:r>
      <w:r>
        <w:rPr/>
        <w:t>сервиса</w:t>
      </w:r>
      <w:r>
        <w:rPr>
          <w:spacing w:val="-5"/>
        </w:rPr>
        <w:t xml:space="preserve"> </w:t>
      </w:r>
      <w:r>
        <w:rPr/>
        <w:t>«Предоставление</w:t>
      </w:r>
      <w:r>
        <w:rPr>
          <w:spacing w:val="-5"/>
        </w:rPr>
        <w:t xml:space="preserve"> </w:t>
      </w:r>
      <w:r>
        <w:rPr/>
        <w:t>сведений</w:t>
      </w:r>
      <w:r>
        <w:rPr>
          <w:spacing w:val="-5"/>
        </w:rPr>
        <w:t xml:space="preserve"> </w:t>
      </w:r>
      <w:r>
        <w:rPr/>
        <w:t>из</w:t>
      </w:r>
      <w:r>
        <w:rPr>
          <w:spacing w:val="-4"/>
        </w:rPr>
        <w:t xml:space="preserve"> </w:t>
      </w:r>
      <w:r>
        <w:rPr/>
        <w:t>ЕГРЮЛ/ЕГРИП</w:t>
      </w:r>
      <w:r>
        <w:rPr>
          <w:spacing w:val="-5"/>
        </w:rPr>
        <w:t xml:space="preserve"> </w:t>
      </w:r>
      <w:r>
        <w:rPr/>
        <w:t>о</w:t>
      </w:r>
      <w:r>
        <w:rPr>
          <w:spacing w:val="-4"/>
        </w:rPr>
        <w:t xml:space="preserve"> </w:t>
      </w:r>
      <w:r>
        <w:rPr/>
        <w:t>конкретном юридическом лице/индивидуальном предпринимателе» в форме электронного документа;</w:t>
      </w:r>
    </w:p>
    <w:p>
      <w:pPr>
        <w:pStyle w:val="Style14"/>
        <w:spacing w:lineRule="auto" w:line="312" w:before="4" w:after="0"/>
        <w:ind w:left="12" w:right="177" w:hanging="0"/>
        <w:rPr/>
      </w:pPr>
      <w:r>
        <w:rPr/>
        <w:t>Заявитель вправе представить сведения, указанные в подпункте 8 пункта 2.1 настоящего Порядка, и иные документы по собственной инициативе. При этом представленная заявителем выписка из Единого государственного реестра юридических лиц или Единого государственного реестра индивидуальных предпринимателей,</w:t>
      </w:r>
      <w:r>
        <w:rPr>
          <w:spacing w:val="-3"/>
        </w:rPr>
        <w:t xml:space="preserve"> </w:t>
      </w:r>
      <w:r>
        <w:rPr/>
        <w:t>–</w:t>
      </w:r>
      <w:r>
        <w:rPr>
          <w:spacing w:val="-3"/>
        </w:rPr>
        <w:t xml:space="preserve"> </w:t>
      </w:r>
      <w:r>
        <w:rPr/>
        <w:t>должна</w:t>
      </w:r>
      <w:r>
        <w:rPr>
          <w:spacing w:val="-4"/>
        </w:rPr>
        <w:t xml:space="preserve"> </w:t>
      </w:r>
      <w:r>
        <w:rPr/>
        <w:t>быть</w:t>
      </w:r>
      <w:r>
        <w:rPr>
          <w:spacing w:val="-4"/>
        </w:rPr>
        <w:t xml:space="preserve"> </w:t>
      </w:r>
      <w:r>
        <w:rPr/>
        <w:t>получена</w:t>
      </w:r>
      <w:r>
        <w:rPr>
          <w:spacing w:val="-4"/>
        </w:rPr>
        <w:t xml:space="preserve"> </w:t>
      </w:r>
      <w:r>
        <w:rPr/>
        <w:t>по</w:t>
      </w:r>
      <w:r>
        <w:rPr>
          <w:spacing w:val="-3"/>
        </w:rPr>
        <w:t xml:space="preserve"> </w:t>
      </w:r>
      <w:r>
        <w:rPr/>
        <w:t>состоянию</w:t>
      </w:r>
      <w:r>
        <w:rPr>
          <w:spacing w:val="-4"/>
        </w:rPr>
        <w:t xml:space="preserve"> </w:t>
      </w:r>
      <w:r>
        <w:rPr/>
        <w:t>на</w:t>
      </w:r>
      <w:r>
        <w:rPr>
          <w:spacing w:val="-4"/>
        </w:rPr>
        <w:t xml:space="preserve"> </w:t>
      </w:r>
      <w:r>
        <w:rPr/>
        <w:t>дату</w:t>
      </w:r>
      <w:r>
        <w:rPr>
          <w:spacing w:val="-3"/>
        </w:rPr>
        <w:t xml:space="preserve"> </w:t>
      </w:r>
      <w:r>
        <w:rPr/>
        <w:t>не</w:t>
      </w:r>
      <w:r>
        <w:rPr>
          <w:spacing w:val="-4"/>
        </w:rPr>
        <w:t xml:space="preserve"> </w:t>
      </w:r>
      <w:r>
        <w:rPr/>
        <w:t>ранее</w:t>
      </w:r>
      <w:r>
        <w:rPr>
          <w:spacing w:val="-4"/>
        </w:rPr>
        <w:t xml:space="preserve"> </w:t>
      </w:r>
      <w:r>
        <w:rPr/>
        <w:t>тридцати</w:t>
      </w:r>
      <w:r>
        <w:rPr>
          <w:spacing w:val="-4"/>
        </w:rPr>
        <w:t xml:space="preserve"> </w:t>
      </w:r>
      <w:r>
        <w:rPr/>
        <w:t>календарных</w:t>
      </w:r>
      <w:r>
        <w:rPr>
          <w:spacing w:val="-3"/>
        </w:rPr>
        <w:t xml:space="preserve"> </w:t>
      </w:r>
      <w:r>
        <w:rPr/>
        <w:t>дней</w:t>
      </w:r>
      <w:r>
        <w:rPr>
          <w:spacing w:val="-4"/>
        </w:rPr>
        <w:t xml:space="preserve"> </w:t>
      </w:r>
      <w:r>
        <w:rPr/>
        <w:t>до</w:t>
      </w:r>
      <w:r>
        <w:rPr>
          <w:spacing w:val="-3"/>
        </w:rPr>
        <w:t xml:space="preserve"> </w:t>
      </w:r>
      <w:r>
        <w:rPr/>
        <w:t>даты регистрации заявки о предоставлении субсидии.</w:t>
      </w:r>
    </w:p>
    <w:p>
      <w:pPr>
        <w:pStyle w:val="Style14"/>
        <w:spacing w:lineRule="auto" w:line="312" w:before="6" w:after="0"/>
        <w:ind w:left="12" w:right="177" w:hanging="0"/>
        <w:rPr/>
      </w:pPr>
      <w:r>
        <w:rPr/>
        <w:t>После</w:t>
      </w:r>
      <w:r>
        <w:rPr>
          <w:spacing w:val="-6"/>
        </w:rPr>
        <w:t xml:space="preserve"> </w:t>
      </w:r>
      <w:r>
        <w:rPr/>
        <w:t>получения</w:t>
      </w:r>
      <w:r>
        <w:rPr>
          <w:spacing w:val="-6"/>
        </w:rPr>
        <w:t xml:space="preserve"> </w:t>
      </w:r>
      <w:r>
        <w:rPr/>
        <w:t>сведений,</w:t>
      </w:r>
      <w:r>
        <w:rPr>
          <w:spacing w:val="-5"/>
        </w:rPr>
        <w:t xml:space="preserve"> </w:t>
      </w:r>
      <w:r>
        <w:rPr/>
        <w:t>уполномоченные</w:t>
      </w:r>
      <w:r>
        <w:rPr>
          <w:spacing w:val="-6"/>
        </w:rPr>
        <w:t xml:space="preserve"> </w:t>
      </w:r>
      <w:r>
        <w:rPr/>
        <w:t>сотрудники</w:t>
      </w:r>
      <w:r>
        <w:rPr>
          <w:spacing w:val="-6"/>
        </w:rPr>
        <w:t xml:space="preserve"> </w:t>
      </w:r>
      <w:r>
        <w:rPr/>
        <w:t>Уполномоченного</w:t>
      </w:r>
      <w:r>
        <w:rPr>
          <w:spacing w:val="-5"/>
        </w:rPr>
        <w:t xml:space="preserve"> </w:t>
      </w:r>
      <w:r>
        <w:rPr/>
        <w:t>органа,</w:t>
      </w:r>
      <w:r>
        <w:rPr>
          <w:spacing w:val="-5"/>
        </w:rPr>
        <w:t xml:space="preserve"> </w:t>
      </w:r>
      <w:r>
        <w:rPr/>
        <w:t>осуществляют</w:t>
      </w:r>
      <w:r>
        <w:rPr>
          <w:spacing w:val="-5"/>
        </w:rPr>
        <w:t xml:space="preserve"> </w:t>
      </w:r>
      <w:r>
        <w:rPr/>
        <w:t>проверку</w:t>
      </w:r>
      <w:r>
        <w:rPr>
          <w:spacing w:val="-5"/>
        </w:rPr>
        <w:t xml:space="preserve"> </w:t>
      </w:r>
      <w:r>
        <w:rPr/>
        <w:t>в части своей компетенции и в случае отсутствия замечаний согласовывают пакет документов заявителя.</w:t>
      </w:r>
    </w:p>
    <w:p>
      <w:pPr>
        <w:pStyle w:val="ListParagraph"/>
        <w:numPr>
          <w:ilvl w:val="1"/>
          <w:numId w:val="4"/>
        </w:numPr>
        <w:tabs>
          <w:tab w:val="clear" w:pos="720"/>
          <w:tab w:val="left" w:pos="612" w:leader="none"/>
        </w:tabs>
        <w:spacing w:lineRule="auto" w:line="312" w:before="212" w:after="0"/>
        <w:ind w:left="612" w:right="260" w:hanging="229"/>
        <w:jc w:val="left"/>
        <w:rPr>
          <w:sz w:val="21"/>
        </w:rPr>
      </w:pPr>
      <w:r>
        <w:rPr>
          <w:sz w:val="21"/>
        </w:rPr>
        <w:t>10)</w:t>
      </w:r>
      <w:r>
        <w:rPr>
          <w:spacing w:val="-4"/>
          <w:sz w:val="21"/>
        </w:rPr>
        <w:t xml:space="preserve"> </w:t>
      </w:r>
      <w:r>
        <w:rPr>
          <w:sz w:val="21"/>
        </w:rPr>
        <w:t>подтверждение</w:t>
      </w:r>
      <w:r>
        <w:rPr>
          <w:spacing w:val="-5"/>
          <w:sz w:val="21"/>
        </w:rPr>
        <w:t xml:space="preserve"> </w:t>
      </w:r>
      <w:r>
        <w:rPr>
          <w:sz w:val="21"/>
        </w:rPr>
        <w:t>соответствия</w:t>
      </w:r>
      <w:r>
        <w:rPr>
          <w:spacing w:val="-5"/>
          <w:sz w:val="21"/>
        </w:rPr>
        <w:t xml:space="preserve"> </w:t>
      </w:r>
      <w:r>
        <w:rPr>
          <w:sz w:val="21"/>
        </w:rPr>
        <w:t>заявителя</w:t>
      </w:r>
      <w:r>
        <w:rPr>
          <w:spacing w:val="-5"/>
          <w:sz w:val="21"/>
        </w:rPr>
        <w:t xml:space="preserve"> </w:t>
      </w:r>
      <w:r>
        <w:rPr>
          <w:sz w:val="21"/>
        </w:rPr>
        <w:t>требованиям,</w:t>
      </w:r>
      <w:r>
        <w:rPr>
          <w:spacing w:val="-4"/>
          <w:sz w:val="21"/>
        </w:rPr>
        <w:t xml:space="preserve"> </w:t>
      </w:r>
      <w:r>
        <w:rPr>
          <w:sz w:val="21"/>
        </w:rPr>
        <w:t>указанным</w:t>
      </w:r>
      <w:r>
        <w:rPr>
          <w:spacing w:val="-5"/>
          <w:sz w:val="21"/>
        </w:rPr>
        <w:t xml:space="preserve"> </w:t>
      </w:r>
      <w:r>
        <w:rPr>
          <w:sz w:val="21"/>
        </w:rPr>
        <w:t>в</w:t>
      </w:r>
      <w:r>
        <w:rPr>
          <w:spacing w:val="-5"/>
          <w:sz w:val="21"/>
        </w:rPr>
        <w:t xml:space="preserve"> </w:t>
      </w:r>
      <w:r>
        <w:rPr>
          <w:sz w:val="21"/>
        </w:rPr>
        <w:t>подпункте</w:t>
      </w:r>
      <w:r>
        <w:rPr>
          <w:spacing w:val="-5"/>
          <w:sz w:val="21"/>
        </w:rPr>
        <w:t xml:space="preserve"> </w:t>
      </w:r>
      <w:r>
        <w:rPr>
          <w:sz w:val="21"/>
        </w:rPr>
        <w:t>15</w:t>
      </w:r>
      <w:r>
        <w:rPr>
          <w:spacing w:val="-4"/>
          <w:sz w:val="21"/>
        </w:rPr>
        <w:t xml:space="preserve"> </w:t>
      </w:r>
      <w:r>
        <w:rPr>
          <w:sz w:val="21"/>
        </w:rPr>
        <w:t>пункта</w:t>
      </w:r>
      <w:r>
        <w:rPr>
          <w:spacing w:val="-5"/>
          <w:sz w:val="21"/>
        </w:rPr>
        <w:t xml:space="preserve"> </w:t>
      </w:r>
      <w:r>
        <w:rPr>
          <w:sz w:val="21"/>
        </w:rPr>
        <w:t>2.1</w:t>
      </w:r>
      <w:r>
        <w:rPr>
          <w:spacing w:val="-4"/>
          <w:sz w:val="21"/>
        </w:rPr>
        <w:t xml:space="preserve"> </w:t>
      </w:r>
      <w:r>
        <w:rPr>
          <w:sz w:val="21"/>
        </w:rPr>
        <w:t>настоящего раздела осуществляется Уполномоченным органом на основании сведений представленных заявителем: ЛПХ в соответствии с подпунктом 6 подпункта 2.2.7 пункта 2.2 настоящего Порядка;</w:t>
      </w:r>
    </w:p>
    <w:p>
      <w:pPr>
        <w:pStyle w:val="Style14"/>
        <w:spacing w:lineRule="auto" w:line="312" w:before="3" w:after="0"/>
        <w:ind w:left="612" w:right="0" w:hanging="0"/>
        <w:rPr/>
      </w:pPr>
      <w:r>
        <w:rPr/>
        <w:t>КФХ</w:t>
      </w:r>
      <w:r>
        <w:rPr>
          <w:spacing w:val="-4"/>
        </w:rPr>
        <w:t xml:space="preserve"> </w:t>
      </w:r>
      <w:r>
        <w:rPr/>
        <w:t>и</w:t>
      </w:r>
      <w:r>
        <w:rPr>
          <w:spacing w:val="-4"/>
        </w:rPr>
        <w:t xml:space="preserve"> </w:t>
      </w:r>
      <w:r>
        <w:rPr/>
        <w:t>ИП</w:t>
      </w:r>
      <w:r>
        <w:rPr>
          <w:spacing w:val="-4"/>
        </w:rPr>
        <w:t xml:space="preserve"> </w:t>
      </w:r>
      <w:r>
        <w:rPr/>
        <w:t>в</w:t>
      </w:r>
      <w:r>
        <w:rPr>
          <w:spacing w:val="-4"/>
        </w:rPr>
        <w:t xml:space="preserve"> </w:t>
      </w:r>
      <w:r>
        <w:rPr/>
        <w:t>соответствии</w:t>
      </w:r>
      <w:r>
        <w:rPr>
          <w:spacing w:val="-4"/>
        </w:rPr>
        <w:t xml:space="preserve"> </w:t>
      </w:r>
      <w:r>
        <w:rPr/>
        <w:t>с</w:t>
      </w:r>
      <w:r>
        <w:rPr>
          <w:spacing w:val="-4"/>
        </w:rPr>
        <w:t xml:space="preserve"> </w:t>
      </w:r>
      <w:r>
        <w:rPr/>
        <w:t>представленной</w:t>
      </w:r>
      <w:r>
        <w:rPr>
          <w:spacing w:val="-4"/>
        </w:rPr>
        <w:t xml:space="preserve"> </w:t>
      </w:r>
      <w:r>
        <w:rPr/>
        <w:t>заявителем</w:t>
      </w:r>
      <w:r>
        <w:rPr>
          <w:spacing w:val="-4"/>
        </w:rPr>
        <w:t xml:space="preserve"> </w:t>
      </w:r>
      <w:r>
        <w:rPr/>
        <w:t>информацией</w:t>
      </w:r>
      <w:r>
        <w:rPr>
          <w:spacing w:val="-4"/>
        </w:rPr>
        <w:t xml:space="preserve"> </w:t>
      </w:r>
      <w:r>
        <w:rPr/>
        <w:t>о</w:t>
      </w:r>
      <w:r>
        <w:rPr>
          <w:spacing w:val="-4"/>
        </w:rPr>
        <w:t xml:space="preserve"> </w:t>
      </w:r>
      <w:r>
        <w:rPr/>
        <w:t>поголовье</w:t>
      </w:r>
      <w:r>
        <w:rPr>
          <w:spacing w:val="-4"/>
        </w:rPr>
        <w:t xml:space="preserve"> </w:t>
      </w:r>
      <w:r>
        <w:rPr/>
        <w:t>сельскохозяйственных животных по форме согласно приложениям 22 и 23 к Порядку;</w:t>
      </w:r>
    </w:p>
    <w:p>
      <w:pPr>
        <w:pStyle w:val="ListParagraph"/>
        <w:numPr>
          <w:ilvl w:val="1"/>
          <w:numId w:val="4"/>
        </w:numPr>
        <w:tabs>
          <w:tab w:val="clear" w:pos="720"/>
          <w:tab w:val="left" w:pos="612" w:leader="none"/>
        </w:tabs>
        <w:spacing w:lineRule="auto" w:line="312" w:before="2" w:after="0"/>
        <w:ind w:left="612" w:right="260" w:hanging="229"/>
        <w:jc w:val="left"/>
        <w:rPr>
          <w:sz w:val="21"/>
        </w:rPr>
      </w:pPr>
      <w:r>
        <w:rPr>
          <w:sz w:val="21"/>
        </w:rPr>
        <w:t>11)</w:t>
      </w:r>
      <w:r>
        <w:rPr>
          <w:spacing w:val="-4"/>
          <w:sz w:val="21"/>
        </w:rPr>
        <w:t xml:space="preserve"> </w:t>
      </w:r>
      <w:r>
        <w:rPr>
          <w:sz w:val="21"/>
        </w:rPr>
        <w:t>подтверждение</w:t>
      </w:r>
      <w:r>
        <w:rPr>
          <w:spacing w:val="-5"/>
          <w:sz w:val="21"/>
        </w:rPr>
        <w:t xml:space="preserve"> </w:t>
      </w:r>
      <w:r>
        <w:rPr>
          <w:sz w:val="21"/>
        </w:rPr>
        <w:t>соответствия</w:t>
      </w:r>
      <w:r>
        <w:rPr>
          <w:spacing w:val="-5"/>
          <w:sz w:val="21"/>
        </w:rPr>
        <w:t xml:space="preserve"> </w:t>
      </w:r>
      <w:r>
        <w:rPr>
          <w:sz w:val="21"/>
        </w:rPr>
        <w:t>заявителя</w:t>
      </w:r>
      <w:r>
        <w:rPr>
          <w:spacing w:val="-5"/>
          <w:sz w:val="21"/>
        </w:rPr>
        <w:t xml:space="preserve"> </w:t>
      </w:r>
      <w:r>
        <w:rPr>
          <w:sz w:val="21"/>
        </w:rPr>
        <w:t>требованиям,</w:t>
      </w:r>
      <w:r>
        <w:rPr>
          <w:spacing w:val="-4"/>
          <w:sz w:val="21"/>
        </w:rPr>
        <w:t xml:space="preserve"> </w:t>
      </w:r>
      <w:r>
        <w:rPr>
          <w:sz w:val="21"/>
        </w:rPr>
        <w:t>указанным</w:t>
      </w:r>
      <w:r>
        <w:rPr>
          <w:spacing w:val="-5"/>
          <w:sz w:val="21"/>
        </w:rPr>
        <w:t xml:space="preserve"> </w:t>
      </w:r>
      <w:r>
        <w:rPr>
          <w:sz w:val="21"/>
        </w:rPr>
        <w:t>в</w:t>
      </w:r>
      <w:r>
        <w:rPr>
          <w:spacing w:val="-5"/>
          <w:sz w:val="21"/>
        </w:rPr>
        <w:t xml:space="preserve"> </w:t>
      </w:r>
      <w:r>
        <w:rPr>
          <w:sz w:val="21"/>
        </w:rPr>
        <w:t>подпункте</w:t>
      </w:r>
      <w:r>
        <w:rPr>
          <w:spacing w:val="-5"/>
          <w:sz w:val="21"/>
        </w:rPr>
        <w:t xml:space="preserve"> </w:t>
      </w:r>
      <w:r>
        <w:rPr>
          <w:sz w:val="21"/>
        </w:rPr>
        <w:t>16</w:t>
      </w:r>
      <w:r>
        <w:rPr>
          <w:spacing w:val="-4"/>
          <w:sz w:val="21"/>
        </w:rPr>
        <w:t xml:space="preserve"> </w:t>
      </w:r>
      <w:r>
        <w:rPr>
          <w:sz w:val="21"/>
        </w:rPr>
        <w:t>пункта</w:t>
      </w:r>
      <w:r>
        <w:rPr>
          <w:spacing w:val="-5"/>
          <w:sz w:val="21"/>
        </w:rPr>
        <w:t xml:space="preserve"> </w:t>
      </w:r>
      <w:r>
        <w:rPr>
          <w:sz w:val="21"/>
        </w:rPr>
        <w:t>2.1</w:t>
      </w:r>
      <w:r>
        <w:rPr>
          <w:spacing w:val="-4"/>
          <w:sz w:val="21"/>
        </w:rPr>
        <w:t xml:space="preserve"> </w:t>
      </w:r>
      <w:r>
        <w:rPr>
          <w:sz w:val="21"/>
        </w:rPr>
        <w:t>настоящего Порядка осуществляется Уполномоченным органом на основании сведений об объеме производства коровьего и (или) козьего молока по форме согласно приложению 24 к настоящему Порядку;</w:t>
      </w:r>
    </w:p>
    <w:p>
      <w:pPr>
        <w:pStyle w:val="ListParagraph"/>
        <w:numPr>
          <w:ilvl w:val="1"/>
          <w:numId w:val="4"/>
        </w:numPr>
        <w:tabs>
          <w:tab w:val="clear" w:pos="720"/>
          <w:tab w:val="left" w:pos="612" w:leader="none"/>
        </w:tabs>
        <w:spacing w:lineRule="auto" w:line="312" w:before="3" w:after="0"/>
        <w:ind w:left="612" w:right="260" w:hanging="229"/>
        <w:jc w:val="left"/>
        <w:rPr>
          <w:sz w:val="21"/>
        </w:rPr>
      </w:pPr>
      <w:r>
        <w:rPr>
          <w:sz w:val="21"/>
        </w:rPr>
        <w:t>12)</w:t>
      </w:r>
      <w:r>
        <w:rPr>
          <w:spacing w:val="-4"/>
          <w:sz w:val="21"/>
        </w:rPr>
        <w:t xml:space="preserve"> </w:t>
      </w:r>
      <w:r>
        <w:rPr>
          <w:sz w:val="21"/>
        </w:rPr>
        <w:t>подтверждение</w:t>
      </w:r>
      <w:r>
        <w:rPr>
          <w:spacing w:val="-5"/>
          <w:sz w:val="21"/>
        </w:rPr>
        <w:t xml:space="preserve"> </w:t>
      </w:r>
      <w:r>
        <w:rPr>
          <w:sz w:val="21"/>
        </w:rPr>
        <w:t>соответствия</w:t>
      </w:r>
      <w:r>
        <w:rPr>
          <w:spacing w:val="-5"/>
          <w:sz w:val="21"/>
        </w:rPr>
        <w:t xml:space="preserve"> </w:t>
      </w:r>
      <w:r>
        <w:rPr>
          <w:sz w:val="21"/>
        </w:rPr>
        <w:t>заявителя</w:t>
      </w:r>
      <w:r>
        <w:rPr>
          <w:spacing w:val="-5"/>
          <w:sz w:val="21"/>
        </w:rPr>
        <w:t xml:space="preserve"> </w:t>
      </w:r>
      <w:r>
        <w:rPr>
          <w:sz w:val="21"/>
        </w:rPr>
        <w:t>требованиям,</w:t>
      </w:r>
      <w:r>
        <w:rPr>
          <w:spacing w:val="-4"/>
          <w:sz w:val="21"/>
        </w:rPr>
        <w:t xml:space="preserve"> </w:t>
      </w:r>
      <w:r>
        <w:rPr>
          <w:sz w:val="21"/>
        </w:rPr>
        <w:t>указанным</w:t>
      </w:r>
      <w:r>
        <w:rPr>
          <w:spacing w:val="-5"/>
          <w:sz w:val="21"/>
        </w:rPr>
        <w:t xml:space="preserve"> </w:t>
      </w:r>
      <w:r>
        <w:rPr>
          <w:sz w:val="21"/>
        </w:rPr>
        <w:t>в</w:t>
      </w:r>
      <w:r>
        <w:rPr>
          <w:spacing w:val="-5"/>
          <w:sz w:val="21"/>
        </w:rPr>
        <w:t xml:space="preserve"> </w:t>
      </w:r>
      <w:r>
        <w:rPr>
          <w:sz w:val="21"/>
        </w:rPr>
        <w:t>подпункте</w:t>
      </w:r>
      <w:r>
        <w:rPr>
          <w:spacing w:val="-5"/>
          <w:sz w:val="21"/>
        </w:rPr>
        <w:t xml:space="preserve"> </w:t>
      </w:r>
      <w:r>
        <w:rPr>
          <w:sz w:val="21"/>
        </w:rPr>
        <w:t>12</w:t>
      </w:r>
      <w:r>
        <w:rPr>
          <w:spacing w:val="-4"/>
          <w:sz w:val="21"/>
        </w:rPr>
        <w:t xml:space="preserve"> </w:t>
      </w:r>
      <w:r>
        <w:rPr>
          <w:sz w:val="21"/>
        </w:rPr>
        <w:t>пункта</w:t>
      </w:r>
      <w:r>
        <w:rPr>
          <w:spacing w:val="-5"/>
          <w:sz w:val="21"/>
        </w:rPr>
        <w:t xml:space="preserve"> </w:t>
      </w:r>
      <w:r>
        <w:rPr>
          <w:sz w:val="21"/>
        </w:rPr>
        <w:t>2.1</w:t>
      </w:r>
      <w:r>
        <w:rPr>
          <w:spacing w:val="-4"/>
          <w:sz w:val="21"/>
        </w:rPr>
        <w:t xml:space="preserve"> </w:t>
      </w:r>
      <w:r>
        <w:rPr>
          <w:sz w:val="21"/>
        </w:rPr>
        <w:t>настоящего Порядка осуществляется Уполномоченным органом на основании документов, подтверждающих реализацию продукции животноводства (приемные квитанции и (или) товарные накладные и др.);</w:t>
      </w:r>
    </w:p>
    <w:p>
      <w:pPr>
        <w:pStyle w:val="ListParagraph"/>
        <w:numPr>
          <w:ilvl w:val="1"/>
          <w:numId w:val="4"/>
        </w:numPr>
        <w:tabs>
          <w:tab w:val="clear" w:pos="720"/>
          <w:tab w:val="left" w:pos="612" w:leader="none"/>
        </w:tabs>
        <w:spacing w:lineRule="auto" w:line="312" w:before="4" w:after="0"/>
        <w:ind w:left="612" w:right="260" w:hanging="229"/>
        <w:jc w:val="left"/>
        <w:rPr>
          <w:sz w:val="21"/>
        </w:rPr>
      </w:pPr>
      <w:r>
        <w:rPr>
          <w:sz w:val="21"/>
        </w:rPr>
        <w:t>13)</w:t>
      </w:r>
      <w:r>
        <w:rPr>
          <w:spacing w:val="-4"/>
          <w:sz w:val="21"/>
        </w:rPr>
        <w:t xml:space="preserve"> </w:t>
      </w:r>
      <w:r>
        <w:rPr>
          <w:sz w:val="21"/>
        </w:rPr>
        <w:t>подтверждение</w:t>
      </w:r>
      <w:r>
        <w:rPr>
          <w:spacing w:val="-5"/>
          <w:sz w:val="21"/>
        </w:rPr>
        <w:t xml:space="preserve"> </w:t>
      </w:r>
      <w:r>
        <w:rPr>
          <w:sz w:val="21"/>
        </w:rPr>
        <w:t>соответствия</w:t>
      </w:r>
      <w:r>
        <w:rPr>
          <w:spacing w:val="-5"/>
          <w:sz w:val="21"/>
        </w:rPr>
        <w:t xml:space="preserve"> </w:t>
      </w:r>
      <w:r>
        <w:rPr>
          <w:sz w:val="21"/>
        </w:rPr>
        <w:t>заявителя</w:t>
      </w:r>
      <w:r>
        <w:rPr>
          <w:spacing w:val="-5"/>
          <w:sz w:val="21"/>
        </w:rPr>
        <w:t xml:space="preserve"> </w:t>
      </w:r>
      <w:r>
        <w:rPr>
          <w:sz w:val="21"/>
        </w:rPr>
        <w:t>требованиям,</w:t>
      </w:r>
      <w:r>
        <w:rPr>
          <w:spacing w:val="-4"/>
          <w:sz w:val="21"/>
        </w:rPr>
        <w:t xml:space="preserve"> </w:t>
      </w:r>
      <w:r>
        <w:rPr>
          <w:sz w:val="21"/>
        </w:rPr>
        <w:t>указанным</w:t>
      </w:r>
      <w:r>
        <w:rPr>
          <w:spacing w:val="-5"/>
          <w:sz w:val="21"/>
        </w:rPr>
        <w:t xml:space="preserve"> </w:t>
      </w:r>
      <w:r>
        <w:rPr>
          <w:sz w:val="21"/>
        </w:rPr>
        <w:t>в</w:t>
      </w:r>
      <w:r>
        <w:rPr>
          <w:spacing w:val="-5"/>
          <w:sz w:val="21"/>
        </w:rPr>
        <w:t xml:space="preserve"> </w:t>
      </w:r>
      <w:r>
        <w:rPr>
          <w:sz w:val="21"/>
        </w:rPr>
        <w:t>подпункте</w:t>
      </w:r>
      <w:r>
        <w:rPr>
          <w:spacing w:val="-5"/>
          <w:sz w:val="21"/>
        </w:rPr>
        <w:t xml:space="preserve"> </w:t>
      </w:r>
      <w:r>
        <w:rPr>
          <w:sz w:val="21"/>
        </w:rPr>
        <w:t>17</w:t>
      </w:r>
      <w:r>
        <w:rPr>
          <w:spacing w:val="-4"/>
          <w:sz w:val="21"/>
        </w:rPr>
        <w:t xml:space="preserve"> </w:t>
      </w:r>
      <w:r>
        <w:rPr>
          <w:sz w:val="21"/>
        </w:rPr>
        <w:t>пункта</w:t>
      </w:r>
      <w:r>
        <w:rPr>
          <w:spacing w:val="-5"/>
          <w:sz w:val="21"/>
        </w:rPr>
        <w:t xml:space="preserve"> </w:t>
      </w:r>
      <w:r>
        <w:rPr>
          <w:sz w:val="21"/>
        </w:rPr>
        <w:t>2.1</w:t>
      </w:r>
      <w:r>
        <w:rPr>
          <w:spacing w:val="-4"/>
          <w:sz w:val="21"/>
        </w:rPr>
        <w:t xml:space="preserve"> </w:t>
      </w:r>
      <w:r>
        <w:rPr>
          <w:sz w:val="21"/>
        </w:rPr>
        <w:t>настоящего раздела осуществляется Уполномоченным органом на основании сведений представленных заявителем: ЛПХ в соответствии с подпунктом 7 подпункта 2.2.7 пункта 2.2 настоящего Порядка;</w:t>
      </w:r>
    </w:p>
    <w:p>
      <w:pPr>
        <w:pStyle w:val="ListParagraph"/>
        <w:numPr>
          <w:ilvl w:val="0"/>
          <w:numId w:val="0"/>
        </w:numPr>
        <w:tabs>
          <w:tab w:val="clear" w:pos="720"/>
          <w:tab w:val="left" w:pos="612" w:leader="none"/>
        </w:tabs>
        <w:spacing w:lineRule="auto" w:line="312" w:before="4" w:after="0"/>
        <w:ind w:left="612" w:right="260" w:hanging="0"/>
        <w:jc w:val="left"/>
        <w:rPr>
          <w:sz w:val="21"/>
        </w:rPr>
      </w:pPr>
      <w:r>
        <w:rPr/>
        <w:t>КФХ</w:t>
      </w:r>
      <w:r>
        <w:rPr>
          <w:spacing w:val="-5"/>
        </w:rPr>
        <w:t xml:space="preserve"> </w:t>
      </w:r>
      <w:r>
        <w:rPr/>
        <w:t>и</w:t>
      </w:r>
      <w:r>
        <w:rPr>
          <w:spacing w:val="-5"/>
        </w:rPr>
        <w:t xml:space="preserve"> </w:t>
      </w:r>
      <w:r>
        <w:rPr/>
        <w:t>ИП</w:t>
      </w:r>
      <w:r>
        <w:rPr>
          <w:spacing w:val="-5"/>
        </w:rPr>
        <w:t xml:space="preserve"> </w:t>
      </w:r>
      <w:r>
        <w:rPr/>
        <w:t>в</w:t>
      </w:r>
      <w:r>
        <w:rPr>
          <w:spacing w:val="-5"/>
        </w:rPr>
        <w:t xml:space="preserve"> </w:t>
      </w:r>
      <w:r>
        <w:rPr/>
        <w:t>соответствии</w:t>
      </w:r>
      <w:r>
        <w:rPr>
          <w:spacing w:val="-5"/>
        </w:rPr>
        <w:t xml:space="preserve"> </w:t>
      </w:r>
      <w:r>
        <w:rPr/>
        <w:t>с</w:t>
      </w:r>
      <w:r>
        <w:rPr>
          <w:spacing w:val="-5"/>
        </w:rPr>
        <w:t xml:space="preserve"> </w:t>
      </w:r>
      <w:r>
        <w:rPr/>
        <w:t>представленным</w:t>
      </w:r>
      <w:r>
        <w:rPr>
          <w:spacing w:val="-5"/>
        </w:rPr>
        <w:t xml:space="preserve"> </w:t>
      </w:r>
      <w:r>
        <w:rPr/>
        <w:t>заявителем</w:t>
      </w:r>
      <w:r>
        <w:rPr>
          <w:spacing w:val="-5"/>
        </w:rPr>
        <w:t xml:space="preserve"> </w:t>
      </w:r>
      <w:r>
        <w:rPr/>
        <w:t>сводным</w:t>
      </w:r>
      <w:r>
        <w:rPr>
          <w:spacing w:val="-5"/>
        </w:rPr>
        <w:t xml:space="preserve"> </w:t>
      </w:r>
      <w:r>
        <w:rPr/>
        <w:t>реестром</w:t>
      </w:r>
      <w:r>
        <w:rPr>
          <w:spacing w:val="-5"/>
        </w:rPr>
        <w:t xml:space="preserve"> </w:t>
      </w:r>
      <w:r>
        <w:rPr/>
        <w:t>документов,</w:t>
      </w:r>
      <w:r>
        <w:rPr>
          <w:spacing w:val="-4"/>
        </w:rPr>
        <w:t xml:space="preserve"> </w:t>
      </w:r>
      <w:r>
        <w:rPr/>
        <w:t>подтверждающих право пользования земельными участками, на которых осуществлено строительство теплиц для выращивания</w:t>
      </w:r>
      <w:r>
        <w:rPr>
          <w:spacing w:val="-3"/>
        </w:rPr>
        <w:t xml:space="preserve"> </w:t>
      </w:r>
      <w:r>
        <w:rPr/>
        <w:t>овощей</w:t>
      </w:r>
      <w:r>
        <w:rPr>
          <w:spacing w:val="-3"/>
        </w:rPr>
        <w:t xml:space="preserve"> </w:t>
      </w:r>
      <w:r>
        <w:rPr/>
        <w:t>и</w:t>
      </w:r>
      <w:r>
        <w:rPr>
          <w:spacing w:val="-3"/>
        </w:rPr>
        <w:t xml:space="preserve"> </w:t>
      </w:r>
      <w:r>
        <w:rPr/>
        <w:t>(или)</w:t>
      </w:r>
      <w:r>
        <w:rPr>
          <w:spacing w:val="-2"/>
        </w:rPr>
        <w:t xml:space="preserve"> </w:t>
      </w:r>
      <w:r>
        <w:rPr/>
        <w:t>ягод</w:t>
      </w:r>
      <w:r>
        <w:rPr>
          <w:spacing w:val="-3"/>
        </w:rPr>
        <w:t xml:space="preserve"> </w:t>
      </w:r>
      <w:r>
        <w:rPr/>
        <w:t>в</w:t>
      </w:r>
      <w:r>
        <w:rPr>
          <w:spacing w:val="-3"/>
        </w:rPr>
        <w:t xml:space="preserve"> </w:t>
      </w:r>
      <w:r>
        <w:rPr/>
        <w:t>защищенном</w:t>
      </w:r>
      <w:r>
        <w:rPr>
          <w:spacing w:val="-3"/>
        </w:rPr>
        <w:t xml:space="preserve"> </w:t>
      </w:r>
      <w:r>
        <w:rPr/>
        <w:t>грунте</w:t>
      </w:r>
      <w:r>
        <w:rPr>
          <w:spacing w:val="-3"/>
        </w:rPr>
        <w:t xml:space="preserve"> </w:t>
      </w:r>
      <w:r>
        <w:rPr/>
        <w:t>по</w:t>
      </w:r>
      <w:r>
        <w:rPr>
          <w:spacing w:val="-2"/>
        </w:rPr>
        <w:t xml:space="preserve"> </w:t>
      </w:r>
      <w:r>
        <w:rPr/>
        <w:t>форме</w:t>
      </w:r>
      <w:r>
        <w:rPr>
          <w:spacing w:val="-3"/>
        </w:rPr>
        <w:t xml:space="preserve"> </w:t>
      </w:r>
      <w:r>
        <w:rPr/>
        <w:t>согласно</w:t>
      </w:r>
      <w:r>
        <w:rPr>
          <w:spacing w:val="-2"/>
        </w:rPr>
        <w:t xml:space="preserve"> </w:t>
      </w:r>
      <w:r>
        <w:rPr/>
        <w:t>приложению</w:t>
      </w:r>
      <w:r>
        <w:rPr>
          <w:spacing w:val="-3"/>
        </w:rPr>
        <w:t xml:space="preserve"> </w:t>
      </w:r>
      <w:r>
        <w:rPr/>
        <w:t>29</w:t>
      </w:r>
      <w:r>
        <w:rPr>
          <w:spacing w:val="-2"/>
        </w:rPr>
        <w:t xml:space="preserve"> </w:t>
      </w:r>
      <w:r>
        <w:rPr/>
        <w:t>к</w:t>
      </w:r>
      <w:r>
        <w:rPr>
          <w:spacing w:val="-3"/>
        </w:rPr>
        <w:t xml:space="preserve"> </w:t>
      </w:r>
      <w:r>
        <w:rPr/>
        <w:t>настоящему Порядку с приложением электронных документов;</w:t>
      </w:r>
    </w:p>
    <w:p>
      <w:pPr>
        <w:pStyle w:val="ListParagraph"/>
        <w:numPr>
          <w:ilvl w:val="1"/>
          <w:numId w:val="4"/>
        </w:numPr>
        <w:tabs>
          <w:tab w:val="clear" w:pos="720"/>
          <w:tab w:val="left" w:pos="612" w:leader="none"/>
        </w:tabs>
        <w:spacing w:lineRule="auto" w:line="312" w:before="4" w:after="0"/>
        <w:ind w:left="612" w:right="315" w:hanging="229"/>
        <w:jc w:val="left"/>
        <w:rPr>
          <w:sz w:val="21"/>
        </w:rPr>
      </w:pPr>
      <w:r>
        <w:rPr>
          <w:sz w:val="21"/>
        </w:rPr>
        <w:t>14)</w:t>
      </w:r>
      <w:r>
        <w:rPr>
          <w:spacing w:val="-3"/>
          <w:sz w:val="21"/>
        </w:rPr>
        <w:t xml:space="preserve"> </w:t>
      </w:r>
      <w:r>
        <w:rPr>
          <w:sz w:val="21"/>
        </w:rPr>
        <w:t>срок</w:t>
      </w:r>
      <w:r>
        <w:rPr>
          <w:spacing w:val="-4"/>
          <w:sz w:val="21"/>
        </w:rPr>
        <w:t xml:space="preserve"> </w:t>
      </w:r>
      <w:r>
        <w:rPr>
          <w:sz w:val="21"/>
        </w:rPr>
        <w:t>рассмотрения</w:t>
      </w:r>
      <w:r>
        <w:rPr>
          <w:spacing w:val="-4"/>
          <w:sz w:val="21"/>
        </w:rPr>
        <w:t xml:space="preserve"> </w:t>
      </w:r>
      <w:r>
        <w:rPr>
          <w:sz w:val="21"/>
        </w:rPr>
        <w:t>заявок</w:t>
      </w:r>
      <w:r>
        <w:rPr>
          <w:spacing w:val="-4"/>
          <w:sz w:val="21"/>
        </w:rPr>
        <w:t xml:space="preserve"> </w:t>
      </w:r>
      <w:r>
        <w:rPr>
          <w:sz w:val="21"/>
        </w:rPr>
        <w:t>составляет</w:t>
      </w:r>
      <w:r>
        <w:rPr>
          <w:spacing w:val="-3"/>
          <w:sz w:val="21"/>
        </w:rPr>
        <w:t xml:space="preserve"> </w:t>
      </w:r>
      <w:r>
        <w:rPr>
          <w:sz w:val="21"/>
        </w:rPr>
        <w:t>не</w:t>
      </w:r>
      <w:r>
        <w:rPr>
          <w:spacing w:val="-4"/>
          <w:sz w:val="21"/>
        </w:rPr>
        <w:t xml:space="preserve"> </w:t>
      </w:r>
      <w:r>
        <w:rPr>
          <w:sz w:val="21"/>
        </w:rPr>
        <w:t>более</w:t>
      </w:r>
      <w:r>
        <w:rPr>
          <w:spacing w:val="-4"/>
          <w:sz w:val="21"/>
        </w:rPr>
        <w:t xml:space="preserve"> </w:t>
      </w:r>
      <w:r>
        <w:rPr>
          <w:sz w:val="21"/>
        </w:rPr>
        <w:t>23</w:t>
      </w:r>
      <w:r>
        <w:rPr>
          <w:spacing w:val="-3"/>
          <w:sz w:val="21"/>
        </w:rPr>
        <w:t xml:space="preserve"> </w:t>
      </w:r>
      <w:r>
        <w:rPr>
          <w:sz w:val="21"/>
        </w:rPr>
        <w:t>рабочих</w:t>
      </w:r>
      <w:r>
        <w:rPr>
          <w:spacing w:val="-3"/>
          <w:sz w:val="21"/>
        </w:rPr>
        <w:t xml:space="preserve"> </w:t>
      </w:r>
      <w:r>
        <w:rPr>
          <w:sz w:val="21"/>
        </w:rPr>
        <w:t>дней</w:t>
      </w:r>
      <w:r>
        <w:rPr>
          <w:spacing w:val="-4"/>
          <w:sz w:val="21"/>
        </w:rPr>
        <w:t xml:space="preserve"> </w:t>
      </w:r>
      <w:r>
        <w:rPr>
          <w:sz w:val="21"/>
        </w:rPr>
        <w:t>со</w:t>
      </w:r>
      <w:r>
        <w:rPr>
          <w:spacing w:val="-3"/>
          <w:sz w:val="21"/>
        </w:rPr>
        <w:t xml:space="preserve"> </w:t>
      </w:r>
      <w:r>
        <w:rPr>
          <w:sz w:val="21"/>
        </w:rPr>
        <w:t>дня,</w:t>
      </w:r>
      <w:r>
        <w:rPr>
          <w:spacing w:val="-3"/>
          <w:sz w:val="21"/>
        </w:rPr>
        <w:t xml:space="preserve"> </w:t>
      </w:r>
      <w:r>
        <w:rPr>
          <w:sz w:val="21"/>
        </w:rPr>
        <w:t>следующего</w:t>
      </w:r>
      <w:r>
        <w:rPr>
          <w:spacing w:val="-3"/>
          <w:sz w:val="21"/>
        </w:rPr>
        <w:t xml:space="preserve"> </w:t>
      </w:r>
      <w:r>
        <w:rPr>
          <w:sz w:val="21"/>
        </w:rPr>
        <w:t>за</w:t>
      </w:r>
      <w:r>
        <w:rPr>
          <w:spacing w:val="-4"/>
          <w:sz w:val="21"/>
        </w:rPr>
        <w:t xml:space="preserve"> </w:t>
      </w:r>
      <w:r>
        <w:rPr>
          <w:sz w:val="21"/>
        </w:rPr>
        <w:t>днем</w:t>
      </w:r>
      <w:r>
        <w:rPr>
          <w:spacing w:val="-4"/>
          <w:sz w:val="21"/>
        </w:rPr>
        <w:t xml:space="preserve"> </w:t>
      </w:r>
      <w:r>
        <w:rPr>
          <w:sz w:val="21"/>
        </w:rPr>
        <w:t>окончания приема заявок;</w:t>
      </w:r>
    </w:p>
    <w:p>
      <w:pPr>
        <w:pStyle w:val="ListParagraph"/>
        <w:numPr>
          <w:ilvl w:val="1"/>
          <w:numId w:val="4"/>
        </w:numPr>
        <w:tabs>
          <w:tab w:val="clear" w:pos="720"/>
          <w:tab w:val="left" w:pos="612" w:leader="none"/>
        </w:tabs>
        <w:spacing w:lineRule="auto" w:line="312" w:before="3" w:after="0"/>
        <w:ind w:left="612" w:right="123" w:hanging="229"/>
        <w:jc w:val="left"/>
        <w:rPr>
          <w:sz w:val="21"/>
        </w:rPr>
      </w:pPr>
      <w:r>
        <w:rPr>
          <w:sz w:val="21"/>
        </w:rPr>
        <w:t>15) в случае если в целях полного, всестороннего и объективного рассмотрения заявки необходимо получение</w:t>
      </w:r>
      <w:r>
        <w:rPr>
          <w:spacing w:val="-4"/>
          <w:sz w:val="21"/>
        </w:rPr>
        <w:t xml:space="preserve"> </w:t>
      </w:r>
      <w:r>
        <w:rPr>
          <w:sz w:val="21"/>
        </w:rPr>
        <w:t>дополнительной</w:t>
      </w:r>
      <w:r>
        <w:rPr>
          <w:spacing w:val="-4"/>
          <w:sz w:val="21"/>
        </w:rPr>
        <w:t xml:space="preserve"> </w:t>
      </w:r>
      <w:r>
        <w:rPr>
          <w:sz w:val="21"/>
        </w:rPr>
        <w:t>информации</w:t>
      </w:r>
      <w:r>
        <w:rPr>
          <w:spacing w:val="-4"/>
          <w:sz w:val="21"/>
        </w:rPr>
        <w:t xml:space="preserve"> </w:t>
      </w:r>
      <w:r>
        <w:rPr>
          <w:sz w:val="21"/>
        </w:rPr>
        <w:t>и</w:t>
      </w:r>
      <w:r>
        <w:rPr>
          <w:spacing w:val="-4"/>
          <w:sz w:val="21"/>
        </w:rPr>
        <w:t xml:space="preserve"> </w:t>
      </w:r>
      <w:r>
        <w:rPr>
          <w:sz w:val="21"/>
        </w:rPr>
        <w:t>документов</w:t>
      </w:r>
      <w:r>
        <w:rPr>
          <w:spacing w:val="-4"/>
          <w:sz w:val="21"/>
        </w:rPr>
        <w:t xml:space="preserve"> </w:t>
      </w:r>
      <w:r>
        <w:rPr>
          <w:sz w:val="21"/>
        </w:rPr>
        <w:t>от</w:t>
      </w:r>
      <w:r>
        <w:rPr>
          <w:spacing w:val="-3"/>
          <w:sz w:val="21"/>
        </w:rPr>
        <w:t xml:space="preserve"> </w:t>
      </w:r>
      <w:r>
        <w:rPr>
          <w:sz w:val="21"/>
        </w:rPr>
        <w:t>заявителя</w:t>
      </w:r>
      <w:r>
        <w:rPr>
          <w:spacing w:val="-4"/>
          <w:sz w:val="21"/>
        </w:rPr>
        <w:t xml:space="preserve"> </w:t>
      </w:r>
      <w:r>
        <w:rPr>
          <w:sz w:val="21"/>
        </w:rPr>
        <w:t>для</w:t>
      </w:r>
      <w:r>
        <w:rPr>
          <w:spacing w:val="-4"/>
          <w:sz w:val="21"/>
        </w:rPr>
        <w:t xml:space="preserve"> </w:t>
      </w:r>
      <w:r>
        <w:rPr>
          <w:sz w:val="21"/>
        </w:rPr>
        <w:t>разъяснений</w:t>
      </w:r>
      <w:r>
        <w:rPr>
          <w:spacing w:val="-4"/>
          <w:sz w:val="21"/>
        </w:rPr>
        <w:t xml:space="preserve"> </w:t>
      </w:r>
      <w:r>
        <w:rPr>
          <w:sz w:val="21"/>
        </w:rPr>
        <w:t>по</w:t>
      </w:r>
      <w:r>
        <w:rPr>
          <w:spacing w:val="-3"/>
          <w:sz w:val="21"/>
        </w:rPr>
        <w:t xml:space="preserve"> </w:t>
      </w:r>
      <w:r>
        <w:rPr>
          <w:sz w:val="21"/>
        </w:rPr>
        <w:t>представленным</w:t>
      </w:r>
      <w:r>
        <w:rPr>
          <w:spacing w:val="-4"/>
          <w:sz w:val="21"/>
        </w:rPr>
        <w:t xml:space="preserve"> </w:t>
      </w:r>
      <w:r>
        <w:rPr>
          <w:sz w:val="21"/>
        </w:rPr>
        <w:t>им документам, информации, Уполномоченным органом осуществляется запрос у заявителя разъяснения в отношении</w:t>
      </w:r>
      <w:r>
        <w:rPr>
          <w:spacing w:val="-5"/>
          <w:sz w:val="21"/>
        </w:rPr>
        <w:t xml:space="preserve"> </w:t>
      </w:r>
      <w:r>
        <w:rPr>
          <w:sz w:val="21"/>
        </w:rPr>
        <w:t>документов</w:t>
      </w:r>
      <w:r>
        <w:rPr>
          <w:spacing w:val="-5"/>
          <w:sz w:val="21"/>
        </w:rPr>
        <w:t xml:space="preserve"> </w:t>
      </w:r>
      <w:r>
        <w:rPr>
          <w:sz w:val="21"/>
        </w:rPr>
        <w:t>и</w:t>
      </w:r>
      <w:r>
        <w:rPr>
          <w:spacing w:val="-5"/>
          <w:sz w:val="21"/>
        </w:rPr>
        <w:t xml:space="preserve"> </w:t>
      </w:r>
      <w:r>
        <w:rPr>
          <w:sz w:val="21"/>
        </w:rPr>
        <w:t>информации</w:t>
      </w:r>
      <w:r>
        <w:rPr>
          <w:spacing w:val="-5"/>
          <w:sz w:val="21"/>
        </w:rPr>
        <w:t xml:space="preserve"> </w:t>
      </w:r>
      <w:r>
        <w:rPr>
          <w:sz w:val="21"/>
        </w:rPr>
        <w:t>с</w:t>
      </w:r>
      <w:r>
        <w:rPr>
          <w:spacing w:val="-5"/>
          <w:sz w:val="21"/>
        </w:rPr>
        <w:t xml:space="preserve"> </w:t>
      </w:r>
      <w:r>
        <w:rPr>
          <w:sz w:val="21"/>
        </w:rPr>
        <w:t>использованием</w:t>
      </w:r>
      <w:r>
        <w:rPr>
          <w:spacing w:val="-5"/>
          <w:sz w:val="21"/>
        </w:rPr>
        <w:t xml:space="preserve"> </w:t>
      </w:r>
      <w:r>
        <w:rPr>
          <w:sz w:val="21"/>
        </w:rPr>
        <w:t>ГИИС</w:t>
      </w:r>
      <w:r>
        <w:rPr>
          <w:spacing w:val="-5"/>
          <w:sz w:val="21"/>
        </w:rPr>
        <w:t xml:space="preserve"> </w:t>
      </w:r>
      <w:r>
        <w:rPr>
          <w:sz w:val="21"/>
        </w:rPr>
        <w:t>«Электронный</w:t>
      </w:r>
      <w:r>
        <w:rPr>
          <w:spacing w:val="-5"/>
          <w:sz w:val="21"/>
        </w:rPr>
        <w:t xml:space="preserve"> </w:t>
      </w:r>
      <w:r>
        <w:rPr>
          <w:sz w:val="21"/>
        </w:rPr>
        <w:t>бюджет»,</w:t>
      </w:r>
      <w:r>
        <w:rPr>
          <w:spacing w:val="-4"/>
          <w:sz w:val="21"/>
        </w:rPr>
        <w:t xml:space="preserve"> </w:t>
      </w:r>
      <w:r>
        <w:rPr>
          <w:sz w:val="21"/>
        </w:rPr>
        <w:t>направляемый</w:t>
      </w:r>
      <w:r>
        <w:rPr>
          <w:spacing w:val="-5"/>
          <w:sz w:val="21"/>
        </w:rPr>
        <w:t xml:space="preserve"> </w:t>
      </w:r>
      <w:r>
        <w:rPr>
          <w:sz w:val="21"/>
        </w:rPr>
        <w:t>при необходимости в равной мере всем заявителям.</w:t>
      </w:r>
    </w:p>
    <w:p>
      <w:pPr>
        <w:pStyle w:val="Style14"/>
        <w:spacing w:lineRule="auto" w:line="312" w:before="215" w:after="0"/>
        <w:rPr/>
      </w:pPr>
      <w:r>
        <w:rPr/>
        <w:t>В запросе, указанном в абзаце первом настоящего подпункта, уполномоченный орган устанавливает срок представления</w:t>
      </w:r>
      <w:r>
        <w:rPr>
          <w:spacing w:val="-5"/>
        </w:rPr>
        <w:t xml:space="preserve"> </w:t>
      </w:r>
      <w:r>
        <w:rPr/>
        <w:t>заявителем</w:t>
      </w:r>
      <w:r>
        <w:rPr>
          <w:spacing w:val="-5"/>
        </w:rPr>
        <w:t xml:space="preserve"> </w:t>
      </w:r>
      <w:r>
        <w:rPr/>
        <w:t>разъяснения</w:t>
      </w:r>
      <w:r>
        <w:rPr>
          <w:spacing w:val="-5"/>
        </w:rPr>
        <w:t xml:space="preserve"> </w:t>
      </w:r>
      <w:r>
        <w:rPr/>
        <w:t>в</w:t>
      </w:r>
      <w:r>
        <w:rPr>
          <w:spacing w:val="-5"/>
        </w:rPr>
        <w:t xml:space="preserve"> </w:t>
      </w:r>
      <w:r>
        <w:rPr/>
        <w:t>отношении</w:t>
      </w:r>
      <w:r>
        <w:rPr>
          <w:spacing w:val="-5"/>
        </w:rPr>
        <w:t xml:space="preserve"> </w:t>
      </w:r>
      <w:r>
        <w:rPr/>
        <w:t>документов</w:t>
      </w:r>
      <w:r>
        <w:rPr>
          <w:spacing w:val="-5"/>
        </w:rPr>
        <w:t xml:space="preserve"> </w:t>
      </w:r>
      <w:r>
        <w:rPr/>
        <w:t>и</w:t>
      </w:r>
      <w:r>
        <w:rPr>
          <w:spacing w:val="-5"/>
        </w:rPr>
        <w:t xml:space="preserve"> </w:t>
      </w:r>
      <w:r>
        <w:rPr/>
        <w:t>информации,</w:t>
      </w:r>
      <w:r>
        <w:rPr>
          <w:spacing w:val="-4"/>
        </w:rPr>
        <w:t xml:space="preserve"> </w:t>
      </w:r>
      <w:r>
        <w:rPr/>
        <w:t>который</w:t>
      </w:r>
      <w:r>
        <w:rPr>
          <w:spacing w:val="-5"/>
        </w:rPr>
        <w:t xml:space="preserve"> </w:t>
      </w:r>
      <w:r>
        <w:rPr/>
        <w:t>должен</w:t>
      </w:r>
      <w:r>
        <w:rPr>
          <w:spacing w:val="-5"/>
        </w:rPr>
        <w:t xml:space="preserve"> </w:t>
      </w:r>
      <w:r>
        <w:rPr/>
        <w:t>составлять</w:t>
      </w:r>
      <w:r>
        <w:rPr>
          <w:spacing w:val="-5"/>
        </w:rPr>
        <w:t xml:space="preserve"> </w:t>
      </w:r>
      <w:r>
        <w:rPr/>
        <w:t>не менее чем два рабочих дня со дня размещения соответствующего запроса.</w:t>
      </w:r>
    </w:p>
    <w:p>
      <w:pPr>
        <w:pStyle w:val="Style14"/>
        <w:spacing w:lineRule="auto" w:line="312" w:before="3" w:after="0"/>
        <w:rPr/>
      </w:pPr>
      <w:r>
        <w:rPr/>
        <w:t>Заявитель</w:t>
      </w:r>
      <w:r>
        <w:rPr>
          <w:spacing w:val="-4"/>
        </w:rPr>
        <w:t xml:space="preserve"> </w:t>
      </w:r>
      <w:r>
        <w:rPr/>
        <w:t>формирует</w:t>
      </w:r>
      <w:r>
        <w:rPr>
          <w:spacing w:val="-3"/>
        </w:rPr>
        <w:t xml:space="preserve"> </w:t>
      </w:r>
      <w:r>
        <w:rPr/>
        <w:t>и</w:t>
      </w:r>
      <w:r>
        <w:rPr>
          <w:spacing w:val="-4"/>
        </w:rPr>
        <w:t xml:space="preserve"> </w:t>
      </w:r>
      <w:r>
        <w:rPr/>
        <w:t>представляет</w:t>
      </w:r>
      <w:r>
        <w:rPr>
          <w:spacing w:val="-3"/>
        </w:rPr>
        <w:t xml:space="preserve"> </w:t>
      </w:r>
      <w:r>
        <w:rPr/>
        <w:t>в</w:t>
      </w:r>
      <w:r>
        <w:rPr>
          <w:spacing w:val="-4"/>
        </w:rPr>
        <w:t xml:space="preserve"> </w:t>
      </w:r>
      <w:r>
        <w:rPr/>
        <w:t>ГИИС</w:t>
      </w:r>
      <w:r>
        <w:rPr>
          <w:spacing w:val="-4"/>
        </w:rPr>
        <w:t xml:space="preserve"> </w:t>
      </w:r>
      <w:r>
        <w:rPr/>
        <w:t>«Электронный</w:t>
      </w:r>
      <w:r>
        <w:rPr>
          <w:spacing w:val="-4"/>
        </w:rPr>
        <w:t xml:space="preserve"> </w:t>
      </w:r>
      <w:r>
        <w:rPr/>
        <w:t>бюджет»</w:t>
      </w:r>
      <w:r>
        <w:rPr>
          <w:spacing w:val="-3"/>
        </w:rPr>
        <w:t xml:space="preserve"> </w:t>
      </w:r>
      <w:r>
        <w:rPr/>
        <w:t>информацию</w:t>
      </w:r>
      <w:r>
        <w:rPr>
          <w:spacing w:val="-4"/>
        </w:rPr>
        <w:t xml:space="preserve"> </w:t>
      </w:r>
      <w:r>
        <w:rPr/>
        <w:t>и</w:t>
      </w:r>
      <w:r>
        <w:rPr>
          <w:spacing w:val="-4"/>
        </w:rPr>
        <w:t xml:space="preserve"> </w:t>
      </w:r>
      <w:r>
        <w:rPr/>
        <w:t>документы,</w:t>
      </w:r>
      <w:r>
        <w:rPr>
          <w:spacing w:val="-3"/>
        </w:rPr>
        <w:t xml:space="preserve"> </w:t>
      </w:r>
      <w:r>
        <w:rPr/>
        <w:t>запрашиваемые</w:t>
      </w:r>
      <w:r>
        <w:rPr>
          <w:spacing w:val="-4"/>
        </w:rPr>
        <w:t xml:space="preserve"> </w:t>
      </w:r>
      <w:r>
        <w:rPr/>
        <w:t>в соответствии с абзацем первым настоящего пункта, в сроки, установленные соответствующим запросом с учетом положений настоящего пункта.</w:t>
      </w:r>
    </w:p>
    <w:p>
      <w:pPr>
        <w:pStyle w:val="Style14"/>
        <w:widowControl w:val="false"/>
        <w:bidi w:val="0"/>
        <w:spacing w:lineRule="auto" w:line="312" w:before="3" w:after="0"/>
        <w:ind w:left="0" w:right="170" w:hanging="0"/>
        <w:jc w:val="left"/>
        <w:rPr/>
      </w:pPr>
      <w:r>
        <w:rPr/>
        <w:t>В случае если заявитель в ответ на запрос, указанный в абзаце первом настоящего пункта, не представил запрашиваемые</w:t>
      </w:r>
      <w:r>
        <w:rPr>
          <w:spacing w:val="-5"/>
        </w:rPr>
        <w:t xml:space="preserve"> </w:t>
      </w:r>
      <w:r>
        <w:rPr/>
        <w:t>документы</w:t>
      </w:r>
      <w:r>
        <w:rPr>
          <w:spacing w:val="-5"/>
        </w:rPr>
        <w:t xml:space="preserve"> </w:t>
      </w:r>
      <w:r>
        <w:rPr/>
        <w:t>и</w:t>
      </w:r>
      <w:r>
        <w:rPr>
          <w:spacing w:val="-5"/>
        </w:rPr>
        <w:t xml:space="preserve"> </w:t>
      </w:r>
      <w:r>
        <w:rPr/>
        <w:t>информацию</w:t>
      </w:r>
      <w:r>
        <w:rPr>
          <w:spacing w:val="-5"/>
        </w:rPr>
        <w:t xml:space="preserve"> </w:t>
      </w:r>
      <w:r>
        <w:rPr/>
        <w:t>в</w:t>
      </w:r>
      <w:r>
        <w:rPr>
          <w:spacing w:val="-5"/>
        </w:rPr>
        <w:t xml:space="preserve"> </w:t>
      </w:r>
      <w:r>
        <w:rPr/>
        <w:t>срок,</w:t>
      </w:r>
      <w:r>
        <w:rPr>
          <w:spacing w:val="-4"/>
        </w:rPr>
        <w:t xml:space="preserve"> </w:t>
      </w:r>
      <w:r>
        <w:rPr/>
        <w:t>установленный</w:t>
      </w:r>
      <w:r>
        <w:rPr>
          <w:spacing w:val="-5"/>
        </w:rPr>
        <w:t xml:space="preserve"> </w:t>
      </w:r>
      <w:r>
        <w:rPr/>
        <w:t>соответствующим</w:t>
      </w:r>
      <w:r>
        <w:rPr>
          <w:spacing w:val="-5"/>
        </w:rPr>
        <w:t xml:space="preserve"> </w:t>
      </w:r>
      <w:r>
        <w:rPr/>
        <w:t>запросом,</w:t>
      </w:r>
      <w:r>
        <w:rPr>
          <w:spacing w:val="-4"/>
        </w:rPr>
        <w:t xml:space="preserve"> </w:t>
      </w:r>
      <w:r>
        <w:rPr/>
        <w:t>информация</w:t>
      </w:r>
      <w:r>
        <w:rPr>
          <w:spacing w:val="-5"/>
        </w:rPr>
        <w:t xml:space="preserve"> </w:t>
      </w:r>
      <w:r>
        <w:rPr/>
        <w:t>об этом включается в протокол подведения итогов получателей субсидии.</w:t>
      </w:r>
    </w:p>
    <w:p>
      <w:pPr>
        <w:pStyle w:val="Style14"/>
        <w:spacing w:before="41" w:after="0"/>
        <w:ind w:left="0" w:right="0" w:hanging="229"/>
        <w:rPr/>
      </w:pPr>
      <w:r>
        <w:rPr/>
      </w:r>
    </w:p>
    <w:p>
      <w:pPr>
        <w:pStyle w:val="2"/>
        <w:numPr>
          <w:ilvl w:val="0"/>
          <w:numId w:val="4"/>
        </w:numPr>
        <w:tabs>
          <w:tab w:val="clear" w:pos="720"/>
          <w:tab w:val="left" w:pos="222" w:leader="none"/>
        </w:tabs>
        <w:spacing w:lineRule="auto" w:line="240" w:before="0" w:after="0"/>
        <w:ind w:left="222" w:right="0" w:hanging="210"/>
        <w:jc w:val="left"/>
        <w:rPr/>
      </w:pPr>
      <w:r>
        <w:rPr/>
        <w:t>Порядок</w:t>
      </w:r>
      <w:r>
        <w:rPr>
          <w:spacing w:val="-4"/>
        </w:rPr>
        <w:t xml:space="preserve"> </w:t>
      </w:r>
      <w:r>
        <w:rPr/>
        <w:t>отклонения</w:t>
      </w:r>
      <w:r>
        <w:rPr>
          <w:spacing w:val="-3"/>
        </w:rPr>
        <w:t xml:space="preserve"> </w:t>
      </w:r>
      <w:r>
        <w:rPr>
          <w:spacing w:val="-2"/>
        </w:rPr>
        <w:t>заявок</w:t>
      </w:r>
    </w:p>
    <w:p>
      <w:pPr>
        <w:pStyle w:val="Style14"/>
        <w:spacing w:before="104" w:after="0"/>
        <w:rPr/>
      </w:pPr>
      <w:r>
        <w:rPr/>
        <w:t>Порядок</w:t>
      </w:r>
      <w:r>
        <w:rPr>
          <w:spacing w:val="-7"/>
        </w:rPr>
        <w:t xml:space="preserve"> </w:t>
      </w:r>
      <w:r>
        <w:rPr/>
        <w:t>отклонения</w:t>
      </w:r>
      <w:r>
        <w:rPr>
          <w:spacing w:val="-4"/>
        </w:rPr>
        <w:t xml:space="preserve"> </w:t>
      </w:r>
      <w:r>
        <w:rPr/>
        <w:t>заявок,</w:t>
      </w:r>
      <w:r>
        <w:rPr>
          <w:spacing w:val="-3"/>
        </w:rPr>
        <w:t xml:space="preserve"> </w:t>
      </w:r>
      <w:r>
        <w:rPr/>
        <w:t>а</w:t>
      </w:r>
      <w:r>
        <w:rPr>
          <w:spacing w:val="-4"/>
        </w:rPr>
        <w:t xml:space="preserve"> </w:t>
      </w:r>
      <w:r>
        <w:rPr/>
        <w:t>также</w:t>
      </w:r>
      <w:r>
        <w:rPr>
          <w:spacing w:val="-5"/>
        </w:rPr>
        <w:t xml:space="preserve"> </w:t>
      </w:r>
      <w:r>
        <w:rPr/>
        <w:t>информация</w:t>
      </w:r>
      <w:r>
        <w:rPr>
          <w:spacing w:val="-4"/>
        </w:rPr>
        <w:t xml:space="preserve"> </w:t>
      </w:r>
      <w:r>
        <w:rPr/>
        <w:t>об</w:t>
      </w:r>
      <w:r>
        <w:rPr>
          <w:spacing w:val="-4"/>
        </w:rPr>
        <w:t xml:space="preserve"> </w:t>
      </w:r>
      <w:r>
        <w:rPr/>
        <w:t>основаниях</w:t>
      </w:r>
      <w:r>
        <w:rPr>
          <w:spacing w:val="-3"/>
        </w:rPr>
        <w:t xml:space="preserve"> </w:t>
      </w:r>
      <w:r>
        <w:rPr/>
        <w:t>их</w:t>
      </w:r>
      <w:r>
        <w:rPr>
          <w:spacing w:val="-3"/>
        </w:rPr>
        <w:t xml:space="preserve"> </w:t>
      </w:r>
      <w:r>
        <w:rPr>
          <w:spacing w:val="-2"/>
        </w:rPr>
        <w:t>отклонения:</w:t>
      </w:r>
    </w:p>
    <w:p>
      <w:pPr>
        <w:pStyle w:val="Style14"/>
        <w:spacing w:before="42" w:after="0"/>
        <w:ind w:left="0" w:right="0" w:hanging="229"/>
        <w:rPr/>
      </w:pPr>
      <w:r>
        <w:rPr/>
      </w:r>
    </w:p>
    <w:p>
      <w:pPr>
        <w:pStyle w:val="ListParagraph"/>
        <w:numPr>
          <w:ilvl w:val="1"/>
          <w:numId w:val="4"/>
        </w:numPr>
        <w:tabs>
          <w:tab w:val="clear" w:pos="720"/>
          <w:tab w:val="left" w:pos="611" w:leader="none"/>
        </w:tabs>
        <w:spacing w:lineRule="auto" w:line="240" w:before="0" w:after="0"/>
        <w:ind w:left="611" w:right="0" w:hanging="228"/>
        <w:jc w:val="left"/>
        <w:rPr>
          <w:sz w:val="21"/>
        </w:rPr>
      </w:pPr>
      <w:r>
        <w:rPr>
          <w:sz w:val="21"/>
        </w:rPr>
        <w:t>1)</w:t>
      </w:r>
      <w:r>
        <w:rPr>
          <w:spacing w:val="-6"/>
          <w:sz w:val="21"/>
        </w:rPr>
        <w:t xml:space="preserve"> </w:t>
      </w:r>
      <w:r>
        <w:rPr>
          <w:sz w:val="21"/>
        </w:rPr>
        <w:t>заявка</w:t>
      </w:r>
      <w:r>
        <w:rPr>
          <w:spacing w:val="-6"/>
          <w:sz w:val="21"/>
        </w:rPr>
        <w:t xml:space="preserve"> </w:t>
      </w:r>
      <w:r>
        <w:rPr>
          <w:sz w:val="21"/>
        </w:rPr>
        <w:t>на</w:t>
      </w:r>
      <w:r>
        <w:rPr>
          <w:spacing w:val="-7"/>
          <w:sz w:val="21"/>
        </w:rPr>
        <w:t xml:space="preserve"> </w:t>
      </w:r>
      <w:r>
        <w:rPr>
          <w:sz w:val="21"/>
        </w:rPr>
        <w:t>стадии</w:t>
      </w:r>
      <w:r>
        <w:rPr>
          <w:spacing w:val="-6"/>
          <w:sz w:val="21"/>
        </w:rPr>
        <w:t xml:space="preserve"> </w:t>
      </w:r>
      <w:r>
        <w:rPr>
          <w:sz w:val="21"/>
        </w:rPr>
        <w:t>рассмотрения</w:t>
      </w:r>
      <w:r>
        <w:rPr>
          <w:spacing w:val="-6"/>
          <w:sz w:val="21"/>
        </w:rPr>
        <w:t xml:space="preserve"> </w:t>
      </w:r>
      <w:r>
        <w:rPr>
          <w:sz w:val="21"/>
        </w:rPr>
        <w:t>отклоняется</w:t>
      </w:r>
      <w:r>
        <w:rPr>
          <w:spacing w:val="-7"/>
          <w:sz w:val="21"/>
        </w:rPr>
        <w:t xml:space="preserve"> </w:t>
      </w:r>
      <w:r>
        <w:rPr>
          <w:sz w:val="21"/>
        </w:rPr>
        <w:t>при</w:t>
      </w:r>
      <w:r>
        <w:rPr>
          <w:spacing w:val="-6"/>
          <w:sz w:val="21"/>
        </w:rPr>
        <w:t xml:space="preserve"> </w:t>
      </w:r>
      <w:r>
        <w:rPr>
          <w:sz w:val="21"/>
        </w:rPr>
        <w:t>наличии</w:t>
      </w:r>
      <w:r>
        <w:rPr>
          <w:spacing w:val="-6"/>
          <w:sz w:val="21"/>
        </w:rPr>
        <w:t xml:space="preserve"> </w:t>
      </w:r>
      <w:r>
        <w:rPr>
          <w:sz w:val="21"/>
        </w:rPr>
        <w:t>оснований</w:t>
      </w:r>
      <w:r>
        <w:rPr>
          <w:spacing w:val="-7"/>
          <w:sz w:val="21"/>
        </w:rPr>
        <w:t xml:space="preserve"> </w:t>
      </w:r>
      <w:r>
        <w:rPr>
          <w:sz w:val="21"/>
        </w:rPr>
        <w:t>для</w:t>
      </w:r>
      <w:r>
        <w:rPr>
          <w:spacing w:val="-6"/>
          <w:sz w:val="21"/>
        </w:rPr>
        <w:t xml:space="preserve"> </w:t>
      </w:r>
      <w:r>
        <w:rPr>
          <w:sz w:val="21"/>
        </w:rPr>
        <w:t>отклонения</w:t>
      </w:r>
      <w:r>
        <w:rPr>
          <w:spacing w:val="-6"/>
          <w:sz w:val="21"/>
        </w:rPr>
        <w:t xml:space="preserve"> </w:t>
      </w:r>
      <w:r>
        <w:rPr>
          <w:spacing w:val="-2"/>
          <w:sz w:val="21"/>
        </w:rPr>
        <w:t>заявки;</w:t>
      </w:r>
    </w:p>
    <w:p>
      <w:pPr>
        <w:pStyle w:val="ListParagraph"/>
        <w:numPr>
          <w:ilvl w:val="1"/>
          <w:numId w:val="4"/>
        </w:numPr>
        <w:tabs>
          <w:tab w:val="clear" w:pos="720"/>
          <w:tab w:val="left" w:pos="611" w:leader="none"/>
        </w:tabs>
        <w:spacing w:lineRule="auto" w:line="240" w:before="73" w:after="0"/>
        <w:ind w:left="611" w:right="0" w:hanging="228"/>
        <w:jc w:val="left"/>
        <w:rPr>
          <w:sz w:val="21"/>
        </w:rPr>
      </w:pPr>
      <w:r>
        <w:rPr>
          <w:sz w:val="21"/>
        </w:rPr>
        <w:t>2)</w:t>
      </w:r>
      <w:r>
        <w:rPr>
          <w:spacing w:val="-8"/>
          <w:sz w:val="21"/>
        </w:rPr>
        <w:t xml:space="preserve"> </w:t>
      </w:r>
      <w:r>
        <w:rPr>
          <w:sz w:val="21"/>
        </w:rPr>
        <w:t>основаниями</w:t>
      </w:r>
      <w:r>
        <w:rPr>
          <w:spacing w:val="-7"/>
          <w:sz w:val="21"/>
        </w:rPr>
        <w:t xml:space="preserve"> </w:t>
      </w:r>
      <w:r>
        <w:rPr>
          <w:sz w:val="21"/>
        </w:rPr>
        <w:t>для</w:t>
      </w:r>
      <w:r>
        <w:rPr>
          <w:spacing w:val="-7"/>
          <w:sz w:val="21"/>
        </w:rPr>
        <w:t xml:space="preserve"> </w:t>
      </w:r>
      <w:r>
        <w:rPr>
          <w:sz w:val="21"/>
        </w:rPr>
        <w:t>отклонения</w:t>
      </w:r>
      <w:r>
        <w:rPr>
          <w:spacing w:val="-6"/>
          <w:sz w:val="21"/>
        </w:rPr>
        <w:t xml:space="preserve"> </w:t>
      </w:r>
      <w:r>
        <w:rPr>
          <w:sz w:val="21"/>
        </w:rPr>
        <w:t>заявки</w:t>
      </w:r>
      <w:r>
        <w:rPr>
          <w:spacing w:val="-7"/>
          <w:sz w:val="21"/>
        </w:rPr>
        <w:t xml:space="preserve"> </w:t>
      </w:r>
      <w:r>
        <w:rPr>
          <w:sz w:val="21"/>
        </w:rPr>
        <w:t>заявителя</w:t>
      </w:r>
      <w:r>
        <w:rPr>
          <w:spacing w:val="-7"/>
          <w:sz w:val="21"/>
        </w:rPr>
        <w:t xml:space="preserve"> </w:t>
      </w:r>
      <w:r>
        <w:rPr>
          <w:sz w:val="21"/>
        </w:rPr>
        <w:t>на</w:t>
      </w:r>
      <w:r>
        <w:rPr>
          <w:spacing w:val="-6"/>
          <w:sz w:val="21"/>
        </w:rPr>
        <w:t xml:space="preserve"> </w:t>
      </w:r>
      <w:r>
        <w:rPr>
          <w:sz w:val="21"/>
        </w:rPr>
        <w:t>стадии</w:t>
      </w:r>
      <w:r>
        <w:rPr>
          <w:spacing w:val="-7"/>
          <w:sz w:val="21"/>
        </w:rPr>
        <w:t xml:space="preserve"> </w:t>
      </w:r>
      <w:r>
        <w:rPr>
          <w:sz w:val="21"/>
        </w:rPr>
        <w:t>рассмотрения</w:t>
      </w:r>
      <w:r>
        <w:rPr>
          <w:spacing w:val="-6"/>
          <w:sz w:val="21"/>
        </w:rPr>
        <w:t xml:space="preserve"> </w:t>
      </w:r>
      <w:r>
        <w:rPr>
          <w:spacing w:val="-2"/>
          <w:sz w:val="21"/>
        </w:rPr>
        <w:t>являются:</w:t>
      </w:r>
    </w:p>
    <w:p>
      <w:pPr>
        <w:pStyle w:val="Style14"/>
        <w:spacing w:before="42" w:after="0"/>
        <w:ind w:left="0" w:right="0" w:hanging="229"/>
        <w:rPr/>
      </w:pPr>
      <w:r>
        <w:rPr/>
      </w:r>
    </w:p>
    <w:p>
      <w:pPr>
        <w:pStyle w:val="ListParagraph"/>
        <w:numPr>
          <w:ilvl w:val="0"/>
          <w:numId w:val="3"/>
        </w:numPr>
        <w:tabs>
          <w:tab w:val="clear" w:pos="720"/>
          <w:tab w:val="left" w:pos="134" w:leader="none"/>
        </w:tabs>
        <w:spacing w:lineRule="auto" w:line="312" w:before="0" w:after="0"/>
        <w:ind w:left="12" w:right="710" w:hanging="0"/>
        <w:jc w:val="left"/>
        <w:rPr>
          <w:sz w:val="21"/>
        </w:rPr>
      </w:pPr>
      <w:r>
        <w:rPr>
          <w:sz w:val="21"/>
        </w:rPr>
        <w:t>несоответствие</w:t>
      </w:r>
      <w:r>
        <w:rPr>
          <w:spacing w:val="-5"/>
          <w:sz w:val="21"/>
        </w:rPr>
        <w:t xml:space="preserve"> </w:t>
      </w:r>
      <w:r>
        <w:rPr>
          <w:sz w:val="21"/>
        </w:rPr>
        <w:t>заявителя</w:t>
      </w:r>
      <w:r>
        <w:rPr>
          <w:spacing w:val="-5"/>
          <w:sz w:val="21"/>
        </w:rPr>
        <w:t xml:space="preserve"> </w:t>
      </w:r>
      <w:r>
        <w:rPr>
          <w:sz w:val="21"/>
        </w:rPr>
        <w:t>требованиям,</w:t>
      </w:r>
      <w:r>
        <w:rPr>
          <w:spacing w:val="-4"/>
          <w:sz w:val="21"/>
        </w:rPr>
        <w:t xml:space="preserve"> </w:t>
      </w:r>
      <w:r>
        <w:rPr>
          <w:sz w:val="21"/>
        </w:rPr>
        <w:t>установленным</w:t>
      </w:r>
      <w:r>
        <w:rPr>
          <w:spacing w:val="-5"/>
          <w:sz w:val="21"/>
        </w:rPr>
        <w:t xml:space="preserve"> </w:t>
      </w:r>
      <w:r>
        <w:rPr>
          <w:sz w:val="21"/>
        </w:rPr>
        <w:t>в</w:t>
      </w:r>
      <w:r>
        <w:rPr>
          <w:spacing w:val="-5"/>
          <w:sz w:val="21"/>
        </w:rPr>
        <w:t xml:space="preserve"> </w:t>
      </w:r>
      <w:r>
        <w:rPr>
          <w:sz w:val="21"/>
        </w:rPr>
        <w:t>соответствии</w:t>
      </w:r>
      <w:r>
        <w:rPr>
          <w:spacing w:val="-5"/>
          <w:sz w:val="21"/>
        </w:rPr>
        <w:t xml:space="preserve"> </w:t>
      </w:r>
      <w:r>
        <w:rPr>
          <w:sz w:val="21"/>
        </w:rPr>
        <w:t>с</w:t>
      </w:r>
      <w:r>
        <w:rPr>
          <w:spacing w:val="-5"/>
          <w:sz w:val="21"/>
        </w:rPr>
        <w:t xml:space="preserve"> </w:t>
      </w:r>
      <w:r>
        <w:rPr>
          <w:sz w:val="21"/>
        </w:rPr>
        <w:t>пунктом</w:t>
      </w:r>
      <w:r>
        <w:rPr>
          <w:spacing w:val="-5"/>
          <w:sz w:val="21"/>
        </w:rPr>
        <w:t xml:space="preserve"> </w:t>
      </w:r>
      <w:r>
        <w:rPr>
          <w:sz w:val="21"/>
        </w:rPr>
        <w:t>2.1</w:t>
      </w:r>
      <w:r>
        <w:rPr>
          <w:spacing w:val="-4"/>
          <w:sz w:val="21"/>
        </w:rPr>
        <w:t xml:space="preserve"> </w:t>
      </w:r>
      <w:r>
        <w:rPr>
          <w:sz w:val="21"/>
        </w:rPr>
        <w:t>раздела</w:t>
      </w:r>
      <w:r>
        <w:rPr>
          <w:spacing w:val="-5"/>
          <w:sz w:val="21"/>
        </w:rPr>
        <w:t xml:space="preserve"> </w:t>
      </w:r>
      <w:r>
        <w:rPr>
          <w:sz w:val="21"/>
        </w:rPr>
        <w:t>2</w:t>
      </w:r>
      <w:r>
        <w:rPr>
          <w:spacing w:val="-4"/>
          <w:sz w:val="21"/>
        </w:rPr>
        <w:t xml:space="preserve"> </w:t>
      </w:r>
      <w:r>
        <w:rPr>
          <w:sz w:val="21"/>
        </w:rPr>
        <w:t xml:space="preserve">настоящего </w:t>
      </w:r>
      <w:r>
        <w:rPr>
          <w:spacing w:val="-2"/>
          <w:sz w:val="21"/>
        </w:rPr>
        <w:t>Порядка;</w:t>
      </w:r>
    </w:p>
    <w:p>
      <w:pPr>
        <w:pStyle w:val="ListParagraph"/>
        <w:numPr>
          <w:ilvl w:val="0"/>
          <w:numId w:val="3"/>
        </w:numPr>
        <w:tabs>
          <w:tab w:val="clear" w:pos="720"/>
          <w:tab w:val="left" w:pos="134" w:leader="none"/>
        </w:tabs>
        <w:spacing w:lineRule="auto" w:line="312" w:before="3" w:after="0"/>
        <w:ind w:left="12" w:right="121" w:hanging="0"/>
        <w:jc w:val="left"/>
        <w:rPr>
          <w:sz w:val="21"/>
        </w:rPr>
      </w:pPr>
      <w:r>
        <w:rPr>
          <w:sz w:val="21"/>
        </w:rPr>
        <w:t>непредставление</w:t>
      </w:r>
      <w:r>
        <w:rPr>
          <w:spacing w:val="-5"/>
          <w:sz w:val="21"/>
        </w:rPr>
        <w:t xml:space="preserve"> </w:t>
      </w:r>
      <w:r>
        <w:rPr>
          <w:sz w:val="21"/>
        </w:rPr>
        <w:t>(представление</w:t>
      </w:r>
      <w:r>
        <w:rPr>
          <w:spacing w:val="-5"/>
          <w:sz w:val="21"/>
        </w:rPr>
        <w:t xml:space="preserve"> </w:t>
      </w:r>
      <w:r>
        <w:rPr>
          <w:sz w:val="21"/>
        </w:rPr>
        <w:t>не</w:t>
      </w:r>
      <w:r>
        <w:rPr>
          <w:spacing w:val="-5"/>
          <w:sz w:val="21"/>
        </w:rPr>
        <w:t xml:space="preserve"> </w:t>
      </w:r>
      <w:r>
        <w:rPr>
          <w:sz w:val="21"/>
        </w:rPr>
        <w:t>в</w:t>
      </w:r>
      <w:r>
        <w:rPr>
          <w:spacing w:val="-5"/>
          <w:sz w:val="21"/>
        </w:rPr>
        <w:t xml:space="preserve"> </w:t>
      </w:r>
      <w:r>
        <w:rPr>
          <w:sz w:val="21"/>
        </w:rPr>
        <w:t>полном</w:t>
      </w:r>
      <w:r>
        <w:rPr>
          <w:spacing w:val="-5"/>
          <w:sz w:val="21"/>
        </w:rPr>
        <w:t xml:space="preserve"> </w:t>
      </w:r>
      <w:r>
        <w:rPr>
          <w:sz w:val="21"/>
        </w:rPr>
        <w:t>объеме)</w:t>
      </w:r>
      <w:r>
        <w:rPr>
          <w:spacing w:val="-4"/>
          <w:sz w:val="21"/>
        </w:rPr>
        <w:t xml:space="preserve"> </w:t>
      </w:r>
      <w:r>
        <w:rPr>
          <w:sz w:val="21"/>
        </w:rPr>
        <w:t>документов,</w:t>
      </w:r>
      <w:r>
        <w:rPr>
          <w:spacing w:val="-4"/>
          <w:sz w:val="21"/>
        </w:rPr>
        <w:t xml:space="preserve"> </w:t>
      </w:r>
      <w:r>
        <w:rPr>
          <w:sz w:val="21"/>
        </w:rPr>
        <w:t>указанных</w:t>
      </w:r>
      <w:r>
        <w:rPr>
          <w:spacing w:val="-4"/>
          <w:sz w:val="21"/>
        </w:rPr>
        <w:t xml:space="preserve"> </w:t>
      </w:r>
      <w:r>
        <w:rPr>
          <w:sz w:val="21"/>
        </w:rPr>
        <w:t>в</w:t>
      </w:r>
      <w:r>
        <w:rPr>
          <w:spacing w:val="-5"/>
          <w:sz w:val="21"/>
        </w:rPr>
        <w:t xml:space="preserve"> </w:t>
      </w:r>
      <w:r>
        <w:rPr>
          <w:sz w:val="21"/>
        </w:rPr>
        <w:t>объявлении</w:t>
      </w:r>
      <w:r>
        <w:rPr>
          <w:spacing w:val="-5"/>
          <w:sz w:val="21"/>
        </w:rPr>
        <w:t xml:space="preserve"> </w:t>
      </w:r>
      <w:r>
        <w:rPr>
          <w:sz w:val="21"/>
        </w:rPr>
        <w:t>о</w:t>
      </w:r>
      <w:r>
        <w:rPr>
          <w:spacing w:val="-4"/>
          <w:sz w:val="21"/>
        </w:rPr>
        <w:t xml:space="preserve"> </w:t>
      </w:r>
      <w:r>
        <w:rPr>
          <w:sz w:val="21"/>
        </w:rPr>
        <w:t>проведении</w:t>
      </w:r>
      <w:r>
        <w:rPr>
          <w:spacing w:val="-5"/>
          <w:sz w:val="21"/>
        </w:rPr>
        <w:t xml:space="preserve"> </w:t>
      </w:r>
      <w:r>
        <w:rPr>
          <w:sz w:val="21"/>
        </w:rPr>
        <w:t>отбора, предусмотренных подпунктами 2.2.6 и 2.2.7 пункта 2.2 раздела 2 настоящего Порядка;</w:t>
      </w:r>
    </w:p>
    <w:p>
      <w:pPr>
        <w:pStyle w:val="ListParagraph"/>
        <w:numPr>
          <w:ilvl w:val="0"/>
          <w:numId w:val="3"/>
        </w:numPr>
        <w:tabs>
          <w:tab w:val="clear" w:pos="720"/>
          <w:tab w:val="left" w:pos="134" w:leader="none"/>
        </w:tabs>
        <w:spacing w:lineRule="auto" w:line="312" w:before="2" w:after="0"/>
        <w:ind w:left="12" w:right="22" w:hanging="0"/>
        <w:jc w:val="left"/>
        <w:rPr>
          <w:sz w:val="21"/>
        </w:rPr>
      </w:pPr>
      <w:r>
        <w:rPr>
          <w:sz w:val="21"/>
        </w:rPr>
        <w:t>несоответствие</w:t>
      </w:r>
      <w:r>
        <w:rPr>
          <w:spacing w:val="-5"/>
          <w:sz w:val="21"/>
        </w:rPr>
        <w:t xml:space="preserve"> </w:t>
      </w:r>
      <w:r>
        <w:rPr>
          <w:sz w:val="21"/>
        </w:rPr>
        <w:t>представленных</w:t>
      </w:r>
      <w:r>
        <w:rPr>
          <w:spacing w:val="-4"/>
          <w:sz w:val="21"/>
        </w:rPr>
        <w:t xml:space="preserve"> </w:t>
      </w:r>
      <w:r>
        <w:rPr>
          <w:sz w:val="21"/>
        </w:rPr>
        <w:t>заявителем</w:t>
      </w:r>
      <w:r>
        <w:rPr>
          <w:spacing w:val="-5"/>
          <w:sz w:val="21"/>
        </w:rPr>
        <w:t xml:space="preserve"> </w:t>
      </w:r>
      <w:r>
        <w:rPr>
          <w:sz w:val="21"/>
        </w:rPr>
        <w:t>заявки</w:t>
      </w:r>
      <w:r>
        <w:rPr>
          <w:spacing w:val="-5"/>
          <w:sz w:val="21"/>
        </w:rPr>
        <w:t xml:space="preserve"> </w:t>
      </w:r>
      <w:r>
        <w:rPr>
          <w:sz w:val="21"/>
        </w:rPr>
        <w:t>и</w:t>
      </w:r>
      <w:r>
        <w:rPr>
          <w:spacing w:val="-5"/>
          <w:sz w:val="21"/>
        </w:rPr>
        <w:t xml:space="preserve"> </w:t>
      </w:r>
      <w:r>
        <w:rPr>
          <w:sz w:val="21"/>
        </w:rPr>
        <w:t>(или)</w:t>
      </w:r>
      <w:r>
        <w:rPr>
          <w:spacing w:val="-4"/>
          <w:sz w:val="21"/>
        </w:rPr>
        <w:t xml:space="preserve"> </w:t>
      </w:r>
      <w:r>
        <w:rPr>
          <w:sz w:val="21"/>
        </w:rPr>
        <w:t>документов</w:t>
      </w:r>
      <w:r>
        <w:rPr>
          <w:spacing w:val="-5"/>
          <w:sz w:val="21"/>
        </w:rPr>
        <w:t xml:space="preserve"> </w:t>
      </w:r>
      <w:r>
        <w:rPr>
          <w:sz w:val="21"/>
        </w:rPr>
        <w:t>требованиям,</w:t>
      </w:r>
      <w:r>
        <w:rPr>
          <w:spacing w:val="-4"/>
          <w:sz w:val="21"/>
        </w:rPr>
        <w:t xml:space="preserve"> </w:t>
      </w:r>
      <w:r>
        <w:rPr>
          <w:sz w:val="21"/>
        </w:rPr>
        <w:t>установленным</w:t>
      </w:r>
      <w:r>
        <w:rPr>
          <w:spacing w:val="-5"/>
          <w:sz w:val="21"/>
        </w:rPr>
        <w:t xml:space="preserve"> </w:t>
      </w:r>
      <w:r>
        <w:rPr>
          <w:sz w:val="21"/>
        </w:rPr>
        <w:t>в</w:t>
      </w:r>
      <w:r>
        <w:rPr>
          <w:spacing w:val="-5"/>
          <w:sz w:val="21"/>
        </w:rPr>
        <w:t xml:space="preserve"> </w:t>
      </w:r>
      <w:r>
        <w:rPr>
          <w:sz w:val="21"/>
        </w:rPr>
        <w:t>объявлении о проведении отбора, предусмотренных подпунктами 2.2.6 и 2.2.7 пункта 2.2 раздела 2 настоящего Порядка;</w:t>
      </w:r>
    </w:p>
    <w:p>
      <w:pPr>
        <w:pStyle w:val="ListParagraph"/>
        <w:numPr>
          <w:ilvl w:val="0"/>
          <w:numId w:val="3"/>
        </w:numPr>
        <w:tabs>
          <w:tab w:val="clear" w:pos="720"/>
          <w:tab w:val="left" w:pos="134" w:leader="none"/>
        </w:tabs>
        <w:spacing w:lineRule="auto" w:line="312" w:before="2" w:after="0"/>
        <w:ind w:left="12" w:right="240" w:hanging="0"/>
        <w:jc w:val="left"/>
        <w:rPr>
          <w:sz w:val="21"/>
        </w:rPr>
      </w:pPr>
      <w:r>
        <w:rPr>
          <w:sz w:val="21"/>
        </w:rPr>
        <w:t>недостоверность</w:t>
      </w:r>
      <w:r>
        <w:rPr>
          <w:spacing w:val="-6"/>
          <w:sz w:val="21"/>
        </w:rPr>
        <w:t xml:space="preserve"> </w:t>
      </w:r>
      <w:r>
        <w:rPr>
          <w:sz w:val="21"/>
        </w:rPr>
        <w:t>информации,</w:t>
      </w:r>
      <w:r>
        <w:rPr>
          <w:spacing w:val="-5"/>
          <w:sz w:val="21"/>
        </w:rPr>
        <w:t xml:space="preserve"> </w:t>
      </w:r>
      <w:r>
        <w:rPr>
          <w:sz w:val="21"/>
        </w:rPr>
        <w:t>содержащейся</w:t>
      </w:r>
      <w:r>
        <w:rPr>
          <w:spacing w:val="-6"/>
          <w:sz w:val="21"/>
        </w:rPr>
        <w:t xml:space="preserve"> </w:t>
      </w:r>
      <w:r>
        <w:rPr>
          <w:sz w:val="21"/>
        </w:rPr>
        <w:t>в</w:t>
      </w:r>
      <w:r>
        <w:rPr>
          <w:spacing w:val="-6"/>
          <w:sz w:val="21"/>
        </w:rPr>
        <w:t xml:space="preserve"> </w:t>
      </w:r>
      <w:r>
        <w:rPr>
          <w:sz w:val="21"/>
        </w:rPr>
        <w:t>документах,</w:t>
      </w:r>
      <w:r>
        <w:rPr>
          <w:spacing w:val="-5"/>
          <w:sz w:val="21"/>
        </w:rPr>
        <w:t xml:space="preserve"> </w:t>
      </w:r>
      <w:r>
        <w:rPr>
          <w:sz w:val="21"/>
        </w:rPr>
        <w:t>представленных</w:t>
      </w:r>
      <w:r>
        <w:rPr>
          <w:spacing w:val="-5"/>
          <w:sz w:val="21"/>
        </w:rPr>
        <w:t xml:space="preserve"> </w:t>
      </w:r>
      <w:r>
        <w:rPr>
          <w:sz w:val="21"/>
        </w:rPr>
        <w:t>заявителем</w:t>
      </w:r>
      <w:r>
        <w:rPr>
          <w:spacing w:val="-6"/>
          <w:sz w:val="21"/>
        </w:rPr>
        <w:t xml:space="preserve"> </w:t>
      </w:r>
      <w:r>
        <w:rPr>
          <w:sz w:val="21"/>
        </w:rPr>
        <w:t>в</w:t>
      </w:r>
      <w:r>
        <w:rPr>
          <w:spacing w:val="-6"/>
          <w:sz w:val="21"/>
        </w:rPr>
        <w:t xml:space="preserve"> </w:t>
      </w:r>
      <w:r>
        <w:rPr>
          <w:sz w:val="21"/>
        </w:rPr>
        <w:t>целях</w:t>
      </w:r>
      <w:r>
        <w:rPr>
          <w:spacing w:val="-5"/>
          <w:sz w:val="21"/>
        </w:rPr>
        <w:t xml:space="preserve"> </w:t>
      </w:r>
      <w:r>
        <w:rPr>
          <w:sz w:val="21"/>
        </w:rPr>
        <w:t>подтверждения соответствия установленным настоящим Порядком требованиям;</w:t>
      </w:r>
    </w:p>
    <w:p>
      <w:pPr>
        <w:pStyle w:val="ListParagraph"/>
        <w:numPr>
          <w:ilvl w:val="0"/>
          <w:numId w:val="3"/>
        </w:numPr>
        <w:tabs>
          <w:tab w:val="clear" w:pos="720"/>
          <w:tab w:val="left" w:pos="134" w:leader="none"/>
        </w:tabs>
        <w:spacing w:lineRule="auto" w:line="312" w:before="2" w:after="0"/>
        <w:ind w:left="12" w:right="325" w:hanging="0"/>
        <w:jc w:val="left"/>
        <w:rPr>
          <w:sz w:val="21"/>
        </w:rPr>
      </w:pPr>
      <w:r>
        <w:rPr>
          <w:sz w:val="21"/>
        </w:rPr>
        <w:t>подача</w:t>
      </w:r>
      <w:r>
        <w:rPr>
          <w:spacing w:val="-4"/>
          <w:sz w:val="21"/>
        </w:rPr>
        <w:t xml:space="preserve"> </w:t>
      </w:r>
      <w:r>
        <w:rPr>
          <w:sz w:val="21"/>
        </w:rPr>
        <w:t>участников</w:t>
      </w:r>
      <w:r>
        <w:rPr>
          <w:spacing w:val="-4"/>
          <w:sz w:val="21"/>
        </w:rPr>
        <w:t xml:space="preserve"> </w:t>
      </w:r>
      <w:r>
        <w:rPr>
          <w:sz w:val="21"/>
        </w:rPr>
        <w:t>отбора</w:t>
      </w:r>
      <w:r>
        <w:rPr>
          <w:spacing w:val="-4"/>
          <w:sz w:val="21"/>
        </w:rPr>
        <w:t xml:space="preserve"> </w:t>
      </w:r>
      <w:r>
        <w:rPr>
          <w:sz w:val="21"/>
        </w:rPr>
        <w:t>получателей</w:t>
      </w:r>
      <w:r>
        <w:rPr>
          <w:spacing w:val="-4"/>
          <w:sz w:val="21"/>
        </w:rPr>
        <w:t xml:space="preserve"> </w:t>
      </w:r>
      <w:r>
        <w:rPr>
          <w:sz w:val="21"/>
        </w:rPr>
        <w:t>субсидии</w:t>
      </w:r>
      <w:r>
        <w:rPr>
          <w:spacing w:val="-4"/>
          <w:sz w:val="21"/>
        </w:rPr>
        <w:t xml:space="preserve"> </w:t>
      </w:r>
      <w:r>
        <w:rPr>
          <w:sz w:val="21"/>
        </w:rPr>
        <w:t>заявки</w:t>
      </w:r>
      <w:r>
        <w:rPr>
          <w:spacing w:val="-4"/>
          <w:sz w:val="21"/>
        </w:rPr>
        <w:t xml:space="preserve"> </w:t>
      </w:r>
      <w:r>
        <w:rPr>
          <w:sz w:val="21"/>
        </w:rPr>
        <w:t>после</w:t>
      </w:r>
      <w:r>
        <w:rPr>
          <w:spacing w:val="-4"/>
          <w:sz w:val="21"/>
        </w:rPr>
        <w:t xml:space="preserve"> </w:t>
      </w:r>
      <w:r>
        <w:rPr>
          <w:sz w:val="21"/>
        </w:rPr>
        <w:t>даты</w:t>
      </w:r>
      <w:r>
        <w:rPr>
          <w:spacing w:val="-4"/>
          <w:sz w:val="21"/>
        </w:rPr>
        <w:t xml:space="preserve"> </w:t>
      </w:r>
      <w:r>
        <w:rPr>
          <w:sz w:val="21"/>
        </w:rPr>
        <w:t>и</w:t>
      </w:r>
      <w:r>
        <w:rPr>
          <w:spacing w:val="-4"/>
          <w:sz w:val="21"/>
        </w:rPr>
        <w:t xml:space="preserve"> </w:t>
      </w:r>
      <w:r>
        <w:rPr>
          <w:sz w:val="21"/>
        </w:rPr>
        <w:t>(или)</w:t>
      </w:r>
      <w:r>
        <w:rPr>
          <w:spacing w:val="-3"/>
          <w:sz w:val="21"/>
        </w:rPr>
        <w:t xml:space="preserve"> </w:t>
      </w:r>
      <w:r>
        <w:rPr>
          <w:sz w:val="21"/>
        </w:rPr>
        <w:t>времени,</w:t>
      </w:r>
      <w:r>
        <w:rPr>
          <w:spacing w:val="-3"/>
          <w:sz w:val="21"/>
        </w:rPr>
        <w:t xml:space="preserve"> </w:t>
      </w:r>
      <w:r>
        <w:rPr>
          <w:sz w:val="21"/>
        </w:rPr>
        <w:t>определенных</w:t>
      </w:r>
      <w:r>
        <w:rPr>
          <w:spacing w:val="-3"/>
          <w:sz w:val="21"/>
        </w:rPr>
        <w:t xml:space="preserve"> </w:t>
      </w:r>
      <w:r>
        <w:rPr>
          <w:sz w:val="21"/>
        </w:rPr>
        <w:t>для</w:t>
      </w:r>
      <w:r>
        <w:rPr>
          <w:spacing w:val="-4"/>
          <w:sz w:val="21"/>
        </w:rPr>
        <w:t xml:space="preserve"> </w:t>
      </w:r>
      <w:r>
        <w:rPr>
          <w:sz w:val="21"/>
        </w:rPr>
        <w:t>подачи заявок (при наличии технической возможности);</w:t>
      </w:r>
    </w:p>
    <w:p>
      <w:pPr>
        <w:pStyle w:val="ListParagraph"/>
        <w:numPr>
          <w:ilvl w:val="0"/>
          <w:numId w:val="3"/>
        </w:numPr>
        <w:tabs>
          <w:tab w:val="clear" w:pos="720"/>
          <w:tab w:val="left" w:pos="134" w:leader="none"/>
        </w:tabs>
        <w:spacing w:lineRule="auto" w:line="312" w:before="2" w:after="0"/>
        <w:ind w:left="12" w:right="312" w:hanging="0"/>
        <w:jc w:val="left"/>
        <w:rPr>
          <w:sz w:val="21"/>
        </w:rPr>
      </w:pPr>
      <w:r>
        <w:rPr>
          <w:sz w:val="21"/>
        </w:rPr>
        <w:t>несоблюдение</w:t>
      </w:r>
      <w:r>
        <w:rPr>
          <w:spacing w:val="-5"/>
          <w:sz w:val="21"/>
        </w:rPr>
        <w:t xml:space="preserve"> </w:t>
      </w:r>
      <w:r>
        <w:rPr>
          <w:sz w:val="21"/>
        </w:rPr>
        <w:t>заявителем</w:t>
      </w:r>
      <w:r>
        <w:rPr>
          <w:spacing w:val="-5"/>
          <w:sz w:val="21"/>
        </w:rPr>
        <w:t xml:space="preserve"> </w:t>
      </w:r>
      <w:r>
        <w:rPr>
          <w:sz w:val="21"/>
        </w:rPr>
        <w:t>порядка</w:t>
      </w:r>
      <w:r>
        <w:rPr>
          <w:spacing w:val="-5"/>
          <w:sz w:val="21"/>
        </w:rPr>
        <w:t xml:space="preserve"> </w:t>
      </w:r>
      <w:r>
        <w:rPr>
          <w:sz w:val="21"/>
        </w:rPr>
        <w:t>доработки</w:t>
      </w:r>
      <w:r>
        <w:rPr>
          <w:spacing w:val="-5"/>
          <w:sz w:val="21"/>
        </w:rPr>
        <w:t xml:space="preserve"> </w:t>
      </w:r>
      <w:r>
        <w:rPr>
          <w:sz w:val="21"/>
        </w:rPr>
        <w:t>заявок,</w:t>
      </w:r>
      <w:r>
        <w:rPr>
          <w:spacing w:val="-4"/>
          <w:sz w:val="21"/>
        </w:rPr>
        <w:t xml:space="preserve"> </w:t>
      </w:r>
      <w:r>
        <w:rPr>
          <w:sz w:val="21"/>
        </w:rPr>
        <w:t>установленного</w:t>
      </w:r>
      <w:r>
        <w:rPr>
          <w:spacing w:val="-4"/>
          <w:sz w:val="21"/>
        </w:rPr>
        <w:t xml:space="preserve"> </w:t>
      </w:r>
      <w:r>
        <w:rPr>
          <w:sz w:val="21"/>
        </w:rPr>
        <w:t>подпунктом</w:t>
      </w:r>
      <w:r>
        <w:rPr>
          <w:spacing w:val="-5"/>
          <w:sz w:val="21"/>
        </w:rPr>
        <w:t xml:space="preserve"> </w:t>
      </w:r>
      <w:r>
        <w:rPr>
          <w:sz w:val="21"/>
        </w:rPr>
        <w:t>2.7.11</w:t>
      </w:r>
      <w:r>
        <w:rPr>
          <w:spacing w:val="-4"/>
          <w:sz w:val="21"/>
        </w:rPr>
        <w:t xml:space="preserve"> </w:t>
      </w:r>
      <w:r>
        <w:rPr>
          <w:sz w:val="21"/>
        </w:rPr>
        <w:t>пункта</w:t>
      </w:r>
      <w:r>
        <w:rPr>
          <w:spacing w:val="-5"/>
          <w:sz w:val="21"/>
        </w:rPr>
        <w:t xml:space="preserve"> </w:t>
      </w:r>
      <w:r>
        <w:rPr>
          <w:sz w:val="21"/>
        </w:rPr>
        <w:t>2.7</w:t>
      </w:r>
      <w:r>
        <w:rPr>
          <w:spacing w:val="-4"/>
          <w:sz w:val="21"/>
        </w:rPr>
        <w:t xml:space="preserve"> </w:t>
      </w:r>
      <w:r>
        <w:rPr>
          <w:sz w:val="21"/>
        </w:rPr>
        <w:t xml:space="preserve">настоящего </w:t>
      </w:r>
      <w:r>
        <w:rPr>
          <w:spacing w:val="-2"/>
          <w:sz w:val="21"/>
        </w:rPr>
        <w:t>раздела.</w:t>
      </w:r>
    </w:p>
    <w:p>
      <w:pPr>
        <w:pStyle w:val="Style14"/>
        <w:spacing w:before="40" w:after="0"/>
        <w:ind w:left="0" w:right="0" w:hanging="229"/>
        <w:rPr/>
      </w:pPr>
      <w:r>
        <w:rPr/>
      </w:r>
    </w:p>
    <w:p>
      <w:pPr>
        <w:pStyle w:val="2"/>
        <w:numPr>
          <w:ilvl w:val="0"/>
          <w:numId w:val="4"/>
        </w:numPr>
        <w:tabs>
          <w:tab w:val="clear" w:pos="720"/>
          <w:tab w:val="left" w:pos="222" w:leader="none"/>
        </w:tabs>
        <w:spacing w:lineRule="auto" w:line="240" w:before="0" w:after="0"/>
        <w:ind w:left="222" w:right="0" w:hanging="210"/>
        <w:jc w:val="left"/>
        <w:rPr/>
      </w:pPr>
      <w:r>
        <w:rPr/>
        <w:t xml:space="preserve">Основания для отклонения </w:t>
      </w:r>
      <w:r>
        <w:rPr>
          <w:spacing w:val="-2"/>
        </w:rPr>
        <w:t>заявок</w:t>
      </w:r>
    </w:p>
    <w:p>
      <w:pPr>
        <w:pStyle w:val="Style14"/>
        <w:spacing w:before="42" w:after="0"/>
        <w:ind w:left="0" w:right="0" w:hanging="229"/>
        <w:rPr>
          <w:b/>
          <w:b/>
        </w:rPr>
      </w:pPr>
      <w:r>
        <w:rPr>
          <w:b/>
        </w:rPr>
      </w:r>
    </w:p>
    <w:p>
      <w:pPr>
        <w:pStyle w:val="ListParagraph"/>
        <w:numPr>
          <w:ilvl w:val="1"/>
          <w:numId w:val="4"/>
        </w:numPr>
        <w:tabs>
          <w:tab w:val="clear" w:pos="720"/>
          <w:tab w:val="left" w:pos="311" w:leader="none"/>
        </w:tabs>
        <w:spacing w:lineRule="auto" w:line="240" w:before="0" w:after="0"/>
        <w:ind w:left="311" w:right="0" w:hanging="228"/>
        <w:jc w:val="left"/>
        <w:rPr>
          <w:sz w:val="21"/>
        </w:rPr>
      </w:pPr>
      <w:r>
        <w:rPr>
          <w:sz w:val="21"/>
        </w:rPr>
        <w:t>Несоответствие</w:t>
      </w:r>
      <w:r>
        <w:rPr>
          <w:spacing w:val="-6"/>
          <w:sz w:val="21"/>
        </w:rPr>
        <w:t xml:space="preserve"> </w:t>
      </w:r>
      <w:r>
        <w:rPr>
          <w:sz w:val="21"/>
        </w:rPr>
        <w:t>представленных</w:t>
      </w:r>
      <w:r>
        <w:rPr>
          <w:spacing w:val="-5"/>
          <w:sz w:val="21"/>
        </w:rPr>
        <w:t xml:space="preserve"> </w:t>
      </w:r>
      <w:r>
        <w:rPr>
          <w:sz w:val="21"/>
        </w:rPr>
        <w:t>документов</w:t>
      </w:r>
      <w:r>
        <w:rPr>
          <w:spacing w:val="-5"/>
          <w:sz w:val="21"/>
        </w:rPr>
        <w:t xml:space="preserve"> </w:t>
      </w:r>
      <w:r>
        <w:rPr>
          <w:sz w:val="21"/>
        </w:rPr>
        <w:t>и</w:t>
      </w:r>
      <w:r>
        <w:rPr>
          <w:spacing w:val="-5"/>
          <w:sz w:val="21"/>
        </w:rPr>
        <w:t xml:space="preserve"> </w:t>
      </w:r>
      <w:r>
        <w:rPr>
          <w:sz w:val="21"/>
        </w:rPr>
        <w:t>(или)</w:t>
      </w:r>
      <w:r>
        <w:rPr>
          <w:spacing w:val="-5"/>
          <w:sz w:val="21"/>
        </w:rPr>
        <w:t xml:space="preserve"> </w:t>
      </w:r>
      <w:r>
        <w:rPr>
          <w:sz w:val="21"/>
        </w:rPr>
        <w:t>заявки</w:t>
      </w:r>
      <w:r>
        <w:rPr>
          <w:spacing w:val="-5"/>
          <w:sz w:val="21"/>
        </w:rPr>
        <w:t xml:space="preserve"> </w:t>
      </w:r>
      <w:r>
        <w:rPr>
          <w:spacing w:val="-2"/>
          <w:sz w:val="21"/>
        </w:rPr>
        <w:t>требованиям</w:t>
      </w:r>
    </w:p>
    <w:p>
      <w:pPr>
        <w:pStyle w:val="ListParagraph"/>
        <w:numPr>
          <w:ilvl w:val="1"/>
          <w:numId w:val="4"/>
        </w:numPr>
        <w:tabs>
          <w:tab w:val="clear" w:pos="720"/>
          <w:tab w:val="left" w:pos="311" w:leader="none"/>
        </w:tabs>
        <w:spacing w:lineRule="auto" w:line="240" w:before="74" w:after="0"/>
        <w:ind w:left="311" w:right="0" w:hanging="228"/>
        <w:jc w:val="left"/>
        <w:rPr>
          <w:sz w:val="21"/>
        </w:rPr>
      </w:pPr>
      <w:r>
        <w:rPr>
          <w:sz w:val="21"/>
        </w:rPr>
        <w:t>Непредставление</w:t>
      </w:r>
      <w:r>
        <w:rPr>
          <w:spacing w:val="-7"/>
          <w:sz w:val="21"/>
        </w:rPr>
        <w:t xml:space="preserve"> </w:t>
      </w:r>
      <w:r>
        <w:rPr>
          <w:sz w:val="21"/>
        </w:rPr>
        <w:t>(представление</w:t>
      </w:r>
      <w:r>
        <w:rPr>
          <w:spacing w:val="-6"/>
          <w:sz w:val="21"/>
        </w:rPr>
        <w:t xml:space="preserve"> </w:t>
      </w:r>
      <w:r>
        <w:rPr>
          <w:sz w:val="21"/>
        </w:rPr>
        <w:t>не</w:t>
      </w:r>
      <w:r>
        <w:rPr>
          <w:spacing w:val="-7"/>
          <w:sz w:val="21"/>
        </w:rPr>
        <w:t xml:space="preserve"> </w:t>
      </w:r>
      <w:r>
        <w:rPr>
          <w:sz w:val="21"/>
        </w:rPr>
        <w:t>в</w:t>
      </w:r>
      <w:r>
        <w:rPr>
          <w:spacing w:val="-6"/>
          <w:sz w:val="21"/>
        </w:rPr>
        <w:t xml:space="preserve"> </w:t>
      </w:r>
      <w:r>
        <w:rPr>
          <w:sz w:val="21"/>
        </w:rPr>
        <w:t>полном</w:t>
      </w:r>
      <w:r>
        <w:rPr>
          <w:spacing w:val="-7"/>
          <w:sz w:val="21"/>
        </w:rPr>
        <w:t xml:space="preserve"> </w:t>
      </w:r>
      <w:r>
        <w:rPr>
          <w:sz w:val="21"/>
        </w:rPr>
        <w:t>объеме)</w:t>
      </w:r>
      <w:r>
        <w:rPr>
          <w:spacing w:val="-5"/>
          <w:sz w:val="21"/>
        </w:rPr>
        <w:t xml:space="preserve"> </w:t>
      </w:r>
      <w:r>
        <w:rPr>
          <w:spacing w:val="-2"/>
          <w:sz w:val="21"/>
        </w:rPr>
        <w:t>документов</w:t>
      </w:r>
    </w:p>
    <w:p>
      <w:pPr>
        <w:pStyle w:val="ListParagraph"/>
        <w:numPr>
          <w:ilvl w:val="1"/>
          <w:numId w:val="4"/>
        </w:numPr>
        <w:tabs>
          <w:tab w:val="clear" w:pos="720"/>
          <w:tab w:val="left" w:pos="311" w:leader="none"/>
        </w:tabs>
        <w:spacing w:lineRule="auto" w:line="240" w:before="73" w:after="0"/>
        <w:ind w:left="311" w:right="0" w:hanging="228"/>
        <w:jc w:val="left"/>
        <w:rPr>
          <w:sz w:val="21"/>
        </w:rPr>
      </w:pPr>
      <w:r>
        <w:rPr>
          <w:sz w:val="21"/>
        </w:rPr>
        <w:t>Недостоверность</w:t>
      </w:r>
      <w:r>
        <w:rPr>
          <w:spacing w:val="-8"/>
          <w:sz w:val="21"/>
        </w:rPr>
        <w:t xml:space="preserve"> </w:t>
      </w:r>
      <w:r>
        <w:rPr>
          <w:sz w:val="21"/>
        </w:rPr>
        <w:t>информации,</w:t>
      </w:r>
      <w:r>
        <w:rPr>
          <w:spacing w:val="-6"/>
          <w:sz w:val="21"/>
        </w:rPr>
        <w:t xml:space="preserve"> </w:t>
      </w:r>
      <w:r>
        <w:rPr>
          <w:sz w:val="21"/>
        </w:rPr>
        <w:t>содержащейся</w:t>
      </w:r>
      <w:r>
        <w:rPr>
          <w:spacing w:val="-7"/>
          <w:sz w:val="21"/>
        </w:rPr>
        <w:t xml:space="preserve"> </w:t>
      </w:r>
      <w:r>
        <w:rPr>
          <w:sz w:val="21"/>
        </w:rPr>
        <w:t>в</w:t>
      </w:r>
      <w:r>
        <w:rPr>
          <w:spacing w:val="-7"/>
          <w:sz w:val="21"/>
        </w:rPr>
        <w:t xml:space="preserve"> </w:t>
      </w:r>
      <w:r>
        <w:rPr>
          <w:spacing w:val="-2"/>
          <w:sz w:val="21"/>
        </w:rPr>
        <w:t>документах</w:t>
      </w:r>
    </w:p>
    <w:p>
      <w:pPr>
        <w:pStyle w:val="ListParagraph"/>
        <w:numPr>
          <w:ilvl w:val="1"/>
          <w:numId w:val="4"/>
        </w:numPr>
        <w:tabs>
          <w:tab w:val="clear" w:pos="720"/>
          <w:tab w:val="left" w:pos="311" w:leader="none"/>
        </w:tabs>
        <w:spacing w:lineRule="auto" w:line="240" w:before="74" w:after="0"/>
        <w:ind w:left="311" w:right="0" w:hanging="228"/>
        <w:jc w:val="left"/>
        <w:rPr>
          <w:sz w:val="21"/>
        </w:rPr>
      </w:pPr>
      <w:r>
        <w:rPr>
          <w:sz w:val="21"/>
        </w:rPr>
        <w:t>Несоответствие</w:t>
      </w:r>
      <w:r>
        <w:rPr>
          <w:spacing w:val="-10"/>
          <w:sz w:val="21"/>
        </w:rPr>
        <w:t xml:space="preserve"> </w:t>
      </w:r>
      <w:r>
        <w:rPr>
          <w:sz w:val="21"/>
        </w:rPr>
        <w:t>участника</w:t>
      </w:r>
      <w:r>
        <w:rPr>
          <w:spacing w:val="-10"/>
          <w:sz w:val="21"/>
        </w:rPr>
        <w:t xml:space="preserve"> </w:t>
      </w:r>
      <w:r>
        <w:rPr>
          <w:sz w:val="21"/>
        </w:rPr>
        <w:t>отбора</w:t>
      </w:r>
      <w:r>
        <w:rPr>
          <w:spacing w:val="-9"/>
          <w:sz w:val="21"/>
        </w:rPr>
        <w:t xml:space="preserve"> </w:t>
      </w:r>
      <w:r>
        <w:rPr>
          <w:spacing w:val="-2"/>
          <w:sz w:val="21"/>
        </w:rPr>
        <w:t>требованиям</w:t>
      </w:r>
    </w:p>
    <w:p>
      <w:pPr>
        <w:pStyle w:val="ListParagraph"/>
        <w:numPr>
          <w:ilvl w:val="1"/>
          <w:numId w:val="4"/>
        </w:numPr>
        <w:tabs>
          <w:tab w:val="clear" w:pos="720"/>
          <w:tab w:val="left" w:pos="312" w:leader="none"/>
        </w:tabs>
        <w:spacing w:lineRule="auto" w:line="312" w:before="73" w:after="0"/>
        <w:ind w:left="312" w:right="786" w:hanging="229"/>
        <w:jc w:val="left"/>
        <w:rPr>
          <w:sz w:val="21"/>
        </w:rPr>
      </w:pPr>
      <w:r>
        <w:rPr>
          <w:sz w:val="21"/>
        </w:rPr>
        <w:t>Освоение</w:t>
      </w:r>
      <w:r>
        <w:rPr>
          <w:spacing w:val="-5"/>
          <w:sz w:val="21"/>
        </w:rPr>
        <w:t xml:space="preserve"> </w:t>
      </w:r>
      <w:r>
        <w:rPr>
          <w:sz w:val="21"/>
        </w:rPr>
        <w:t>лимитов</w:t>
      </w:r>
      <w:r>
        <w:rPr>
          <w:spacing w:val="-5"/>
          <w:sz w:val="21"/>
        </w:rPr>
        <w:t xml:space="preserve"> </w:t>
      </w:r>
      <w:r>
        <w:rPr>
          <w:sz w:val="21"/>
        </w:rPr>
        <w:t>бюджетных</w:t>
      </w:r>
      <w:r>
        <w:rPr>
          <w:spacing w:val="-4"/>
          <w:sz w:val="21"/>
        </w:rPr>
        <w:t xml:space="preserve"> </w:t>
      </w:r>
      <w:r>
        <w:rPr>
          <w:sz w:val="21"/>
        </w:rPr>
        <w:t>обязательств,</w:t>
      </w:r>
      <w:r>
        <w:rPr>
          <w:spacing w:val="-4"/>
          <w:sz w:val="21"/>
        </w:rPr>
        <w:t xml:space="preserve"> </w:t>
      </w:r>
      <w:r>
        <w:rPr>
          <w:sz w:val="21"/>
        </w:rPr>
        <w:t>предусмотренных</w:t>
      </w:r>
      <w:r>
        <w:rPr>
          <w:spacing w:val="-4"/>
          <w:sz w:val="21"/>
        </w:rPr>
        <w:t xml:space="preserve"> </w:t>
      </w:r>
      <w:r>
        <w:rPr>
          <w:sz w:val="21"/>
        </w:rPr>
        <w:t>в</w:t>
      </w:r>
      <w:r>
        <w:rPr>
          <w:spacing w:val="-5"/>
          <w:sz w:val="21"/>
        </w:rPr>
        <w:t xml:space="preserve"> </w:t>
      </w:r>
      <w:r>
        <w:rPr>
          <w:sz w:val="21"/>
        </w:rPr>
        <w:t>бюджете</w:t>
      </w:r>
      <w:r>
        <w:rPr>
          <w:spacing w:val="-5"/>
          <w:sz w:val="21"/>
        </w:rPr>
        <w:t xml:space="preserve"> </w:t>
      </w:r>
      <w:r>
        <w:rPr>
          <w:sz w:val="21"/>
        </w:rPr>
        <w:t>Краснодарского</w:t>
      </w:r>
      <w:r>
        <w:rPr>
          <w:spacing w:val="-4"/>
          <w:sz w:val="21"/>
        </w:rPr>
        <w:t xml:space="preserve"> </w:t>
      </w:r>
      <w:r>
        <w:rPr>
          <w:sz w:val="21"/>
        </w:rPr>
        <w:t>края</w:t>
      </w:r>
      <w:r>
        <w:rPr>
          <w:spacing w:val="-5"/>
          <w:sz w:val="21"/>
        </w:rPr>
        <w:t xml:space="preserve"> </w:t>
      </w:r>
      <w:r>
        <w:rPr>
          <w:sz w:val="21"/>
        </w:rPr>
        <w:t>на</w:t>
      </w:r>
      <w:r>
        <w:rPr>
          <w:spacing w:val="-5"/>
          <w:sz w:val="21"/>
        </w:rPr>
        <w:t xml:space="preserve"> </w:t>
      </w:r>
      <w:r>
        <w:rPr>
          <w:sz w:val="21"/>
        </w:rPr>
        <w:t>цели предоставления субсидии на текущий финансовый год Подача</w:t>
      </w:r>
      <w:r>
        <w:rPr>
          <w:spacing w:val="-4"/>
          <w:sz w:val="21"/>
        </w:rPr>
        <w:t xml:space="preserve"> </w:t>
      </w:r>
      <w:r>
        <w:rPr>
          <w:sz w:val="21"/>
        </w:rPr>
        <w:t>участников</w:t>
      </w:r>
      <w:r>
        <w:rPr>
          <w:spacing w:val="-4"/>
          <w:sz w:val="21"/>
        </w:rPr>
        <w:t xml:space="preserve"> </w:t>
      </w:r>
      <w:r>
        <w:rPr>
          <w:sz w:val="21"/>
        </w:rPr>
        <w:t>отбора</w:t>
      </w:r>
      <w:r>
        <w:rPr>
          <w:spacing w:val="-4"/>
          <w:sz w:val="21"/>
        </w:rPr>
        <w:t xml:space="preserve"> </w:t>
      </w:r>
      <w:r>
        <w:rPr>
          <w:sz w:val="21"/>
        </w:rPr>
        <w:t>получателей</w:t>
      </w:r>
      <w:r>
        <w:rPr>
          <w:spacing w:val="-4"/>
          <w:sz w:val="21"/>
        </w:rPr>
        <w:t xml:space="preserve"> </w:t>
      </w:r>
      <w:r>
        <w:rPr>
          <w:sz w:val="21"/>
        </w:rPr>
        <w:t>субсидии</w:t>
      </w:r>
      <w:r>
        <w:rPr>
          <w:spacing w:val="-4"/>
          <w:sz w:val="21"/>
        </w:rPr>
        <w:t xml:space="preserve"> </w:t>
      </w:r>
      <w:r>
        <w:rPr>
          <w:sz w:val="21"/>
        </w:rPr>
        <w:t>заявки</w:t>
      </w:r>
      <w:r>
        <w:rPr>
          <w:spacing w:val="-4"/>
          <w:sz w:val="21"/>
        </w:rPr>
        <w:t xml:space="preserve"> </w:t>
      </w:r>
      <w:r>
        <w:rPr>
          <w:sz w:val="21"/>
        </w:rPr>
        <w:t>после</w:t>
      </w:r>
      <w:r>
        <w:rPr>
          <w:spacing w:val="-4"/>
          <w:sz w:val="21"/>
        </w:rPr>
        <w:t xml:space="preserve"> </w:t>
      </w:r>
      <w:r>
        <w:rPr>
          <w:sz w:val="21"/>
        </w:rPr>
        <w:t>даты</w:t>
      </w:r>
      <w:r>
        <w:rPr>
          <w:spacing w:val="-4"/>
          <w:sz w:val="21"/>
        </w:rPr>
        <w:t xml:space="preserve"> </w:t>
      </w:r>
      <w:r>
        <w:rPr>
          <w:sz w:val="21"/>
        </w:rPr>
        <w:t>и</w:t>
      </w:r>
      <w:r>
        <w:rPr>
          <w:spacing w:val="-4"/>
          <w:sz w:val="21"/>
        </w:rPr>
        <w:t xml:space="preserve"> </w:t>
      </w:r>
      <w:r>
        <w:rPr>
          <w:sz w:val="21"/>
        </w:rPr>
        <w:t>(или)</w:t>
      </w:r>
      <w:r>
        <w:rPr>
          <w:spacing w:val="-3"/>
          <w:sz w:val="21"/>
        </w:rPr>
        <w:t xml:space="preserve"> </w:t>
      </w:r>
      <w:r>
        <w:rPr>
          <w:sz w:val="21"/>
        </w:rPr>
        <w:t>времени,</w:t>
      </w:r>
      <w:r>
        <w:rPr>
          <w:spacing w:val="-3"/>
          <w:sz w:val="21"/>
        </w:rPr>
        <w:t xml:space="preserve"> </w:t>
      </w:r>
      <w:r>
        <w:rPr>
          <w:sz w:val="21"/>
        </w:rPr>
        <w:t>определенных</w:t>
      </w:r>
      <w:r>
        <w:rPr>
          <w:spacing w:val="-3"/>
          <w:sz w:val="21"/>
        </w:rPr>
        <w:t xml:space="preserve"> </w:t>
      </w:r>
      <w:r>
        <w:rPr>
          <w:sz w:val="21"/>
        </w:rPr>
        <w:t>для</w:t>
      </w:r>
      <w:r>
        <w:rPr>
          <w:spacing w:val="-4"/>
          <w:sz w:val="21"/>
        </w:rPr>
        <w:t xml:space="preserve"> </w:t>
      </w:r>
      <w:r>
        <w:rPr>
          <w:sz w:val="21"/>
        </w:rPr>
        <w:t>подачи заявок (при наличии технической возможности)</w:t>
      </w:r>
    </w:p>
    <w:p>
      <w:pPr>
        <w:sectPr>
          <w:footerReference w:type="default" r:id="rId16"/>
          <w:type w:val="nextPage"/>
          <w:pgSz w:w="11906" w:h="16838"/>
          <w:pgMar w:left="708" w:right="708" w:gutter="0" w:header="0" w:top="900" w:footer="443" w:bottom="640"/>
          <w:pgNumType w:fmt="decimal"/>
          <w:formProt w:val="false"/>
          <w:textDirection w:val="lrTb"/>
          <w:docGrid w:type="default" w:linePitch="100" w:charSpace="4096"/>
        </w:sectPr>
        <w:pStyle w:val="ListParagraph"/>
        <w:numPr>
          <w:ilvl w:val="1"/>
          <w:numId w:val="4"/>
        </w:numPr>
        <w:tabs>
          <w:tab w:val="clear" w:pos="720"/>
          <w:tab w:val="left" w:pos="312" w:leader="none"/>
        </w:tabs>
        <w:spacing w:lineRule="auto" w:line="312" w:before="2" w:after="0"/>
        <w:ind w:left="312" w:right="96" w:hanging="229"/>
        <w:jc w:val="left"/>
        <w:rPr>
          <w:sz w:val="21"/>
        </w:rPr>
      </w:pPr>
      <w:r>
        <w:rPr>
          <w:sz w:val="21"/>
        </w:rPr>
        <w:t>Несоблюдение</w:t>
      </w:r>
      <w:r>
        <w:rPr>
          <w:spacing w:val="-5"/>
          <w:sz w:val="21"/>
        </w:rPr>
        <w:t xml:space="preserve"> </w:t>
      </w:r>
      <w:r>
        <w:rPr>
          <w:sz w:val="21"/>
        </w:rPr>
        <w:t>заявителем</w:t>
      </w:r>
      <w:r>
        <w:rPr>
          <w:spacing w:val="-5"/>
          <w:sz w:val="21"/>
        </w:rPr>
        <w:t xml:space="preserve"> </w:t>
      </w:r>
      <w:r>
        <w:rPr>
          <w:sz w:val="21"/>
        </w:rPr>
        <w:t>порядка</w:t>
      </w:r>
      <w:r>
        <w:rPr>
          <w:spacing w:val="-6"/>
          <w:sz w:val="21"/>
        </w:rPr>
        <w:t xml:space="preserve"> </w:t>
      </w:r>
      <w:r>
        <w:rPr>
          <w:sz w:val="21"/>
        </w:rPr>
        <w:t>доработки</w:t>
      </w:r>
      <w:r>
        <w:rPr>
          <w:spacing w:val="-5"/>
          <w:sz w:val="21"/>
        </w:rPr>
        <w:t xml:space="preserve"> </w:t>
      </w:r>
      <w:r>
        <w:rPr>
          <w:sz w:val="21"/>
        </w:rPr>
        <w:t>заявок,</w:t>
      </w:r>
      <w:r>
        <w:rPr>
          <w:spacing w:val="-5"/>
          <w:sz w:val="21"/>
        </w:rPr>
        <w:t xml:space="preserve"> </w:t>
      </w:r>
      <w:r>
        <w:rPr>
          <w:sz w:val="21"/>
        </w:rPr>
        <w:t>установленного</w:t>
      </w:r>
      <w:r>
        <w:rPr>
          <w:spacing w:val="-5"/>
          <w:sz w:val="21"/>
        </w:rPr>
        <w:t xml:space="preserve"> </w:t>
      </w:r>
      <w:r>
        <w:rPr>
          <w:sz w:val="21"/>
        </w:rPr>
        <w:t>подпунктом</w:t>
      </w:r>
      <w:r>
        <w:rPr>
          <w:spacing w:val="-5"/>
          <w:sz w:val="21"/>
        </w:rPr>
        <w:t xml:space="preserve"> </w:t>
      </w:r>
      <w:r>
        <w:rPr>
          <w:sz w:val="21"/>
        </w:rPr>
        <w:t>2.7.11</w:t>
      </w:r>
      <w:r>
        <w:rPr>
          <w:spacing w:val="-5"/>
          <w:sz w:val="21"/>
        </w:rPr>
        <w:t xml:space="preserve"> </w:t>
      </w:r>
      <w:r>
        <w:rPr>
          <w:sz w:val="21"/>
        </w:rPr>
        <w:t>пункта</w:t>
      </w:r>
      <w:r>
        <w:rPr>
          <w:spacing w:val="-5"/>
          <w:sz w:val="21"/>
        </w:rPr>
        <w:t xml:space="preserve"> </w:t>
      </w:r>
      <w:r>
        <w:rPr>
          <w:sz w:val="21"/>
        </w:rPr>
        <w:t>2.7</w:t>
      </w:r>
      <w:r>
        <w:rPr>
          <w:spacing w:val="-5"/>
          <w:sz w:val="21"/>
        </w:rPr>
        <w:t xml:space="preserve"> </w:t>
      </w:r>
      <w:r>
        <w:rPr>
          <w:sz w:val="21"/>
        </w:rPr>
        <w:t xml:space="preserve">настоящего </w:t>
      </w:r>
      <w:r>
        <w:rPr>
          <w:spacing w:val="-2"/>
          <w:sz w:val="21"/>
        </w:rPr>
        <w:t>раздела</w:t>
      </w:r>
    </w:p>
    <w:p>
      <w:pPr>
        <w:pStyle w:val="1"/>
        <w:rPr/>
      </w:pPr>
      <w:r>
        <w:rPr/>
        <w:t>Распределение</w:t>
      </w:r>
      <w:r>
        <w:rPr>
          <w:spacing w:val="21"/>
        </w:rPr>
        <w:t xml:space="preserve"> </w:t>
      </w:r>
      <w:r>
        <w:rPr>
          <w:spacing w:val="-2"/>
        </w:rPr>
        <w:t>средств</w:t>
      </w:r>
    </w:p>
    <w:p>
      <w:pPr>
        <w:pStyle w:val="Style14"/>
        <w:spacing w:before="86" w:after="0"/>
        <w:ind w:left="0" w:right="0" w:hanging="229"/>
        <w:rPr>
          <w:b/>
          <w:b/>
          <w:sz w:val="24"/>
        </w:rPr>
      </w:pPr>
      <w:r>
        <w:rPr>
          <w:b/>
          <w:sz w:val="24"/>
        </w:rPr>
      </w:r>
    </w:p>
    <w:p>
      <w:pPr>
        <w:pStyle w:val="2"/>
        <w:numPr>
          <w:ilvl w:val="0"/>
          <w:numId w:val="2"/>
        </w:numPr>
        <w:tabs>
          <w:tab w:val="clear" w:pos="720"/>
          <w:tab w:val="left" w:pos="222" w:leader="none"/>
        </w:tabs>
        <w:spacing w:lineRule="auto" w:line="240" w:before="0" w:after="0"/>
        <w:ind w:left="222" w:right="0" w:hanging="210"/>
        <w:jc w:val="left"/>
        <w:rPr/>
      </w:pPr>
      <w:r>
        <w:rPr/>
        <w:t>Объем</w:t>
      </w:r>
      <w:r>
        <w:rPr>
          <w:spacing w:val="-5"/>
        </w:rPr>
        <w:t xml:space="preserve"> </w:t>
      </w:r>
      <w:r>
        <w:rPr/>
        <w:t>распределяемых</w:t>
      </w:r>
      <w:r>
        <w:rPr>
          <w:spacing w:val="-2"/>
        </w:rPr>
        <w:t xml:space="preserve"> </w:t>
      </w:r>
      <w:r>
        <w:rPr/>
        <w:t>средств</w:t>
      </w:r>
      <w:r>
        <w:rPr>
          <w:spacing w:val="-2"/>
        </w:rPr>
        <w:t xml:space="preserve"> </w:t>
      </w:r>
      <w:r>
        <w:rPr/>
        <w:t>в</w:t>
      </w:r>
      <w:r>
        <w:rPr>
          <w:spacing w:val="-3"/>
        </w:rPr>
        <w:t xml:space="preserve"> </w:t>
      </w:r>
      <w:r>
        <w:rPr/>
        <w:t>текущем</w:t>
      </w:r>
      <w:r>
        <w:rPr>
          <w:spacing w:val="-2"/>
        </w:rPr>
        <w:t xml:space="preserve"> отборе</w:t>
      </w:r>
    </w:p>
    <w:p>
      <w:pPr>
        <w:pStyle w:val="Style14"/>
        <w:ind w:left="0" w:right="0" w:hanging="229"/>
        <w:rPr>
          <w:b/>
          <w:b/>
          <w:sz w:val="6"/>
        </w:rPr>
      </w:pPr>
      <w:r>
        <w:rPr>
          <w:b/>
          <w:sz w:val="6"/>
        </w:rPr>
      </w:r>
    </w:p>
    <w:tbl>
      <w:tblPr>
        <w:tblW w:w="10445" w:type="dxa"/>
        <w:jc w:val="left"/>
        <w:tblInd w:w="27" w:type="dxa"/>
        <w:tblLayout w:type="fixed"/>
        <w:tblCellMar>
          <w:top w:w="0" w:type="dxa"/>
          <w:left w:w="7" w:type="dxa"/>
          <w:bottom w:w="0" w:type="dxa"/>
          <w:right w:w="7" w:type="dxa"/>
        </w:tblCellMar>
        <w:tblLook w:val="01e0"/>
      </w:tblPr>
      <w:tblGrid>
        <w:gridCol w:w="5222"/>
        <w:gridCol w:w="5222"/>
      </w:tblGrid>
      <w:tr>
        <w:trPr>
          <w:trHeight w:val="437" w:hRule="atLeast"/>
        </w:trPr>
        <w:tc>
          <w:tcPr>
            <w:tcW w:w="5222"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240" w:before="93" w:after="0"/>
              <w:ind w:left="57" w:right="0" w:hanging="0"/>
              <w:jc w:val="left"/>
              <w:rPr>
                <w:b/>
                <w:b/>
                <w:sz w:val="21"/>
              </w:rPr>
            </w:pPr>
            <w:r>
              <w:rPr>
                <w:b/>
                <w:sz w:val="21"/>
              </w:rPr>
              <w:t>Год</w:t>
            </w:r>
            <w:r>
              <w:rPr>
                <w:b/>
                <w:spacing w:val="-2"/>
                <w:sz w:val="21"/>
              </w:rPr>
              <w:t xml:space="preserve"> </w:t>
            </w:r>
            <w:r>
              <w:rPr>
                <w:b/>
                <w:sz w:val="21"/>
              </w:rPr>
              <w:t>предоставления</w:t>
            </w:r>
            <w:r>
              <w:rPr>
                <w:b/>
                <w:spacing w:val="-1"/>
                <w:sz w:val="21"/>
              </w:rPr>
              <w:t xml:space="preserve"> </w:t>
            </w:r>
            <w:r>
              <w:rPr>
                <w:b/>
                <w:spacing w:val="-2"/>
                <w:sz w:val="21"/>
              </w:rPr>
              <w:t>средств</w:t>
            </w:r>
          </w:p>
        </w:tc>
        <w:tc>
          <w:tcPr>
            <w:tcW w:w="5222"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240" w:before="93" w:after="0"/>
              <w:ind w:left="57" w:right="0" w:hanging="0"/>
              <w:jc w:val="left"/>
              <w:rPr>
                <w:rFonts w:ascii="Trebuchet MS" w:hAnsi="Trebuchet MS"/>
                <w:b/>
                <w:b/>
                <w:sz w:val="21"/>
              </w:rPr>
            </w:pPr>
            <w:r>
              <w:rPr>
                <w:b/>
                <w:sz w:val="21"/>
              </w:rPr>
              <w:t>Сумма,</w:t>
            </w:r>
            <w:r>
              <w:rPr>
                <w:b/>
                <w:spacing w:val="-1"/>
                <w:sz w:val="21"/>
              </w:rPr>
              <w:t xml:space="preserve"> </w:t>
            </w:r>
            <w:r>
              <w:rPr>
                <w:rFonts w:ascii="Trebuchet MS" w:hAnsi="Trebuchet MS"/>
                <w:b/>
                <w:spacing w:val="-10"/>
                <w:w w:val="110"/>
                <w:sz w:val="21"/>
              </w:rPr>
              <w:t>₽</w:t>
            </w:r>
          </w:p>
        </w:tc>
      </w:tr>
      <w:tr>
        <w:trPr>
          <w:trHeight w:val="435" w:hRule="atLeast"/>
        </w:trPr>
        <w:tc>
          <w:tcPr>
            <w:tcW w:w="5222"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240" w:before="92" w:after="0"/>
              <w:ind w:left="57" w:right="0" w:hanging="0"/>
              <w:jc w:val="left"/>
              <w:rPr>
                <w:sz w:val="21"/>
              </w:rPr>
            </w:pPr>
            <w:r>
              <w:rPr>
                <w:spacing w:val="-4"/>
                <w:sz w:val="21"/>
              </w:rPr>
              <w:t>2026</w:t>
            </w:r>
          </w:p>
        </w:tc>
        <w:tc>
          <w:tcPr>
            <w:tcW w:w="5222"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240" w:before="92" w:after="0"/>
              <w:ind w:left="57" w:right="0" w:hanging="0"/>
              <w:jc w:val="left"/>
              <w:rPr>
                <w:sz w:val="21"/>
              </w:rPr>
            </w:pPr>
            <w:r>
              <w:rPr>
                <w:sz w:val="21"/>
              </w:rPr>
              <w:t xml:space="preserve">600 </w:t>
            </w:r>
            <w:r>
              <w:rPr>
                <w:spacing w:val="-2"/>
                <w:sz w:val="21"/>
              </w:rPr>
              <w:t>000,00</w:t>
            </w:r>
          </w:p>
        </w:tc>
      </w:tr>
    </w:tbl>
    <w:p>
      <w:pPr>
        <w:pStyle w:val="Style14"/>
        <w:spacing w:before="70" w:after="0"/>
        <w:ind w:left="0" w:right="0" w:hanging="229"/>
        <w:rPr>
          <w:b/>
          <w:b/>
        </w:rPr>
      </w:pPr>
      <w:r>
        <w:rPr>
          <w:b/>
        </w:rPr>
      </w:r>
    </w:p>
    <w:p>
      <w:pPr>
        <w:pStyle w:val="2"/>
        <w:numPr>
          <w:ilvl w:val="0"/>
          <w:numId w:val="2"/>
        </w:numPr>
        <w:tabs>
          <w:tab w:val="clear" w:pos="720"/>
          <w:tab w:val="left" w:pos="222" w:leader="none"/>
        </w:tabs>
        <w:spacing w:lineRule="auto" w:line="240" w:before="0" w:after="0"/>
        <w:ind w:left="222" w:right="0" w:hanging="210"/>
        <w:jc w:val="left"/>
        <w:rPr/>
      </w:pPr>
      <w:r>
        <w:rPr/>
        <w:t>Предельный</w:t>
      </w:r>
      <w:r>
        <w:rPr>
          <w:spacing w:val="-8"/>
        </w:rPr>
        <w:t xml:space="preserve"> </w:t>
      </w:r>
      <w:r>
        <w:rPr/>
        <w:t>размер</w:t>
      </w:r>
      <w:r>
        <w:rPr>
          <w:spacing w:val="-5"/>
        </w:rPr>
        <w:t xml:space="preserve"> </w:t>
      </w:r>
      <w:r>
        <w:rPr/>
        <w:t>субсидии</w:t>
      </w:r>
      <w:r>
        <w:rPr>
          <w:spacing w:val="-5"/>
        </w:rPr>
        <w:t xml:space="preserve"> </w:t>
      </w:r>
      <w:r>
        <w:rPr/>
        <w:t>для</w:t>
      </w:r>
      <w:r>
        <w:rPr>
          <w:spacing w:val="-4"/>
        </w:rPr>
        <w:t xml:space="preserve"> </w:t>
      </w:r>
      <w:r>
        <w:rPr/>
        <w:t>одного</w:t>
      </w:r>
      <w:r>
        <w:rPr>
          <w:spacing w:val="-4"/>
        </w:rPr>
        <w:t xml:space="preserve"> </w:t>
      </w:r>
      <w:r>
        <w:rPr>
          <w:spacing w:val="-2"/>
        </w:rPr>
        <w:t>получателя</w:t>
      </w:r>
    </w:p>
    <w:p>
      <w:pPr>
        <w:pStyle w:val="Style14"/>
        <w:spacing w:before="103" w:after="0"/>
        <w:rPr/>
      </w:pPr>
      <w:r>
        <w:rPr/>
        <w:t>Не</w:t>
      </w:r>
      <w:r>
        <w:rPr>
          <w:spacing w:val="-2"/>
        </w:rPr>
        <w:t xml:space="preserve"> установлен</w:t>
      </w:r>
    </w:p>
    <w:p>
      <w:pPr>
        <w:pStyle w:val="Style14"/>
        <w:spacing w:before="112" w:after="0"/>
        <w:ind w:left="0" w:right="0" w:hanging="229"/>
        <w:rPr/>
      </w:pPr>
      <w:r>
        <w:rPr/>
      </w:r>
    </w:p>
    <w:p>
      <w:pPr>
        <w:pStyle w:val="2"/>
        <w:numPr>
          <w:ilvl w:val="0"/>
          <w:numId w:val="2"/>
        </w:numPr>
        <w:tabs>
          <w:tab w:val="clear" w:pos="720"/>
          <w:tab w:val="left" w:pos="222" w:leader="none"/>
        </w:tabs>
        <w:spacing w:lineRule="auto" w:line="240" w:before="0" w:after="0"/>
        <w:ind w:left="222" w:right="0" w:hanging="210"/>
        <w:jc w:val="left"/>
        <w:rPr/>
      </w:pPr>
      <w:r>
        <w:rPr/>
        <w:t>Количество</w:t>
      </w:r>
      <w:r>
        <w:rPr>
          <w:spacing w:val="-6"/>
        </w:rPr>
        <w:t xml:space="preserve"> </w:t>
      </w:r>
      <w:r>
        <w:rPr/>
        <w:t>победителей</w:t>
      </w:r>
      <w:r>
        <w:rPr>
          <w:spacing w:val="-5"/>
        </w:rPr>
        <w:t xml:space="preserve"> </w:t>
      </w:r>
      <w:r>
        <w:rPr>
          <w:spacing w:val="-2"/>
        </w:rPr>
        <w:t>отбора</w:t>
      </w:r>
    </w:p>
    <w:p>
      <w:pPr>
        <w:sectPr>
          <w:footerReference w:type="default" r:id="rId17"/>
          <w:type w:val="nextPage"/>
          <w:pgSz w:w="11906" w:h="16838"/>
          <w:pgMar w:left="708" w:right="708" w:gutter="0" w:header="0" w:top="940" w:footer="443" w:bottom="640"/>
          <w:pgNumType w:fmt="decimal"/>
          <w:formProt w:val="false"/>
          <w:textDirection w:val="lrTb"/>
          <w:docGrid w:type="default" w:linePitch="100" w:charSpace="4096"/>
        </w:sectPr>
        <w:pStyle w:val="Style14"/>
        <w:spacing w:before="103" w:after="0"/>
        <w:rPr/>
      </w:pPr>
      <w:r>
        <w:rPr/>
        <w:t>Не</w:t>
      </w:r>
      <w:r>
        <w:rPr>
          <w:spacing w:val="-4"/>
        </w:rPr>
        <w:t xml:space="preserve"> </w:t>
      </w:r>
      <w:r>
        <w:rPr>
          <w:spacing w:val="-2"/>
        </w:rPr>
        <w:t>установлено</w:t>
      </w:r>
    </w:p>
    <w:p>
      <w:pPr>
        <w:pStyle w:val="1"/>
        <w:rPr/>
      </w:pPr>
      <w:r>
        <w:rPr/>
        <w:t>Дополнительная</w:t>
      </w:r>
      <w:r>
        <w:rPr>
          <w:spacing w:val="37"/>
        </w:rPr>
        <w:t xml:space="preserve"> </w:t>
      </w:r>
      <w:r>
        <w:rPr>
          <w:spacing w:val="-2"/>
        </w:rPr>
        <w:t>информация</w:t>
      </w:r>
    </w:p>
    <w:p>
      <w:pPr>
        <w:pStyle w:val="Style14"/>
        <w:spacing w:before="86" w:after="0"/>
        <w:ind w:left="0" w:right="0" w:hanging="0"/>
        <w:rPr>
          <w:b/>
          <w:b/>
          <w:sz w:val="24"/>
        </w:rPr>
      </w:pPr>
      <w:r>
        <w:rPr>
          <w:b/>
          <w:sz w:val="24"/>
        </w:rPr>
      </w:r>
    </w:p>
    <w:p>
      <w:pPr>
        <w:pStyle w:val="2"/>
        <w:numPr>
          <w:ilvl w:val="0"/>
          <w:numId w:val="1"/>
        </w:numPr>
        <w:tabs>
          <w:tab w:val="clear" w:pos="720"/>
          <w:tab w:val="left" w:pos="222" w:leader="none"/>
        </w:tabs>
        <w:spacing w:lineRule="auto" w:line="312" w:before="0" w:after="0"/>
        <w:ind w:left="12" w:right="279" w:hanging="0"/>
        <w:jc w:val="left"/>
        <w:rPr/>
      </w:pPr>
      <w:r>
        <w:rPr/>
        <w:t>Приложения</w:t>
      </w:r>
      <w:r>
        <w:rPr>
          <w:spacing w:val="-4"/>
        </w:rPr>
        <w:t xml:space="preserve"> </w:t>
      </w:r>
      <w:r>
        <w:rPr/>
        <w:t>для</w:t>
      </w:r>
      <w:r>
        <w:rPr>
          <w:spacing w:val="-4"/>
        </w:rPr>
        <w:t xml:space="preserve"> </w:t>
      </w:r>
      <w:r>
        <w:rPr/>
        <w:t>подачи</w:t>
      </w:r>
      <w:r>
        <w:rPr>
          <w:spacing w:val="-5"/>
        </w:rPr>
        <w:t xml:space="preserve"> </w:t>
      </w:r>
      <w:r>
        <w:rPr/>
        <w:t>заявки</w:t>
      </w:r>
      <w:r>
        <w:rPr>
          <w:spacing w:val="-5"/>
        </w:rPr>
        <w:t xml:space="preserve"> </w:t>
      </w:r>
      <w:r>
        <w:rPr/>
        <w:t>на</w:t>
      </w:r>
      <w:r>
        <w:rPr>
          <w:spacing w:val="-4"/>
        </w:rPr>
        <w:t xml:space="preserve"> </w:t>
      </w:r>
      <w:r>
        <w:rPr/>
        <w:t>приобретение</w:t>
      </w:r>
      <w:r>
        <w:rPr>
          <w:spacing w:val="-5"/>
        </w:rPr>
        <w:t xml:space="preserve"> </w:t>
      </w:r>
      <w:r>
        <w:rPr/>
        <w:t>молодняка</w:t>
      </w:r>
      <w:r>
        <w:rPr>
          <w:spacing w:val="-4"/>
        </w:rPr>
        <w:t xml:space="preserve"> </w:t>
      </w:r>
      <w:r>
        <w:rPr/>
        <w:t>кроликов,</w:t>
      </w:r>
      <w:r>
        <w:rPr>
          <w:spacing w:val="-4"/>
        </w:rPr>
        <w:t xml:space="preserve"> </w:t>
      </w:r>
      <w:r>
        <w:rPr/>
        <w:t>нутрий,</w:t>
      </w:r>
      <w:r>
        <w:rPr>
          <w:spacing w:val="-4"/>
        </w:rPr>
        <w:t xml:space="preserve"> </w:t>
      </w:r>
      <w:r>
        <w:rPr/>
        <w:t>гусей,</w:t>
      </w:r>
      <w:r>
        <w:rPr>
          <w:spacing w:val="-4"/>
        </w:rPr>
        <w:t xml:space="preserve"> </w:t>
      </w:r>
      <w:r>
        <w:rPr/>
        <w:t>индеек,</w:t>
      </w:r>
      <w:r>
        <w:rPr>
          <w:spacing w:val="-4"/>
        </w:rPr>
        <w:t xml:space="preserve"> </w:t>
      </w:r>
      <w:r>
        <w:rPr/>
        <w:t>уток,</w:t>
      </w:r>
      <w:r>
        <w:rPr>
          <w:spacing w:val="-4"/>
        </w:rPr>
        <w:t xml:space="preserve"> </w:t>
      </w:r>
      <w:r>
        <w:rPr/>
        <w:t>кур-несушек, перепелов, а также пчелопакетов.</w:t>
      </w:r>
    </w:p>
    <w:p>
      <w:pPr>
        <w:pStyle w:val="Style14"/>
        <w:spacing w:before="32" w:after="0"/>
        <w:rPr/>
      </w:pPr>
      <w:hyperlink r:id="rId18">
        <w:r>
          <w:rPr>
            <w:color w:val="0000FF"/>
            <w:u w:val="single" w:color="0000FF"/>
          </w:rPr>
          <w:t>Приложение</w:t>
        </w:r>
        <w:r>
          <w:rPr>
            <w:color w:val="0000FF"/>
            <w:spacing w:val="-3"/>
            <w:u w:val="single" w:color="0000FF"/>
          </w:rPr>
          <w:t xml:space="preserve"> </w:t>
        </w:r>
        <w:r>
          <w:rPr>
            <w:color w:val="0000FF"/>
            <w:u w:val="single" w:color="0000FF"/>
          </w:rPr>
          <w:t>12</w:t>
        </w:r>
        <w:r>
          <w:rPr>
            <w:color w:val="0000FF"/>
            <w:spacing w:val="-2"/>
            <w:u w:val="single" w:color="0000FF"/>
          </w:rPr>
          <w:t xml:space="preserve"> </w:t>
        </w:r>
        <w:r>
          <w:rPr>
            <w:color w:val="0000FF"/>
            <w:u w:val="single" w:color="0000FF"/>
          </w:rPr>
          <w:t>(ЛПХ</w:t>
        </w:r>
        <w:r>
          <w:rPr>
            <w:color w:val="0000FF"/>
            <w:spacing w:val="-3"/>
            <w:u w:val="single" w:color="0000FF"/>
          </w:rPr>
          <w:t xml:space="preserve"> </w:t>
        </w:r>
        <w:r>
          <w:rPr>
            <w:color w:val="0000FF"/>
            <w:u w:val="single" w:color="0000FF"/>
          </w:rPr>
          <w:t>самоз</w:t>
        </w:r>
        <w:r>
          <w:rPr>
            <w:color w:val="0000FF"/>
            <w:spacing w:val="-1"/>
            <w:u w:val="single" w:color="0000FF"/>
          </w:rPr>
          <w:t xml:space="preserve"> </w:t>
        </w:r>
        <w:r>
          <w:rPr>
            <w:color w:val="0000FF"/>
            <w:u w:val="single" w:color="0000FF"/>
          </w:rPr>
          <w:t>справка-расчет</w:t>
        </w:r>
        <w:r>
          <w:rPr>
            <w:color w:val="0000FF"/>
            <w:spacing w:val="-2"/>
            <w:u w:val="single" w:color="0000FF"/>
          </w:rPr>
          <w:t xml:space="preserve"> </w:t>
        </w:r>
        <w:r>
          <w:rPr>
            <w:color w:val="0000FF"/>
            <w:u w:val="single" w:color="0000FF"/>
          </w:rPr>
          <w:t>птица,</w:t>
        </w:r>
        <w:r>
          <w:rPr>
            <w:color w:val="0000FF"/>
            <w:spacing w:val="-2"/>
            <w:u w:val="single" w:color="0000FF"/>
          </w:rPr>
          <w:t xml:space="preserve"> </w:t>
        </w:r>
        <w:r>
          <w:rPr>
            <w:color w:val="0000FF"/>
            <w:u w:val="single" w:color="0000FF"/>
          </w:rPr>
          <w:t>пчелопакеты)</w:t>
        </w:r>
        <w:r>
          <w:rPr>
            <w:color w:val="0000FF"/>
            <w:spacing w:val="-1"/>
            <w:u w:val="single" w:color="0000FF"/>
          </w:rPr>
          <w:t xml:space="preserve"> </w:t>
        </w:r>
        <w:r>
          <w:rPr>
            <w:color w:val="0000FF"/>
            <w:spacing w:val="-4"/>
            <w:u w:val="single" w:color="0000FF"/>
          </w:rPr>
          <w:t>2026</w:t>
        </w:r>
      </w:hyperlink>
    </w:p>
    <w:p>
      <w:pPr>
        <w:pStyle w:val="Style14"/>
        <w:spacing w:before="147" w:after="0"/>
        <w:ind w:left="0" w:right="0" w:hanging="0"/>
        <w:rPr/>
      </w:pPr>
      <w:r>
        <w:rPr/>
      </w:r>
    </w:p>
    <w:p>
      <w:pPr>
        <w:pStyle w:val="Style14"/>
        <w:spacing w:before="0" w:after="0"/>
        <w:rPr/>
      </w:pPr>
      <w:hyperlink r:id="rId19">
        <w:r>
          <w:rPr>
            <w:color w:val="0000FF"/>
            <w:u w:val="single" w:color="0000FF"/>
          </w:rPr>
          <w:t>Приложение</w:t>
        </w:r>
        <w:r>
          <w:rPr>
            <w:color w:val="0000FF"/>
            <w:spacing w:val="-4"/>
            <w:u w:val="single" w:color="0000FF"/>
          </w:rPr>
          <w:t xml:space="preserve"> </w:t>
        </w:r>
        <w:r>
          <w:rPr>
            <w:color w:val="0000FF"/>
            <w:u w:val="single" w:color="0000FF"/>
          </w:rPr>
          <w:t>21</w:t>
        </w:r>
        <w:r>
          <w:rPr>
            <w:color w:val="0000FF"/>
            <w:spacing w:val="-3"/>
            <w:u w:val="single" w:color="0000FF"/>
          </w:rPr>
          <w:t xml:space="preserve"> </w:t>
        </w:r>
        <w:r>
          <w:rPr>
            <w:color w:val="0000FF"/>
            <w:u w:val="single" w:color="0000FF"/>
          </w:rPr>
          <w:t>Согласие</w:t>
        </w:r>
        <w:r>
          <w:rPr>
            <w:color w:val="0000FF"/>
            <w:spacing w:val="-4"/>
            <w:u w:val="single" w:color="0000FF"/>
          </w:rPr>
          <w:t xml:space="preserve"> </w:t>
        </w:r>
        <w:r>
          <w:rPr>
            <w:color w:val="0000FF"/>
            <w:u w:val="single" w:color="0000FF"/>
          </w:rPr>
          <w:t>на</w:t>
        </w:r>
        <w:r>
          <w:rPr>
            <w:color w:val="0000FF"/>
            <w:spacing w:val="-4"/>
            <w:u w:val="single" w:color="0000FF"/>
          </w:rPr>
          <w:t xml:space="preserve"> </w:t>
        </w:r>
        <w:r>
          <w:rPr>
            <w:color w:val="0000FF"/>
            <w:u w:val="single" w:color="0000FF"/>
          </w:rPr>
          <w:t>обработку</w:t>
        </w:r>
        <w:r>
          <w:rPr>
            <w:color w:val="0000FF"/>
            <w:spacing w:val="-3"/>
            <w:u w:val="single" w:color="0000FF"/>
          </w:rPr>
          <w:t xml:space="preserve"> </w:t>
        </w:r>
        <w:r>
          <w:rPr>
            <w:color w:val="0000FF"/>
            <w:u w:val="single" w:color="0000FF"/>
          </w:rPr>
          <w:t>данных</w:t>
        </w:r>
        <w:r>
          <w:rPr>
            <w:color w:val="0000FF"/>
            <w:spacing w:val="-2"/>
            <w:u w:val="single" w:color="0000FF"/>
          </w:rPr>
          <w:t xml:space="preserve"> </w:t>
        </w:r>
        <w:r>
          <w:rPr>
            <w:color w:val="0000FF"/>
            <w:spacing w:val="-4"/>
            <w:u w:val="single" w:color="0000FF"/>
          </w:rPr>
          <w:t>2026</w:t>
        </w:r>
      </w:hyperlink>
    </w:p>
    <w:sectPr>
      <w:footerReference w:type="default" r:id="rId20"/>
      <w:type w:val="nextPage"/>
      <w:pgSz w:w="11906" w:h="16838"/>
      <w:pgMar w:left="708" w:right="708" w:gutter="0" w:header="0" w:top="940" w:footer="443" w:bottom="64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Trebuchet MS">
    <w:charset w:val="cc"/>
    <w:family w:val="roman"/>
    <w:pitch w:val="variable"/>
  </w:font>
  <w:font w:name="Symbol">
    <w:charset w:val="02"/>
    <w:family w:val="auto"/>
    <w:pitch w:val="default"/>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2">
              <wp:simplePos x="0" y="0"/>
              <wp:positionH relativeFrom="page">
                <wp:posOffset>495300</wp:posOffset>
              </wp:positionH>
              <wp:positionV relativeFrom="page">
                <wp:posOffset>10272395</wp:posOffset>
              </wp:positionV>
              <wp:extent cx="1242060" cy="138430"/>
              <wp:effectExtent l="0" t="0" r="0" b="0"/>
              <wp:wrapNone/>
              <wp:docPr id="2" name="Textbox 4"/>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4"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4">
              <wp:simplePos x="0" y="0"/>
              <wp:positionH relativeFrom="page">
                <wp:posOffset>6283960</wp:posOffset>
              </wp:positionH>
              <wp:positionV relativeFrom="page">
                <wp:posOffset>10272395</wp:posOffset>
              </wp:positionV>
              <wp:extent cx="815340" cy="138430"/>
              <wp:effectExtent l="0" t="0" r="0" b="0"/>
              <wp:wrapNone/>
              <wp:docPr id="4" name="Textbox 5"/>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5"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7">
              <wp:simplePos x="0" y="0"/>
              <wp:positionH relativeFrom="page">
                <wp:posOffset>495300</wp:posOffset>
              </wp:positionH>
              <wp:positionV relativeFrom="page">
                <wp:posOffset>10272395</wp:posOffset>
              </wp:positionV>
              <wp:extent cx="1242060" cy="138430"/>
              <wp:effectExtent l="0" t="0" r="0" b="0"/>
              <wp:wrapNone/>
              <wp:docPr id="6" name="Textbox 1"/>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9">
              <wp:simplePos x="0" y="0"/>
              <wp:positionH relativeFrom="page">
                <wp:posOffset>6283960</wp:posOffset>
              </wp:positionH>
              <wp:positionV relativeFrom="page">
                <wp:posOffset>10272395</wp:posOffset>
              </wp:positionV>
              <wp:extent cx="815340" cy="138430"/>
              <wp:effectExtent l="0" t="0" r="0" b="0"/>
              <wp:wrapNone/>
              <wp:docPr id="8" name="Textbox 2"/>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3</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3</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11">
              <wp:simplePos x="0" y="0"/>
              <wp:positionH relativeFrom="page">
                <wp:posOffset>495300</wp:posOffset>
              </wp:positionH>
              <wp:positionV relativeFrom="page">
                <wp:posOffset>10272395</wp:posOffset>
              </wp:positionV>
              <wp:extent cx="1242060" cy="138430"/>
              <wp:effectExtent l="0" t="0" r="0" b="0"/>
              <wp:wrapNone/>
              <wp:docPr id="10" name="Textbox 3"/>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13">
              <wp:simplePos x="0" y="0"/>
              <wp:positionH relativeFrom="page">
                <wp:posOffset>6283960</wp:posOffset>
              </wp:positionH>
              <wp:positionV relativeFrom="page">
                <wp:posOffset>10272395</wp:posOffset>
              </wp:positionV>
              <wp:extent cx="815340" cy="138430"/>
              <wp:effectExtent l="0" t="0" r="0" b="0"/>
              <wp:wrapNone/>
              <wp:docPr id="12" name="Textbox 6"/>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4</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6"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4</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15">
              <wp:simplePos x="0" y="0"/>
              <wp:positionH relativeFrom="page">
                <wp:posOffset>495300</wp:posOffset>
              </wp:positionH>
              <wp:positionV relativeFrom="page">
                <wp:posOffset>10272395</wp:posOffset>
              </wp:positionV>
              <wp:extent cx="1242060" cy="138430"/>
              <wp:effectExtent l="0" t="0" r="0" b="0"/>
              <wp:wrapNone/>
              <wp:docPr id="14" name="Textbox 7"/>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7"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17">
              <wp:simplePos x="0" y="0"/>
              <wp:positionH relativeFrom="page">
                <wp:posOffset>6283960</wp:posOffset>
              </wp:positionH>
              <wp:positionV relativeFrom="page">
                <wp:posOffset>10272395</wp:posOffset>
              </wp:positionV>
              <wp:extent cx="815340" cy="138430"/>
              <wp:effectExtent l="0" t="0" r="0" b="0"/>
              <wp:wrapNone/>
              <wp:docPr id="16" name="Textbox 8"/>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5</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8"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5</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19">
              <wp:simplePos x="0" y="0"/>
              <wp:positionH relativeFrom="page">
                <wp:posOffset>495300</wp:posOffset>
              </wp:positionH>
              <wp:positionV relativeFrom="page">
                <wp:posOffset>10272395</wp:posOffset>
              </wp:positionV>
              <wp:extent cx="1242060" cy="138430"/>
              <wp:effectExtent l="0" t="0" r="0" b="0"/>
              <wp:wrapNone/>
              <wp:docPr id="18" name="Textbox 9"/>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9"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21">
              <wp:simplePos x="0" y="0"/>
              <wp:positionH relativeFrom="page">
                <wp:posOffset>6283960</wp:posOffset>
              </wp:positionH>
              <wp:positionV relativeFrom="page">
                <wp:posOffset>10272395</wp:posOffset>
              </wp:positionV>
              <wp:extent cx="815340" cy="138430"/>
              <wp:effectExtent l="0" t="0" r="0" b="0"/>
              <wp:wrapNone/>
              <wp:docPr id="20" name="Textbox 10"/>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6</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10"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6</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23">
              <wp:simplePos x="0" y="0"/>
              <wp:positionH relativeFrom="page">
                <wp:posOffset>495300</wp:posOffset>
              </wp:positionH>
              <wp:positionV relativeFrom="page">
                <wp:posOffset>10272395</wp:posOffset>
              </wp:positionV>
              <wp:extent cx="1242060" cy="138430"/>
              <wp:effectExtent l="0" t="0" r="0" b="0"/>
              <wp:wrapNone/>
              <wp:docPr id="22" name="Textbox 11"/>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11"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25">
              <wp:simplePos x="0" y="0"/>
              <wp:positionH relativeFrom="page">
                <wp:posOffset>6283960</wp:posOffset>
              </wp:positionH>
              <wp:positionV relativeFrom="page">
                <wp:posOffset>10272395</wp:posOffset>
              </wp:positionV>
              <wp:extent cx="815340" cy="138430"/>
              <wp:effectExtent l="0" t="0" r="0" b="0"/>
              <wp:wrapNone/>
              <wp:docPr id="24" name="Textbox 12"/>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7</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12"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7</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27">
              <wp:simplePos x="0" y="0"/>
              <wp:positionH relativeFrom="page">
                <wp:posOffset>495300</wp:posOffset>
              </wp:positionH>
              <wp:positionV relativeFrom="page">
                <wp:posOffset>10272395</wp:posOffset>
              </wp:positionV>
              <wp:extent cx="1242060" cy="138430"/>
              <wp:effectExtent l="0" t="0" r="0" b="0"/>
              <wp:wrapNone/>
              <wp:docPr id="26" name="Textbox 13"/>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13"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29">
              <wp:simplePos x="0" y="0"/>
              <wp:positionH relativeFrom="page">
                <wp:posOffset>6283960</wp:posOffset>
              </wp:positionH>
              <wp:positionV relativeFrom="page">
                <wp:posOffset>10272395</wp:posOffset>
              </wp:positionV>
              <wp:extent cx="815340" cy="138430"/>
              <wp:effectExtent l="0" t="0" r="0" b="0"/>
              <wp:wrapNone/>
              <wp:docPr id="28" name="Textbox 14"/>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8</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14"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8</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35">
              <wp:simplePos x="0" y="0"/>
              <wp:positionH relativeFrom="page">
                <wp:posOffset>495300</wp:posOffset>
              </wp:positionH>
              <wp:positionV relativeFrom="page">
                <wp:posOffset>10272395</wp:posOffset>
              </wp:positionV>
              <wp:extent cx="1242060" cy="138430"/>
              <wp:effectExtent l="0" t="0" r="0" b="0"/>
              <wp:wrapNone/>
              <wp:docPr id="30" name="Textbox 15"/>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15"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41">
              <wp:simplePos x="0" y="0"/>
              <wp:positionH relativeFrom="page">
                <wp:posOffset>6283960</wp:posOffset>
              </wp:positionH>
              <wp:positionV relativeFrom="page">
                <wp:posOffset>10272395</wp:posOffset>
              </wp:positionV>
              <wp:extent cx="815340" cy="138430"/>
              <wp:effectExtent l="0" t="0" r="0" b="0"/>
              <wp:wrapNone/>
              <wp:docPr id="32" name="Textbox 16"/>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11</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16"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11</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47">
              <wp:simplePos x="0" y="0"/>
              <wp:positionH relativeFrom="page">
                <wp:posOffset>495300</wp:posOffset>
              </wp:positionH>
              <wp:positionV relativeFrom="page">
                <wp:posOffset>10272395</wp:posOffset>
              </wp:positionV>
              <wp:extent cx="1242060" cy="138430"/>
              <wp:effectExtent l="0" t="0" r="0" b="0"/>
              <wp:wrapNone/>
              <wp:docPr id="34" name="Textbox 21"/>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21"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49">
              <wp:simplePos x="0" y="0"/>
              <wp:positionH relativeFrom="page">
                <wp:posOffset>6283960</wp:posOffset>
              </wp:positionH>
              <wp:positionV relativeFrom="page">
                <wp:posOffset>10272395</wp:posOffset>
              </wp:positionV>
              <wp:extent cx="815340" cy="138430"/>
              <wp:effectExtent l="0" t="0" r="0" b="0"/>
              <wp:wrapNone/>
              <wp:docPr id="36" name="Textbox 22"/>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12</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22"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12</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4"/>
      <w:spacing w:lineRule="auto" w:line="12" w:before="0" w:after="0"/>
      <w:ind w:left="0" w:right="0" w:hanging="0"/>
      <w:rPr>
        <w:sz w:val="20"/>
      </w:rPr>
    </w:pPr>
    <w:r>
      <w:rPr>
        <w:sz w:val="20"/>
      </w:rPr>
      <mc:AlternateContent>
        <mc:Choice Requires="wps">
          <w:drawing>
            <wp:anchor behindDoc="1" distT="0" distB="0" distL="0" distR="0" simplePos="0" locked="0" layoutInCell="0" allowOverlap="1" relativeHeight="51">
              <wp:simplePos x="0" y="0"/>
              <wp:positionH relativeFrom="page">
                <wp:posOffset>495300</wp:posOffset>
              </wp:positionH>
              <wp:positionV relativeFrom="page">
                <wp:posOffset>10272395</wp:posOffset>
              </wp:positionV>
              <wp:extent cx="1242060" cy="138430"/>
              <wp:effectExtent l="0" t="0" r="0" b="0"/>
              <wp:wrapNone/>
              <wp:docPr id="38" name="Textbox 23"/>
              <a:graphic xmlns:a="http://schemas.openxmlformats.org/drawingml/2006/main">
                <a:graphicData uri="http://schemas.microsoft.com/office/word/2010/wordprocessingShape">
                  <wps:wsp>
                    <wps:cNvSpPr/>
                    <wps:spPr>
                      <a:xfrm>
                        <a:off x="0" y="0"/>
                        <a:ext cx="12420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Отбор 26-902-6091И-2-</w:t>
                          </w:r>
                          <w:r>
                            <w:rPr>
                              <w:spacing w:val="-4"/>
                              <w:sz w:val="16"/>
                            </w:rPr>
                            <w:t>1172</w:t>
                          </w:r>
                        </w:p>
                      </w:txbxContent>
                    </wps:txbx>
                    <wps:bodyPr lIns="0" rIns="0" tIns="0" bIns="0" anchor="t">
                      <a:noAutofit/>
                    </wps:bodyPr>
                  </wps:wsp>
                </a:graphicData>
              </a:graphic>
            </wp:anchor>
          </w:drawing>
        </mc:Choice>
        <mc:Fallback>
          <w:pict>
            <v:rect id="shape_0" ID="Textbox 23" path="m0,0l-2147483645,0l-2147483645,-2147483646l0,-2147483646xe" stroked="f" o:allowincell="f" style="position:absolute;margin-left:39pt;margin-top:808.85pt;width:97.7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Отбор 26-902-6091И-2-</w:t>
                    </w:r>
                    <w:r>
                      <w:rPr>
                        <w:spacing w:val="-4"/>
                        <w:sz w:val="16"/>
                      </w:rPr>
                      <w:t>1172</w:t>
                    </w:r>
                  </w:p>
                </w:txbxContent>
              </v:textbox>
              <w10:wrap type="none"/>
            </v:rect>
          </w:pict>
        </mc:Fallback>
      </mc:AlternateContent>
      <mc:AlternateContent>
        <mc:Choice Requires="wps">
          <w:drawing>
            <wp:anchor behindDoc="1" distT="0" distB="0" distL="0" distR="0" simplePos="0" locked="0" layoutInCell="0" allowOverlap="1" relativeHeight="53">
              <wp:simplePos x="0" y="0"/>
              <wp:positionH relativeFrom="page">
                <wp:posOffset>6283960</wp:posOffset>
              </wp:positionH>
              <wp:positionV relativeFrom="page">
                <wp:posOffset>10272395</wp:posOffset>
              </wp:positionV>
              <wp:extent cx="815340" cy="138430"/>
              <wp:effectExtent l="0" t="0" r="0" b="0"/>
              <wp:wrapNone/>
              <wp:docPr id="40" name="Textbox 24"/>
              <a:graphic xmlns:a="http://schemas.openxmlformats.org/drawingml/2006/main">
                <a:graphicData uri="http://schemas.microsoft.com/office/word/2010/wordprocessingShape">
                  <wps:wsp>
                    <wps:cNvSpPr/>
                    <wps:spPr>
                      <a:xfrm>
                        <a:off x="0" y="0"/>
                        <a:ext cx="815400" cy="138600"/>
                      </a:xfrm>
                      <a:prstGeom prst="rect">
                        <a:avLst/>
                      </a:prstGeom>
                      <a:noFill/>
                      <a:ln w="0">
                        <a:noFill/>
                      </a:ln>
                    </wps:spPr>
                    <wps:style>
                      <a:lnRef idx="0"/>
                      <a:fillRef idx="0"/>
                      <a:effectRef idx="0"/>
                      <a:fontRef idx="minor"/>
                    </wps:style>
                    <wps:txb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13</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wps:txbx>
                    <wps:bodyPr lIns="0" rIns="0" tIns="0" bIns="0" anchor="t">
                      <a:noAutofit/>
                    </wps:bodyPr>
                  </wps:wsp>
                </a:graphicData>
              </a:graphic>
            </wp:anchor>
          </w:drawing>
        </mc:Choice>
        <mc:Fallback>
          <w:pict>
            <v:rect id="shape_0" ID="Textbox 24" path="m0,0l-2147483645,0l-2147483645,-2147483646l0,-2147483646xe" stroked="f" o:allowincell="f" style="position:absolute;margin-left:494.8pt;margin-top:808.85pt;width:64.15pt;height:10.85pt;mso-wrap-style:square;v-text-anchor:top;mso-position-horizontal-relative:page;mso-position-vertical-relative:page">
              <v:fill o:detectmouseclick="t" on="false"/>
              <v:stroke color="#3465a4" joinstyle="round" endcap="flat"/>
              <v:textbox>
                <w:txbxContent>
                  <w:p>
                    <w:pPr>
                      <w:pStyle w:val="Style21"/>
                      <w:spacing w:before="13" w:after="0"/>
                      <w:ind w:left="20" w:right="0" w:hanging="0"/>
                      <w:jc w:val="left"/>
                      <w:rPr>
                        <w:sz w:val="16"/>
                      </w:rPr>
                    </w:pPr>
                    <w:r>
                      <w:rPr>
                        <w:sz w:val="16"/>
                      </w:rPr>
                      <w:t>Страница</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13</w:t>
                    </w:r>
                    <w:r>
                      <w:rPr>
                        <w:sz w:val="16"/>
                      </w:rPr>
                      <w:fldChar w:fldCharType="end"/>
                    </w:r>
                    <w:r>
                      <w:rPr>
                        <w:spacing w:val="-2"/>
                        <w:sz w:val="16"/>
                      </w:rPr>
                      <w:t xml:space="preserve"> </w:t>
                    </w:r>
                    <w:r>
                      <w:rPr>
                        <w:sz w:val="16"/>
                      </w:rPr>
                      <w:t>из</w:t>
                    </w:r>
                    <w:r>
                      <w:rPr>
                        <w:spacing w:val="-2"/>
                        <w:sz w:val="16"/>
                      </w:rPr>
                      <w:t xml:space="preserve"> </w:t>
                    </w:r>
                    <w:r>
                      <w:rPr>
                        <w:spacing w:val="-5"/>
                        <w:sz w:val="16"/>
                      </w:rPr>
                      <w:fldChar w:fldCharType="begin"/>
                    </w:r>
                    <w:r>
                      <w:rPr>
                        <w:sz w:val="16"/>
                        <w:spacing w:val="-5"/>
                      </w:rPr>
                      <w:instrText xml:space="preserve"> NUMPAGES </w:instrText>
                    </w:r>
                    <w:r>
                      <w:rPr>
                        <w:sz w:val="16"/>
                        <w:spacing w:val="-5"/>
                      </w:rPr>
                      <w:fldChar w:fldCharType="separate"/>
                    </w:r>
                    <w:r>
                      <w:rPr>
                        <w:sz w:val="16"/>
                        <w:spacing w:val="-5"/>
                      </w:rPr>
                      <w:t>13</w:t>
                    </w:r>
                    <w:r>
                      <w:rPr>
                        <w:sz w:val="16"/>
                        <w:spacing w:val="-5"/>
                      </w:rPr>
                      <w:fldChar w:fldCharType="end"/>
                    </w:r>
                  </w:p>
                </w:txbxContent>
              </v:textbox>
              <w10:wrap type="non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2" w:hanging="210"/>
      </w:pPr>
      <w:rPr>
        <w:sz w:val="21"/>
        <w:spacing w:val="0"/>
        <w:i w:val="false"/>
        <w:b/>
        <w:szCs w:val="21"/>
        <w:iCs w:val="false"/>
        <w:bCs/>
        <w:w w:val="100"/>
        <w:rFonts w:ascii="Times New Roman" w:hAnsi="Times New Roman" w:eastAsia="Times New Roman" w:cs="Times New Roman"/>
        <w:lang w:val="ru-RU" w:eastAsia="en-US" w:bidi="ar-SA"/>
      </w:rPr>
    </w:lvl>
    <w:lvl w:ilvl="1">
      <w:start w:val="0"/>
      <w:numFmt w:val="bullet"/>
      <w:lvlText w:val=""/>
      <w:lvlJc w:val="left"/>
      <w:pPr>
        <w:tabs>
          <w:tab w:val="num" w:pos="0"/>
        </w:tabs>
        <w:ind w:left="1066" w:hanging="210"/>
      </w:pPr>
      <w:rPr>
        <w:rFonts w:ascii="Symbol" w:hAnsi="Symbol" w:cs="Symbol" w:hint="default"/>
        <w:lang w:val="ru-RU" w:eastAsia="en-US" w:bidi="ar-SA"/>
      </w:rPr>
    </w:lvl>
    <w:lvl w:ilvl="2">
      <w:start w:val="0"/>
      <w:numFmt w:val="bullet"/>
      <w:lvlText w:val=""/>
      <w:lvlJc w:val="left"/>
      <w:pPr>
        <w:tabs>
          <w:tab w:val="num" w:pos="0"/>
        </w:tabs>
        <w:ind w:left="2112" w:hanging="210"/>
      </w:pPr>
      <w:rPr>
        <w:rFonts w:ascii="Symbol" w:hAnsi="Symbol" w:cs="Symbol" w:hint="default"/>
        <w:lang w:val="ru-RU" w:eastAsia="en-US" w:bidi="ar-SA"/>
      </w:rPr>
    </w:lvl>
    <w:lvl w:ilvl="3">
      <w:start w:val="0"/>
      <w:numFmt w:val="bullet"/>
      <w:lvlText w:val=""/>
      <w:lvlJc w:val="left"/>
      <w:pPr>
        <w:tabs>
          <w:tab w:val="num" w:pos="0"/>
        </w:tabs>
        <w:ind w:left="3159" w:hanging="210"/>
      </w:pPr>
      <w:rPr>
        <w:rFonts w:ascii="Symbol" w:hAnsi="Symbol" w:cs="Symbol" w:hint="default"/>
        <w:lang w:val="ru-RU" w:eastAsia="en-US" w:bidi="ar-SA"/>
      </w:rPr>
    </w:lvl>
    <w:lvl w:ilvl="4">
      <w:start w:val="0"/>
      <w:numFmt w:val="bullet"/>
      <w:lvlText w:val=""/>
      <w:lvlJc w:val="left"/>
      <w:pPr>
        <w:tabs>
          <w:tab w:val="num" w:pos="0"/>
        </w:tabs>
        <w:ind w:left="4205" w:hanging="210"/>
      </w:pPr>
      <w:rPr>
        <w:rFonts w:ascii="Symbol" w:hAnsi="Symbol" w:cs="Symbol" w:hint="default"/>
        <w:lang w:val="ru-RU" w:eastAsia="en-US" w:bidi="ar-SA"/>
      </w:rPr>
    </w:lvl>
    <w:lvl w:ilvl="5">
      <w:start w:val="0"/>
      <w:numFmt w:val="bullet"/>
      <w:lvlText w:val=""/>
      <w:lvlJc w:val="left"/>
      <w:pPr>
        <w:tabs>
          <w:tab w:val="num" w:pos="0"/>
        </w:tabs>
        <w:ind w:left="5252" w:hanging="210"/>
      </w:pPr>
      <w:rPr>
        <w:rFonts w:ascii="Symbol" w:hAnsi="Symbol" w:cs="Symbol" w:hint="default"/>
        <w:lang w:val="ru-RU" w:eastAsia="en-US" w:bidi="ar-SA"/>
      </w:rPr>
    </w:lvl>
    <w:lvl w:ilvl="6">
      <w:start w:val="0"/>
      <w:numFmt w:val="bullet"/>
      <w:lvlText w:val=""/>
      <w:lvlJc w:val="left"/>
      <w:pPr>
        <w:tabs>
          <w:tab w:val="num" w:pos="0"/>
        </w:tabs>
        <w:ind w:left="6298" w:hanging="210"/>
      </w:pPr>
      <w:rPr>
        <w:rFonts w:ascii="Symbol" w:hAnsi="Symbol" w:cs="Symbol" w:hint="default"/>
        <w:lang w:val="ru-RU" w:eastAsia="en-US" w:bidi="ar-SA"/>
      </w:rPr>
    </w:lvl>
    <w:lvl w:ilvl="7">
      <w:start w:val="0"/>
      <w:numFmt w:val="bullet"/>
      <w:lvlText w:val=""/>
      <w:lvlJc w:val="left"/>
      <w:pPr>
        <w:tabs>
          <w:tab w:val="num" w:pos="0"/>
        </w:tabs>
        <w:ind w:left="7344" w:hanging="210"/>
      </w:pPr>
      <w:rPr>
        <w:rFonts w:ascii="Symbol" w:hAnsi="Symbol" w:cs="Symbol" w:hint="default"/>
        <w:lang w:val="ru-RU" w:eastAsia="en-US" w:bidi="ar-SA"/>
      </w:rPr>
    </w:lvl>
    <w:lvl w:ilvl="8">
      <w:start w:val="0"/>
      <w:numFmt w:val="bullet"/>
      <w:lvlText w:val=""/>
      <w:lvlJc w:val="left"/>
      <w:pPr>
        <w:tabs>
          <w:tab w:val="num" w:pos="0"/>
        </w:tabs>
        <w:ind w:left="8391" w:hanging="210"/>
      </w:pPr>
      <w:rPr>
        <w:rFonts w:ascii="Symbol" w:hAnsi="Symbol" w:cs="Symbol" w:hint="default"/>
        <w:lang w:val="ru-RU" w:eastAsia="en-US" w:bidi="ar-SA"/>
      </w:rPr>
    </w:lvl>
  </w:abstractNum>
  <w:abstractNum w:abstractNumId="2">
    <w:lvl w:ilvl="0">
      <w:start w:val="1"/>
      <w:numFmt w:val="decimal"/>
      <w:lvlText w:val="%1."/>
      <w:lvlJc w:val="left"/>
      <w:pPr>
        <w:tabs>
          <w:tab w:val="num" w:pos="0"/>
        </w:tabs>
        <w:ind w:left="222" w:hanging="210"/>
      </w:pPr>
      <w:rPr>
        <w:sz w:val="21"/>
        <w:spacing w:val="0"/>
        <w:i w:val="false"/>
        <w:b/>
        <w:szCs w:val="21"/>
        <w:iCs w:val="false"/>
        <w:bCs/>
        <w:w w:val="100"/>
        <w:rFonts w:ascii="Times New Roman" w:hAnsi="Times New Roman" w:eastAsia="Times New Roman" w:cs="Times New Roman"/>
        <w:lang w:val="ru-RU" w:eastAsia="en-US" w:bidi="ar-SA"/>
      </w:rPr>
    </w:lvl>
    <w:lvl w:ilvl="1">
      <w:start w:val="0"/>
      <w:numFmt w:val="bullet"/>
      <w:lvlText w:val=""/>
      <w:lvlJc w:val="left"/>
      <w:pPr>
        <w:tabs>
          <w:tab w:val="num" w:pos="0"/>
        </w:tabs>
        <w:ind w:left="1246" w:hanging="210"/>
      </w:pPr>
      <w:rPr>
        <w:rFonts w:ascii="Symbol" w:hAnsi="Symbol" w:cs="Symbol" w:hint="default"/>
        <w:lang w:val="ru-RU" w:eastAsia="en-US" w:bidi="ar-SA"/>
      </w:rPr>
    </w:lvl>
    <w:lvl w:ilvl="2">
      <w:start w:val="0"/>
      <w:numFmt w:val="bullet"/>
      <w:lvlText w:val=""/>
      <w:lvlJc w:val="left"/>
      <w:pPr>
        <w:tabs>
          <w:tab w:val="num" w:pos="0"/>
        </w:tabs>
        <w:ind w:left="2272" w:hanging="210"/>
      </w:pPr>
      <w:rPr>
        <w:rFonts w:ascii="Symbol" w:hAnsi="Symbol" w:cs="Symbol" w:hint="default"/>
        <w:lang w:val="ru-RU" w:eastAsia="en-US" w:bidi="ar-SA"/>
      </w:rPr>
    </w:lvl>
    <w:lvl w:ilvl="3">
      <w:start w:val="0"/>
      <w:numFmt w:val="bullet"/>
      <w:lvlText w:val=""/>
      <w:lvlJc w:val="left"/>
      <w:pPr>
        <w:tabs>
          <w:tab w:val="num" w:pos="0"/>
        </w:tabs>
        <w:ind w:left="3299" w:hanging="210"/>
      </w:pPr>
      <w:rPr>
        <w:rFonts w:ascii="Symbol" w:hAnsi="Symbol" w:cs="Symbol" w:hint="default"/>
        <w:lang w:val="ru-RU" w:eastAsia="en-US" w:bidi="ar-SA"/>
      </w:rPr>
    </w:lvl>
    <w:lvl w:ilvl="4">
      <w:start w:val="0"/>
      <w:numFmt w:val="bullet"/>
      <w:lvlText w:val=""/>
      <w:lvlJc w:val="left"/>
      <w:pPr>
        <w:tabs>
          <w:tab w:val="num" w:pos="0"/>
        </w:tabs>
        <w:ind w:left="4325" w:hanging="210"/>
      </w:pPr>
      <w:rPr>
        <w:rFonts w:ascii="Symbol" w:hAnsi="Symbol" w:cs="Symbol" w:hint="default"/>
        <w:lang w:val="ru-RU" w:eastAsia="en-US" w:bidi="ar-SA"/>
      </w:rPr>
    </w:lvl>
    <w:lvl w:ilvl="5">
      <w:start w:val="0"/>
      <w:numFmt w:val="bullet"/>
      <w:lvlText w:val=""/>
      <w:lvlJc w:val="left"/>
      <w:pPr>
        <w:tabs>
          <w:tab w:val="num" w:pos="0"/>
        </w:tabs>
        <w:ind w:left="5352" w:hanging="210"/>
      </w:pPr>
      <w:rPr>
        <w:rFonts w:ascii="Symbol" w:hAnsi="Symbol" w:cs="Symbol" w:hint="default"/>
        <w:lang w:val="ru-RU" w:eastAsia="en-US" w:bidi="ar-SA"/>
      </w:rPr>
    </w:lvl>
    <w:lvl w:ilvl="6">
      <w:start w:val="0"/>
      <w:numFmt w:val="bullet"/>
      <w:lvlText w:val=""/>
      <w:lvlJc w:val="left"/>
      <w:pPr>
        <w:tabs>
          <w:tab w:val="num" w:pos="0"/>
        </w:tabs>
        <w:ind w:left="6378" w:hanging="210"/>
      </w:pPr>
      <w:rPr>
        <w:rFonts w:ascii="Symbol" w:hAnsi="Symbol" w:cs="Symbol" w:hint="default"/>
        <w:lang w:val="ru-RU" w:eastAsia="en-US" w:bidi="ar-SA"/>
      </w:rPr>
    </w:lvl>
    <w:lvl w:ilvl="7">
      <w:start w:val="0"/>
      <w:numFmt w:val="bullet"/>
      <w:lvlText w:val=""/>
      <w:lvlJc w:val="left"/>
      <w:pPr>
        <w:tabs>
          <w:tab w:val="num" w:pos="0"/>
        </w:tabs>
        <w:ind w:left="7404" w:hanging="210"/>
      </w:pPr>
      <w:rPr>
        <w:rFonts w:ascii="Symbol" w:hAnsi="Symbol" w:cs="Symbol" w:hint="default"/>
        <w:lang w:val="ru-RU" w:eastAsia="en-US" w:bidi="ar-SA"/>
      </w:rPr>
    </w:lvl>
    <w:lvl w:ilvl="8">
      <w:start w:val="0"/>
      <w:numFmt w:val="bullet"/>
      <w:lvlText w:val=""/>
      <w:lvlJc w:val="left"/>
      <w:pPr>
        <w:tabs>
          <w:tab w:val="num" w:pos="0"/>
        </w:tabs>
        <w:ind w:left="8431" w:hanging="210"/>
      </w:pPr>
      <w:rPr>
        <w:rFonts w:ascii="Symbol" w:hAnsi="Symbol" w:cs="Symbol" w:hint="default"/>
        <w:lang w:val="ru-RU" w:eastAsia="en-US" w:bidi="ar-SA"/>
      </w:rPr>
    </w:lvl>
  </w:abstractNum>
  <w:abstractNum w:abstractNumId="3">
    <w:lvl w:ilvl="0">
      <w:numFmt w:val="bullet"/>
      <w:lvlText w:val="-"/>
      <w:lvlJc w:val="left"/>
      <w:pPr>
        <w:tabs>
          <w:tab w:val="num" w:pos="0"/>
        </w:tabs>
        <w:ind w:left="12" w:hanging="123"/>
      </w:pPr>
      <w:rPr>
        <w:rFonts w:ascii="Times New Roman" w:hAnsi="Times New Roman" w:cs="Times New Roman" w:hint="default"/>
        <w:sz w:val="21"/>
        <w:spacing w:val="0"/>
        <w:i w:val="false"/>
        <w:b w:val="false"/>
        <w:szCs w:val="21"/>
        <w:iCs w:val="false"/>
        <w:bCs w:val="false"/>
        <w:w w:val="100"/>
        <w:lang w:val="ru-RU" w:eastAsia="en-US" w:bidi="ar-SA"/>
      </w:rPr>
    </w:lvl>
    <w:lvl w:ilvl="1">
      <w:start w:val="0"/>
      <w:numFmt w:val="bullet"/>
      <w:lvlText w:val=""/>
      <w:lvlJc w:val="left"/>
      <w:pPr>
        <w:tabs>
          <w:tab w:val="num" w:pos="0"/>
        </w:tabs>
        <w:ind w:left="1066" w:hanging="123"/>
      </w:pPr>
      <w:rPr>
        <w:rFonts w:ascii="Symbol" w:hAnsi="Symbol" w:cs="Symbol" w:hint="default"/>
        <w:lang w:val="ru-RU" w:eastAsia="en-US" w:bidi="ar-SA"/>
      </w:rPr>
    </w:lvl>
    <w:lvl w:ilvl="2">
      <w:start w:val="0"/>
      <w:numFmt w:val="bullet"/>
      <w:lvlText w:val=""/>
      <w:lvlJc w:val="left"/>
      <w:pPr>
        <w:tabs>
          <w:tab w:val="num" w:pos="0"/>
        </w:tabs>
        <w:ind w:left="2112" w:hanging="123"/>
      </w:pPr>
      <w:rPr>
        <w:rFonts w:ascii="Symbol" w:hAnsi="Symbol" w:cs="Symbol" w:hint="default"/>
        <w:lang w:val="ru-RU" w:eastAsia="en-US" w:bidi="ar-SA"/>
      </w:rPr>
    </w:lvl>
    <w:lvl w:ilvl="3">
      <w:start w:val="0"/>
      <w:numFmt w:val="bullet"/>
      <w:lvlText w:val=""/>
      <w:lvlJc w:val="left"/>
      <w:pPr>
        <w:tabs>
          <w:tab w:val="num" w:pos="0"/>
        </w:tabs>
        <w:ind w:left="3159" w:hanging="123"/>
      </w:pPr>
      <w:rPr>
        <w:rFonts w:ascii="Symbol" w:hAnsi="Symbol" w:cs="Symbol" w:hint="default"/>
        <w:lang w:val="ru-RU" w:eastAsia="en-US" w:bidi="ar-SA"/>
      </w:rPr>
    </w:lvl>
    <w:lvl w:ilvl="4">
      <w:start w:val="0"/>
      <w:numFmt w:val="bullet"/>
      <w:lvlText w:val=""/>
      <w:lvlJc w:val="left"/>
      <w:pPr>
        <w:tabs>
          <w:tab w:val="num" w:pos="0"/>
        </w:tabs>
        <w:ind w:left="4205" w:hanging="123"/>
      </w:pPr>
      <w:rPr>
        <w:rFonts w:ascii="Symbol" w:hAnsi="Symbol" w:cs="Symbol" w:hint="default"/>
        <w:lang w:val="ru-RU" w:eastAsia="en-US" w:bidi="ar-SA"/>
      </w:rPr>
    </w:lvl>
    <w:lvl w:ilvl="5">
      <w:start w:val="0"/>
      <w:numFmt w:val="bullet"/>
      <w:lvlText w:val=""/>
      <w:lvlJc w:val="left"/>
      <w:pPr>
        <w:tabs>
          <w:tab w:val="num" w:pos="0"/>
        </w:tabs>
        <w:ind w:left="5252" w:hanging="123"/>
      </w:pPr>
      <w:rPr>
        <w:rFonts w:ascii="Symbol" w:hAnsi="Symbol" w:cs="Symbol" w:hint="default"/>
        <w:lang w:val="ru-RU" w:eastAsia="en-US" w:bidi="ar-SA"/>
      </w:rPr>
    </w:lvl>
    <w:lvl w:ilvl="6">
      <w:start w:val="0"/>
      <w:numFmt w:val="bullet"/>
      <w:lvlText w:val=""/>
      <w:lvlJc w:val="left"/>
      <w:pPr>
        <w:tabs>
          <w:tab w:val="num" w:pos="0"/>
        </w:tabs>
        <w:ind w:left="6298" w:hanging="123"/>
      </w:pPr>
      <w:rPr>
        <w:rFonts w:ascii="Symbol" w:hAnsi="Symbol" w:cs="Symbol" w:hint="default"/>
        <w:lang w:val="ru-RU" w:eastAsia="en-US" w:bidi="ar-SA"/>
      </w:rPr>
    </w:lvl>
    <w:lvl w:ilvl="7">
      <w:start w:val="0"/>
      <w:numFmt w:val="bullet"/>
      <w:lvlText w:val=""/>
      <w:lvlJc w:val="left"/>
      <w:pPr>
        <w:tabs>
          <w:tab w:val="num" w:pos="0"/>
        </w:tabs>
        <w:ind w:left="7344" w:hanging="123"/>
      </w:pPr>
      <w:rPr>
        <w:rFonts w:ascii="Symbol" w:hAnsi="Symbol" w:cs="Symbol" w:hint="default"/>
        <w:lang w:val="ru-RU" w:eastAsia="en-US" w:bidi="ar-SA"/>
      </w:rPr>
    </w:lvl>
    <w:lvl w:ilvl="8">
      <w:start w:val="0"/>
      <w:numFmt w:val="bullet"/>
      <w:lvlText w:val=""/>
      <w:lvlJc w:val="left"/>
      <w:pPr>
        <w:tabs>
          <w:tab w:val="num" w:pos="0"/>
        </w:tabs>
        <w:ind w:left="8391" w:hanging="123"/>
      </w:pPr>
      <w:rPr>
        <w:rFonts w:ascii="Symbol" w:hAnsi="Symbol" w:cs="Symbol" w:hint="default"/>
        <w:lang w:val="ru-RU" w:eastAsia="en-US" w:bidi="ar-SA"/>
      </w:rPr>
    </w:lvl>
  </w:abstractNum>
  <w:abstractNum w:abstractNumId="4">
    <w:lvl w:ilvl="0">
      <w:start w:val="1"/>
      <w:numFmt w:val="decimal"/>
      <w:lvlText w:val="%1."/>
      <w:lvlJc w:val="left"/>
      <w:pPr>
        <w:tabs>
          <w:tab w:val="num" w:pos="0"/>
        </w:tabs>
        <w:ind w:left="222" w:hanging="210"/>
      </w:pPr>
      <w:rPr>
        <w:sz w:val="21"/>
        <w:spacing w:val="0"/>
        <w:i w:val="false"/>
        <w:b/>
        <w:szCs w:val="21"/>
        <w:iCs w:val="false"/>
        <w:bCs/>
        <w:w w:val="100"/>
        <w:rFonts w:ascii="Times New Roman" w:hAnsi="Times New Roman" w:eastAsia="Times New Roman" w:cs="Times New Roman"/>
        <w:lang w:val="ru-RU" w:eastAsia="en-US" w:bidi="ar-SA"/>
      </w:rPr>
    </w:lvl>
    <w:lvl w:ilvl="1">
      <w:start w:val="0"/>
      <w:numFmt w:val="bullet"/>
      <w:lvlText w:val="•"/>
      <w:lvlJc w:val="left"/>
      <w:pPr>
        <w:tabs>
          <w:tab w:val="num" w:pos="0"/>
        </w:tabs>
        <w:ind w:left="312" w:hanging="229"/>
      </w:pPr>
      <w:rPr>
        <w:rFonts w:ascii="Times New Roman" w:hAnsi="Times New Roman" w:cs="Times New Roman" w:hint="default"/>
        <w:sz w:val="21"/>
        <w:spacing w:val="0"/>
        <w:i w:val="false"/>
        <w:b w:val="false"/>
        <w:szCs w:val="21"/>
        <w:iCs w:val="false"/>
        <w:bCs w:val="false"/>
        <w:w w:val="100"/>
        <w:lang w:val="ru-RU" w:eastAsia="en-US" w:bidi="ar-SA"/>
      </w:rPr>
    </w:lvl>
    <w:lvl w:ilvl="2">
      <w:start w:val="0"/>
      <w:numFmt w:val="bullet"/>
      <w:lvlText w:val=""/>
      <w:lvlJc w:val="left"/>
      <w:pPr>
        <w:tabs>
          <w:tab w:val="num" w:pos="0"/>
        </w:tabs>
        <w:ind w:left="620" w:hanging="229"/>
      </w:pPr>
      <w:rPr>
        <w:rFonts w:ascii="Symbol" w:hAnsi="Symbol" w:cs="Symbol" w:hint="default"/>
        <w:lang w:val="ru-RU" w:eastAsia="en-US" w:bidi="ar-SA"/>
      </w:rPr>
    </w:lvl>
    <w:lvl w:ilvl="3">
      <w:start w:val="0"/>
      <w:numFmt w:val="bullet"/>
      <w:lvlText w:val=""/>
      <w:lvlJc w:val="left"/>
      <w:pPr>
        <w:tabs>
          <w:tab w:val="num" w:pos="0"/>
        </w:tabs>
        <w:ind w:left="1853" w:hanging="229"/>
      </w:pPr>
      <w:rPr>
        <w:rFonts w:ascii="Symbol" w:hAnsi="Symbol" w:cs="Symbol" w:hint="default"/>
        <w:lang w:val="ru-RU" w:eastAsia="en-US" w:bidi="ar-SA"/>
      </w:rPr>
    </w:lvl>
    <w:lvl w:ilvl="4">
      <w:start w:val="0"/>
      <w:numFmt w:val="bullet"/>
      <w:lvlText w:val=""/>
      <w:lvlJc w:val="left"/>
      <w:pPr>
        <w:tabs>
          <w:tab w:val="num" w:pos="0"/>
        </w:tabs>
        <w:ind w:left="3086" w:hanging="229"/>
      </w:pPr>
      <w:rPr>
        <w:rFonts w:ascii="Symbol" w:hAnsi="Symbol" w:cs="Symbol" w:hint="default"/>
        <w:lang w:val="ru-RU" w:eastAsia="en-US" w:bidi="ar-SA"/>
      </w:rPr>
    </w:lvl>
    <w:lvl w:ilvl="5">
      <w:start w:val="0"/>
      <w:numFmt w:val="bullet"/>
      <w:lvlText w:val=""/>
      <w:lvlJc w:val="left"/>
      <w:pPr>
        <w:tabs>
          <w:tab w:val="num" w:pos="0"/>
        </w:tabs>
        <w:ind w:left="4319" w:hanging="229"/>
      </w:pPr>
      <w:rPr>
        <w:rFonts w:ascii="Symbol" w:hAnsi="Symbol" w:cs="Symbol" w:hint="default"/>
        <w:lang w:val="ru-RU" w:eastAsia="en-US" w:bidi="ar-SA"/>
      </w:rPr>
    </w:lvl>
    <w:lvl w:ilvl="6">
      <w:start w:val="0"/>
      <w:numFmt w:val="bullet"/>
      <w:lvlText w:val=""/>
      <w:lvlJc w:val="left"/>
      <w:pPr>
        <w:tabs>
          <w:tab w:val="num" w:pos="0"/>
        </w:tabs>
        <w:ind w:left="5552" w:hanging="229"/>
      </w:pPr>
      <w:rPr>
        <w:rFonts w:ascii="Symbol" w:hAnsi="Symbol" w:cs="Symbol" w:hint="default"/>
        <w:lang w:val="ru-RU" w:eastAsia="en-US" w:bidi="ar-SA"/>
      </w:rPr>
    </w:lvl>
    <w:lvl w:ilvl="7">
      <w:start w:val="0"/>
      <w:numFmt w:val="bullet"/>
      <w:lvlText w:val=""/>
      <w:lvlJc w:val="left"/>
      <w:pPr>
        <w:tabs>
          <w:tab w:val="num" w:pos="0"/>
        </w:tabs>
        <w:ind w:left="6785" w:hanging="229"/>
      </w:pPr>
      <w:rPr>
        <w:rFonts w:ascii="Symbol" w:hAnsi="Symbol" w:cs="Symbol" w:hint="default"/>
        <w:lang w:val="ru-RU" w:eastAsia="en-US" w:bidi="ar-SA"/>
      </w:rPr>
    </w:lvl>
    <w:lvl w:ilvl="8">
      <w:start w:val="0"/>
      <w:numFmt w:val="bullet"/>
      <w:lvlText w:val=""/>
      <w:lvlJc w:val="left"/>
      <w:pPr>
        <w:tabs>
          <w:tab w:val="num" w:pos="0"/>
        </w:tabs>
        <w:ind w:left="8018" w:hanging="229"/>
      </w:pPr>
      <w:rPr>
        <w:rFonts w:ascii="Symbol" w:hAnsi="Symbol" w:cs="Symbol" w:hint="default"/>
        <w:lang w:val="ru-RU" w:eastAsia="en-US" w:bidi="ar-SA"/>
      </w:rPr>
    </w:lvl>
  </w:abstractNum>
  <w:abstractNum w:abstractNumId="5">
    <w:lvl w:ilvl="0">
      <w:start w:val="1"/>
      <w:numFmt w:val="decimal"/>
      <w:lvlText w:val="%1."/>
      <w:lvlJc w:val="left"/>
      <w:pPr>
        <w:tabs>
          <w:tab w:val="num" w:pos="0"/>
        </w:tabs>
        <w:ind w:left="222" w:hanging="210"/>
      </w:pPr>
      <w:rPr>
        <w:sz w:val="21"/>
        <w:spacing w:val="0"/>
        <w:i w:val="false"/>
        <w:b/>
        <w:szCs w:val="21"/>
        <w:iCs w:val="false"/>
        <w:bCs/>
        <w:w w:val="100"/>
        <w:rFonts w:ascii="Times New Roman" w:hAnsi="Times New Roman" w:eastAsia="Times New Roman" w:cs="Times New Roman"/>
        <w:lang w:val="ru-RU" w:eastAsia="en-US" w:bidi="ar-SA"/>
      </w:rPr>
    </w:lvl>
    <w:lvl w:ilvl="1">
      <w:start w:val="0"/>
      <w:numFmt w:val="bullet"/>
      <w:lvlText w:val="•"/>
      <w:lvlJc w:val="left"/>
      <w:pPr>
        <w:tabs>
          <w:tab w:val="num" w:pos="0"/>
        </w:tabs>
        <w:ind w:left="612" w:hanging="229"/>
      </w:pPr>
      <w:rPr>
        <w:rFonts w:ascii="Times New Roman" w:hAnsi="Times New Roman" w:cs="Times New Roman" w:hint="default"/>
        <w:sz w:val="21"/>
        <w:spacing w:val="0"/>
        <w:i w:val="false"/>
        <w:b w:val="false"/>
        <w:szCs w:val="21"/>
        <w:iCs w:val="false"/>
        <w:bCs w:val="false"/>
        <w:w w:val="100"/>
        <w:lang w:val="ru-RU" w:eastAsia="en-US" w:bidi="ar-SA"/>
      </w:rPr>
    </w:lvl>
    <w:lvl w:ilvl="2">
      <w:start w:val="0"/>
      <w:numFmt w:val="bullet"/>
      <w:lvlText w:val=""/>
      <w:lvlJc w:val="left"/>
      <w:pPr>
        <w:tabs>
          <w:tab w:val="num" w:pos="0"/>
        </w:tabs>
        <w:ind w:left="1716" w:hanging="229"/>
      </w:pPr>
      <w:rPr>
        <w:rFonts w:ascii="Symbol" w:hAnsi="Symbol" w:cs="Symbol" w:hint="default"/>
        <w:lang w:val="ru-RU" w:eastAsia="en-US" w:bidi="ar-SA"/>
      </w:rPr>
    </w:lvl>
    <w:lvl w:ilvl="3">
      <w:start w:val="0"/>
      <w:numFmt w:val="bullet"/>
      <w:lvlText w:val=""/>
      <w:lvlJc w:val="left"/>
      <w:pPr>
        <w:tabs>
          <w:tab w:val="num" w:pos="0"/>
        </w:tabs>
        <w:ind w:left="2812" w:hanging="229"/>
      </w:pPr>
      <w:rPr>
        <w:rFonts w:ascii="Symbol" w:hAnsi="Symbol" w:cs="Symbol" w:hint="default"/>
        <w:lang w:val="ru-RU" w:eastAsia="en-US" w:bidi="ar-SA"/>
      </w:rPr>
    </w:lvl>
    <w:lvl w:ilvl="4">
      <w:start w:val="0"/>
      <w:numFmt w:val="bullet"/>
      <w:lvlText w:val=""/>
      <w:lvlJc w:val="left"/>
      <w:pPr>
        <w:tabs>
          <w:tab w:val="num" w:pos="0"/>
        </w:tabs>
        <w:ind w:left="3908" w:hanging="229"/>
      </w:pPr>
      <w:rPr>
        <w:rFonts w:ascii="Symbol" w:hAnsi="Symbol" w:cs="Symbol" w:hint="default"/>
        <w:lang w:val="ru-RU" w:eastAsia="en-US" w:bidi="ar-SA"/>
      </w:rPr>
    </w:lvl>
    <w:lvl w:ilvl="5">
      <w:start w:val="0"/>
      <w:numFmt w:val="bullet"/>
      <w:lvlText w:val=""/>
      <w:lvlJc w:val="left"/>
      <w:pPr>
        <w:tabs>
          <w:tab w:val="num" w:pos="0"/>
        </w:tabs>
        <w:ind w:left="5004" w:hanging="229"/>
      </w:pPr>
      <w:rPr>
        <w:rFonts w:ascii="Symbol" w:hAnsi="Symbol" w:cs="Symbol" w:hint="default"/>
        <w:lang w:val="ru-RU" w:eastAsia="en-US" w:bidi="ar-SA"/>
      </w:rPr>
    </w:lvl>
    <w:lvl w:ilvl="6">
      <w:start w:val="0"/>
      <w:numFmt w:val="bullet"/>
      <w:lvlText w:val=""/>
      <w:lvlJc w:val="left"/>
      <w:pPr>
        <w:tabs>
          <w:tab w:val="num" w:pos="0"/>
        </w:tabs>
        <w:ind w:left="6100" w:hanging="229"/>
      </w:pPr>
      <w:rPr>
        <w:rFonts w:ascii="Symbol" w:hAnsi="Symbol" w:cs="Symbol" w:hint="default"/>
        <w:lang w:val="ru-RU" w:eastAsia="en-US" w:bidi="ar-SA"/>
      </w:rPr>
    </w:lvl>
    <w:lvl w:ilvl="7">
      <w:start w:val="0"/>
      <w:numFmt w:val="bullet"/>
      <w:lvlText w:val=""/>
      <w:lvlJc w:val="left"/>
      <w:pPr>
        <w:tabs>
          <w:tab w:val="num" w:pos="0"/>
        </w:tabs>
        <w:ind w:left="7196" w:hanging="229"/>
      </w:pPr>
      <w:rPr>
        <w:rFonts w:ascii="Symbol" w:hAnsi="Symbol" w:cs="Symbol" w:hint="default"/>
        <w:lang w:val="ru-RU" w:eastAsia="en-US" w:bidi="ar-SA"/>
      </w:rPr>
    </w:lvl>
    <w:lvl w:ilvl="8">
      <w:start w:val="0"/>
      <w:numFmt w:val="bullet"/>
      <w:lvlText w:val=""/>
      <w:lvlJc w:val="left"/>
      <w:pPr>
        <w:tabs>
          <w:tab w:val="num" w:pos="0"/>
        </w:tabs>
        <w:ind w:left="8292" w:hanging="229"/>
      </w:pPr>
      <w:rPr>
        <w:rFonts w:ascii="Symbol" w:hAnsi="Symbol" w:cs="Symbol" w:hint="default"/>
        <w:lang w:val="ru-RU" w:eastAsia="en-US" w:bidi="ar-SA"/>
      </w:rPr>
    </w:lvl>
  </w:abstractNum>
  <w:abstractNum w:abstractNumId="6">
    <w:lvl w:ilvl="0">
      <w:start w:val="1"/>
      <w:numFmt w:val="decimal"/>
      <w:lvlText w:val="%1."/>
      <w:lvlJc w:val="left"/>
      <w:pPr>
        <w:tabs>
          <w:tab w:val="num" w:pos="0"/>
        </w:tabs>
        <w:ind w:left="222" w:hanging="210"/>
      </w:pPr>
      <w:rPr>
        <w:sz w:val="21"/>
        <w:spacing w:val="0"/>
        <w:i w:val="false"/>
        <w:b/>
        <w:szCs w:val="21"/>
        <w:iCs w:val="false"/>
        <w:bCs/>
        <w:w w:val="100"/>
        <w:rFonts w:ascii="Times New Roman" w:hAnsi="Times New Roman" w:eastAsia="Times New Roman" w:cs="Times New Roman"/>
        <w:lang w:val="ru-RU" w:eastAsia="en-US" w:bidi="ar-SA"/>
      </w:rPr>
    </w:lvl>
    <w:lvl w:ilvl="1">
      <w:start w:val="0"/>
      <w:numFmt w:val="bullet"/>
      <w:lvlText w:val="•"/>
      <w:lvlJc w:val="left"/>
      <w:pPr>
        <w:tabs>
          <w:tab w:val="num" w:pos="0"/>
        </w:tabs>
        <w:ind w:left="612" w:hanging="229"/>
      </w:pPr>
      <w:rPr>
        <w:rFonts w:ascii="Times New Roman" w:hAnsi="Times New Roman" w:cs="Times New Roman" w:hint="default"/>
        <w:sz w:val="21"/>
        <w:spacing w:val="0"/>
        <w:i w:val="false"/>
        <w:b w:val="false"/>
        <w:szCs w:val="21"/>
        <w:iCs w:val="false"/>
        <w:bCs w:val="false"/>
        <w:w w:val="100"/>
        <w:lang w:val="ru-RU" w:eastAsia="en-US" w:bidi="ar-SA"/>
      </w:rPr>
    </w:lvl>
    <w:lvl w:ilvl="2">
      <w:start w:val="0"/>
      <w:numFmt w:val="bullet"/>
      <w:lvlText w:val=""/>
      <w:lvlJc w:val="left"/>
      <w:pPr>
        <w:tabs>
          <w:tab w:val="num" w:pos="0"/>
        </w:tabs>
        <w:ind w:left="1716" w:hanging="229"/>
      </w:pPr>
      <w:rPr>
        <w:rFonts w:ascii="Symbol" w:hAnsi="Symbol" w:cs="Symbol" w:hint="default"/>
        <w:lang w:val="ru-RU" w:eastAsia="en-US" w:bidi="ar-SA"/>
      </w:rPr>
    </w:lvl>
    <w:lvl w:ilvl="3">
      <w:start w:val="0"/>
      <w:numFmt w:val="bullet"/>
      <w:lvlText w:val=""/>
      <w:lvlJc w:val="left"/>
      <w:pPr>
        <w:tabs>
          <w:tab w:val="num" w:pos="0"/>
        </w:tabs>
        <w:ind w:left="2812" w:hanging="229"/>
      </w:pPr>
      <w:rPr>
        <w:rFonts w:ascii="Symbol" w:hAnsi="Symbol" w:cs="Symbol" w:hint="default"/>
        <w:lang w:val="ru-RU" w:eastAsia="en-US" w:bidi="ar-SA"/>
      </w:rPr>
    </w:lvl>
    <w:lvl w:ilvl="4">
      <w:start w:val="0"/>
      <w:numFmt w:val="bullet"/>
      <w:lvlText w:val=""/>
      <w:lvlJc w:val="left"/>
      <w:pPr>
        <w:tabs>
          <w:tab w:val="num" w:pos="0"/>
        </w:tabs>
        <w:ind w:left="3908" w:hanging="229"/>
      </w:pPr>
      <w:rPr>
        <w:rFonts w:ascii="Symbol" w:hAnsi="Symbol" w:cs="Symbol" w:hint="default"/>
        <w:lang w:val="ru-RU" w:eastAsia="en-US" w:bidi="ar-SA"/>
      </w:rPr>
    </w:lvl>
    <w:lvl w:ilvl="5">
      <w:start w:val="0"/>
      <w:numFmt w:val="bullet"/>
      <w:lvlText w:val=""/>
      <w:lvlJc w:val="left"/>
      <w:pPr>
        <w:tabs>
          <w:tab w:val="num" w:pos="0"/>
        </w:tabs>
        <w:ind w:left="5004" w:hanging="229"/>
      </w:pPr>
      <w:rPr>
        <w:rFonts w:ascii="Symbol" w:hAnsi="Symbol" w:cs="Symbol" w:hint="default"/>
        <w:lang w:val="ru-RU" w:eastAsia="en-US" w:bidi="ar-SA"/>
      </w:rPr>
    </w:lvl>
    <w:lvl w:ilvl="6">
      <w:start w:val="0"/>
      <w:numFmt w:val="bullet"/>
      <w:lvlText w:val=""/>
      <w:lvlJc w:val="left"/>
      <w:pPr>
        <w:tabs>
          <w:tab w:val="num" w:pos="0"/>
        </w:tabs>
        <w:ind w:left="6100" w:hanging="229"/>
      </w:pPr>
      <w:rPr>
        <w:rFonts w:ascii="Symbol" w:hAnsi="Symbol" w:cs="Symbol" w:hint="default"/>
        <w:lang w:val="ru-RU" w:eastAsia="en-US" w:bidi="ar-SA"/>
      </w:rPr>
    </w:lvl>
    <w:lvl w:ilvl="7">
      <w:start w:val="0"/>
      <w:numFmt w:val="bullet"/>
      <w:lvlText w:val=""/>
      <w:lvlJc w:val="left"/>
      <w:pPr>
        <w:tabs>
          <w:tab w:val="num" w:pos="0"/>
        </w:tabs>
        <w:ind w:left="7196" w:hanging="229"/>
      </w:pPr>
      <w:rPr>
        <w:rFonts w:ascii="Symbol" w:hAnsi="Symbol" w:cs="Symbol" w:hint="default"/>
        <w:lang w:val="ru-RU" w:eastAsia="en-US" w:bidi="ar-SA"/>
      </w:rPr>
    </w:lvl>
    <w:lvl w:ilvl="8">
      <w:start w:val="0"/>
      <w:numFmt w:val="bullet"/>
      <w:lvlText w:val=""/>
      <w:lvlJc w:val="left"/>
      <w:pPr>
        <w:tabs>
          <w:tab w:val="num" w:pos="0"/>
        </w:tabs>
        <w:ind w:left="8292" w:hanging="229"/>
      </w:pPr>
      <w:rPr>
        <w:rFonts w:ascii="Symbol" w:hAnsi="Symbol" w:cs="Symbol" w:hint="default"/>
        <w:lang w:val="ru-RU" w:eastAsia="en-US" w:bidi="ar-SA"/>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Times New Roman" w:hAnsi="Times New Roman" w:eastAsia="Times New Roman" w:cs="Times New Roman"/>
      <w:color w:val="auto"/>
      <w:kern w:val="0"/>
      <w:sz w:val="22"/>
      <w:szCs w:val="22"/>
      <w:lang w:val="ru-RU" w:eastAsia="en-US" w:bidi="ar-SA"/>
    </w:rPr>
  </w:style>
  <w:style w:type="paragraph" w:styleId="1">
    <w:name w:val="Heading 1"/>
    <w:basedOn w:val="Normal"/>
    <w:uiPriority w:val="1"/>
    <w:qFormat/>
    <w:pPr>
      <w:spacing w:before="68" w:after="0"/>
      <w:ind w:left="12" w:right="0" w:hanging="0"/>
      <w:outlineLvl w:val="1"/>
    </w:pPr>
    <w:rPr>
      <w:rFonts w:ascii="Times New Roman" w:hAnsi="Times New Roman" w:eastAsia="Times New Roman" w:cs="Times New Roman"/>
      <w:b/>
      <w:bCs/>
      <w:sz w:val="24"/>
      <w:szCs w:val="24"/>
      <w:lang w:val="ru-RU" w:eastAsia="en-US" w:bidi="ar-SA"/>
    </w:rPr>
  </w:style>
  <w:style w:type="paragraph" w:styleId="2">
    <w:name w:val="Heading 2"/>
    <w:basedOn w:val="Normal"/>
    <w:uiPriority w:val="1"/>
    <w:qFormat/>
    <w:pPr>
      <w:ind w:left="222" w:right="0" w:hanging="210"/>
      <w:outlineLvl w:val="2"/>
    </w:pPr>
    <w:rPr>
      <w:rFonts w:ascii="Times New Roman" w:hAnsi="Times New Roman" w:eastAsia="Times New Roman" w:cs="Times New Roman"/>
      <w:b/>
      <w:bCs/>
      <w:sz w:val="21"/>
      <w:szCs w:val="21"/>
      <w:lang w:val="ru-RU" w:eastAsia="en-US" w:bidi="ar-SA"/>
    </w:rPr>
  </w:style>
  <w:style w:type="character" w:styleId="DefaultParagraphFont" w:default="1">
    <w:name w:val="Default Paragraph Font"/>
    <w:uiPriority w:val="1"/>
    <w:semiHidden/>
    <w:unhideWhenUsed/>
    <w:qFormat/>
    <w:rPr/>
  </w:style>
  <w:style w:type="character" w:styleId="Style12">
    <w:name w:val="Hyperlink"/>
    <w:rPr>
      <w:color w:val="000080"/>
      <w:u w:val="single"/>
    </w:rPr>
  </w:style>
  <w:style w:type="paragraph" w:styleId="Style13">
    <w:name w:val="Заголовок"/>
    <w:basedOn w:val="Normal"/>
    <w:next w:val="Style14"/>
    <w:qFormat/>
    <w:pPr>
      <w:keepNext w:val="true"/>
      <w:spacing w:before="240" w:after="120"/>
    </w:pPr>
    <w:rPr>
      <w:rFonts w:ascii="Liberation Sans" w:hAnsi="Liberation Sans" w:eastAsia="Microsoft YaHei" w:cs="Lucida Sans"/>
      <w:sz w:val="28"/>
      <w:szCs w:val="28"/>
    </w:rPr>
  </w:style>
  <w:style w:type="paragraph" w:styleId="Style14">
    <w:name w:val="Body Text"/>
    <w:basedOn w:val="Normal"/>
    <w:uiPriority w:val="1"/>
    <w:qFormat/>
    <w:pPr>
      <w:spacing w:before="2" w:after="0"/>
      <w:ind w:left="12" w:right="0" w:hanging="0"/>
    </w:pPr>
    <w:rPr>
      <w:rFonts w:ascii="Times New Roman" w:hAnsi="Times New Roman" w:eastAsia="Times New Roman" w:cs="Times New Roman"/>
      <w:sz w:val="21"/>
      <w:szCs w:val="21"/>
      <w:lang w:val="ru-RU" w:eastAsia="en-US" w:bidi="ar-SA"/>
    </w:rPr>
  </w:style>
  <w:style w:type="paragraph" w:styleId="Style15">
    <w:name w:val="List"/>
    <w:basedOn w:val="Style14"/>
    <w:pPr/>
    <w:rPr>
      <w:rFonts w:cs="Lucida Sans"/>
    </w:rPr>
  </w:style>
  <w:style w:type="paragraph" w:styleId="Style16">
    <w:name w:val="Caption"/>
    <w:basedOn w:val="Normal"/>
    <w:qFormat/>
    <w:pPr>
      <w:suppressLineNumbers/>
      <w:spacing w:before="120" w:after="120"/>
    </w:pPr>
    <w:rPr>
      <w:rFonts w:cs="Lucida Sans"/>
      <w:i/>
      <w:iCs/>
      <w:sz w:val="24"/>
      <w:szCs w:val="24"/>
    </w:rPr>
  </w:style>
  <w:style w:type="paragraph" w:styleId="Style17">
    <w:name w:val="Указатель"/>
    <w:basedOn w:val="Normal"/>
    <w:qFormat/>
    <w:pPr>
      <w:suppressLineNumbers/>
    </w:pPr>
    <w:rPr>
      <w:rFonts w:cs="Lucida Sans"/>
    </w:rPr>
  </w:style>
  <w:style w:type="paragraph" w:styleId="Style18">
    <w:name w:val="Title"/>
    <w:basedOn w:val="Normal"/>
    <w:uiPriority w:val="1"/>
    <w:qFormat/>
    <w:pPr>
      <w:jc w:val="center"/>
    </w:pPr>
    <w:rPr>
      <w:rFonts w:ascii="Times New Roman" w:hAnsi="Times New Roman" w:eastAsia="Times New Roman" w:cs="Times New Roman"/>
      <w:b/>
      <w:bCs/>
      <w:sz w:val="48"/>
      <w:szCs w:val="48"/>
      <w:lang w:val="ru-RU" w:eastAsia="en-US" w:bidi="ar-SA"/>
    </w:rPr>
  </w:style>
  <w:style w:type="paragraph" w:styleId="ListParagraph">
    <w:name w:val="List Paragraph"/>
    <w:basedOn w:val="Normal"/>
    <w:uiPriority w:val="1"/>
    <w:qFormat/>
    <w:pPr>
      <w:ind w:left="612" w:right="0" w:hanging="229"/>
    </w:pPr>
    <w:rPr>
      <w:rFonts w:ascii="Times New Roman" w:hAnsi="Times New Roman" w:eastAsia="Times New Roman" w:cs="Times New Roman"/>
      <w:lang w:val="ru-RU" w:eastAsia="en-US" w:bidi="ar-SA"/>
    </w:rPr>
  </w:style>
  <w:style w:type="paragraph" w:styleId="TableParagraph">
    <w:name w:val="Table Paragraph"/>
    <w:basedOn w:val="Normal"/>
    <w:uiPriority w:val="1"/>
    <w:qFormat/>
    <w:pPr/>
    <w:rPr>
      <w:rFonts w:ascii="Times New Roman" w:hAnsi="Times New Roman" w:eastAsia="Times New Roman" w:cs="Times New Roman"/>
      <w:lang w:val="ru-RU" w:eastAsia="en-US" w:bidi="ar-SA"/>
    </w:rPr>
  </w:style>
  <w:style w:type="paragraph" w:styleId="Style19">
    <w:name w:val="Колонтитул"/>
    <w:basedOn w:val="Normal"/>
    <w:qFormat/>
    <w:pPr/>
    <w:rPr/>
  </w:style>
  <w:style w:type="paragraph" w:styleId="Style20">
    <w:name w:val="Footer"/>
    <w:basedOn w:val="Style19"/>
    <w:pPr/>
    <w:rPr/>
  </w:style>
  <w:style w:type="paragraph" w:styleId="Style21">
    <w:name w:val="Содержимое врезки"/>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yperlink" Target="mailto:adminlenkub@mail.ru" TargetMode="External"/><Relationship Id="rId7" Type="http://schemas.openxmlformats.org/officeDocument/2006/relationships/hyperlink" Target="https://promote.budget.gov.ru/m-data/document/selection/public/1d29daca-ea48-4047-87b1-06c15ede11a3/35?competitionId=365acd17-6e21-4be3-9854-40db442033de&amp;documentId=2e517ea6-30b6-4f07-b8bd-f2e97713c1cb" TargetMode="External"/><Relationship Id="rId8" Type="http://schemas.openxmlformats.org/officeDocument/2006/relationships/hyperlink" Target="https://promote.budget.gov.ru/m-data/document/selection/public/1d29daca-ea48-4047-87b1-06c15ede11a3/35?competitionId=365acd17-6e21-4be3-9854-40db442033de&amp;documentId=2e517ea6-30b6-4f07-b8bd-f2e97713c1cb"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footer" Target="footer8.xml"/><Relationship Id="rId17" Type="http://schemas.openxmlformats.org/officeDocument/2006/relationships/footer" Target="footer9.xml"/><Relationship Id="rId18" Type="http://schemas.openxmlformats.org/officeDocument/2006/relationships/hyperlink" Target="https://promote.budget.gov.ru/m-data/document/selection/public/1d29daca-ea48-4047-87b1-06c15ede11a3/0?competitionId=365acd17-6e21-4be3-9854-40db442033de&amp;documentId=6abd83a8-a143-4dba-9d59-e781948b1645" TargetMode="External"/><Relationship Id="rId19" Type="http://schemas.openxmlformats.org/officeDocument/2006/relationships/hyperlink" Target="https://promote.budget.gov.ru/m-data/document/selection/public/1d29daca-ea48-4047-87b1-06c15ede11a3/0?competitionId=365acd17-6e21-4be3-9854-40db442033de&amp;documentId=bb6a97fe-7239-477d-abb9-f69b1b24cb0b" TargetMode="External"/><Relationship Id="rId20" Type="http://schemas.openxmlformats.org/officeDocument/2006/relationships/footer" Target="footer10.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Application>LibreOffice/7.4.3.2$Windows_X86_64 LibreOffice_project/1048a8393ae2eeec98dff31b5c133c5f1d08b890</Application>
  <AppVersion>15.0000</AppVersion>
  <Pages>13</Pages>
  <Words>3838</Words>
  <Characters>27343</Characters>
  <CharactersWithSpaces>30853</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2026-09-11T08:22:47Z</dcterms:created>
  <dc:creator/>
  <dc:description/>
  <dc:language>ru-RU</dc:language>
  <cp:lastModifiedBy/>
  <dcterms:modified xsi:type="dcterms:W3CDTF">2026-09-11T11:38:51Z</dcterms:modified>
  <cp:revision>3</cp:revision>
  <dc:subject/>
  <dc:title>Отбор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2026-09-10T00:00:00Z</vt:filetime>
  </property>
  <property fmtid="{D5CDD505-2E9C-101B-9397-08002B2CF9AE}" pid="4" name="LastSaved">
    <vt:filetime>2026-09-11T00:00:00Z</vt:filetime>
  </property>
  <property fmtid="{D5CDD505-2E9C-101B-9397-08002B2CF9AE}" pid="5" name="Producer">
    <vt:lpwstr>3-Heights(TM) PDF Security Shell 4.8.25.2 (http://www.pdf-tools.com)</vt:lpwstr>
  </property>
  <property fmtid="{D5CDD505-2E9C-101B-9397-08002B2CF9AE}" pid="6" name="viewport">
    <vt:lpwstr>width=device-width</vt:lpwstr>
  </property>
</Properties>
</file>