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790" w:leader="none"/>
          <w:tab w:val="left" w:pos="5595" w:leader="none"/>
        </w:tabs>
        <w:ind w:left="0" w:right="1" w:hanging="0"/>
        <w:jc w:val="center"/>
        <w:rPr>
          <w:rFonts w:ascii="Times New Roman" w:hAnsi="Times New Roman"/>
          <w:sz w:val="28"/>
          <w:szCs w:val="28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36.95pt;height:45.1pt;mso-wrap-distance-right:0pt" filled="f" o:ole="">
            <v:imagedata r:id="rId3" o:title=""/>
          </v:shape>
          <o:OLEObject Type="Embed" ProgID="CorelDRAW.Graphic.11" ShapeID="ole_rId2" DrawAspect="Content" ObjectID="_1654628101" r:id="rId2"/>
        </w:object>
      </w:r>
    </w:p>
    <w:p>
      <w:pPr>
        <w:pStyle w:val="Normal"/>
        <w:tabs>
          <w:tab w:val="clear" w:pos="708"/>
          <w:tab w:val="center" w:pos="4790" w:leader="none"/>
          <w:tab w:val="left" w:pos="5595" w:leader="none"/>
        </w:tabs>
        <w:ind w:left="0" w:right="1" w:hanging="0"/>
        <w:jc w:val="center"/>
        <w:rPr>
          <w:rFonts w:ascii="Times New Roman" w:hAnsi="Times New Roman" w:cs="FreeSerif"/>
          <w:sz w:val="28"/>
          <w:szCs w:val="28"/>
          <w:u w:val="single"/>
        </w:rPr>
      </w:pPr>
      <w:r>
        <w:rPr>
          <w:rFonts w:cs="FreeSerif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35"/>
        <w:ind w:left="0" w:right="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b/>
          <w:sz w:val="28"/>
          <w:szCs w:val="28"/>
        </w:rPr>
        <w:t>СОВЕТ МУНИЦИПАЛЬНОГО ОБРАЗОВАНИЯ</w:t>
      </w:r>
    </w:p>
    <w:p>
      <w:pPr>
        <w:pStyle w:val="Normal"/>
        <w:spacing w:lineRule="auto" w:line="235"/>
        <w:ind w:left="0" w:right="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b/>
          <w:sz w:val="28"/>
          <w:szCs w:val="28"/>
        </w:rPr>
        <w:t>ЛЕНИНГРАДСКИЙ МУНИЦИПАЛЬНЫЙ ОКРУГ</w:t>
      </w:r>
    </w:p>
    <w:p>
      <w:pPr>
        <w:pStyle w:val="Normal"/>
        <w:spacing w:lineRule="auto" w:line="235"/>
        <w:ind w:left="0" w:right="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b/>
          <w:sz w:val="28"/>
          <w:szCs w:val="28"/>
        </w:rPr>
        <w:t>КРАСНОДАРСКОГО КРАЯ</w:t>
      </w:r>
    </w:p>
    <w:p>
      <w:pPr>
        <w:pStyle w:val="Normal"/>
        <w:spacing w:lineRule="auto" w:line="235"/>
        <w:ind w:left="0" w:right="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FreeSerif" w:cs="FreeSerif" w:ascii="Times New Roman" w:hAnsi="Times New Roman"/>
          <w:b/>
          <w:sz w:val="24"/>
          <w:szCs w:val="24"/>
        </w:rPr>
        <w:t>ПЕРВОГО СОЗЫВА</w:t>
      </w:r>
    </w:p>
    <w:p>
      <w:pPr>
        <w:pStyle w:val="Normal"/>
        <w:spacing w:lineRule="auto" w:line="235"/>
        <w:ind w:left="0" w:right="1" w:hanging="0"/>
        <w:jc w:val="center"/>
        <w:rPr>
          <w:rFonts w:ascii="Times New Roman" w:hAnsi="Times New Roman" w:cs="FreeSerif"/>
          <w:b/>
          <w:bCs/>
          <w:sz w:val="28"/>
          <w:szCs w:val="28"/>
          <w:highlight w:val="none"/>
        </w:rPr>
      </w:pPr>
      <w:r>
        <w:rPr>
          <w:rFonts w:cs="FreeSerif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35"/>
        <w:ind w:left="0" w:right="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lineRule="auto" w:line="235"/>
        <w:ind w:left="0" w:right="1" w:hanging="0"/>
        <w:jc w:val="left"/>
        <w:rPr>
          <w:rFonts w:ascii="Times New Roman" w:hAnsi="Times New Roman" w:cs="FreeSerif"/>
          <w:sz w:val="28"/>
          <w:szCs w:val="28"/>
        </w:rPr>
      </w:pPr>
      <w:r>
        <w:rPr>
          <w:rFonts w:cs="FreeSerif" w:ascii="Times New Roman" w:hAnsi="Times New Roman"/>
          <w:sz w:val="28"/>
          <w:szCs w:val="28"/>
        </w:rPr>
      </w:r>
    </w:p>
    <w:p>
      <w:pPr>
        <w:pStyle w:val="Normal"/>
        <w:spacing w:lineRule="auto" w:line="235"/>
        <w:ind w:left="0" w:right="1" w:hanging="0"/>
        <w:rPr>
          <w:rFonts w:ascii="Times New Roman" w:hAnsi="Times New Roman" w:cs="FreeSerif"/>
          <w:sz w:val="28"/>
          <w:szCs w:val="28"/>
        </w:rPr>
      </w:pPr>
      <w:r>
        <w:rPr>
          <w:rFonts w:cs="FreeSerif" w:ascii="Times New Roman" w:hAnsi="Times New Roman"/>
          <w:sz w:val="28"/>
          <w:szCs w:val="28"/>
        </w:rPr>
      </w:r>
    </w:p>
    <w:p>
      <w:pPr>
        <w:pStyle w:val="Normal"/>
        <w:spacing w:lineRule="auto" w:line="235"/>
        <w:ind w:left="0" w:right="1" w:hanging="0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sz w:val="28"/>
          <w:szCs w:val="28"/>
        </w:rPr>
        <w:t>от 24.04.2025 г.                                                                                                  № 54</w:t>
      </w:r>
    </w:p>
    <w:p>
      <w:pPr>
        <w:pStyle w:val="Normal"/>
        <w:spacing w:lineRule="auto" w:line="235"/>
        <w:ind w:left="0" w:right="1" w:hanging="0"/>
        <w:rPr>
          <w:rFonts w:ascii="Times New Roman" w:hAnsi="Times New Roman" w:cs="FreeSerif"/>
          <w:sz w:val="28"/>
          <w:szCs w:val="28"/>
        </w:rPr>
      </w:pPr>
      <w:r>
        <w:rPr>
          <w:rFonts w:cs="FreeSerif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35"/>
        <w:ind w:left="0" w:right="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b/>
          <w:sz w:val="28"/>
          <w:szCs w:val="28"/>
        </w:rPr>
        <w:t>ст. Ленинградская</w:t>
      </w:r>
    </w:p>
    <w:p>
      <w:pPr>
        <w:pStyle w:val="Normal"/>
        <w:shd w:val="clear" w:color="auto" w:fill="FFFFFF"/>
        <w:spacing w:lineRule="auto" w:line="235"/>
        <w:ind w:left="0" w:right="1" w:hanging="0"/>
        <w:jc w:val="center"/>
        <w:rPr>
          <w:rFonts w:ascii="Times New Roman" w:hAnsi="Times New Roman" w:cs="FreeSerif"/>
          <w:b/>
          <w:bCs/>
          <w:sz w:val="28"/>
          <w:szCs w:val="28"/>
        </w:rPr>
      </w:pPr>
      <w:r>
        <w:rPr>
          <w:rFonts w:cs="FreeSerif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35"/>
        <w:ind w:left="0" w:right="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rFonts w:eastAsia="FreeSerif" w:cs="FreeSerif" w:ascii="Times New Roman" w:hAnsi="Times New Roman"/>
          <w:b/>
          <w:color w:val="auto"/>
          <w:sz w:val="28"/>
          <w:szCs w:val="28"/>
        </w:rPr>
        <w:t>муниципальном жилищном контроле</w:t>
      </w:r>
      <w:bookmarkEnd w:id="0"/>
    </w:p>
    <w:p>
      <w:pPr>
        <w:pStyle w:val="Normal"/>
        <w:spacing w:lineRule="auto" w:line="235"/>
        <w:ind w:left="0" w:right="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b/>
          <w:color w:val="000000" w:themeColor="text1"/>
          <w:sz w:val="28"/>
          <w:szCs w:val="28"/>
          <w:shd w:fill="FFFFFF" w:val="clear"/>
        </w:rPr>
        <w:t>в границах муниципального образования Ленинградский муниципальный округ Краснодарского края</w:t>
      </w:r>
    </w:p>
    <w:p>
      <w:pPr>
        <w:pStyle w:val="Normal"/>
        <w:shd w:val="clear" w:color="auto" w:fill="FFFFFF"/>
        <w:spacing w:lineRule="auto" w:line="235"/>
        <w:ind w:left="0" w:right="1" w:hanging="0"/>
        <w:jc w:val="center"/>
        <w:rPr>
          <w:rFonts w:ascii="Times New Roman" w:hAnsi="Times New Roman" w:cs="FreeSerif"/>
          <w:strike/>
          <w:color w:val="auto"/>
          <w:sz w:val="28"/>
          <w:szCs w:val="28"/>
        </w:rPr>
      </w:pPr>
      <w:r>
        <w:rPr>
          <w:rFonts w:cs="FreeSerif" w:ascii="Times New Roman" w:hAnsi="Times New Roman"/>
          <w:strike/>
          <w:color w:val="auto"/>
          <w:sz w:val="28"/>
          <w:szCs w:val="28"/>
        </w:rPr>
      </w:r>
    </w:p>
    <w:p>
      <w:pPr>
        <w:pStyle w:val="Normal"/>
        <w:spacing w:lineRule="auto" w:line="235"/>
        <w:ind w:left="0" w:right="1" w:firstLine="708"/>
        <w:jc w:val="both"/>
        <w:rPr/>
      </w:pPr>
      <w:r>
        <w:rPr>
          <w:rFonts w:eastAsia="Arial" w:cs="FreeSerif" w:ascii="Times New Roman" w:hAnsi="Times New Roman" w:eastAsiaTheme="majorEastAsia"/>
          <w:color w:val="auto"/>
          <w:sz w:val="28"/>
          <w:szCs w:val="28"/>
        </w:rPr>
        <w:t xml:space="preserve">В соответствии с Жилищным кодексом Российской Федерации, Федеральными </w:t>
      </w:r>
      <w:hyperlink r:id="rId4" w:tgtFrame="consultantplus://offline/ref=7DDDF8504A8C991D6DC062AEBE1543CC2CF7776F3762347E592B209D7894710E559B68D26C2774AD314985836975927B260E8F776387C20Aj6Y5O">
        <w:r>
          <w:rPr>
            <w:rFonts w:eastAsia="Arial" w:cs="FreeSerif" w:ascii="Times New Roman" w:hAnsi="Times New Roman" w:eastAsiaTheme="majorEastAsia"/>
            <w:color w:val="auto"/>
            <w:sz w:val="28"/>
            <w:szCs w:val="28"/>
          </w:rPr>
          <w:t>закон</w:t>
        </w:r>
      </w:hyperlink>
      <w:r>
        <w:rPr>
          <w:rFonts w:eastAsia="Arial" w:cs="FreeSerif" w:ascii="Times New Roman" w:hAnsi="Times New Roman" w:eastAsiaTheme="majorEastAsia"/>
          <w:color w:val="auto"/>
          <w:sz w:val="28"/>
          <w:szCs w:val="28"/>
        </w:rPr>
        <w:t>ами от 6 октября 2003 г.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 Российской Федерации»</w:t>
      </w:r>
      <w:r>
        <w:rPr>
          <w:rFonts w:eastAsia="Calibri" w:cs="FreeSerif" w:ascii="Times New Roman" w:hAnsi="Times New Roman" w:eastAsiaTheme="minorHAnsi"/>
          <w:bCs/>
          <w:color w:val="auto"/>
          <w:sz w:val="28"/>
          <w:szCs w:val="28"/>
          <w:lang w:eastAsia="en-US"/>
        </w:rPr>
        <w:t xml:space="preserve">,  </w:t>
      </w:r>
      <w:r>
        <w:rPr>
          <w:rFonts w:eastAsia="FreeSerif" w:cs="FreeSerif" w:ascii="Times New Roman" w:hAnsi="Times New Roman"/>
          <w:sz w:val="28"/>
          <w:szCs w:val="28"/>
        </w:rPr>
        <w:t xml:space="preserve">Совет  </w:t>
      </w:r>
      <w:r>
        <w:rPr>
          <w:rFonts w:eastAsia="FreeSerif" w:cs="FreeSerif" w:ascii="Times New Roman" w:hAnsi="Times New Roman"/>
          <w:color w:val="000000" w:themeColor="text1"/>
          <w:sz w:val="28"/>
          <w:szCs w:val="28"/>
        </w:rPr>
        <w:t>муниципального образования  Ленинградский  муниципальный  округ  Краснодарского  края</w:t>
      </w:r>
      <w:r>
        <w:rPr>
          <w:rFonts w:eastAsia="FreeSerif" w:cs="FreeSerif" w:ascii="Times New Roman" w:hAnsi="Times New Roman"/>
          <w:sz w:val="28"/>
          <w:szCs w:val="28"/>
        </w:rPr>
        <w:t xml:space="preserve"> р е ш и л:</w:t>
      </w:r>
    </w:p>
    <w:p>
      <w:pPr>
        <w:pStyle w:val="ConsPlusNormal"/>
        <w:tabs>
          <w:tab w:val="clear" w:pos="708"/>
          <w:tab w:val="left" w:pos="876" w:leader="none"/>
          <w:tab w:val="left" w:pos="984" w:leader="none"/>
          <w:tab w:val="left" w:pos="1134" w:leader="none"/>
        </w:tabs>
        <w:spacing w:lineRule="auto" w:line="235"/>
        <w:ind w:left="0" w:right="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FreeSerif" w:cs="FreeSerif"/>
          <w:sz w:val="28"/>
          <w:szCs w:val="28"/>
        </w:rPr>
        <w:t xml:space="preserve">     </w:t>
      </w:r>
      <w:r>
        <w:rPr>
          <w:rFonts w:eastAsia="FreeSerif" w:cs="FreeSerif"/>
          <w:sz w:val="28"/>
          <w:szCs w:val="28"/>
        </w:rPr>
        <w:t xml:space="preserve">1. Утвердить Положение о муниципальном жилищном контроле в границах </w:t>
      </w:r>
      <w:r>
        <w:rPr>
          <w:rFonts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</w:t>
      </w:r>
      <w:r>
        <w:rPr>
          <w:rFonts w:eastAsia="FreeSerif" w:cs="FreeSerif"/>
          <w:sz w:val="28"/>
          <w:szCs w:val="28"/>
        </w:rPr>
        <w:t>муниципальный округ Краснодарского края (приложение).</w:t>
      </w:r>
    </w:p>
    <w:p>
      <w:pPr>
        <w:pStyle w:val="ConsPlusNormal"/>
        <w:tabs>
          <w:tab w:val="clear" w:pos="708"/>
          <w:tab w:val="left" w:pos="709" w:leader="none"/>
          <w:tab w:val="left" w:pos="850" w:leader="none"/>
          <w:tab w:val="left" w:pos="1134" w:leader="none"/>
        </w:tabs>
        <w:spacing w:lineRule="auto" w:line="235"/>
        <w:ind w:left="0" w:right="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FreeSerif" w:cs="FreeSerif"/>
          <w:sz w:val="28"/>
          <w:szCs w:val="28"/>
        </w:rPr>
        <w:t xml:space="preserve">           </w:t>
      </w:r>
      <w:r>
        <w:rPr>
          <w:rFonts w:eastAsia="FreeSerif" w:cs="FreeSerif"/>
          <w:sz w:val="28"/>
          <w:szCs w:val="28"/>
        </w:rPr>
        <w:t>2. Решение Совета муниципального образования Ленинградский район от 21 февраля 2021 г. № 69 «Об утверждении Положения о муниципальном жилищном контроле</w:t>
      </w:r>
      <w:r>
        <w:rPr>
          <w:rFonts w:eastAsia="FreeSerif" w:cs="FreeSerif"/>
          <w:b/>
          <w:sz w:val="28"/>
          <w:szCs w:val="28"/>
        </w:rPr>
        <w:t xml:space="preserve"> </w:t>
      </w:r>
      <w:r>
        <w:rPr>
          <w:rFonts w:eastAsia="FreeSerif" w:cs="FreeSerif"/>
          <w:sz w:val="28"/>
          <w:szCs w:val="28"/>
        </w:rPr>
        <w:t>в границах муниципального образования Ленинградский район» признать утратившим силу</w:t>
      </w:r>
      <w:bookmarkStart w:id="1" w:name="_GoBack"/>
      <w:bookmarkEnd w:id="1"/>
      <w:r>
        <w:rPr>
          <w:rFonts w:eastAsia="FreeSerif" w:cs="FreeSerif"/>
          <w:sz w:val="28"/>
          <w:szCs w:val="28"/>
        </w:rPr>
        <w:t>.</w:t>
      </w:r>
    </w:p>
    <w:p>
      <w:pPr>
        <w:pStyle w:val="Normal"/>
        <w:widowControl w:val="false"/>
        <w:bidi w:val="0"/>
        <w:spacing w:lineRule="auto" w:line="235" w:beforeAutospacing="0" w:before="0" w:afterAutospacing="0" w:after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color w:val="auto"/>
          <w:sz w:val="28"/>
          <w:szCs w:val="28"/>
        </w:rPr>
        <w:t xml:space="preserve">3. </w:t>
      </w:r>
      <w:r>
        <w:rPr>
          <w:rFonts w:eastAsia="FreeSerif" w:cs="FreeSerif" w:ascii="Times New Roman" w:hAnsi="Times New Roman"/>
          <w:sz w:val="28"/>
          <w:szCs w:val="28"/>
        </w:rPr>
        <w:t xml:space="preserve">Контроль за исполнением данного решения возложить на комиссию Совета </w:t>
      </w:r>
      <w:r>
        <w:rPr>
          <w:rFonts w:eastAsia="FreeSerif" w:cs="FreeSerif" w:ascii="Times New Roman" w:hAnsi="Times New Roman"/>
          <w:color w:val="000000" w:themeColor="text1"/>
          <w:sz w:val="28"/>
          <w:szCs w:val="28"/>
        </w:rPr>
        <w:t>муниципального образования Ленинградский муниципальный округ Краснодарского кра</w:t>
      </w:r>
      <w:r>
        <w:rPr>
          <w:rFonts w:eastAsia="FreeSerif" w:cs="FreeSerif" w:ascii="Times New Roman" w:hAnsi="Times New Roman"/>
          <w:sz w:val="28"/>
          <w:szCs w:val="28"/>
        </w:rPr>
        <w:t>я по вопросам агропромышленного комплекса, транспорта, связи, строительства и ЖКХ (Безлюдский А.Л.).</w:t>
      </w:r>
    </w:p>
    <w:p>
      <w:pPr>
        <w:pStyle w:val="Normal"/>
        <w:widowControl w:val="false"/>
        <w:bidi w:val="0"/>
        <w:spacing w:lineRule="auto" w:line="235" w:beforeAutospacing="0" w:before="0" w:afterAutospacing="0" w:after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>
      <w:pPr>
        <w:pStyle w:val="Normal"/>
        <w:spacing w:lineRule="auto" w:line="235"/>
        <w:ind w:left="0" w:right="1" w:hanging="0"/>
        <w:jc w:val="both"/>
        <w:rPr>
          <w:rFonts w:ascii="Times New Roman" w:hAnsi="Times New Roman" w:cs="FreeSerif"/>
          <w:sz w:val="28"/>
          <w:szCs w:val="28"/>
        </w:rPr>
      </w:pPr>
      <w:r>
        <w:rPr>
          <w:rFonts w:cs="FreeSerif" w:ascii="Times New Roman" w:hAnsi="Times New Roman"/>
          <w:sz w:val="28"/>
          <w:szCs w:val="28"/>
        </w:rPr>
      </w:r>
    </w:p>
    <w:p>
      <w:pPr>
        <w:pStyle w:val="Normal"/>
        <w:spacing w:lineRule="auto" w:line="235"/>
        <w:ind w:left="0" w:right="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sz w:val="28"/>
          <w:szCs w:val="28"/>
        </w:rPr>
        <w:t>Исполняющий обязанности</w:t>
      </w:r>
    </w:p>
    <w:p>
      <w:pPr>
        <w:pStyle w:val="Normal"/>
        <w:spacing w:lineRule="auto" w:line="235"/>
        <w:ind w:left="0" w:right="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sz w:val="28"/>
          <w:szCs w:val="28"/>
        </w:rPr>
        <w:t xml:space="preserve">главы Ленинградского </w:t>
      </w:r>
    </w:p>
    <w:p>
      <w:pPr>
        <w:pStyle w:val="Normal"/>
        <w:spacing w:lineRule="auto" w:line="235"/>
        <w:ind w:left="0" w:right="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sz w:val="28"/>
          <w:szCs w:val="28"/>
        </w:rPr>
        <w:t>муниципального округа</w:t>
        <w:tab/>
        <w:tab/>
        <w:tab/>
        <w:tab/>
        <w:tab/>
        <w:t xml:space="preserve">          В.Н. Шерстобитов</w:t>
      </w:r>
    </w:p>
    <w:p>
      <w:pPr>
        <w:pStyle w:val="Normal"/>
        <w:spacing w:lineRule="auto" w:line="235"/>
        <w:ind w:left="0" w:right="1" w:hanging="0"/>
        <w:jc w:val="both"/>
        <w:rPr>
          <w:rFonts w:ascii="Times New Roman" w:hAnsi="Times New Roman" w:cs="FreeSerif"/>
          <w:sz w:val="28"/>
          <w:szCs w:val="28"/>
        </w:rPr>
      </w:pPr>
      <w:r>
        <w:rPr>
          <w:rFonts w:cs="FreeSerif" w:ascii="Times New Roman" w:hAnsi="Times New Roman"/>
          <w:sz w:val="28"/>
          <w:szCs w:val="28"/>
        </w:rPr>
      </w:r>
    </w:p>
    <w:p>
      <w:pPr>
        <w:pStyle w:val="Normal"/>
        <w:spacing w:lineRule="auto" w:line="235"/>
        <w:ind w:left="0" w:right="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sz w:val="28"/>
          <w:szCs w:val="28"/>
        </w:rPr>
        <w:t>Председатель Совета</w:t>
      </w:r>
    </w:p>
    <w:p>
      <w:pPr>
        <w:pStyle w:val="Normal"/>
        <w:spacing w:lineRule="auto" w:line="235"/>
        <w:ind w:left="0" w:right="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sz w:val="28"/>
          <w:szCs w:val="28"/>
        </w:rPr>
        <w:t xml:space="preserve">Ленинградского </w:t>
      </w:r>
    </w:p>
    <w:p>
      <w:pPr>
        <w:pStyle w:val="Normal"/>
        <w:spacing w:lineRule="auto" w:line="235"/>
        <w:ind w:left="0" w:right="1" w:hanging="0"/>
        <w:rPr>
          <w:rFonts w:ascii="Times New Roman" w:hAnsi="Times New Roman"/>
          <w:sz w:val="28"/>
          <w:szCs w:val="28"/>
        </w:rPr>
      </w:pPr>
      <w:r>
        <w:rPr>
          <w:rFonts w:eastAsia="FreeSerif" w:cs="FreeSerif" w:ascii="Times New Roman" w:hAnsi="Times New Roman"/>
          <w:sz w:val="28"/>
          <w:szCs w:val="28"/>
        </w:rPr>
        <w:t>муниципального округа</w:t>
        <w:tab/>
        <w:tab/>
        <w:tab/>
        <w:tab/>
        <w:t xml:space="preserve">                             И.А. Горелко</w:t>
      </w:r>
    </w:p>
    <w:sectPr>
      <w:type w:val="nextPage"/>
      <w:pgSz w:w="11906" w:h="16838"/>
      <w:pgMar w:left="1701" w:right="850" w:gutter="0" w:header="0" w:top="42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1" w:customStyle="1">
    <w:name w:val="ConsPlusNormal1"/>
    <w:qFormat/>
    <w:rPr>
      <w:rFonts w:ascii="Times New Roman" w:hAnsi="Times New Roman" w:eastAsia="Times New Roman" w:cs="Times New Roman"/>
      <w:sz w:val="24"/>
      <w:lang w:eastAsia="ru-RU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lineRule="auto" w:line="240" w:beforeAutospacing="0" w:before="0" w:afterAutospacing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LibreOffice/7.5.4.2$Windows_X86_64 LibreOffice_project/36ccfdc35048b057fd9854c757a8b67ec53977b6</Application>
  <AppVersion>15.0000</AppVersion>
  <Pages>1</Pages>
  <Words>190</Words>
  <Characters>1397</Characters>
  <CharactersWithSpaces>1736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2025-04-14T10:24:00Z</dcterms:created>
  <dc:creator>Кошевой В.С.</dc:creator>
  <dc:description/>
  <dc:language>ru-RU</dc:language>
  <cp:lastModifiedBy/>
  <dcterms:modified xsi:type="dcterms:W3CDTF">2025-05-03T08:51:01Z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