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EDC8C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FD5">
        <w:rPr>
          <w:rFonts w:ascii="Times New Roman" w:hAnsi="Times New Roman" w:cs="Times New Roman"/>
          <w:sz w:val="28"/>
          <w:szCs w:val="28"/>
        </w:rPr>
        <w:t>АДМИНИСТРАЦИЯ КРАСНОДАРСКОГО КРАЯ</w:t>
      </w:r>
    </w:p>
    <w:p w14:paraId="08636FAB" w14:textId="77777777" w:rsidR="003F4FD5" w:rsidRP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FD29C" w14:textId="59A6DDFD" w:rsidR="003F4FD5" w:rsidRPr="003F4FD5" w:rsidRDefault="007D57E1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4FD5">
        <w:rPr>
          <w:rFonts w:ascii="Times New Roman" w:hAnsi="Times New Roman" w:cs="Times New Roman"/>
          <w:sz w:val="28"/>
          <w:szCs w:val="28"/>
        </w:rPr>
        <w:t>осударственное казенное учреждение</w:t>
      </w:r>
    </w:p>
    <w:p w14:paraId="65EF65CA" w14:textId="7D7F7601" w:rsidR="003F4FD5" w:rsidRPr="003F4FD5" w:rsidRDefault="007D57E1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F4FD5">
        <w:rPr>
          <w:rFonts w:ascii="Times New Roman" w:hAnsi="Times New Roman" w:cs="Times New Roman"/>
          <w:sz w:val="28"/>
          <w:szCs w:val="28"/>
        </w:rPr>
        <w:t>раснодарского края</w:t>
      </w:r>
    </w:p>
    <w:p w14:paraId="2C20DC49" w14:textId="38A1AEEB" w:rsidR="003F4FD5" w:rsidRP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FD5">
        <w:rPr>
          <w:rFonts w:ascii="Times New Roman" w:hAnsi="Times New Roman" w:cs="Times New Roman"/>
          <w:sz w:val="28"/>
          <w:szCs w:val="28"/>
        </w:rPr>
        <w:t>«</w:t>
      </w:r>
      <w:r w:rsidR="007D57E1" w:rsidRPr="003F4FD5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7D57E1">
        <w:rPr>
          <w:rFonts w:ascii="Times New Roman" w:hAnsi="Times New Roman" w:cs="Times New Roman"/>
          <w:sz w:val="28"/>
          <w:szCs w:val="28"/>
        </w:rPr>
        <w:t>а</w:t>
      </w:r>
      <w:r w:rsidR="007D57E1" w:rsidRPr="003F4FD5">
        <w:rPr>
          <w:rFonts w:ascii="Times New Roman" w:hAnsi="Times New Roman" w:cs="Times New Roman"/>
          <w:sz w:val="28"/>
          <w:szCs w:val="28"/>
        </w:rPr>
        <w:t xml:space="preserve">рхив Краснодарского </w:t>
      </w:r>
      <w:r w:rsidR="007D57E1">
        <w:rPr>
          <w:rFonts w:ascii="Times New Roman" w:hAnsi="Times New Roman" w:cs="Times New Roman"/>
          <w:sz w:val="28"/>
          <w:szCs w:val="28"/>
        </w:rPr>
        <w:t>к</w:t>
      </w:r>
      <w:r w:rsidR="007D57E1" w:rsidRPr="003F4FD5">
        <w:rPr>
          <w:rFonts w:ascii="Times New Roman" w:hAnsi="Times New Roman" w:cs="Times New Roman"/>
          <w:sz w:val="28"/>
          <w:szCs w:val="28"/>
        </w:rPr>
        <w:t>рая</w:t>
      </w:r>
      <w:r w:rsidRPr="003F4FD5">
        <w:rPr>
          <w:rFonts w:ascii="Times New Roman" w:hAnsi="Times New Roman" w:cs="Times New Roman"/>
          <w:sz w:val="28"/>
          <w:szCs w:val="28"/>
        </w:rPr>
        <w:t>»</w:t>
      </w:r>
    </w:p>
    <w:p w14:paraId="03AFB790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11951" w14:textId="77777777" w:rsidR="00945817" w:rsidRDefault="00945817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0561" w14:textId="77777777" w:rsidR="00945817" w:rsidRDefault="00945817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8F312" w14:textId="77777777" w:rsidR="00945817" w:rsidRPr="00124941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>Согласован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</w:t>
      </w:r>
    </w:p>
    <w:p w14:paraId="5841D420" w14:textId="77777777" w:rsidR="00945817" w:rsidRPr="00124941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Научно-методического совета </w:t>
      </w:r>
    </w:p>
    <w:p w14:paraId="7073C09D" w14:textId="77777777" w:rsidR="00945817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 xml:space="preserve">по архивному делу </w:t>
      </w:r>
    </w:p>
    <w:p w14:paraId="23B143F1" w14:textId="77777777" w:rsidR="00945817" w:rsidRPr="00124941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администрации </w:t>
      </w:r>
    </w:p>
    <w:p w14:paraId="3715F4B9" w14:textId="77777777" w:rsidR="00945817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94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</w:p>
    <w:p w14:paraId="21093174" w14:textId="6C596EEC" w:rsidR="00945817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63C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63C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63CD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63CD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63C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8BAE8C2" w14:textId="3E014C98" w:rsidR="00945817" w:rsidRDefault="00945817" w:rsidP="00945817">
      <w:pPr>
        <w:spacing w:after="0" w:line="240" w:lineRule="auto"/>
        <w:ind w:left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1C229E" w14:textId="77777777" w:rsidR="00945817" w:rsidRPr="003F4FD5" w:rsidRDefault="00945817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1B707" w14:textId="77777777" w:rsidR="003F4FD5" w:rsidRP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7455C" w14:textId="77777777" w:rsidR="003F4FD5" w:rsidRP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FCDFC" w14:textId="77777777" w:rsidR="003F4FD5" w:rsidRP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2CE89" w14:textId="77777777" w:rsidR="003F4FD5" w:rsidRP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A0F4C" w14:textId="77777777" w:rsidR="003F4FD5" w:rsidRP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CE1FE" w14:textId="1AD5EEBD" w:rsidR="003F4FD5" w:rsidRPr="007D57E1" w:rsidRDefault="00D47655" w:rsidP="003F4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E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0B46ACF6" w14:textId="789A0A82" w:rsidR="003F4FD5" w:rsidRPr="007D57E1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E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160C" w:rsidRPr="007D57E1">
        <w:rPr>
          <w:rFonts w:ascii="Times New Roman" w:hAnsi="Times New Roman" w:cs="Times New Roman"/>
          <w:b/>
          <w:sz w:val="28"/>
          <w:szCs w:val="28"/>
        </w:rPr>
        <w:t>порядке передачи</w:t>
      </w:r>
      <w:r w:rsidRPr="007D57E1">
        <w:rPr>
          <w:rFonts w:ascii="Times New Roman" w:hAnsi="Times New Roman" w:cs="Times New Roman"/>
          <w:b/>
          <w:sz w:val="28"/>
          <w:szCs w:val="28"/>
        </w:rPr>
        <w:t xml:space="preserve"> на хранение </w:t>
      </w:r>
    </w:p>
    <w:p w14:paraId="61CFE539" w14:textId="3E5595AA" w:rsidR="003F4FD5" w:rsidRPr="007D57E1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E1">
        <w:rPr>
          <w:rFonts w:ascii="Times New Roman" w:hAnsi="Times New Roman" w:cs="Times New Roman"/>
          <w:b/>
          <w:sz w:val="28"/>
          <w:szCs w:val="28"/>
        </w:rPr>
        <w:t>в государственный (муниципальный) архив</w:t>
      </w:r>
      <w:r w:rsidR="003D122B" w:rsidRPr="007D57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4F618A" w14:textId="77777777" w:rsidR="003D122B" w:rsidRPr="007D57E1" w:rsidRDefault="003D122B" w:rsidP="003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E1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3F4FD5" w:rsidRPr="007D57E1"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</w:p>
    <w:p w14:paraId="33C5A48F" w14:textId="745D928B" w:rsidR="003F4FD5" w:rsidRPr="003F4FD5" w:rsidRDefault="003F4FD5" w:rsidP="003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7E1">
        <w:rPr>
          <w:rFonts w:ascii="Times New Roman" w:hAnsi="Times New Roman" w:cs="Times New Roman"/>
          <w:b/>
          <w:sz w:val="28"/>
          <w:szCs w:val="28"/>
        </w:rPr>
        <w:t>по личному составу ликвидированных организаций</w:t>
      </w:r>
    </w:p>
    <w:p w14:paraId="5B609FA9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79F3D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010C1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E922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BE899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D654E" w14:textId="77777777" w:rsidR="003F4FD5" w:rsidRDefault="003F4FD5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B1A01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561AA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206252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60731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0CD3F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0C117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D59B3A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661B9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DCFC6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AFB49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9883A" w14:textId="77777777" w:rsid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F6CC1" w14:textId="77777777" w:rsidR="007B0833" w:rsidRDefault="007B0833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9F4A8" w14:textId="2DABBD90" w:rsidR="003F4FD5" w:rsidRPr="003F4FD5" w:rsidRDefault="003F4FD5" w:rsidP="003F4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FD5">
        <w:rPr>
          <w:rFonts w:ascii="Times New Roman" w:hAnsi="Times New Roman" w:cs="Times New Roman"/>
          <w:sz w:val="28"/>
          <w:szCs w:val="28"/>
        </w:rPr>
        <w:t>Краснодар – 2</w:t>
      </w:r>
      <w:r w:rsidRPr="00BF5BE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2FF7CBA" w14:textId="77777777" w:rsidR="007B0833" w:rsidRDefault="007B0833" w:rsidP="003F4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B0833" w:rsidSect="00945817">
          <w:headerReference w:type="default" r:id="rId8"/>
          <w:headerReference w:type="first" r:id="rId9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34C81291" w14:textId="261A6729" w:rsidR="004F19EE" w:rsidRPr="007D57E1" w:rsidRDefault="007D57E1" w:rsidP="003F4FD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D57E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Оглавление</w:t>
      </w:r>
    </w:p>
    <w:p w14:paraId="10B978FD" w14:textId="77777777" w:rsidR="004F19EE" w:rsidRDefault="004F19EE" w:rsidP="003F4F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4F19EE" w:rsidRPr="004F19EE" w14:paraId="1C392804" w14:textId="77777777" w:rsidTr="00A91634">
        <w:tc>
          <w:tcPr>
            <w:tcW w:w="8359" w:type="dxa"/>
          </w:tcPr>
          <w:p w14:paraId="02D7DF3A" w14:textId="7FCBB1E4" w:rsidR="004F19EE" w:rsidRPr="004F19EE" w:rsidRDefault="004F19EE" w:rsidP="004F19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Общие положения</w:t>
            </w:r>
          </w:p>
        </w:tc>
        <w:tc>
          <w:tcPr>
            <w:tcW w:w="986" w:type="dxa"/>
          </w:tcPr>
          <w:p w14:paraId="2E9B708A" w14:textId="474E52FE" w:rsidR="004F19EE" w:rsidRPr="004F19EE" w:rsidRDefault="00DD5562" w:rsidP="004F19EE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D47655" w:rsidRPr="004F19EE" w14:paraId="6953B910" w14:textId="77777777" w:rsidTr="00A91634">
        <w:tc>
          <w:tcPr>
            <w:tcW w:w="8359" w:type="dxa"/>
          </w:tcPr>
          <w:p w14:paraId="7DE1B12E" w14:textId="38787275" w:rsidR="00D47655" w:rsidRDefault="00D47655" w:rsidP="004F19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Термины и определения</w:t>
            </w:r>
          </w:p>
        </w:tc>
        <w:tc>
          <w:tcPr>
            <w:tcW w:w="986" w:type="dxa"/>
          </w:tcPr>
          <w:p w14:paraId="56572C84" w14:textId="0A09F1EC" w:rsidR="00D47655" w:rsidRDefault="00F62F51" w:rsidP="004F19EE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</w:tr>
      <w:tr w:rsidR="004F19EE" w:rsidRPr="004F19EE" w14:paraId="74E12CA2" w14:textId="77777777" w:rsidTr="00A91634">
        <w:tc>
          <w:tcPr>
            <w:tcW w:w="8359" w:type="dxa"/>
          </w:tcPr>
          <w:p w14:paraId="1FB7B1F7" w14:textId="639DD16F" w:rsidR="004F19EE" w:rsidRPr="004F19EE" w:rsidRDefault="00D47655" w:rsidP="004F19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 1</w:t>
            </w:r>
            <w:r w:rsidR="004F19EE" w:rsidRPr="004F19EE">
              <w:rPr>
                <w:sz w:val="28"/>
                <w:szCs w:val="24"/>
              </w:rPr>
              <w:t>. Порядок взаимодействия сторон</w:t>
            </w:r>
          </w:p>
        </w:tc>
        <w:tc>
          <w:tcPr>
            <w:tcW w:w="986" w:type="dxa"/>
          </w:tcPr>
          <w:p w14:paraId="65331CB5" w14:textId="36586787" w:rsidR="004F19EE" w:rsidRPr="004F19EE" w:rsidRDefault="00B875F5" w:rsidP="004F19EE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</w:tr>
      <w:tr w:rsidR="004F19EE" w:rsidRPr="004F19EE" w14:paraId="6C4E7507" w14:textId="77777777" w:rsidTr="00A91634">
        <w:tc>
          <w:tcPr>
            <w:tcW w:w="8359" w:type="dxa"/>
          </w:tcPr>
          <w:p w14:paraId="25F07432" w14:textId="77777777" w:rsidR="00740CE0" w:rsidRDefault="00D47655" w:rsidP="004F19E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 2</w:t>
            </w:r>
            <w:r w:rsidR="004F19EE" w:rsidRPr="004F19EE">
              <w:rPr>
                <w:sz w:val="28"/>
                <w:szCs w:val="24"/>
              </w:rPr>
              <w:t xml:space="preserve">. Сроки хранения документов по личному составу </w:t>
            </w:r>
          </w:p>
          <w:p w14:paraId="7A421792" w14:textId="77777777" w:rsidR="00740CE0" w:rsidRDefault="004F19EE" w:rsidP="004F19EE">
            <w:pPr>
              <w:rPr>
                <w:sz w:val="28"/>
                <w:szCs w:val="24"/>
              </w:rPr>
            </w:pPr>
            <w:r w:rsidRPr="004F19EE">
              <w:rPr>
                <w:sz w:val="28"/>
                <w:szCs w:val="24"/>
              </w:rPr>
              <w:t xml:space="preserve">и перечень документов, подлежащих передаче на хранение </w:t>
            </w:r>
          </w:p>
          <w:p w14:paraId="510966DB" w14:textId="4FFEBA68" w:rsidR="007B0833" w:rsidRPr="004F19EE" w:rsidRDefault="004F19EE" w:rsidP="004F19EE">
            <w:pPr>
              <w:rPr>
                <w:sz w:val="28"/>
                <w:szCs w:val="24"/>
              </w:rPr>
            </w:pPr>
            <w:r w:rsidRPr="004F19EE">
              <w:rPr>
                <w:sz w:val="28"/>
                <w:szCs w:val="24"/>
              </w:rPr>
              <w:t>в государственный (муниципальный) архив</w:t>
            </w:r>
          </w:p>
        </w:tc>
        <w:tc>
          <w:tcPr>
            <w:tcW w:w="986" w:type="dxa"/>
          </w:tcPr>
          <w:p w14:paraId="44C51633" w14:textId="77777777" w:rsidR="004F19EE" w:rsidRDefault="004F19EE" w:rsidP="004F19EE">
            <w:pPr>
              <w:jc w:val="right"/>
              <w:rPr>
                <w:sz w:val="28"/>
                <w:szCs w:val="24"/>
              </w:rPr>
            </w:pPr>
          </w:p>
          <w:p w14:paraId="6908B39E" w14:textId="77777777" w:rsidR="00DD5562" w:rsidRDefault="00DD5562" w:rsidP="004F19EE">
            <w:pPr>
              <w:jc w:val="right"/>
              <w:rPr>
                <w:sz w:val="28"/>
                <w:szCs w:val="24"/>
              </w:rPr>
            </w:pPr>
          </w:p>
          <w:p w14:paraId="70BBB653" w14:textId="1DA0115C" w:rsidR="00DD5562" w:rsidRPr="004F19EE" w:rsidRDefault="009B4003" w:rsidP="004F19EE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</w:p>
        </w:tc>
      </w:tr>
      <w:tr w:rsidR="007B0833" w:rsidRPr="004F19EE" w14:paraId="1DBD9D72" w14:textId="77777777" w:rsidTr="00A91634">
        <w:tc>
          <w:tcPr>
            <w:tcW w:w="8359" w:type="dxa"/>
          </w:tcPr>
          <w:p w14:paraId="2A82F567" w14:textId="4140A6BE" w:rsidR="007B0833" w:rsidRDefault="00D47655" w:rsidP="007B083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 3</w:t>
            </w:r>
            <w:r w:rsidR="007B0833" w:rsidRPr="007B0833">
              <w:rPr>
                <w:sz w:val="28"/>
                <w:szCs w:val="24"/>
              </w:rPr>
              <w:t xml:space="preserve">. Подготовка документов по личному составу к передаче </w:t>
            </w:r>
          </w:p>
          <w:p w14:paraId="2CD2CFF6" w14:textId="548F3C8A" w:rsidR="007B0833" w:rsidRPr="004F19EE" w:rsidRDefault="007B0833" w:rsidP="007B0833">
            <w:pPr>
              <w:rPr>
                <w:sz w:val="28"/>
                <w:szCs w:val="24"/>
              </w:rPr>
            </w:pPr>
            <w:r w:rsidRPr="007B0833">
              <w:rPr>
                <w:sz w:val="28"/>
                <w:szCs w:val="24"/>
              </w:rPr>
              <w:t>на хранение в государственный (муниципальный) архив</w:t>
            </w:r>
          </w:p>
        </w:tc>
        <w:tc>
          <w:tcPr>
            <w:tcW w:w="986" w:type="dxa"/>
          </w:tcPr>
          <w:p w14:paraId="12B62453" w14:textId="77777777" w:rsidR="007B0833" w:rsidRDefault="007B0833" w:rsidP="004F19EE">
            <w:pPr>
              <w:jc w:val="right"/>
              <w:rPr>
                <w:sz w:val="28"/>
                <w:szCs w:val="24"/>
              </w:rPr>
            </w:pPr>
          </w:p>
          <w:p w14:paraId="2E80C977" w14:textId="2762757E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B875F5">
              <w:rPr>
                <w:sz w:val="28"/>
                <w:szCs w:val="24"/>
              </w:rPr>
              <w:t>0</w:t>
            </w:r>
          </w:p>
        </w:tc>
      </w:tr>
      <w:tr w:rsidR="007B0833" w:rsidRPr="004F19EE" w14:paraId="19184D19" w14:textId="77777777" w:rsidTr="00A91634">
        <w:tc>
          <w:tcPr>
            <w:tcW w:w="8359" w:type="dxa"/>
          </w:tcPr>
          <w:p w14:paraId="2405A1BB" w14:textId="072C237F" w:rsidR="007A1531" w:rsidRPr="007B0833" w:rsidRDefault="00D47655" w:rsidP="007B083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 4</w:t>
            </w:r>
            <w:r w:rsidR="007B0833" w:rsidRPr="007B0833">
              <w:rPr>
                <w:sz w:val="28"/>
                <w:szCs w:val="24"/>
              </w:rPr>
              <w:t>. Передача документов на хранение</w:t>
            </w:r>
          </w:p>
        </w:tc>
        <w:tc>
          <w:tcPr>
            <w:tcW w:w="986" w:type="dxa"/>
          </w:tcPr>
          <w:p w14:paraId="071A5AC1" w14:textId="0EC696A1" w:rsidR="007B0833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B875F5">
              <w:rPr>
                <w:sz w:val="28"/>
                <w:szCs w:val="24"/>
              </w:rPr>
              <w:t>1</w:t>
            </w:r>
          </w:p>
        </w:tc>
      </w:tr>
      <w:tr w:rsidR="007B0833" w:rsidRPr="004F19EE" w14:paraId="52A65A07" w14:textId="77777777" w:rsidTr="00A91634">
        <w:tc>
          <w:tcPr>
            <w:tcW w:w="8359" w:type="dxa"/>
          </w:tcPr>
          <w:p w14:paraId="7F6AEB76" w14:textId="5A189C3F" w:rsidR="007B0833" w:rsidRPr="007B0833" w:rsidRDefault="007B0833" w:rsidP="007B083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Заключение</w:t>
            </w:r>
          </w:p>
        </w:tc>
        <w:tc>
          <w:tcPr>
            <w:tcW w:w="986" w:type="dxa"/>
          </w:tcPr>
          <w:p w14:paraId="43D80E38" w14:textId="59569FF4" w:rsidR="007B0833" w:rsidRPr="004F19EE" w:rsidRDefault="00DD5562" w:rsidP="007B0833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9B4003">
              <w:rPr>
                <w:sz w:val="28"/>
                <w:szCs w:val="24"/>
              </w:rPr>
              <w:t>2</w:t>
            </w:r>
          </w:p>
        </w:tc>
      </w:tr>
      <w:tr w:rsidR="006E6073" w:rsidRPr="004F19EE" w14:paraId="53285530" w14:textId="77777777" w:rsidTr="00A91634">
        <w:tc>
          <w:tcPr>
            <w:tcW w:w="8359" w:type="dxa"/>
          </w:tcPr>
          <w:p w14:paraId="5E0DA1DC" w14:textId="36C02E4B" w:rsidR="006E6073" w:rsidRDefault="006E6073" w:rsidP="007B083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Список источников</w:t>
            </w:r>
          </w:p>
        </w:tc>
        <w:tc>
          <w:tcPr>
            <w:tcW w:w="986" w:type="dxa"/>
          </w:tcPr>
          <w:p w14:paraId="4C0767DD" w14:textId="0E7BF398" w:rsidR="006E6073" w:rsidRPr="004F19EE" w:rsidRDefault="00DD5562" w:rsidP="007B0833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9B4003">
              <w:rPr>
                <w:sz w:val="28"/>
                <w:szCs w:val="24"/>
              </w:rPr>
              <w:t>3</w:t>
            </w:r>
          </w:p>
        </w:tc>
      </w:tr>
      <w:tr w:rsidR="006E6073" w:rsidRPr="004F19EE" w14:paraId="3C3CB4F9" w14:textId="77777777" w:rsidTr="00A91634">
        <w:tc>
          <w:tcPr>
            <w:tcW w:w="8359" w:type="dxa"/>
          </w:tcPr>
          <w:p w14:paraId="13D7D891" w14:textId="77777777" w:rsidR="00DD5562" w:rsidRDefault="006E6073" w:rsidP="00DD556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Приложение 1</w:t>
            </w:r>
            <w:r w:rsidR="00DD5562">
              <w:rPr>
                <w:sz w:val="28"/>
                <w:szCs w:val="24"/>
              </w:rPr>
              <w:t>. Образец д</w:t>
            </w:r>
            <w:r w:rsidR="00DD5562" w:rsidRPr="00DD5562">
              <w:rPr>
                <w:sz w:val="28"/>
                <w:szCs w:val="24"/>
              </w:rPr>
              <w:t>оговор</w:t>
            </w:r>
            <w:r w:rsidR="00DD5562">
              <w:rPr>
                <w:sz w:val="28"/>
                <w:szCs w:val="24"/>
              </w:rPr>
              <w:t xml:space="preserve">а </w:t>
            </w:r>
            <w:r w:rsidR="00DD5562" w:rsidRPr="00DD5562">
              <w:rPr>
                <w:sz w:val="28"/>
                <w:szCs w:val="24"/>
              </w:rPr>
              <w:t xml:space="preserve">о передаче документов </w:t>
            </w:r>
          </w:p>
          <w:p w14:paraId="3C1FDF66" w14:textId="06C021A8" w:rsidR="006E6073" w:rsidRDefault="00DD5562" w:rsidP="00DD5562">
            <w:pPr>
              <w:rPr>
                <w:sz w:val="28"/>
                <w:szCs w:val="24"/>
              </w:rPr>
            </w:pPr>
            <w:r w:rsidRPr="00DD5562">
              <w:rPr>
                <w:sz w:val="28"/>
                <w:szCs w:val="24"/>
              </w:rPr>
              <w:t>по личному составу на хранение в государственный архив</w:t>
            </w:r>
          </w:p>
        </w:tc>
        <w:tc>
          <w:tcPr>
            <w:tcW w:w="986" w:type="dxa"/>
          </w:tcPr>
          <w:p w14:paraId="2E67A626" w14:textId="77777777" w:rsidR="006E6073" w:rsidRDefault="006E6073" w:rsidP="007B0833">
            <w:pPr>
              <w:jc w:val="right"/>
              <w:rPr>
                <w:sz w:val="28"/>
                <w:szCs w:val="24"/>
              </w:rPr>
            </w:pPr>
          </w:p>
          <w:p w14:paraId="2DCA12B7" w14:textId="12292467" w:rsidR="00DD5562" w:rsidRPr="004F19EE" w:rsidRDefault="00B875F5" w:rsidP="007B0833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9B4003">
              <w:rPr>
                <w:sz w:val="28"/>
                <w:szCs w:val="24"/>
              </w:rPr>
              <w:t>4</w:t>
            </w:r>
          </w:p>
        </w:tc>
      </w:tr>
      <w:tr w:rsidR="00662E0D" w:rsidRPr="004F19EE" w14:paraId="6F25CA79" w14:textId="77777777" w:rsidTr="00A91634">
        <w:tc>
          <w:tcPr>
            <w:tcW w:w="8359" w:type="dxa"/>
          </w:tcPr>
          <w:p w14:paraId="368C8688" w14:textId="764344C5" w:rsidR="00662E0D" w:rsidRDefault="00662E0D" w:rsidP="00DD556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Приложение 2</w:t>
            </w:r>
            <w:r w:rsidR="00DD5562">
              <w:rPr>
                <w:sz w:val="28"/>
                <w:szCs w:val="24"/>
              </w:rPr>
              <w:t xml:space="preserve">. </w:t>
            </w:r>
            <w:r w:rsidR="00DD5562" w:rsidRPr="00DD5562">
              <w:rPr>
                <w:sz w:val="28"/>
                <w:szCs w:val="24"/>
              </w:rPr>
              <w:t>Образец оформления акта приема-передачи архивных документов на хранение</w:t>
            </w:r>
          </w:p>
        </w:tc>
        <w:tc>
          <w:tcPr>
            <w:tcW w:w="986" w:type="dxa"/>
          </w:tcPr>
          <w:p w14:paraId="3CDB4774" w14:textId="77777777" w:rsidR="00662E0D" w:rsidRDefault="00662E0D" w:rsidP="007B0833">
            <w:pPr>
              <w:jc w:val="right"/>
              <w:rPr>
                <w:sz w:val="28"/>
                <w:szCs w:val="24"/>
              </w:rPr>
            </w:pPr>
          </w:p>
          <w:p w14:paraId="4811D504" w14:textId="6EF00ABE" w:rsidR="00DD5562" w:rsidRPr="004F19EE" w:rsidRDefault="009B4003" w:rsidP="007B0833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</w:t>
            </w:r>
          </w:p>
        </w:tc>
      </w:tr>
      <w:tr w:rsidR="0005355E" w:rsidRPr="004F19EE" w14:paraId="4570B1A6" w14:textId="77777777" w:rsidTr="00A91634">
        <w:tc>
          <w:tcPr>
            <w:tcW w:w="8359" w:type="dxa"/>
          </w:tcPr>
          <w:p w14:paraId="1B41EA7C" w14:textId="1A8DE739" w:rsidR="0005355E" w:rsidRPr="00DD5562" w:rsidRDefault="0005355E" w:rsidP="00DD5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>риложение 3</w:t>
            </w:r>
            <w:r w:rsidR="00DD5562">
              <w:rPr>
                <w:sz w:val="28"/>
                <w:szCs w:val="28"/>
              </w:rPr>
              <w:t xml:space="preserve">. </w:t>
            </w:r>
            <w:r w:rsidR="00DD5562" w:rsidRPr="00DD5562">
              <w:rPr>
                <w:sz w:val="28"/>
                <w:szCs w:val="28"/>
              </w:rPr>
              <w:t>Образец оформления акта о необнаружении архивных документов,</w:t>
            </w:r>
            <w:r w:rsidR="00DD5562">
              <w:rPr>
                <w:sz w:val="28"/>
                <w:szCs w:val="28"/>
              </w:rPr>
              <w:t xml:space="preserve"> </w:t>
            </w:r>
            <w:r w:rsidR="00DD5562" w:rsidRPr="00DD5562">
              <w:rPr>
                <w:sz w:val="28"/>
                <w:szCs w:val="28"/>
              </w:rPr>
              <w:t>пути розыска которых исчерпаны</w:t>
            </w:r>
          </w:p>
        </w:tc>
        <w:tc>
          <w:tcPr>
            <w:tcW w:w="986" w:type="dxa"/>
          </w:tcPr>
          <w:p w14:paraId="0190BEA3" w14:textId="77777777" w:rsidR="0005355E" w:rsidRDefault="0005355E" w:rsidP="007B0833">
            <w:pPr>
              <w:jc w:val="right"/>
              <w:rPr>
                <w:sz w:val="28"/>
                <w:szCs w:val="24"/>
              </w:rPr>
            </w:pPr>
          </w:p>
          <w:p w14:paraId="4ACD6A38" w14:textId="1FBC3C36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1</w:t>
            </w:r>
          </w:p>
        </w:tc>
      </w:tr>
      <w:tr w:rsidR="00DD5562" w:rsidRPr="004F19EE" w14:paraId="7FF5C261" w14:textId="77777777" w:rsidTr="00A91634">
        <w:tc>
          <w:tcPr>
            <w:tcW w:w="8359" w:type="dxa"/>
          </w:tcPr>
          <w:p w14:paraId="250BDDA6" w14:textId="77777777" w:rsidR="00DD5562" w:rsidRPr="00DD5562" w:rsidRDefault="00DD5562" w:rsidP="00DD5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4. </w:t>
            </w:r>
            <w:r w:rsidRPr="00DD5562">
              <w:rPr>
                <w:sz w:val="28"/>
                <w:szCs w:val="28"/>
              </w:rPr>
              <w:t>Образец оформления внутренней описи документов</w:t>
            </w:r>
          </w:p>
          <w:p w14:paraId="2939F963" w14:textId="5342EF70" w:rsidR="00DD5562" w:rsidRDefault="00DD5562" w:rsidP="00DD5562">
            <w:pPr>
              <w:rPr>
                <w:sz w:val="28"/>
                <w:szCs w:val="28"/>
              </w:rPr>
            </w:pPr>
            <w:r w:rsidRPr="00DD5562">
              <w:rPr>
                <w:sz w:val="28"/>
                <w:szCs w:val="28"/>
              </w:rPr>
              <w:t>личного дела уволенного работника</w:t>
            </w:r>
          </w:p>
        </w:tc>
        <w:tc>
          <w:tcPr>
            <w:tcW w:w="986" w:type="dxa"/>
          </w:tcPr>
          <w:p w14:paraId="773FD2F4" w14:textId="77777777" w:rsidR="00DD5562" w:rsidRDefault="00DD5562" w:rsidP="007B0833">
            <w:pPr>
              <w:jc w:val="right"/>
              <w:rPr>
                <w:sz w:val="28"/>
                <w:szCs w:val="24"/>
              </w:rPr>
            </w:pPr>
          </w:p>
          <w:p w14:paraId="3021137F" w14:textId="2F897D60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2</w:t>
            </w:r>
          </w:p>
        </w:tc>
      </w:tr>
      <w:tr w:rsidR="00DD5562" w:rsidRPr="004F19EE" w14:paraId="0303DC69" w14:textId="77777777" w:rsidTr="00A91634">
        <w:tc>
          <w:tcPr>
            <w:tcW w:w="8359" w:type="dxa"/>
          </w:tcPr>
          <w:p w14:paraId="698D6785" w14:textId="77777777" w:rsidR="00DD5562" w:rsidRPr="00DD5562" w:rsidRDefault="00DD5562" w:rsidP="00DD5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5. </w:t>
            </w:r>
            <w:r w:rsidRPr="00DD5562">
              <w:rPr>
                <w:sz w:val="28"/>
                <w:szCs w:val="28"/>
              </w:rPr>
              <w:t>Форма обложки дела по личному составу,</w:t>
            </w:r>
          </w:p>
          <w:p w14:paraId="6344F6D4" w14:textId="70C954DF" w:rsidR="00DD5562" w:rsidRDefault="00DD5562" w:rsidP="00DD5562">
            <w:pPr>
              <w:rPr>
                <w:sz w:val="28"/>
                <w:szCs w:val="28"/>
              </w:rPr>
            </w:pPr>
            <w:r w:rsidRPr="00DD5562">
              <w:rPr>
                <w:sz w:val="28"/>
                <w:szCs w:val="28"/>
              </w:rPr>
              <w:t>подготовленного для передачи в архив</w:t>
            </w:r>
          </w:p>
        </w:tc>
        <w:tc>
          <w:tcPr>
            <w:tcW w:w="986" w:type="dxa"/>
          </w:tcPr>
          <w:p w14:paraId="0FAA1023" w14:textId="77777777" w:rsidR="00DD5562" w:rsidRDefault="00DD5562" w:rsidP="007B0833">
            <w:pPr>
              <w:jc w:val="right"/>
              <w:rPr>
                <w:sz w:val="28"/>
                <w:szCs w:val="24"/>
              </w:rPr>
            </w:pPr>
          </w:p>
          <w:p w14:paraId="67BE1A4D" w14:textId="12545BA5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3</w:t>
            </w:r>
          </w:p>
        </w:tc>
      </w:tr>
      <w:tr w:rsidR="00DD5562" w:rsidRPr="004F19EE" w14:paraId="66F40501" w14:textId="77777777" w:rsidTr="00A91634">
        <w:tc>
          <w:tcPr>
            <w:tcW w:w="8359" w:type="dxa"/>
          </w:tcPr>
          <w:p w14:paraId="2DA230E7" w14:textId="43B44841" w:rsidR="00DD5562" w:rsidRDefault="00DD5562" w:rsidP="007B0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6. </w:t>
            </w:r>
            <w:r w:rsidRPr="00DD5562">
              <w:rPr>
                <w:sz w:val="28"/>
                <w:szCs w:val="28"/>
              </w:rPr>
              <w:t>Форма листа-заверителя дела</w:t>
            </w:r>
          </w:p>
        </w:tc>
        <w:tc>
          <w:tcPr>
            <w:tcW w:w="986" w:type="dxa"/>
          </w:tcPr>
          <w:p w14:paraId="423ADB18" w14:textId="15F7AA6D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4</w:t>
            </w:r>
          </w:p>
        </w:tc>
      </w:tr>
      <w:tr w:rsidR="00DD5562" w:rsidRPr="004F19EE" w14:paraId="4B38B20F" w14:textId="77777777" w:rsidTr="00A91634">
        <w:tc>
          <w:tcPr>
            <w:tcW w:w="8359" w:type="dxa"/>
          </w:tcPr>
          <w:p w14:paraId="04CD133C" w14:textId="77777777" w:rsidR="00DD5562" w:rsidRPr="00DD5562" w:rsidRDefault="00DD5562" w:rsidP="00DD5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7. </w:t>
            </w:r>
            <w:r w:rsidRPr="00DD5562">
              <w:rPr>
                <w:sz w:val="28"/>
                <w:szCs w:val="28"/>
              </w:rPr>
              <w:t xml:space="preserve">Образец оформления описи дел, документов </w:t>
            </w:r>
          </w:p>
          <w:p w14:paraId="5BF0E650" w14:textId="4A678A1C" w:rsidR="00DD5562" w:rsidRDefault="00DD5562" w:rsidP="00DD5562">
            <w:pPr>
              <w:rPr>
                <w:sz w:val="28"/>
                <w:szCs w:val="28"/>
              </w:rPr>
            </w:pPr>
            <w:r w:rsidRPr="00DD5562">
              <w:rPr>
                <w:sz w:val="28"/>
                <w:szCs w:val="28"/>
              </w:rPr>
              <w:t>по личному составу</w:t>
            </w:r>
          </w:p>
        </w:tc>
        <w:tc>
          <w:tcPr>
            <w:tcW w:w="986" w:type="dxa"/>
          </w:tcPr>
          <w:p w14:paraId="0FB5B54A" w14:textId="77777777" w:rsidR="00DD5562" w:rsidRDefault="00DD5562" w:rsidP="007B0833">
            <w:pPr>
              <w:jc w:val="right"/>
              <w:rPr>
                <w:sz w:val="28"/>
                <w:szCs w:val="24"/>
              </w:rPr>
            </w:pPr>
          </w:p>
          <w:p w14:paraId="43C08199" w14:textId="331EDB9C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5</w:t>
            </w:r>
          </w:p>
        </w:tc>
      </w:tr>
      <w:tr w:rsidR="00DD5562" w:rsidRPr="004F19EE" w14:paraId="088F65A6" w14:textId="77777777" w:rsidTr="00A91634">
        <w:tc>
          <w:tcPr>
            <w:tcW w:w="8359" w:type="dxa"/>
          </w:tcPr>
          <w:p w14:paraId="06D252DA" w14:textId="5514CEDC" w:rsidR="00DD5562" w:rsidRDefault="00DD5562" w:rsidP="007B0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8. </w:t>
            </w:r>
            <w:r w:rsidRPr="00DD5562">
              <w:rPr>
                <w:sz w:val="28"/>
                <w:szCs w:val="28"/>
              </w:rPr>
              <w:t>Образец оформления листа переименований</w:t>
            </w:r>
          </w:p>
        </w:tc>
        <w:tc>
          <w:tcPr>
            <w:tcW w:w="986" w:type="dxa"/>
          </w:tcPr>
          <w:p w14:paraId="4DC13808" w14:textId="2447E0DF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7</w:t>
            </w:r>
          </w:p>
        </w:tc>
      </w:tr>
      <w:tr w:rsidR="00DD5562" w:rsidRPr="004F19EE" w14:paraId="6E2D489E" w14:textId="77777777" w:rsidTr="00A91634">
        <w:tc>
          <w:tcPr>
            <w:tcW w:w="8359" w:type="dxa"/>
          </w:tcPr>
          <w:p w14:paraId="08B27BEA" w14:textId="71117F52" w:rsidR="00DD5562" w:rsidRDefault="00DD5562" w:rsidP="007B0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355E"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</w:rPr>
              <w:t xml:space="preserve">9. </w:t>
            </w:r>
            <w:r w:rsidRPr="00DD5562">
              <w:rPr>
                <w:sz w:val="28"/>
                <w:szCs w:val="28"/>
              </w:rPr>
              <w:t>Образец оформления списка сокращений</w:t>
            </w:r>
          </w:p>
        </w:tc>
        <w:tc>
          <w:tcPr>
            <w:tcW w:w="986" w:type="dxa"/>
          </w:tcPr>
          <w:p w14:paraId="424863E6" w14:textId="0445237E" w:rsidR="00DD5562" w:rsidRPr="004F19EE" w:rsidRDefault="00DD5562" w:rsidP="00B875F5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="00B875F5">
              <w:rPr>
                <w:sz w:val="28"/>
                <w:szCs w:val="24"/>
              </w:rPr>
              <w:t>8</w:t>
            </w:r>
          </w:p>
        </w:tc>
      </w:tr>
    </w:tbl>
    <w:p w14:paraId="13619570" w14:textId="77777777" w:rsidR="007B0833" w:rsidRDefault="007B0833" w:rsidP="007B083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7B0833" w:rsidSect="001B511E">
          <w:pgSz w:w="11906" w:h="16838"/>
          <w:pgMar w:top="1134" w:right="850" w:bottom="1134" w:left="1701" w:header="567" w:footer="708" w:gutter="0"/>
          <w:cols w:space="708"/>
          <w:titlePg/>
          <w:docGrid w:linePitch="360"/>
        </w:sectPr>
      </w:pPr>
    </w:p>
    <w:p w14:paraId="36A664A1" w14:textId="5E079ECD" w:rsidR="003F4FD5" w:rsidRPr="007F0A01" w:rsidRDefault="007D57E1" w:rsidP="003F4F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0A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7BCF32E0" w14:textId="77777777" w:rsidR="00860F9D" w:rsidRDefault="00860F9D" w:rsidP="00860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66EF3" w14:textId="6124A20C" w:rsidR="00B358F5" w:rsidRDefault="00C93808" w:rsidP="00B35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58F5" w:rsidRPr="00B358F5">
        <w:rPr>
          <w:rFonts w:ascii="Times New Roman" w:hAnsi="Times New Roman" w:cs="Times New Roman"/>
          <w:sz w:val="28"/>
          <w:szCs w:val="28"/>
        </w:rPr>
        <w:t>Документы по личному составу, образующиеся в процессе деятельности организаций, отражают трудовые отношения работника с</w:t>
      </w:r>
      <w:r w:rsidR="002B4B84">
        <w:rPr>
          <w:rFonts w:ascii="Times New Roman" w:hAnsi="Times New Roman" w:cs="Times New Roman"/>
          <w:sz w:val="28"/>
          <w:szCs w:val="28"/>
        </w:rPr>
        <w:t> </w:t>
      </w:r>
      <w:r w:rsidR="00B358F5" w:rsidRPr="00B358F5">
        <w:rPr>
          <w:rFonts w:ascii="Times New Roman" w:hAnsi="Times New Roman" w:cs="Times New Roman"/>
          <w:sz w:val="28"/>
          <w:szCs w:val="28"/>
        </w:rPr>
        <w:t>работодателем</w:t>
      </w:r>
      <w:r w:rsidR="00BF5BE1">
        <w:rPr>
          <w:rFonts w:ascii="Times New Roman" w:hAnsi="Times New Roman" w:cs="Times New Roman"/>
          <w:sz w:val="28"/>
          <w:szCs w:val="28"/>
        </w:rPr>
        <w:t xml:space="preserve">, </w:t>
      </w:r>
      <w:r w:rsidR="00B4160C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B358F5" w:rsidRPr="00B358F5">
        <w:rPr>
          <w:rFonts w:ascii="Times New Roman" w:hAnsi="Times New Roman" w:cs="Times New Roman"/>
          <w:sz w:val="28"/>
          <w:szCs w:val="28"/>
        </w:rPr>
        <w:t>с образовательным учреждением и являются документальным подтверждением трудового стажа, заработной платы, прав</w:t>
      </w:r>
      <w:r w:rsidR="00B358F5">
        <w:rPr>
          <w:rFonts w:ascii="Times New Roman" w:hAnsi="Times New Roman" w:cs="Times New Roman"/>
          <w:sz w:val="28"/>
          <w:szCs w:val="28"/>
        </w:rPr>
        <w:t>а</w:t>
      </w:r>
      <w:r w:rsidR="00B358F5" w:rsidRPr="00B358F5">
        <w:rPr>
          <w:rFonts w:ascii="Times New Roman" w:hAnsi="Times New Roman" w:cs="Times New Roman"/>
          <w:sz w:val="28"/>
          <w:szCs w:val="28"/>
        </w:rPr>
        <w:t xml:space="preserve"> на</w:t>
      </w:r>
      <w:r w:rsidR="003E120C">
        <w:rPr>
          <w:rFonts w:ascii="Times New Roman" w:hAnsi="Times New Roman" w:cs="Times New Roman"/>
          <w:sz w:val="28"/>
          <w:szCs w:val="28"/>
        </w:rPr>
        <w:t> </w:t>
      </w:r>
      <w:r w:rsidR="00B358F5" w:rsidRPr="00B358F5">
        <w:rPr>
          <w:rFonts w:ascii="Times New Roman" w:hAnsi="Times New Roman" w:cs="Times New Roman"/>
          <w:sz w:val="28"/>
          <w:szCs w:val="28"/>
        </w:rPr>
        <w:t>льготы</w:t>
      </w:r>
      <w:r w:rsidR="008B0B00">
        <w:rPr>
          <w:rFonts w:ascii="Times New Roman" w:hAnsi="Times New Roman" w:cs="Times New Roman"/>
          <w:sz w:val="28"/>
          <w:szCs w:val="28"/>
        </w:rPr>
        <w:t xml:space="preserve">, уровня </w:t>
      </w:r>
      <w:r w:rsidR="000161A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8B0B00">
        <w:rPr>
          <w:rFonts w:ascii="Times New Roman" w:hAnsi="Times New Roman" w:cs="Times New Roman"/>
          <w:sz w:val="28"/>
          <w:szCs w:val="28"/>
        </w:rPr>
        <w:t>образования</w:t>
      </w:r>
      <w:r w:rsidR="000161A5">
        <w:rPr>
          <w:rFonts w:ascii="Times New Roman" w:hAnsi="Times New Roman" w:cs="Times New Roman"/>
          <w:sz w:val="28"/>
          <w:szCs w:val="28"/>
        </w:rPr>
        <w:t xml:space="preserve"> и квалификации</w:t>
      </w:r>
      <w:r w:rsidR="00B358F5" w:rsidRPr="00B358F5">
        <w:rPr>
          <w:rFonts w:ascii="Times New Roman" w:hAnsi="Times New Roman" w:cs="Times New Roman"/>
          <w:sz w:val="28"/>
          <w:szCs w:val="28"/>
        </w:rPr>
        <w:t>. Обеспечение их сохранности является гарантией социальной защиты граждан Российской Федерации.</w:t>
      </w:r>
      <w:r w:rsidR="00B358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93275" w14:textId="006014A0" w:rsidR="00860F9D" w:rsidRDefault="003D122B" w:rsidP="00CA3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7B2">
        <w:rPr>
          <w:rFonts w:ascii="Times New Roman" w:hAnsi="Times New Roman" w:cs="Times New Roman"/>
          <w:sz w:val="28"/>
          <w:szCs w:val="28"/>
        </w:rPr>
        <w:t>. </w:t>
      </w:r>
      <w:r w:rsidR="007A153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</w:t>
      </w:r>
      <w:r w:rsidR="003E120C" w:rsidRPr="003E120C">
        <w:rPr>
          <w:rFonts w:ascii="Times New Roman" w:hAnsi="Times New Roman" w:cs="Times New Roman"/>
          <w:sz w:val="28"/>
          <w:szCs w:val="28"/>
        </w:rPr>
        <w:t xml:space="preserve">о порядке передачи </w:t>
      </w:r>
      <w:r w:rsidR="00860F9D" w:rsidRPr="00860F9D">
        <w:rPr>
          <w:rFonts w:ascii="Times New Roman" w:hAnsi="Times New Roman" w:cs="Times New Roman"/>
          <w:sz w:val="28"/>
          <w:szCs w:val="28"/>
        </w:rPr>
        <w:t>на хранение в</w:t>
      </w:r>
      <w:r w:rsidR="00860F9D">
        <w:rPr>
          <w:rFonts w:ascii="Times New Roman" w:hAnsi="Times New Roman" w:cs="Times New Roman"/>
          <w:sz w:val="28"/>
          <w:szCs w:val="28"/>
        </w:rPr>
        <w:t> </w:t>
      </w:r>
      <w:r w:rsidR="00860F9D" w:rsidRPr="00860F9D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860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60F9D" w:rsidRPr="00860F9D">
        <w:rPr>
          <w:rFonts w:ascii="Times New Roman" w:hAnsi="Times New Roman" w:cs="Times New Roman"/>
          <w:sz w:val="28"/>
          <w:szCs w:val="28"/>
        </w:rPr>
        <w:t>документов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личному составу ликвидированных организаций (далее – </w:t>
      </w:r>
      <w:r w:rsidR="007A153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860F9D" w:rsidRPr="00860F9D">
        <w:rPr>
          <w:rFonts w:ascii="Times New Roman" w:hAnsi="Times New Roman" w:cs="Times New Roman"/>
          <w:sz w:val="28"/>
          <w:szCs w:val="28"/>
        </w:rPr>
        <w:t>) у</w:t>
      </w:r>
      <w:r w:rsidR="00B4160C">
        <w:rPr>
          <w:rFonts w:ascii="Times New Roman" w:hAnsi="Times New Roman" w:cs="Times New Roman"/>
          <w:sz w:val="28"/>
          <w:szCs w:val="28"/>
        </w:rPr>
        <w:t>станавлива</w:t>
      </w:r>
      <w:r w:rsidR="007A1531">
        <w:rPr>
          <w:rFonts w:ascii="Times New Roman" w:hAnsi="Times New Roman" w:cs="Times New Roman"/>
          <w:sz w:val="28"/>
          <w:szCs w:val="28"/>
        </w:rPr>
        <w:t>ю</w:t>
      </w:r>
      <w:r w:rsidR="00B4160C">
        <w:rPr>
          <w:rFonts w:ascii="Times New Roman" w:hAnsi="Times New Roman" w:cs="Times New Roman"/>
          <w:sz w:val="28"/>
          <w:szCs w:val="28"/>
        </w:rPr>
        <w:t>т единые требования к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</w:t>
      </w:r>
      <w:r w:rsidR="00B4160C">
        <w:rPr>
          <w:rFonts w:ascii="Times New Roman" w:hAnsi="Times New Roman" w:cs="Times New Roman"/>
          <w:sz w:val="28"/>
          <w:szCs w:val="28"/>
        </w:rPr>
        <w:t>поряд</w:t>
      </w:r>
      <w:r w:rsidR="00860F9D" w:rsidRPr="00860F9D">
        <w:rPr>
          <w:rFonts w:ascii="Times New Roman" w:hAnsi="Times New Roman" w:cs="Times New Roman"/>
          <w:sz w:val="28"/>
          <w:szCs w:val="28"/>
        </w:rPr>
        <w:t>к</w:t>
      </w:r>
      <w:r w:rsidR="00B4160C">
        <w:rPr>
          <w:rFonts w:ascii="Times New Roman" w:hAnsi="Times New Roman" w:cs="Times New Roman"/>
          <w:sz w:val="28"/>
          <w:szCs w:val="28"/>
        </w:rPr>
        <w:t>у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="00860F9D">
        <w:rPr>
          <w:rFonts w:ascii="Times New Roman" w:hAnsi="Times New Roman" w:cs="Times New Roman"/>
          <w:sz w:val="28"/>
          <w:szCs w:val="28"/>
        </w:rPr>
        <w:t xml:space="preserve"> </w:t>
      </w:r>
      <w:r w:rsidR="00860F9D" w:rsidRPr="00860F9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0F9D" w:rsidRPr="00860F9D">
        <w:rPr>
          <w:rFonts w:ascii="Times New Roman" w:hAnsi="Times New Roman" w:cs="Times New Roman"/>
          <w:sz w:val="28"/>
          <w:szCs w:val="28"/>
        </w:rPr>
        <w:t>хранение в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860F9D" w:rsidRPr="00860F9D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860F9D">
        <w:rPr>
          <w:rFonts w:ascii="Times New Roman" w:hAnsi="Times New Roman" w:cs="Times New Roman"/>
          <w:sz w:val="28"/>
          <w:szCs w:val="28"/>
        </w:rPr>
        <w:t xml:space="preserve"> </w:t>
      </w:r>
      <w:r w:rsidR="00CA37B2">
        <w:rPr>
          <w:rFonts w:ascii="Times New Roman" w:hAnsi="Times New Roman" w:cs="Times New Roman"/>
          <w:sz w:val="28"/>
          <w:szCs w:val="28"/>
        </w:rPr>
        <w:t xml:space="preserve">Краснодарского края (далее – </w:t>
      </w:r>
      <w:r w:rsidR="00CA37B2" w:rsidRPr="00860F9D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CA37B2">
        <w:rPr>
          <w:rFonts w:ascii="Times New Roman" w:hAnsi="Times New Roman" w:cs="Times New Roman"/>
          <w:sz w:val="28"/>
          <w:szCs w:val="28"/>
        </w:rPr>
        <w:t xml:space="preserve">) </w:t>
      </w:r>
      <w:r w:rsidR="00860F9D" w:rsidRPr="00860F9D">
        <w:rPr>
          <w:rFonts w:ascii="Times New Roman" w:hAnsi="Times New Roman" w:cs="Times New Roman"/>
          <w:sz w:val="28"/>
          <w:szCs w:val="28"/>
        </w:rPr>
        <w:t>документов по личному составу ликвидированных организаций</w:t>
      </w:r>
      <w:r w:rsidR="00860F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0C5A1D" w14:textId="79405F59" w:rsidR="00860F9D" w:rsidRDefault="007A1531" w:rsidP="00860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в целях оказания организационно</w:t>
      </w:r>
      <w:r w:rsidR="00B4160C">
        <w:rPr>
          <w:rFonts w:ascii="Times New Roman" w:hAnsi="Times New Roman" w:cs="Times New Roman"/>
          <w:sz w:val="28"/>
          <w:szCs w:val="28"/>
        </w:rPr>
        <w:t>-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методической помощи ликвидационным комиссиям (ликвидаторам), конкурсным управляющим и другим должностным лицам ликвидируемых организаций любой формы собственности </w:t>
      </w:r>
      <w:r w:rsidR="00860F9D" w:rsidRPr="004F19EE">
        <w:rPr>
          <w:rFonts w:ascii="Times New Roman" w:hAnsi="Times New Roman" w:cs="Times New Roman"/>
          <w:sz w:val="28"/>
          <w:szCs w:val="28"/>
        </w:rPr>
        <w:t>(далее – организации),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 уполномоченным осуществлять работу по подготовке и передаче на хранение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F9D" w:rsidRPr="00860F9D">
        <w:rPr>
          <w:rFonts w:ascii="Times New Roman" w:hAnsi="Times New Roman" w:cs="Times New Roman"/>
          <w:sz w:val="28"/>
          <w:szCs w:val="28"/>
        </w:rPr>
        <w:t>личному составу</w:t>
      </w:r>
      <w:r w:rsidR="00BF5BE1">
        <w:rPr>
          <w:rFonts w:ascii="Times New Roman" w:hAnsi="Times New Roman" w:cs="Times New Roman"/>
          <w:sz w:val="28"/>
          <w:szCs w:val="28"/>
        </w:rPr>
        <w:t xml:space="preserve">, а также работникам </w:t>
      </w:r>
      <w:r w:rsidR="00BF5BE1" w:rsidRPr="00860F9D">
        <w:rPr>
          <w:rFonts w:ascii="Times New Roman" w:hAnsi="Times New Roman" w:cs="Times New Roman"/>
          <w:sz w:val="28"/>
          <w:szCs w:val="28"/>
        </w:rPr>
        <w:t>государственны</w:t>
      </w:r>
      <w:r w:rsidR="00BF5BE1">
        <w:rPr>
          <w:rFonts w:ascii="Times New Roman" w:hAnsi="Times New Roman" w:cs="Times New Roman"/>
          <w:sz w:val="28"/>
          <w:szCs w:val="28"/>
        </w:rPr>
        <w:t>х</w:t>
      </w:r>
      <w:r w:rsidR="00BF5BE1" w:rsidRPr="00860F9D">
        <w:rPr>
          <w:rFonts w:ascii="Times New Roman" w:hAnsi="Times New Roman" w:cs="Times New Roman"/>
          <w:sz w:val="28"/>
          <w:szCs w:val="28"/>
        </w:rPr>
        <w:t xml:space="preserve"> (муниципальны</w:t>
      </w:r>
      <w:r w:rsidR="00BF5BE1">
        <w:rPr>
          <w:rFonts w:ascii="Times New Roman" w:hAnsi="Times New Roman" w:cs="Times New Roman"/>
          <w:sz w:val="28"/>
          <w:szCs w:val="28"/>
        </w:rPr>
        <w:t>х</w:t>
      </w:r>
      <w:r w:rsidR="00BF5BE1" w:rsidRPr="00860F9D">
        <w:rPr>
          <w:rFonts w:ascii="Times New Roman" w:hAnsi="Times New Roman" w:cs="Times New Roman"/>
          <w:sz w:val="28"/>
          <w:szCs w:val="28"/>
        </w:rPr>
        <w:t>)</w:t>
      </w:r>
      <w:r w:rsidR="00BF5BE1">
        <w:rPr>
          <w:rFonts w:ascii="Times New Roman" w:hAnsi="Times New Roman" w:cs="Times New Roman"/>
          <w:sz w:val="28"/>
          <w:szCs w:val="28"/>
        </w:rPr>
        <w:t xml:space="preserve"> архивов, взаимодействующи</w:t>
      </w:r>
      <w:r w:rsidR="00A71840">
        <w:rPr>
          <w:rFonts w:ascii="Times New Roman" w:hAnsi="Times New Roman" w:cs="Times New Roman"/>
          <w:sz w:val="28"/>
          <w:szCs w:val="28"/>
        </w:rPr>
        <w:t>х</w:t>
      </w:r>
      <w:r w:rsidR="00BF5BE1">
        <w:rPr>
          <w:rFonts w:ascii="Times New Roman" w:hAnsi="Times New Roman" w:cs="Times New Roman"/>
          <w:sz w:val="28"/>
          <w:szCs w:val="28"/>
        </w:rPr>
        <w:t xml:space="preserve"> с указанными должностными лицами (организациями)</w:t>
      </w:r>
      <w:r w:rsidR="00860F9D" w:rsidRPr="00860F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82EF11" w14:textId="4F5D0A9C" w:rsidR="00033DB9" w:rsidRDefault="00CA37B2" w:rsidP="00B93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A153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033DB9" w:rsidRPr="00033DB9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7A1531">
        <w:rPr>
          <w:rFonts w:ascii="Times New Roman" w:hAnsi="Times New Roman" w:cs="Times New Roman"/>
          <w:sz w:val="28"/>
          <w:szCs w:val="28"/>
        </w:rPr>
        <w:t>ы</w:t>
      </w:r>
      <w:r w:rsidR="00033DB9" w:rsidRPr="00033DB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8C2BF1" w:rsidRPr="008C2BF1">
        <w:rPr>
          <w:rFonts w:ascii="Times New Roman" w:hAnsi="Times New Roman" w:cs="Times New Roman"/>
          <w:sz w:val="28"/>
          <w:szCs w:val="28"/>
        </w:rPr>
        <w:t>Граждански</w:t>
      </w:r>
      <w:r w:rsidR="008C2BF1">
        <w:rPr>
          <w:rFonts w:ascii="Times New Roman" w:hAnsi="Times New Roman" w:cs="Times New Roman"/>
          <w:sz w:val="28"/>
          <w:szCs w:val="28"/>
        </w:rPr>
        <w:t>м</w:t>
      </w:r>
      <w:r w:rsidR="008C2BF1" w:rsidRPr="008C2BF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C2BF1">
        <w:rPr>
          <w:rFonts w:ascii="Times New Roman" w:hAnsi="Times New Roman" w:cs="Times New Roman"/>
          <w:sz w:val="28"/>
          <w:szCs w:val="28"/>
        </w:rPr>
        <w:t>ом</w:t>
      </w:r>
      <w:r w:rsidR="008C2BF1" w:rsidRPr="008C2BF1">
        <w:rPr>
          <w:rFonts w:ascii="Times New Roman" w:hAnsi="Times New Roman" w:cs="Times New Roman"/>
          <w:sz w:val="28"/>
          <w:szCs w:val="28"/>
        </w:rPr>
        <w:t xml:space="preserve"> Российской Федерации от 30.11.1994</w:t>
      </w:r>
      <w:r w:rsidR="008C2BF1">
        <w:rPr>
          <w:rFonts w:ascii="Times New Roman" w:hAnsi="Times New Roman" w:cs="Times New Roman"/>
          <w:sz w:val="28"/>
          <w:szCs w:val="28"/>
        </w:rPr>
        <w:t xml:space="preserve"> </w:t>
      </w:r>
      <w:r w:rsidR="008C2BF1" w:rsidRPr="008C2BF1">
        <w:rPr>
          <w:rFonts w:ascii="Times New Roman" w:hAnsi="Times New Roman" w:cs="Times New Roman"/>
          <w:sz w:val="28"/>
          <w:szCs w:val="28"/>
        </w:rPr>
        <w:t>№ 51-ФЗ</w:t>
      </w:r>
      <w:r w:rsidR="008C2BF1">
        <w:rPr>
          <w:rFonts w:ascii="Times New Roman" w:hAnsi="Times New Roman" w:cs="Times New Roman"/>
          <w:sz w:val="28"/>
          <w:szCs w:val="28"/>
        </w:rPr>
        <w:t>,</w:t>
      </w:r>
      <w:r w:rsidR="008C2BF1" w:rsidRPr="008C2BF1">
        <w:rPr>
          <w:rFonts w:ascii="Times New Roman" w:hAnsi="Times New Roman" w:cs="Times New Roman"/>
          <w:sz w:val="28"/>
          <w:szCs w:val="28"/>
        </w:rPr>
        <w:t xml:space="preserve"> </w:t>
      </w:r>
      <w:r w:rsidR="00033DB9" w:rsidRPr="00033DB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991DAD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22</w:t>
      </w:r>
      <w:r w:rsidR="00033DB9">
        <w:rPr>
          <w:rFonts w:ascii="Times New Roman" w:hAnsi="Times New Roman" w:cs="Times New Roman"/>
          <w:sz w:val="28"/>
          <w:szCs w:val="28"/>
        </w:rPr>
        <w:t>.10.</w:t>
      </w:r>
      <w:r w:rsidR="00033DB9" w:rsidRPr="00033DB9">
        <w:rPr>
          <w:rFonts w:ascii="Times New Roman" w:hAnsi="Times New Roman" w:cs="Times New Roman"/>
          <w:sz w:val="28"/>
          <w:szCs w:val="28"/>
        </w:rPr>
        <w:t>2004 № 125-ФЗ «Об архивном деле в Российской Федерации»</w:t>
      </w:r>
      <w:r w:rsidR="00DC78C2">
        <w:rPr>
          <w:rFonts w:ascii="Times New Roman" w:hAnsi="Times New Roman" w:cs="Times New Roman"/>
          <w:sz w:val="28"/>
          <w:szCs w:val="28"/>
        </w:rPr>
        <w:t xml:space="preserve"> </w:t>
      </w:r>
      <w:r w:rsidR="00DC78C2" w:rsidRPr="008C2BF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71840">
        <w:rPr>
          <w:rFonts w:ascii="Times New Roman" w:hAnsi="Times New Roman" w:cs="Times New Roman"/>
          <w:sz w:val="28"/>
          <w:szCs w:val="28"/>
        </w:rPr>
        <w:t>З</w:t>
      </w:r>
      <w:r w:rsidR="00DC78C2" w:rsidRPr="008C2BF1">
        <w:rPr>
          <w:rFonts w:ascii="Times New Roman" w:hAnsi="Times New Roman" w:cs="Times New Roman"/>
          <w:sz w:val="28"/>
          <w:szCs w:val="28"/>
        </w:rPr>
        <w:t>акон об архивном деле)</w:t>
      </w:r>
      <w:r w:rsidR="00033DB9">
        <w:rPr>
          <w:rFonts w:ascii="Times New Roman" w:hAnsi="Times New Roman" w:cs="Times New Roman"/>
          <w:sz w:val="28"/>
          <w:szCs w:val="28"/>
        </w:rPr>
        <w:t xml:space="preserve">, </w:t>
      </w:r>
      <w:r w:rsidR="00033DB9" w:rsidRPr="00033DB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27.07.2006 № 152-ФЗ «О</w:t>
      </w:r>
      <w:r w:rsidR="00DC78C2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персональных данных»,</w:t>
      </w:r>
      <w:r w:rsidR="00033DB9">
        <w:rPr>
          <w:rFonts w:ascii="Times New Roman" w:hAnsi="Times New Roman" w:cs="Times New Roman"/>
          <w:sz w:val="28"/>
          <w:szCs w:val="28"/>
        </w:rPr>
        <w:t xml:space="preserve"> </w:t>
      </w:r>
      <w:r w:rsidR="00033DB9" w:rsidRPr="00033DB9">
        <w:rPr>
          <w:rFonts w:ascii="Times New Roman" w:hAnsi="Times New Roman" w:cs="Times New Roman"/>
          <w:sz w:val="28"/>
          <w:szCs w:val="28"/>
        </w:rPr>
        <w:t>Федеральн</w:t>
      </w:r>
      <w:r w:rsidR="00033DB9">
        <w:rPr>
          <w:rFonts w:ascii="Times New Roman" w:hAnsi="Times New Roman" w:cs="Times New Roman"/>
          <w:sz w:val="28"/>
          <w:szCs w:val="28"/>
        </w:rPr>
        <w:t>ым</w:t>
      </w:r>
      <w:r w:rsidR="00033DB9" w:rsidRPr="00033DB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3DB9">
        <w:rPr>
          <w:rFonts w:ascii="Times New Roman" w:hAnsi="Times New Roman" w:cs="Times New Roman"/>
          <w:sz w:val="28"/>
          <w:szCs w:val="28"/>
        </w:rPr>
        <w:t>ом</w:t>
      </w:r>
      <w:r w:rsidR="00033DB9" w:rsidRPr="00033DB9">
        <w:rPr>
          <w:rFonts w:ascii="Times New Roman" w:hAnsi="Times New Roman" w:cs="Times New Roman"/>
          <w:sz w:val="28"/>
          <w:szCs w:val="28"/>
        </w:rPr>
        <w:t xml:space="preserve"> от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26.10.2002 № 127-ФЗ «О</w:t>
      </w:r>
      <w:r w:rsidR="00DC78C2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="00033DB9">
        <w:rPr>
          <w:rFonts w:ascii="Times New Roman" w:hAnsi="Times New Roman" w:cs="Times New Roman"/>
          <w:sz w:val="28"/>
          <w:szCs w:val="28"/>
        </w:rPr>
        <w:t xml:space="preserve">, </w:t>
      </w:r>
      <w:r w:rsidR="00033DB9" w:rsidRPr="00033DB9">
        <w:rPr>
          <w:rFonts w:ascii="Times New Roman" w:hAnsi="Times New Roman" w:cs="Times New Roman"/>
          <w:sz w:val="28"/>
          <w:szCs w:val="28"/>
        </w:rPr>
        <w:t xml:space="preserve">приказом Росархива от 02.03.2020 № 24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033DB9" w:rsidRPr="00033DB9">
        <w:rPr>
          <w:rFonts w:ascii="Times New Roman" w:hAnsi="Times New Roman" w:cs="Times New Roman"/>
          <w:sz w:val="28"/>
          <w:szCs w:val="28"/>
        </w:rPr>
        <w:t>равил организации хранения, комплектования, учета и</w:t>
      </w:r>
      <w:r w:rsidR="00DC78C2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использования документов Архивного фонда Российской Федерации и</w:t>
      </w:r>
      <w:r w:rsidR="00DC78C2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других архивных документов в государственных и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муниципальных архивах, музеях и библиотеках, научных организациях», приказом Росархива от 31.07.2023 № 77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33DB9" w:rsidRPr="00033DB9">
        <w:rPr>
          <w:rFonts w:ascii="Times New Roman" w:hAnsi="Times New Roman" w:cs="Times New Roman"/>
          <w:sz w:val="28"/>
          <w:szCs w:val="28"/>
        </w:rPr>
        <w:t>равил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</w:t>
      </w:r>
      <w:r w:rsidR="00662E0D">
        <w:rPr>
          <w:rFonts w:ascii="Times New Roman" w:hAnsi="Times New Roman" w:cs="Times New Roman"/>
          <w:sz w:val="28"/>
          <w:szCs w:val="28"/>
        </w:rPr>
        <w:t> </w:t>
      </w:r>
      <w:r w:rsidR="00033DB9" w:rsidRPr="00033DB9">
        <w:rPr>
          <w:rFonts w:ascii="Times New Roman" w:hAnsi="Times New Roman" w:cs="Times New Roman"/>
          <w:sz w:val="28"/>
          <w:szCs w:val="28"/>
        </w:rPr>
        <w:t>организациях</w:t>
      </w:r>
      <w:r w:rsidR="00033DB9">
        <w:rPr>
          <w:rFonts w:ascii="Times New Roman" w:hAnsi="Times New Roman" w:cs="Times New Roman"/>
          <w:sz w:val="28"/>
          <w:szCs w:val="28"/>
        </w:rPr>
        <w:t>»</w:t>
      </w:r>
      <w:r w:rsidR="00034304">
        <w:rPr>
          <w:rFonts w:ascii="Times New Roman" w:hAnsi="Times New Roman" w:cs="Times New Roman"/>
          <w:sz w:val="28"/>
          <w:szCs w:val="28"/>
        </w:rPr>
        <w:t xml:space="preserve"> </w:t>
      </w:r>
      <w:r w:rsidR="00034304" w:rsidRPr="00033DB9">
        <w:rPr>
          <w:rFonts w:ascii="Times New Roman" w:hAnsi="Times New Roman" w:cs="Times New Roman"/>
          <w:sz w:val="28"/>
          <w:szCs w:val="28"/>
        </w:rPr>
        <w:t>(</w:t>
      </w:r>
      <w:r w:rsidR="00034304" w:rsidRPr="0003430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71840">
        <w:rPr>
          <w:rFonts w:ascii="Times New Roman" w:hAnsi="Times New Roman" w:cs="Times New Roman"/>
          <w:sz w:val="28"/>
          <w:szCs w:val="28"/>
        </w:rPr>
        <w:t>П</w:t>
      </w:r>
      <w:r w:rsidR="00034304" w:rsidRPr="00034304">
        <w:rPr>
          <w:rFonts w:ascii="Times New Roman" w:hAnsi="Times New Roman" w:cs="Times New Roman"/>
          <w:sz w:val="28"/>
          <w:szCs w:val="28"/>
        </w:rPr>
        <w:t>равила 2023</w:t>
      </w:r>
      <w:r w:rsidR="000343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4304" w:rsidRPr="00033DB9">
        <w:rPr>
          <w:rFonts w:ascii="Times New Roman" w:hAnsi="Times New Roman" w:cs="Times New Roman"/>
          <w:sz w:val="28"/>
          <w:szCs w:val="28"/>
        </w:rPr>
        <w:t>)</w:t>
      </w:r>
      <w:r w:rsidR="00991DAD">
        <w:rPr>
          <w:rFonts w:ascii="Times New Roman" w:hAnsi="Times New Roman" w:cs="Times New Roman"/>
          <w:sz w:val="28"/>
          <w:szCs w:val="28"/>
        </w:rPr>
        <w:t xml:space="preserve">, </w:t>
      </w:r>
      <w:r w:rsidR="00991DAD" w:rsidRPr="00FB789A">
        <w:rPr>
          <w:rFonts w:ascii="Times New Roman" w:hAnsi="Times New Roman"/>
          <w:sz w:val="28"/>
          <w:szCs w:val="28"/>
        </w:rPr>
        <w:t>приказом Росархива от 20.12.2019 № 236</w:t>
      </w:r>
      <w:r w:rsidR="00991DAD">
        <w:rPr>
          <w:rFonts w:ascii="Times New Roman" w:hAnsi="Times New Roman"/>
          <w:sz w:val="28"/>
          <w:szCs w:val="28"/>
        </w:rPr>
        <w:t xml:space="preserve"> </w:t>
      </w:r>
      <w:r w:rsidR="00991DA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91DAD" w:rsidRPr="00991DAD">
        <w:rPr>
          <w:rFonts w:ascii="Times New Roman" w:hAnsi="Times New Roman" w:cs="Times New Roman"/>
          <w:sz w:val="28"/>
          <w:szCs w:val="28"/>
        </w:rPr>
        <w:t>Переч</w:t>
      </w:r>
      <w:r w:rsidR="00991DAD">
        <w:rPr>
          <w:rFonts w:ascii="Times New Roman" w:hAnsi="Times New Roman" w:cs="Times New Roman"/>
          <w:sz w:val="28"/>
          <w:szCs w:val="28"/>
        </w:rPr>
        <w:t>ня</w:t>
      </w:r>
      <w:r w:rsidR="00991DAD" w:rsidRPr="00991DAD">
        <w:rPr>
          <w:rFonts w:ascii="Times New Roman" w:hAnsi="Times New Roman" w:cs="Times New Roman"/>
          <w:sz w:val="28"/>
          <w:szCs w:val="28"/>
        </w:rPr>
        <w:t xml:space="preserve"> типовых управленческих архивных документов, образующихся в</w:t>
      </w:r>
      <w:r w:rsidR="00B4160C">
        <w:rPr>
          <w:rFonts w:ascii="Times New Roman" w:hAnsi="Times New Roman" w:cs="Times New Roman"/>
          <w:sz w:val="28"/>
          <w:szCs w:val="28"/>
        </w:rPr>
        <w:t> </w:t>
      </w:r>
      <w:r w:rsidR="00991DAD" w:rsidRPr="00991DAD">
        <w:rPr>
          <w:rFonts w:ascii="Times New Roman" w:hAnsi="Times New Roman" w:cs="Times New Roman"/>
          <w:sz w:val="28"/>
          <w:szCs w:val="28"/>
        </w:rPr>
        <w:t>процессе деятельности государственных органов, органов местного самоуправления и</w:t>
      </w:r>
      <w:r w:rsidR="00DC78C2">
        <w:rPr>
          <w:rFonts w:ascii="Times New Roman" w:hAnsi="Times New Roman" w:cs="Times New Roman"/>
          <w:sz w:val="28"/>
          <w:szCs w:val="28"/>
        </w:rPr>
        <w:t> </w:t>
      </w:r>
      <w:r w:rsidR="00991DAD" w:rsidRPr="00991DAD">
        <w:rPr>
          <w:rFonts w:ascii="Times New Roman" w:hAnsi="Times New Roman" w:cs="Times New Roman"/>
          <w:sz w:val="28"/>
          <w:szCs w:val="28"/>
        </w:rPr>
        <w:t>организаций, с указанием сроков хранения</w:t>
      </w:r>
      <w:r w:rsidR="00991DAD">
        <w:rPr>
          <w:rFonts w:ascii="Times New Roman" w:hAnsi="Times New Roman" w:cs="Times New Roman"/>
          <w:sz w:val="28"/>
          <w:szCs w:val="28"/>
        </w:rPr>
        <w:t>»</w:t>
      </w:r>
      <w:r w:rsidR="00EA4C0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71840">
        <w:rPr>
          <w:rFonts w:ascii="Times New Roman" w:hAnsi="Times New Roman" w:cs="Times New Roman"/>
          <w:sz w:val="28"/>
          <w:szCs w:val="28"/>
        </w:rPr>
        <w:t>П</w:t>
      </w:r>
      <w:r w:rsidR="00EA4C0C">
        <w:rPr>
          <w:rFonts w:ascii="Times New Roman" w:hAnsi="Times New Roman" w:cs="Times New Roman"/>
          <w:sz w:val="28"/>
          <w:szCs w:val="28"/>
        </w:rPr>
        <w:t>еречень</w:t>
      </w:r>
      <w:r w:rsidR="00B93CBB">
        <w:rPr>
          <w:rFonts w:ascii="Times New Roman" w:hAnsi="Times New Roman" w:cs="Times New Roman"/>
          <w:sz w:val="28"/>
          <w:szCs w:val="28"/>
        </w:rPr>
        <w:t xml:space="preserve"> 2019</w:t>
      </w:r>
      <w:r w:rsidR="003D3C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4C0C">
        <w:rPr>
          <w:rFonts w:ascii="Times New Roman" w:hAnsi="Times New Roman" w:cs="Times New Roman"/>
          <w:sz w:val="28"/>
          <w:szCs w:val="28"/>
        </w:rPr>
        <w:t>)</w:t>
      </w:r>
      <w:r w:rsidR="00692DC9">
        <w:rPr>
          <w:rFonts w:ascii="Times New Roman" w:hAnsi="Times New Roman" w:cs="Times New Roman"/>
          <w:sz w:val="28"/>
          <w:szCs w:val="28"/>
        </w:rPr>
        <w:t>, приказом Министерства науки и высшего образования Российской Федерации от</w:t>
      </w:r>
      <w:r w:rsidR="007A1531">
        <w:rPr>
          <w:rFonts w:ascii="Times New Roman" w:hAnsi="Times New Roman" w:cs="Times New Roman"/>
          <w:sz w:val="28"/>
          <w:szCs w:val="28"/>
        </w:rPr>
        <w:t> </w:t>
      </w:r>
      <w:r w:rsidR="00692DC9">
        <w:rPr>
          <w:rFonts w:ascii="Times New Roman" w:hAnsi="Times New Roman" w:cs="Times New Roman"/>
          <w:sz w:val="28"/>
          <w:szCs w:val="28"/>
        </w:rPr>
        <w:t>29.11.2023 № 1111 «</w:t>
      </w:r>
      <w:r w:rsidR="00B93CBB" w:rsidRPr="00B93CBB">
        <w:rPr>
          <w:rFonts w:ascii="Times New Roman" w:hAnsi="Times New Roman" w:cs="Times New Roman"/>
          <w:sz w:val="28"/>
          <w:szCs w:val="28"/>
        </w:rPr>
        <w:t>О Перечне документов, образующихся в процессе деятельности</w:t>
      </w:r>
      <w:r w:rsidR="00B93CBB">
        <w:rPr>
          <w:rFonts w:ascii="Times New Roman" w:hAnsi="Times New Roman" w:cs="Times New Roman"/>
          <w:sz w:val="28"/>
          <w:szCs w:val="28"/>
        </w:rPr>
        <w:t xml:space="preserve"> </w:t>
      </w:r>
      <w:r w:rsidR="00B93CBB" w:rsidRPr="00B93CBB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Российской </w:t>
      </w:r>
      <w:r w:rsidR="00B93CBB" w:rsidRPr="00B93CBB">
        <w:rPr>
          <w:rFonts w:ascii="Times New Roman" w:hAnsi="Times New Roman" w:cs="Times New Roman"/>
          <w:sz w:val="28"/>
          <w:szCs w:val="28"/>
        </w:rPr>
        <w:lastRenderedPageBreak/>
        <w:t>Федерации и подведомственных ему организаций, с</w:t>
      </w:r>
      <w:r w:rsidR="00B93CBB">
        <w:rPr>
          <w:rFonts w:ascii="Times New Roman" w:hAnsi="Times New Roman" w:cs="Times New Roman"/>
          <w:sz w:val="28"/>
          <w:szCs w:val="28"/>
        </w:rPr>
        <w:t> </w:t>
      </w:r>
      <w:r w:rsidR="00B93CBB" w:rsidRPr="00B93CBB">
        <w:rPr>
          <w:rFonts w:ascii="Times New Roman" w:hAnsi="Times New Roman" w:cs="Times New Roman"/>
          <w:sz w:val="28"/>
          <w:szCs w:val="28"/>
        </w:rPr>
        <w:t>указанием сроков хранения</w:t>
      </w:r>
      <w:r w:rsidR="00B93CBB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A71840">
        <w:rPr>
          <w:rFonts w:ascii="Times New Roman" w:hAnsi="Times New Roman" w:cs="Times New Roman"/>
          <w:sz w:val="28"/>
          <w:szCs w:val="28"/>
        </w:rPr>
        <w:t>П</w:t>
      </w:r>
      <w:r w:rsidR="00B93CBB">
        <w:rPr>
          <w:rFonts w:ascii="Times New Roman" w:hAnsi="Times New Roman" w:cs="Times New Roman"/>
          <w:sz w:val="28"/>
          <w:szCs w:val="28"/>
        </w:rPr>
        <w:t>еречень 2023</w:t>
      </w:r>
      <w:r w:rsidR="003D3C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3CBB">
        <w:rPr>
          <w:rFonts w:ascii="Times New Roman" w:hAnsi="Times New Roman" w:cs="Times New Roman"/>
          <w:sz w:val="28"/>
          <w:szCs w:val="28"/>
        </w:rPr>
        <w:t>).</w:t>
      </w:r>
    </w:p>
    <w:p w14:paraId="1227B28B" w14:textId="19592277" w:rsidR="008C2BF1" w:rsidRDefault="00CA37B2" w:rsidP="008C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B4B84">
        <w:rPr>
          <w:rFonts w:ascii="Times New Roman" w:hAnsi="Times New Roman" w:cs="Times New Roman"/>
          <w:sz w:val="28"/>
          <w:szCs w:val="28"/>
        </w:rPr>
        <w:t>Л</w:t>
      </w:r>
      <w:r w:rsidR="008C2BF1" w:rsidRPr="00DC78C2">
        <w:rPr>
          <w:rFonts w:ascii="Times New Roman" w:hAnsi="Times New Roman" w:cs="Times New Roman"/>
          <w:sz w:val="28"/>
          <w:szCs w:val="28"/>
        </w:rPr>
        <w:t xml:space="preserve">иквидация юридического лица – это прекращение его деятельности </w:t>
      </w:r>
      <w:r w:rsidR="00921E5C">
        <w:rPr>
          <w:rFonts w:ascii="Times New Roman" w:hAnsi="Times New Roman" w:cs="Times New Roman"/>
          <w:sz w:val="28"/>
          <w:szCs w:val="28"/>
        </w:rPr>
        <w:br/>
      </w:r>
      <w:r w:rsidR="008C2BF1" w:rsidRPr="00DC78C2">
        <w:rPr>
          <w:rFonts w:ascii="Times New Roman" w:hAnsi="Times New Roman" w:cs="Times New Roman"/>
          <w:sz w:val="28"/>
          <w:szCs w:val="28"/>
        </w:rPr>
        <w:t>без перехода в порядке универсального правопреемства его прав и</w:t>
      </w:r>
      <w:r w:rsidR="00AA4432">
        <w:rPr>
          <w:rFonts w:ascii="Times New Roman" w:hAnsi="Times New Roman" w:cs="Times New Roman"/>
          <w:sz w:val="28"/>
          <w:szCs w:val="28"/>
        </w:rPr>
        <w:t> </w:t>
      </w:r>
      <w:r w:rsidR="008C2BF1" w:rsidRPr="00DC78C2">
        <w:rPr>
          <w:rFonts w:ascii="Times New Roman" w:hAnsi="Times New Roman" w:cs="Times New Roman"/>
          <w:sz w:val="28"/>
          <w:szCs w:val="28"/>
        </w:rPr>
        <w:t>обязанностей к другим лицам</w:t>
      </w:r>
      <w:r w:rsidR="002B4B84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="008C2BF1" w:rsidRPr="00DC78C2">
        <w:rPr>
          <w:rFonts w:ascii="Times New Roman" w:hAnsi="Times New Roman" w:cs="Times New Roman"/>
          <w:sz w:val="28"/>
          <w:szCs w:val="28"/>
        </w:rPr>
        <w:t>.</w:t>
      </w:r>
    </w:p>
    <w:p w14:paraId="0DDF7C33" w14:textId="131D0D8E" w:rsidR="00AF2560" w:rsidRPr="00EC0F0C" w:rsidRDefault="00AF2560" w:rsidP="00AF2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37B2">
        <w:rPr>
          <w:rFonts w:ascii="Times New Roman" w:hAnsi="Times New Roman" w:cs="Times New Roman"/>
          <w:sz w:val="28"/>
          <w:szCs w:val="28"/>
        </w:rPr>
        <w:t xml:space="preserve"> случае ликвидации организации</w:t>
      </w:r>
      <w:r w:rsidRPr="0008674F">
        <w:rPr>
          <w:rFonts w:ascii="Times New Roman" w:hAnsi="Times New Roman" w:cs="Times New Roman"/>
          <w:sz w:val="28"/>
          <w:szCs w:val="28"/>
        </w:rPr>
        <w:t xml:space="preserve"> ликвидационная комиссия (ликвидатор), назначенные решением общего собрания учредителей (единственного участника) организации, или конкурсный управляющий, назначенный определением соответствующего Арбитражного суда, обязаны организовать подготовку и передачу на</w:t>
      </w:r>
      <w:r w:rsidR="005446E9"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>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>документов по</w:t>
      </w:r>
      <w:r w:rsidR="005446E9">
        <w:t> </w:t>
      </w:r>
      <w:r w:rsidRPr="0008674F">
        <w:rPr>
          <w:rFonts w:ascii="Times New Roman" w:hAnsi="Times New Roman" w:cs="Times New Roman"/>
          <w:sz w:val="28"/>
          <w:szCs w:val="28"/>
        </w:rPr>
        <w:t>личному составу, образованных в ее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8B0B00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0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</w:t>
      </w:r>
      <w:r w:rsidRPr="008B0B00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й)</w:t>
      </w:r>
      <w:r w:rsidRPr="008B0B00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EC0F0C" w:rsidRPr="00EC0F0C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="00EC0F0C">
        <w:rPr>
          <w:rFonts w:ascii="Times New Roman" w:hAnsi="Times New Roman" w:cs="Times New Roman"/>
          <w:sz w:val="28"/>
          <w:szCs w:val="28"/>
        </w:rPr>
        <w:t>.</w:t>
      </w:r>
    </w:p>
    <w:p w14:paraId="79DC95B7" w14:textId="2A116FFA" w:rsidR="006D559C" w:rsidRDefault="00CA37B2" w:rsidP="008C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C2BF1" w:rsidRPr="00DC78C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9287E">
        <w:rPr>
          <w:rFonts w:ascii="Times New Roman" w:hAnsi="Times New Roman" w:cs="Times New Roman"/>
          <w:sz w:val="28"/>
          <w:szCs w:val="28"/>
        </w:rPr>
        <w:t>З</w:t>
      </w:r>
      <w:r w:rsidR="008C2BF1">
        <w:rPr>
          <w:rFonts w:ascii="Times New Roman" w:hAnsi="Times New Roman" w:cs="Times New Roman"/>
          <w:sz w:val="28"/>
          <w:szCs w:val="28"/>
        </w:rPr>
        <w:t xml:space="preserve">акона об архивном деле </w:t>
      </w:r>
      <w:r w:rsidR="008C2BF1" w:rsidRPr="00860F9D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8C2BF1">
        <w:rPr>
          <w:rFonts w:ascii="Times New Roman" w:hAnsi="Times New Roman" w:cs="Times New Roman"/>
          <w:sz w:val="28"/>
          <w:szCs w:val="28"/>
        </w:rPr>
        <w:t xml:space="preserve"> принимает на хранение </w:t>
      </w:r>
      <w:r w:rsidR="006D559C" w:rsidRPr="008C2BF1">
        <w:rPr>
          <w:rFonts w:ascii="Times New Roman" w:hAnsi="Times New Roman" w:cs="Times New Roman"/>
          <w:sz w:val="28"/>
          <w:szCs w:val="28"/>
        </w:rPr>
        <w:t>в</w:t>
      </w:r>
      <w:r w:rsidR="007A3DCF">
        <w:rPr>
          <w:rFonts w:ascii="Times New Roman" w:hAnsi="Times New Roman" w:cs="Times New Roman"/>
          <w:sz w:val="28"/>
          <w:szCs w:val="28"/>
        </w:rPr>
        <w:t xml:space="preserve"> </w:t>
      </w:r>
      <w:r w:rsidR="006D559C" w:rsidRPr="008C2BF1">
        <w:rPr>
          <w:rFonts w:ascii="Times New Roman" w:hAnsi="Times New Roman" w:cs="Times New Roman"/>
          <w:sz w:val="28"/>
          <w:szCs w:val="28"/>
        </w:rPr>
        <w:t>упорядоченном состоянии</w:t>
      </w:r>
      <w:r w:rsidR="006D559C">
        <w:rPr>
          <w:rFonts w:ascii="Times New Roman" w:hAnsi="Times New Roman" w:cs="Times New Roman"/>
          <w:sz w:val="28"/>
          <w:szCs w:val="28"/>
        </w:rPr>
        <w:t xml:space="preserve"> </w:t>
      </w:r>
      <w:r w:rsidR="008C2BF1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8C2BF1" w:rsidRPr="008C2BF1">
        <w:rPr>
          <w:rFonts w:ascii="Times New Roman" w:hAnsi="Times New Roman" w:cs="Times New Roman"/>
          <w:sz w:val="28"/>
          <w:szCs w:val="28"/>
        </w:rPr>
        <w:t>по</w:t>
      </w:r>
      <w:r w:rsidR="007A3DCF">
        <w:rPr>
          <w:rFonts w:ascii="Times New Roman" w:hAnsi="Times New Roman" w:cs="Times New Roman"/>
          <w:sz w:val="28"/>
          <w:szCs w:val="28"/>
        </w:rPr>
        <w:t xml:space="preserve"> </w:t>
      </w:r>
      <w:r w:rsidR="008C2BF1" w:rsidRPr="008C2BF1">
        <w:rPr>
          <w:rFonts w:ascii="Times New Roman" w:hAnsi="Times New Roman" w:cs="Times New Roman"/>
          <w:sz w:val="28"/>
          <w:szCs w:val="28"/>
        </w:rPr>
        <w:t>личному составу</w:t>
      </w:r>
      <w:r w:rsidR="006D559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61E819" w14:textId="27E95C48" w:rsidR="00991DAD" w:rsidRDefault="008C2BF1" w:rsidP="008C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F1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>ированных</w:t>
      </w:r>
      <w:r w:rsidRPr="008C2BF1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самоуправления, государственных и муниципальных организаций</w:t>
      </w:r>
      <w:r w:rsidR="003D6E23">
        <w:rPr>
          <w:rFonts w:ascii="Times New Roman" w:hAnsi="Times New Roman" w:cs="Times New Roman"/>
          <w:sz w:val="28"/>
          <w:szCs w:val="28"/>
        </w:rPr>
        <w:t xml:space="preserve">, </w:t>
      </w:r>
      <w:r w:rsidR="007A3DCF">
        <w:rPr>
          <w:rFonts w:ascii="Times New Roman" w:hAnsi="Times New Roman" w:cs="Times New Roman"/>
          <w:sz w:val="28"/>
          <w:szCs w:val="28"/>
        </w:rPr>
        <w:t>являвшихся</w:t>
      </w:r>
      <w:r w:rsidR="003D6E23">
        <w:rPr>
          <w:rFonts w:ascii="Times New Roman" w:hAnsi="Times New Roman" w:cs="Times New Roman"/>
          <w:sz w:val="28"/>
          <w:szCs w:val="28"/>
        </w:rPr>
        <w:t xml:space="preserve"> источниками комплектования государственного (муниципального) архива</w:t>
      </w:r>
      <w:r w:rsidR="006D559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6B2410" w14:textId="28A621F6" w:rsidR="003D6E23" w:rsidRDefault="00AA4432" w:rsidP="003D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F1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>ированных</w:t>
      </w:r>
      <w:r w:rsidRPr="006D559C">
        <w:rPr>
          <w:rFonts w:ascii="Times New Roman" w:hAnsi="Times New Roman" w:cs="Times New Roman"/>
          <w:sz w:val="28"/>
          <w:szCs w:val="28"/>
        </w:rPr>
        <w:t xml:space="preserve"> </w:t>
      </w:r>
      <w:r w:rsidR="006D559C" w:rsidRPr="006D559C">
        <w:rPr>
          <w:rFonts w:ascii="Times New Roman" w:hAnsi="Times New Roman" w:cs="Times New Roman"/>
          <w:sz w:val="28"/>
          <w:szCs w:val="28"/>
        </w:rPr>
        <w:t>негосударственных организаций, в том числе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559C" w:rsidRPr="006D559C">
        <w:rPr>
          <w:rFonts w:ascii="Times New Roman" w:hAnsi="Times New Roman" w:cs="Times New Roman"/>
          <w:sz w:val="28"/>
          <w:szCs w:val="28"/>
        </w:rPr>
        <w:t>результате банкротства</w:t>
      </w:r>
      <w:r w:rsidR="003D6E23">
        <w:rPr>
          <w:rFonts w:ascii="Times New Roman" w:hAnsi="Times New Roman" w:cs="Times New Roman"/>
          <w:sz w:val="28"/>
          <w:szCs w:val="28"/>
        </w:rPr>
        <w:t xml:space="preserve">, </w:t>
      </w:r>
      <w:r w:rsidR="007A3DCF">
        <w:rPr>
          <w:rFonts w:ascii="Times New Roman" w:hAnsi="Times New Roman" w:cs="Times New Roman"/>
          <w:sz w:val="28"/>
          <w:szCs w:val="28"/>
        </w:rPr>
        <w:t>являвшихся</w:t>
      </w:r>
      <w:r w:rsidR="003D6E23">
        <w:rPr>
          <w:rFonts w:ascii="Times New Roman" w:hAnsi="Times New Roman" w:cs="Times New Roman"/>
          <w:sz w:val="28"/>
          <w:szCs w:val="28"/>
        </w:rPr>
        <w:t xml:space="preserve"> источниками комплектования государственного (муниципального) архива – </w:t>
      </w:r>
      <w:r w:rsidR="00CA37B2">
        <w:rPr>
          <w:rFonts w:ascii="Times New Roman" w:hAnsi="Times New Roman" w:cs="Times New Roman"/>
          <w:sz w:val="28"/>
          <w:szCs w:val="28"/>
        </w:rPr>
        <w:t xml:space="preserve">на основании договора </w:t>
      </w:r>
      <w:r w:rsidR="003D6E23" w:rsidRPr="00127D5A">
        <w:rPr>
          <w:rFonts w:ascii="Times New Roman" w:hAnsi="Times New Roman" w:cs="Times New Roman"/>
          <w:sz w:val="28"/>
          <w:szCs w:val="28"/>
        </w:rPr>
        <w:t>о</w:t>
      </w:r>
      <w:r w:rsidR="007A3DCF" w:rsidRPr="00127D5A">
        <w:rPr>
          <w:rFonts w:ascii="Times New Roman" w:hAnsi="Times New Roman" w:cs="Times New Roman"/>
          <w:sz w:val="28"/>
          <w:szCs w:val="28"/>
        </w:rPr>
        <w:t> </w:t>
      </w:r>
      <w:r w:rsidR="003D6E23" w:rsidRPr="00127D5A">
        <w:rPr>
          <w:rFonts w:ascii="Times New Roman" w:hAnsi="Times New Roman" w:cs="Times New Roman"/>
          <w:sz w:val="28"/>
          <w:szCs w:val="28"/>
        </w:rPr>
        <w:t>сотрудничестве в сфере архивного дела</w:t>
      </w:r>
      <w:r w:rsidR="003D6E23">
        <w:rPr>
          <w:rFonts w:ascii="Times New Roman" w:hAnsi="Times New Roman" w:cs="Times New Roman"/>
          <w:sz w:val="28"/>
          <w:szCs w:val="28"/>
        </w:rPr>
        <w:t>;</w:t>
      </w:r>
      <w:r w:rsidR="007A3D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8071C" w14:textId="7D45C0EA" w:rsidR="007A3DCF" w:rsidRDefault="007A3DCF" w:rsidP="007A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F1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>ированных</w:t>
      </w:r>
      <w:r w:rsidRPr="006D559C">
        <w:rPr>
          <w:rFonts w:ascii="Times New Roman" w:hAnsi="Times New Roman" w:cs="Times New Roman"/>
          <w:sz w:val="28"/>
          <w:szCs w:val="28"/>
        </w:rPr>
        <w:t xml:space="preserve"> федеральных органов государственной власти, </w:t>
      </w:r>
      <w:r w:rsidR="002103BC">
        <w:rPr>
          <w:rFonts w:ascii="Times New Roman" w:hAnsi="Times New Roman" w:cs="Times New Roman"/>
          <w:sz w:val="28"/>
          <w:szCs w:val="28"/>
        </w:rPr>
        <w:br/>
      </w:r>
      <w:r w:rsidRPr="006D559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59C">
        <w:rPr>
          <w:rFonts w:ascii="Times New Roman" w:hAnsi="Times New Roman" w:cs="Times New Roman"/>
          <w:sz w:val="28"/>
          <w:szCs w:val="28"/>
        </w:rPr>
        <w:t xml:space="preserve">территориальных органов, иных федеральных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D559C">
        <w:rPr>
          <w:rFonts w:ascii="Times New Roman" w:hAnsi="Times New Roman" w:cs="Times New Roman"/>
          <w:sz w:val="28"/>
          <w:szCs w:val="28"/>
        </w:rPr>
        <w:t>редприятий, учреждений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559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являвшихся источниками комплектования государственного (муниципального) архива</w:t>
      </w:r>
      <w:r w:rsidRPr="006D5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40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07">
        <w:rPr>
          <w:rFonts w:ascii="Times New Roman" w:hAnsi="Times New Roman" w:cs="Times New Roman"/>
          <w:sz w:val="28"/>
          <w:szCs w:val="28"/>
        </w:rPr>
        <w:t xml:space="preserve">основании договора </w:t>
      </w:r>
      <w:r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Pr="00D12407">
        <w:rPr>
          <w:rFonts w:ascii="Times New Roman" w:hAnsi="Times New Roman" w:cs="Times New Roman"/>
          <w:sz w:val="28"/>
          <w:szCs w:val="28"/>
        </w:rPr>
        <w:t>в сфере архивного 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1478F2" w14:textId="08719FAE" w:rsidR="006D559C" w:rsidRDefault="003D6E23" w:rsidP="007A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F1">
        <w:rPr>
          <w:rFonts w:ascii="Times New Roman" w:hAnsi="Times New Roman" w:cs="Times New Roman"/>
          <w:sz w:val="28"/>
          <w:szCs w:val="28"/>
        </w:rPr>
        <w:t>ликвид</w:t>
      </w:r>
      <w:r>
        <w:rPr>
          <w:rFonts w:ascii="Times New Roman" w:hAnsi="Times New Roman" w:cs="Times New Roman"/>
          <w:sz w:val="28"/>
          <w:szCs w:val="28"/>
        </w:rPr>
        <w:t>ированных</w:t>
      </w:r>
      <w:r w:rsidRPr="006D559C">
        <w:rPr>
          <w:rFonts w:ascii="Times New Roman" w:hAnsi="Times New Roman" w:cs="Times New Roman"/>
          <w:sz w:val="28"/>
          <w:szCs w:val="28"/>
        </w:rPr>
        <w:t xml:space="preserve"> негосударственных организаций, в том числе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559C">
        <w:rPr>
          <w:rFonts w:ascii="Times New Roman" w:hAnsi="Times New Roman" w:cs="Times New Roman"/>
          <w:sz w:val="28"/>
          <w:szCs w:val="28"/>
        </w:rPr>
        <w:t>результате банкротства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2BF1">
        <w:rPr>
          <w:rFonts w:ascii="Times New Roman" w:hAnsi="Times New Roman" w:cs="Times New Roman"/>
          <w:sz w:val="28"/>
          <w:szCs w:val="28"/>
        </w:rPr>
        <w:t>государственных и</w:t>
      </w:r>
      <w:r w:rsidR="00A71840">
        <w:rPr>
          <w:rFonts w:ascii="Times New Roman" w:hAnsi="Times New Roman" w:cs="Times New Roman"/>
          <w:sz w:val="28"/>
          <w:szCs w:val="28"/>
        </w:rPr>
        <w:t xml:space="preserve"> </w:t>
      </w:r>
      <w:r w:rsidRPr="008C2BF1"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="007A3DCF">
        <w:rPr>
          <w:rFonts w:ascii="Times New Roman" w:hAnsi="Times New Roman" w:cs="Times New Roman"/>
          <w:sz w:val="28"/>
          <w:szCs w:val="28"/>
        </w:rPr>
        <w:t xml:space="preserve">, </w:t>
      </w:r>
      <w:r w:rsidR="00CA37B2">
        <w:rPr>
          <w:rFonts w:ascii="Times New Roman" w:hAnsi="Times New Roman" w:cs="Times New Roman"/>
          <w:sz w:val="28"/>
          <w:szCs w:val="28"/>
        </w:rPr>
        <w:br/>
      </w:r>
      <w:r w:rsidR="007A3DCF">
        <w:rPr>
          <w:rFonts w:ascii="Times New Roman" w:hAnsi="Times New Roman" w:cs="Times New Roman"/>
          <w:sz w:val="28"/>
          <w:szCs w:val="28"/>
        </w:rPr>
        <w:t xml:space="preserve">не являвшихся источниками комплектования государственного (муниципального) архива </w:t>
      </w:r>
      <w:r w:rsidR="000161A5">
        <w:rPr>
          <w:rFonts w:ascii="Times New Roman" w:hAnsi="Times New Roman" w:cs="Times New Roman"/>
          <w:sz w:val="28"/>
          <w:szCs w:val="28"/>
        </w:rPr>
        <w:t xml:space="preserve">– </w:t>
      </w:r>
      <w:r w:rsidR="008B0B00" w:rsidRPr="008B0B00">
        <w:rPr>
          <w:rFonts w:ascii="Times New Roman" w:hAnsi="Times New Roman" w:cs="Times New Roman"/>
          <w:sz w:val="28"/>
          <w:szCs w:val="28"/>
        </w:rPr>
        <w:t>на основании договора между ликвидационной комиссией (ликвидатором) или конкурсным управляющим и</w:t>
      </w:r>
      <w:r w:rsidR="007A3DCF">
        <w:rPr>
          <w:rFonts w:ascii="Times New Roman" w:hAnsi="Times New Roman" w:cs="Times New Roman"/>
          <w:sz w:val="28"/>
          <w:szCs w:val="28"/>
        </w:rPr>
        <w:t> </w:t>
      </w:r>
      <w:r w:rsidR="008B0B00" w:rsidRPr="008B0B0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8B0B00">
        <w:rPr>
          <w:rFonts w:ascii="Times New Roman" w:hAnsi="Times New Roman" w:cs="Times New Roman"/>
          <w:sz w:val="28"/>
          <w:szCs w:val="28"/>
        </w:rPr>
        <w:t>(м</w:t>
      </w:r>
      <w:r w:rsidR="008B0B00" w:rsidRPr="008B0B00">
        <w:rPr>
          <w:rFonts w:ascii="Times New Roman" w:hAnsi="Times New Roman" w:cs="Times New Roman"/>
          <w:sz w:val="28"/>
          <w:szCs w:val="28"/>
        </w:rPr>
        <w:t>униципальным</w:t>
      </w:r>
      <w:r w:rsidR="008B0B00">
        <w:rPr>
          <w:rFonts w:ascii="Times New Roman" w:hAnsi="Times New Roman" w:cs="Times New Roman"/>
          <w:sz w:val="28"/>
          <w:szCs w:val="28"/>
        </w:rPr>
        <w:t>)</w:t>
      </w:r>
      <w:r w:rsidR="008B0B00" w:rsidRPr="008B0B00">
        <w:rPr>
          <w:rFonts w:ascii="Times New Roman" w:hAnsi="Times New Roman" w:cs="Times New Roman"/>
          <w:sz w:val="28"/>
          <w:szCs w:val="28"/>
        </w:rPr>
        <w:t xml:space="preserve"> архивом</w:t>
      </w:r>
      <w:r w:rsidR="007A3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0E398" w14:textId="77777777" w:rsidR="00FD70D1" w:rsidRDefault="00FD70D1" w:rsidP="007A3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5444D" w14:textId="694E759F" w:rsidR="00FD70D1" w:rsidRPr="007F0A01" w:rsidRDefault="007D57E1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215FB815" w14:textId="77777777" w:rsidR="00FD70D1" w:rsidRPr="007F0A01" w:rsidRDefault="00FD70D1" w:rsidP="00FD7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9ECB2" w14:textId="5E53D572" w:rsidR="00FD70D1" w:rsidRDefault="00FD70D1" w:rsidP="00FD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архивный документ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материальный носитель с зафиксированной </w:t>
      </w:r>
      <w:r w:rsidR="00CA37B2">
        <w:rPr>
          <w:rFonts w:ascii="Times New Roman" w:hAnsi="Times New Roman" w:cs="Times New Roman"/>
          <w:sz w:val="28"/>
          <w:szCs w:val="28"/>
        </w:rPr>
        <w:br/>
      </w:r>
      <w:r w:rsidRPr="00FD70D1">
        <w:rPr>
          <w:rFonts w:ascii="Times New Roman" w:hAnsi="Times New Roman" w:cs="Times New Roman"/>
          <w:sz w:val="28"/>
          <w:szCs w:val="28"/>
        </w:rPr>
        <w:t xml:space="preserve">на нем информацией, который имеет реквизиты, позволяющие </w:t>
      </w:r>
      <w:r w:rsidR="00CA37B2">
        <w:rPr>
          <w:rFonts w:ascii="Times New Roman" w:hAnsi="Times New Roman" w:cs="Times New Roman"/>
          <w:sz w:val="28"/>
          <w:szCs w:val="28"/>
        </w:rPr>
        <w:br/>
      </w:r>
      <w:r w:rsidRPr="00FD70D1">
        <w:rPr>
          <w:rFonts w:ascii="Times New Roman" w:hAnsi="Times New Roman" w:cs="Times New Roman"/>
          <w:sz w:val="28"/>
          <w:szCs w:val="28"/>
        </w:rPr>
        <w:t>его идентифицировать,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0D1">
        <w:rPr>
          <w:rFonts w:ascii="Times New Roman" w:hAnsi="Times New Roman" w:cs="Times New Roman"/>
          <w:sz w:val="28"/>
          <w:szCs w:val="28"/>
        </w:rPr>
        <w:t>подлежит хранению в силу значимости указанных носителя и информации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0D1">
        <w:rPr>
          <w:rFonts w:ascii="Times New Roman" w:hAnsi="Times New Roman" w:cs="Times New Roman"/>
          <w:sz w:val="28"/>
          <w:szCs w:val="28"/>
        </w:rPr>
        <w:t>граждан, общества и государства;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9ADED" w14:textId="77777777" w:rsidR="00FD70D1" w:rsidRDefault="00FD70D1" w:rsidP="00FD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Архивный фонд Российской Федерации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исторически сложившаяся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0D1">
        <w:rPr>
          <w:rFonts w:ascii="Times New Roman" w:hAnsi="Times New Roman" w:cs="Times New Roman"/>
          <w:sz w:val="28"/>
          <w:szCs w:val="28"/>
        </w:rPr>
        <w:t xml:space="preserve">постоянно пополняющаяся совокупность архивных документов, отражающих </w:t>
      </w:r>
      <w:r w:rsidRPr="00FD70D1">
        <w:rPr>
          <w:rFonts w:ascii="Times New Roman" w:hAnsi="Times New Roman" w:cs="Times New Roman"/>
          <w:sz w:val="28"/>
          <w:szCs w:val="28"/>
        </w:rPr>
        <w:lastRenderedPageBreak/>
        <w:t>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02BDA0" w14:textId="2F1DF95B" w:rsidR="009654E5" w:rsidRDefault="009654E5" w:rsidP="0096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E5">
        <w:rPr>
          <w:rFonts w:ascii="Times New Roman" w:hAnsi="Times New Roman" w:cs="Times New Roman"/>
          <w:sz w:val="28"/>
          <w:szCs w:val="28"/>
        </w:rPr>
        <w:t>архивное хранение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9654E5">
        <w:rPr>
          <w:rFonts w:ascii="Times New Roman" w:hAnsi="Times New Roman" w:cs="Times New Roman"/>
          <w:sz w:val="28"/>
          <w:szCs w:val="28"/>
        </w:rPr>
        <w:t>тадия жизненного цикла документа, следующая после его завершения делопроизводством, на которой осуществляется хранение, учет и использование документа в качестве архивного документа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91F10F" w14:textId="5C4BF59C" w:rsidR="009E645E" w:rsidRDefault="009E645E" w:rsidP="00965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5E">
        <w:rPr>
          <w:rFonts w:ascii="Times New Roman" w:hAnsi="Times New Roman" w:cs="Times New Roman"/>
          <w:sz w:val="28"/>
          <w:szCs w:val="28"/>
        </w:rPr>
        <w:t>архивный шифр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Pr="009E645E">
        <w:rPr>
          <w:rFonts w:ascii="Times New Roman" w:hAnsi="Times New Roman" w:cs="Times New Roman"/>
          <w:sz w:val="28"/>
          <w:szCs w:val="28"/>
        </w:rPr>
        <w:t>бозначение, присваиваемое единице хранения архивных документов в целях ее идентификации и 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B18676" w14:textId="1DAA3C74" w:rsidR="009654E5" w:rsidRDefault="009654E5" w:rsidP="00FD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E5">
        <w:rPr>
          <w:rFonts w:ascii="Times New Roman" w:hAnsi="Times New Roman" w:cs="Times New Roman"/>
          <w:sz w:val="28"/>
          <w:szCs w:val="28"/>
        </w:rPr>
        <w:t>внутренняя опись документов дела</w:t>
      </w:r>
      <w:r>
        <w:rPr>
          <w:rFonts w:ascii="Times New Roman" w:hAnsi="Times New Roman" w:cs="Times New Roman"/>
          <w:sz w:val="28"/>
          <w:szCs w:val="28"/>
        </w:rPr>
        <w:t xml:space="preserve"> – д</w:t>
      </w:r>
      <w:r w:rsidRPr="009654E5">
        <w:rPr>
          <w:rFonts w:ascii="Times New Roman" w:hAnsi="Times New Roman" w:cs="Times New Roman"/>
          <w:sz w:val="28"/>
          <w:szCs w:val="28"/>
        </w:rPr>
        <w:t>окумент, содержащий перечень документов дела с указанием их порядковых и регистрационных номеров, дат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54E5">
        <w:rPr>
          <w:rFonts w:ascii="Times New Roman" w:hAnsi="Times New Roman" w:cs="Times New Roman"/>
          <w:sz w:val="28"/>
          <w:szCs w:val="28"/>
        </w:rPr>
        <w:t>заголовков, номеров страниц, помещаемый в дело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788438" w14:textId="40DFDC37" w:rsidR="00FD70D1" w:rsidRDefault="00FD70D1" w:rsidP="00FD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временное хранение архивных документов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хранение архивных документов до их уничтожения в течение сроков, установленных нормативными правовыми актами;</w:t>
      </w:r>
    </w:p>
    <w:p w14:paraId="67D55B27" w14:textId="6064C76E" w:rsidR="000161A5" w:rsidRDefault="00FD70D1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государственный архив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учреждение, создаваемое Российской Федерацией, или государственное учреждение субъекта Российской Федерации, создаваемое субъектом Российской Федерации, 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F957A1" w14:textId="3A6231A9" w:rsidR="009654E5" w:rsidRDefault="009654E5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E5">
        <w:rPr>
          <w:rFonts w:ascii="Times New Roman" w:hAnsi="Times New Roman" w:cs="Times New Roman"/>
          <w:sz w:val="28"/>
          <w:szCs w:val="28"/>
        </w:rPr>
        <w:t>лист-заверитель дела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9654E5">
        <w:rPr>
          <w:rFonts w:ascii="Times New Roman" w:hAnsi="Times New Roman" w:cs="Times New Roman"/>
          <w:sz w:val="28"/>
          <w:szCs w:val="28"/>
        </w:rPr>
        <w:t>четный документ, содержащий сведения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54E5">
        <w:rPr>
          <w:rFonts w:ascii="Times New Roman" w:hAnsi="Times New Roman" w:cs="Times New Roman"/>
          <w:sz w:val="28"/>
          <w:szCs w:val="28"/>
        </w:rPr>
        <w:t>количестве подшитых и пронумерованных листов в деле, включающем архивные документы на бумажном носителе, об особенностях физического состояния дела и его формирования.</w:t>
      </w:r>
    </w:p>
    <w:p w14:paraId="23A9D259" w14:textId="6FBE6462" w:rsidR="00FD70D1" w:rsidRDefault="00FD70D1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муниципальный архив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структурное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0D1">
        <w:rPr>
          <w:rFonts w:ascii="Times New Roman" w:hAnsi="Times New Roman" w:cs="Times New Roman"/>
          <w:sz w:val="28"/>
          <w:szCs w:val="28"/>
        </w:rPr>
        <w:t>использование документов Архивного фонда Российской Федерации, а также других архивных документов;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524DB" w14:textId="2D12AE0B" w:rsidR="009654E5" w:rsidRDefault="009654E5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E5">
        <w:rPr>
          <w:rFonts w:ascii="Times New Roman" w:hAnsi="Times New Roman" w:cs="Times New Roman"/>
          <w:sz w:val="28"/>
          <w:szCs w:val="28"/>
        </w:rPr>
        <w:t>оформление дела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9654E5">
        <w:rPr>
          <w:rFonts w:ascii="Times New Roman" w:hAnsi="Times New Roman" w:cs="Times New Roman"/>
          <w:sz w:val="28"/>
          <w:szCs w:val="28"/>
        </w:rPr>
        <w:t>одготовка дела к архивному хранению в соответствии с установленными правилами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3E959" w14:textId="6C7B5C5E" w:rsidR="009654E5" w:rsidRDefault="009654E5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E5">
        <w:rPr>
          <w:rFonts w:ascii="Times New Roman" w:hAnsi="Times New Roman" w:cs="Times New Roman"/>
          <w:sz w:val="28"/>
          <w:szCs w:val="28"/>
        </w:rPr>
        <w:t>срок хранения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9654E5">
        <w:rPr>
          <w:rFonts w:ascii="Times New Roman" w:hAnsi="Times New Roman" w:cs="Times New Roman"/>
          <w:sz w:val="28"/>
          <w:szCs w:val="28"/>
        </w:rPr>
        <w:t>ериод, в течение которого осуществляется хранение документов, установленный нормативными правовыми актами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54E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54E5">
        <w:rPr>
          <w:rFonts w:ascii="Times New Roman" w:hAnsi="Times New Roman" w:cs="Times New Roman"/>
          <w:sz w:val="28"/>
          <w:szCs w:val="28"/>
        </w:rPr>
        <w:t>результатам экспертизы ценности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AA0319" w14:textId="021FEA88" w:rsidR="00FD70D1" w:rsidRDefault="00FD70D1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D1">
        <w:rPr>
          <w:rFonts w:ascii="Times New Roman" w:hAnsi="Times New Roman" w:cs="Times New Roman"/>
          <w:sz w:val="28"/>
          <w:szCs w:val="28"/>
        </w:rPr>
        <w:t xml:space="preserve">экспертиза ценности документов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0D1">
        <w:rPr>
          <w:rFonts w:ascii="Times New Roman" w:hAnsi="Times New Roman" w:cs="Times New Roman"/>
          <w:sz w:val="28"/>
          <w:szCs w:val="28"/>
        </w:rPr>
        <w:t xml:space="preserve"> изучение документов на основании критериев их ценности в целях определения сроков хранения документов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70D1">
        <w:rPr>
          <w:rFonts w:ascii="Times New Roman" w:hAnsi="Times New Roman" w:cs="Times New Roman"/>
          <w:sz w:val="28"/>
          <w:szCs w:val="28"/>
        </w:rPr>
        <w:t>отбора их для включения в состав Архивного фонда Российской Федерации;</w:t>
      </w:r>
    </w:p>
    <w:p w14:paraId="68F0A87C" w14:textId="77777777" w:rsidR="00212AAA" w:rsidRDefault="00212AAA" w:rsidP="00F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E23A9" w14:textId="1E3771C4" w:rsidR="000161A5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Раздел 1. П</w:t>
      </w:r>
      <w:r w:rsidR="007D57E1" w:rsidRPr="007F0A01">
        <w:rPr>
          <w:rFonts w:ascii="Times New Roman" w:hAnsi="Times New Roman" w:cs="Times New Roman"/>
          <w:b/>
          <w:bCs/>
          <w:sz w:val="28"/>
          <w:szCs w:val="28"/>
        </w:rPr>
        <w:t>орядок взаимодействия сторон</w:t>
      </w:r>
    </w:p>
    <w:p w14:paraId="528C77E7" w14:textId="77777777" w:rsidR="000161A5" w:rsidRDefault="000161A5" w:rsidP="00D12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FA171" w14:textId="45A33DDD" w:rsidR="0008674F" w:rsidRDefault="007A1531" w:rsidP="0054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37B2">
        <w:rPr>
          <w:rFonts w:ascii="Times New Roman" w:hAnsi="Times New Roman" w:cs="Times New Roman"/>
          <w:sz w:val="28"/>
          <w:szCs w:val="28"/>
        </w:rPr>
        <w:t>.1. </w:t>
      </w:r>
      <w:r w:rsidR="0008674F" w:rsidRPr="0008674F">
        <w:rPr>
          <w:rFonts w:ascii="Times New Roman" w:hAnsi="Times New Roman" w:cs="Times New Roman"/>
          <w:sz w:val="28"/>
          <w:szCs w:val="28"/>
        </w:rPr>
        <w:t>Место дальнейшего хранения документо</w:t>
      </w:r>
      <w:r w:rsidR="00520AAF">
        <w:rPr>
          <w:rFonts w:ascii="Times New Roman" w:hAnsi="Times New Roman" w:cs="Times New Roman"/>
          <w:sz w:val="28"/>
          <w:szCs w:val="28"/>
        </w:rPr>
        <w:t xml:space="preserve">в по личному составу </w:t>
      </w:r>
      <w:r w:rsidR="0008674F" w:rsidRPr="0008674F">
        <w:rPr>
          <w:rFonts w:ascii="Times New Roman" w:hAnsi="Times New Roman" w:cs="Times New Roman"/>
          <w:sz w:val="28"/>
          <w:szCs w:val="28"/>
        </w:rPr>
        <w:t>организаци</w:t>
      </w:r>
      <w:r w:rsidR="00520AAF">
        <w:rPr>
          <w:rFonts w:ascii="Times New Roman" w:hAnsi="Times New Roman" w:cs="Times New Roman"/>
          <w:sz w:val="28"/>
          <w:szCs w:val="28"/>
        </w:rPr>
        <w:t>и</w:t>
      </w:r>
      <w:r w:rsidR="003D3C59">
        <w:rPr>
          <w:rFonts w:ascii="Times New Roman" w:hAnsi="Times New Roman" w:cs="Times New Roman"/>
          <w:sz w:val="28"/>
          <w:szCs w:val="28"/>
        </w:rPr>
        <w:t>, в случае ее ликвидации,</w:t>
      </w:r>
      <w:r w:rsidR="00520AAF"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определяется, исходя из следующих принципов: </w:t>
      </w:r>
    </w:p>
    <w:p w14:paraId="3F3BEBC2" w14:textId="25F2011D" w:rsidR="00564EE7" w:rsidRDefault="008E0340" w:rsidP="0054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E1">
        <w:rPr>
          <w:rFonts w:ascii="Times New Roman" w:hAnsi="Times New Roman" w:cs="Times New Roman"/>
          <w:sz w:val="28"/>
          <w:szCs w:val="28"/>
        </w:rPr>
        <w:t>форма собственности</w:t>
      </w:r>
      <w:r w:rsidR="003D122B" w:rsidRPr="007D57E1">
        <w:rPr>
          <w:rFonts w:ascii="Times New Roman" w:hAnsi="Times New Roman" w:cs="Times New Roman"/>
          <w:sz w:val="28"/>
          <w:szCs w:val="28"/>
        </w:rPr>
        <w:t>/учредитель</w:t>
      </w:r>
      <w:r w:rsidRPr="007D57E1">
        <w:rPr>
          <w:rFonts w:ascii="Times New Roman" w:hAnsi="Times New Roman" w:cs="Times New Roman"/>
          <w:sz w:val="28"/>
          <w:szCs w:val="28"/>
        </w:rPr>
        <w:t xml:space="preserve"> </w:t>
      </w:r>
      <w:r w:rsidR="00E0529E" w:rsidRPr="007D57E1">
        <w:rPr>
          <w:rFonts w:ascii="Times New Roman" w:hAnsi="Times New Roman" w:cs="Times New Roman"/>
          <w:sz w:val="28"/>
          <w:szCs w:val="28"/>
        </w:rPr>
        <w:t>– в зависимости</w:t>
      </w:r>
      <w:r w:rsidR="00E0529E">
        <w:rPr>
          <w:rFonts w:ascii="Times New Roman" w:hAnsi="Times New Roman" w:cs="Times New Roman"/>
          <w:sz w:val="28"/>
          <w:szCs w:val="28"/>
        </w:rPr>
        <w:t xml:space="preserve"> от чего документы по</w:t>
      </w:r>
      <w:r w:rsidR="003D122B">
        <w:rPr>
          <w:rFonts w:ascii="Times New Roman" w:hAnsi="Times New Roman" w:cs="Times New Roman"/>
          <w:sz w:val="28"/>
          <w:szCs w:val="28"/>
        </w:rPr>
        <w:t> </w:t>
      </w:r>
      <w:r w:rsidR="00E0529E">
        <w:rPr>
          <w:rFonts w:ascii="Times New Roman" w:hAnsi="Times New Roman" w:cs="Times New Roman"/>
          <w:sz w:val="28"/>
          <w:szCs w:val="28"/>
        </w:rPr>
        <w:t>личному составу будут передаваться в</w:t>
      </w:r>
      <w:r w:rsidR="005237D0">
        <w:rPr>
          <w:rFonts w:ascii="Times New Roman" w:hAnsi="Times New Roman" w:cs="Times New Roman"/>
          <w:sz w:val="28"/>
          <w:szCs w:val="28"/>
        </w:rPr>
        <w:t> </w:t>
      </w:r>
      <w:r w:rsidR="00E0529E">
        <w:rPr>
          <w:rFonts w:ascii="Times New Roman" w:hAnsi="Times New Roman" w:cs="Times New Roman"/>
          <w:sz w:val="28"/>
          <w:szCs w:val="28"/>
        </w:rPr>
        <w:t>государственный или муниципальный архив</w:t>
      </w:r>
      <w:r w:rsidR="00564EE7">
        <w:rPr>
          <w:rFonts w:ascii="Times New Roman" w:hAnsi="Times New Roman" w:cs="Times New Roman"/>
          <w:sz w:val="28"/>
          <w:szCs w:val="28"/>
        </w:rPr>
        <w:t>;</w:t>
      </w:r>
    </w:p>
    <w:p w14:paraId="0A5D3A10" w14:textId="2E922566" w:rsidR="00E0529E" w:rsidRPr="0008674F" w:rsidRDefault="00E0529E" w:rsidP="00E0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государственном (муниципальном) архиве свободных площадей для приема документов по личному составу на хранение;</w:t>
      </w:r>
    </w:p>
    <w:p w14:paraId="52A9E867" w14:textId="2268FBC2" w:rsidR="0008674F" w:rsidRDefault="0008674F" w:rsidP="0008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0AAF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Pr="0008674F">
        <w:rPr>
          <w:rFonts w:ascii="Times New Roman" w:hAnsi="Times New Roman" w:cs="Times New Roman"/>
          <w:sz w:val="28"/>
          <w:szCs w:val="28"/>
        </w:rPr>
        <w:t>организаци</w:t>
      </w:r>
      <w:r w:rsidR="00520AAF">
        <w:rPr>
          <w:rFonts w:ascii="Times New Roman" w:hAnsi="Times New Roman" w:cs="Times New Roman"/>
          <w:sz w:val="28"/>
          <w:szCs w:val="28"/>
        </w:rPr>
        <w:t>и</w:t>
      </w:r>
      <w:r w:rsidRPr="0008674F">
        <w:rPr>
          <w:rFonts w:ascii="Times New Roman" w:hAnsi="Times New Roman" w:cs="Times New Roman"/>
          <w:sz w:val="28"/>
          <w:szCs w:val="28"/>
        </w:rPr>
        <w:t xml:space="preserve">, </w:t>
      </w:r>
      <w:r w:rsidR="00F42C2D" w:rsidRPr="0008674F">
        <w:rPr>
          <w:rFonts w:ascii="Times New Roman" w:hAnsi="Times New Roman" w:cs="Times New Roman"/>
          <w:sz w:val="28"/>
          <w:szCs w:val="28"/>
        </w:rPr>
        <w:t>являющ</w:t>
      </w:r>
      <w:r w:rsidR="00520AAF">
        <w:rPr>
          <w:rFonts w:ascii="Times New Roman" w:hAnsi="Times New Roman" w:cs="Times New Roman"/>
          <w:sz w:val="28"/>
          <w:szCs w:val="28"/>
        </w:rPr>
        <w:t>ей</w:t>
      </w:r>
      <w:r w:rsidR="00F42C2D">
        <w:rPr>
          <w:rFonts w:ascii="Times New Roman" w:hAnsi="Times New Roman" w:cs="Times New Roman"/>
          <w:sz w:val="28"/>
          <w:szCs w:val="28"/>
        </w:rPr>
        <w:t>с</w:t>
      </w:r>
      <w:r w:rsidR="00F42C2D" w:rsidRPr="0008674F">
        <w:rPr>
          <w:rFonts w:ascii="Times New Roman" w:hAnsi="Times New Roman" w:cs="Times New Roman"/>
          <w:sz w:val="28"/>
          <w:szCs w:val="28"/>
        </w:rPr>
        <w:t>я источник</w:t>
      </w:r>
      <w:r w:rsidR="00520AAF">
        <w:rPr>
          <w:rFonts w:ascii="Times New Roman" w:hAnsi="Times New Roman" w:cs="Times New Roman"/>
          <w:sz w:val="28"/>
          <w:szCs w:val="28"/>
        </w:rPr>
        <w:t>ом</w:t>
      </w:r>
      <w:r w:rsidR="00F42C2D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08674F">
        <w:rPr>
          <w:rFonts w:ascii="Times New Roman" w:hAnsi="Times New Roman" w:cs="Times New Roman"/>
          <w:sz w:val="28"/>
          <w:szCs w:val="28"/>
        </w:rPr>
        <w:t xml:space="preserve">комплектования </w:t>
      </w:r>
      <w:r w:rsidR="00F42C2D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архива, </w:t>
      </w:r>
      <w:r w:rsidRPr="0008674F">
        <w:rPr>
          <w:rFonts w:ascii="Times New Roman" w:hAnsi="Times New Roman" w:cs="Times New Roman"/>
          <w:sz w:val="28"/>
          <w:szCs w:val="28"/>
        </w:rPr>
        <w:t>имеющ</w:t>
      </w:r>
      <w:r w:rsidR="00520AAF">
        <w:rPr>
          <w:rFonts w:ascii="Times New Roman" w:hAnsi="Times New Roman" w:cs="Times New Roman"/>
          <w:sz w:val="28"/>
          <w:szCs w:val="28"/>
        </w:rPr>
        <w:t>ей</w:t>
      </w:r>
      <w:r w:rsidRPr="0008674F">
        <w:rPr>
          <w:rFonts w:ascii="Times New Roman" w:hAnsi="Times New Roman" w:cs="Times New Roman"/>
          <w:sz w:val="28"/>
          <w:szCs w:val="28"/>
        </w:rPr>
        <w:t xml:space="preserve"> правопреемника </w:t>
      </w:r>
      <w:r w:rsidR="00982B98">
        <w:rPr>
          <w:rFonts w:ascii="Times New Roman" w:hAnsi="Times New Roman" w:cs="Times New Roman"/>
          <w:sz w:val="28"/>
          <w:szCs w:val="28"/>
        </w:rPr>
        <w:br/>
      </w:r>
      <w:r w:rsidRPr="0008674F">
        <w:rPr>
          <w:rFonts w:ascii="Times New Roman" w:hAnsi="Times New Roman" w:cs="Times New Roman"/>
          <w:sz w:val="28"/>
          <w:szCs w:val="28"/>
        </w:rPr>
        <w:t>или вышестоящую организацию, передаются в</w:t>
      </w:r>
      <w:r w:rsidR="00520AAF"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>упорядоченном состоянии на</w:t>
      </w:r>
      <w:r w:rsidR="00520AAF">
        <w:rPr>
          <w:rFonts w:ascii="Times New Roman" w:hAnsi="Times New Roman" w:cs="Times New Roman"/>
          <w:sz w:val="28"/>
          <w:szCs w:val="28"/>
        </w:rPr>
        <w:t> </w:t>
      </w:r>
      <w:r w:rsidRPr="0008674F">
        <w:rPr>
          <w:rFonts w:ascii="Times New Roman" w:hAnsi="Times New Roman" w:cs="Times New Roman"/>
          <w:sz w:val="28"/>
          <w:szCs w:val="28"/>
        </w:rPr>
        <w:t>хранение правопреемнику, а при его отсутствии – вышестоящей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138EE1" w14:textId="17053B89" w:rsidR="0008674F" w:rsidRDefault="0008674F" w:rsidP="0008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674F">
        <w:rPr>
          <w:rFonts w:ascii="Times New Roman" w:hAnsi="Times New Roman" w:cs="Times New Roman"/>
          <w:sz w:val="28"/>
          <w:szCs w:val="28"/>
        </w:rPr>
        <w:t xml:space="preserve"> случае отсутствия правопреемника и вышестоящей организации </w:t>
      </w:r>
      <w:r w:rsidR="00F42C2D">
        <w:rPr>
          <w:rFonts w:ascii="Times New Roman" w:hAnsi="Times New Roman" w:cs="Times New Roman"/>
          <w:sz w:val="28"/>
          <w:szCs w:val="28"/>
        </w:rPr>
        <w:t>документы</w:t>
      </w:r>
      <w:r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08674F">
        <w:rPr>
          <w:rFonts w:ascii="Times New Roman" w:hAnsi="Times New Roman" w:cs="Times New Roman"/>
          <w:sz w:val="28"/>
          <w:szCs w:val="28"/>
        </w:rPr>
        <w:t>организаци</w:t>
      </w:r>
      <w:r w:rsidR="00520AAF">
        <w:rPr>
          <w:rFonts w:ascii="Times New Roman" w:hAnsi="Times New Roman" w:cs="Times New Roman"/>
          <w:sz w:val="28"/>
          <w:szCs w:val="28"/>
        </w:rPr>
        <w:t>и</w:t>
      </w:r>
      <w:r w:rsidR="00E0529E">
        <w:rPr>
          <w:rFonts w:ascii="Times New Roman" w:hAnsi="Times New Roman" w:cs="Times New Roman"/>
          <w:sz w:val="28"/>
          <w:szCs w:val="28"/>
        </w:rPr>
        <w:t xml:space="preserve">, </w:t>
      </w:r>
      <w:r w:rsidR="00E0529E" w:rsidRPr="0008674F">
        <w:rPr>
          <w:rFonts w:ascii="Times New Roman" w:hAnsi="Times New Roman" w:cs="Times New Roman"/>
          <w:sz w:val="28"/>
          <w:szCs w:val="28"/>
        </w:rPr>
        <w:t>являющ</w:t>
      </w:r>
      <w:r w:rsidR="00E0529E">
        <w:rPr>
          <w:rFonts w:ascii="Times New Roman" w:hAnsi="Times New Roman" w:cs="Times New Roman"/>
          <w:sz w:val="28"/>
          <w:szCs w:val="28"/>
        </w:rPr>
        <w:t>ейс</w:t>
      </w:r>
      <w:r w:rsidR="00E0529E" w:rsidRPr="0008674F">
        <w:rPr>
          <w:rFonts w:ascii="Times New Roman" w:hAnsi="Times New Roman" w:cs="Times New Roman"/>
          <w:sz w:val="28"/>
          <w:szCs w:val="28"/>
        </w:rPr>
        <w:t>я источник</w:t>
      </w:r>
      <w:r w:rsidR="00E0529E">
        <w:rPr>
          <w:rFonts w:ascii="Times New Roman" w:hAnsi="Times New Roman" w:cs="Times New Roman"/>
          <w:sz w:val="28"/>
          <w:szCs w:val="28"/>
        </w:rPr>
        <w:t xml:space="preserve">ом </w:t>
      </w:r>
      <w:r w:rsidR="00E0529E" w:rsidRPr="0008674F">
        <w:rPr>
          <w:rFonts w:ascii="Times New Roman" w:hAnsi="Times New Roman" w:cs="Times New Roman"/>
          <w:sz w:val="28"/>
          <w:szCs w:val="28"/>
        </w:rPr>
        <w:t xml:space="preserve">комплектования </w:t>
      </w:r>
      <w:r w:rsidR="00E0529E">
        <w:rPr>
          <w:rFonts w:ascii="Times New Roman" w:hAnsi="Times New Roman" w:cs="Times New Roman"/>
          <w:sz w:val="28"/>
          <w:szCs w:val="28"/>
        </w:rPr>
        <w:t>государственного (муниципального) архива,</w:t>
      </w:r>
      <w:r w:rsidR="00F42C2D"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>передаются ликвидационной комиссией (ликвидатором) или конкурсным управляющим в упорядоченном состоянии на</w:t>
      </w:r>
      <w:r w:rsidR="00E0529E"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 xml:space="preserve">хранение в соответствующий государственный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8674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674F">
        <w:rPr>
          <w:rFonts w:ascii="Times New Roman" w:hAnsi="Times New Roman" w:cs="Times New Roman"/>
          <w:sz w:val="28"/>
          <w:szCs w:val="28"/>
        </w:rPr>
        <w:t xml:space="preserve"> архив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74F">
        <w:rPr>
          <w:rFonts w:ascii="Times New Roman" w:hAnsi="Times New Roman" w:cs="Times New Roman"/>
          <w:sz w:val="28"/>
          <w:szCs w:val="28"/>
        </w:rPr>
        <w:t>за</w:t>
      </w:r>
      <w:r w:rsidR="00692DC9">
        <w:rPr>
          <w:rFonts w:ascii="Times New Roman" w:hAnsi="Times New Roman" w:cs="Times New Roman"/>
          <w:sz w:val="28"/>
          <w:szCs w:val="28"/>
        </w:rPr>
        <w:t xml:space="preserve"> </w:t>
      </w:r>
      <w:r w:rsidR="00DB1B16">
        <w:rPr>
          <w:rFonts w:ascii="Times New Roman" w:hAnsi="Times New Roman" w:cs="Times New Roman"/>
          <w:sz w:val="28"/>
          <w:szCs w:val="28"/>
        </w:rPr>
        <w:t>сче</w:t>
      </w:r>
      <w:r w:rsidR="00520AAF">
        <w:rPr>
          <w:rFonts w:ascii="Times New Roman" w:hAnsi="Times New Roman" w:cs="Times New Roman"/>
          <w:sz w:val="28"/>
          <w:szCs w:val="28"/>
        </w:rPr>
        <w:t xml:space="preserve">т средств </w:t>
      </w:r>
      <w:r w:rsidR="00DB1B16">
        <w:rPr>
          <w:rFonts w:ascii="Times New Roman" w:hAnsi="Times New Roman" w:cs="Times New Roman"/>
          <w:sz w:val="28"/>
          <w:szCs w:val="28"/>
        </w:rPr>
        <w:t>передающей стороны</w:t>
      </w:r>
      <w:r w:rsidR="00BF5BE1">
        <w:rPr>
          <w:rFonts w:ascii="Times New Roman" w:hAnsi="Times New Roman" w:cs="Times New Roman"/>
          <w:sz w:val="28"/>
          <w:szCs w:val="28"/>
        </w:rPr>
        <w:t>;</w:t>
      </w:r>
    </w:p>
    <w:p w14:paraId="41509A2C" w14:textId="308F0C1B" w:rsidR="0008674F" w:rsidRPr="0008674F" w:rsidRDefault="00BF5BE1" w:rsidP="00127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0AAF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Pr="0008674F">
        <w:rPr>
          <w:rFonts w:ascii="Times New Roman" w:hAnsi="Times New Roman" w:cs="Times New Roman"/>
          <w:sz w:val="28"/>
          <w:szCs w:val="28"/>
        </w:rPr>
        <w:t>организаци</w:t>
      </w:r>
      <w:r w:rsidR="00520AAF">
        <w:rPr>
          <w:rFonts w:ascii="Times New Roman" w:hAnsi="Times New Roman" w:cs="Times New Roman"/>
          <w:sz w:val="28"/>
          <w:szCs w:val="28"/>
        </w:rPr>
        <w:t>и</w:t>
      </w:r>
      <w:r w:rsidR="0008674F" w:rsidRPr="0008674F">
        <w:rPr>
          <w:rFonts w:ascii="Times New Roman" w:hAnsi="Times New Roman" w:cs="Times New Roman"/>
          <w:sz w:val="28"/>
          <w:szCs w:val="28"/>
        </w:rPr>
        <w:t>, не являющ</w:t>
      </w:r>
      <w:r w:rsidR="00520AA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8674F" w:rsidRPr="0008674F">
        <w:rPr>
          <w:rFonts w:ascii="Times New Roman" w:hAnsi="Times New Roman" w:cs="Times New Roman"/>
          <w:sz w:val="28"/>
          <w:szCs w:val="28"/>
        </w:rPr>
        <w:t>я источник</w:t>
      </w:r>
      <w:r w:rsidR="00520AA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комплектования </w:t>
      </w:r>
      <w:r w:rsidR="0008674F">
        <w:rPr>
          <w:rFonts w:ascii="Times New Roman" w:hAnsi="Times New Roman" w:cs="Times New Roman"/>
          <w:sz w:val="28"/>
          <w:szCs w:val="28"/>
        </w:rPr>
        <w:t>государственного (муниципального) архива</w:t>
      </w:r>
      <w:r w:rsidR="00982B98">
        <w:rPr>
          <w:rFonts w:ascii="Times New Roman" w:hAnsi="Times New Roman" w:cs="Times New Roman"/>
          <w:sz w:val="28"/>
          <w:szCs w:val="28"/>
        </w:rPr>
        <w:t>,</w:t>
      </w:r>
      <w:r w:rsidR="00F42C2D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08674F">
        <w:rPr>
          <w:rFonts w:ascii="Times New Roman" w:hAnsi="Times New Roman" w:cs="Times New Roman"/>
          <w:sz w:val="28"/>
          <w:szCs w:val="28"/>
        </w:rPr>
        <w:t>передаются ликвидационной комиссией (ликвидатором) или конкурсным управляющим в упорядоченном состоянии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08674F">
        <w:rPr>
          <w:rFonts w:ascii="Times New Roman" w:hAnsi="Times New Roman" w:cs="Times New Roman"/>
          <w:sz w:val="28"/>
          <w:szCs w:val="28"/>
        </w:rPr>
        <w:t>на</w:t>
      </w:r>
      <w:r w:rsidR="00520AAF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08674F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08674F" w:rsidRPr="0008674F">
        <w:rPr>
          <w:rFonts w:ascii="Times New Roman" w:hAnsi="Times New Roman" w:cs="Times New Roman"/>
          <w:sz w:val="28"/>
          <w:szCs w:val="28"/>
        </w:rPr>
        <w:t>в</w:t>
      </w:r>
      <w:r w:rsidR="00520AAF">
        <w:rPr>
          <w:rFonts w:ascii="Times New Roman" w:hAnsi="Times New Roman" w:cs="Times New Roman"/>
          <w:sz w:val="28"/>
          <w:szCs w:val="28"/>
        </w:rPr>
        <w:t xml:space="preserve"> </w:t>
      </w:r>
      <w:r w:rsidR="0008674F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на</w:t>
      </w:r>
      <w:r w:rsidR="00F42C2D">
        <w:rPr>
          <w:rFonts w:ascii="Times New Roman" w:hAnsi="Times New Roman" w:cs="Times New Roman"/>
          <w:sz w:val="28"/>
          <w:szCs w:val="28"/>
        </w:rPr>
        <w:t> 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основании договора </w:t>
      </w:r>
      <w:r w:rsidR="00127D5A" w:rsidRPr="00127D5A">
        <w:rPr>
          <w:rFonts w:ascii="Times New Roman" w:hAnsi="Times New Roman" w:cs="Times New Roman"/>
          <w:sz w:val="28"/>
          <w:szCs w:val="28"/>
        </w:rPr>
        <w:t>о передаче документов по личному составу на хранение в</w:t>
      </w:r>
      <w:r w:rsidR="003E120C">
        <w:rPr>
          <w:rFonts w:ascii="Times New Roman" w:hAnsi="Times New Roman" w:cs="Times New Roman"/>
          <w:sz w:val="28"/>
          <w:szCs w:val="28"/>
        </w:rPr>
        <w:t> </w:t>
      </w:r>
      <w:r w:rsidR="00127D5A" w:rsidRPr="00127D5A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27D5A">
        <w:rPr>
          <w:rFonts w:ascii="Times New Roman" w:hAnsi="Times New Roman" w:cs="Times New Roman"/>
          <w:sz w:val="28"/>
          <w:szCs w:val="28"/>
        </w:rPr>
        <w:t xml:space="preserve">(муниципальный) </w:t>
      </w:r>
      <w:r w:rsidR="00127D5A" w:rsidRPr="00127D5A">
        <w:rPr>
          <w:rFonts w:ascii="Times New Roman" w:hAnsi="Times New Roman" w:cs="Times New Roman"/>
          <w:sz w:val="28"/>
          <w:szCs w:val="28"/>
        </w:rPr>
        <w:t>архив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, заключенного между </w:t>
      </w:r>
      <w:r w:rsidR="0008674F">
        <w:rPr>
          <w:rFonts w:ascii="Times New Roman" w:hAnsi="Times New Roman" w:cs="Times New Roman"/>
          <w:sz w:val="28"/>
          <w:szCs w:val="28"/>
        </w:rPr>
        <w:t>государственным (муниципальным) архивом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и </w:t>
      </w:r>
      <w:r w:rsidR="00127D5A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08674F" w:rsidRPr="0008674F">
        <w:rPr>
          <w:rFonts w:ascii="Times New Roman" w:hAnsi="Times New Roman" w:cs="Times New Roman"/>
          <w:sz w:val="28"/>
          <w:szCs w:val="28"/>
        </w:rPr>
        <w:t>ликвидационной комисси</w:t>
      </w:r>
      <w:r w:rsidR="00127D5A">
        <w:rPr>
          <w:rFonts w:ascii="Times New Roman" w:hAnsi="Times New Roman" w:cs="Times New Roman"/>
          <w:sz w:val="28"/>
          <w:szCs w:val="28"/>
        </w:rPr>
        <w:t>и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(ликвидатором) или конкурсным управляющим</w:t>
      </w:r>
      <w:r w:rsidR="00520AAF">
        <w:rPr>
          <w:rFonts w:ascii="Times New Roman" w:hAnsi="Times New Roman" w:cs="Times New Roman"/>
          <w:sz w:val="28"/>
          <w:szCs w:val="28"/>
        </w:rPr>
        <w:t>,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="00692DC9" w:rsidRPr="0008674F">
        <w:rPr>
          <w:rFonts w:ascii="Times New Roman" w:hAnsi="Times New Roman" w:cs="Times New Roman"/>
          <w:sz w:val="28"/>
          <w:szCs w:val="28"/>
        </w:rPr>
        <w:t>за</w:t>
      </w:r>
      <w:r w:rsidR="00692DC9">
        <w:rPr>
          <w:rFonts w:ascii="Times New Roman" w:hAnsi="Times New Roman" w:cs="Times New Roman"/>
          <w:sz w:val="28"/>
          <w:szCs w:val="28"/>
        </w:rPr>
        <w:t xml:space="preserve"> </w:t>
      </w:r>
      <w:r w:rsidR="00520AAF">
        <w:rPr>
          <w:rFonts w:ascii="Times New Roman" w:hAnsi="Times New Roman" w:cs="Times New Roman"/>
          <w:sz w:val="28"/>
          <w:szCs w:val="28"/>
        </w:rPr>
        <w:t>сч</w:t>
      </w:r>
      <w:r w:rsidR="00DB1B16">
        <w:rPr>
          <w:rFonts w:ascii="Times New Roman" w:hAnsi="Times New Roman" w:cs="Times New Roman"/>
          <w:sz w:val="28"/>
          <w:szCs w:val="28"/>
        </w:rPr>
        <w:t>е</w:t>
      </w:r>
      <w:r w:rsidR="00520AAF">
        <w:rPr>
          <w:rFonts w:ascii="Times New Roman" w:hAnsi="Times New Roman" w:cs="Times New Roman"/>
          <w:sz w:val="28"/>
          <w:szCs w:val="28"/>
        </w:rPr>
        <w:t xml:space="preserve">т средств </w:t>
      </w:r>
      <w:r w:rsidR="00DB1B16">
        <w:rPr>
          <w:rFonts w:ascii="Times New Roman" w:hAnsi="Times New Roman" w:cs="Times New Roman"/>
          <w:sz w:val="28"/>
          <w:szCs w:val="28"/>
        </w:rPr>
        <w:t>передающей стороны</w:t>
      </w:r>
      <w:r w:rsidR="00692DC9"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08674F">
        <w:rPr>
          <w:rFonts w:ascii="Times New Roman" w:hAnsi="Times New Roman" w:cs="Times New Roman"/>
          <w:sz w:val="28"/>
          <w:szCs w:val="28"/>
        </w:rPr>
        <w:t>(</w:t>
      </w:r>
      <w:r w:rsidR="0008674F" w:rsidRPr="006E6073">
        <w:rPr>
          <w:rFonts w:ascii="Times New Roman" w:hAnsi="Times New Roman" w:cs="Times New Roman"/>
          <w:sz w:val="28"/>
          <w:szCs w:val="28"/>
        </w:rPr>
        <w:t>приложение 1)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1CE492" w14:textId="7AD03E59" w:rsidR="008E0340" w:rsidRDefault="007A1531" w:rsidP="0070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3808">
        <w:rPr>
          <w:rFonts w:ascii="Times New Roman" w:hAnsi="Times New Roman" w:cs="Times New Roman"/>
          <w:sz w:val="28"/>
          <w:szCs w:val="28"/>
        </w:rPr>
        <w:t xml:space="preserve">.2. </w:t>
      </w:r>
      <w:r w:rsidR="0008674F" w:rsidRPr="0008674F">
        <w:rPr>
          <w:rFonts w:ascii="Times New Roman" w:hAnsi="Times New Roman" w:cs="Times New Roman"/>
          <w:sz w:val="28"/>
          <w:szCs w:val="28"/>
        </w:rPr>
        <w:t>Основани</w:t>
      </w:r>
      <w:r w:rsidR="00701447">
        <w:rPr>
          <w:rFonts w:ascii="Times New Roman" w:hAnsi="Times New Roman" w:cs="Times New Roman"/>
          <w:sz w:val="28"/>
          <w:szCs w:val="28"/>
        </w:rPr>
        <w:t>е</w:t>
      </w:r>
      <w:r w:rsidR="0008674F" w:rsidRPr="0008674F">
        <w:rPr>
          <w:rFonts w:ascii="Times New Roman" w:hAnsi="Times New Roman" w:cs="Times New Roman"/>
          <w:sz w:val="28"/>
          <w:szCs w:val="28"/>
        </w:rPr>
        <w:t>м для заключения договора явля</w:t>
      </w:r>
      <w:r w:rsidR="00701447">
        <w:rPr>
          <w:rFonts w:ascii="Times New Roman" w:hAnsi="Times New Roman" w:cs="Times New Roman"/>
          <w:sz w:val="28"/>
          <w:szCs w:val="28"/>
        </w:rPr>
        <w:t>е</w:t>
      </w:r>
      <w:r w:rsidR="0008674F" w:rsidRPr="0008674F">
        <w:rPr>
          <w:rFonts w:ascii="Times New Roman" w:hAnsi="Times New Roman" w:cs="Times New Roman"/>
          <w:sz w:val="28"/>
          <w:szCs w:val="28"/>
        </w:rPr>
        <w:t>тся</w:t>
      </w:r>
      <w:r w:rsidR="00701447"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701447">
        <w:rPr>
          <w:rFonts w:ascii="Times New Roman" w:hAnsi="Times New Roman" w:cs="Times New Roman"/>
          <w:sz w:val="28"/>
          <w:szCs w:val="28"/>
        </w:rPr>
        <w:t>письменное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20AAF">
        <w:rPr>
          <w:rFonts w:ascii="Times New Roman" w:hAnsi="Times New Roman" w:cs="Times New Roman"/>
          <w:sz w:val="28"/>
          <w:szCs w:val="28"/>
        </w:rPr>
        <w:t xml:space="preserve">е </w:t>
      </w:r>
      <w:r w:rsidR="0008674F" w:rsidRPr="0008674F">
        <w:rPr>
          <w:rFonts w:ascii="Times New Roman" w:hAnsi="Times New Roman" w:cs="Times New Roman"/>
          <w:sz w:val="28"/>
          <w:szCs w:val="28"/>
        </w:rPr>
        <w:t>организации</w:t>
      </w:r>
      <w:r w:rsidR="00C93808">
        <w:rPr>
          <w:rFonts w:ascii="Times New Roman" w:hAnsi="Times New Roman" w:cs="Times New Roman"/>
          <w:sz w:val="28"/>
          <w:szCs w:val="28"/>
        </w:rPr>
        <w:t xml:space="preserve"> (</w:t>
      </w:r>
      <w:r w:rsidR="00520AAF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C93808" w:rsidRPr="0008674F">
        <w:rPr>
          <w:rFonts w:ascii="Times New Roman" w:hAnsi="Times New Roman" w:cs="Times New Roman"/>
          <w:sz w:val="28"/>
          <w:szCs w:val="28"/>
        </w:rPr>
        <w:t>ликвидационной комисси</w:t>
      </w:r>
      <w:r w:rsidR="00C93808">
        <w:rPr>
          <w:rFonts w:ascii="Times New Roman" w:hAnsi="Times New Roman" w:cs="Times New Roman"/>
          <w:sz w:val="28"/>
          <w:szCs w:val="28"/>
        </w:rPr>
        <w:t>и</w:t>
      </w:r>
      <w:r w:rsidR="00C93808" w:rsidRPr="0008674F">
        <w:rPr>
          <w:rFonts w:ascii="Times New Roman" w:hAnsi="Times New Roman" w:cs="Times New Roman"/>
          <w:sz w:val="28"/>
          <w:szCs w:val="28"/>
        </w:rPr>
        <w:t xml:space="preserve"> (ликвидатор</w:t>
      </w:r>
      <w:r w:rsidR="00C93808">
        <w:rPr>
          <w:rFonts w:ascii="Times New Roman" w:hAnsi="Times New Roman" w:cs="Times New Roman"/>
          <w:sz w:val="28"/>
          <w:szCs w:val="28"/>
        </w:rPr>
        <w:t>а</w:t>
      </w:r>
      <w:r w:rsidR="00C93808" w:rsidRPr="0008674F">
        <w:rPr>
          <w:rFonts w:ascii="Times New Roman" w:hAnsi="Times New Roman" w:cs="Times New Roman"/>
          <w:sz w:val="28"/>
          <w:szCs w:val="28"/>
        </w:rPr>
        <w:t xml:space="preserve">) </w:t>
      </w:r>
      <w:r w:rsidR="00982B98">
        <w:rPr>
          <w:rFonts w:ascii="Times New Roman" w:hAnsi="Times New Roman" w:cs="Times New Roman"/>
          <w:sz w:val="28"/>
          <w:szCs w:val="28"/>
        </w:rPr>
        <w:br/>
      </w:r>
      <w:r w:rsidR="00C93808" w:rsidRPr="0008674F">
        <w:rPr>
          <w:rFonts w:ascii="Times New Roman" w:hAnsi="Times New Roman" w:cs="Times New Roman"/>
          <w:sz w:val="28"/>
          <w:szCs w:val="28"/>
        </w:rPr>
        <w:t>или конкурсн</w:t>
      </w:r>
      <w:r w:rsidR="00C93808">
        <w:rPr>
          <w:rFonts w:ascii="Times New Roman" w:hAnsi="Times New Roman" w:cs="Times New Roman"/>
          <w:sz w:val="28"/>
          <w:szCs w:val="28"/>
        </w:rPr>
        <w:t>ого</w:t>
      </w:r>
      <w:r w:rsidR="00C93808" w:rsidRPr="0008674F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C93808">
        <w:rPr>
          <w:rFonts w:ascii="Times New Roman" w:hAnsi="Times New Roman" w:cs="Times New Roman"/>
          <w:sz w:val="28"/>
          <w:szCs w:val="28"/>
        </w:rPr>
        <w:t>его)</w:t>
      </w:r>
      <w:r w:rsidR="00C93808" w:rsidRPr="0008674F"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в </w:t>
      </w:r>
      <w:r w:rsidR="0008674F"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="008E0340">
        <w:rPr>
          <w:rFonts w:ascii="Times New Roman" w:hAnsi="Times New Roman" w:cs="Times New Roman"/>
          <w:sz w:val="28"/>
          <w:szCs w:val="28"/>
        </w:rPr>
        <w:t>.</w:t>
      </w:r>
      <w:r w:rsidR="00086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21E44" w14:textId="5D6C6613" w:rsidR="001B511E" w:rsidRDefault="008E0340" w:rsidP="0070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2B">
        <w:rPr>
          <w:rFonts w:ascii="Times New Roman" w:hAnsi="Times New Roman" w:cs="Times New Roman"/>
          <w:sz w:val="28"/>
          <w:szCs w:val="28"/>
        </w:rPr>
        <w:t>В обращении</w:t>
      </w:r>
      <w:r w:rsidR="0008674F" w:rsidRPr="003D122B">
        <w:rPr>
          <w:rFonts w:ascii="Times New Roman" w:hAnsi="Times New Roman" w:cs="Times New Roman"/>
          <w:sz w:val="28"/>
          <w:szCs w:val="28"/>
        </w:rPr>
        <w:t xml:space="preserve"> </w:t>
      </w:r>
      <w:r w:rsidRPr="003D122B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08674F" w:rsidRPr="003D122B">
        <w:rPr>
          <w:rFonts w:ascii="Times New Roman" w:hAnsi="Times New Roman" w:cs="Times New Roman"/>
          <w:sz w:val="28"/>
          <w:szCs w:val="28"/>
        </w:rPr>
        <w:t>следующ</w:t>
      </w:r>
      <w:r w:rsidRPr="003D122B">
        <w:rPr>
          <w:rFonts w:ascii="Times New Roman" w:hAnsi="Times New Roman" w:cs="Times New Roman"/>
          <w:sz w:val="28"/>
          <w:szCs w:val="28"/>
        </w:rPr>
        <w:t>ая</w:t>
      </w:r>
      <w:r w:rsidR="0008674F" w:rsidRPr="003D122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3D122B">
        <w:rPr>
          <w:rFonts w:ascii="Times New Roman" w:hAnsi="Times New Roman" w:cs="Times New Roman"/>
          <w:sz w:val="28"/>
          <w:szCs w:val="28"/>
        </w:rPr>
        <w:t>я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A988E9" w14:textId="08598A11" w:rsidR="00C93808" w:rsidRDefault="0008674F" w:rsidP="0008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>полное и кра</w:t>
      </w:r>
      <w:r w:rsidR="00520AAF">
        <w:rPr>
          <w:rFonts w:ascii="Times New Roman" w:hAnsi="Times New Roman" w:cs="Times New Roman"/>
          <w:sz w:val="28"/>
          <w:szCs w:val="28"/>
        </w:rPr>
        <w:t xml:space="preserve">ткое наименование </w:t>
      </w:r>
      <w:r w:rsidRPr="0008674F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DF62331" w14:textId="77777777" w:rsidR="00C93808" w:rsidRDefault="00C93808" w:rsidP="00C93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 xml:space="preserve">наличие или отсутствие правопреемника (вышестоящей организации); </w:t>
      </w:r>
    </w:p>
    <w:p w14:paraId="7D5DBBCA" w14:textId="44629738" w:rsidR="00C93808" w:rsidRDefault="00C93808" w:rsidP="0098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>наличие организаций</w:t>
      </w:r>
      <w:r w:rsidR="00982B98">
        <w:rPr>
          <w:rFonts w:ascii="Times New Roman" w:hAnsi="Times New Roman" w:cs="Times New Roman"/>
          <w:sz w:val="28"/>
          <w:szCs w:val="28"/>
        </w:rPr>
        <w:t xml:space="preserve"> – </w:t>
      </w:r>
      <w:r w:rsidRPr="0008674F">
        <w:rPr>
          <w:rFonts w:ascii="Times New Roman" w:hAnsi="Times New Roman" w:cs="Times New Roman"/>
          <w:sz w:val="28"/>
          <w:szCs w:val="28"/>
        </w:rPr>
        <w:t xml:space="preserve">предшественников (с указанием названий); </w:t>
      </w:r>
    </w:p>
    <w:p w14:paraId="7F317CAE" w14:textId="77777777" w:rsidR="00C93808" w:rsidRDefault="00C93808" w:rsidP="00C93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>форма собственности;</w:t>
      </w:r>
    </w:p>
    <w:p w14:paraId="288929C1" w14:textId="77777777" w:rsidR="00C93808" w:rsidRDefault="00C93808" w:rsidP="00C93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 xml:space="preserve">дата образования организации; </w:t>
      </w:r>
    </w:p>
    <w:p w14:paraId="1396A3ED" w14:textId="426173E3" w:rsidR="001B511E" w:rsidRDefault="00C93808" w:rsidP="00921E5C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>координаты организации (юридический и фактический адрес, телефоны организации, адрес электронной почты);</w:t>
      </w:r>
    </w:p>
    <w:p w14:paraId="7A64D5BF" w14:textId="15501F08" w:rsidR="001B511E" w:rsidRDefault="0008674F" w:rsidP="001B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 xml:space="preserve">сведения о ликвидации организации (наименование и дата документа, подтверждающего нахождение организации в процессе ликвидации </w:t>
      </w:r>
      <w:r w:rsidR="00982B98">
        <w:rPr>
          <w:rFonts w:ascii="Times New Roman" w:hAnsi="Times New Roman" w:cs="Times New Roman"/>
          <w:sz w:val="28"/>
          <w:szCs w:val="28"/>
        </w:rPr>
        <w:br/>
      </w:r>
      <w:r w:rsidRPr="0008674F">
        <w:rPr>
          <w:rFonts w:ascii="Times New Roman" w:hAnsi="Times New Roman" w:cs="Times New Roman"/>
          <w:sz w:val="28"/>
          <w:szCs w:val="28"/>
        </w:rPr>
        <w:t>либо завершение процесса ее ликвидации (решения учредителя (участника, акционера) о ликвидации организации; решения (определения) арбитражного суда о признании организации банкротом либо прекращении конкурсного производства; свидетельства (листа записи) о внесении в Единый государственный реестр юридических лиц (</w:t>
      </w:r>
      <w:r w:rsidR="0086551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8674F">
        <w:rPr>
          <w:rFonts w:ascii="Times New Roman" w:hAnsi="Times New Roman" w:cs="Times New Roman"/>
          <w:sz w:val="28"/>
          <w:szCs w:val="28"/>
        </w:rPr>
        <w:t>ЕГРЮЛ) записи о начале либо завершении процедуры ликвидации и прекращении деятельности организации и др.);</w:t>
      </w:r>
    </w:p>
    <w:p w14:paraId="1891C1D5" w14:textId="071C433A" w:rsidR="001B511E" w:rsidRDefault="0008674F" w:rsidP="001B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 xml:space="preserve">виды и приблизительный объем документов по личному составу </w:t>
      </w:r>
      <w:r w:rsidR="00676B3B">
        <w:rPr>
          <w:rFonts w:ascii="Times New Roman" w:hAnsi="Times New Roman" w:cs="Times New Roman"/>
          <w:sz w:val="28"/>
          <w:szCs w:val="28"/>
        </w:rPr>
        <w:br/>
      </w:r>
      <w:r w:rsidRPr="0008674F">
        <w:rPr>
          <w:rFonts w:ascii="Times New Roman" w:hAnsi="Times New Roman" w:cs="Times New Roman"/>
          <w:sz w:val="28"/>
          <w:szCs w:val="28"/>
        </w:rPr>
        <w:t xml:space="preserve">и их крайние даты; </w:t>
      </w:r>
    </w:p>
    <w:p w14:paraId="35D88025" w14:textId="165198AC" w:rsidR="0008674F" w:rsidRPr="0008674F" w:rsidRDefault="0008674F" w:rsidP="0008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4F">
        <w:rPr>
          <w:rFonts w:ascii="Times New Roman" w:hAnsi="Times New Roman" w:cs="Times New Roman"/>
          <w:sz w:val="28"/>
          <w:szCs w:val="28"/>
        </w:rPr>
        <w:t xml:space="preserve">исполнитель, </w:t>
      </w:r>
      <w:r w:rsidR="0099249C">
        <w:rPr>
          <w:rFonts w:ascii="Times New Roman" w:hAnsi="Times New Roman" w:cs="Times New Roman"/>
          <w:sz w:val="28"/>
          <w:szCs w:val="28"/>
        </w:rPr>
        <w:t xml:space="preserve">его </w:t>
      </w:r>
      <w:r w:rsidRPr="0008674F">
        <w:rPr>
          <w:rFonts w:ascii="Times New Roman" w:hAnsi="Times New Roman" w:cs="Times New Roman"/>
          <w:sz w:val="28"/>
          <w:szCs w:val="28"/>
        </w:rPr>
        <w:t xml:space="preserve">контактный телефон. </w:t>
      </w:r>
    </w:p>
    <w:p w14:paraId="41676B0D" w14:textId="0EFF3741" w:rsidR="001B511E" w:rsidRDefault="00701447" w:rsidP="001B5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бязательным условием передачи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(муниципальный) </w:t>
      </w:r>
      <w:r w:rsidR="0008674F" w:rsidRPr="0008674F">
        <w:rPr>
          <w:rFonts w:ascii="Times New Roman" w:hAnsi="Times New Roman" w:cs="Times New Roman"/>
          <w:sz w:val="28"/>
          <w:szCs w:val="28"/>
        </w:rPr>
        <w:t>архив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08674F">
        <w:rPr>
          <w:rFonts w:ascii="Times New Roman" w:hAnsi="Times New Roman" w:cs="Times New Roman"/>
          <w:sz w:val="28"/>
          <w:szCs w:val="28"/>
        </w:rPr>
        <w:t>личному составу для организации является ее ликвидация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74F" w:rsidRPr="00701447">
        <w:rPr>
          <w:rFonts w:ascii="Times New Roman" w:hAnsi="Times New Roman" w:cs="Times New Roman"/>
          <w:sz w:val="28"/>
          <w:szCs w:val="28"/>
        </w:rPr>
        <w:t>письм</w:t>
      </w:r>
      <w:r w:rsidR="001B511E" w:rsidRPr="00701447">
        <w:rPr>
          <w:rFonts w:ascii="Times New Roman" w:hAnsi="Times New Roman" w:cs="Times New Roman"/>
          <w:sz w:val="28"/>
          <w:szCs w:val="28"/>
        </w:rPr>
        <w:t>енному</w:t>
      </w:r>
      <w:r w:rsidR="001B511E">
        <w:rPr>
          <w:rFonts w:ascii="Times New Roman" w:hAnsi="Times New Roman" w:cs="Times New Roman"/>
          <w:sz w:val="28"/>
          <w:szCs w:val="28"/>
        </w:rPr>
        <w:t xml:space="preserve"> обращению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прилагаются копии</w:t>
      </w:r>
      <w:r w:rsidR="00CF6941">
        <w:rPr>
          <w:rFonts w:ascii="Times New Roman" w:hAnsi="Times New Roman" w:cs="Times New Roman"/>
          <w:sz w:val="28"/>
          <w:szCs w:val="28"/>
        </w:rPr>
        <w:t xml:space="preserve"> следующих документов</w:t>
      </w:r>
      <w:r w:rsidR="001A616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406EDF" w14:textId="05B1F539" w:rsidR="00865519" w:rsidRDefault="00701447" w:rsidP="00865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1A616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подтверждающи</w:t>
      </w:r>
      <w:r w:rsidR="001A616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1A6168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1A6168" w:rsidRPr="001A6168">
        <w:rPr>
          <w:rFonts w:ascii="Times New Roman" w:hAnsi="Times New Roman" w:cs="Times New Roman"/>
          <w:sz w:val="28"/>
          <w:szCs w:val="28"/>
        </w:rPr>
        <w:t>временн</w:t>
      </w:r>
      <w:r w:rsidR="001A6168">
        <w:rPr>
          <w:rFonts w:ascii="Times New Roman" w:hAnsi="Times New Roman" w:cs="Times New Roman"/>
          <w:sz w:val="28"/>
          <w:szCs w:val="28"/>
        </w:rPr>
        <w:t>ой</w:t>
      </w:r>
      <w:r w:rsidR="001A6168" w:rsidRPr="001A61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1A6168">
        <w:rPr>
          <w:rFonts w:ascii="Times New Roman" w:hAnsi="Times New Roman" w:cs="Times New Roman"/>
          <w:sz w:val="28"/>
          <w:szCs w:val="28"/>
        </w:rPr>
        <w:t>и,</w:t>
      </w:r>
      <w:r w:rsidR="001A6168" w:rsidRPr="001A6168">
        <w:rPr>
          <w:rFonts w:ascii="Times New Roman" w:hAnsi="Times New Roman" w:cs="Times New Roman"/>
          <w:sz w:val="28"/>
          <w:szCs w:val="28"/>
        </w:rPr>
        <w:t xml:space="preserve"> </w:t>
      </w:r>
      <w:r w:rsidR="001A6168">
        <w:rPr>
          <w:rFonts w:ascii="Times New Roman" w:hAnsi="Times New Roman" w:cs="Times New Roman"/>
          <w:sz w:val="28"/>
          <w:szCs w:val="28"/>
        </w:rPr>
        <w:t>р</w:t>
      </w:r>
      <w:r w:rsidR="001A6168" w:rsidRPr="001A6168">
        <w:rPr>
          <w:rFonts w:ascii="Times New Roman" w:hAnsi="Times New Roman" w:cs="Times New Roman"/>
          <w:sz w:val="28"/>
          <w:szCs w:val="28"/>
        </w:rPr>
        <w:t>ешени</w:t>
      </w:r>
      <w:r w:rsidR="001A6168">
        <w:rPr>
          <w:rFonts w:ascii="Times New Roman" w:hAnsi="Times New Roman" w:cs="Times New Roman"/>
          <w:sz w:val="28"/>
          <w:szCs w:val="28"/>
        </w:rPr>
        <w:t>я</w:t>
      </w:r>
      <w:r w:rsidR="001A6168" w:rsidRPr="001A6168">
        <w:rPr>
          <w:rFonts w:ascii="Times New Roman" w:hAnsi="Times New Roman" w:cs="Times New Roman"/>
          <w:sz w:val="28"/>
          <w:szCs w:val="28"/>
        </w:rPr>
        <w:t xml:space="preserve"> Арбитражного суда </w:t>
      </w:r>
      <w:r w:rsidR="001A6168">
        <w:rPr>
          <w:rFonts w:ascii="Times New Roman" w:hAnsi="Times New Roman" w:cs="Times New Roman"/>
          <w:sz w:val="28"/>
          <w:szCs w:val="28"/>
        </w:rPr>
        <w:t xml:space="preserve">о </w:t>
      </w:r>
      <w:r w:rsidR="0008674F" w:rsidRPr="0008674F">
        <w:rPr>
          <w:rFonts w:ascii="Times New Roman" w:hAnsi="Times New Roman" w:cs="Times New Roman"/>
          <w:sz w:val="28"/>
          <w:szCs w:val="28"/>
        </w:rPr>
        <w:t>введени</w:t>
      </w:r>
      <w:r w:rsidR="001A6168">
        <w:rPr>
          <w:rFonts w:ascii="Times New Roman" w:hAnsi="Times New Roman" w:cs="Times New Roman"/>
          <w:sz w:val="28"/>
          <w:szCs w:val="28"/>
        </w:rPr>
        <w:t>и</w:t>
      </w:r>
      <w:r w:rsidR="0008674F" w:rsidRPr="0008674F">
        <w:rPr>
          <w:rFonts w:ascii="Times New Roman" w:hAnsi="Times New Roman" w:cs="Times New Roman"/>
          <w:sz w:val="28"/>
          <w:szCs w:val="28"/>
        </w:rPr>
        <w:t xml:space="preserve"> в отношении организации процедуры банкротства, открытии конкурсного производства; </w:t>
      </w:r>
    </w:p>
    <w:p w14:paraId="77515FF9" w14:textId="5F4B3480" w:rsidR="001A6168" w:rsidRDefault="001A6168" w:rsidP="00865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(листа записи) о внесении в ЕГРЮЛ в связи с ликвидацией;</w:t>
      </w:r>
    </w:p>
    <w:p w14:paraId="75717E5E" w14:textId="624BB241" w:rsidR="00865519" w:rsidRPr="007F0A01" w:rsidRDefault="00865519" w:rsidP="00865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168">
        <w:rPr>
          <w:rFonts w:ascii="Times New Roman" w:hAnsi="Times New Roman" w:cs="Times New Roman"/>
          <w:sz w:val="28"/>
          <w:szCs w:val="28"/>
        </w:rPr>
        <w:t>уставны</w:t>
      </w:r>
      <w:r w:rsidR="001A6168" w:rsidRPr="001A6168">
        <w:rPr>
          <w:rFonts w:ascii="Times New Roman" w:hAnsi="Times New Roman" w:cs="Times New Roman"/>
          <w:sz w:val="28"/>
          <w:szCs w:val="28"/>
        </w:rPr>
        <w:t>х</w:t>
      </w:r>
      <w:r w:rsidRPr="001A616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A6168">
        <w:rPr>
          <w:rFonts w:ascii="Times New Roman" w:hAnsi="Times New Roman" w:cs="Times New Roman"/>
          <w:sz w:val="28"/>
          <w:szCs w:val="28"/>
        </w:rPr>
        <w:t>ов</w:t>
      </w:r>
      <w:r w:rsidRPr="001A6168">
        <w:rPr>
          <w:rFonts w:ascii="Times New Roman" w:hAnsi="Times New Roman" w:cs="Times New Roman"/>
          <w:sz w:val="28"/>
          <w:szCs w:val="28"/>
        </w:rPr>
        <w:t xml:space="preserve"> организации (первая редакция устава, </w:t>
      </w:r>
      <w:r w:rsidR="00676B3B">
        <w:rPr>
          <w:rFonts w:ascii="Times New Roman" w:hAnsi="Times New Roman" w:cs="Times New Roman"/>
          <w:sz w:val="28"/>
          <w:szCs w:val="28"/>
        </w:rPr>
        <w:br/>
      </w:r>
      <w:r w:rsidRPr="001A6168">
        <w:rPr>
          <w:rFonts w:ascii="Times New Roman" w:hAnsi="Times New Roman" w:cs="Times New Roman"/>
          <w:sz w:val="28"/>
          <w:szCs w:val="28"/>
        </w:rPr>
        <w:t xml:space="preserve">все последующие его редакции и изменения к ним, отражающие смену </w:t>
      </w:r>
      <w:r w:rsidRPr="007F0A01">
        <w:rPr>
          <w:rFonts w:ascii="Times New Roman" w:hAnsi="Times New Roman" w:cs="Times New Roman"/>
          <w:sz w:val="28"/>
          <w:szCs w:val="28"/>
        </w:rPr>
        <w:t xml:space="preserve">наименования, подчиненности). </w:t>
      </w:r>
    </w:p>
    <w:p w14:paraId="251651E5" w14:textId="73873A0E" w:rsidR="00E11AFF" w:rsidRDefault="0008674F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01">
        <w:rPr>
          <w:rFonts w:ascii="Times New Roman" w:hAnsi="Times New Roman" w:cs="Times New Roman"/>
          <w:sz w:val="28"/>
          <w:szCs w:val="28"/>
        </w:rPr>
        <w:t xml:space="preserve">При этом на этапе передачи документов по </w:t>
      </w:r>
      <w:r w:rsidR="00520AAF" w:rsidRPr="007F0A01">
        <w:rPr>
          <w:rFonts w:ascii="Times New Roman" w:hAnsi="Times New Roman" w:cs="Times New Roman"/>
          <w:sz w:val="28"/>
          <w:szCs w:val="28"/>
        </w:rPr>
        <w:t xml:space="preserve">личному составу </w:t>
      </w:r>
      <w:r w:rsidRPr="007F0A01">
        <w:rPr>
          <w:rFonts w:ascii="Times New Roman" w:hAnsi="Times New Roman" w:cs="Times New Roman"/>
          <w:sz w:val="28"/>
          <w:szCs w:val="28"/>
        </w:rPr>
        <w:t xml:space="preserve">организации на хранение </w:t>
      </w:r>
      <w:r w:rsidR="0099249C" w:rsidRPr="007F0A01">
        <w:rPr>
          <w:rFonts w:ascii="Times New Roman" w:hAnsi="Times New Roman" w:cs="Times New Roman"/>
          <w:sz w:val="28"/>
          <w:szCs w:val="28"/>
        </w:rPr>
        <w:t xml:space="preserve">в государственный (муниципальный) архив </w:t>
      </w:r>
      <w:r w:rsidRPr="007F0A01">
        <w:rPr>
          <w:rFonts w:ascii="Times New Roman" w:hAnsi="Times New Roman" w:cs="Times New Roman"/>
          <w:sz w:val="28"/>
          <w:szCs w:val="28"/>
        </w:rPr>
        <w:t>копии учредительных документов должны быть заменены на подлинники (заверенные копии)</w:t>
      </w:r>
      <w:r w:rsidR="0099249C" w:rsidRPr="007F0A01">
        <w:rPr>
          <w:rFonts w:ascii="Times New Roman" w:hAnsi="Times New Roman" w:cs="Times New Roman"/>
          <w:sz w:val="28"/>
          <w:szCs w:val="28"/>
        </w:rPr>
        <w:t xml:space="preserve"> и</w:t>
      </w:r>
      <w:r w:rsidR="003C1019" w:rsidRPr="007F0A01">
        <w:rPr>
          <w:rFonts w:ascii="Times New Roman" w:hAnsi="Times New Roman" w:cs="Times New Roman"/>
          <w:sz w:val="28"/>
          <w:szCs w:val="28"/>
        </w:rPr>
        <w:t> </w:t>
      </w:r>
      <w:r w:rsidR="0099249C" w:rsidRPr="007F0A01">
        <w:rPr>
          <w:rFonts w:ascii="Times New Roman" w:hAnsi="Times New Roman" w:cs="Times New Roman"/>
          <w:sz w:val="28"/>
          <w:szCs w:val="28"/>
        </w:rPr>
        <w:t>сформированы в дело, заголовок которого вносится последней единицей хранения в опись дел, документов</w:t>
      </w:r>
      <w:r w:rsidR="00520AAF" w:rsidRPr="007F0A01">
        <w:rPr>
          <w:rFonts w:ascii="Times New Roman" w:hAnsi="Times New Roman" w:cs="Times New Roman"/>
          <w:sz w:val="28"/>
          <w:szCs w:val="28"/>
        </w:rPr>
        <w:t xml:space="preserve"> по личному составу</w:t>
      </w:r>
      <w:r w:rsidR="00947940" w:rsidRPr="007F0A01">
        <w:rPr>
          <w:rFonts w:ascii="Times New Roman" w:hAnsi="Times New Roman" w:cs="Times New Roman"/>
          <w:sz w:val="28"/>
          <w:szCs w:val="28"/>
        </w:rPr>
        <w:t xml:space="preserve"> со сроком хранения «Постоянно»</w:t>
      </w:r>
      <w:r w:rsidRPr="007F0A01">
        <w:rPr>
          <w:rFonts w:ascii="Times New Roman" w:hAnsi="Times New Roman" w:cs="Times New Roman"/>
          <w:sz w:val="28"/>
          <w:szCs w:val="28"/>
        </w:rPr>
        <w:t>.</w:t>
      </w:r>
      <w:r w:rsidRPr="00086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847A" w14:textId="77777777" w:rsidR="002B4B84" w:rsidRDefault="002B4B84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B8A7B" w14:textId="77777777" w:rsidR="00697B77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 xml:space="preserve">Раздел 2. Сроки хранения документов по личному составу </w:t>
      </w:r>
    </w:p>
    <w:p w14:paraId="75C7281B" w14:textId="40746B66" w:rsidR="00697B77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и перечень документов, подлежащих передаче на хранение</w:t>
      </w:r>
    </w:p>
    <w:p w14:paraId="3EFD2A51" w14:textId="7C5AD599" w:rsidR="005D0F40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в государственный (муниципальный) архив</w:t>
      </w:r>
    </w:p>
    <w:p w14:paraId="545D6FB0" w14:textId="77777777" w:rsidR="005D0F40" w:rsidRDefault="005D0F40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A03E0" w14:textId="664A6053" w:rsidR="0017669C" w:rsidRPr="00D649F7" w:rsidRDefault="007A1531" w:rsidP="00B87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4C0C">
        <w:rPr>
          <w:rFonts w:ascii="Times New Roman" w:hAnsi="Times New Roman" w:cs="Times New Roman"/>
          <w:sz w:val="28"/>
          <w:szCs w:val="28"/>
        </w:rPr>
        <w:t xml:space="preserve">.1. </w:t>
      </w:r>
      <w:r w:rsidR="0017669C">
        <w:rPr>
          <w:rFonts w:ascii="Times New Roman" w:hAnsi="Times New Roman" w:cs="Times New Roman"/>
          <w:sz w:val="28"/>
          <w:szCs w:val="28"/>
        </w:rPr>
        <w:t xml:space="preserve">Государственный (муниципальный) архив ведет </w:t>
      </w:r>
      <w:r w:rsidR="0017669C" w:rsidRPr="0017669C">
        <w:rPr>
          <w:rFonts w:ascii="Times New Roman" w:hAnsi="Times New Roman" w:cs="Times New Roman"/>
          <w:sz w:val="28"/>
          <w:szCs w:val="28"/>
        </w:rPr>
        <w:t xml:space="preserve">учет хранящихся </w:t>
      </w:r>
      <w:r w:rsidR="00B8722B">
        <w:rPr>
          <w:rFonts w:ascii="Times New Roman" w:hAnsi="Times New Roman" w:cs="Times New Roman"/>
          <w:sz w:val="28"/>
          <w:szCs w:val="28"/>
        </w:rPr>
        <w:br/>
      </w:r>
      <w:r w:rsidR="0017669C" w:rsidRPr="0017669C">
        <w:rPr>
          <w:rFonts w:ascii="Times New Roman" w:hAnsi="Times New Roman" w:cs="Times New Roman"/>
          <w:sz w:val="28"/>
          <w:szCs w:val="28"/>
        </w:rPr>
        <w:t>в</w:t>
      </w:r>
      <w:r w:rsidR="00EA4C0C">
        <w:rPr>
          <w:rFonts w:ascii="Times New Roman" w:hAnsi="Times New Roman" w:cs="Times New Roman"/>
          <w:sz w:val="28"/>
          <w:szCs w:val="28"/>
        </w:rPr>
        <w:t> </w:t>
      </w:r>
      <w:r w:rsidR="001C3D25">
        <w:rPr>
          <w:rFonts w:ascii="Times New Roman" w:hAnsi="Times New Roman" w:cs="Times New Roman"/>
          <w:sz w:val="28"/>
          <w:szCs w:val="28"/>
        </w:rPr>
        <w:t xml:space="preserve">его </w:t>
      </w:r>
      <w:r w:rsidR="001C3D25" w:rsidRPr="00D649F7">
        <w:rPr>
          <w:rFonts w:ascii="Times New Roman" w:hAnsi="Times New Roman" w:cs="Times New Roman"/>
          <w:sz w:val="28"/>
          <w:szCs w:val="28"/>
        </w:rPr>
        <w:t>организациях</w:t>
      </w:r>
      <w:r w:rsidR="00B8722B" w:rsidRPr="00D649F7">
        <w:rPr>
          <w:rFonts w:ascii="Times New Roman" w:hAnsi="Times New Roman" w:cs="Times New Roman"/>
          <w:sz w:val="28"/>
          <w:szCs w:val="28"/>
        </w:rPr>
        <w:t xml:space="preserve"> – </w:t>
      </w:r>
      <w:r w:rsidR="0017669C" w:rsidRPr="00D649F7">
        <w:rPr>
          <w:rFonts w:ascii="Times New Roman" w:hAnsi="Times New Roman" w:cs="Times New Roman"/>
          <w:sz w:val="28"/>
          <w:szCs w:val="28"/>
        </w:rPr>
        <w:t>источниках комплектования документов Архивного фонда Российской Федерации и документов по личному составу</w:t>
      </w:r>
      <w:r w:rsidR="001C3D25" w:rsidRPr="00D649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16CE7" w14:textId="4B612E8F" w:rsidR="001C3D25" w:rsidRDefault="001C3D25" w:rsidP="00D6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9F7">
        <w:rPr>
          <w:rFonts w:ascii="Times New Roman" w:hAnsi="Times New Roman" w:cs="Times New Roman"/>
          <w:sz w:val="28"/>
          <w:szCs w:val="28"/>
        </w:rPr>
        <w:t>Описи дел, документов, в том числе по личному составу, организаций</w:t>
      </w:r>
      <w:r w:rsidR="00D649F7">
        <w:rPr>
          <w:rFonts w:ascii="Times New Roman" w:hAnsi="Times New Roman" w:cs="Times New Roman"/>
          <w:sz w:val="28"/>
          <w:szCs w:val="28"/>
        </w:rPr>
        <w:t xml:space="preserve"> – </w:t>
      </w:r>
      <w:r w:rsidRPr="00D649F7">
        <w:rPr>
          <w:rFonts w:ascii="Times New Roman" w:hAnsi="Times New Roman" w:cs="Times New Roman"/>
          <w:sz w:val="28"/>
          <w:szCs w:val="28"/>
        </w:rPr>
        <w:t xml:space="preserve">источников комплектования государственного (муниципального) архива подлежат утверждению экспертно-проверочной комиссией при администрации Краснодарского края (далее – ЭПК). Поэтому, в случае ликвидации </w:t>
      </w:r>
      <w:r w:rsidR="00D649F7">
        <w:rPr>
          <w:rFonts w:ascii="Times New Roman" w:hAnsi="Times New Roman" w:cs="Times New Roman"/>
          <w:sz w:val="28"/>
          <w:szCs w:val="28"/>
        </w:rPr>
        <w:br/>
      </w:r>
      <w:r w:rsidRPr="00D649F7">
        <w:rPr>
          <w:rFonts w:ascii="Times New Roman" w:hAnsi="Times New Roman" w:cs="Times New Roman"/>
          <w:sz w:val="28"/>
          <w:szCs w:val="28"/>
        </w:rPr>
        <w:t>организации</w:t>
      </w:r>
      <w:r w:rsidR="00D649F7">
        <w:rPr>
          <w:rFonts w:ascii="Times New Roman" w:hAnsi="Times New Roman" w:cs="Times New Roman"/>
          <w:sz w:val="28"/>
          <w:szCs w:val="28"/>
        </w:rPr>
        <w:t xml:space="preserve"> – </w:t>
      </w:r>
      <w:r w:rsidRPr="00D649F7">
        <w:rPr>
          <w:rFonts w:ascii="Times New Roman" w:hAnsi="Times New Roman" w:cs="Times New Roman"/>
          <w:sz w:val="28"/>
          <w:szCs w:val="28"/>
        </w:rPr>
        <w:t xml:space="preserve">источника комплектования государственного (муниципального) архива </w:t>
      </w:r>
      <w:r w:rsidR="00EA4C0C" w:rsidRPr="00D649F7">
        <w:rPr>
          <w:rFonts w:ascii="Times New Roman" w:hAnsi="Times New Roman" w:cs="Times New Roman"/>
          <w:sz w:val="28"/>
          <w:szCs w:val="28"/>
        </w:rPr>
        <w:t xml:space="preserve">ликвидационной </w:t>
      </w:r>
      <w:r w:rsidR="00EA4C0C" w:rsidRPr="00860F9D">
        <w:rPr>
          <w:rFonts w:ascii="Times New Roman" w:hAnsi="Times New Roman" w:cs="Times New Roman"/>
          <w:sz w:val="28"/>
          <w:szCs w:val="28"/>
        </w:rPr>
        <w:t>комисси</w:t>
      </w:r>
      <w:r w:rsidR="00EA4C0C">
        <w:rPr>
          <w:rFonts w:ascii="Times New Roman" w:hAnsi="Times New Roman" w:cs="Times New Roman"/>
          <w:sz w:val="28"/>
          <w:szCs w:val="28"/>
        </w:rPr>
        <w:t>и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(ликвидатор</w:t>
      </w:r>
      <w:r w:rsidR="00EA4C0C">
        <w:rPr>
          <w:rFonts w:ascii="Times New Roman" w:hAnsi="Times New Roman" w:cs="Times New Roman"/>
          <w:sz w:val="28"/>
          <w:szCs w:val="28"/>
        </w:rPr>
        <w:t>у</w:t>
      </w:r>
      <w:r w:rsidR="00EA4C0C" w:rsidRPr="00860F9D">
        <w:rPr>
          <w:rFonts w:ascii="Times New Roman" w:hAnsi="Times New Roman" w:cs="Times New Roman"/>
          <w:sz w:val="28"/>
          <w:szCs w:val="28"/>
        </w:rPr>
        <w:t>), конкурсн</w:t>
      </w:r>
      <w:r w:rsidR="00EA4C0C">
        <w:rPr>
          <w:rFonts w:ascii="Times New Roman" w:hAnsi="Times New Roman" w:cs="Times New Roman"/>
          <w:sz w:val="28"/>
          <w:szCs w:val="28"/>
        </w:rPr>
        <w:t>ому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EA4C0C">
        <w:rPr>
          <w:rFonts w:ascii="Times New Roman" w:hAnsi="Times New Roman" w:cs="Times New Roman"/>
          <w:sz w:val="28"/>
          <w:szCs w:val="28"/>
        </w:rPr>
        <w:t>ему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и</w:t>
      </w:r>
      <w:r w:rsidR="00EA4C0C">
        <w:rPr>
          <w:rFonts w:ascii="Times New Roman" w:hAnsi="Times New Roman" w:cs="Times New Roman"/>
          <w:sz w:val="28"/>
          <w:szCs w:val="28"/>
        </w:rPr>
        <w:t>ли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друг</w:t>
      </w:r>
      <w:r w:rsidR="00EA4C0C">
        <w:rPr>
          <w:rFonts w:ascii="Times New Roman" w:hAnsi="Times New Roman" w:cs="Times New Roman"/>
          <w:sz w:val="28"/>
          <w:szCs w:val="28"/>
        </w:rPr>
        <w:t>ому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EA4C0C">
        <w:rPr>
          <w:rFonts w:ascii="Times New Roman" w:hAnsi="Times New Roman" w:cs="Times New Roman"/>
          <w:sz w:val="28"/>
          <w:szCs w:val="28"/>
        </w:rPr>
        <w:t>ому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лиц</w:t>
      </w:r>
      <w:r w:rsidR="00EA4C0C">
        <w:rPr>
          <w:rFonts w:ascii="Times New Roman" w:hAnsi="Times New Roman" w:cs="Times New Roman"/>
          <w:sz w:val="28"/>
          <w:szCs w:val="28"/>
        </w:rPr>
        <w:t>у</w:t>
      </w:r>
      <w:r w:rsidR="00EA4C0C" w:rsidRPr="00860F9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4C0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дел по личному составу для </w:t>
      </w:r>
      <w:r w:rsidR="0082556E">
        <w:rPr>
          <w:rFonts w:ascii="Times New Roman" w:hAnsi="Times New Roman" w:cs="Times New Roman"/>
          <w:sz w:val="28"/>
          <w:szCs w:val="28"/>
        </w:rPr>
        <w:t>передачи на</w:t>
      </w:r>
      <w:r w:rsidR="008C1A3E">
        <w:rPr>
          <w:rFonts w:ascii="Times New Roman" w:hAnsi="Times New Roman" w:cs="Times New Roman"/>
          <w:sz w:val="28"/>
          <w:szCs w:val="28"/>
        </w:rPr>
        <w:t xml:space="preserve"> </w:t>
      </w:r>
      <w:r w:rsidR="0082556E">
        <w:rPr>
          <w:rFonts w:ascii="Times New Roman" w:hAnsi="Times New Roman" w:cs="Times New Roman"/>
          <w:sz w:val="28"/>
          <w:szCs w:val="28"/>
        </w:rPr>
        <w:t>хранение в</w:t>
      </w:r>
      <w:r w:rsidR="00740CE0">
        <w:rPr>
          <w:rFonts w:ascii="Times New Roman" w:hAnsi="Times New Roman" w:cs="Times New Roman"/>
          <w:sz w:val="28"/>
          <w:szCs w:val="28"/>
        </w:rPr>
        <w:t xml:space="preserve"> </w:t>
      </w:r>
      <w:r w:rsidR="0082556E">
        <w:rPr>
          <w:rFonts w:ascii="Times New Roman" w:hAnsi="Times New Roman" w:cs="Times New Roman"/>
          <w:sz w:val="28"/>
          <w:szCs w:val="28"/>
        </w:rPr>
        <w:t xml:space="preserve">государственный (муниципальный) архив </w:t>
      </w:r>
      <w:r w:rsidR="003942D8">
        <w:rPr>
          <w:rFonts w:ascii="Times New Roman" w:hAnsi="Times New Roman" w:cs="Times New Roman"/>
          <w:sz w:val="28"/>
          <w:szCs w:val="28"/>
        </w:rPr>
        <w:t>необходимо</w:t>
      </w:r>
      <w:r w:rsidR="00EA4C0C">
        <w:rPr>
          <w:rFonts w:ascii="Times New Roman" w:hAnsi="Times New Roman" w:cs="Times New Roman"/>
          <w:sz w:val="28"/>
          <w:szCs w:val="28"/>
        </w:rPr>
        <w:t xml:space="preserve"> учитывать, что </w:t>
      </w:r>
      <w:r w:rsidR="0082556E">
        <w:rPr>
          <w:rFonts w:ascii="Times New Roman" w:hAnsi="Times New Roman" w:cs="Times New Roman"/>
          <w:sz w:val="28"/>
          <w:szCs w:val="28"/>
        </w:rPr>
        <w:t xml:space="preserve">документы по личному составу будут приниматься </w:t>
      </w:r>
      <w:r w:rsidR="00947940">
        <w:rPr>
          <w:rFonts w:ascii="Times New Roman" w:hAnsi="Times New Roman" w:cs="Times New Roman"/>
          <w:sz w:val="28"/>
          <w:szCs w:val="28"/>
        </w:rPr>
        <w:t>в</w:t>
      </w:r>
      <w:r w:rsidR="003C1019">
        <w:rPr>
          <w:rFonts w:ascii="Times New Roman" w:hAnsi="Times New Roman" w:cs="Times New Roman"/>
          <w:sz w:val="28"/>
          <w:szCs w:val="28"/>
        </w:rPr>
        <w:t> </w:t>
      </w:r>
      <w:r w:rsidR="0082556E">
        <w:rPr>
          <w:rFonts w:ascii="Times New Roman" w:hAnsi="Times New Roman" w:cs="Times New Roman"/>
          <w:sz w:val="28"/>
          <w:szCs w:val="28"/>
        </w:rPr>
        <w:t>соответствующи</w:t>
      </w:r>
      <w:r w:rsidR="00947940">
        <w:rPr>
          <w:rFonts w:ascii="Times New Roman" w:hAnsi="Times New Roman" w:cs="Times New Roman"/>
          <w:sz w:val="28"/>
          <w:szCs w:val="28"/>
        </w:rPr>
        <w:t>й архив по</w:t>
      </w:r>
      <w:r w:rsidR="00662E0D">
        <w:rPr>
          <w:rFonts w:ascii="Times New Roman" w:hAnsi="Times New Roman" w:cs="Times New Roman"/>
          <w:sz w:val="28"/>
          <w:szCs w:val="28"/>
        </w:rPr>
        <w:t> </w:t>
      </w:r>
      <w:r w:rsidR="008C1A3E">
        <w:rPr>
          <w:rFonts w:ascii="Times New Roman" w:hAnsi="Times New Roman" w:cs="Times New Roman"/>
          <w:sz w:val="28"/>
          <w:szCs w:val="28"/>
        </w:rPr>
        <w:t>согласованным/</w:t>
      </w:r>
      <w:r w:rsidR="0082556E">
        <w:rPr>
          <w:rFonts w:ascii="Times New Roman" w:hAnsi="Times New Roman" w:cs="Times New Roman"/>
          <w:sz w:val="28"/>
          <w:szCs w:val="28"/>
        </w:rPr>
        <w:t>утвержденным описям дел</w:t>
      </w:r>
      <w:r w:rsidR="00692DC9">
        <w:rPr>
          <w:rFonts w:ascii="Times New Roman" w:hAnsi="Times New Roman" w:cs="Times New Roman"/>
          <w:sz w:val="28"/>
          <w:szCs w:val="28"/>
        </w:rPr>
        <w:t xml:space="preserve"> по</w:t>
      </w:r>
      <w:r w:rsidR="003C1019">
        <w:rPr>
          <w:rFonts w:ascii="Times New Roman" w:hAnsi="Times New Roman" w:cs="Times New Roman"/>
          <w:sz w:val="28"/>
          <w:szCs w:val="28"/>
        </w:rPr>
        <w:t> </w:t>
      </w:r>
      <w:r w:rsidR="00692DC9">
        <w:rPr>
          <w:rFonts w:ascii="Times New Roman" w:hAnsi="Times New Roman" w:cs="Times New Roman"/>
          <w:sz w:val="28"/>
          <w:szCs w:val="28"/>
        </w:rPr>
        <w:t>личному составу</w:t>
      </w:r>
      <w:r w:rsidR="00947940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E0D">
        <w:rPr>
          <w:rFonts w:ascii="Times New Roman" w:hAnsi="Times New Roman" w:cs="Times New Roman"/>
          <w:sz w:val="28"/>
          <w:szCs w:val="28"/>
        </w:rPr>
        <w:t> </w:t>
      </w:r>
      <w:r w:rsidR="00947940">
        <w:rPr>
          <w:rFonts w:ascii="Times New Roman" w:hAnsi="Times New Roman" w:cs="Times New Roman"/>
          <w:sz w:val="28"/>
          <w:szCs w:val="28"/>
        </w:rPr>
        <w:t xml:space="preserve">акту приема-передачи </w:t>
      </w:r>
      <w:r w:rsidR="00D346A9">
        <w:rPr>
          <w:rFonts w:ascii="Times New Roman" w:hAnsi="Times New Roman" w:cs="Times New Roman"/>
          <w:sz w:val="28"/>
          <w:szCs w:val="28"/>
        </w:rPr>
        <w:t>архивных документов на хранение (</w:t>
      </w:r>
      <w:r w:rsidR="00FC4094" w:rsidRPr="00662E0D">
        <w:rPr>
          <w:rFonts w:ascii="Times New Roman" w:hAnsi="Times New Roman" w:cs="Times New Roman"/>
          <w:sz w:val="28"/>
          <w:szCs w:val="28"/>
        </w:rPr>
        <w:t>приложение 2</w:t>
      </w:r>
      <w:r w:rsidR="00D346A9">
        <w:rPr>
          <w:rFonts w:ascii="Times New Roman" w:hAnsi="Times New Roman" w:cs="Times New Roman"/>
          <w:sz w:val="28"/>
          <w:szCs w:val="28"/>
        </w:rPr>
        <w:t>)</w:t>
      </w:r>
      <w:r w:rsidR="008255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CE390D" w14:textId="5110644E" w:rsidR="0082556E" w:rsidRDefault="007A1531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7E1">
        <w:rPr>
          <w:rFonts w:ascii="Times New Roman" w:hAnsi="Times New Roman" w:cs="Times New Roman"/>
          <w:sz w:val="28"/>
          <w:szCs w:val="28"/>
        </w:rPr>
        <w:t>2</w:t>
      </w:r>
      <w:r w:rsidR="007D57E1" w:rsidRPr="007D57E1">
        <w:rPr>
          <w:rFonts w:ascii="Times New Roman" w:hAnsi="Times New Roman" w:cs="Times New Roman"/>
          <w:sz w:val="28"/>
          <w:szCs w:val="28"/>
        </w:rPr>
        <w:t>.2. </w:t>
      </w:r>
      <w:r w:rsidR="0082556E" w:rsidRPr="007D57E1">
        <w:rPr>
          <w:rFonts w:ascii="Times New Roman" w:hAnsi="Times New Roman" w:cs="Times New Roman"/>
          <w:sz w:val="28"/>
          <w:szCs w:val="28"/>
        </w:rPr>
        <w:t>Организации, не являющиеся источниками комплектования государственного (муниципального) архива</w:t>
      </w:r>
      <w:r w:rsidR="0030246B" w:rsidRPr="007D57E1">
        <w:rPr>
          <w:rFonts w:ascii="Times New Roman" w:hAnsi="Times New Roman" w:cs="Times New Roman"/>
          <w:sz w:val="28"/>
          <w:szCs w:val="28"/>
        </w:rPr>
        <w:t xml:space="preserve">, не </w:t>
      </w:r>
      <w:r w:rsidR="007D57E1" w:rsidRPr="007D57E1">
        <w:rPr>
          <w:rFonts w:ascii="Times New Roman" w:hAnsi="Times New Roman" w:cs="Times New Roman"/>
          <w:sz w:val="28"/>
          <w:szCs w:val="28"/>
        </w:rPr>
        <w:t>представляют на рассмотрение ЭПК описи дел по личному составу</w:t>
      </w:r>
      <w:r w:rsidR="0030246B" w:rsidRPr="007D57E1">
        <w:rPr>
          <w:rFonts w:ascii="Times New Roman" w:hAnsi="Times New Roman" w:cs="Times New Roman"/>
          <w:sz w:val="28"/>
          <w:szCs w:val="28"/>
        </w:rPr>
        <w:t>. Поэтому</w:t>
      </w:r>
      <w:r w:rsidR="0030246B">
        <w:rPr>
          <w:rFonts w:ascii="Times New Roman" w:hAnsi="Times New Roman" w:cs="Times New Roman"/>
          <w:sz w:val="28"/>
          <w:szCs w:val="28"/>
        </w:rPr>
        <w:t>, в</w:t>
      </w:r>
      <w:r w:rsidR="003D122B">
        <w:rPr>
          <w:rFonts w:ascii="Times New Roman" w:hAnsi="Times New Roman" w:cs="Times New Roman"/>
          <w:sz w:val="28"/>
          <w:szCs w:val="28"/>
        </w:rPr>
        <w:t xml:space="preserve"> </w:t>
      </w:r>
      <w:r w:rsidR="0030246B">
        <w:rPr>
          <w:rFonts w:ascii="Times New Roman" w:hAnsi="Times New Roman" w:cs="Times New Roman"/>
          <w:sz w:val="28"/>
          <w:szCs w:val="28"/>
        </w:rPr>
        <w:t xml:space="preserve">случае ликвидации такой организации </w:t>
      </w:r>
      <w:r w:rsidR="0030246B" w:rsidRPr="00860F9D">
        <w:rPr>
          <w:rFonts w:ascii="Times New Roman" w:hAnsi="Times New Roman" w:cs="Times New Roman"/>
          <w:sz w:val="28"/>
          <w:szCs w:val="28"/>
        </w:rPr>
        <w:t>ликвидационн</w:t>
      </w:r>
      <w:r w:rsidR="003942D8">
        <w:rPr>
          <w:rFonts w:ascii="Times New Roman" w:hAnsi="Times New Roman" w:cs="Times New Roman"/>
          <w:sz w:val="28"/>
          <w:szCs w:val="28"/>
        </w:rPr>
        <w:t>ой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942D8">
        <w:rPr>
          <w:rFonts w:ascii="Times New Roman" w:hAnsi="Times New Roman" w:cs="Times New Roman"/>
          <w:sz w:val="28"/>
          <w:szCs w:val="28"/>
        </w:rPr>
        <w:t>и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(ликвидатор</w:t>
      </w:r>
      <w:r w:rsidR="003942D8">
        <w:rPr>
          <w:rFonts w:ascii="Times New Roman" w:hAnsi="Times New Roman" w:cs="Times New Roman"/>
          <w:sz w:val="28"/>
          <w:szCs w:val="28"/>
        </w:rPr>
        <w:t>у</w:t>
      </w:r>
      <w:r w:rsidR="0030246B" w:rsidRPr="00860F9D">
        <w:rPr>
          <w:rFonts w:ascii="Times New Roman" w:hAnsi="Times New Roman" w:cs="Times New Roman"/>
          <w:sz w:val="28"/>
          <w:szCs w:val="28"/>
        </w:rPr>
        <w:t>), конкурсн</w:t>
      </w:r>
      <w:r w:rsidR="003942D8">
        <w:rPr>
          <w:rFonts w:ascii="Times New Roman" w:hAnsi="Times New Roman" w:cs="Times New Roman"/>
          <w:sz w:val="28"/>
          <w:szCs w:val="28"/>
        </w:rPr>
        <w:t>ому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3942D8">
        <w:rPr>
          <w:rFonts w:ascii="Times New Roman" w:hAnsi="Times New Roman" w:cs="Times New Roman"/>
          <w:sz w:val="28"/>
          <w:szCs w:val="28"/>
        </w:rPr>
        <w:t>ему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и</w:t>
      </w:r>
      <w:r w:rsidR="0030246B">
        <w:rPr>
          <w:rFonts w:ascii="Times New Roman" w:hAnsi="Times New Roman" w:cs="Times New Roman"/>
          <w:sz w:val="28"/>
          <w:szCs w:val="28"/>
        </w:rPr>
        <w:t>ли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друг</w:t>
      </w:r>
      <w:r w:rsidR="0030246B">
        <w:rPr>
          <w:rFonts w:ascii="Times New Roman" w:hAnsi="Times New Roman" w:cs="Times New Roman"/>
          <w:sz w:val="28"/>
          <w:szCs w:val="28"/>
        </w:rPr>
        <w:t>о</w:t>
      </w:r>
      <w:r w:rsidR="003942D8">
        <w:rPr>
          <w:rFonts w:ascii="Times New Roman" w:hAnsi="Times New Roman" w:cs="Times New Roman"/>
          <w:sz w:val="28"/>
          <w:szCs w:val="28"/>
        </w:rPr>
        <w:t>му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0246B">
        <w:rPr>
          <w:rFonts w:ascii="Times New Roman" w:hAnsi="Times New Roman" w:cs="Times New Roman"/>
          <w:sz w:val="28"/>
          <w:szCs w:val="28"/>
        </w:rPr>
        <w:t>о</w:t>
      </w:r>
      <w:r w:rsidR="003942D8">
        <w:rPr>
          <w:rFonts w:ascii="Times New Roman" w:hAnsi="Times New Roman" w:cs="Times New Roman"/>
          <w:sz w:val="28"/>
          <w:szCs w:val="28"/>
        </w:rPr>
        <w:t>му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лиц</w:t>
      </w:r>
      <w:r w:rsidR="003942D8">
        <w:rPr>
          <w:rFonts w:ascii="Times New Roman" w:hAnsi="Times New Roman" w:cs="Times New Roman"/>
          <w:sz w:val="28"/>
          <w:szCs w:val="28"/>
        </w:rPr>
        <w:t>у</w:t>
      </w:r>
      <w:r w:rsidR="0030246B" w:rsidRPr="00860F9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0246B">
        <w:rPr>
          <w:rFonts w:ascii="Times New Roman" w:hAnsi="Times New Roman" w:cs="Times New Roman"/>
          <w:sz w:val="28"/>
          <w:szCs w:val="28"/>
        </w:rPr>
        <w:t>и при</w:t>
      </w:r>
      <w:r w:rsidR="003E120C">
        <w:rPr>
          <w:rFonts w:ascii="Times New Roman" w:hAnsi="Times New Roman" w:cs="Times New Roman"/>
          <w:sz w:val="28"/>
          <w:szCs w:val="28"/>
        </w:rPr>
        <w:t> </w:t>
      </w:r>
      <w:r w:rsidR="00B93CBB">
        <w:rPr>
          <w:rFonts w:ascii="Times New Roman" w:hAnsi="Times New Roman" w:cs="Times New Roman"/>
          <w:sz w:val="28"/>
          <w:szCs w:val="28"/>
        </w:rPr>
        <w:t>организации работы по</w:t>
      </w:r>
      <w:r w:rsidR="003D122B">
        <w:rPr>
          <w:rFonts w:ascii="Times New Roman" w:hAnsi="Times New Roman" w:cs="Times New Roman"/>
          <w:sz w:val="28"/>
          <w:szCs w:val="28"/>
        </w:rPr>
        <w:t> </w:t>
      </w:r>
      <w:r w:rsidR="00B93CBB">
        <w:rPr>
          <w:rFonts w:ascii="Times New Roman" w:hAnsi="Times New Roman" w:cs="Times New Roman"/>
          <w:sz w:val="28"/>
          <w:szCs w:val="28"/>
        </w:rPr>
        <w:t>упорядочению</w:t>
      </w:r>
      <w:r w:rsidR="0030246B">
        <w:rPr>
          <w:rFonts w:ascii="Times New Roman" w:hAnsi="Times New Roman" w:cs="Times New Roman"/>
          <w:sz w:val="28"/>
          <w:szCs w:val="28"/>
        </w:rPr>
        <w:t xml:space="preserve"> документов по</w:t>
      </w:r>
      <w:r w:rsidR="00D346A9">
        <w:rPr>
          <w:rFonts w:ascii="Times New Roman" w:hAnsi="Times New Roman" w:cs="Times New Roman"/>
          <w:sz w:val="28"/>
          <w:szCs w:val="28"/>
        </w:rPr>
        <w:t xml:space="preserve"> </w:t>
      </w:r>
      <w:r w:rsidR="0030246B">
        <w:rPr>
          <w:rFonts w:ascii="Times New Roman" w:hAnsi="Times New Roman" w:cs="Times New Roman"/>
          <w:sz w:val="28"/>
          <w:szCs w:val="28"/>
        </w:rPr>
        <w:t xml:space="preserve">личному составу </w:t>
      </w:r>
      <w:r w:rsidR="003942D8">
        <w:rPr>
          <w:rFonts w:ascii="Times New Roman" w:hAnsi="Times New Roman" w:cs="Times New Roman"/>
          <w:sz w:val="28"/>
          <w:szCs w:val="28"/>
        </w:rPr>
        <w:t>необходимо</w:t>
      </w:r>
      <w:r w:rsidR="0030246B">
        <w:rPr>
          <w:rFonts w:ascii="Times New Roman" w:hAnsi="Times New Roman" w:cs="Times New Roman"/>
          <w:sz w:val="28"/>
          <w:szCs w:val="28"/>
        </w:rPr>
        <w:t xml:space="preserve"> учитывать следующие особенности определения их сроков хранения: </w:t>
      </w:r>
    </w:p>
    <w:p w14:paraId="202E7879" w14:textId="54E0BE2B" w:rsidR="00EA4C0C" w:rsidRPr="0017669C" w:rsidRDefault="00EA4C0C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хранения устанавливаются и определяются </w:t>
      </w:r>
      <w:r w:rsidR="00F9287E">
        <w:rPr>
          <w:rFonts w:ascii="Times New Roman" w:hAnsi="Times New Roman" w:cs="Times New Roman"/>
          <w:sz w:val="28"/>
          <w:szCs w:val="28"/>
        </w:rPr>
        <w:t>П</w:t>
      </w:r>
      <w:r w:rsidRPr="00EA4C0C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93CBB">
        <w:rPr>
          <w:rFonts w:ascii="Times New Roman" w:hAnsi="Times New Roman" w:cs="Times New Roman"/>
          <w:sz w:val="28"/>
          <w:szCs w:val="28"/>
        </w:rPr>
        <w:t xml:space="preserve"> 2019</w:t>
      </w:r>
      <w:r w:rsidR="00A9163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2BED87" w14:textId="31F94B9E" w:rsidR="0030246B" w:rsidRDefault="0030246B" w:rsidP="0030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6B">
        <w:rPr>
          <w:rFonts w:ascii="Times New Roman" w:hAnsi="Times New Roman" w:cs="Times New Roman"/>
          <w:sz w:val="28"/>
          <w:szCs w:val="28"/>
        </w:rPr>
        <w:t>документы по личному составу, законченные делопроизводством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24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246B">
        <w:rPr>
          <w:rFonts w:ascii="Times New Roman" w:hAnsi="Times New Roman" w:cs="Times New Roman"/>
          <w:sz w:val="28"/>
          <w:szCs w:val="28"/>
        </w:rPr>
        <w:t xml:space="preserve">января 2003 года, хранятся 75 лет; </w:t>
      </w:r>
    </w:p>
    <w:p w14:paraId="1C43444B" w14:textId="5BE68F2E" w:rsidR="0030246B" w:rsidRDefault="0030246B" w:rsidP="0030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6B">
        <w:rPr>
          <w:rFonts w:ascii="Times New Roman" w:hAnsi="Times New Roman" w:cs="Times New Roman"/>
          <w:sz w:val="28"/>
          <w:szCs w:val="28"/>
        </w:rPr>
        <w:t>документы по личному составу, законченные делопроизводством после 1</w:t>
      </w:r>
      <w:r w:rsidR="00662E0D">
        <w:rPr>
          <w:rFonts w:ascii="Times New Roman" w:hAnsi="Times New Roman" w:cs="Times New Roman"/>
          <w:sz w:val="28"/>
          <w:szCs w:val="28"/>
        </w:rPr>
        <w:t> </w:t>
      </w:r>
      <w:r w:rsidRPr="0030246B">
        <w:rPr>
          <w:rFonts w:ascii="Times New Roman" w:hAnsi="Times New Roman" w:cs="Times New Roman"/>
          <w:sz w:val="28"/>
          <w:szCs w:val="28"/>
        </w:rPr>
        <w:t xml:space="preserve">января 2003 года, хранятся 50 лет; </w:t>
      </w:r>
    </w:p>
    <w:p w14:paraId="029AF286" w14:textId="77F880CD" w:rsidR="0017669C" w:rsidRDefault="0030246B" w:rsidP="0030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6B">
        <w:rPr>
          <w:rFonts w:ascii="Times New Roman" w:hAnsi="Times New Roman" w:cs="Times New Roman"/>
          <w:sz w:val="28"/>
          <w:szCs w:val="28"/>
        </w:rPr>
        <w:t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="00692DC9">
        <w:rPr>
          <w:rFonts w:ascii="Times New Roman" w:hAnsi="Times New Roman" w:cs="Times New Roman"/>
          <w:sz w:val="28"/>
          <w:szCs w:val="28"/>
        </w:rPr>
        <w:t>;</w:t>
      </w:r>
    </w:p>
    <w:p w14:paraId="7F7E62FD" w14:textId="2D828259" w:rsidR="00692DC9" w:rsidRPr="0017669C" w:rsidRDefault="00692DC9" w:rsidP="00B93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хранения </w:t>
      </w:r>
      <w:r w:rsidRPr="0030246B">
        <w:rPr>
          <w:rFonts w:ascii="Times New Roman" w:hAnsi="Times New Roman" w:cs="Times New Roman"/>
          <w:sz w:val="28"/>
          <w:szCs w:val="28"/>
        </w:rPr>
        <w:t>документ</w:t>
      </w:r>
      <w:r w:rsidR="003C1019">
        <w:rPr>
          <w:rFonts w:ascii="Times New Roman" w:hAnsi="Times New Roman" w:cs="Times New Roman"/>
          <w:sz w:val="28"/>
          <w:szCs w:val="28"/>
        </w:rPr>
        <w:t>ов</w:t>
      </w:r>
      <w:r w:rsidRPr="0030246B">
        <w:rPr>
          <w:rFonts w:ascii="Times New Roman" w:hAnsi="Times New Roman" w:cs="Times New Roman"/>
          <w:sz w:val="28"/>
          <w:szCs w:val="28"/>
        </w:rPr>
        <w:t xml:space="preserve"> по личному составу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(студентов, аспирантов, слушателей курсов) устанавливаются и определяются </w:t>
      </w:r>
      <w:r w:rsidR="00F9287E">
        <w:rPr>
          <w:rFonts w:ascii="Times New Roman" w:hAnsi="Times New Roman" w:cs="Times New Roman"/>
          <w:sz w:val="28"/>
          <w:szCs w:val="28"/>
        </w:rPr>
        <w:t>П</w:t>
      </w:r>
      <w:r w:rsidR="00B93CBB">
        <w:rPr>
          <w:rFonts w:ascii="Times New Roman" w:hAnsi="Times New Roman" w:cs="Times New Roman"/>
          <w:sz w:val="28"/>
          <w:szCs w:val="28"/>
        </w:rPr>
        <w:t>еречнем 2023</w:t>
      </w:r>
      <w:r w:rsidR="009303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3C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B904C" w14:textId="51FFE7C0" w:rsidR="003942D8" w:rsidRPr="003942D8" w:rsidRDefault="007A1531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42D8">
        <w:rPr>
          <w:rFonts w:ascii="Times New Roman" w:hAnsi="Times New Roman" w:cs="Times New Roman"/>
          <w:sz w:val="28"/>
          <w:szCs w:val="28"/>
        </w:rPr>
        <w:t xml:space="preserve">.3. 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К документам по личному составу временного </w:t>
      </w:r>
      <w:r w:rsidR="003942D8">
        <w:rPr>
          <w:rFonts w:ascii="Times New Roman" w:hAnsi="Times New Roman" w:cs="Times New Roman"/>
          <w:sz w:val="28"/>
          <w:szCs w:val="28"/>
        </w:rPr>
        <w:t xml:space="preserve">(свыше 10 лет) 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срока хранения, подлежащим передаче на </w:t>
      </w:r>
      <w:r w:rsidR="003942D8">
        <w:rPr>
          <w:rFonts w:ascii="Times New Roman" w:hAnsi="Times New Roman" w:cs="Times New Roman"/>
          <w:sz w:val="28"/>
          <w:szCs w:val="28"/>
        </w:rPr>
        <w:t xml:space="preserve">хранение в </w:t>
      </w:r>
      <w:r w:rsidR="003942D8" w:rsidRPr="003942D8">
        <w:rPr>
          <w:rFonts w:ascii="Times New Roman" w:hAnsi="Times New Roman" w:cs="Times New Roman"/>
          <w:sz w:val="28"/>
          <w:szCs w:val="28"/>
        </w:rPr>
        <w:t>государственн</w:t>
      </w:r>
      <w:r w:rsidR="003942D8">
        <w:rPr>
          <w:rFonts w:ascii="Times New Roman" w:hAnsi="Times New Roman" w:cs="Times New Roman"/>
          <w:sz w:val="28"/>
          <w:szCs w:val="28"/>
        </w:rPr>
        <w:t>ый (муниципальный)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 </w:t>
      </w:r>
      <w:r w:rsidR="003942D8">
        <w:rPr>
          <w:rFonts w:ascii="Times New Roman" w:hAnsi="Times New Roman" w:cs="Times New Roman"/>
          <w:sz w:val="28"/>
          <w:szCs w:val="28"/>
        </w:rPr>
        <w:t>архив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 в случае ликвидации организации, относятся:</w:t>
      </w:r>
    </w:p>
    <w:p w14:paraId="64E49D9E" w14:textId="72EC7F30" w:rsidR="007A0875" w:rsidRDefault="00726AA5" w:rsidP="007A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42D8" w:rsidRPr="003942D8">
        <w:rPr>
          <w:rFonts w:ascii="Times New Roman" w:hAnsi="Times New Roman" w:cs="Times New Roman"/>
          <w:sz w:val="28"/>
          <w:szCs w:val="28"/>
        </w:rPr>
        <w:t>аспорядительные документы по личному составу (приказы, распоряжения) о приеме, переводе, перемещении, увольнении; об изменении фамилии; о поощрении, награждении; об оплате труда, о различных выплатах (об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установлении окладов, доплат, надбавок к</w:t>
      </w:r>
      <w:r w:rsidR="00480EE8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окладу и др.); о временном замещении, совмещении должностей; о</w:t>
      </w:r>
      <w:r w:rsidR="00480EE8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премировании; об аттестации; о</w:t>
      </w:r>
      <w:r w:rsidR="00ED6D10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повышении квалификации; о присвоении званий (классных чинов), разрядов; об отпуске по беременности и родам; об</w:t>
      </w:r>
      <w:r w:rsidR="00480EE8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отпусках по уходу за</w:t>
      </w:r>
      <w:r w:rsidR="00C35C2D">
        <w:rPr>
          <w:rFonts w:ascii="Times New Roman" w:hAnsi="Times New Roman" w:cs="Times New Roman"/>
          <w:sz w:val="28"/>
          <w:szCs w:val="28"/>
        </w:rPr>
        <w:t xml:space="preserve"> </w:t>
      </w:r>
      <w:r w:rsidR="003942D8" w:rsidRPr="003942D8">
        <w:rPr>
          <w:rFonts w:ascii="Times New Roman" w:hAnsi="Times New Roman" w:cs="Times New Roman"/>
          <w:sz w:val="28"/>
          <w:szCs w:val="28"/>
        </w:rPr>
        <w:t>ребенком; об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отпусках без сохранения содержания (заработной платы); о</w:t>
      </w:r>
      <w:r w:rsidR="00C35C2D">
        <w:rPr>
          <w:rFonts w:ascii="Times New Roman" w:hAnsi="Times New Roman" w:cs="Times New Roman"/>
          <w:sz w:val="28"/>
          <w:szCs w:val="28"/>
        </w:rPr>
        <w:t xml:space="preserve"> </w:t>
      </w:r>
      <w:r w:rsidR="003942D8" w:rsidRPr="003942D8">
        <w:rPr>
          <w:rFonts w:ascii="Times New Roman" w:hAnsi="Times New Roman" w:cs="Times New Roman"/>
          <w:sz w:val="28"/>
          <w:szCs w:val="28"/>
        </w:rPr>
        <w:t>всех видах отпусков работников с тяжелыми, вредными и опасными условиями труда; о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дежурствах по профилю основной деятельности; о</w:t>
      </w:r>
      <w:r w:rsidR="00C35C2D">
        <w:rPr>
          <w:rFonts w:ascii="Times New Roman" w:hAnsi="Times New Roman" w:cs="Times New Roman"/>
          <w:sz w:val="28"/>
          <w:szCs w:val="28"/>
        </w:rPr>
        <w:t xml:space="preserve"> </w:t>
      </w:r>
      <w:r w:rsidR="003942D8" w:rsidRPr="003942D8">
        <w:rPr>
          <w:rFonts w:ascii="Times New Roman" w:hAnsi="Times New Roman" w:cs="Times New Roman"/>
          <w:sz w:val="28"/>
          <w:szCs w:val="28"/>
        </w:rPr>
        <w:t>длительных внутрироссийских и зарубежных командировках; о</w:t>
      </w:r>
      <w:r w:rsidR="00C35C2D">
        <w:rPr>
          <w:rFonts w:ascii="Times New Roman" w:hAnsi="Times New Roman" w:cs="Times New Roman"/>
          <w:sz w:val="28"/>
          <w:szCs w:val="28"/>
        </w:rPr>
        <w:t xml:space="preserve"> </w:t>
      </w:r>
      <w:r w:rsidR="003942D8" w:rsidRPr="003942D8">
        <w:rPr>
          <w:rFonts w:ascii="Times New Roman" w:hAnsi="Times New Roman" w:cs="Times New Roman"/>
          <w:sz w:val="28"/>
          <w:szCs w:val="28"/>
        </w:rPr>
        <w:t>командировках для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="003942D8" w:rsidRPr="003942D8">
        <w:rPr>
          <w:rFonts w:ascii="Times New Roman" w:hAnsi="Times New Roman" w:cs="Times New Roman"/>
          <w:sz w:val="28"/>
          <w:szCs w:val="28"/>
        </w:rPr>
        <w:t>работников с тяжелыми, вредными и опасными условиями труда (следует учитывать, что в 1960</w:t>
      </w:r>
      <w:r w:rsidR="001A2881">
        <w:rPr>
          <w:rFonts w:ascii="Times New Roman" w:hAnsi="Times New Roman" w:cs="Times New Roman"/>
          <w:sz w:val="28"/>
          <w:szCs w:val="28"/>
        </w:rPr>
        <w:t xml:space="preserve"> – 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80-е годы в отдельных организациях вопросы приема, перемещения и увольнения работников оформлялись приемными, переводными и увольнительными записками); </w:t>
      </w:r>
    </w:p>
    <w:p w14:paraId="6CFAFF79" w14:textId="6CBC63AD" w:rsidR="007A0875" w:rsidRDefault="003942D8" w:rsidP="007A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 xml:space="preserve">утвержденные должностные </w:t>
      </w:r>
      <w:r w:rsidR="00ED6D10">
        <w:rPr>
          <w:rFonts w:ascii="Times New Roman" w:hAnsi="Times New Roman" w:cs="Times New Roman"/>
          <w:sz w:val="28"/>
          <w:szCs w:val="28"/>
        </w:rPr>
        <w:t>регламенты (</w:t>
      </w:r>
      <w:r w:rsidRPr="003942D8">
        <w:rPr>
          <w:rFonts w:ascii="Times New Roman" w:hAnsi="Times New Roman" w:cs="Times New Roman"/>
          <w:sz w:val="28"/>
          <w:szCs w:val="28"/>
        </w:rPr>
        <w:t>инструкции)</w:t>
      </w:r>
      <w:r w:rsidR="00ED6D10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3942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5A3C64" w14:textId="74789836" w:rsidR="007A0875" w:rsidRDefault="00B50943" w:rsidP="007A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(протоколы, акты, справки, сведения) об оплате труда и</w:t>
      </w:r>
      <w:r w:rsidR="008C1A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исчислении трудового стажа работника организации</w:t>
      </w:r>
      <w:r w:rsidR="003942D8" w:rsidRPr="003942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57307E" w14:textId="29326B95" w:rsidR="007A0875" w:rsidRDefault="003942D8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 xml:space="preserve">штатные расстановки (штатно-списочный состав работников); </w:t>
      </w:r>
    </w:p>
    <w:p w14:paraId="7AEC8B0E" w14:textId="1EF73AFE" w:rsidR="00CE5BEF" w:rsidRDefault="003942D8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>тарификационные списки</w:t>
      </w:r>
      <w:r w:rsidR="00480EE8">
        <w:rPr>
          <w:rFonts w:ascii="Times New Roman" w:hAnsi="Times New Roman" w:cs="Times New Roman"/>
          <w:sz w:val="28"/>
          <w:szCs w:val="28"/>
        </w:rPr>
        <w:t xml:space="preserve"> (</w:t>
      </w:r>
      <w:r w:rsidR="00480EE8" w:rsidRPr="003942D8">
        <w:rPr>
          <w:rFonts w:ascii="Times New Roman" w:hAnsi="Times New Roman" w:cs="Times New Roman"/>
          <w:sz w:val="28"/>
          <w:szCs w:val="28"/>
        </w:rPr>
        <w:t>ведомости</w:t>
      </w:r>
      <w:r w:rsidR="00480EE8">
        <w:rPr>
          <w:rFonts w:ascii="Times New Roman" w:hAnsi="Times New Roman" w:cs="Times New Roman"/>
          <w:sz w:val="28"/>
          <w:szCs w:val="28"/>
        </w:rPr>
        <w:t>) работников</w:t>
      </w:r>
      <w:r w:rsidRPr="003942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502BD5" w14:textId="64E1FE90" w:rsidR="00ED6D10" w:rsidRDefault="003942D8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 xml:space="preserve">трудовые договоры, </w:t>
      </w:r>
      <w:r w:rsidR="00ED6D10">
        <w:rPr>
          <w:rFonts w:ascii="Times New Roman" w:hAnsi="Times New Roman" w:cs="Times New Roman"/>
          <w:sz w:val="28"/>
          <w:szCs w:val="28"/>
        </w:rPr>
        <w:t xml:space="preserve">служебные </w:t>
      </w:r>
      <w:r w:rsidRPr="003942D8">
        <w:rPr>
          <w:rFonts w:ascii="Times New Roman" w:hAnsi="Times New Roman" w:cs="Times New Roman"/>
          <w:sz w:val="28"/>
          <w:szCs w:val="28"/>
        </w:rPr>
        <w:t>контракты</w:t>
      </w:r>
      <w:r w:rsidR="00ED6D10">
        <w:rPr>
          <w:rFonts w:ascii="Times New Roman" w:hAnsi="Times New Roman" w:cs="Times New Roman"/>
          <w:sz w:val="28"/>
          <w:szCs w:val="28"/>
        </w:rPr>
        <w:t xml:space="preserve"> </w:t>
      </w:r>
      <w:r w:rsidR="00ED6D10" w:rsidRPr="003942D8">
        <w:rPr>
          <w:rFonts w:ascii="Times New Roman" w:hAnsi="Times New Roman" w:cs="Times New Roman"/>
          <w:sz w:val="28"/>
          <w:szCs w:val="28"/>
        </w:rPr>
        <w:t>с работниками</w:t>
      </w:r>
      <w:r w:rsidRPr="003942D8">
        <w:rPr>
          <w:rFonts w:ascii="Times New Roman" w:hAnsi="Times New Roman" w:cs="Times New Roman"/>
          <w:sz w:val="28"/>
          <w:szCs w:val="28"/>
        </w:rPr>
        <w:t xml:space="preserve">, соглашения </w:t>
      </w:r>
      <w:r w:rsidR="00ED6D10">
        <w:rPr>
          <w:rFonts w:ascii="Times New Roman" w:hAnsi="Times New Roman" w:cs="Times New Roman"/>
          <w:sz w:val="28"/>
          <w:szCs w:val="28"/>
        </w:rPr>
        <w:t>об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="00ED6D10">
        <w:rPr>
          <w:rFonts w:ascii="Times New Roman" w:hAnsi="Times New Roman" w:cs="Times New Roman"/>
          <w:sz w:val="28"/>
          <w:szCs w:val="28"/>
        </w:rPr>
        <w:t>их изменении, расторжении</w:t>
      </w:r>
      <w:r w:rsidRPr="003942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E41CBC" w14:textId="010A999A" w:rsidR="00DF4351" w:rsidRDefault="00DF4351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договоры гражданско-правового характера о выполнении работ, оказании услуг физическими лицами; </w:t>
      </w:r>
    </w:p>
    <w:p w14:paraId="102D0116" w14:textId="23E40428" w:rsidR="00DF4351" w:rsidRDefault="00DF4351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сдачи-приемки выполненных работ, оказанных услуг;</w:t>
      </w:r>
    </w:p>
    <w:p w14:paraId="421D41B0" w14:textId="53D8F2AC" w:rsidR="00ED6D10" w:rsidRDefault="00ED6D10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по страховым взносам; </w:t>
      </w:r>
    </w:p>
    <w:p w14:paraId="0029E8BC" w14:textId="1809A185" w:rsidR="00B93CBB" w:rsidRDefault="00B93CBB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трудовой деятельности и рудовом стаже работника;</w:t>
      </w:r>
    </w:p>
    <w:p w14:paraId="43D2AD73" w14:textId="1309ED3F" w:rsidR="00ED6D10" w:rsidRDefault="00ED6D10" w:rsidP="00ED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о доходах, расходах, об имуществе и обязательствах имущественного характера; </w:t>
      </w:r>
    </w:p>
    <w:p w14:paraId="5D185C7D" w14:textId="47307666" w:rsidR="007A0875" w:rsidRDefault="003942D8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>лицевые счета работников</w:t>
      </w:r>
      <w:r w:rsidR="00DF4351">
        <w:rPr>
          <w:rFonts w:ascii="Times New Roman" w:hAnsi="Times New Roman" w:cs="Times New Roman"/>
          <w:sz w:val="28"/>
          <w:szCs w:val="28"/>
        </w:rPr>
        <w:t xml:space="preserve">, </w:t>
      </w:r>
      <w:r w:rsidR="00244962">
        <w:rPr>
          <w:rFonts w:ascii="Times New Roman" w:hAnsi="Times New Roman" w:cs="Times New Roman"/>
          <w:sz w:val="28"/>
          <w:szCs w:val="28"/>
        </w:rPr>
        <w:t xml:space="preserve">ведомости начисления заработной платы, </w:t>
      </w:r>
      <w:r w:rsidR="00DF4351" w:rsidRPr="003942D8">
        <w:rPr>
          <w:rFonts w:ascii="Times New Roman" w:hAnsi="Times New Roman" w:cs="Times New Roman"/>
          <w:sz w:val="28"/>
          <w:szCs w:val="28"/>
        </w:rPr>
        <w:t>карточки</w:t>
      </w:r>
      <w:r w:rsidR="00DF4351">
        <w:rPr>
          <w:rFonts w:ascii="Times New Roman" w:hAnsi="Times New Roman" w:cs="Times New Roman"/>
          <w:sz w:val="28"/>
          <w:szCs w:val="28"/>
        </w:rPr>
        <w:t>-справки</w:t>
      </w:r>
      <w:r w:rsidRPr="003942D8">
        <w:rPr>
          <w:rFonts w:ascii="Times New Roman" w:hAnsi="Times New Roman" w:cs="Times New Roman"/>
          <w:sz w:val="28"/>
          <w:szCs w:val="28"/>
        </w:rPr>
        <w:t xml:space="preserve"> по заработной плате;</w:t>
      </w:r>
    </w:p>
    <w:p w14:paraId="7AEA832D" w14:textId="5B096069" w:rsidR="00DF4351" w:rsidRDefault="003942D8" w:rsidP="00DF4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 xml:space="preserve">личные карточки уволенных работников, в том числе </w:t>
      </w:r>
      <w:proofErr w:type="gramStart"/>
      <w:r w:rsidRPr="003942D8">
        <w:rPr>
          <w:rFonts w:ascii="Times New Roman" w:hAnsi="Times New Roman" w:cs="Times New Roman"/>
          <w:sz w:val="28"/>
          <w:szCs w:val="28"/>
        </w:rPr>
        <w:t>временных</w:t>
      </w:r>
      <w:r w:rsidR="003C1B46">
        <w:rPr>
          <w:rFonts w:ascii="Times New Roman" w:hAnsi="Times New Roman" w:cs="Times New Roman"/>
          <w:sz w:val="28"/>
          <w:szCs w:val="28"/>
        </w:rPr>
        <w:br/>
      </w:r>
      <w:r w:rsidRPr="003942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942D8">
        <w:rPr>
          <w:rFonts w:ascii="Times New Roman" w:hAnsi="Times New Roman" w:cs="Times New Roman"/>
          <w:sz w:val="28"/>
          <w:szCs w:val="28"/>
        </w:rPr>
        <w:t>ф</w:t>
      </w:r>
      <w:r w:rsidR="005237D0">
        <w:rPr>
          <w:rFonts w:ascii="Times New Roman" w:hAnsi="Times New Roman" w:cs="Times New Roman"/>
          <w:sz w:val="28"/>
          <w:szCs w:val="28"/>
        </w:rPr>
        <w:t>. №</w:t>
      </w:r>
      <w:r w:rsidRPr="003942D8">
        <w:rPr>
          <w:rFonts w:ascii="Times New Roman" w:hAnsi="Times New Roman" w:cs="Times New Roman"/>
          <w:sz w:val="28"/>
          <w:szCs w:val="28"/>
        </w:rPr>
        <w:t xml:space="preserve"> Т-</w:t>
      </w:r>
      <w:r w:rsidR="00C35C2D">
        <w:rPr>
          <w:rFonts w:ascii="Times New Roman" w:hAnsi="Times New Roman" w:cs="Times New Roman"/>
          <w:sz w:val="28"/>
          <w:szCs w:val="28"/>
        </w:rPr>
        <w:t> </w:t>
      </w:r>
      <w:r w:rsidRPr="003942D8">
        <w:rPr>
          <w:rFonts w:ascii="Times New Roman" w:hAnsi="Times New Roman" w:cs="Times New Roman"/>
          <w:sz w:val="28"/>
          <w:szCs w:val="28"/>
        </w:rPr>
        <w:t xml:space="preserve">2); </w:t>
      </w:r>
    </w:p>
    <w:p w14:paraId="5DC42EA2" w14:textId="77777777" w:rsidR="00DF4351" w:rsidRDefault="003942D8" w:rsidP="00DF4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>личные дела уволенных работников</w:t>
      </w:r>
      <w:r w:rsidR="00DF435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D6CA43" w14:textId="77777777" w:rsidR="007D7B06" w:rsidRDefault="003942D8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 xml:space="preserve">невостребованные </w:t>
      </w:r>
      <w:r w:rsidR="00AB55D7">
        <w:rPr>
          <w:rFonts w:ascii="Times New Roman" w:hAnsi="Times New Roman" w:cs="Times New Roman"/>
          <w:sz w:val="28"/>
          <w:szCs w:val="28"/>
        </w:rPr>
        <w:t xml:space="preserve">подлинные </w:t>
      </w:r>
      <w:r w:rsidRPr="003942D8">
        <w:rPr>
          <w:rFonts w:ascii="Times New Roman" w:hAnsi="Times New Roman" w:cs="Times New Roman"/>
          <w:sz w:val="28"/>
          <w:szCs w:val="28"/>
        </w:rPr>
        <w:t>личные документы (трудовые книжки,</w:t>
      </w:r>
      <w:r w:rsidR="00AB55D7">
        <w:rPr>
          <w:rFonts w:ascii="Times New Roman" w:hAnsi="Times New Roman" w:cs="Times New Roman"/>
          <w:sz w:val="28"/>
          <w:szCs w:val="28"/>
        </w:rPr>
        <w:t xml:space="preserve"> дипломы, аттестаты, удостоверения, свидетельства)</w:t>
      </w:r>
      <w:r w:rsidR="007D7B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45E57F" w14:textId="62EC6194" w:rsidR="007D7B06" w:rsidRDefault="007D7B06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декларации индивидуальных предпринимателей по 2002 год включительно;</w:t>
      </w:r>
    </w:p>
    <w:p w14:paraId="00771105" w14:textId="77777777" w:rsidR="003F3D5A" w:rsidRP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5A">
        <w:rPr>
          <w:rFonts w:ascii="Times New Roman" w:hAnsi="Times New Roman" w:cs="Times New Roman"/>
          <w:sz w:val="28"/>
          <w:szCs w:val="28"/>
        </w:rPr>
        <w:t xml:space="preserve">журналы учета приказов о приеме, переводе на другую работу (перемещении), увольнении работников и др.; </w:t>
      </w:r>
    </w:p>
    <w:p w14:paraId="72D4AE9A" w14:textId="1546703C" w:rsidR="003F3D5A" w:rsidRP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5A">
        <w:rPr>
          <w:rFonts w:ascii="Times New Roman" w:hAnsi="Times New Roman" w:cs="Times New Roman"/>
          <w:sz w:val="28"/>
          <w:szCs w:val="28"/>
        </w:rPr>
        <w:t>журналы учета личных дел, личных карточек, трудовых договоров (служебных ко</w:t>
      </w:r>
      <w:r w:rsidR="004C0AE5">
        <w:rPr>
          <w:rFonts w:ascii="Times New Roman" w:hAnsi="Times New Roman" w:cs="Times New Roman"/>
          <w:sz w:val="28"/>
          <w:szCs w:val="28"/>
        </w:rPr>
        <w:t>н</w:t>
      </w:r>
      <w:r w:rsidRPr="003F3D5A">
        <w:rPr>
          <w:rFonts w:ascii="Times New Roman" w:hAnsi="Times New Roman" w:cs="Times New Roman"/>
          <w:sz w:val="28"/>
          <w:szCs w:val="28"/>
        </w:rPr>
        <w:t xml:space="preserve">трактов); </w:t>
      </w:r>
    </w:p>
    <w:p w14:paraId="643B3637" w14:textId="77777777" w:rsidR="003F3D5A" w:rsidRP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5A">
        <w:rPr>
          <w:rFonts w:ascii="Times New Roman" w:hAnsi="Times New Roman" w:cs="Times New Roman"/>
          <w:sz w:val="28"/>
          <w:szCs w:val="28"/>
        </w:rPr>
        <w:t xml:space="preserve">журналы учета движения трудовых книжек и вкладышей в них; </w:t>
      </w:r>
    </w:p>
    <w:p w14:paraId="6F0181BD" w14:textId="13661E22" w:rsid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5A">
        <w:rPr>
          <w:rFonts w:ascii="Times New Roman" w:hAnsi="Times New Roman" w:cs="Times New Roman"/>
          <w:sz w:val="28"/>
          <w:szCs w:val="28"/>
        </w:rPr>
        <w:t>журналы учета вручения (передачи) государственных, муниципальных и</w:t>
      </w:r>
      <w:r w:rsidR="005621C9">
        <w:rPr>
          <w:rFonts w:ascii="Times New Roman" w:hAnsi="Times New Roman" w:cs="Times New Roman"/>
          <w:sz w:val="28"/>
          <w:szCs w:val="28"/>
        </w:rPr>
        <w:t> </w:t>
      </w:r>
      <w:r w:rsidRPr="003F3D5A">
        <w:rPr>
          <w:rFonts w:ascii="Times New Roman" w:hAnsi="Times New Roman" w:cs="Times New Roman"/>
          <w:sz w:val="28"/>
          <w:szCs w:val="28"/>
        </w:rPr>
        <w:t>ведомственных наград</w:t>
      </w:r>
      <w:r w:rsidR="005621C9">
        <w:rPr>
          <w:rFonts w:ascii="Times New Roman" w:hAnsi="Times New Roman" w:cs="Times New Roman"/>
          <w:sz w:val="28"/>
          <w:szCs w:val="28"/>
        </w:rPr>
        <w:t>.</w:t>
      </w:r>
    </w:p>
    <w:p w14:paraId="78C0018D" w14:textId="09FB9E37" w:rsidR="003F3D5A" w:rsidRDefault="007A1531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D5A">
        <w:rPr>
          <w:rFonts w:ascii="Times New Roman" w:hAnsi="Times New Roman" w:cs="Times New Roman"/>
          <w:sz w:val="28"/>
          <w:szCs w:val="28"/>
        </w:rPr>
        <w:t xml:space="preserve">.3.1. Документы, подтверждающие вредные, опасные условия труда: </w:t>
      </w:r>
    </w:p>
    <w:p w14:paraId="3CC74D97" w14:textId="07483904" w:rsidR="003F3D5A" w:rsidRPr="005621C9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2D8">
        <w:rPr>
          <w:rFonts w:ascii="Times New Roman" w:hAnsi="Times New Roman" w:cs="Times New Roman"/>
          <w:sz w:val="28"/>
          <w:szCs w:val="28"/>
        </w:rPr>
        <w:t>списки работ</w:t>
      </w:r>
      <w:r>
        <w:rPr>
          <w:rFonts w:ascii="Times New Roman" w:hAnsi="Times New Roman" w:cs="Times New Roman"/>
          <w:sz w:val="28"/>
          <w:szCs w:val="28"/>
        </w:rPr>
        <w:t xml:space="preserve">ающих на производстве </w:t>
      </w:r>
      <w:r w:rsidRPr="005621C9">
        <w:rPr>
          <w:rFonts w:ascii="Times New Roman" w:hAnsi="Times New Roman" w:cs="Times New Roman"/>
          <w:sz w:val="28"/>
          <w:szCs w:val="28"/>
        </w:rPr>
        <w:t xml:space="preserve">с вредными, опасными условиями труда; </w:t>
      </w:r>
    </w:p>
    <w:p w14:paraId="44F873B2" w14:textId="77777777" w:rsidR="003F3D5A" w:rsidRPr="005621C9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9">
        <w:rPr>
          <w:rFonts w:ascii="Times New Roman" w:hAnsi="Times New Roman" w:cs="Times New Roman"/>
          <w:sz w:val="28"/>
          <w:szCs w:val="28"/>
        </w:rPr>
        <w:t>документы (заявления, докладные записки, справки, информации) о переводе работников на сокращенный рабочий день или сокращенную рабочую неделю;</w:t>
      </w:r>
    </w:p>
    <w:p w14:paraId="0A7B4557" w14:textId="17803386" w:rsidR="003F3D5A" w:rsidRPr="005621C9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9">
        <w:rPr>
          <w:rFonts w:ascii="Times New Roman" w:hAnsi="Times New Roman" w:cs="Times New Roman"/>
          <w:sz w:val="28"/>
          <w:szCs w:val="28"/>
        </w:rPr>
        <w:t>табели (графики), журналы учета рабочего времени при вредных и</w:t>
      </w:r>
      <w:r w:rsidR="005621C9">
        <w:rPr>
          <w:rFonts w:ascii="Times New Roman" w:hAnsi="Times New Roman" w:cs="Times New Roman"/>
          <w:sz w:val="28"/>
          <w:szCs w:val="28"/>
        </w:rPr>
        <w:t> </w:t>
      </w:r>
      <w:r w:rsidRPr="005621C9">
        <w:rPr>
          <w:rFonts w:ascii="Times New Roman" w:hAnsi="Times New Roman" w:cs="Times New Roman"/>
          <w:sz w:val="28"/>
          <w:szCs w:val="28"/>
        </w:rPr>
        <w:t>опасных условиях труда;</w:t>
      </w:r>
    </w:p>
    <w:p w14:paraId="361FCDA2" w14:textId="77777777" w:rsid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9">
        <w:rPr>
          <w:rFonts w:ascii="Times New Roman" w:hAnsi="Times New Roman" w:cs="Times New Roman"/>
          <w:sz w:val="28"/>
          <w:szCs w:val="28"/>
        </w:rPr>
        <w:t>заключительные акты медицинских осмотров работников, выполняющих работы с вредными, опасными условиями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208E13" w14:textId="435F4E3A" w:rsid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(акты, протоколы, заключения, справки, сведения, переписка) о</w:t>
      </w:r>
      <w:r w:rsidR="005237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расследовании и учете профессиональных заболеваний</w:t>
      </w:r>
      <w:r w:rsidR="005621C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FAAFBC" w14:textId="1CC3A425" w:rsidR="005621C9" w:rsidRDefault="005621C9" w:rsidP="00562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наряды-допуски на производство работ в местах действия вредных и опасных производственных факторов; на выполнение особо опасных и вредных работ; </w:t>
      </w:r>
    </w:p>
    <w:p w14:paraId="424B9E0A" w14:textId="6FC059D1" w:rsidR="005621C9" w:rsidRDefault="005621C9" w:rsidP="00562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работ.</w:t>
      </w:r>
    </w:p>
    <w:p w14:paraId="3E19081F" w14:textId="09C91446" w:rsidR="003F3D5A" w:rsidRPr="001A6168" w:rsidRDefault="007A1531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168">
        <w:rPr>
          <w:rFonts w:ascii="Times New Roman" w:hAnsi="Times New Roman" w:cs="Times New Roman"/>
          <w:sz w:val="28"/>
          <w:szCs w:val="28"/>
        </w:rPr>
        <w:t>2</w:t>
      </w:r>
      <w:r w:rsidR="003F3D5A" w:rsidRPr="001A6168">
        <w:rPr>
          <w:rFonts w:ascii="Times New Roman" w:hAnsi="Times New Roman" w:cs="Times New Roman"/>
          <w:sz w:val="28"/>
          <w:szCs w:val="28"/>
        </w:rPr>
        <w:t xml:space="preserve">.3.2. Документы по охране труда: </w:t>
      </w:r>
    </w:p>
    <w:p w14:paraId="73C95596" w14:textId="7D337E15" w:rsidR="00B50943" w:rsidRPr="001A6168" w:rsidRDefault="003F3D5A" w:rsidP="00394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168">
        <w:rPr>
          <w:rFonts w:ascii="Times New Roman" w:hAnsi="Times New Roman" w:cs="Times New Roman"/>
          <w:sz w:val="28"/>
          <w:szCs w:val="28"/>
        </w:rPr>
        <w:t>о</w:t>
      </w:r>
      <w:r w:rsidR="00B50943" w:rsidRPr="001A6168">
        <w:rPr>
          <w:rFonts w:ascii="Times New Roman" w:hAnsi="Times New Roman" w:cs="Times New Roman"/>
          <w:sz w:val="28"/>
          <w:szCs w:val="28"/>
        </w:rPr>
        <w:t>тчеты по проведению специальной оценки условий труда (СОУТ) и</w:t>
      </w:r>
      <w:r w:rsidR="005621C9" w:rsidRPr="001A6168">
        <w:rPr>
          <w:rFonts w:ascii="Times New Roman" w:hAnsi="Times New Roman" w:cs="Times New Roman"/>
          <w:sz w:val="28"/>
          <w:szCs w:val="28"/>
        </w:rPr>
        <w:t> </w:t>
      </w:r>
      <w:r w:rsidR="00B50943" w:rsidRPr="001A6168">
        <w:rPr>
          <w:rFonts w:ascii="Times New Roman" w:hAnsi="Times New Roman" w:cs="Times New Roman"/>
          <w:sz w:val="28"/>
          <w:szCs w:val="28"/>
        </w:rPr>
        <w:t xml:space="preserve">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 по месту проведения; </w:t>
      </w:r>
    </w:p>
    <w:p w14:paraId="139D653A" w14:textId="29E4F194" w:rsid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168">
        <w:rPr>
          <w:rFonts w:ascii="Times New Roman" w:hAnsi="Times New Roman" w:cs="Times New Roman"/>
          <w:sz w:val="28"/>
          <w:szCs w:val="28"/>
        </w:rPr>
        <w:t>журналы учета инструктажа по охране труда (вводного и на рабочем месте)</w:t>
      </w:r>
      <w:r w:rsidR="005621C9" w:rsidRPr="001A61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6E58E" w14:textId="0A21258B" w:rsidR="003F3D5A" w:rsidRDefault="007A1531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1B46">
        <w:rPr>
          <w:rFonts w:ascii="Times New Roman" w:hAnsi="Times New Roman" w:cs="Times New Roman"/>
          <w:sz w:val="28"/>
          <w:szCs w:val="28"/>
        </w:rPr>
        <w:t>.3.3. </w:t>
      </w:r>
      <w:r w:rsidR="003F3D5A">
        <w:rPr>
          <w:rFonts w:ascii="Times New Roman" w:hAnsi="Times New Roman" w:cs="Times New Roman"/>
          <w:sz w:val="28"/>
          <w:szCs w:val="28"/>
        </w:rPr>
        <w:t xml:space="preserve">Документы о производственных травмах, авариях и несчастных случаях на производстве: </w:t>
      </w:r>
    </w:p>
    <w:p w14:paraId="210DCAAC" w14:textId="77777777" w:rsidR="003F3D5A" w:rsidRDefault="003F3D5A" w:rsidP="003F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регистрации несчастных случаев на производстве, учета аварий;</w:t>
      </w:r>
    </w:p>
    <w:p w14:paraId="3716D5BA" w14:textId="77777777" w:rsidR="005621C9" w:rsidRDefault="005621C9" w:rsidP="00562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(акты, заключения, отчеты, протоколы, справки и др.) о производственных травмах, авариях и несчастных случаях на производстве по месту составления. </w:t>
      </w:r>
    </w:p>
    <w:p w14:paraId="7562A078" w14:textId="3C41EFF0" w:rsidR="00AB55D7" w:rsidRDefault="007A1531" w:rsidP="00562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1B46">
        <w:rPr>
          <w:rFonts w:ascii="Times New Roman" w:hAnsi="Times New Roman" w:cs="Times New Roman"/>
          <w:sz w:val="28"/>
          <w:szCs w:val="28"/>
        </w:rPr>
        <w:t>.3.4. </w:t>
      </w:r>
      <w:r w:rsidR="00DF4351" w:rsidRPr="005621C9">
        <w:rPr>
          <w:rFonts w:ascii="Times New Roman" w:hAnsi="Times New Roman" w:cs="Times New Roman"/>
          <w:sz w:val="28"/>
          <w:szCs w:val="28"/>
        </w:rPr>
        <w:t>При отсутствии лицевых счетов</w:t>
      </w:r>
      <w:r w:rsidR="007D7B06" w:rsidRPr="005621C9">
        <w:rPr>
          <w:rFonts w:ascii="Times New Roman" w:hAnsi="Times New Roman" w:cs="Times New Roman"/>
          <w:sz w:val="28"/>
          <w:szCs w:val="28"/>
        </w:rPr>
        <w:t xml:space="preserve"> или ведомостей начисления заработной платы</w:t>
      </w:r>
      <w:r w:rsidR="005621C9">
        <w:rPr>
          <w:rFonts w:ascii="Times New Roman" w:hAnsi="Times New Roman" w:cs="Times New Roman"/>
          <w:sz w:val="28"/>
          <w:szCs w:val="28"/>
        </w:rPr>
        <w:t xml:space="preserve"> к</w:t>
      </w:r>
      <w:r w:rsidR="005621C9" w:rsidRPr="003942D8">
        <w:rPr>
          <w:rFonts w:ascii="Times New Roman" w:hAnsi="Times New Roman" w:cs="Times New Roman"/>
          <w:sz w:val="28"/>
          <w:szCs w:val="28"/>
        </w:rPr>
        <w:t xml:space="preserve"> документам по личному составу временного </w:t>
      </w:r>
      <w:r w:rsidR="005621C9">
        <w:rPr>
          <w:rFonts w:ascii="Times New Roman" w:hAnsi="Times New Roman" w:cs="Times New Roman"/>
          <w:sz w:val="28"/>
          <w:szCs w:val="28"/>
        </w:rPr>
        <w:t xml:space="preserve">(свыше 10 лет) </w:t>
      </w:r>
      <w:r w:rsidR="005621C9" w:rsidRPr="003942D8">
        <w:rPr>
          <w:rFonts w:ascii="Times New Roman" w:hAnsi="Times New Roman" w:cs="Times New Roman"/>
          <w:sz w:val="28"/>
          <w:szCs w:val="28"/>
        </w:rPr>
        <w:t xml:space="preserve">срока хранения, подлежащим передаче на </w:t>
      </w:r>
      <w:r w:rsidR="005621C9">
        <w:rPr>
          <w:rFonts w:ascii="Times New Roman" w:hAnsi="Times New Roman" w:cs="Times New Roman"/>
          <w:sz w:val="28"/>
          <w:szCs w:val="28"/>
        </w:rPr>
        <w:t>хранение в</w:t>
      </w:r>
      <w:r w:rsidR="00A71840">
        <w:rPr>
          <w:rFonts w:ascii="Times New Roman" w:hAnsi="Times New Roman" w:cs="Times New Roman"/>
          <w:sz w:val="28"/>
          <w:szCs w:val="28"/>
        </w:rPr>
        <w:t xml:space="preserve"> </w:t>
      </w:r>
      <w:r w:rsidR="005621C9" w:rsidRPr="003942D8">
        <w:rPr>
          <w:rFonts w:ascii="Times New Roman" w:hAnsi="Times New Roman" w:cs="Times New Roman"/>
          <w:sz w:val="28"/>
          <w:szCs w:val="28"/>
        </w:rPr>
        <w:t>государственн</w:t>
      </w:r>
      <w:r w:rsidR="005621C9">
        <w:rPr>
          <w:rFonts w:ascii="Times New Roman" w:hAnsi="Times New Roman" w:cs="Times New Roman"/>
          <w:sz w:val="28"/>
          <w:szCs w:val="28"/>
        </w:rPr>
        <w:t>ый (муниципальный)</w:t>
      </w:r>
      <w:r w:rsidR="005621C9" w:rsidRPr="003942D8">
        <w:rPr>
          <w:rFonts w:ascii="Times New Roman" w:hAnsi="Times New Roman" w:cs="Times New Roman"/>
          <w:sz w:val="28"/>
          <w:szCs w:val="28"/>
        </w:rPr>
        <w:t xml:space="preserve"> </w:t>
      </w:r>
      <w:r w:rsidR="005621C9">
        <w:rPr>
          <w:rFonts w:ascii="Times New Roman" w:hAnsi="Times New Roman" w:cs="Times New Roman"/>
          <w:sz w:val="28"/>
          <w:szCs w:val="28"/>
        </w:rPr>
        <w:t>архив</w:t>
      </w:r>
      <w:r w:rsidR="005621C9" w:rsidRPr="003942D8">
        <w:rPr>
          <w:rFonts w:ascii="Times New Roman" w:hAnsi="Times New Roman" w:cs="Times New Roman"/>
          <w:sz w:val="28"/>
          <w:szCs w:val="28"/>
        </w:rPr>
        <w:t xml:space="preserve"> в случае ликвидации организации, относятся</w:t>
      </w:r>
      <w:r w:rsidR="005621C9">
        <w:rPr>
          <w:rFonts w:ascii="Times New Roman" w:hAnsi="Times New Roman" w:cs="Times New Roman"/>
          <w:sz w:val="28"/>
          <w:szCs w:val="28"/>
        </w:rPr>
        <w:t xml:space="preserve"> также: </w:t>
      </w:r>
    </w:p>
    <w:p w14:paraId="3AC72BC0" w14:textId="37E29023" w:rsidR="00AB55D7" w:rsidRDefault="007D7B06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55D7">
        <w:rPr>
          <w:rFonts w:ascii="Times New Roman" w:hAnsi="Times New Roman" w:cs="Times New Roman"/>
          <w:sz w:val="28"/>
          <w:szCs w:val="28"/>
        </w:rPr>
        <w:t xml:space="preserve">окументы (сводные расчетные/расчетно-платежные ведомости, расчетные листы на выдачу заработной платы, пособий, гонораров, материальной помощи и др. выплат) о получении заработной платы и других выплат; </w:t>
      </w:r>
    </w:p>
    <w:p w14:paraId="415019DF" w14:textId="478104E0" w:rsidR="007D7B06" w:rsidRDefault="007D7B06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индивидуального учета сумм начисленных выплат и иных вознаграждений и сумм начисленных страховых взносов;</w:t>
      </w:r>
    </w:p>
    <w:p w14:paraId="405BC3E9" w14:textId="2BFA475E" w:rsidR="007D7B06" w:rsidRDefault="007D7B06" w:rsidP="00176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(расчеты сумм налога, сообщения о невозможности удержать налог, регистры налогового учета) по налогу на доходы физических лиц;</w:t>
      </w:r>
    </w:p>
    <w:p w14:paraId="2C449315" w14:textId="675EF620" w:rsidR="00DF4351" w:rsidRDefault="007D7B06" w:rsidP="00726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AA44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доходах и суммах налога физического лица</w:t>
      </w:r>
      <w:r w:rsidR="00181F31">
        <w:rPr>
          <w:rFonts w:ascii="Times New Roman" w:hAnsi="Times New Roman" w:cs="Times New Roman"/>
          <w:sz w:val="28"/>
          <w:szCs w:val="28"/>
        </w:rPr>
        <w:t xml:space="preserve"> </w:t>
      </w:r>
      <w:r w:rsidR="00181F31" w:rsidRPr="0059778D">
        <w:rPr>
          <w:rFonts w:ascii="Times New Roman" w:hAnsi="Times New Roman" w:cs="Times New Roman"/>
          <w:sz w:val="28"/>
          <w:szCs w:val="28"/>
        </w:rPr>
        <w:t>(при отсутствии лицевых счетов или ведомостей начисления заработной платы)</w:t>
      </w:r>
      <w:r w:rsidR="00181F31">
        <w:rPr>
          <w:rFonts w:ascii="Times New Roman" w:hAnsi="Times New Roman" w:cs="Times New Roman"/>
          <w:sz w:val="28"/>
          <w:szCs w:val="28"/>
        </w:rPr>
        <w:t>.</w:t>
      </w:r>
    </w:p>
    <w:p w14:paraId="1D668B74" w14:textId="7A679B9B" w:rsidR="0022666E" w:rsidRDefault="007A1531" w:rsidP="0022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1B46">
        <w:rPr>
          <w:rFonts w:ascii="Times New Roman" w:hAnsi="Times New Roman" w:cs="Times New Roman"/>
          <w:sz w:val="28"/>
          <w:szCs w:val="28"/>
        </w:rPr>
        <w:t>.3.5. 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Для подтверждения информации об истории организации </w:t>
      </w:r>
      <w:r w:rsidR="0022666E">
        <w:rPr>
          <w:rFonts w:ascii="Times New Roman" w:hAnsi="Times New Roman" w:cs="Times New Roman"/>
          <w:sz w:val="28"/>
          <w:szCs w:val="28"/>
        </w:rPr>
        <w:t xml:space="preserve">в государственный (муниципальный) архив </w:t>
      </w:r>
      <w:r w:rsidR="0022666E" w:rsidRPr="0022666E">
        <w:rPr>
          <w:rFonts w:ascii="Times New Roman" w:hAnsi="Times New Roman" w:cs="Times New Roman"/>
          <w:sz w:val="28"/>
          <w:szCs w:val="28"/>
        </w:rPr>
        <w:t>передаются подлинники (в</w:t>
      </w:r>
      <w:r w:rsidR="004C0AE5">
        <w:rPr>
          <w:rFonts w:ascii="Times New Roman" w:hAnsi="Times New Roman" w:cs="Times New Roman"/>
          <w:sz w:val="28"/>
          <w:szCs w:val="28"/>
        </w:rPr>
        <w:t xml:space="preserve"> </w:t>
      </w:r>
      <w:r w:rsidR="0022666E" w:rsidRPr="0022666E">
        <w:rPr>
          <w:rFonts w:ascii="Times New Roman" w:hAnsi="Times New Roman" w:cs="Times New Roman"/>
          <w:sz w:val="28"/>
          <w:szCs w:val="28"/>
        </w:rPr>
        <w:t>случае отсутствия подлинников – заверенные копии)</w:t>
      </w:r>
      <w:r w:rsidR="0022666E">
        <w:rPr>
          <w:rFonts w:ascii="Times New Roman" w:hAnsi="Times New Roman" w:cs="Times New Roman"/>
          <w:sz w:val="28"/>
          <w:szCs w:val="28"/>
        </w:rPr>
        <w:t xml:space="preserve"> 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следующих документов: </w:t>
      </w:r>
    </w:p>
    <w:p w14:paraId="2E968191" w14:textId="77777777" w:rsidR="0022666E" w:rsidRDefault="0022666E" w:rsidP="0022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E">
        <w:rPr>
          <w:rFonts w:ascii="Times New Roman" w:hAnsi="Times New Roman" w:cs="Times New Roman"/>
          <w:sz w:val="28"/>
          <w:szCs w:val="28"/>
        </w:rPr>
        <w:t xml:space="preserve">решения о создании, переименовании, реорганизации организации; </w:t>
      </w:r>
    </w:p>
    <w:p w14:paraId="7C90D974" w14:textId="77777777" w:rsidR="0022666E" w:rsidRDefault="0022666E" w:rsidP="0022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2666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666E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2266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2DDCAF" w14:textId="4B803E55" w:rsidR="0022666E" w:rsidRDefault="0022666E" w:rsidP="0022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E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юридического лица, листы записи в ЕГРЮЛ, связанные с внесением изменений в</w:t>
      </w:r>
      <w:r w:rsidR="00073523">
        <w:rPr>
          <w:rFonts w:ascii="Times New Roman" w:hAnsi="Times New Roman" w:cs="Times New Roman"/>
          <w:sz w:val="28"/>
          <w:szCs w:val="28"/>
        </w:rPr>
        <w:t xml:space="preserve"> </w:t>
      </w:r>
      <w:r w:rsidRPr="0022666E">
        <w:rPr>
          <w:rFonts w:ascii="Times New Roman" w:hAnsi="Times New Roman" w:cs="Times New Roman"/>
          <w:sz w:val="28"/>
          <w:szCs w:val="28"/>
        </w:rPr>
        <w:t xml:space="preserve">учредительные документы; </w:t>
      </w:r>
    </w:p>
    <w:p w14:paraId="6B45C246" w14:textId="325AF5F6" w:rsidR="0022666E" w:rsidRPr="0022666E" w:rsidRDefault="0022666E" w:rsidP="0022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66E">
        <w:rPr>
          <w:rFonts w:ascii="Times New Roman" w:hAnsi="Times New Roman" w:cs="Times New Roman"/>
          <w:sz w:val="28"/>
          <w:szCs w:val="28"/>
        </w:rPr>
        <w:t>решения о ликвидации юридического лица, назначении ликвидационной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6E">
        <w:rPr>
          <w:rFonts w:ascii="Times New Roman" w:hAnsi="Times New Roman" w:cs="Times New Roman"/>
          <w:sz w:val="28"/>
          <w:szCs w:val="28"/>
        </w:rPr>
        <w:t xml:space="preserve">комиссии (ликвидатора) либо о признании юридического лица несостоятельным (банкротом), назначении конкурсного управляющего. </w:t>
      </w:r>
    </w:p>
    <w:p w14:paraId="0674C7EE" w14:textId="69177775" w:rsidR="0005355E" w:rsidRDefault="007A1531" w:rsidP="00F6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66E">
        <w:rPr>
          <w:rFonts w:ascii="Times New Roman" w:hAnsi="Times New Roman" w:cs="Times New Roman"/>
          <w:sz w:val="28"/>
          <w:szCs w:val="28"/>
        </w:rPr>
        <w:t xml:space="preserve">.4. 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На отсутствующие документы </w:t>
      </w:r>
      <w:r w:rsidR="004C0AE5">
        <w:rPr>
          <w:rFonts w:ascii="Times New Roman" w:hAnsi="Times New Roman" w:cs="Times New Roman"/>
          <w:sz w:val="28"/>
          <w:szCs w:val="28"/>
        </w:rPr>
        <w:t>по личному составу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 ликвидационной комиссией (ликвидатором)</w:t>
      </w:r>
      <w:r w:rsidR="004C0AE5">
        <w:rPr>
          <w:rFonts w:ascii="Times New Roman" w:hAnsi="Times New Roman" w:cs="Times New Roman"/>
          <w:sz w:val="28"/>
          <w:szCs w:val="28"/>
        </w:rPr>
        <w:t xml:space="preserve">, </w:t>
      </w:r>
      <w:r w:rsidR="004C0AE5" w:rsidRPr="004C0AE5">
        <w:rPr>
          <w:rFonts w:ascii="Times New Roman" w:hAnsi="Times New Roman" w:cs="Times New Roman"/>
          <w:sz w:val="28"/>
          <w:szCs w:val="28"/>
        </w:rPr>
        <w:t>конкурсным управляющим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 </w:t>
      </w:r>
      <w:r w:rsidR="004C0AE5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22666E" w:rsidRPr="0022666E">
        <w:rPr>
          <w:rFonts w:ascii="Times New Roman" w:hAnsi="Times New Roman" w:cs="Times New Roman"/>
          <w:sz w:val="28"/>
          <w:szCs w:val="28"/>
        </w:rPr>
        <w:t>акт о</w:t>
      </w:r>
      <w:r w:rsidR="004C0AE5">
        <w:rPr>
          <w:rFonts w:ascii="Times New Roman" w:hAnsi="Times New Roman" w:cs="Times New Roman"/>
          <w:sz w:val="28"/>
          <w:szCs w:val="28"/>
        </w:rPr>
        <w:t xml:space="preserve"> необнаружении архивных </w:t>
      </w:r>
      <w:r w:rsidR="0022666E" w:rsidRPr="0022666E">
        <w:rPr>
          <w:rFonts w:ascii="Times New Roman" w:hAnsi="Times New Roman" w:cs="Times New Roman"/>
          <w:sz w:val="28"/>
          <w:szCs w:val="28"/>
        </w:rPr>
        <w:t>документов</w:t>
      </w:r>
      <w:r w:rsidR="004C0AE5">
        <w:rPr>
          <w:rFonts w:ascii="Times New Roman" w:hAnsi="Times New Roman" w:cs="Times New Roman"/>
          <w:sz w:val="28"/>
          <w:szCs w:val="28"/>
        </w:rPr>
        <w:t xml:space="preserve">, пути розыска которых исчерпаны </w:t>
      </w:r>
      <w:r w:rsidR="0022666E" w:rsidRPr="0022666E">
        <w:rPr>
          <w:rFonts w:ascii="Times New Roman" w:hAnsi="Times New Roman" w:cs="Times New Roman"/>
          <w:sz w:val="28"/>
          <w:szCs w:val="28"/>
        </w:rPr>
        <w:t>(</w:t>
      </w:r>
      <w:r w:rsidR="00FC4094" w:rsidRPr="0005355E">
        <w:rPr>
          <w:rFonts w:ascii="Times New Roman" w:hAnsi="Times New Roman" w:cs="Times New Roman"/>
          <w:sz w:val="28"/>
          <w:szCs w:val="28"/>
        </w:rPr>
        <w:t>приложение 3</w:t>
      </w:r>
      <w:r w:rsidR="0022666E" w:rsidRPr="002266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668AD7" w14:textId="77777777" w:rsidR="0059778D" w:rsidRDefault="0059778D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97B92" w14:textId="77777777" w:rsidR="003C1B46" w:rsidRDefault="003C1B46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69065" w14:textId="77777777" w:rsidR="003C1B46" w:rsidRDefault="003C1B46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E2C04" w14:textId="77777777" w:rsidR="003C1B46" w:rsidRDefault="003C1B46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B4735" w14:textId="77777777" w:rsidR="003C1B46" w:rsidRDefault="003C1B46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7871C" w14:textId="77777777" w:rsidR="003C1B46" w:rsidRPr="00F62F51" w:rsidRDefault="003C1B46" w:rsidP="00597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F8E1F" w14:textId="77777777" w:rsidR="00697B77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Раздел 3. Подготовка документов по личному составу к передаче</w:t>
      </w:r>
    </w:p>
    <w:p w14:paraId="5B68BAE2" w14:textId="1F44F693" w:rsidR="00726AA5" w:rsidRPr="007F0A01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01">
        <w:rPr>
          <w:rFonts w:ascii="Times New Roman" w:hAnsi="Times New Roman" w:cs="Times New Roman"/>
          <w:b/>
          <w:bCs/>
          <w:sz w:val="28"/>
          <w:szCs w:val="28"/>
        </w:rPr>
        <w:t>на хранение в государственный (муниципальный) архив</w:t>
      </w:r>
    </w:p>
    <w:p w14:paraId="412713F5" w14:textId="77777777" w:rsidR="00E11AFF" w:rsidRPr="00697B77" w:rsidRDefault="00E11AFF" w:rsidP="00697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C386E" w14:textId="4E069857" w:rsidR="00AF151E" w:rsidRDefault="007A1531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2F">
        <w:rPr>
          <w:rFonts w:ascii="Times New Roman" w:hAnsi="Times New Roman" w:cs="Times New Roman"/>
          <w:sz w:val="28"/>
          <w:szCs w:val="28"/>
        </w:rPr>
        <w:t xml:space="preserve">.1. </w:t>
      </w:r>
      <w:r w:rsidR="00544480">
        <w:rPr>
          <w:rFonts w:ascii="Times New Roman" w:hAnsi="Times New Roman" w:cs="Times New Roman"/>
          <w:sz w:val="28"/>
          <w:szCs w:val="28"/>
        </w:rPr>
        <w:t>Работа по подготовке документов по личному составу к передаче на</w:t>
      </w:r>
      <w:r w:rsidR="005D4580">
        <w:rPr>
          <w:rFonts w:ascii="Times New Roman" w:hAnsi="Times New Roman" w:cs="Times New Roman"/>
          <w:sz w:val="28"/>
          <w:szCs w:val="28"/>
        </w:rPr>
        <w:t> </w:t>
      </w:r>
      <w:r w:rsidR="00544480">
        <w:rPr>
          <w:rFonts w:ascii="Times New Roman" w:hAnsi="Times New Roman" w:cs="Times New Roman"/>
          <w:sz w:val="28"/>
          <w:szCs w:val="28"/>
        </w:rPr>
        <w:t xml:space="preserve">хранение в государственный (муниципальный) архив </w:t>
      </w:r>
      <w:r w:rsidR="001A6168">
        <w:rPr>
          <w:rFonts w:ascii="Times New Roman" w:hAnsi="Times New Roman" w:cs="Times New Roman"/>
          <w:sz w:val="28"/>
          <w:szCs w:val="28"/>
        </w:rPr>
        <w:t>включает</w:t>
      </w:r>
      <w:r w:rsidR="00EA4F2C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1A6168">
        <w:rPr>
          <w:rFonts w:ascii="Times New Roman" w:hAnsi="Times New Roman" w:cs="Times New Roman"/>
          <w:sz w:val="28"/>
          <w:szCs w:val="28"/>
        </w:rPr>
        <w:t>е</w:t>
      </w:r>
      <w:r w:rsidR="00EA4F2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A6168">
        <w:rPr>
          <w:rFonts w:ascii="Times New Roman" w:hAnsi="Times New Roman" w:cs="Times New Roman"/>
          <w:sz w:val="28"/>
          <w:szCs w:val="28"/>
        </w:rPr>
        <w:t>я</w:t>
      </w:r>
      <w:r w:rsidR="0054448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33A547" w14:textId="3B232977" w:rsidR="00544480" w:rsidRDefault="00544480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председателем ликвидационной комиссии (ликвидатором), конкурсным управляющим от временной администрации </w:t>
      </w:r>
      <w:r w:rsidR="001A6168">
        <w:rPr>
          <w:rFonts w:ascii="Times New Roman" w:hAnsi="Times New Roman" w:cs="Times New Roman"/>
          <w:sz w:val="28"/>
          <w:szCs w:val="28"/>
        </w:rPr>
        <w:t xml:space="preserve">или </w:t>
      </w:r>
      <w:r w:rsidR="001A6168" w:rsidRPr="00860F9D">
        <w:rPr>
          <w:rFonts w:ascii="Times New Roman" w:hAnsi="Times New Roman" w:cs="Times New Roman"/>
          <w:sz w:val="28"/>
          <w:szCs w:val="28"/>
        </w:rPr>
        <w:t>должностн</w:t>
      </w:r>
      <w:r w:rsidR="001A6168">
        <w:rPr>
          <w:rFonts w:ascii="Times New Roman" w:hAnsi="Times New Roman" w:cs="Times New Roman"/>
          <w:sz w:val="28"/>
          <w:szCs w:val="28"/>
        </w:rPr>
        <w:t>ого</w:t>
      </w:r>
      <w:r w:rsidR="001A6168" w:rsidRPr="00860F9D">
        <w:rPr>
          <w:rFonts w:ascii="Times New Roman" w:hAnsi="Times New Roman" w:cs="Times New Roman"/>
          <w:sz w:val="28"/>
          <w:szCs w:val="28"/>
        </w:rPr>
        <w:t xml:space="preserve"> лица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документов; </w:t>
      </w:r>
    </w:p>
    <w:p w14:paraId="23FA281E" w14:textId="4147B45E" w:rsidR="00AF151E" w:rsidRDefault="00544480" w:rsidP="005D4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контактов с государственным (муниципальным) архивом с</w:t>
      </w:r>
      <w:r w:rsidR="005D4580">
        <w:rPr>
          <w:rFonts w:ascii="Times New Roman" w:hAnsi="Times New Roman" w:cs="Times New Roman"/>
          <w:sz w:val="28"/>
          <w:szCs w:val="28"/>
        </w:rPr>
        <w:t xml:space="preserve"> целью </w:t>
      </w:r>
      <w:r w:rsidR="003E120C">
        <w:rPr>
          <w:rFonts w:ascii="Times New Roman" w:hAnsi="Times New Roman" w:cs="Times New Roman"/>
          <w:sz w:val="28"/>
          <w:szCs w:val="28"/>
        </w:rPr>
        <w:t>уточнения</w:t>
      </w:r>
      <w:r w:rsidR="005D4580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01447">
        <w:rPr>
          <w:rFonts w:ascii="Times New Roman" w:hAnsi="Times New Roman" w:cs="Times New Roman"/>
          <w:sz w:val="28"/>
          <w:szCs w:val="28"/>
        </w:rPr>
        <w:t xml:space="preserve"> о возможности приема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была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ли организация источником комплектования </w:t>
      </w:r>
      <w:r w:rsidR="005D4580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архива в какой-либо период времени, для получения консультаций и возможной дальнейшей совместной работы. </w:t>
      </w:r>
    </w:p>
    <w:p w14:paraId="05166DCD" w14:textId="7B1633E4" w:rsidR="00D03FB1" w:rsidRDefault="001761E8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</w:t>
      </w:r>
      <w:r w:rsidR="00087E36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087E36">
        <w:rPr>
          <w:rFonts w:ascii="Times New Roman" w:hAnsi="Times New Roman" w:cs="Times New Roman"/>
          <w:sz w:val="28"/>
          <w:szCs w:val="28"/>
        </w:rPr>
        <w:t xml:space="preserve"> контакт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7E36">
        <w:rPr>
          <w:rFonts w:ascii="Times New Roman" w:hAnsi="Times New Roman" w:cs="Times New Roman"/>
          <w:sz w:val="28"/>
          <w:szCs w:val="28"/>
        </w:rPr>
        <w:t xml:space="preserve"> с государст</w:t>
      </w:r>
      <w:r w:rsidR="009303C1">
        <w:rPr>
          <w:rFonts w:ascii="Times New Roman" w:hAnsi="Times New Roman" w:cs="Times New Roman"/>
          <w:sz w:val="28"/>
          <w:szCs w:val="28"/>
        </w:rPr>
        <w:t xml:space="preserve">венным (муниципальным) архивом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временной администрации или </w:t>
      </w:r>
      <w:r w:rsidR="00E11AFF" w:rsidRPr="00E11AFF">
        <w:rPr>
          <w:rFonts w:ascii="Times New Roman" w:hAnsi="Times New Roman" w:cs="Times New Roman"/>
          <w:sz w:val="28"/>
          <w:szCs w:val="28"/>
        </w:rPr>
        <w:t>должностн</w:t>
      </w:r>
      <w:r w:rsidR="00087E36">
        <w:rPr>
          <w:rFonts w:ascii="Times New Roman" w:hAnsi="Times New Roman" w:cs="Times New Roman"/>
          <w:sz w:val="28"/>
          <w:szCs w:val="28"/>
        </w:rPr>
        <w:t>ое</w:t>
      </w:r>
      <w:r w:rsidR="008C1A3E">
        <w:rPr>
          <w:rFonts w:ascii="Times New Roman" w:hAnsi="Times New Roman" w:cs="Times New Roman"/>
          <w:sz w:val="28"/>
          <w:szCs w:val="28"/>
        </w:rPr>
        <w:t xml:space="preserve"> лицо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3FB1">
        <w:rPr>
          <w:rFonts w:ascii="Times New Roman" w:hAnsi="Times New Roman" w:cs="Times New Roman"/>
          <w:sz w:val="28"/>
          <w:szCs w:val="28"/>
        </w:rPr>
        <w:t>предс</w:t>
      </w:r>
      <w:r w:rsidR="00AA4432">
        <w:rPr>
          <w:rFonts w:ascii="Times New Roman" w:hAnsi="Times New Roman" w:cs="Times New Roman"/>
          <w:sz w:val="28"/>
          <w:szCs w:val="28"/>
        </w:rPr>
        <w:t>едатель</w:t>
      </w:r>
      <w:r w:rsidR="00D03FB1">
        <w:rPr>
          <w:rFonts w:ascii="Times New Roman" w:hAnsi="Times New Roman" w:cs="Times New Roman"/>
          <w:sz w:val="28"/>
          <w:szCs w:val="28"/>
        </w:rPr>
        <w:t xml:space="preserve"> </w:t>
      </w:r>
      <w:r w:rsidR="00087E36" w:rsidRPr="00087E36">
        <w:rPr>
          <w:rFonts w:ascii="Times New Roman" w:hAnsi="Times New Roman" w:cs="Times New Roman"/>
          <w:sz w:val="28"/>
          <w:szCs w:val="28"/>
        </w:rPr>
        <w:t>ликвидационн</w:t>
      </w:r>
      <w:r w:rsidR="00D03FB1">
        <w:rPr>
          <w:rFonts w:ascii="Times New Roman" w:hAnsi="Times New Roman" w:cs="Times New Roman"/>
          <w:sz w:val="28"/>
          <w:szCs w:val="28"/>
        </w:rPr>
        <w:t>ой</w:t>
      </w:r>
      <w:r w:rsidR="00087E36" w:rsidRPr="00087E36">
        <w:rPr>
          <w:rFonts w:ascii="Times New Roman" w:hAnsi="Times New Roman" w:cs="Times New Roman"/>
          <w:sz w:val="28"/>
          <w:szCs w:val="28"/>
        </w:rPr>
        <w:t xml:space="preserve"> комиссии (ликвидатор)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 w:rsidR="00087E36" w:rsidRPr="00087E36">
        <w:rPr>
          <w:rFonts w:ascii="Times New Roman" w:hAnsi="Times New Roman" w:cs="Times New Roman"/>
          <w:sz w:val="28"/>
          <w:szCs w:val="28"/>
        </w:rPr>
        <w:t>или конкурсн</w:t>
      </w:r>
      <w:r w:rsidR="00D03FB1">
        <w:rPr>
          <w:rFonts w:ascii="Times New Roman" w:hAnsi="Times New Roman" w:cs="Times New Roman"/>
          <w:sz w:val="28"/>
          <w:szCs w:val="28"/>
        </w:rPr>
        <w:t>ый</w:t>
      </w:r>
      <w:r w:rsidR="00087E36" w:rsidRPr="00087E36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D03FB1">
        <w:rPr>
          <w:rFonts w:ascii="Times New Roman" w:hAnsi="Times New Roman" w:cs="Times New Roman"/>
          <w:sz w:val="28"/>
          <w:szCs w:val="28"/>
        </w:rPr>
        <w:t>ий</w:t>
      </w:r>
      <w:r w:rsidR="00087E36" w:rsidRPr="00087E36">
        <w:rPr>
          <w:rFonts w:ascii="Times New Roman" w:hAnsi="Times New Roman" w:cs="Times New Roman"/>
          <w:sz w:val="28"/>
          <w:szCs w:val="28"/>
        </w:rPr>
        <w:t xml:space="preserve"> </w:t>
      </w:r>
      <w:r w:rsidR="00E11AFF" w:rsidRPr="00E11AFF">
        <w:rPr>
          <w:rFonts w:ascii="Times New Roman" w:hAnsi="Times New Roman" w:cs="Times New Roman"/>
          <w:sz w:val="28"/>
          <w:szCs w:val="28"/>
        </w:rPr>
        <w:t>организовывает подготовк</w:t>
      </w:r>
      <w:r w:rsidR="00D03FB1">
        <w:rPr>
          <w:rFonts w:ascii="Times New Roman" w:hAnsi="Times New Roman" w:cs="Times New Roman"/>
          <w:sz w:val="28"/>
          <w:szCs w:val="28"/>
        </w:rPr>
        <w:t>у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 w:rsidR="00E11AFF" w:rsidRPr="00E11AFF">
        <w:rPr>
          <w:rFonts w:ascii="Times New Roman" w:hAnsi="Times New Roman" w:cs="Times New Roman"/>
          <w:sz w:val="28"/>
          <w:szCs w:val="28"/>
        </w:rPr>
        <w:t>к передаче</w:t>
      </w:r>
      <w:r w:rsidR="008C1A3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1A3E">
        <w:rPr>
          <w:rFonts w:ascii="Times New Roman" w:hAnsi="Times New Roman" w:cs="Times New Roman"/>
          <w:sz w:val="28"/>
          <w:szCs w:val="28"/>
        </w:rPr>
        <w:t xml:space="preserve">хранение в </w:t>
      </w:r>
      <w:r w:rsidR="00D03FB1">
        <w:rPr>
          <w:rFonts w:ascii="Times New Roman" w:hAnsi="Times New Roman" w:cs="Times New Roman"/>
          <w:sz w:val="28"/>
          <w:szCs w:val="28"/>
        </w:rPr>
        <w:t>государственный (муниципальный) архив.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28A85" w14:textId="3DF60E88" w:rsidR="00087E36" w:rsidRDefault="00D03FB1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документов по личному составу к передаче в</w:t>
      </w:r>
      <w:r w:rsidR="00176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Pr="00E11AFF">
        <w:rPr>
          <w:rFonts w:ascii="Times New Roman" w:hAnsi="Times New Roman" w:cs="Times New Roman"/>
          <w:sz w:val="28"/>
          <w:szCs w:val="28"/>
        </w:rPr>
        <w:t xml:space="preserve"> </w:t>
      </w:r>
      <w:r w:rsidR="001761E8">
        <w:rPr>
          <w:rFonts w:ascii="Times New Roman" w:hAnsi="Times New Roman" w:cs="Times New Roman"/>
          <w:sz w:val="28"/>
          <w:szCs w:val="28"/>
        </w:rPr>
        <w:t>состоит из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1761E8">
        <w:rPr>
          <w:rFonts w:ascii="Times New Roman" w:hAnsi="Times New Roman" w:cs="Times New Roman"/>
          <w:sz w:val="28"/>
          <w:szCs w:val="28"/>
        </w:rPr>
        <w:t>х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этап</w:t>
      </w:r>
      <w:r w:rsidR="001761E8">
        <w:rPr>
          <w:rFonts w:ascii="Times New Roman" w:hAnsi="Times New Roman" w:cs="Times New Roman"/>
          <w:sz w:val="28"/>
          <w:szCs w:val="28"/>
        </w:rPr>
        <w:t>ов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C50B0D" w14:textId="7C0DF42C" w:rsidR="00087E36" w:rsidRDefault="00D03FB1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11AFF" w:rsidRPr="00E11AFF">
        <w:rPr>
          <w:rFonts w:ascii="Times New Roman" w:hAnsi="Times New Roman" w:cs="Times New Roman"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>ы ценности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C546AF">
        <w:rPr>
          <w:rFonts w:ascii="Times New Roman" w:hAnsi="Times New Roman" w:cs="Times New Roman"/>
          <w:sz w:val="28"/>
          <w:szCs w:val="28"/>
        </w:rPr>
        <w:t xml:space="preserve"> </w:t>
      </w:r>
      <w:r w:rsidR="00034304">
        <w:rPr>
          <w:rFonts w:ascii="Times New Roman" w:hAnsi="Times New Roman" w:cs="Times New Roman"/>
          <w:sz w:val="28"/>
          <w:szCs w:val="28"/>
        </w:rPr>
        <w:t xml:space="preserve">– </w:t>
      </w:r>
      <w:r w:rsidR="006E4AB2" w:rsidRPr="0003430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E4AB2" w:rsidRPr="006E4AB2">
        <w:rPr>
          <w:rFonts w:ascii="Times New Roman" w:hAnsi="Times New Roman" w:cs="Times New Roman"/>
          <w:sz w:val="28"/>
          <w:szCs w:val="28"/>
        </w:rPr>
        <w:t>оценк</w:t>
      </w:r>
      <w:r w:rsidR="006E4AB2">
        <w:rPr>
          <w:rFonts w:ascii="Times New Roman" w:hAnsi="Times New Roman" w:cs="Times New Roman"/>
          <w:sz w:val="28"/>
          <w:szCs w:val="28"/>
        </w:rPr>
        <w:t xml:space="preserve">и </w:t>
      </w:r>
      <w:r w:rsidR="006E4AB2" w:rsidRPr="006E4AB2">
        <w:rPr>
          <w:rFonts w:ascii="Times New Roman" w:hAnsi="Times New Roman" w:cs="Times New Roman"/>
          <w:sz w:val="28"/>
          <w:szCs w:val="28"/>
        </w:rPr>
        <w:t xml:space="preserve">физического состояния документов, их пригодности для передачи; </w:t>
      </w:r>
      <w:r w:rsidR="00034304" w:rsidRPr="00034304">
        <w:rPr>
          <w:rFonts w:ascii="Times New Roman" w:hAnsi="Times New Roman" w:cs="Times New Roman"/>
          <w:sz w:val="28"/>
          <w:szCs w:val="28"/>
        </w:rPr>
        <w:t>изучени</w:t>
      </w:r>
      <w:r w:rsidR="006E4AB2">
        <w:rPr>
          <w:rFonts w:ascii="Times New Roman" w:hAnsi="Times New Roman" w:cs="Times New Roman"/>
          <w:sz w:val="28"/>
          <w:szCs w:val="28"/>
        </w:rPr>
        <w:t>я</w:t>
      </w:r>
      <w:r w:rsidR="00034304" w:rsidRPr="00034304">
        <w:rPr>
          <w:rFonts w:ascii="Times New Roman" w:hAnsi="Times New Roman" w:cs="Times New Roman"/>
          <w:sz w:val="28"/>
          <w:szCs w:val="28"/>
        </w:rPr>
        <w:t xml:space="preserve"> документов на</w:t>
      </w:r>
      <w:r w:rsidR="006E4AB2">
        <w:rPr>
          <w:rFonts w:ascii="Times New Roman" w:hAnsi="Times New Roman" w:cs="Times New Roman"/>
          <w:sz w:val="28"/>
          <w:szCs w:val="28"/>
        </w:rPr>
        <w:t xml:space="preserve"> </w:t>
      </w:r>
      <w:r w:rsidR="00034304" w:rsidRPr="00034304">
        <w:rPr>
          <w:rFonts w:ascii="Times New Roman" w:hAnsi="Times New Roman" w:cs="Times New Roman"/>
          <w:sz w:val="28"/>
          <w:szCs w:val="28"/>
        </w:rPr>
        <w:t xml:space="preserve">основании критериев их ценности </w:t>
      </w:r>
      <w:r w:rsidR="006E4AB2">
        <w:rPr>
          <w:rFonts w:ascii="Times New Roman" w:hAnsi="Times New Roman" w:cs="Times New Roman"/>
          <w:sz w:val="28"/>
          <w:szCs w:val="28"/>
        </w:rPr>
        <w:t>для</w:t>
      </w:r>
      <w:r w:rsidR="00034304" w:rsidRPr="00034304">
        <w:rPr>
          <w:rFonts w:ascii="Times New Roman" w:hAnsi="Times New Roman" w:cs="Times New Roman"/>
          <w:sz w:val="28"/>
          <w:szCs w:val="28"/>
        </w:rPr>
        <w:t xml:space="preserve"> определения сроков хранения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1D9F4C" w14:textId="1DD19B7B" w:rsidR="00087E36" w:rsidRDefault="00034304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034304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304">
        <w:rPr>
          <w:rFonts w:ascii="Times New Roman" w:hAnsi="Times New Roman" w:cs="Times New Roman"/>
          <w:sz w:val="28"/>
          <w:szCs w:val="28"/>
        </w:rPr>
        <w:t xml:space="preserve"> работ по формированию документов в</w:t>
      </w:r>
      <w:r w:rsidR="00C546AF">
        <w:rPr>
          <w:rFonts w:ascii="Times New Roman" w:hAnsi="Times New Roman" w:cs="Times New Roman"/>
          <w:sz w:val="28"/>
          <w:szCs w:val="28"/>
        </w:rPr>
        <w:t xml:space="preserve"> </w:t>
      </w:r>
      <w:r w:rsidRPr="00034304">
        <w:rPr>
          <w:rFonts w:ascii="Times New Roman" w:hAnsi="Times New Roman" w:cs="Times New Roman"/>
          <w:sz w:val="28"/>
          <w:szCs w:val="28"/>
        </w:rPr>
        <w:t xml:space="preserve">единицы хранения (дела), описанию и оформлению </w:t>
      </w:r>
      <w:r w:rsidR="00C546AF">
        <w:rPr>
          <w:rFonts w:ascii="Times New Roman" w:hAnsi="Times New Roman" w:cs="Times New Roman"/>
          <w:sz w:val="28"/>
          <w:szCs w:val="28"/>
        </w:rPr>
        <w:t>их</w:t>
      </w:r>
      <w:r w:rsidRPr="0003430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9287E">
        <w:rPr>
          <w:rFonts w:ascii="Times New Roman" w:hAnsi="Times New Roman" w:cs="Times New Roman"/>
          <w:sz w:val="28"/>
          <w:szCs w:val="28"/>
        </w:rPr>
        <w:t>П</w:t>
      </w:r>
      <w:r w:rsidRPr="00034304">
        <w:rPr>
          <w:rFonts w:ascii="Times New Roman" w:hAnsi="Times New Roman" w:cs="Times New Roman"/>
          <w:sz w:val="28"/>
          <w:szCs w:val="28"/>
        </w:rPr>
        <w:t>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2023 года – </w:t>
      </w:r>
      <w:r w:rsidRPr="00034304">
        <w:rPr>
          <w:rFonts w:ascii="Times New Roman" w:hAnsi="Times New Roman" w:cs="Times New Roman"/>
          <w:sz w:val="28"/>
          <w:szCs w:val="28"/>
        </w:rPr>
        <w:t>упорядочение документов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607E56" w14:textId="03C7929D" w:rsidR="00087E36" w:rsidRDefault="00E11AFF" w:rsidP="00E1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F">
        <w:rPr>
          <w:rFonts w:ascii="Times New Roman" w:hAnsi="Times New Roman" w:cs="Times New Roman"/>
          <w:sz w:val="28"/>
          <w:szCs w:val="28"/>
        </w:rPr>
        <w:t xml:space="preserve">составление справочного аппарата к </w:t>
      </w:r>
      <w:r w:rsidR="00034304">
        <w:rPr>
          <w:rFonts w:ascii="Times New Roman" w:hAnsi="Times New Roman" w:cs="Times New Roman"/>
          <w:sz w:val="28"/>
          <w:szCs w:val="28"/>
        </w:rPr>
        <w:t xml:space="preserve">описи </w:t>
      </w:r>
      <w:r w:rsidR="00C546AF">
        <w:rPr>
          <w:rFonts w:ascii="Times New Roman" w:hAnsi="Times New Roman" w:cs="Times New Roman"/>
          <w:sz w:val="28"/>
          <w:szCs w:val="28"/>
        </w:rPr>
        <w:t>(опис</w:t>
      </w:r>
      <w:r w:rsidR="006574CA">
        <w:rPr>
          <w:rFonts w:ascii="Times New Roman" w:hAnsi="Times New Roman" w:cs="Times New Roman"/>
          <w:sz w:val="28"/>
          <w:szCs w:val="28"/>
        </w:rPr>
        <w:t>ям</w:t>
      </w:r>
      <w:r w:rsidR="00C546AF">
        <w:rPr>
          <w:rFonts w:ascii="Times New Roman" w:hAnsi="Times New Roman" w:cs="Times New Roman"/>
          <w:sz w:val="28"/>
          <w:szCs w:val="28"/>
        </w:rPr>
        <w:t xml:space="preserve">) </w:t>
      </w:r>
      <w:r w:rsidR="00034304">
        <w:rPr>
          <w:rFonts w:ascii="Times New Roman" w:hAnsi="Times New Roman" w:cs="Times New Roman"/>
          <w:sz w:val="28"/>
          <w:szCs w:val="28"/>
        </w:rPr>
        <w:t>дел, документов</w:t>
      </w:r>
      <w:r w:rsidRPr="00E11A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F07DC4" w14:textId="528A992B" w:rsidR="00C546AF" w:rsidRDefault="00C546AF" w:rsidP="00C54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Pr="00C546AF">
        <w:rPr>
          <w:rFonts w:ascii="Times New Roman" w:hAnsi="Times New Roman" w:cs="Times New Roman"/>
          <w:sz w:val="28"/>
          <w:szCs w:val="28"/>
        </w:rPr>
        <w:t>историческ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546AF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46AF">
        <w:rPr>
          <w:rFonts w:ascii="Times New Roman" w:hAnsi="Times New Roman" w:cs="Times New Roman"/>
          <w:sz w:val="28"/>
          <w:szCs w:val="28"/>
        </w:rPr>
        <w:t xml:space="preserve"> к фонду или дополнения к ней</w:t>
      </w:r>
      <w:r>
        <w:rPr>
          <w:rFonts w:ascii="Times New Roman" w:hAnsi="Times New Roman" w:cs="Times New Roman"/>
          <w:sz w:val="28"/>
          <w:szCs w:val="28"/>
        </w:rPr>
        <w:t xml:space="preserve"> (в случае</w:t>
      </w:r>
      <w:r w:rsidR="00D346A9">
        <w:rPr>
          <w:rFonts w:ascii="Times New Roman" w:hAnsi="Times New Roman" w:cs="Times New Roman"/>
          <w:sz w:val="28"/>
          <w:szCs w:val="28"/>
        </w:rPr>
        <w:t xml:space="preserve"> наличия исторической справки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A69F01A" w14:textId="2E30E87C" w:rsidR="00087E36" w:rsidRDefault="00E11AFF" w:rsidP="0072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F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4C0AE5" w:rsidRPr="0022666E">
        <w:rPr>
          <w:rFonts w:ascii="Times New Roman" w:hAnsi="Times New Roman" w:cs="Times New Roman"/>
          <w:sz w:val="28"/>
          <w:szCs w:val="28"/>
        </w:rPr>
        <w:t>акт</w:t>
      </w:r>
      <w:r w:rsidR="004C0AE5">
        <w:rPr>
          <w:rFonts w:ascii="Times New Roman" w:hAnsi="Times New Roman" w:cs="Times New Roman"/>
          <w:sz w:val="28"/>
          <w:szCs w:val="28"/>
        </w:rPr>
        <w:t>а</w:t>
      </w:r>
      <w:r w:rsidR="004C0AE5" w:rsidRPr="0022666E">
        <w:rPr>
          <w:rFonts w:ascii="Times New Roman" w:hAnsi="Times New Roman" w:cs="Times New Roman"/>
          <w:sz w:val="28"/>
          <w:szCs w:val="28"/>
        </w:rPr>
        <w:t xml:space="preserve"> о</w:t>
      </w:r>
      <w:r w:rsidR="004C0AE5">
        <w:rPr>
          <w:rFonts w:ascii="Times New Roman" w:hAnsi="Times New Roman" w:cs="Times New Roman"/>
          <w:sz w:val="28"/>
          <w:szCs w:val="28"/>
        </w:rPr>
        <w:t xml:space="preserve"> необнаружении архивных </w:t>
      </w:r>
      <w:r w:rsidR="004C0AE5" w:rsidRPr="0022666E">
        <w:rPr>
          <w:rFonts w:ascii="Times New Roman" w:hAnsi="Times New Roman" w:cs="Times New Roman"/>
          <w:sz w:val="28"/>
          <w:szCs w:val="28"/>
        </w:rPr>
        <w:t>документов</w:t>
      </w:r>
      <w:r w:rsidR="004C0AE5">
        <w:rPr>
          <w:rFonts w:ascii="Times New Roman" w:hAnsi="Times New Roman" w:cs="Times New Roman"/>
          <w:sz w:val="28"/>
          <w:szCs w:val="28"/>
        </w:rPr>
        <w:t xml:space="preserve">, пути розыска которых исчерпаны </w:t>
      </w:r>
      <w:r w:rsidRPr="00E11AFF">
        <w:rPr>
          <w:rFonts w:ascii="Times New Roman" w:hAnsi="Times New Roman" w:cs="Times New Roman"/>
          <w:sz w:val="28"/>
          <w:szCs w:val="28"/>
        </w:rPr>
        <w:t>(в</w:t>
      </w:r>
      <w:r w:rsidR="00C546AF">
        <w:rPr>
          <w:rFonts w:ascii="Times New Roman" w:hAnsi="Times New Roman" w:cs="Times New Roman"/>
          <w:sz w:val="28"/>
          <w:szCs w:val="28"/>
        </w:rPr>
        <w:t xml:space="preserve"> </w:t>
      </w:r>
      <w:r w:rsidR="00723ABD">
        <w:rPr>
          <w:rFonts w:ascii="Times New Roman" w:hAnsi="Times New Roman" w:cs="Times New Roman"/>
          <w:sz w:val="28"/>
          <w:szCs w:val="28"/>
        </w:rPr>
        <w:t>случае отсутствия некоторых документов</w:t>
      </w:r>
      <w:r w:rsidRPr="00E11AFF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3B8C917" w14:textId="069C8B81" w:rsidR="00087E36" w:rsidRDefault="00582123" w:rsidP="0058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утверждение </w:t>
      </w:r>
      <w:r w:rsidRPr="00582123">
        <w:rPr>
          <w:rFonts w:ascii="Times New Roman" w:hAnsi="Times New Roman" w:cs="Times New Roman"/>
          <w:sz w:val="28"/>
          <w:szCs w:val="28"/>
        </w:rPr>
        <w:t>описи дел, документов</w:t>
      </w:r>
      <w:r w:rsidR="00E11AFF" w:rsidRPr="00E11A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6B5250" w14:textId="5DEE13A3" w:rsidR="00E11AFF" w:rsidRDefault="00E11AFF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AFF">
        <w:rPr>
          <w:rFonts w:ascii="Times New Roman" w:hAnsi="Times New Roman" w:cs="Times New Roman"/>
          <w:sz w:val="28"/>
          <w:szCs w:val="28"/>
        </w:rPr>
        <w:t>приобретение архивных коробо</w:t>
      </w:r>
      <w:r w:rsidR="003E120C">
        <w:rPr>
          <w:rFonts w:ascii="Times New Roman" w:hAnsi="Times New Roman" w:cs="Times New Roman"/>
          <w:sz w:val="28"/>
          <w:szCs w:val="28"/>
        </w:rPr>
        <w:t>к</w:t>
      </w:r>
      <w:r w:rsidRPr="00E11AFF">
        <w:rPr>
          <w:rFonts w:ascii="Times New Roman" w:hAnsi="Times New Roman" w:cs="Times New Roman"/>
          <w:sz w:val="28"/>
          <w:szCs w:val="28"/>
        </w:rPr>
        <w:t xml:space="preserve"> для последующего размещения в них подготовленных документов</w:t>
      </w:r>
      <w:r w:rsidR="006574CA">
        <w:rPr>
          <w:rFonts w:ascii="Times New Roman" w:hAnsi="Times New Roman" w:cs="Times New Roman"/>
          <w:sz w:val="28"/>
          <w:szCs w:val="28"/>
        </w:rPr>
        <w:t>, подготовка и наклейка ярлыков на архивные короб</w:t>
      </w:r>
      <w:r w:rsidR="003E120C">
        <w:rPr>
          <w:rFonts w:ascii="Times New Roman" w:hAnsi="Times New Roman" w:cs="Times New Roman"/>
          <w:sz w:val="28"/>
          <w:szCs w:val="28"/>
        </w:rPr>
        <w:t>ки</w:t>
      </w:r>
      <w:r w:rsidR="005D0F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E97103" w14:textId="5AFCF1AD" w:rsidR="00C27B2F" w:rsidRDefault="007A1531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2F">
        <w:rPr>
          <w:rFonts w:ascii="Times New Roman" w:hAnsi="Times New Roman" w:cs="Times New Roman"/>
          <w:sz w:val="28"/>
          <w:szCs w:val="28"/>
        </w:rPr>
        <w:t xml:space="preserve">.1.1. </w:t>
      </w:r>
      <w:r w:rsidR="00C27B2F" w:rsidRPr="00C27B2F">
        <w:rPr>
          <w:rFonts w:ascii="Times New Roman" w:hAnsi="Times New Roman" w:cs="Times New Roman"/>
          <w:sz w:val="28"/>
          <w:szCs w:val="28"/>
        </w:rPr>
        <w:t xml:space="preserve">Экспертиза ценности </w:t>
      </w:r>
      <w:r w:rsidR="00C27B2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27B2F" w:rsidRPr="00C27B2F">
        <w:rPr>
          <w:rFonts w:ascii="Times New Roman" w:hAnsi="Times New Roman" w:cs="Times New Roman"/>
          <w:sz w:val="28"/>
          <w:szCs w:val="28"/>
        </w:rPr>
        <w:t>проводится путем комплексного применения критериев происхождения, содержания, внешних особенностей документов, а также пригодности для использования</w:t>
      </w:r>
      <w:r w:rsidR="00C27B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AE76EC" w14:textId="77777777" w:rsidR="006E4AB2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C7">
        <w:rPr>
          <w:rFonts w:ascii="Times New Roman" w:hAnsi="Times New Roman" w:cs="Times New Roman"/>
          <w:sz w:val="28"/>
          <w:szCs w:val="28"/>
        </w:rPr>
        <w:t>К критериям внешних особенностей относятся</w:t>
      </w:r>
      <w:r w:rsidR="006E4AB2">
        <w:rPr>
          <w:rFonts w:ascii="Times New Roman" w:hAnsi="Times New Roman" w:cs="Times New Roman"/>
          <w:sz w:val="28"/>
          <w:szCs w:val="28"/>
        </w:rPr>
        <w:t>:</w:t>
      </w:r>
    </w:p>
    <w:p w14:paraId="57A919A3" w14:textId="21A58066" w:rsidR="006E4AB2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C7">
        <w:rPr>
          <w:rFonts w:ascii="Times New Roman" w:hAnsi="Times New Roman" w:cs="Times New Roman"/>
          <w:sz w:val="28"/>
          <w:szCs w:val="28"/>
        </w:rPr>
        <w:t>вид документа</w:t>
      </w:r>
      <w:r w:rsidR="006E4AB2">
        <w:rPr>
          <w:rFonts w:ascii="Times New Roman" w:hAnsi="Times New Roman" w:cs="Times New Roman"/>
          <w:sz w:val="28"/>
          <w:szCs w:val="28"/>
        </w:rPr>
        <w:t xml:space="preserve"> (приказ, личное дело и др.);</w:t>
      </w:r>
    </w:p>
    <w:p w14:paraId="67E17653" w14:textId="1D23E2DA" w:rsidR="006E4AB2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C7">
        <w:rPr>
          <w:rFonts w:ascii="Times New Roman" w:hAnsi="Times New Roman" w:cs="Times New Roman"/>
          <w:sz w:val="28"/>
          <w:szCs w:val="28"/>
        </w:rPr>
        <w:t>форма фиксирования и передачи содержания</w:t>
      </w:r>
      <w:r w:rsidR="006E4AB2">
        <w:rPr>
          <w:rFonts w:ascii="Times New Roman" w:hAnsi="Times New Roman" w:cs="Times New Roman"/>
          <w:sz w:val="28"/>
          <w:szCs w:val="28"/>
        </w:rPr>
        <w:t xml:space="preserve"> (на бумажном носителе, от руки и др.);</w:t>
      </w:r>
      <w:r w:rsidRPr="000B2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BF2F6" w14:textId="3231DE3E" w:rsidR="006E4AB2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C7">
        <w:rPr>
          <w:rFonts w:ascii="Times New Roman" w:hAnsi="Times New Roman" w:cs="Times New Roman"/>
          <w:sz w:val="28"/>
          <w:szCs w:val="28"/>
        </w:rPr>
        <w:t>юридическая достоверность документа</w:t>
      </w:r>
      <w:r w:rsidR="006E4AB2">
        <w:rPr>
          <w:rFonts w:ascii="Times New Roman" w:hAnsi="Times New Roman" w:cs="Times New Roman"/>
          <w:sz w:val="28"/>
          <w:szCs w:val="28"/>
        </w:rPr>
        <w:t xml:space="preserve"> </w:t>
      </w:r>
      <w:r w:rsidR="006E4AB2" w:rsidRPr="000B24C7">
        <w:rPr>
          <w:rFonts w:ascii="Times New Roman" w:hAnsi="Times New Roman" w:cs="Times New Roman"/>
          <w:sz w:val="28"/>
          <w:szCs w:val="28"/>
        </w:rPr>
        <w:t>(наличие подписей, дат, печатей)</w:t>
      </w:r>
      <w:r w:rsidR="006E4AB2">
        <w:rPr>
          <w:rFonts w:ascii="Times New Roman" w:hAnsi="Times New Roman" w:cs="Times New Roman"/>
          <w:sz w:val="28"/>
          <w:szCs w:val="28"/>
        </w:rPr>
        <w:t>;</w:t>
      </w:r>
      <w:r w:rsidRPr="000B24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C0F39" w14:textId="417F3DE1" w:rsidR="000B24C7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C7">
        <w:rPr>
          <w:rFonts w:ascii="Times New Roman" w:hAnsi="Times New Roman" w:cs="Times New Roman"/>
          <w:sz w:val="28"/>
          <w:szCs w:val="28"/>
        </w:rPr>
        <w:t>физическое состояние</w:t>
      </w:r>
      <w:r w:rsidR="006E4AB2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0B24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9BE71" w14:textId="37A26FB2" w:rsidR="000B24C7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физического состояния документов необходимо обращать внимание на </w:t>
      </w:r>
      <w:r w:rsidRPr="008C1A3E">
        <w:rPr>
          <w:rFonts w:ascii="Times New Roman" w:hAnsi="Times New Roman" w:cs="Times New Roman"/>
          <w:sz w:val="28"/>
          <w:szCs w:val="28"/>
        </w:rPr>
        <w:t>следующ</w:t>
      </w:r>
      <w:r w:rsidR="008C1A3E" w:rsidRPr="008C1A3E">
        <w:rPr>
          <w:rFonts w:ascii="Times New Roman" w:hAnsi="Times New Roman" w:cs="Times New Roman"/>
          <w:sz w:val="28"/>
          <w:szCs w:val="28"/>
        </w:rPr>
        <w:t>ее</w:t>
      </w:r>
      <w:r w:rsidRPr="008C1A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78B8D" w14:textId="598AEFB7" w:rsidR="000B24C7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поражение документов биологическими вредителями (насекомыми, </w:t>
      </w:r>
      <w:r w:rsidR="003B1AD7">
        <w:rPr>
          <w:rFonts w:ascii="Times New Roman" w:hAnsi="Times New Roman" w:cs="Times New Roman"/>
          <w:sz w:val="28"/>
          <w:szCs w:val="28"/>
        </w:rPr>
        <w:t xml:space="preserve">грызунами, </w:t>
      </w:r>
      <w:r>
        <w:rPr>
          <w:rFonts w:ascii="Times New Roman" w:hAnsi="Times New Roman" w:cs="Times New Roman"/>
          <w:sz w:val="28"/>
          <w:szCs w:val="28"/>
        </w:rPr>
        <w:t xml:space="preserve">плесенью); </w:t>
      </w:r>
    </w:p>
    <w:p w14:paraId="6180B29E" w14:textId="773C0CBA" w:rsidR="000B24C7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повреждения бумаги или текста документов;</w:t>
      </w:r>
    </w:p>
    <w:p w14:paraId="6E86EA79" w14:textId="3F9DE15C" w:rsidR="000B24C7" w:rsidRDefault="000B24C7" w:rsidP="0065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</w:t>
      </w:r>
      <w:r w:rsidR="0033150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влажность документов</w:t>
      </w:r>
      <w:r w:rsidR="0033150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BBA6CA" w14:textId="1D619A73" w:rsidR="003B1AD7" w:rsidRDefault="003B1AD7" w:rsidP="003B1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запыленность</w:t>
      </w:r>
      <w:r w:rsidR="006E4AB2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D458CE" w14:textId="77777777" w:rsidR="00634959" w:rsidRDefault="00331504" w:rsidP="00634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или малая ширина левого поля документов</w:t>
      </w:r>
      <w:r w:rsidR="0063495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E0D4D8" w14:textId="44DDAE0C" w:rsidR="00331504" w:rsidRDefault="00634959" w:rsidP="00634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посторонних предметов </w:t>
      </w:r>
      <w:r w:rsidR="006E4AB2">
        <w:rPr>
          <w:rFonts w:ascii="Times New Roman" w:hAnsi="Times New Roman" w:cs="Times New Roman"/>
          <w:sz w:val="28"/>
          <w:szCs w:val="28"/>
        </w:rPr>
        <w:t xml:space="preserve">на/в документах </w:t>
      </w:r>
      <w:r>
        <w:rPr>
          <w:rFonts w:ascii="Times New Roman" w:hAnsi="Times New Roman" w:cs="Times New Roman"/>
          <w:sz w:val="28"/>
          <w:szCs w:val="28"/>
        </w:rPr>
        <w:t>(скоб, скрепок, закладок, пластиковых файлов, пружинных переплетов и др.)</w:t>
      </w:r>
      <w:r w:rsidR="00723ABD">
        <w:rPr>
          <w:rFonts w:ascii="Times New Roman" w:hAnsi="Times New Roman" w:cs="Times New Roman"/>
          <w:sz w:val="28"/>
          <w:szCs w:val="28"/>
        </w:rPr>
        <w:t>;</w:t>
      </w:r>
      <w:r w:rsidR="00331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A9E66" w14:textId="0D4675A9" w:rsidR="00723ABD" w:rsidRDefault="007770AE" w:rsidP="00634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3ABD">
        <w:rPr>
          <w:rFonts w:ascii="Times New Roman" w:hAnsi="Times New Roman" w:cs="Times New Roman"/>
          <w:sz w:val="28"/>
          <w:szCs w:val="28"/>
        </w:rPr>
        <w:t xml:space="preserve"> случае, если документы уже были сформированы в дела ранее, </w:t>
      </w:r>
      <w:r w:rsidR="00921E5C">
        <w:rPr>
          <w:rFonts w:ascii="Times New Roman" w:hAnsi="Times New Roman" w:cs="Times New Roman"/>
          <w:sz w:val="28"/>
          <w:szCs w:val="28"/>
        </w:rPr>
        <w:br/>
      </w:r>
      <w:r w:rsidR="00723ABD">
        <w:rPr>
          <w:rFonts w:ascii="Times New Roman" w:hAnsi="Times New Roman" w:cs="Times New Roman"/>
          <w:sz w:val="28"/>
          <w:szCs w:val="28"/>
        </w:rPr>
        <w:t xml:space="preserve">то необходимо дополнительно обращать внимание на правильность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 w:rsidR="00723ABD">
        <w:rPr>
          <w:rFonts w:ascii="Times New Roman" w:hAnsi="Times New Roman" w:cs="Times New Roman"/>
          <w:sz w:val="28"/>
          <w:szCs w:val="28"/>
        </w:rPr>
        <w:t>их оформления (наличие корректных обложки дел, листа-заверителя, нумерации листов и др.) в</w:t>
      </w:r>
      <w:r w:rsidR="003E120C">
        <w:rPr>
          <w:rFonts w:ascii="Times New Roman" w:hAnsi="Times New Roman" w:cs="Times New Roman"/>
          <w:sz w:val="28"/>
          <w:szCs w:val="28"/>
        </w:rPr>
        <w:t> </w:t>
      </w:r>
      <w:r w:rsidR="00723ABD">
        <w:rPr>
          <w:rFonts w:ascii="Times New Roman" w:hAnsi="Times New Roman" w:cs="Times New Roman"/>
          <w:sz w:val="28"/>
          <w:szCs w:val="28"/>
        </w:rPr>
        <w:t xml:space="preserve">соответствии с требованиями. </w:t>
      </w:r>
    </w:p>
    <w:p w14:paraId="28272F23" w14:textId="63C051DC" w:rsidR="00331504" w:rsidRDefault="00331504" w:rsidP="00331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7770AE">
        <w:rPr>
          <w:rFonts w:ascii="Times New Roman" w:hAnsi="Times New Roman" w:cs="Times New Roman"/>
          <w:sz w:val="28"/>
          <w:szCs w:val="28"/>
        </w:rPr>
        <w:t xml:space="preserve"> (дела)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504">
        <w:rPr>
          <w:rFonts w:ascii="Times New Roman" w:hAnsi="Times New Roman" w:cs="Times New Roman"/>
          <w:sz w:val="28"/>
          <w:szCs w:val="28"/>
        </w:rPr>
        <w:t>подвергшиеся биологическому поражению</w:t>
      </w:r>
      <w:r>
        <w:rPr>
          <w:rFonts w:ascii="Times New Roman" w:hAnsi="Times New Roman" w:cs="Times New Roman"/>
          <w:sz w:val="28"/>
          <w:szCs w:val="28"/>
        </w:rPr>
        <w:t xml:space="preserve">, текст которых не поврежден или поврежден незначительно, подвергаются изоляции </w:t>
      </w:r>
      <w:r w:rsidRPr="00331504">
        <w:rPr>
          <w:rFonts w:ascii="Times New Roman" w:hAnsi="Times New Roman" w:cs="Times New Roman"/>
          <w:sz w:val="28"/>
          <w:szCs w:val="28"/>
        </w:rPr>
        <w:t>и</w:t>
      </w:r>
      <w:r w:rsidR="00634959">
        <w:rPr>
          <w:rFonts w:ascii="Times New Roman" w:hAnsi="Times New Roman" w:cs="Times New Roman"/>
          <w:sz w:val="28"/>
          <w:szCs w:val="28"/>
        </w:rPr>
        <w:t> </w:t>
      </w:r>
      <w:r w:rsidRPr="00331504">
        <w:rPr>
          <w:rFonts w:ascii="Times New Roman" w:hAnsi="Times New Roman" w:cs="Times New Roman"/>
          <w:sz w:val="28"/>
          <w:szCs w:val="28"/>
        </w:rPr>
        <w:t xml:space="preserve">санитарно-гигиенической обработке </w:t>
      </w:r>
      <w:r>
        <w:rPr>
          <w:rFonts w:ascii="Times New Roman" w:hAnsi="Times New Roman" w:cs="Times New Roman"/>
          <w:sz w:val="28"/>
          <w:szCs w:val="28"/>
        </w:rPr>
        <w:t>(дезинсекции и</w:t>
      </w:r>
      <w:r w:rsidR="003B1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дезинфекции). </w:t>
      </w:r>
    </w:p>
    <w:p w14:paraId="2FA710EC" w14:textId="457243C5" w:rsidR="00634959" w:rsidRDefault="003B1AD7" w:rsidP="003B1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AD7">
        <w:rPr>
          <w:rFonts w:ascii="Times New Roman" w:hAnsi="Times New Roman" w:cs="Times New Roman"/>
          <w:sz w:val="28"/>
          <w:szCs w:val="28"/>
        </w:rPr>
        <w:t>Наличие дефектов бумаги и текста устанавливается визуально 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AD7">
        <w:rPr>
          <w:rFonts w:ascii="Times New Roman" w:hAnsi="Times New Roman" w:cs="Times New Roman"/>
          <w:sz w:val="28"/>
          <w:szCs w:val="28"/>
        </w:rPr>
        <w:t>полистном просмотре документов</w:t>
      </w:r>
      <w:r w:rsidR="003E120C">
        <w:rPr>
          <w:rFonts w:ascii="Times New Roman" w:hAnsi="Times New Roman" w:cs="Times New Roman"/>
          <w:sz w:val="28"/>
          <w:szCs w:val="28"/>
        </w:rPr>
        <w:t xml:space="preserve"> (дел)</w:t>
      </w:r>
      <w:r w:rsidRPr="003B1AD7">
        <w:rPr>
          <w:rFonts w:ascii="Times New Roman" w:hAnsi="Times New Roman" w:cs="Times New Roman"/>
          <w:sz w:val="28"/>
          <w:szCs w:val="28"/>
        </w:rPr>
        <w:t>. При этом выявляются документы со</w:t>
      </w:r>
      <w:r w:rsidR="006E4AB2">
        <w:rPr>
          <w:rFonts w:ascii="Times New Roman" w:hAnsi="Times New Roman" w:cs="Times New Roman"/>
          <w:sz w:val="28"/>
          <w:szCs w:val="28"/>
        </w:rPr>
        <w:t> </w:t>
      </w:r>
      <w:r w:rsidRPr="003B1AD7">
        <w:rPr>
          <w:rFonts w:ascii="Times New Roman" w:hAnsi="Times New Roman" w:cs="Times New Roman"/>
          <w:sz w:val="28"/>
          <w:szCs w:val="28"/>
        </w:rPr>
        <w:t>слабоконтрастным, угасающим или угасшим, частично или полностью утраченным из-за отсутствия части листа</w:t>
      </w:r>
      <w:r w:rsidR="006E4AB2">
        <w:rPr>
          <w:rFonts w:ascii="Times New Roman" w:hAnsi="Times New Roman" w:cs="Times New Roman"/>
          <w:sz w:val="28"/>
          <w:szCs w:val="28"/>
        </w:rPr>
        <w:t>,</w:t>
      </w:r>
      <w:r w:rsidRPr="003B1AD7">
        <w:rPr>
          <w:rFonts w:ascii="Times New Roman" w:hAnsi="Times New Roman" w:cs="Times New Roman"/>
          <w:sz w:val="28"/>
          <w:szCs w:val="28"/>
        </w:rPr>
        <w:t xml:space="preserve"> текстом</w:t>
      </w:r>
      <w:r w:rsidR="0034735E">
        <w:rPr>
          <w:rFonts w:ascii="Times New Roman" w:hAnsi="Times New Roman" w:cs="Times New Roman"/>
          <w:sz w:val="28"/>
          <w:szCs w:val="28"/>
        </w:rPr>
        <w:t xml:space="preserve">, что при упорядочении необходимо зафиксировать в листах-заверителях тех дел, в которых обнаружены такие документы. </w:t>
      </w:r>
    </w:p>
    <w:p w14:paraId="13AEC2FB" w14:textId="22164D79" w:rsidR="00331504" w:rsidRDefault="00634959" w:rsidP="0034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959">
        <w:rPr>
          <w:rFonts w:ascii="Times New Roman" w:hAnsi="Times New Roman" w:cs="Times New Roman"/>
          <w:sz w:val="28"/>
          <w:szCs w:val="28"/>
        </w:rPr>
        <w:t xml:space="preserve">Увлажненные архивные документы (дела, группы дел) подлежат </w:t>
      </w:r>
      <w:r w:rsidR="003B1AD7">
        <w:rPr>
          <w:rFonts w:ascii="Times New Roman" w:hAnsi="Times New Roman" w:cs="Times New Roman"/>
          <w:sz w:val="28"/>
          <w:szCs w:val="28"/>
        </w:rPr>
        <w:t xml:space="preserve">изоляции и </w:t>
      </w:r>
      <w:r w:rsidRPr="00634959">
        <w:rPr>
          <w:rFonts w:ascii="Times New Roman" w:hAnsi="Times New Roman" w:cs="Times New Roman"/>
          <w:sz w:val="28"/>
          <w:szCs w:val="28"/>
        </w:rPr>
        <w:t>обработке (сушк</w:t>
      </w:r>
      <w:r w:rsidR="003B1AD7">
        <w:rPr>
          <w:rFonts w:ascii="Times New Roman" w:hAnsi="Times New Roman" w:cs="Times New Roman"/>
          <w:sz w:val="28"/>
          <w:szCs w:val="28"/>
        </w:rPr>
        <w:t>е</w:t>
      </w:r>
      <w:r w:rsidRPr="00634959">
        <w:rPr>
          <w:rFonts w:ascii="Times New Roman" w:hAnsi="Times New Roman" w:cs="Times New Roman"/>
          <w:sz w:val="28"/>
          <w:szCs w:val="28"/>
        </w:rPr>
        <w:t>, акклиматизаци</w:t>
      </w:r>
      <w:r w:rsidR="003B1AD7">
        <w:rPr>
          <w:rFonts w:ascii="Times New Roman" w:hAnsi="Times New Roman" w:cs="Times New Roman"/>
          <w:sz w:val="28"/>
          <w:szCs w:val="28"/>
        </w:rPr>
        <w:t>и</w:t>
      </w:r>
      <w:r w:rsidRPr="00634959">
        <w:rPr>
          <w:rFonts w:ascii="Times New Roman" w:hAnsi="Times New Roman" w:cs="Times New Roman"/>
          <w:sz w:val="28"/>
          <w:szCs w:val="28"/>
        </w:rPr>
        <w:t xml:space="preserve">). </w:t>
      </w:r>
      <w:r w:rsidR="0034735E" w:rsidRPr="0034735E">
        <w:rPr>
          <w:rFonts w:ascii="Times New Roman" w:hAnsi="Times New Roman" w:cs="Times New Roman"/>
          <w:sz w:val="28"/>
          <w:szCs w:val="28"/>
        </w:rPr>
        <w:t>Акклиматизаци</w:t>
      </w:r>
      <w:r w:rsidR="00931A4E">
        <w:rPr>
          <w:rFonts w:ascii="Times New Roman" w:hAnsi="Times New Roman" w:cs="Times New Roman"/>
          <w:sz w:val="28"/>
          <w:szCs w:val="28"/>
        </w:rPr>
        <w:t>я</w:t>
      </w:r>
      <w:r w:rsidR="0034735E" w:rsidRPr="0034735E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931A4E">
        <w:rPr>
          <w:rFonts w:ascii="Times New Roman" w:hAnsi="Times New Roman" w:cs="Times New Roman"/>
          <w:sz w:val="28"/>
          <w:szCs w:val="28"/>
        </w:rPr>
        <w:t>и</w:t>
      </w:r>
      <w:r w:rsidR="0034735E" w:rsidRPr="0034735E">
        <w:rPr>
          <w:rFonts w:ascii="Times New Roman" w:hAnsi="Times New Roman" w:cs="Times New Roman"/>
          <w:sz w:val="28"/>
          <w:szCs w:val="28"/>
        </w:rPr>
        <w:t>т</w:t>
      </w:r>
      <w:r w:rsidR="00931A4E">
        <w:rPr>
          <w:rFonts w:ascii="Times New Roman" w:hAnsi="Times New Roman" w:cs="Times New Roman"/>
          <w:sz w:val="28"/>
          <w:szCs w:val="28"/>
        </w:rPr>
        <w:t>ся</w:t>
      </w:r>
      <w:r w:rsidR="0034735E" w:rsidRPr="0034735E">
        <w:rPr>
          <w:rFonts w:ascii="Times New Roman" w:hAnsi="Times New Roman" w:cs="Times New Roman"/>
          <w:sz w:val="28"/>
          <w:szCs w:val="28"/>
        </w:rPr>
        <w:t xml:space="preserve"> при</w:t>
      </w:r>
      <w:r w:rsidR="003E120C">
        <w:rPr>
          <w:rFonts w:ascii="Times New Roman" w:hAnsi="Times New Roman" w:cs="Times New Roman"/>
          <w:sz w:val="28"/>
          <w:szCs w:val="28"/>
        </w:rPr>
        <w:t> </w:t>
      </w:r>
      <w:r w:rsidR="0034735E" w:rsidRPr="0034735E">
        <w:rPr>
          <w:rFonts w:ascii="Times New Roman" w:hAnsi="Times New Roman" w:cs="Times New Roman"/>
          <w:sz w:val="28"/>
          <w:szCs w:val="28"/>
        </w:rPr>
        <w:t xml:space="preserve">интенсивной вентиляции воздуха </w:t>
      </w:r>
      <w:r w:rsidR="00B12CD5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34735E" w:rsidRPr="0034735E">
        <w:rPr>
          <w:rFonts w:ascii="Times New Roman" w:hAnsi="Times New Roman" w:cs="Times New Roman"/>
          <w:sz w:val="28"/>
          <w:szCs w:val="28"/>
        </w:rPr>
        <w:t xml:space="preserve">и размещении документов </w:t>
      </w:r>
      <w:r w:rsidR="007770AE">
        <w:rPr>
          <w:rFonts w:ascii="Times New Roman" w:hAnsi="Times New Roman" w:cs="Times New Roman"/>
          <w:sz w:val="28"/>
          <w:szCs w:val="28"/>
        </w:rPr>
        <w:t xml:space="preserve">(дел) </w:t>
      </w:r>
      <w:r w:rsidR="0034735E" w:rsidRPr="0034735E">
        <w:rPr>
          <w:rFonts w:ascii="Times New Roman" w:hAnsi="Times New Roman" w:cs="Times New Roman"/>
          <w:sz w:val="28"/>
          <w:szCs w:val="28"/>
        </w:rPr>
        <w:t>в развернутом виде на столах, стеллажах</w:t>
      </w:r>
      <w:r w:rsidR="0034735E">
        <w:rPr>
          <w:rFonts w:ascii="Times New Roman" w:hAnsi="Times New Roman" w:cs="Times New Roman"/>
          <w:sz w:val="28"/>
          <w:szCs w:val="28"/>
        </w:rPr>
        <w:t xml:space="preserve"> до полного их высыхания.</w:t>
      </w:r>
      <w:r w:rsidR="00931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7339C" w14:textId="0DD67A13" w:rsidR="00B12CD5" w:rsidRDefault="007770AE" w:rsidP="00B1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Запыленные </w:t>
      </w:r>
      <w:r w:rsidR="00B12CD5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(дела)</w:t>
      </w:r>
      <w:r w:rsidR="00B12CD5">
        <w:rPr>
          <w:rFonts w:ascii="Times New Roman" w:hAnsi="Times New Roman" w:cs="Times New Roman"/>
          <w:sz w:val="28"/>
          <w:szCs w:val="28"/>
        </w:rPr>
        <w:t xml:space="preserve"> подвергаются о</w:t>
      </w:r>
      <w:r w:rsidR="00B12CD5" w:rsidRPr="00B12CD5">
        <w:rPr>
          <w:rFonts w:ascii="Times New Roman" w:hAnsi="Times New Roman" w:cs="Times New Roman"/>
          <w:sz w:val="28"/>
          <w:szCs w:val="28"/>
        </w:rPr>
        <w:t xml:space="preserve">бязательному </w:t>
      </w:r>
      <w:proofErr w:type="spellStart"/>
      <w:r w:rsidR="00B12CD5" w:rsidRPr="00B12CD5">
        <w:rPr>
          <w:rFonts w:ascii="Times New Roman" w:hAnsi="Times New Roman" w:cs="Times New Roman"/>
          <w:sz w:val="28"/>
          <w:szCs w:val="28"/>
        </w:rPr>
        <w:t>обеспыливанию</w:t>
      </w:r>
      <w:proofErr w:type="spellEnd"/>
      <w:r w:rsidR="00B12CD5">
        <w:rPr>
          <w:rFonts w:ascii="Times New Roman" w:hAnsi="Times New Roman" w:cs="Times New Roman"/>
          <w:sz w:val="28"/>
          <w:szCs w:val="28"/>
        </w:rPr>
        <w:t xml:space="preserve">. </w:t>
      </w:r>
      <w:r w:rsidR="00B12CD5" w:rsidRPr="00B12CD5">
        <w:rPr>
          <w:rFonts w:ascii="Times New Roman" w:hAnsi="Times New Roman" w:cs="Times New Roman"/>
          <w:sz w:val="28"/>
          <w:szCs w:val="28"/>
        </w:rPr>
        <w:t xml:space="preserve">Полистному </w:t>
      </w:r>
      <w:proofErr w:type="spellStart"/>
      <w:r w:rsidR="00B12CD5" w:rsidRPr="00B12CD5">
        <w:rPr>
          <w:rFonts w:ascii="Times New Roman" w:hAnsi="Times New Roman" w:cs="Times New Roman"/>
          <w:sz w:val="28"/>
          <w:szCs w:val="28"/>
        </w:rPr>
        <w:t>обеспыливанию</w:t>
      </w:r>
      <w:proofErr w:type="spellEnd"/>
      <w:r w:rsidR="00B12CD5" w:rsidRPr="00B12CD5">
        <w:rPr>
          <w:rFonts w:ascii="Times New Roman" w:hAnsi="Times New Roman" w:cs="Times New Roman"/>
          <w:sz w:val="28"/>
          <w:szCs w:val="28"/>
        </w:rPr>
        <w:t xml:space="preserve"> подвергаются документы с</w:t>
      </w:r>
      <w:r w:rsidR="00B12CD5">
        <w:rPr>
          <w:rFonts w:ascii="Times New Roman" w:hAnsi="Times New Roman" w:cs="Times New Roman"/>
          <w:sz w:val="28"/>
          <w:szCs w:val="28"/>
        </w:rPr>
        <w:t> </w:t>
      </w:r>
      <w:r w:rsidR="00B12CD5" w:rsidRPr="00B12CD5">
        <w:rPr>
          <w:rFonts w:ascii="Times New Roman" w:hAnsi="Times New Roman" w:cs="Times New Roman"/>
          <w:sz w:val="28"/>
          <w:szCs w:val="28"/>
        </w:rPr>
        <w:t>высокой степенью загрязнения, следами плесени.</w:t>
      </w:r>
    </w:p>
    <w:p w14:paraId="1EAF1ADA" w14:textId="16AD5EE0" w:rsidR="00931A4E" w:rsidRDefault="00931A4E" w:rsidP="0034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A4E">
        <w:rPr>
          <w:rFonts w:ascii="Times New Roman" w:hAnsi="Times New Roman" w:cs="Times New Roman"/>
          <w:sz w:val="28"/>
          <w:szCs w:val="28"/>
        </w:rPr>
        <w:t>При отсутствии или малой ширине левого поля</w:t>
      </w:r>
      <w:r w:rsidR="00B12CD5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Pr="00931A4E">
        <w:rPr>
          <w:rFonts w:ascii="Times New Roman" w:hAnsi="Times New Roman" w:cs="Times New Roman"/>
          <w:sz w:val="28"/>
          <w:szCs w:val="28"/>
        </w:rPr>
        <w:t>, необходимого для</w:t>
      </w:r>
      <w:r w:rsidR="00B12CD5">
        <w:rPr>
          <w:rFonts w:ascii="Times New Roman" w:hAnsi="Times New Roman" w:cs="Times New Roman"/>
          <w:sz w:val="28"/>
          <w:szCs w:val="28"/>
        </w:rPr>
        <w:t xml:space="preserve"> его </w:t>
      </w:r>
      <w:r w:rsidRPr="00931A4E">
        <w:rPr>
          <w:rFonts w:ascii="Times New Roman" w:hAnsi="Times New Roman" w:cs="Times New Roman"/>
          <w:sz w:val="28"/>
          <w:szCs w:val="28"/>
        </w:rPr>
        <w:t>подшивки</w:t>
      </w:r>
      <w:r w:rsidR="00B12CD5">
        <w:rPr>
          <w:rFonts w:ascii="Times New Roman" w:hAnsi="Times New Roman" w:cs="Times New Roman"/>
          <w:sz w:val="28"/>
          <w:szCs w:val="28"/>
        </w:rPr>
        <w:t xml:space="preserve">/переплета </w:t>
      </w:r>
      <w:r w:rsidRPr="00931A4E">
        <w:rPr>
          <w:rFonts w:ascii="Times New Roman" w:hAnsi="Times New Roman" w:cs="Times New Roman"/>
          <w:sz w:val="28"/>
          <w:szCs w:val="28"/>
        </w:rPr>
        <w:t>в дело</w:t>
      </w:r>
      <w:r w:rsidR="00B12CD5">
        <w:rPr>
          <w:rFonts w:ascii="Times New Roman" w:hAnsi="Times New Roman" w:cs="Times New Roman"/>
          <w:sz w:val="28"/>
          <w:szCs w:val="28"/>
        </w:rPr>
        <w:t xml:space="preserve"> (чтобы информация не попала в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B12CD5">
        <w:rPr>
          <w:rFonts w:ascii="Times New Roman" w:hAnsi="Times New Roman" w:cs="Times New Roman"/>
          <w:sz w:val="28"/>
          <w:szCs w:val="28"/>
        </w:rPr>
        <w:t xml:space="preserve">сшив/корешок), </w:t>
      </w:r>
      <w:r w:rsidRPr="00931A4E">
        <w:rPr>
          <w:rFonts w:ascii="Times New Roman" w:hAnsi="Times New Roman" w:cs="Times New Roman"/>
          <w:sz w:val="28"/>
          <w:szCs w:val="28"/>
        </w:rPr>
        <w:t>следует</w:t>
      </w:r>
      <w:r w:rsidR="00B12CD5">
        <w:rPr>
          <w:rFonts w:ascii="Times New Roman" w:hAnsi="Times New Roman" w:cs="Times New Roman"/>
          <w:sz w:val="28"/>
          <w:szCs w:val="28"/>
        </w:rPr>
        <w:t xml:space="preserve"> </w:t>
      </w:r>
      <w:r w:rsidRPr="00931A4E">
        <w:rPr>
          <w:rFonts w:ascii="Times New Roman" w:hAnsi="Times New Roman" w:cs="Times New Roman"/>
          <w:sz w:val="28"/>
          <w:szCs w:val="28"/>
        </w:rPr>
        <w:t>подклеить к левой стороне документа дополнительную полоску</w:t>
      </w:r>
      <w:r w:rsidR="00B12CD5"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6E4AB2">
        <w:rPr>
          <w:rFonts w:ascii="Times New Roman" w:hAnsi="Times New Roman" w:cs="Times New Roman"/>
          <w:sz w:val="28"/>
          <w:szCs w:val="28"/>
        </w:rPr>
        <w:t xml:space="preserve"> («нарастить» лист)</w:t>
      </w:r>
      <w:r w:rsidR="00B12CD5">
        <w:rPr>
          <w:rFonts w:ascii="Times New Roman" w:hAnsi="Times New Roman" w:cs="Times New Roman"/>
          <w:sz w:val="28"/>
          <w:szCs w:val="28"/>
        </w:rPr>
        <w:t xml:space="preserve">, по которой и будет производиться </w:t>
      </w:r>
      <w:r w:rsidRPr="00931A4E">
        <w:rPr>
          <w:rFonts w:ascii="Times New Roman" w:hAnsi="Times New Roman" w:cs="Times New Roman"/>
          <w:sz w:val="28"/>
          <w:szCs w:val="28"/>
        </w:rPr>
        <w:t>подшивк</w:t>
      </w:r>
      <w:r w:rsidR="00B12CD5">
        <w:rPr>
          <w:rFonts w:ascii="Times New Roman" w:hAnsi="Times New Roman" w:cs="Times New Roman"/>
          <w:sz w:val="28"/>
          <w:szCs w:val="28"/>
        </w:rPr>
        <w:t>а/переплет дела</w:t>
      </w:r>
      <w:r w:rsidRPr="00931A4E">
        <w:rPr>
          <w:rFonts w:ascii="Times New Roman" w:hAnsi="Times New Roman" w:cs="Times New Roman"/>
          <w:sz w:val="28"/>
          <w:szCs w:val="28"/>
        </w:rPr>
        <w:t>.</w:t>
      </w:r>
      <w:r w:rsidR="006E4A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86E32" w14:textId="56C67C81" w:rsidR="006E4AB2" w:rsidRPr="009303C1" w:rsidRDefault="006E4AB2" w:rsidP="0034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после устранения всех дефектов, улучшения физического </w:t>
      </w:r>
      <w:r w:rsidRPr="009303C1">
        <w:rPr>
          <w:rFonts w:ascii="Times New Roman" w:hAnsi="Times New Roman" w:cs="Times New Roman"/>
          <w:sz w:val="28"/>
          <w:szCs w:val="28"/>
        </w:rPr>
        <w:t>состояния документов</w:t>
      </w:r>
      <w:r w:rsidR="007770AE" w:rsidRPr="009303C1">
        <w:rPr>
          <w:rFonts w:ascii="Times New Roman" w:hAnsi="Times New Roman" w:cs="Times New Roman"/>
          <w:sz w:val="28"/>
          <w:szCs w:val="28"/>
        </w:rPr>
        <w:t xml:space="preserve"> (дел)</w:t>
      </w:r>
      <w:r w:rsidRPr="009303C1">
        <w:rPr>
          <w:rFonts w:ascii="Times New Roman" w:hAnsi="Times New Roman" w:cs="Times New Roman"/>
          <w:sz w:val="28"/>
          <w:szCs w:val="28"/>
        </w:rPr>
        <w:t xml:space="preserve"> проводится даль</w:t>
      </w:r>
      <w:r w:rsidR="007770AE" w:rsidRPr="009303C1">
        <w:rPr>
          <w:rFonts w:ascii="Times New Roman" w:hAnsi="Times New Roman" w:cs="Times New Roman"/>
          <w:sz w:val="28"/>
          <w:szCs w:val="28"/>
        </w:rPr>
        <w:t>нейшая работа по подготовке</w:t>
      </w:r>
      <w:r w:rsidRPr="009303C1">
        <w:rPr>
          <w:rFonts w:ascii="Times New Roman" w:hAnsi="Times New Roman" w:cs="Times New Roman"/>
          <w:sz w:val="28"/>
          <w:szCs w:val="28"/>
        </w:rPr>
        <w:t xml:space="preserve"> </w:t>
      </w:r>
      <w:r w:rsidR="009303C1" w:rsidRPr="009303C1">
        <w:rPr>
          <w:rFonts w:ascii="Times New Roman" w:hAnsi="Times New Roman" w:cs="Times New Roman"/>
          <w:sz w:val="28"/>
          <w:szCs w:val="28"/>
        </w:rPr>
        <w:br/>
      </w:r>
      <w:r w:rsidR="007770AE" w:rsidRPr="009303C1">
        <w:rPr>
          <w:rFonts w:ascii="Times New Roman" w:hAnsi="Times New Roman" w:cs="Times New Roman"/>
          <w:sz w:val="28"/>
          <w:szCs w:val="28"/>
        </w:rPr>
        <w:t>их</w:t>
      </w:r>
      <w:r w:rsidRPr="009303C1">
        <w:rPr>
          <w:rFonts w:ascii="Times New Roman" w:hAnsi="Times New Roman" w:cs="Times New Roman"/>
          <w:sz w:val="28"/>
          <w:szCs w:val="28"/>
        </w:rPr>
        <w:t xml:space="preserve"> </w:t>
      </w:r>
      <w:r w:rsidR="00382036" w:rsidRPr="009303C1">
        <w:rPr>
          <w:rFonts w:ascii="Times New Roman" w:hAnsi="Times New Roman" w:cs="Times New Roman"/>
          <w:sz w:val="28"/>
          <w:szCs w:val="28"/>
        </w:rPr>
        <w:t>для п</w:t>
      </w:r>
      <w:r w:rsidR="007770AE" w:rsidRPr="009303C1">
        <w:rPr>
          <w:rFonts w:ascii="Times New Roman" w:hAnsi="Times New Roman" w:cs="Times New Roman"/>
          <w:sz w:val="28"/>
          <w:szCs w:val="28"/>
        </w:rPr>
        <w:t xml:space="preserve">ередачи на хранение в </w:t>
      </w:r>
      <w:r w:rsidR="00382036" w:rsidRPr="009303C1">
        <w:rPr>
          <w:rFonts w:ascii="Times New Roman" w:hAnsi="Times New Roman" w:cs="Times New Roman"/>
          <w:sz w:val="28"/>
          <w:szCs w:val="28"/>
        </w:rPr>
        <w:t xml:space="preserve">государственный (муниципальный) архив. </w:t>
      </w:r>
    </w:p>
    <w:p w14:paraId="4E101885" w14:textId="02CF6EAC" w:rsidR="00542B03" w:rsidRPr="009303C1" w:rsidRDefault="007A1531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3C1">
        <w:rPr>
          <w:rFonts w:ascii="Times New Roman" w:hAnsi="Times New Roman" w:cs="Times New Roman"/>
          <w:sz w:val="28"/>
          <w:szCs w:val="28"/>
        </w:rPr>
        <w:t>3</w:t>
      </w:r>
      <w:r w:rsidR="00382036" w:rsidRPr="009303C1">
        <w:rPr>
          <w:rFonts w:ascii="Times New Roman" w:hAnsi="Times New Roman" w:cs="Times New Roman"/>
          <w:sz w:val="28"/>
          <w:szCs w:val="28"/>
        </w:rPr>
        <w:t xml:space="preserve">.1.2. </w:t>
      </w:r>
      <w:r w:rsidR="00542B03" w:rsidRPr="009303C1">
        <w:rPr>
          <w:rFonts w:ascii="Times New Roman" w:hAnsi="Times New Roman" w:cs="Times New Roman"/>
          <w:sz w:val="28"/>
          <w:szCs w:val="28"/>
        </w:rPr>
        <w:t xml:space="preserve">Документы по личному составу формируются в дела в соответствии с </w:t>
      </w:r>
      <w:r w:rsidR="00D65F83" w:rsidRPr="009303C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F9287E" w:rsidRPr="009303C1">
        <w:rPr>
          <w:rFonts w:ascii="Times New Roman" w:hAnsi="Times New Roman" w:cs="Times New Roman"/>
          <w:sz w:val="28"/>
          <w:szCs w:val="28"/>
        </w:rPr>
        <w:t>П</w:t>
      </w:r>
      <w:r w:rsidR="00542B03" w:rsidRPr="009303C1">
        <w:rPr>
          <w:rFonts w:ascii="Times New Roman" w:hAnsi="Times New Roman" w:cs="Times New Roman"/>
          <w:sz w:val="28"/>
          <w:szCs w:val="28"/>
        </w:rPr>
        <w:t>равил 2023</w:t>
      </w:r>
      <w:r w:rsidR="009303C1" w:rsidRPr="009303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2B03" w:rsidRPr="009303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9B848" w14:textId="59D150A8" w:rsidR="00542B03" w:rsidRPr="009303C1" w:rsidRDefault="00542B0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3C1">
        <w:rPr>
          <w:rFonts w:ascii="Times New Roman" w:hAnsi="Times New Roman" w:cs="Times New Roman"/>
          <w:sz w:val="28"/>
          <w:szCs w:val="28"/>
        </w:rPr>
        <w:t>В дело помещаются:</w:t>
      </w:r>
    </w:p>
    <w:p w14:paraId="04B7CA6C" w14:textId="77777777" w:rsidR="00542B03" w:rsidRPr="009303C1" w:rsidRDefault="00542B0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3C1">
        <w:rPr>
          <w:rFonts w:ascii="Times New Roman" w:hAnsi="Times New Roman" w:cs="Times New Roman"/>
          <w:sz w:val="28"/>
          <w:szCs w:val="28"/>
        </w:rPr>
        <w:t xml:space="preserve">документы одного хронологического периода (кроме личных дел); </w:t>
      </w:r>
    </w:p>
    <w:p w14:paraId="5229BB02" w14:textId="77777777" w:rsidR="00542B03" w:rsidRPr="009303C1" w:rsidRDefault="00542B0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3C1">
        <w:rPr>
          <w:rFonts w:ascii="Times New Roman" w:hAnsi="Times New Roman" w:cs="Times New Roman"/>
          <w:sz w:val="28"/>
          <w:szCs w:val="28"/>
        </w:rPr>
        <w:t xml:space="preserve">документы по одному вопросу (одного работника); </w:t>
      </w:r>
    </w:p>
    <w:p w14:paraId="02C3FF71" w14:textId="77777777" w:rsidR="00542B03" w:rsidRDefault="00542B0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3C1">
        <w:rPr>
          <w:rFonts w:ascii="Times New Roman" w:hAnsi="Times New Roman" w:cs="Times New Roman"/>
          <w:sz w:val="28"/>
          <w:szCs w:val="28"/>
        </w:rPr>
        <w:t>документы одного</w:t>
      </w:r>
      <w:r w:rsidRPr="00542B03">
        <w:rPr>
          <w:rFonts w:ascii="Times New Roman" w:hAnsi="Times New Roman" w:cs="Times New Roman"/>
          <w:sz w:val="28"/>
          <w:szCs w:val="28"/>
        </w:rPr>
        <w:t xml:space="preserve"> срока хранения; </w:t>
      </w:r>
    </w:p>
    <w:p w14:paraId="5942E641" w14:textId="77777777" w:rsidR="00D65F83" w:rsidRDefault="00542B0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03">
        <w:rPr>
          <w:rFonts w:ascii="Times New Roman" w:hAnsi="Times New Roman" w:cs="Times New Roman"/>
          <w:sz w:val="28"/>
          <w:szCs w:val="28"/>
        </w:rPr>
        <w:t>подлинники, при их отсутствии – заверенные копии</w:t>
      </w:r>
      <w:r w:rsidR="00D65F83">
        <w:rPr>
          <w:rFonts w:ascii="Times New Roman" w:hAnsi="Times New Roman" w:cs="Times New Roman"/>
          <w:sz w:val="28"/>
          <w:szCs w:val="28"/>
        </w:rPr>
        <w:t>;</w:t>
      </w:r>
    </w:p>
    <w:p w14:paraId="60D35839" w14:textId="7BEAB5AC" w:rsidR="00542B03" w:rsidRDefault="00D65F8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одному экземпляру каждого документа.</w:t>
      </w:r>
      <w:r w:rsidR="00542B03" w:rsidRPr="00542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6E566" w14:textId="470C2534" w:rsidR="00D65F83" w:rsidRDefault="00D65F8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65F83">
        <w:rPr>
          <w:rFonts w:ascii="Times New Roman" w:hAnsi="Times New Roman" w:cs="Times New Roman"/>
          <w:sz w:val="28"/>
          <w:szCs w:val="28"/>
        </w:rPr>
        <w:t>риложения, листы ознакомления, согласования и резолюции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65F83">
        <w:rPr>
          <w:rFonts w:ascii="Times New Roman" w:hAnsi="Times New Roman" w:cs="Times New Roman"/>
          <w:sz w:val="28"/>
          <w:szCs w:val="28"/>
        </w:rPr>
        <w:t xml:space="preserve">документам являются их неотъемлемой частью и включаются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65F83">
        <w:rPr>
          <w:rFonts w:ascii="Times New Roman" w:hAnsi="Times New Roman" w:cs="Times New Roman"/>
          <w:sz w:val="28"/>
          <w:szCs w:val="28"/>
        </w:rPr>
        <w:t>дело вместе с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Pr="00D65F83">
        <w:rPr>
          <w:rFonts w:ascii="Times New Roman" w:hAnsi="Times New Roman" w:cs="Times New Roman"/>
          <w:sz w:val="28"/>
          <w:szCs w:val="28"/>
        </w:rPr>
        <w:t>документами, к которым они относятся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06539" w14:textId="22513B34" w:rsidR="00D65F83" w:rsidRPr="00542B03" w:rsidRDefault="00D65F83" w:rsidP="00542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65F83">
        <w:rPr>
          <w:rFonts w:ascii="Times New Roman" w:hAnsi="Times New Roman" w:cs="Times New Roman"/>
          <w:sz w:val="28"/>
          <w:szCs w:val="28"/>
        </w:rPr>
        <w:t>е допускается группировать в дела черновые и дублетные экземпляры документов, а также документы, подлежащие возврату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DB2CA9" w14:textId="27E25D1B" w:rsidR="00542B03" w:rsidRDefault="00542B03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03">
        <w:rPr>
          <w:rFonts w:ascii="Times New Roman" w:hAnsi="Times New Roman" w:cs="Times New Roman"/>
          <w:sz w:val="28"/>
          <w:szCs w:val="28"/>
        </w:rPr>
        <w:t>Формирование отдельных дел по личному составу имеет свои особенности.</w:t>
      </w:r>
    </w:p>
    <w:p w14:paraId="3D7C051F" w14:textId="55AA3A8F" w:rsidR="00382036" w:rsidRPr="00D97B2C" w:rsidRDefault="00382036" w:rsidP="00382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Приказы по личному составу формируются в хронологическом порядке в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Pr="00D97B2C">
        <w:rPr>
          <w:rFonts w:ascii="Times New Roman" w:hAnsi="Times New Roman" w:cs="Times New Roman"/>
          <w:sz w:val="28"/>
          <w:szCs w:val="28"/>
        </w:rPr>
        <w:t xml:space="preserve">пределах года, систематизируются по номерам приказов, по датам </w:t>
      </w:r>
      <w:r w:rsidR="009303C1">
        <w:rPr>
          <w:rFonts w:ascii="Times New Roman" w:hAnsi="Times New Roman" w:cs="Times New Roman"/>
          <w:sz w:val="28"/>
          <w:szCs w:val="28"/>
        </w:rPr>
        <w:br/>
      </w:r>
      <w:r w:rsidRPr="00D97B2C">
        <w:rPr>
          <w:rFonts w:ascii="Times New Roman" w:hAnsi="Times New Roman" w:cs="Times New Roman"/>
          <w:sz w:val="28"/>
          <w:szCs w:val="28"/>
        </w:rPr>
        <w:t xml:space="preserve">(при большом количестве возможно формирование дел по видам приказов (прием, увольнение и др.). </w:t>
      </w:r>
    </w:p>
    <w:p w14:paraId="6ACB5DA9" w14:textId="35A92A69" w:rsidR="00382036" w:rsidRDefault="00382036" w:rsidP="00244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Трудовые договоры</w:t>
      </w:r>
      <w:r w:rsidR="00244962">
        <w:rPr>
          <w:rFonts w:ascii="Times New Roman" w:hAnsi="Times New Roman" w:cs="Times New Roman"/>
          <w:sz w:val="28"/>
          <w:szCs w:val="28"/>
        </w:rPr>
        <w:t xml:space="preserve">, служебные </w:t>
      </w:r>
      <w:r w:rsidR="00244962" w:rsidRPr="003942D8">
        <w:rPr>
          <w:rFonts w:ascii="Times New Roman" w:hAnsi="Times New Roman" w:cs="Times New Roman"/>
          <w:sz w:val="28"/>
          <w:szCs w:val="28"/>
        </w:rPr>
        <w:t>контракты</w:t>
      </w:r>
      <w:r w:rsidR="00244962">
        <w:rPr>
          <w:rFonts w:ascii="Times New Roman" w:hAnsi="Times New Roman" w:cs="Times New Roman"/>
          <w:sz w:val="28"/>
          <w:szCs w:val="28"/>
        </w:rPr>
        <w:t xml:space="preserve"> </w:t>
      </w:r>
      <w:r w:rsidR="00244962" w:rsidRPr="003942D8">
        <w:rPr>
          <w:rFonts w:ascii="Times New Roman" w:hAnsi="Times New Roman" w:cs="Times New Roman"/>
          <w:sz w:val="28"/>
          <w:szCs w:val="28"/>
        </w:rPr>
        <w:t xml:space="preserve">с работниками, соглашения </w:t>
      </w:r>
      <w:r w:rsidR="00244962">
        <w:rPr>
          <w:rFonts w:ascii="Times New Roman" w:hAnsi="Times New Roman" w:cs="Times New Roman"/>
          <w:sz w:val="28"/>
          <w:szCs w:val="28"/>
        </w:rPr>
        <w:t>об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244962">
        <w:rPr>
          <w:rFonts w:ascii="Times New Roman" w:hAnsi="Times New Roman" w:cs="Times New Roman"/>
          <w:sz w:val="28"/>
          <w:szCs w:val="28"/>
        </w:rPr>
        <w:t>их изменении, расторжении</w:t>
      </w:r>
      <w:r w:rsidR="00244962" w:rsidRPr="003942D8">
        <w:rPr>
          <w:rFonts w:ascii="Times New Roman" w:hAnsi="Times New Roman" w:cs="Times New Roman"/>
          <w:sz w:val="28"/>
          <w:szCs w:val="28"/>
        </w:rPr>
        <w:t xml:space="preserve">; </w:t>
      </w:r>
      <w:r w:rsidR="00244962">
        <w:rPr>
          <w:rFonts w:ascii="Times New Roman" w:hAnsi="Times New Roman" w:cs="Times New Roman"/>
          <w:sz w:val="28"/>
          <w:szCs w:val="28"/>
        </w:rPr>
        <w:t>договоры гражданско-правового характера о</w:t>
      </w:r>
      <w:r w:rsidR="0074276D">
        <w:rPr>
          <w:rFonts w:ascii="Times New Roman" w:hAnsi="Times New Roman" w:cs="Times New Roman"/>
          <w:sz w:val="28"/>
          <w:szCs w:val="28"/>
        </w:rPr>
        <w:t> </w:t>
      </w:r>
      <w:r w:rsidR="00244962">
        <w:rPr>
          <w:rFonts w:ascii="Times New Roman" w:hAnsi="Times New Roman" w:cs="Times New Roman"/>
          <w:sz w:val="28"/>
          <w:szCs w:val="28"/>
        </w:rPr>
        <w:t>выполнении работ, оказании услуг физическими лицами</w:t>
      </w:r>
      <w:r w:rsidRPr="00382036">
        <w:rPr>
          <w:rFonts w:ascii="Times New Roman" w:hAnsi="Times New Roman" w:cs="Times New Roman"/>
          <w:sz w:val="28"/>
          <w:szCs w:val="28"/>
        </w:rPr>
        <w:t xml:space="preserve"> формируются в</w:t>
      </w:r>
      <w:r w:rsidR="0074276D">
        <w:rPr>
          <w:rFonts w:ascii="Times New Roman" w:hAnsi="Times New Roman" w:cs="Times New Roman"/>
          <w:sz w:val="28"/>
          <w:szCs w:val="28"/>
        </w:rPr>
        <w:t> </w:t>
      </w:r>
      <w:r w:rsidRPr="00382036">
        <w:rPr>
          <w:rFonts w:ascii="Times New Roman" w:hAnsi="Times New Roman" w:cs="Times New Roman"/>
          <w:sz w:val="28"/>
          <w:szCs w:val="28"/>
        </w:rPr>
        <w:t xml:space="preserve">хронологическом порядке </w:t>
      </w:r>
      <w:r w:rsidR="0074276D">
        <w:rPr>
          <w:rFonts w:ascii="Times New Roman" w:hAnsi="Times New Roman" w:cs="Times New Roman"/>
          <w:sz w:val="28"/>
          <w:szCs w:val="28"/>
        </w:rPr>
        <w:t xml:space="preserve">в пределах года (по году приема на работу) </w:t>
      </w:r>
      <w:r w:rsidR="00244962">
        <w:rPr>
          <w:rFonts w:ascii="Times New Roman" w:hAnsi="Times New Roman" w:cs="Times New Roman"/>
          <w:sz w:val="28"/>
          <w:szCs w:val="28"/>
        </w:rPr>
        <w:t>и</w:t>
      </w:r>
      <w:r w:rsidR="007427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427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алфавиту. </w:t>
      </w:r>
    </w:p>
    <w:p w14:paraId="26DF6D53" w14:textId="2C1B37B9" w:rsidR="00382036" w:rsidRPr="00D97B2C" w:rsidRDefault="005A2EBD" w:rsidP="00382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 xml:space="preserve">Лицевые счета работников, ведомости начисления заработной платы, карточки-справки по заработной плате </w:t>
      </w:r>
      <w:r w:rsidR="00382036" w:rsidRPr="00D97B2C">
        <w:rPr>
          <w:rFonts w:ascii="Times New Roman" w:hAnsi="Times New Roman" w:cs="Times New Roman"/>
          <w:sz w:val="28"/>
          <w:szCs w:val="28"/>
        </w:rPr>
        <w:t xml:space="preserve">формируются: </w:t>
      </w:r>
    </w:p>
    <w:p w14:paraId="20BD8BCB" w14:textId="185908A8" w:rsidR="00244962" w:rsidRPr="00D97B2C" w:rsidRDefault="00382036" w:rsidP="00382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в хронологическом порядке (по годам, месяцам, поквартально)</w:t>
      </w:r>
      <w:r w:rsidR="00244962" w:rsidRPr="00D97B2C">
        <w:rPr>
          <w:rFonts w:ascii="Times New Roman" w:hAnsi="Times New Roman" w:cs="Times New Roman"/>
          <w:sz w:val="28"/>
          <w:szCs w:val="28"/>
        </w:rPr>
        <w:t xml:space="preserve"> и</w:t>
      </w:r>
      <w:r w:rsidR="0074276D" w:rsidRPr="00D97B2C">
        <w:rPr>
          <w:rFonts w:ascii="Times New Roman" w:hAnsi="Times New Roman" w:cs="Times New Roman"/>
          <w:sz w:val="28"/>
          <w:szCs w:val="28"/>
        </w:rPr>
        <w:t> </w:t>
      </w:r>
      <w:r w:rsidR="00244962" w:rsidRPr="00D97B2C">
        <w:rPr>
          <w:rFonts w:ascii="Times New Roman" w:hAnsi="Times New Roman" w:cs="Times New Roman"/>
          <w:sz w:val="28"/>
          <w:szCs w:val="28"/>
        </w:rPr>
        <w:t>по</w:t>
      </w:r>
      <w:r w:rsidR="0074276D" w:rsidRPr="00D97B2C">
        <w:rPr>
          <w:rFonts w:ascii="Times New Roman" w:hAnsi="Times New Roman" w:cs="Times New Roman"/>
          <w:sz w:val="28"/>
          <w:szCs w:val="28"/>
        </w:rPr>
        <w:t> </w:t>
      </w:r>
      <w:r w:rsidR="00244962" w:rsidRPr="00D97B2C">
        <w:rPr>
          <w:rFonts w:ascii="Times New Roman" w:hAnsi="Times New Roman" w:cs="Times New Roman"/>
          <w:sz w:val="28"/>
          <w:szCs w:val="28"/>
        </w:rPr>
        <w:t>алфавиту</w:t>
      </w:r>
      <w:r w:rsidRPr="00D97B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878638" w14:textId="5FB8CDD3" w:rsidR="00244962" w:rsidRPr="00D97B2C" w:rsidRDefault="00382036" w:rsidP="00244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по структурным подразделениям</w:t>
      </w:r>
      <w:r w:rsidR="00244962" w:rsidRPr="00D97B2C">
        <w:rPr>
          <w:rFonts w:ascii="Times New Roman" w:hAnsi="Times New Roman" w:cs="Times New Roman"/>
          <w:sz w:val="28"/>
          <w:szCs w:val="28"/>
        </w:rPr>
        <w:t xml:space="preserve"> – в хронологическом порядке и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244962" w:rsidRPr="00D97B2C">
        <w:rPr>
          <w:rFonts w:ascii="Times New Roman" w:hAnsi="Times New Roman" w:cs="Times New Roman"/>
          <w:sz w:val="28"/>
          <w:szCs w:val="28"/>
        </w:rPr>
        <w:t>по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244962" w:rsidRPr="00D97B2C">
        <w:rPr>
          <w:rFonts w:ascii="Times New Roman" w:hAnsi="Times New Roman" w:cs="Times New Roman"/>
          <w:sz w:val="28"/>
          <w:szCs w:val="28"/>
        </w:rPr>
        <w:t>алфавиту.</w:t>
      </w:r>
      <w:r w:rsidR="00177483" w:rsidRPr="00D97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BF5F8" w14:textId="79F38E63" w:rsidR="00177483" w:rsidRPr="00D97B2C" w:rsidRDefault="00177483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Табели и наряды учета рабочего времени формируются по хронологии, структурным подразделениям, алфавиту фамилий.</w:t>
      </w:r>
    </w:p>
    <w:p w14:paraId="436BBBEA" w14:textId="43A6B595" w:rsidR="005A2EBD" w:rsidRPr="0003659B" w:rsidRDefault="00382036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 xml:space="preserve">Личные карточки уволенных работников </w:t>
      </w:r>
      <w:r w:rsidR="00181F31" w:rsidRPr="0059778D">
        <w:rPr>
          <w:rFonts w:ascii="Times New Roman" w:hAnsi="Times New Roman" w:cs="Times New Roman"/>
          <w:sz w:val="28"/>
          <w:szCs w:val="28"/>
        </w:rPr>
        <w:t>(ф. № Т-2)</w:t>
      </w:r>
      <w:r w:rsidR="00181F31">
        <w:rPr>
          <w:rFonts w:ascii="Times New Roman" w:hAnsi="Times New Roman" w:cs="Times New Roman"/>
          <w:sz w:val="28"/>
          <w:szCs w:val="28"/>
        </w:rPr>
        <w:t xml:space="preserve"> </w:t>
      </w:r>
      <w:r w:rsidRPr="00D97B2C">
        <w:rPr>
          <w:rFonts w:ascii="Times New Roman" w:hAnsi="Times New Roman" w:cs="Times New Roman"/>
          <w:sz w:val="28"/>
          <w:szCs w:val="28"/>
        </w:rPr>
        <w:t xml:space="preserve">в пределах годового раздела описи </w:t>
      </w:r>
      <w:r w:rsidR="00244962" w:rsidRPr="00D97B2C">
        <w:rPr>
          <w:rFonts w:ascii="Times New Roman" w:hAnsi="Times New Roman" w:cs="Times New Roman"/>
          <w:sz w:val="28"/>
          <w:szCs w:val="28"/>
        </w:rPr>
        <w:t xml:space="preserve">дел </w:t>
      </w:r>
      <w:r w:rsidRPr="00D97B2C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74276D" w:rsidRPr="00D97B2C">
        <w:rPr>
          <w:rFonts w:ascii="Times New Roman" w:hAnsi="Times New Roman" w:cs="Times New Roman"/>
          <w:sz w:val="28"/>
          <w:szCs w:val="28"/>
        </w:rPr>
        <w:t xml:space="preserve">по году увольнения и </w:t>
      </w:r>
      <w:r w:rsidRPr="00D97B2C">
        <w:rPr>
          <w:rFonts w:ascii="Times New Roman" w:hAnsi="Times New Roman" w:cs="Times New Roman"/>
          <w:sz w:val="28"/>
          <w:szCs w:val="28"/>
        </w:rPr>
        <w:t>по алфавиту</w:t>
      </w:r>
      <w:r w:rsidR="0074276D" w:rsidRPr="00D97B2C">
        <w:rPr>
          <w:rFonts w:ascii="Times New Roman" w:hAnsi="Times New Roman" w:cs="Times New Roman"/>
          <w:sz w:val="28"/>
          <w:szCs w:val="28"/>
        </w:rPr>
        <w:t xml:space="preserve">, </w:t>
      </w:r>
      <w:r w:rsidRPr="00D97B2C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74276D" w:rsidRPr="00D97B2C">
        <w:rPr>
          <w:rFonts w:ascii="Times New Roman" w:hAnsi="Times New Roman" w:cs="Times New Roman"/>
          <w:sz w:val="28"/>
          <w:szCs w:val="28"/>
        </w:rPr>
        <w:t>(</w:t>
      </w:r>
      <w:r w:rsidRPr="00D97B2C">
        <w:rPr>
          <w:rFonts w:ascii="Times New Roman" w:hAnsi="Times New Roman" w:cs="Times New Roman"/>
          <w:sz w:val="28"/>
          <w:szCs w:val="28"/>
        </w:rPr>
        <w:t>при большом объеме</w:t>
      </w:r>
      <w:r w:rsidR="0074276D" w:rsidRPr="00D97B2C">
        <w:rPr>
          <w:rFonts w:ascii="Times New Roman" w:hAnsi="Times New Roman" w:cs="Times New Roman"/>
          <w:sz w:val="28"/>
          <w:szCs w:val="28"/>
        </w:rPr>
        <w:t>)</w:t>
      </w:r>
      <w:r w:rsidRPr="00D97B2C">
        <w:rPr>
          <w:rFonts w:ascii="Times New Roman" w:hAnsi="Times New Roman" w:cs="Times New Roman"/>
          <w:sz w:val="28"/>
          <w:szCs w:val="28"/>
        </w:rPr>
        <w:t xml:space="preserve"> разбиваются на отдельные тома. </w:t>
      </w:r>
      <w:r w:rsidR="00177483" w:rsidRPr="00D97B2C">
        <w:rPr>
          <w:rFonts w:ascii="Times New Roman" w:hAnsi="Times New Roman" w:cs="Times New Roman"/>
          <w:sz w:val="28"/>
          <w:szCs w:val="28"/>
        </w:rPr>
        <w:t>В</w:t>
      </w:r>
      <w:r w:rsidR="0074276D" w:rsidRPr="00D97B2C">
        <w:rPr>
          <w:rFonts w:ascii="Times New Roman" w:hAnsi="Times New Roman" w:cs="Times New Roman"/>
          <w:sz w:val="28"/>
          <w:szCs w:val="28"/>
        </w:rPr>
        <w:t> </w:t>
      </w:r>
      <w:r w:rsidR="00177483" w:rsidRPr="0003659B">
        <w:rPr>
          <w:rFonts w:ascii="Times New Roman" w:hAnsi="Times New Roman" w:cs="Times New Roman"/>
          <w:sz w:val="28"/>
          <w:szCs w:val="28"/>
        </w:rPr>
        <w:t>отдельных случаях допускается выделение личных карточек руководящего состава в самостоятельные дела (при большом количестве таких дел).</w:t>
      </w:r>
    </w:p>
    <w:p w14:paraId="22AFD4B9" w14:textId="77777777" w:rsidR="00D65F83" w:rsidRPr="0003659B" w:rsidRDefault="00382036" w:rsidP="0074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9B">
        <w:rPr>
          <w:rFonts w:ascii="Times New Roman" w:hAnsi="Times New Roman" w:cs="Times New Roman"/>
          <w:sz w:val="28"/>
          <w:szCs w:val="28"/>
        </w:rPr>
        <w:t>Личные дела уволенных работников формируются индивидуально на</w:t>
      </w:r>
      <w:r w:rsidR="0074276D" w:rsidRPr="0003659B">
        <w:rPr>
          <w:rFonts w:ascii="Times New Roman" w:hAnsi="Times New Roman" w:cs="Times New Roman"/>
          <w:sz w:val="28"/>
          <w:szCs w:val="28"/>
        </w:rPr>
        <w:t> </w:t>
      </w:r>
      <w:r w:rsidRPr="0003659B">
        <w:rPr>
          <w:rFonts w:ascii="Times New Roman" w:hAnsi="Times New Roman" w:cs="Times New Roman"/>
          <w:sz w:val="28"/>
          <w:szCs w:val="28"/>
        </w:rPr>
        <w:t xml:space="preserve">каждого работника, систематизируются внутри годового раздела описи </w:t>
      </w:r>
      <w:r w:rsidR="005A2EBD" w:rsidRPr="0003659B">
        <w:rPr>
          <w:rFonts w:ascii="Times New Roman" w:hAnsi="Times New Roman" w:cs="Times New Roman"/>
          <w:sz w:val="28"/>
          <w:szCs w:val="28"/>
        </w:rPr>
        <w:t xml:space="preserve">дел </w:t>
      </w:r>
      <w:r w:rsidR="0074276D" w:rsidRPr="0003659B">
        <w:rPr>
          <w:rFonts w:ascii="Times New Roman" w:hAnsi="Times New Roman" w:cs="Times New Roman"/>
          <w:sz w:val="28"/>
          <w:szCs w:val="28"/>
        </w:rPr>
        <w:t xml:space="preserve">по году увольнения и по </w:t>
      </w:r>
      <w:r w:rsidRPr="0003659B">
        <w:rPr>
          <w:rFonts w:ascii="Times New Roman" w:hAnsi="Times New Roman" w:cs="Times New Roman"/>
          <w:sz w:val="28"/>
          <w:szCs w:val="28"/>
        </w:rPr>
        <w:t xml:space="preserve">алфавиту, содержат внутреннюю опись документов дела. </w:t>
      </w:r>
    </w:p>
    <w:p w14:paraId="298F2424" w14:textId="2297554B" w:rsidR="00382036" w:rsidRPr="0003659B" w:rsidRDefault="0074276D" w:rsidP="0074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9B">
        <w:rPr>
          <w:rFonts w:ascii="Times New Roman" w:hAnsi="Times New Roman" w:cs="Times New Roman"/>
          <w:sz w:val="28"/>
          <w:szCs w:val="28"/>
        </w:rPr>
        <w:t xml:space="preserve">Документы в личных делах (заявления, копии личных документов, копии приказов, листки по учету кадров, анкеты, аттестационные листы и др.) располагаются в хронологическом порядке по мере их поступления, но первыми и последними являются заверенные копии приказов о приеме/увольнении работника. </w:t>
      </w:r>
    </w:p>
    <w:p w14:paraId="30BD57C1" w14:textId="0106E1D3" w:rsidR="00D65F83" w:rsidRDefault="00D65F83" w:rsidP="00D6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9B">
        <w:rPr>
          <w:rFonts w:ascii="Times New Roman" w:hAnsi="Times New Roman" w:cs="Times New Roman"/>
          <w:sz w:val="28"/>
          <w:szCs w:val="28"/>
        </w:rPr>
        <w:t>Если в</w:t>
      </w:r>
      <w:r w:rsidRPr="00D65F83">
        <w:rPr>
          <w:rFonts w:ascii="Times New Roman" w:hAnsi="Times New Roman" w:cs="Times New Roman"/>
          <w:sz w:val="28"/>
          <w:szCs w:val="28"/>
        </w:rPr>
        <w:t xml:space="preserve"> личном деле имеются различные варианты написания фамилии, имени, отчества, то на обложке дела и в описи </w:t>
      </w:r>
      <w:r>
        <w:rPr>
          <w:rFonts w:ascii="Times New Roman" w:hAnsi="Times New Roman" w:cs="Times New Roman"/>
          <w:sz w:val="28"/>
          <w:szCs w:val="28"/>
        </w:rPr>
        <w:t xml:space="preserve">дел </w:t>
      </w:r>
      <w:r w:rsidRPr="00D65F83">
        <w:rPr>
          <w:rFonts w:ascii="Times New Roman" w:hAnsi="Times New Roman" w:cs="Times New Roman"/>
          <w:sz w:val="28"/>
          <w:szCs w:val="28"/>
        </w:rPr>
        <w:t xml:space="preserve">должны быть указаны </w:t>
      </w:r>
      <w:r w:rsidR="0003659B">
        <w:rPr>
          <w:rFonts w:ascii="Times New Roman" w:hAnsi="Times New Roman" w:cs="Times New Roman"/>
          <w:sz w:val="28"/>
          <w:szCs w:val="28"/>
        </w:rPr>
        <w:br/>
      </w:r>
      <w:r w:rsidRPr="00D65F83">
        <w:rPr>
          <w:rFonts w:ascii="Times New Roman" w:hAnsi="Times New Roman" w:cs="Times New Roman"/>
          <w:sz w:val="28"/>
          <w:szCs w:val="28"/>
        </w:rPr>
        <w:t xml:space="preserve">все варианты (сначала указываются данные из паспорта, далее </w:t>
      </w:r>
      <w:r>
        <w:rPr>
          <w:rFonts w:ascii="Times New Roman" w:hAnsi="Times New Roman" w:cs="Times New Roman"/>
          <w:sz w:val="28"/>
          <w:szCs w:val="28"/>
        </w:rPr>
        <w:t xml:space="preserve">в скобках – </w:t>
      </w:r>
      <w:r w:rsidRPr="00D65F83">
        <w:rPr>
          <w:rFonts w:ascii="Times New Roman" w:hAnsi="Times New Roman" w:cs="Times New Roman"/>
          <w:sz w:val="28"/>
          <w:szCs w:val="28"/>
        </w:rPr>
        <w:t>сведения, указанные в других документах).</w:t>
      </w:r>
    </w:p>
    <w:p w14:paraId="36CC832F" w14:textId="36A419C2" w:rsidR="00177483" w:rsidRPr="00382036" w:rsidRDefault="00177483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83">
        <w:rPr>
          <w:rFonts w:ascii="Times New Roman" w:hAnsi="Times New Roman" w:cs="Times New Roman"/>
          <w:sz w:val="28"/>
          <w:szCs w:val="28"/>
        </w:rPr>
        <w:t>Недопустимо создание так называемых «нарядов» личных дел,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483">
        <w:rPr>
          <w:rFonts w:ascii="Times New Roman" w:hAnsi="Times New Roman" w:cs="Times New Roman"/>
          <w:sz w:val="28"/>
          <w:szCs w:val="28"/>
        </w:rPr>
        <w:t>несколько личных дел сшиваются в одно дело, т.к. нарушаются общие признаки формирования дел и порядок работы с документами ограниченного доступа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Pr="00177483">
        <w:rPr>
          <w:rFonts w:ascii="Times New Roman" w:hAnsi="Times New Roman" w:cs="Times New Roman"/>
          <w:sz w:val="28"/>
          <w:szCs w:val="28"/>
        </w:rPr>
        <w:t>.</w:t>
      </w:r>
    </w:p>
    <w:p w14:paraId="31FD3361" w14:textId="00121487" w:rsidR="00382036" w:rsidRPr="00382036" w:rsidRDefault="00382036" w:rsidP="005A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5A2EBD">
        <w:rPr>
          <w:rFonts w:ascii="Times New Roman" w:hAnsi="Times New Roman" w:cs="Times New Roman"/>
          <w:sz w:val="28"/>
          <w:szCs w:val="28"/>
        </w:rPr>
        <w:t>если</w:t>
      </w:r>
      <w:r w:rsidRPr="00382036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5A2EBD">
        <w:rPr>
          <w:rFonts w:ascii="Times New Roman" w:hAnsi="Times New Roman" w:cs="Times New Roman"/>
          <w:sz w:val="28"/>
          <w:szCs w:val="28"/>
        </w:rPr>
        <w:t>–</w:t>
      </w:r>
      <w:r w:rsidRPr="00382036">
        <w:rPr>
          <w:rFonts w:ascii="Times New Roman" w:hAnsi="Times New Roman" w:cs="Times New Roman"/>
          <w:sz w:val="28"/>
          <w:szCs w:val="28"/>
        </w:rPr>
        <w:t xml:space="preserve"> небольшое количество</w:t>
      </w:r>
      <w:r w:rsidR="005A2EBD">
        <w:rPr>
          <w:rFonts w:ascii="Times New Roman" w:hAnsi="Times New Roman" w:cs="Times New Roman"/>
          <w:sz w:val="28"/>
          <w:szCs w:val="28"/>
        </w:rPr>
        <w:t xml:space="preserve"> </w:t>
      </w:r>
      <w:r w:rsidRPr="00382036">
        <w:rPr>
          <w:rFonts w:ascii="Times New Roman" w:hAnsi="Times New Roman" w:cs="Times New Roman"/>
          <w:sz w:val="28"/>
          <w:szCs w:val="28"/>
        </w:rPr>
        <w:t xml:space="preserve">личных дел, </w:t>
      </w:r>
      <w:r w:rsidR="0003659B">
        <w:rPr>
          <w:rFonts w:ascii="Times New Roman" w:hAnsi="Times New Roman" w:cs="Times New Roman"/>
          <w:sz w:val="28"/>
          <w:szCs w:val="28"/>
        </w:rPr>
        <w:br/>
      </w:r>
      <w:r w:rsidRPr="00382036">
        <w:rPr>
          <w:rFonts w:ascii="Times New Roman" w:hAnsi="Times New Roman" w:cs="Times New Roman"/>
          <w:sz w:val="28"/>
          <w:szCs w:val="28"/>
        </w:rPr>
        <w:t>они включаются в опись 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 w:rsidRPr="00382036">
        <w:rPr>
          <w:rFonts w:ascii="Times New Roman" w:hAnsi="Times New Roman" w:cs="Times New Roman"/>
          <w:sz w:val="28"/>
          <w:szCs w:val="28"/>
        </w:rPr>
        <w:t xml:space="preserve"> по личному составу. При большом количестве личных дел они </w:t>
      </w:r>
      <w:r w:rsidR="005A2EBD">
        <w:rPr>
          <w:rFonts w:ascii="Times New Roman" w:hAnsi="Times New Roman" w:cs="Times New Roman"/>
          <w:sz w:val="28"/>
          <w:szCs w:val="28"/>
        </w:rPr>
        <w:t>включаются</w:t>
      </w:r>
      <w:r w:rsidRPr="00382036">
        <w:rPr>
          <w:rFonts w:ascii="Times New Roman" w:hAnsi="Times New Roman" w:cs="Times New Roman"/>
          <w:sz w:val="28"/>
          <w:szCs w:val="28"/>
        </w:rPr>
        <w:t xml:space="preserve"> в отдельную опись личных дел уволенных работников. </w:t>
      </w:r>
    </w:p>
    <w:p w14:paraId="4E70FB29" w14:textId="35855188" w:rsidR="00D52BF9" w:rsidRDefault="00D52BF9" w:rsidP="00D52B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Невостребованные подлинные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2D8">
        <w:rPr>
          <w:rFonts w:ascii="Times New Roman" w:hAnsi="Times New Roman" w:cs="Times New Roman"/>
          <w:sz w:val="28"/>
          <w:szCs w:val="28"/>
        </w:rPr>
        <w:t>личные документы (трудовые книжки,</w:t>
      </w:r>
      <w:r>
        <w:rPr>
          <w:rFonts w:ascii="Times New Roman" w:hAnsi="Times New Roman" w:cs="Times New Roman"/>
          <w:sz w:val="28"/>
          <w:szCs w:val="28"/>
        </w:rPr>
        <w:t xml:space="preserve"> дипломы, аттестаты, удостоверения, свидетельства) </w:t>
      </w:r>
      <w:r w:rsidR="00382036" w:rsidRPr="00382036">
        <w:rPr>
          <w:rFonts w:ascii="Times New Roman" w:hAnsi="Times New Roman" w:cs="Times New Roman"/>
          <w:sz w:val="28"/>
          <w:szCs w:val="28"/>
        </w:rPr>
        <w:t>систематизируются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2036" w:rsidRPr="00382036">
        <w:rPr>
          <w:rFonts w:ascii="Times New Roman" w:hAnsi="Times New Roman" w:cs="Times New Roman"/>
          <w:sz w:val="28"/>
          <w:szCs w:val="28"/>
        </w:rPr>
        <w:t>пределах календарного года по видам, а внутри видов – по алфавиту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1BF736" w14:textId="77777777" w:rsidR="001C4C15" w:rsidRDefault="00D52BF9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2036" w:rsidRPr="00382036">
        <w:rPr>
          <w:rFonts w:ascii="Times New Roman" w:hAnsi="Times New Roman" w:cs="Times New Roman"/>
          <w:sz w:val="28"/>
          <w:szCs w:val="28"/>
        </w:rPr>
        <w:t xml:space="preserve"> случае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дела с невостребованными подлинными личными документами </w:t>
      </w:r>
      <w:r w:rsidR="00382036" w:rsidRPr="00382036">
        <w:rPr>
          <w:rFonts w:ascii="Times New Roman" w:hAnsi="Times New Roman" w:cs="Times New Roman"/>
          <w:sz w:val="28"/>
          <w:szCs w:val="28"/>
        </w:rPr>
        <w:t>разбиваются по объему на отдельные тома, представляющие собой несколько личных документов, помещенных в</w:t>
      </w:r>
      <w:r w:rsidR="001C4C15">
        <w:rPr>
          <w:rFonts w:ascii="Times New Roman" w:hAnsi="Times New Roman" w:cs="Times New Roman"/>
          <w:sz w:val="28"/>
          <w:szCs w:val="28"/>
        </w:rPr>
        <w:t xml:space="preserve"> </w:t>
      </w:r>
      <w:r w:rsidR="00382036" w:rsidRPr="00382036">
        <w:rPr>
          <w:rFonts w:ascii="Times New Roman" w:hAnsi="Times New Roman" w:cs="Times New Roman"/>
          <w:sz w:val="28"/>
          <w:szCs w:val="28"/>
        </w:rPr>
        <w:t xml:space="preserve">картонную папку на завязках, включающую помимо документов внутреннюю опись </w:t>
      </w:r>
      <w:r w:rsidR="00D97B2C">
        <w:rPr>
          <w:rFonts w:ascii="Times New Roman" w:hAnsi="Times New Roman" w:cs="Times New Roman"/>
          <w:sz w:val="28"/>
          <w:szCs w:val="28"/>
        </w:rPr>
        <w:t>документов дела</w:t>
      </w:r>
      <w:r w:rsidR="00D97B2C" w:rsidRPr="00382036">
        <w:rPr>
          <w:rFonts w:ascii="Times New Roman" w:hAnsi="Times New Roman" w:cs="Times New Roman"/>
          <w:sz w:val="28"/>
          <w:szCs w:val="28"/>
        </w:rPr>
        <w:t xml:space="preserve"> </w:t>
      </w:r>
      <w:r w:rsidR="00382036" w:rsidRPr="00382036">
        <w:rPr>
          <w:rFonts w:ascii="Times New Roman" w:hAnsi="Times New Roman" w:cs="Times New Roman"/>
          <w:sz w:val="28"/>
          <w:szCs w:val="28"/>
        </w:rPr>
        <w:t>и лист-заверитель, и вносятся либо последними делами в</w:t>
      </w:r>
      <w:r w:rsidR="001C4C15">
        <w:rPr>
          <w:rFonts w:ascii="Times New Roman" w:hAnsi="Times New Roman" w:cs="Times New Roman"/>
          <w:sz w:val="28"/>
          <w:szCs w:val="28"/>
        </w:rPr>
        <w:t xml:space="preserve"> </w:t>
      </w:r>
      <w:r w:rsidR="00382036" w:rsidRPr="00382036">
        <w:rPr>
          <w:rFonts w:ascii="Times New Roman" w:hAnsi="Times New Roman" w:cs="Times New Roman"/>
          <w:sz w:val="28"/>
          <w:szCs w:val="28"/>
        </w:rPr>
        <w:t>годовые разделы описи дел по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382036" w:rsidRPr="00382036">
        <w:rPr>
          <w:rFonts w:ascii="Times New Roman" w:hAnsi="Times New Roman" w:cs="Times New Roman"/>
          <w:sz w:val="28"/>
          <w:szCs w:val="28"/>
        </w:rPr>
        <w:t>личному составу (при малом объеме невостребованных личных документов в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="00382036" w:rsidRPr="00382036">
        <w:rPr>
          <w:rFonts w:ascii="Times New Roman" w:hAnsi="Times New Roman" w:cs="Times New Roman"/>
          <w:sz w:val="28"/>
          <w:szCs w:val="28"/>
        </w:rPr>
        <w:t>организации), либо в</w:t>
      </w:r>
      <w:r w:rsidR="001C4C15">
        <w:rPr>
          <w:rFonts w:ascii="Times New Roman" w:hAnsi="Times New Roman" w:cs="Times New Roman"/>
          <w:sz w:val="28"/>
          <w:szCs w:val="28"/>
        </w:rPr>
        <w:t xml:space="preserve"> </w:t>
      </w:r>
      <w:r w:rsidR="00382036" w:rsidRPr="00382036">
        <w:rPr>
          <w:rFonts w:ascii="Times New Roman" w:hAnsi="Times New Roman" w:cs="Times New Roman"/>
          <w:sz w:val="28"/>
          <w:szCs w:val="28"/>
        </w:rPr>
        <w:t>самостоятельную опись 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 w:rsidR="00382036" w:rsidRPr="00382036">
        <w:rPr>
          <w:rFonts w:ascii="Times New Roman" w:hAnsi="Times New Roman" w:cs="Times New Roman"/>
          <w:sz w:val="28"/>
          <w:szCs w:val="28"/>
        </w:rPr>
        <w:t xml:space="preserve"> по личному составу (невостребованны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2036" w:rsidRPr="00382036">
        <w:rPr>
          <w:rFonts w:ascii="Times New Roman" w:hAnsi="Times New Roman" w:cs="Times New Roman"/>
          <w:sz w:val="28"/>
          <w:szCs w:val="28"/>
        </w:rPr>
        <w:t xml:space="preserve"> 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2036" w:rsidRPr="00382036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2036" w:rsidRPr="0038203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30CD3" w14:textId="6436103C" w:rsidR="00382036" w:rsidRPr="001C4C15" w:rsidRDefault="00177483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15">
        <w:rPr>
          <w:rFonts w:ascii="Times New Roman" w:hAnsi="Times New Roman" w:cs="Times New Roman"/>
          <w:sz w:val="28"/>
          <w:szCs w:val="28"/>
        </w:rPr>
        <w:t>При малом объеме невостребованных личных документов в</w:t>
      </w:r>
      <w:r w:rsidR="0005355E" w:rsidRPr="001C4C15">
        <w:rPr>
          <w:rFonts w:ascii="Times New Roman" w:hAnsi="Times New Roman" w:cs="Times New Roman"/>
          <w:sz w:val="28"/>
          <w:szCs w:val="28"/>
        </w:rPr>
        <w:t xml:space="preserve"> </w:t>
      </w:r>
      <w:r w:rsidRPr="001C4C15">
        <w:rPr>
          <w:rFonts w:ascii="Times New Roman" w:hAnsi="Times New Roman" w:cs="Times New Roman"/>
          <w:sz w:val="28"/>
          <w:szCs w:val="28"/>
        </w:rPr>
        <w:t>организации они могут вкладываться в</w:t>
      </w:r>
      <w:r w:rsidR="001C4C15">
        <w:rPr>
          <w:rFonts w:ascii="Times New Roman" w:hAnsi="Times New Roman" w:cs="Times New Roman"/>
          <w:sz w:val="28"/>
          <w:szCs w:val="28"/>
        </w:rPr>
        <w:t xml:space="preserve"> </w:t>
      </w:r>
      <w:r w:rsidRPr="001C4C15">
        <w:rPr>
          <w:rFonts w:ascii="Times New Roman" w:hAnsi="Times New Roman" w:cs="Times New Roman"/>
          <w:sz w:val="28"/>
          <w:szCs w:val="28"/>
        </w:rPr>
        <w:t xml:space="preserve">конверт и помещаться в конце личного дела работника. </w:t>
      </w:r>
    </w:p>
    <w:p w14:paraId="30625670" w14:textId="765B8EC5" w:rsidR="0074276D" w:rsidRDefault="0074276D" w:rsidP="00742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15">
        <w:rPr>
          <w:rFonts w:ascii="Times New Roman" w:hAnsi="Times New Roman" w:cs="Times New Roman"/>
          <w:sz w:val="28"/>
          <w:szCs w:val="28"/>
        </w:rPr>
        <w:t xml:space="preserve">В листе-заверителе такого дела указывается не </w:t>
      </w:r>
      <w:r w:rsidR="008B59BB" w:rsidRPr="001C4C15">
        <w:rPr>
          <w:rFonts w:ascii="Times New Roman" w:hAnsi="Times New Roman" w:cs="Times New Roman"/>
          <w:sz w:val="28"/>
          <w:szCs w:val="28"/>
        </w:rPr>
        <w:t xml:space="preserve">только общее </w:t>
      </w:r>
      <w:r w:rsidRPr="001C4C15">
        <w:rPr>
          <w:rFonts w:ascii="Times New Roman" w:hAnsi="Times New Roman" w:cs="Times New Roman"/>
          <w:sz w:val="28"/>
          <w:szCs w:val="28"/>
        </w:rPr>
        <w:t>количество листов</w:t>
      </w:r>
      <w:r w:rsidR="008B59BB" w:rsidRPr="001C4C15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1C4C15">
        <w:rPr>
          <w:rFonts w:ascii="Times New Roman" w:hAnsi="Times New Roman" w:cs="Times New Roman"/>
          <w:sz w:val="28"/>
          <w:szCs w:val="28"/>
        </w:rPr>
        <w:t xml:space="preserve">, </w:t>
      </w:r>
      <w:r w:rsidR="008B59BB" w:rsidRPr="001C4C15">
        <w:rPr>
          <w:rFonts w:ascii="Times New Roman" w:hAnsi="Times New Roman" w:cs="Times New Roman"/>
          <w:sz w:val="28"/>
          <w:szCs w:val="28"/>
        </w:rPr>
        <w:t>но и</w:t>
      </w:r>
      <w:r w:rsidR="001C4C15">
        <w:rPr>
          <w:rFonts w:ascii="Times New Roman" w:hAnsi="Times New Roman" w:cs="Times New Roman"/>
          <w:sz w:val="28"/>
          <w:szCs w:val="28"/>
        </w:rPr>
        <w:t xml:space="preserve"> </w:t>
      </w:r>
      <w:r w:rsidRPr="001C4C15">
        <w:rPr>
          <w:rFonts w:ascii="Times New Roman" w:hAnsi="Times New Roman" w:cs="Times New Roman"/>
          <w:sz w:val="28"/>
          <w:szCs w:val="28"/>
        </w:rPr>
        <w:t>количество невостребованных личных документов, включенных в дело.</w:t>
      </w:r>
      <w:r w:rsidRPr="00382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DA73A" w14:textId="260AC46F" w:rsidR="00177483" w:rsidRDefault="00177483" w:rsidP="0017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C">
        <w:rPr>
          <w:rFonts w:ascii="Times New Roman" w:hAnsi="Times New Roman" w:cs="Times New Roman"/>
          <w:sz w:val="28"/>
          <w:szCs w:val="28"/>
        </w:rPr>
        <w:t>Документы о 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травмах, авариях и несчастных случаях на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производстве</w:t>
      </w:r>
      <w:r w:rsidRPr="00177483">
        <w:rPr>
          <w:rFonts w:ascii="Times New Roman" w:hAnsi="Times New Roman" w:cs="Times New Roman"/>
          <w:sz w:val="28"/>
          <w:szCs w:val="28"/>
        </w:rPr>
        <w:t xml:space="preserve"> формируются по хронологии.</w:t>
      </w:r>
      <w:r w:rsidR="00D65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EFF15" w14:textId="67F4C3DF" w:rsid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Дела по личному составу подлежат полному оформлению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3703">
        <w:rPr>
          <w:rFonts w:ascii="Times New Roman" w:hAnsi="Times New Roman" w:cs="Times New Roman"/>
          <w:sz w:val="28"/>
          <w:szCs w:val="28"/>
        </w:rPr>
        <w:t>Полное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703">
        <w:rPr>
          <w:rFonts w:ascii="Times New Roman" w:hAnsi="Times New Roman" w:cs="Times New Roman"/>
          <w:sz w:val="28"/>
          <w:szCs w:val="28"/>
        </w:rPr>
        <w:t xml:space="preserve">оформление дела предусматривает: </w:t>
      </w:r>
    </w:p>
    <w:p w14:paraId="1E89A735" w14:textId="57DD2634" w:rsid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 xml:space="preserve">оформление обложки дела; </w:t>
      </w:r>
    </w:p>
    <w:p w14:paraId="391F9F69" w14:textId="1B6C65AD" w:rsid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E">
        <w:rPr>
          <w:rFonts w:ascii="Times New Roman" w:hAnsi="Times New Roman" w:cs="Times New Roman"/>
          <w:sz w:val="28"/>
          <w:szCs w:val="28"/>
        </w:rPr>
        <w:t>нумераци</w:t>
      </w:r>
      <w:r w:rsidRPr="006A3703">
        <w:rPr>
          <w:rFonts w:ascii="Times New Roman" w:hAnsi="Times New Roman" w:cs="Times New Roman"/>
          <w:sz w:val="28"/>
          <w:szCs w:val="28"/>
        </w:rPr>
        <w:t>ю листов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37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42A09D" w14:textId="560CF5DF" w:rsid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 xml:space="preserve">составление листа-заверителя дела; </w:t>
      </w:r>
    </w:p>
    <w:p w14:paraId="54290A06" w14:textId="6208908D" w:rsidR="006A3703" w:rsidRP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>составление внутренней описи документов дела</w:t>
      </w:r>
      <w:r>
        <w:rPr>
          <w:rFonts w:ascii="Times New Roman" w:hAnsi="Times New Roman" w:cs="Times New Roman"/>
          <w:sz w:val="28"/>
          <w:szCs w:val="28"/>
        </w:rPr>
        <w:t xml:space="preserve"> для учета </w:t>
      </w:r>
      <w:r w:rsidRPr="006A3703">
        <w:rPr>
          <w:rFonts w:ascii="Times New Roman" w:hAnsi="Times New Roman" w:cs="Times New Roman"/>
          <w:sz w:val="28"/>
          <w:szCs w:val="28"/>
        </w:rPr>
        <w:t>определенных категорий дел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A3703"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A3703">
        <w:rPr>
          <w:rFonts w:ascii="Times New Roman" w:hAnsi="Times New Roman" w:cs="Times New Roman"/>
          <w:sz w:val="28"/>
          <w:szCs w:val="28"/>
        </w:rPr>
        <w:t>ела, дела о присуждении ученых степеней и присвоении ученых званий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A3703">
        <w:rPr>
          <w:rFonts w:ascii="Times New Roman" w:hAnsi="Times New Roman" w:cs="Times New Roman"/>
          <w:sz w:val="28"/>
          <w:szCs w:val="28"/>
        </w:rPr>
        <w:t xml:space="preserve"> дела, связанные с выдачей авторских свидетельств и патентов на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Pr="006A3703">
        <w:rPr>
          <w:rFonts w:ascii="Times New Roman" w:hAnsi="Times New Roman" w:cs="Times New Roman"/>
          <w:sz w:val="28"/>
          <w:szCs w:val="28"/>
        </w:rPr>
        <w:t>изобретения)</w:t>
      </w:r>
      <w:r w:rsidR="00791ECB">
        <w:rPr>
          <w:rFonts w:ascii="Times New Roman" w:hAnsi="Times New Roman" w:cs="Times New Roman"/>
          <w:sz w:val="28"/>
          <w:szCs w:val="28"/>
        </w:rPr>
        <w:t xml:space="preserve"> (</w:t>
      </w:r>
      <w:r w:rsidR="00FC4094" w:rsidRPr="003177BB">
        <w:rPr>
          <w:rFonts w:ascii="Times New Roman" w:hAnsi="Times New Roman" w:cs="Times New Roman"/>
          <w:sz w:val="28"/>
          <w:szCs w:val="28"/>
        </w:rPr>
        <w:t>приложение 4</w:t>
      </w:r>
      <w:r w:rsidR="00791ECB">
        <w:rPr>
          <w:rFonts w:ascii="Times New Roman" w:hAnsi="Times New Roman" w:cs="Times New Roman"/>
          <w:sz w:val="28"/>
          <w:szCs w:val="28"/>
        </w:rPr>
        <w:t>)</w:t>
      </w:r>
      <w:r w:rsidRPr="006A370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99E02D" w14:textId="742AE21F" w:rsidR="00D65F8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E">
        <w:rPr>
          <w:rFonts w:ascii="Times New Roman" w:hAnsi="Times New Roman" w:cs="Times New Roman"/>
          <w:sz w:val="28"/>
          <w:szCs w:val="28"/>
        </w:rPr>
        <w:t>подшивку/</w:t>
      </w:r>
      <w:r>
        <w:rPr>
          <w:rFonts w:ascii="Times New Roman" w:hAnsi="Times New Roman" w:cs="Times New Roman"/>
          <w:sz w:val="28"/>
          <w:szCs w:val="28"/>
        </w:rPr>
        <w:t>переплет</w:t>
      </w:r>
      <w:r w:rsidRPr="006A3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A3703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703">
        <w:rPr>
          <w:rFonts w:ascii="Times New Roman" w:hAnsi="Times New Roman" w:cs="Times New Roman"/>
          <w:sz w:val="28"/>
          <w:szCs w:val="28"/>
        </w:rPr>
        <w:t>(неформатные документы хранятся в</w:t>
      </w:r>
      <w:r w:rsidR="0005355E">
        <w:rPr>
          <w:rFonts w:ascii="Times New Roman" w:hAnsi="Times New Roman" w:cs="Times New Roman"/>
          <w:sz w:val="28"/>
          <w:szCs w:val="28"/>
        </w:rPr>
        <w:t> </w:t>
      </w:r>
      <w:r w:rsidRPr="006A3703">
        <w:rPr>
          <w:rFonts w:ascii="Times New Roman" w:hAnsi="Times New Roman" w:cs="Times New Roman"/>
          <w:sz w:val="28"/>
          <w:szCs w:val="28"/>
        </w:rPr>
        <w:t xml:space="preserve">закрытых твердых папках или </w:t>
      </w:r>
      <w:r w:rsidR="001C4C15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Pr="006A3703">
        <w:rPr>
          <w:rFonts w:ascii="Times New Roman" w:hAnsi="Times New Roman" w:cs="Times New Roman"/>
          <w:sz w:val="28"/>
          <w:szCs w:val="28"/>
        </w:rPr>
        <w:t>коробках).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351B5" w14:textId="0D695FF7" w:rsidR="006A3703" w:rsidRDefault="006A3703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03">
        <w:rPr>
          <w:rFonts w:ascii="Times New Roman" w:hAnsi="Times New Roman" w:cs="Times New Roman"/>
          <w:sz w:val="28"/>
          <w:szCs w:val="28"/>
        </w:rPr>
        <w:t xml:space="preserve">Объем документов в деле не может превышать 250 листов при толщине </w:t>
      </w:r>
      <w:r>
        <w:rPr>
          <w:rFonts w:ascii="Times New Roman" w:hAnsi="Times New Roman" w:cs="Times New Roman"/>
          <w:sz w:val="28"/>
          <w:szCs w:val="28"/>
        </w:rPr>
        <w:t xml:space="preserve">корешка </w:t>
      </w:r>
      <w:r w:rsidRPr="006A3703">
        <w:rPr>
          <w:rFonts w:ascii="Times New Roman" w:hAnsi="Times New Roman" w:cs="Times New Roman"/>
          <w:sz w:val="28"/>
          <w:szCs w:val="28"/>
        </w:rPr>
        <w:t>в четыре сантиметра. Большие по объему дела разбиваются на тома (части).</w:t>
      </w:r>
    </w:p>
    <w:p w14:paraId="5240E77A" w14:textId="2E04DAD5" w:rsidR="00707822" w:rsidRPr="00707822" w:rsidRDefault="007A1531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6CE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2</w:t>
      </w:r>
      <w:r w:rsidR="00EB26CE">
        <w:rPr>
          <w:rFonts w:ascii="Times New Roman" w:hAnsi="Times New Roman" w:cs="Times New Roman"/>
          <w:sz w:val="28"/>
          <w:szCs w:val="28"/>
        </w:rPr>
        <w:t xml:space="preserve">.1. </w:t>
      </w:r>
      <w:r w:rsidR="00707822" w:rsidRPr="00707822">
        <w:rPr>
          <w:rFonts w:ascii="Times New Roman" w:hAnsi="Times New Roman" w:cs="Times New Roman"/>
          <w:sz w:val="28"/>
          <w:szCs w:val="28"/>
        </w:rPr>
        <w:t>На обложке дела указываются:</w:t>
      </w:r>
    </w:p>
    <w:p w14:paraId="1EFD17CD" w14:textId="53C7C3E6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полное и сокращенное (в скобках) наименование организации (при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7822">
        <w:rPr>
          <w:rFonts w:ascii="Times New Roman" w:hAnsi="Times New Roman" w:cs="Times New Roman"/>
          <w:sz w:val="28"/>
          <w:szCs w:val="28"/>
        </w:rPr>
        <w:t>наличии) и ее непосредственная подчиненность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8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7822">
        <w:rPr>
          <w:rFonts w:ascii="Times New Roman" w:hAnsi="Times New Roman" w:cs="Times New Roman"/>
          <w:sz w:val="28"/>
          <w:szCs w:val="28"/>
        </w:rPr>
        <w:t>именительном падеже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7822">
        <w:rPr>
          <w:rFonts w:ascii="Times New Roman" w:hAnsi="Times New Roman" w:cs="Times New Roman"/>
          <w:sz w:val="28"/>
          <w:szCs w:val="28"/>
        </w:rPr>
        <w:t>последнее наименование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7822">
        <w:rPr>
          <w:rFonts w:ascii="Times New Roman" w:hAnsi="Times New Roman" w:cs="Times New Roman"/>
          <w:sz w:val="28"/>
          <w:szCs w:val="28"/>
        </w:rPr>
        <w:t>;</w:t>
      </w:r>
    </w:p>
    <w:p w14:paraId="6E86DD33" w14:textId="0B20DE6D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(при наличии);</w:t>
      </w:r>
    </w:p>
    <w:p w14:paraId="46E0E38A" w14:textId="3A7C9519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индекс дела по номенклатуре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822">
        <w:rPr>
          <w:rFonts w:ascii="Times New Roman" w:hAnsi="Times New Roman" w:cs="Times New Roman"/>
          <w:sz w:val="28"/>
          <w:szCs w:val="28"/>
        </w:rPr>
        <w:t>(при наличии);</w:t>
      </w:r>
    </w:p>
    <w:p w14:paraId="3C860245" w14:textId="087287C2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номер тома (части);</w:t>
      </w:r>
    </w:p>
    <w:p w14:paraId="7C11E26F" w14:textId="236717B8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заголовок дела (тома, части);</w:t>
      </w:r>
    </w:p>
    <w:p w14:paraId="5528C691" w14:textId="461B1F8E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крайние даты дела (тома, части);</w:t>
      </w:r>
    </w:p>
    <w:p w14:paraId="18568776" w14:textId="2E507ED3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количество листов в деле (томе, части);</w:t>
      </w:r>
    </w:p>
    <w:p w14:paraId="4A978B17" w14:textId="791D138B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14:paraId="32BFC74D" w14:textId="1D616BB4" w:rsidR="00707822" w:rsidRP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>архивный шифр дела</w:t>
      </w:r>
      <w:r w:rsidR="00791ECB">
        <w:rPr>
          <w:rFonts w:ascii="Times New Roman" w:hAnsi="Times New Roman" w:cs="Times New Roman"/>
          <w:sz w:val="28"/>
          <w:szCs w:val="28"/>
        </w:rPr>
        <w:t xml:space="preserve"> (</w:t>
      </w:r>
      <w:r w:rsidR="00FC4094" w:rsidRPr="0026124E">
        <w:rPr>
          <w:rFonts w:ascii="Times New Roman" w:hAnsi="Times New Roman" w:cs="Times New Roman"/>
          <w:sz w:val="28"/>
          <w:szCs w:val="28"/>
        </w:rPr>
        <w:t>приложение 5</w:t>
      </w:r>
      <w:r w:rsidR="00791ECB">
        <w:rPr>
          <w:rFonts w:ascii="Times New Roman" w:hAnsi="Times New Roman" w:cs="Times New Roman"/>
          <w:sz w:val="28"/>
          <w:szCs w:val="28"/>
        </w:rPr>
        <w:t>)</w:t>
      </w:r>
      <w:r w:rsidRPr="00707822">
        <w:rPr>
          <w:rFonts w:ascii="Times New Roman" w:hAnsi="Times New Roman" w:cs="Times New Roman"/>
          <w:sz w:val="28"/>
          <w:szCs w:val="28"/>
        </w:rPr>
        <w:t>;</w:t>
      </w:r>
    </w:p>
    <w:p w14:paraId="6500DE72" w14:textId="13404F3F" w:rsidR="00707822" w:rsidRDefault="00707822" w:rsidP="0070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22">
        <w:rPr>
          <w:rFonts w:ascii="Times New Roman" w:hAnsi="Times New Roman" w:cs="Times New Roman"/>
          <w:sz w:val="28"/>
          <w:szCs w:val="28"/>
        </w:rPr>
        <w:t xml:space="preserve">Если в дело включены документы, дата которых не совпадает с датой дела, то под датой с новой строчки делается об этом запись: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7822">
        <w:rPr>
          <w:rFonts w:ascii="Times New Roman" w:hAnsi="Times New Roman" w:cs="Times New Roman"/>
          <w:sz w:val="28"/>
          <w:szCs w:val="28"/>
        </w:rPr>
        <w:t>В деле имеются документы за... год(ы)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8D5B52E" w14:textId="138548EA" w:rsidR="00EB26CE" w:rsidRPr="00EB26CE" w:rsidRDefault="00EB26CE" w:rsidP="00EB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E">
        <w:rPr>
          <w:rFonts w:ascii="Times New Roman" w:hAnsi="Times New Roman" w:cs="Times New Roman"/>
          <w:sz w:val="28"/>
          <w:szCs w:val="28"/>
        </w:rPr>
        <w:t>Датой дела, содержащего протоколы заседаний, являются даты первого и</w:t>
      </w:r>
      <w:r w:rsidR="0026124E">
        <w:rPr>
          <w:rFonts w:ascii="Times New Roman" w:hAnsi="Times New Roman" w:cs="Times New Roman"/>
          <w:sz w:val="28"/>
          <w:szCs w:val="28"/>
        </w:rPr>
        <w:t> </w:t>
      </w:r>
      <w:r w:rsidRPr="00EB26CE">
        <w:rPr>
          <w:rFonts w:ascii="Times New Roman" w:hAnsi="Times New Roman" w:cs="Times New Roman"/>
          <w:sz w:val="28"/>
          <w:szCs w:val="28"/>
        </w:rPr>
        <w:t>последнего протокола, включенных в дело.</w:t>
      </w:r>
    </w:p>
    <w:p w14:paraId="0D872F3C" w14:textId="4A18D986" w:rsidR="00EB26CE" w:rsidRDefault="00EB26CE" w:rsidP="00EB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E">
        <w:rPr>
          <w:rFonts w:ascii="Times New Roman" w:hAnsi="Times New Roman" w:cs="Times New Roman"/>
          <w:sz w:val="28"/>
          <w:szCs w:val="28"/>
        </w:rPr>
        <w:t>Датой личного дела являются даты подписания приказов о приеме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26CE">
        <w:rPr>
          <w:rFonts w:ascii="Times New Roman" w:hAnsi="Times New Roman" w:cs="Times New Roman"/>
          <w:sz w:val="28"/>
          <w:szCs w:val="28"/>
        </w:rPr>
        <w:t>увольнении лица, на которое оно заведено.</w:t>
      </w:r>
    </w:p>
    <w:p w14:paraId="7E37BFEA" w14:textId="2B4DB0CB" w:rsidR="00707822" w:rsidRDefault="00EB26CE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E">
        <w:rPr>
          <w:rFonts w:ascii="Times New Roman" w:hAnsi="Times New Roman" w:cs="Times New Roman"/>
          <w:sz w:val="28"/>
          <w:szCs w:val="28"/>
        </w:rPr>
        <w:t xml:space="preserve">Если дата документа или отдельные ее элементы определяются приблизительно, на основании анализа содержания документа, то дата </w:t>
      </w:r>
      <w:r w:rsidR="000742C7">
        <w:rPr>
          <w:rFonts w:ascii="Times New Roman" w:hAnsi="Times New Roman" w:cs="Times New Roman"/>
          <w:sz w:val="28"/>
          <w:szCs w:val="28"/>
        </w:rPr>
        <w:br/>
      </w:r>
      <w:r w:rsidRPr="00EB26CE">
        <w:rPr>
          <w:rFonts w:ascii="Times New Roman" w:hAnsi="Times New Roman" w:cs="Times New Roman"/>
          <w:sz w:val="28"/>
          <w:szCs w:val="28"/>
        </w:rPr>
        <w:t>или отдельные ее элементы, не являющиеся абсолютно достоверными, заключаются в квадратные скобки.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519C7" w14:textId="491CD9F6" w:rsidR="00707822" w:rsidRDefault="00EB26CE" w:rsidP="006A3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B26CE">
        <w:rPr>
          <w:rFonts w:ascii="Times New Roman" w:hAnsi="Times New Roman" w:cs="Times New Roman"/>
          <w:sz w:val="28"/>
          <w:szCs w:val="28"/>
        </w:rPr>
        <w:t xml:space="preserve">рхивный шифр проставляется после утверждения описи дел, документов ЭПК и утверждения </w:t>
      </w:r>
      <w:r w:rsidR="006F0C3D">
        <w:rPr>
          <w:rFonts w:ascii="Times New Roman" w:hAnsi="Times New Roman" w:cs="Times New Roman"/>
          <w:sz w:val="28"/>
          <w:szCs w:val="28"/>
        </w:rPr>
        <w:t xml:space="preserve">председателем ликвидационной комиссии (ликвидатором) или </w:t>
      </w:r>
      <w:r w:rsidRPr="00087E36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87E36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 xml:space="preserve">им. </w:t>
      </w:r>
    </w:p>
    <w:p w14:paraId="5702C9EE" w14:textId="0FC97B86" w:rsidR="00B114C3" w:rsidRDefault="007A1531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6CE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2</w:t>
      </w:r>
      <w:r w:rsidR="000742C7">
        <w:rPr>
          <w:rFonts w:ascii="Times New Roman" w:hAnsi="Times New Roman" w:cs="Times New Roman"/>
          <w:sz w:val="28"/>
          <w:szCs w:val="28"/>
        </w:rPr>
        <w:t>.2. </w:t>
      </w:r>
      <w:r w:rsidR="00B114C3" w:rsidRPr="00B114C3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закрепления порядка расположения документов, включенных в дело, </w:t>
      </w:r>
      <w:r w:rsidR="00B114C3">
        <w:rPr>
          <w:rFonts w:ascii="Times New Roman" w:hAnsi="Times New Roman" w:cs="Times New Roman"/>
          <w:sz w:val="28"/>
          <w:szCs w:val="28"/>
        </w:rPr>
        <w:t>в</w:t>
      </w:r>
      <w:r w:rsidR="00D40881" w:rsidRPr="00D40881">
        <w:rPr>
          <w:rFonts w:ascii="Times New Roman" w:hAnsi="Times New Roman" w:cs="Times New Roman"/>
          <w:sz w:val="28"/>
          <w:szCs w:val="28"/>
        </w:rPr>
        <w:t>се л</w:t>
      </w:r>
      <w:r w:rsidR="00DF44AF">
        <w:rPr>
          <w:rFonts w:ascii="Times New Roman" w:hAnsi="Times New Roman" w:cs="Times New Roman"/>
          <w:sz w:val="28"/>
          <w:szCs w:val="28"/>
        </w:rPr>
        <w:t xml:space="preserve">исты дела (кроме чистого листа (располагается в начале каждого дела), </w:t>
      </w:r>
      <w:r w:rsidR="00D40881" w:rsidRPr="00D40881">
        <w:rPr>
          <w:rFonts w:ascii="Times New Roman" w:hAnsi="Times New Roman" w:cs="Times New Roman"/>
          <w:sz w:val="28"/>
          <w:szCs w:val="28"/>
        </w:rPr>
        <w:t>листов внутренней описи</w:t>
      </w:r>
      <w:r w:rsidR="006F0C3D">
        <w:rPr>
          <w:rFonts w:ascii="Times New Roman" w:hAnsi="Times New Roman" w:cs="Times New Roman"/>
          <w:sz w:val="28"/>
          <w:szCs w:val="28"/>
        </w:rPr>
        <w:t xml:space="preserve"> документов дела</w:t>
      </w:r>
      <w:r w:rsidR="00D40881" w:rsidRPr="00D40881">
        <w:rPr>
          <w:rFonts w:ascii="Times New Roman" w:hAnsi="Times New Roman" w:cs="Times New Roman"/>
          <w:sz w:val="28"/>
          <w:szCs w:val="28"/>
        </w:rPr>
        <w:t xml:space="preserve">, листа-заверителя) </w:t>
      </w:r>
      <w:r w:rsidR="00D40881" w:rsidRPr="00EB26CE">
        <w:rPr>
          <w:rFonts w:ascii="Times New Roman" w:hAnsi="Times New Roman" w:cs="Times New Roman"/>
          <w:sz w:val="28"/>
          <w:szCs w:val="28"/>
        </w:rPr>
        <w:t>нумеруютс</w:t>
      </w:r>
      <w:r w:rsidR="00D40881" w:rsidRPr="00D40881">
        <w:rPr>
          <w:rFonts w:ascii="Times New Roman" w:hAnsi="Times New Roman" w:cs="Times New Roman"/>
          <w:sz w:val="28"/>
          <w:szCs w:val="28"/>
        </w:rPr>
        <w:t>я в валовом порядке арабскими цифрами, которые проставляются в</w:t>
      </w:r>
      <w:r w:rsidR="00DF44AF">
        <w:rPr>
          <w:rFonts w:ascii="Times New Roman" w:hAnsi="Times New Roman" w:cs="Times New Roman"/>
          <w:sz w:val="28"/>
          <w:szCs w:val="28"/>
        </w:rPr>
        <w:t xml:space="preserve"> </w:t>
      </w:r>
      <w:r w:rsidR="00D40881" w:rsidRPr="00D40881">
        <w:rPr>
          <w:rFonts w:ascii="Times New Roman" w:hAnsi="Times New Roman" w:cs="Times New Roman"/>
          <w:sz w:val="28"/>
          <w:szCs w:val="28"/>
        </w:rPr>
        <w:t>правом верхнем углу листа документа простым графитным карандашом или нумератором</w:t>
      </w:r>
      <w:r w:rsidR="00D40881">
        <w:rPr>
          <w:rFonts w:ascii="Times New Roman" w:hAnsi="Times New Roman" w:cs="Times New Roman"/>
          <w:sz w:val="28"/>
          <w:szCs w:val="28"/>
        </w:rPr>
        <w:t xml:space="preserve"> </w:t>
      </w:r>
      <w:r w:rsidR="00D40881" w:rsidRPr="00D40881">
        <w:rPr>
          <w:rFonts w:ascii="Times New Roman" w:hAnsi="Times New Roman" w:cs="Times New Roman"/>
          <w:sz w:val="28"/>
          <w:szCs w:val="28"/>
        </w:rPr>
        <w:t xml:space="preserve">с водостойкой штемпельной краской. </w:t>
      </w:r>
      <w:r w:rsidR="00B114C3" w:rsidRPr="00B114C3">
        <w:rPr>
          <w:rFonts w:ascii="Times New Roman" w:hAnsi="Times New Roman" w:cs="Times New Roman"/>
          <w:sz w:val="28"/>
          <w:szCs w:val="28"/>
        </w:rPr>
        <w:t>Употребление чернил и</w:t>
      </w:r>
      <w:r w:rsidR="00DF44AF">
        <w:rPr>
          <w:rFonts w:ascii="Times New Roman" w:hAnsi="Times New Roman" w:cs="Times New Roman"/>
          <w:sz w:val="28"/>
          <w:szCs w:val="28"/>
        </w:rPr>
        <w:t xml:space="preserve"> </w:t>
      </w:r>
      <w:r w:rsidR="00B114C3" w:rsidRPr="00B114C3">
        <w:rPr>
          <w:rFonts w:ascii="Times New Roman" w:hAnsi="Times New Roman" w:cs="Times New Roman"/>
          <w:sz w:val="28"/>
          <w:szCs w:val="28"/>
        </w:rPr>
        <w:t>цветных карандашей для</w:t>
      </w:r>
      <w:r w:rsidR="00DF44AF">
        <w:rPr>
          <w:rFonts w:ascii="Times New Roman" w:hAnsi="Times New Roman" w:cs="Times New Roman"/>
          <w:sz w:val="28"/>
          <w:szCs w:val="28"/>
        </w:rPr>
        <w:t> </w:t>
      </w:r>
      <w:r w:rsidR="00B114C3" w:rsidRPr="00B114C3">
        <w:rPr>
          <w:rFonts w:ascii="Times New Roman" w:hAnsi="Times New Roman" w:cs="Times New Roman"/>
          <w:sz w:val="28"/>
          <w:szCs w:val="28"/>
        </w:rPr>
        <w:t>нумерации листов запрещается.</w:t>
      </w:r>
      <w:r w:rsidR="00B11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F8056" w14:textId="597EABA6" w:rsidR="00B114C3" w:rsidRDefault="00B114C3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C3">
        <w:rPr>
          <w:rFonts w:ascii="Times New Roman" w:hAnsi="Times New Roman" w:cs="Times New Roman"/>
          <w:sz w:val="28"/>
          <w:szCs w:val="28"/>
        </w:rPr>
        <w:t xml:space="preserve">Листы внутренней описи </w:t>
      </w:r>
      <w:r w:rsidRPr="006A3703">
        <w:rPr>
          <w:rFonts w:ascii="Times New Roman" w:hAnsi="Times New Roman" w:cs="Times New Roman"/>
          <w:sz w:val="28"/>
          <w:szCs w:val="28"/>
        </w:rPr>
        <w:t>документов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C3">
        <w:rPr>
          <w:rFonts w:ascii="Times New Roman" w:hAnsi="Times New Roman" w:cs="Times New Roman"/>
          <w:sz w:val="28"/>
          <w:szCs w:val="28"/>
        </w:rPr>
        <w:t>нумеруются отдельно.</w:t>
      </w:r>
    </w:p>
    <w:p w14:paraId="09CAC7D9" w14:textId="77777777" w:rsidR="00D40881" w:rsidRDefault="00D40881" w:rsidP="00D4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1">
        <w:rPr>
          <w:rFonts w:ascii="Times New Roman" w:hAnsi="Times New Roman" w:cs="Times New Roman"/>
          <w:sz w:val="28"/>
          <w:szCs w:val="28"/>
        </w:rPr>
        <w:t>При нумерации листов в делах соблюдаются следующие требования: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7B6F4" w14:textId="495AA966" w:rsidR="00D40881" w:rsidRDefault="00D40881" w:rsidP="00D4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1">
        <w:rPr>
          <w:rFonts w:ascii="Times New Roman" w:hAnsi="Times New Roman" w:cs="Times New Roman"/>
          <w:sz w:val="28"/>
          <w:szCs w:val="28"/>
        </w:rPr>
        <w:t>лист с наклеенными документами (выписками, фотографиями</w:t>
      </w:r>
      <w:r w:rsidR="001C4C15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40881">
        <w:rPr>
          <w:rFonts w:ascii="Times New Roman" w:hAnsi="Times New Roman" w:cs="Times New Roman"/>
          <w:sz w:val="28"/>
          <w:szCs w:val="28"/>
        </w:rPr>
        <w:t>) нумеруется как один лист;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AA9D5" w14:textId="4E7258AD" w:rsidR="00B114C3" w:rsidRDefault="00D40881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1">
        <w:rPr>
          <w:rFonts w:ascii="Times New Roman" w:hAnsi="Times New Roman" w:cs="Times New Roman"/>
          <w:sz w:val="28"/>
          <w:szCs w:val="28"/>
        </w:rPr>
        <w:t>листы (</w:t>
      </w:r>
      <w:r w:rsidR="00B114C3">
        <w:rPr>
          <w:rFonts w:ascii="Times New Roman" w:hAnsi="Times New Roman" w:cs="Times New Roman"/>
          <w:sz w:val="28"/>
          <w:szCs w:val="28"/>
        </w:rPr>
        <w:t>расчетные листки</w:t>
      </w:r>
      <w:r w:rsidRPr="00D40881">
        <w:rPr>
          <w:rFonts w:ascii="Times New Roman" w:hAnsi="Times New Roman" w:cs="Times New Roman"/>
          <w:sz w:val="28"/>
          <w:szCs w:val="28"/>
        </w:rPr>
        <w:t>, переводы</w:t>
      </w:r>
      <w:r w:rsidR="00B114C3">
        <w:rPr>
          <w:rFonts w:ascii="Times New Roman" w:hAnsi="Times New Roman" w:cs="Times New Roman"/>
          <w:sz w:val="28"/>
          <w:szCs w:val="28"/>
        </w:rPr>
        <w:t>, табуляграммы</w:t>
      </w:r>
      <w:r w:rsidRPr="00D40881">
        <w:rPr>
          <w:rFonts w:ascii="Times New Roman" w:hAnsi="Times New Roman" w:cs="Times New Roman"/>
          <w:sz w:val="28"/>
          <w:szCs w:val="28"/>
        </w:rPr>
        <w:t>), подклеенные одним краем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0881">
        <w:rPr>
          <w:rFonts w:ascii="Times New Roman" w:hAnsi="Times New Roman" w:cs="Times New Roman"/>
          <w:sz w:val="28"/>
          <w:szCs w:val="28"/>
        </w:rPr>
        <w:t>другому листу, нумеруются в следующем порядке</w:t>
      </w:r>
      <w:r>
        <w:rPr>
          <w:rFonts w:ascii="Times New Roman" w:hAnsi="Times New Roman" w:cs="Times New Roman"/>
          <w:sz w:val="28"/>
          <w:szCs w:val="28"/>
        </w:rPr>
        <w:t xml:space="preserve"> – сначала большой лист, </w:t>
      </w:r>
      <w:r w:rsidRPr="00D40881">
        <w:rPr>
          <w:rFonts w:ascii="Times New Roman" w:hAnsi="Times New Roman" w:cs="Times New Roman"/>
          <w:sz w:val="28"/>
          <w:szCs w:val="28"/>
        </w:rPr>
        <w:t xml:space="preserve">затем очередным номером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0881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ый подклеенный</w:t>
      </w:r>
      <w:r w:rsidRPr="00D40881">
        <w:rPr>
          <w:rFonts w:ascii="Times New Roman" w:hAnsi="Times New Roman" w:cs="Times New Roman"/>
          <w:sz w:val="28"/>
          <w:szCs w:val="28"/>
        </w:rPr>
        <w:t>;</w:t>
      </w:r>
      <w:r w:rsidR="00B11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B95F7" w14:textId="77777777" w:rsidR="00B114C3" w:rsidRDefault="00D40881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1">
        <w:rPr>
          <w:rFonts w:ascii="Times New Roman" w:hAnsi="Times New Roman" w:cs="Times New Roman"/>
          <w:sz w:val="28"/>
          <w:szCs w:val="28"/>
        </w:rPr>
        <w:t xml:space="preserve">конверты с вложениями, подшитые в дело, нумеруются в следующем порядке </w:t>
      </w:r>
      <w:r w:rsidR="00B114C3">
        <w:rPr>
          <w:rFonts w:ascii="Times New Roman" w:hAnsi="Times New Roman" w:cs="Times New Roman"/>
          <w:sz w:val="28"/>
          <w:szCs w:val="28"/>
        </w:rPr>
        <w:t>–</w:t>
      </w:r>
      <w:r w:rsidRPr="00D40881">
        <w:rPr>
          <w:rFonts w:ascii="Times New Roman" w:hAnsi="Times New Roman" w:cs="Times New Roman"/>
          <w:sz w:val="28"/>
          <w:szCs w:val="28"/>
        </w:rPr>
        <w:t xml:space="preserve"> вначале нумеруется конверт, а затем очередным номером </w:t>
      </w:r>
      <w:r w:rsidR="00B114C3">
        <w:rPr>
          <w:rFonts w:ascii="Times New Roman" w:hAnsi="Times New Roman" w:cs="Times New Roman"/>
          <w:sz w:val="28"/>
          <w:szCs w:val="28"/>
        </w:rPr>
        <w:t>–</w:t>
      </w:r>
      <w:r w:rsidRPr="00D40881">
        <w:rPr>
          <w:rFonts w:ascii="Times New Roman" w:hAnsi="Times New Roman" w:cs="Times New Roman"/>
          <w:sz w:val="28"/>
          <w:szCs w:val="28"/>
        </w:rPr>
        <w:t xml:space="preserve"> каждое вложение в конверте;</w:t>
      </w:r>
      <w:r w:rsidR="00B11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EDE90" w14:textId="79D37D32" w:rsidR="00B114C3" w:rsidRDefault="00D40881" w:rsidP="004E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1">
        <w:rPr>
          <w:rFonts w:ascii="Times New Roman" w:hAnsi="Times New Roman" w:cs="Times New Roman"/>
          <w:sz w:val="28"/>
          <w:szCs w:val="28"/>
        </w:rPr>
        <w:t xml:space="preserve">листы больших форматов </w:t>
      </w:r>
      <w:r w:rsidR="004E4B80" w:rsidRPr="004E4B80">
        <w:rPr>
          <w:rFonts w:ascii="Times New Roman" w:hAnsi="Times New Roman" w:cs="Times New Roman"/>
          <w:sz w:val="28"/>
          <w:szCs w:val="28"/>
        </w:rPr>
        <w:t>разворачива</w:t>
      </w:r>
      <w:r w:rsidR="004E4B80">
        <w:rPr>
          <w:rFonts w:ascii="Times New Roman" w:hAnsi="Times New Roman" w:cs="Times New Roman"/>
          <w:sz w:val="28"/>
          <w:szCs w:val="28"/>
        </w:rPr>
        <w:t>ю</w:t>
      </w:r>
      <w:r w:rsidR="004E4B80" w:rsidRPr="004E4B80">
        <w:rPr>
          <w:rFonts w:ascii="Times New Roman" w:hAnsi="Times New Roman" w:cs="Times New Roman"/>
          <w:sz w:val="28"/>
          <w:szCs w:val="28"/>
        </w:rPr>
        <w:t>тся и нумеру</w:t>
      </w:r>
      <w:r w:rsidR="004E4B80">
        <w:rPr>
          <w:rFonts w:ascii="Times New Roman" w:hAnsi="Times New Roman" w:cs="Times New Roman"/>
          <w:sz w:val="28"/>
          <w:szCs w:val="28"/>
        </w:rPr>
        <w:t>ю</w:t>
      </w:r>
      <w:r w:rsidR="004E4B80" w:rsidRPr="004E4B80">
        <w:rPr>
          <w:rFonts w:ascii="Times New Roman" w:hAnsi="Times New Roman" w:cs="Times New Roman"/>
          <w:sz w:val="28"/>
          <w:szCs w:val="28"/>
        </w:rPr>
        <w:t>тся в правой части верхнего поля листа</w:t>
      </w:r>
      <w:r w:rsidR="004E4B80">
        <w:rPr>
          <w:rFonts w:ascii="Times New Roman" w:hAnsi="Times New Roman" w:cs="Times New Roman"/>
          <w:sz w:val="28"/>
          <w:szCs w:val="28"/>
        </w:rPr>
        <w:t>;</w:t>
      </w:r>
    </w:p>
    <w:p w14:paraId="1A903357" w14:textId="131FD15A" w:rsidR="00D40881" w:rsidRDefault="004E4B80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любого формата, </w:t>
      </w:r>
      <w:r w:rsidR="00D40881" w:rsidRPr="00D40881">
        <w:rPr>
          <w:rFonts w:ascii="Times New Roman" w:hAnsi="Times New Roman" w:cs="Times New Roman"/>
          <w:sz w:val="28"/>
          <w:szCs w:val="28"/>
        </w:rPr>
        <w:t>подши</w:t>
      </w:r>
      <w:r>
        <w:rPr>
          <w:rFonts w:ascii="Times New Roman" w:hAnsi="Times New Roman" w:cs="Times New Roman"/>
          <w:sz w:val="28"/>
          <w:szCs w:val="28"/>
        </w:rPr>
        <w:t>тые</w:t>
      </w:r>
      <w:r w:rsidR="00D40881" w:rsidRPr="00D40881">
        <w:rPr>
          <w:rFonts w:ascii="Times New Roman" w:hAnsi="Times New Roman" w:cs="Times New Roman"/>
          <w:sz w:val="28"/>
          <w:szCs w:val="28"/>
        </w:rPr>
        <w:t xml:space="preserve"> за один край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0881" w:rsidRPr="00D40881">
        <w:rPr>
          <w:rFonts w:ascii="Times New Roman" w:hAnsi="Times New Roman" w:cs="Times New Roman"/>
          <w:sz w:val="28"/>
          <w:szCs w:val="28"/>
        </w:rPr>
        <w:t>нумеруются как один лист</w:t>
      </w:r>
      <w:r w:rsidR="00B114C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6AE5A7" w14:textId="45FF1E2B" w:rsidR="00B114C3" w:rsidRDefault="00B114C3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114C3">
        <w:rPr>
          <w:rFonts w:ascii="Times New Roman" w:hAnsi="Times New Roman" w:cs="Times New Roman"/>
          <w:sz w:val="28"/>
          <w:szCs w:val="28"/>
        </w:rPr>
        <w:t>исты дел, состоящих из нескольких томов или частей, нумеруются по</w:t>
      </w:r>
      <w:r w:rsidR="004E4B80">
        <w:rPr>
          <w:rFonts w:ascii="Times New Roman" w:hAnsi="Times New Roman" w:cs="Times New Roman"/>
          <w:sz w:val="28"/>
          <w:szCs w:val="28"/>
        </w:rPr>
        <w:t> </w:t>
      </w:r>
      <w:r w:rsidRPr="00B114C3">
        <w:rPr>
          <w:rFonts w:ascii="Times New Roman" w:hAnsi="Times New Roman" w:cs="Times New Roman"/>
          <w:sz w:val="28"/>
          <w:szCs w:val="28"/>
        </w:rPr>
        <w:t>каждому тому или части отдельно, начиная с первого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1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05F92" w14:textId="4EB540EF" w:rsidR="00B114C3" w:rsidRDefault="00B114C3" w:rsidP="00B1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переплетенные п</w:t>
      </w:r>
      <w:r w:rsidRPr="00B114C3">
        <w:rPr>
          <w:rFonts w:ascii="Times New Roman" w:hAnsi="Times New Roman" w:cs="Times New Roman"/>
          <w:sz w:val="28"/>
          <w:szCs w:val="28"/>
        </w:rPr>
        <w:t>риложения к делу, оформляются как самостоятельные тома и также нумеруются отдельно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D95129" w14:textId="05B31952" w:rsidR="00EB26CE" w:rsidRDefault="00B114C3" w:rsidP="00EB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C3">
        <w:rPr>
          <w:rFonts w:ascii="Times New Roman" w:hAnsi="Times New Roman" w:cs="Times New Roman"/>
          <w:sz w:val="28"/>
          <w:szCs w:val="28"/>
        </w:rPr>
        <w:t xml:space="preserve">В случаях обнаружения ошибок в нумерации листов дела проводится </w:t>
      </w:r>
      <w:proofErr w:type="spellStart"/>
      <w:r w:rsidRPr="00B114C3">
        <w:rPr>
          <w:rFonts w:ascii="Times New Roman" w:hAnsi="Times New Roman" w:cs="Times New Roman"/>
          <w:sz w:val="28"/>
          <w:szCs w:val="28"/>
        </w:rPr>
        <w:t>перенумерация</w:t>
      </w:r>
      <w:proofErr w:type="spellEnd"/>
      <w:r w:rsidRPr="00B114C3">
        <w:rPr>
          <w:rFonts w:ascii="Times New Roman" w:hAnsi="Times New Roman" w:cs="Times New Roman"/>
          <w:sz w:val="28"/>
          <w:szCs w:val="28"/>
        </w:rPr>
        <w:t xml:space="preserve"> или использование литерных номеров листов.</w:t>
      </w:r>
      <w:r w:rsidR="00EB2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9EEB8" w14:textId="2C21E626" w:rsidR="00712991" w:rsidRDefault="007A1531" w:rsidP="00712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2991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2</w:t>
      </w:r>
      <w:r w:rsidR="00342C85">
        <w:rPr>
          <w:rFonts w:ascii="Times New Roman" w:hAnsi="Times New Roman" w:cs="Times New Roman"/>
          <w:sz w:val="28"/>
          <w:szCs w:val="28"/>
        </w:rPr>
        <w:t>.3. </w:t>
      </w:r>
      <w:r w:rsidR="00712991">
        <w:rPr>
          <w:rFonts w:ascii="Times New Roman" w:hAnsi="Times New Roman" w:cs="Times New Roman"/>
          <w:sz w:val="28"/>
          <w:szCs w:val="28"/>
        </w:rPr>
        <w:t xml:space="preserve">Лист-заверитель дела </w:t>
      </w:r>
      <w:r w:rsidR="00712991" w:rsidRPr="00712991">
        <w:rPr>
          <w:rFonts w:ascii="Times New Roman" w:hAnsi="Times New Roman" w:cs="Times New Roman"/>
          <w:sz w:val="28"/>
          <w:szCs w:val="28"/>
        </w:rPr>
        <w:t>располага</w:t>
      </w:r>
      <w:r w:rsidR="00712991">
        <w:rPr>
          <w:rFonts w:ascii="Times New Roman" w:hAnsi="Times New Roman" w:cs="Times New Roman"/>
          <w:sz w:val="28"/>
          <w:szCs w:val="28"/>
        </w:rPr>
        <w:t>ет</w:t>
      </w:r>
      <w:r w:rsidR="00712991" w:rsidRPr="00712991">
        <w:rPr>
          <w:rFonts w:ascii="Times New Roman" w:hAnsi="Times New Roman" w:cs="Times New Roman"/>
          <w:sz w:val="28"/>
          <w:szCs w:val="28"/>
        </w:rPr>
        <w:t>ся в конце дела на отдельном листе. В не</w:t>
      </w:r>
      <w:r w:rsidR="00712991">
        <w:rPr>
          <w:rFonts w:ascii="Times New Roman" w:hAnsi="Times New Roman" w:cs="Times New Roman"/>
          <w:sz w:val="28"/>
          <w:szCs w:val="28"/>
        </w:rPr>
        <w:t>м</w:t>
      </w:r>
      <w:r w:rsidR="00712991" w:rsidRPr="00712991">
        <w:rPr>
          <w:rFonts w:ascii="Times New Roman" w:hAnsi="Times New Roman" w:cs="Times New Roman"/>
          <w:sz w:val="28"/>
          <w:szCs w:val="28"/>
        </w:rPr>
        <w:t xml:space="preserve"> цифрами и прописью указывается количество листов в данном деле, отмечаются особенности отдельных документов (фотографии</w:t>
      </w:r>
      <w:r w:rsidR="00301035">
        <w:rPr>
          <w:rFonts w:ascii="Times New Roman" w:hAnsi="Times New Roman" w:cs="Times New Roman"/>
          <w:sz w:val="28"/>
          <w:szCs w:val="28"/>
        </w:rPr>
        <w:t xml:space="preserve"> </w:t>
      </w:r>
      <w:r w:rsidR="00712991" w:rsidRPr="00712991">
        <w:rPr>
          <w:rFonts w:ascii="Times New Roman" w:hAnsi="Times New Roman" w:cs="Times New Roman"/>
          <w:sz w:val="28"/>
          <w:szCs w:val="28"/>
        </w:rPr>
        <w:t>и др.) и</w:t>
      </w:r>
      <w:r w:rsidR="00F04BB7">
        <w:rPr>
          <w:rFonts w:ascii="Times New Roman" w:hAnsi="Times New Roman" w:cs="Times New Roman"/>
          <w:sz w:val="28"/>
          <w:szCs w:val="28"/>
        </w:rPr>
        <w:t> </w:t>
      </w:r>
      <w:r w:rsidR="00712991" w:rsidRPr="00712991">
        <w:rPr>
          <w:rFonts w:ascii="Times New Roman" w:hAnsi="Times New Roman" w:cs="Times New Roman"/>
          <w:sz w:val="28"/>
          <w:szCs w:val="28"/>
        </w:rPr>
        <w:t xml:space="preserve">физического состояния документов (помарки, неразборчивый текст, порванные листы и др.). </w:t>
      </w:r>
      <w:r w:rsidR="00712991">
        <w:rPr>
          <w:rFonts w:ascii="Times New Roman" w:hAnsi="Times New Roman" w:cs="Times New Roman"/>
          <w:sz w:val="28"/>
          <w:szCs w:val="28"/>
        </w:rPr>
        <w:t xml:space="preserve">Лист-заверитель дела </w:t>
      </w:r>
      <w:r w:rsidR="00712991" w:rsidRPr="00712991">
        <w:rPr>
          <w:rFonts w:ascii="Times New Roman" w:hAnsi="Times New Roman" w:cs="Times New Roman"/>
          <w:sz w:val="28"/>
          <w:szCs w:val="28"/>
        </w:rPr>
        <w:t>подписывается е</w:t>
      </w:r>
      <w:r w:rsidR="00712991">
        <w:rPr>
          <w:rFonts w:ascii="Times New Roman" w:hAnsi="Times New Roman" w:cs="Times New Roman"/>
          <w:sz w:val="28"/>
          <w:szCs w:val="28"/>
        </w:rPr>
        <w:t>го</w:t>
      </w:r>
      <w:r w:rsidR="00712991" w:rsidRPr="00712991">
        <w:rPr>
          <w:rFonts w:ascii="Times New Roman" w:hAnsi="Times New Roman" w:cs="Times New Roman"/>
          <w:sz w:val="28"/>
          <w:szCs w:val="28"/>
        </w:rPr>
        <w:t xml:space="preserve"> составителем с указанием наименования должности</w:t>
      </w:r>
      <w:r w:rsidR="00712991">
        <w:rPr>
          <w:rFonts w:ascii="Times New Roman" w:hAnsi="Times New Roman" w:cs="Times New Roman"/>
          <w:sz w:val="28"/>
          <w:szCs w:val="28"/>
        </w:rPr>
        <w:t xml:space="preserve">, </w:t>
      </w:r>
      <w:r w:rsidR="00712991" w:rsidRPr="00712991">
        <w:rPr>
          <w:rFonts w:ascii="Times New Roman" w:hAnsi="Times New Roman" w:cs="Times New Roman"/>
          <w:sz w:val="28"/>
          <w:szCs w:val="28"/>
        </w:rPr>
        <w:t>даты составления</w:t>
      </w:r>
      <w:r w:rsidR="00712991">
        <w:rPr>
          <w:rFonts w:ascii="Times New Roman" w:hAnsi="Times New Roman" w:cs="Times New Roman"/>
          <w:sz w:val="28"/>
          <w:szCs w:val="28"/>
        </w:rPr>
        <w:t xml:space="preserve"> и </w:t>
      </w:r>
      <w:r w:rsidR="00712991" w:rsidRPr="00712991">
        <w:rPr>
          <w:rFonts w:ascii="Times New Roman" w:hAnsi="Times New Roman" w:cs="Times New Roman"/>
          <w:sz w:val="28"/>
          <w:szCs w:val="28"/>
        </w:rPr>
        <w:t>расшифровки подписи</w:t>
      </w:r>
      <w:r w:rsidR="00791ECB">
        <w:rPr>
          <w:rFonts w:ascii="Times New Roman" w:hAnsi="Times New Roman" w:cs="Times New Roman"/>
          <w:sz w:val="28"/>
          <w:szCs w:val="28"/>
        </w:rPr>
        <w:t xml:space="preserve"> (</w:t>
      </w:r>
      <w:r w:rsidR="00FC4094" w:rsidRPr="00F04BB7">
        <w:rPr>
          <w:rFonts w:ascii="Times New Roman" w:hAnsi="Times New Roman" w:cs="Times New Roman"/>
          <w:sz w:val="28"/>
          <w:szCs w:val="28"/>
        </w:rPr>
        <w:t>приложение 6</w:t>
      </w:r>
      <w:r w:rsidR="00791ECB">
        <w:rPr>
          <w:rFonts w:ascii="Times New Roman" w:hAnsi="Times New Roman" w:cs="Times New Roman"/>
          <w:sz w:val="28"/>
          <w:szCs w:val="28"/>
        </w:rPr>
        <w:t>)</w:t>
      </w:r>
      <w:r w:rsidR="00712991">
        <w:rPr>
          <w:rFonts w:ascii="Times New Roman" w:hAnsi="Times New Roman" w:cs="Times New Roman"/>
          <w:sz w:val="28"/>
          <w:szCs w:val="28"/>
        </w:rPr>
        <w:t>.</w:t>
      </w:r>
    </w:p>
    <w:p w14:paraId="4FA44EF2" w14:textId="777151CF" w:rsidR="00EB26CE" w:rsidRDefault="007A1531" w:rsidP="00EB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2991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2</w:t>
      </w:r>
      <w:r w:rsidR="00342C85">
        <w:rPr>
          <w:rFonts w:ascii="Times New Roman" w:hAnsi="Times New Roman" w:cs="Times New Roman"/>
          <w:sz w:val="28"/>
          <w:szCs w:val="28"/>
        </w:rPr>
        <w:t>.4. </w:t>
      </w:r>
      <w:r w:rsidR="00EB26CE" w:rsidRPr="00712991">
        <w:rPr>
          <w:rFonts w:ascii="Times New Roman" w:hAnsi="Times New Roman" w:cs="Times New Roman"/>
          <w:sz w:val="28"/>
          <w:szCs w:val="28"/>
        </w:rPr>
        <w:t>Документы подшиваются/</w:t>
      </w:r>
      <w:r w:rsidR="00EB26CE">
        <w:rPr>
          <w:rFonts w:ascii="Times New Roman" w:hAnsi="Times New Roman" w:cs="Times New Roman"/>
          <w:sz w:val="28"/>
          <w:szCs w:val="28"/>
        </w:rPr>
        <w:t xml:space="preserve">переплетаются </w:t>
      </w:r>
      <w:r w:rsidR="00EB26CE" w:rsidRPr="006A3703">
        <w:rPr>
          <w:rFonts w:ascii="Times New Roman" w:hAnsi="Times New Roman" w:cs="Times New Roman"/>
          <w:sz w:val="28"/>
          <w:szCs w:val="28"/>
        </w:rPr>
        <w:t>с учетом возможности чтения всех документов, дат, виз и резолюций на них.</w:t>
      </w:r>
      <w:r w:rsidR="00EB26CE">
        <w:rPr>
          <w:rFonts w:ascii="Times New Roman" w:hAnsi="Times New Roman" w:cs="Times New Roman"/>
          <w:sz w:val="28"/>
          <w:szCs w:val="28"/>
        </w:rPr>
        <w:t xml:space="preserve"> </w:t>
      </w:r>
      <w:r w:rsidR="00EB26CE" w:rsidRPr="00D40881">
        <w:rPr>
          <w:rFonts w:ascii="Times New Roman" w:hAnsi="Times New Roman" w:cs="Times New Roman"/>
          <w:sz w:val="28"/>
          <w:szCs w:val="28"/>
        </w:rPr>
        <w:t xml:space="preserve">В начале каждого дела </w:t>
      </w:r>
      <w:r w:rsidR="00EB26CE">
        <w:rPr>
          <w:rFonts w:ascii="Times New Roman" w:hAnsi="Times New Roman" w:cs="Times New Roman"/>
          <w:sz w:val="28"/>
          <w:szCs w:val="28"/>
        </w:rPr>
        <w:t>располагается</w:t>
      </w:r>
      <w:r w:rsidR="00EB26CE" w:rsidRPr="00D40881">
        <w:rPr>
          <w:rFonts w:ascii="Times New Roman" w:hAnsi="Times New Roman" w:cs="Times New Roman"/>
          <w:sz w:val="28"/>
          <w:szCs w:val="28"/>
        </w:rPr>
        <w:t xml:space="preserve"> чистый лист, отделяющий документы дела от обложки. В</w:t>
      </w:r>
      <w:r w:rsidR="00D97B2C">
        <w:rPr>
          <w:rFonts w:ascii="Times New Roman" w:hAnsi="Times New Roman" w:cs="Times New Roman"/>
          <w:sz w:val="28"/>
          <w:szCs w:val="28"/>
        </w:rPr>
        <w:t> </w:t>
      </w:r>
      <w:r w:rsidR="00EB26CE" w:rsidRPr="00D40881">
        <w:rPr>
          <w:rFonts w:ascii="Times New Roman" w:hAnsi="Times New Roman" w:cs="Times New Roman"/>
          <w:sz w:val="28"/>
          <w:szCs w:val="28"/>
        </w:rPr>
        <w:t>случае</w:t>
      </w:r>
      <w:r w:rsidR="00D97B2C">
        <w:rPr>
          <w:rFonts w:ascii="Times New Roman" w:hAnsi="Times New Roman" w:cs="Times New Roman"/>
          <w:sz w:val="28"/>
          <w:szCs w:val="28"/>
        </w:rPr>
        <w:t>,</w:t>
      </w:r>
      <w:r w:rsidR="00EB26CE" w:rsidRPr="00D40881">
        <w:rPr>
          <w:rFonts w:ascii="Times New Roman" w:hAnsi="Times New Roman" w:cs="Times New Roman"/>
          <w:sz w:val="28"/>
          <w:szCs w:val="28"/>
        </w:rPr>
        <w:t xml:space="preserve"> если была составлена внутренняя опись </w:t>
      </w:r>
      <w:r w:rsidR="00EB26CE">
        <w:rPr>
          <w:rFonts w:ascii="Times New Roman" w:hAnsi="Times New Roman" w:cs="Times New Roman"/>
          <w:sz w:val="28"/>
          <w:szCs w:val="28"/>
        </w:rPr>
        <w:t>документов дела</w:t>
      </w:r>
      <w:r w:rsidR="00EB26CE" w:rsidRPr="00D40881">
        <w:rPr>
          <w:rFonts w:ascii="Times New Roman" w:hAnsi="Times New Roman" w:cs="Times New Roman"/>
          <w:sz w:val="28"/>
          <w:szCs w:val="28"/>
        </w:rPr>
        <w:t>, то она подшивается перед чистым листом.</w:t>
      </w:r>
      <w:r w:rsidR="00EB26CE">
        <w:rPr>
          <w:rFonts w:ascii="Times New Roman" w:hAnsi="Times New Roman" w:cs="Times New Roman"/>
          <w:sz w:val="28"/>
          <w:szCs w:val="28"/>
        </w:rPr>
        <w:t xml:space="preserve"> </w:t>
      </w:r>
      <w:r w:rsidR="00EB26CE" w:rsidRPr="00D40881">
        <w:rPr>
          <w:rFonts w:ascii="Times New Roman" w:hAnsi="Times New Roman" w:cs="Times New Roman"/>
          <w:sz w:val="28"/>
          <w:szCs w:val="28"/>
        </w:rPr>
        <w:t xml:space="preserve">В конце дела подшивается бланк листа-заверителя. </w:t>
      </w:r>
    </w:p>
    <w:p w14:paraId="593133FD" w14:textId="6C796E35" w:rsidR="00EB26CE" w:rsidRDefault="007A1531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B2C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3</w:t>
      </w:r>
      <w:r w:rsidR="00D97B2C">
        <w:rPr>
          <w:rFonts w:ascii="Times New Roman" w:hAnsi="Times New Roman" w:cs="Times New Roman"/>
          <w:sz w:val="28"/>
          <w:szCs w:val="28"/>
        </w:rPr>
        <w:t>. На все сформированные дела по личному составу составляется опись 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 w:rsidR="00D97B2C">
        <w:rPr>
          <w:rFonts w:ascii="Times New Roman" w:hAnsi="Times New Roman" w:cs="Times New Roman"/>
          <w:sz w:val="28"/>
          <w:szCs w:val="28"/>
        </w:rPr>
        <w:t xml:space="preserve">. </w:t>
      </w:r>
      <w:r w:rsidR="00D97B2C" w:rsidRPr="00D97B2C">
        <w:rPr>
          <w:rFonts w:ascii="Times New Roman" w:hAnsi="Times New Roman" w:cs="Times New Roman"/>
          <w:sz w:val="28"/>
          <w:szCs w:val="28"/>
        </w:rPr>
        <w:t>При небольшом объеме документов по личному составу, сформировавшихся за весь период деятельности ли</w:t>
      </w:r>
      <w:r w:rsidR="00D97B2C" w:rsidRPr="006F0C3D">
        <w:rPr>
          <w:rFonts w:ascii="Times New Roman" w:hAnsi="Times New Roman" w:cs="Times New Roman"/>
          <w:sz w:val="28"/>
          <w:szCs w:val="28"/>
        </w:rPr>
        <w:t>квидиру</w:t>
      </w:r>
      <w:r w:rsidR="00D97B2C" w:rsidRPr="00D97B2C">
        <w:rPr>
          <w:rFonts w:ascii="Times New Roman" w:hAnsi="Times New Roman" w:cs="Times New Roman"/>
          <w:sz w:val="28"/>
          <w:szCs w:val="28"/>
        </w:rPr>
        <w:t>емой организации, они включаются в единую опись 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 w:rsidR="00D97B2C" w:rsidRPr="00D97B2C">
        <w:rPr>
          <w:rFonts w:ascii="Times New Roman" w:hAnsi="Times New Roman" w:cs="Times New Roman"/>
          <w:sz w:val="28"/>
          <w:szCs w:val="28"/>
        </w:rPr>
        <w:t xml:space="preserve"> по личному составу. При</w:t>
      </w:r>
      <w:r w:rsidR="00F04BB7">
        <w:rPr>
          <w:rFonts w:ascii="Times New Roman" w:hAnsi="Times New Roman" w:cs="Times New Roman"/>
          <w:sz w:val="28"/>
          <w:szCs w:val="28"/>
        </w:rPr>
        <w:t> </w:t>
      </w:r>
      <w:r w:rsidR="00D97B2C" w:rsidRPr="00D97B2C">
        <w:rPr>
          <w:rFonts w:ascii="Times New Roman" w:hAnsi="Times New Roman" w:cs="Times New Roman"/>
          <w:sz w:val="28"/>
          <w:szCs w:val="28"/>
        </w:rPr>
        <w:t>большом объеме одного вида документов (например, личные дела, невостребованные трудовые книжки, акты расследования несчастных случаев и</w:t>
      </w:r>
      <w:r w:rsidR="00F04BB7">
        <w:rPr>
          <w:rFonts w:ascii="Times New Roman" w:hAnsi="Times New Roman" w:cs="Times New Roman"/>
          <w:sz w:val="28"/>
          <w:szCs w:val="28"/>
        </w:rPr>
        <w:t> </w:t>
      </w:r>
      <w:r w:rsidR="006F0C3D">
        <w:rPr>
          <w:rFonts w:ascii="Times New Roman" w:hAnsi="Times New Roman" w:cs="Times New Roman"/>
          <w:sz w:val="28"/>
          <w:szCs w:val="28"/>
        </w:rPr>
        <w:t>др.</w:t>
      </w:r>
      <w:r w:rsidR="00D97B2C" w:rsidRPr="00D97B2C">
        <w:rPr>
          <w:rFonts w:ascii="Times New Roman" w:hAnsi="Times New Roman" w:cs="Times New Roman"/>
          <w:sz w:val="28"/>
          <w:szCs w:val="28"/>
        </w:rPr>
        <w:t>) на такие виды документов могут быть составлены отдельные описи дел по</w:t>
      </w:r>
      <w:r w:rsidR="00F04BB7">
        <w:rPr>
          <w:rFonts w:ascii="Times New Roman" w:hAnsi="Times New Roman" w:cs="Times New Roman"/>
          <w:sz w:val="28"/>
          <w:szCs w:val="28"/>
        </w:rPr>
        <w:t> </w:t>
      </w:r>
      <w:r w:rsidR="00D97B2C" w:rsidRPr="00D97B2C">
        <w:rPr>
          <w:rFonts w:ascii="Times New Roman" w:hAnsi="Times New Roman" w:cs="Times New Roman"/>
          <w:sz w:val="28"/>
          <w:szCs w:val="28"/>
        </w:rPr>
        <w:t>личному составу с последующими порядковыми номерами</w:t>
      </w:r>
      <w:r w:rsidR="006F0C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22A308" w14:textId="45F62A08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Отдельная опись </w:t>
      </w:r>
      <w:r w:rsidR="00BB2B93">
        <w:rPr>
          <w:rFonts w:ascii="Times New Roman" w:hAnsi="Times New Roman" w:cs="Times New Roman"/>
          <w:sz w:val="28"/>
          <w:szCs w:val="28"/>
        </w:rPr>
        <w:t xml:space="preserve">дел, документов </w:t>
      </w:r>
      <w:r w:rsidRPr="006F0C3D">
        <w:rPr>
          <w:rFonts w:ascii="Times New Roman" w:hAnsi="Times New Roman" w:cs="Times New Roman"/>
          <w:sz w:val="28"/>
          <w:szCs w:val="28"/>
        </w:rPr>
        <w:t>представляет собой перечень дел с</w:t>
      </w:r>
      <w:r w:rsidR="00873450">
        <w:rPr>
          <w:rFonts w:ascii="Times New Roman" w:hAnsi="Times New Roman" w:cs="Times New Roman"/>
          <w:sz w:val="28"/>
          <w:szCs w:val="28"/>
        </w:rPr>
        <w:t> </w:t>
      </w:r>
      <w:r w:rsidRPr="006F0C3D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3D">
        <w:rPr>
          <w:rFonts w:ascii="Times New Roman" w:hAnsi="Times New Roman" w:cs="Times New Roman"/>
          <w:sz w:val="28"/>
          <w:szCs w:val="28"/>
        </w:rPr>
        <w:t xml:space="preserve">валовой (порядковой) законченной нумерацией. </w:t>
      </w:r>
    </w:p>
    <w:p w14:paraId="41DABC4A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>Описательная статья описи дел по личному составу включает в себя следующие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93">
        <w:rPr>
          <w:rFonts w:ascii="Times New Roman" w:hAnsi="Times New Roman"/>
          <w:kern w:val="0"/>
          <w:sz w:val="28"/>
          <w:szCs w:val="28"/>
        </w:rPr>
        <w:t>в соответствии со сведениями, вынесен</w:t>
      </w:r>
      <w:r>
        <w:rPr>
          <w:rFonts w:ascii="Times New Roman" w:hAnsi="Times New Roman"/>
          <w:kern w:val="0"/>
          <w:sz w:val="28"/>
          <w:szCs w:val="28"/>
        </w:rPr>
        <w:t>н</w:t>
      </w:r>
      <w:r w:rsidRPr="00BB2B93">
        <w:rPr>
          <w:rFonts w:ascii="Times New Roman" w:hAnsi="Times New Roman"/>
          <w:kern w:val="0"/>
          <w:sz w:val="28"/>
          <w:szCs w:val="28"/>
        </w:rPr>
        <w:t>ы</w:t>
      </w:r>
      <w:r>
        <w:rPr>
          <w:rFonts w:ascii="Times New Roman" w:hAnsi="Times New Roman"/>
          <w:kern w:val="0"/>
          <w:sz w:val="28"/>
          <w:szCs w:val="28"/>
        </w:rPr>
        <w:t>ми</w:t>
      </w:r>
      <w:r w:rsidRPr="00BB2B93">
        <w:rPr>
          <w:rFonts w:ascii="Times New Roman" w:hAnsi="Times New Roman"/>
          <w:kern w:val="0"/>
          <w:sz w:val="28"/>
          <w:szCs w:val="28"/>
        </w:rPr>
        <w:t xml:space="preserve"> на обложку дела</w:t>
      </w:r>
      <w:r w:rsidRPr="006F0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7636F3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порядковый номер дела; </w:t>
      </w:r>
    </w:p>
    <w:p w14:paraId="752700D6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индекс дела </w:t>
      </w:r>
      <w:r>
        <w:rPr>
          <w:rFonts w:ascii="Times New Roman" w:hAnsi="Times New Roman" w:cs="Times New Roman"/>
          <w:sz w:val="28"/>
          <w:szCs w:val="28"/>
        </w:rPr>
        <w:t>(при наличии номенклатуры дел в организации)</w:t>
      </w:r>
      <w:r w:rsidRPr="006F0C3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F59E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заголовок дела; </w:t>
      </w:r>
    </w:p>
    <w:p w14:paraId="6D76B38B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крайние даты </w:t>
      </w:r>
      <w:r w:rsidRPr="006F0C3D">
        <w:rPr>
          <w:rFonts w:ascii="Times New Roman" w:hAnsi="Times New Roman" w:cs="Times New Roman"/>
          <w:sz w:val="28"/>
          <w:szCs w:val="28"/>
        </w:rPr>
        <w:t>дела;</w:t>
      </w:r>
    </w:p>
    <w:p w14:paraId="7DD2D327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срок хранения; </w:t>
      </w:r>
    </w:p>
    <w:p w14:paraId="1BFB8285" w14:textId="7777777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количество листов; </w:t>
      </w:r>
    </w:p>
    <w:p w14:paraId="1ACAEBD4" w14:textId="77777777" w:rsidR="00873450" w:rsidRPr="006F0C3D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>примечани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0C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D81CEF" w14:textId="36E68DB7" w:rsidR="00873450" w:rsidRDefault="00873450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B93">
        <w:rPr>
          <w:rFonts w:ascii="Times New Roman" w:hAnsi="Times New Roman" w:cs="Times New Roman"/>
          <w:sz w:val="28"/>
          <w:szCs w:val="28"/>
        </w:rPr>
        <w:t>В конце описи дел,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93">
        <w:rPr>
          <w:rFonts w:ascii="Times New Roman" w:hAnsi="Times New Roman" w:cs="Times New Roman"/>
          <w:sz w:val="28"/>
          <w:szCs w:val="28"/>
        </w:rPr>
        <w:t>за последней описательной статьей заполняется итоговая запись, в которой указываются (цифрами и прописью) количество дел, первый и последний номера дел по описи дел, документов, а</w:t>
      </w:r>
      <w:r w:rsidR="00F04BB7">
        <w:rPr>
          <w:rFonts w:ascii="Times New Roman" w:hAnsi="Times New Roman" w:cs="Times New Roman"/>
          <w:sz w:val="28"/>
          <w:szCs w:val="28"/>
        </w:rPr>
        <w:t> </w:t>
      </w:r>
      <w:r w:rsidRPr="00BB2B93">
        <w:rPr>
          <w:rFonts w:ascii="Times New Roman" w:hAnsi="Times New Roman" w:cs="Times New Roman"/>
          <w:sz w:val="28"/>
          <w:szCs w:val="28"/>
        </w:rPr>
        <w:t>также оговариваются особенности нумерации дел в описи (наличие литерных и пропущенных номеров).</w:t>
      </w:r>
    </w:p>
    <w:p w14:paraId="61539A66" w14:textId="77777777" w:rsidR="00FE387D" w:rsidRDefault="00FE387D" w:rsidP="0087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Опись дел, документов подписывается составителем, проставляется дата ее составления, ниже размещаются грифы согласования/утверждения, а также оформляются следующие реквизиты: </w:t>
      </w:r>
    </w:p>
    <w:p w14:paraId="50AFD4F8" w14:textId="62A40EBB" w:rsidR="003831C6" w:rsidRDefault="003831C6" w:rsidP="0038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должностей</w:t>
      </w:r>
      <w:r w:rsidR="00FE38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места для их подпис</w:t>
      </w:r>
      <w:r w:rsidR="009B4A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87D">
        <w:rPr>
          <w:rFonts w:ascii="Times New Roman" w:hAnsi="Times New Roman" w:cs="Times New Roman"/>
          <w:sz w:val="28"/>
          <w:szCs w:val="28"/>
        </w:rPr>
        <w:t>с расшифровками</w:t>
      </w:r>
      <w:r>
        <w:rPr>
          <w:rFonts w:ascii="Times New Roman" w:hAnsi="Times New Roman" w:cs="Times New Roman"/>
          <w:sz w:val="28"/>
          <w:szCs w:val="28"/>
        </w:rPr>
        <w:t>, которые будут передавать/принимать документы со стороны организации и государственного (муниципального) архива, места для указания дат приема/передачи</w:t>
      </w:r>
      <w:r w:rsidR="00FE387D">
        <w:rPr>
          <w:rFonts w:ascii="Times New Roman" w:hAnsi="Times New Roman" w:cs="Times New Roman"/>
          <w:sz w:val="28"/>
          <w:szCs w:val="28"/>
        </w:rPr>
        <w:t xml:space="preserve"> (</w:t>
      </w:r>
      <w:r w:rsidR="00FC4094" w:rsidRPr="00286BC7">
        <w:rPr>
          <w:rFonts w:ascii="Times New Roman" w:hAnsi="Times New Roman" w:cs="Times New Roman"/>
          <w:sz w:val="28"/>
          <w:szCs w:val="28"/>
        </w:rPr>
        <w:t>приложение 7</w:t>
      </w:r>
      <w:r w:rsidR="00FE387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22881" w14:textId="048A0A7C" w:rsidR="006F0C3D" w:rsidRPr="006F0C3D" w:rsidRDefault="006F0C3D" w:rsidP="0038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>Перед внесением заголовков дел в опис</w:t>
      </w:r>
      <w:r>
        <w:rPr>
          <w:rFonts w:ascii="Times New Roman" w:hAnsi="Times New Roman" w:cs="Times New Roman"/>
          <w:sz w:val="28"/>
          <w:szCs w:val="28"/>
        </w:rPr>
        <w:t>ь 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>
        <w:rPr>
          <w:rFonts w:ascii="Times New Roman" w:hAnsi="Times New Roman" w:cs="Times New Roman"/>
          <w:sz w:val="28"/>
          <w:szCs w:val="28"/>
        </w:rPr>
        <w:t xml:space="preserve"> еще раз </w:t>
      </w:r>
      <w:r w:rsidRPr="006F0C3D">
        <w:rPr>
          <w:rFonts w:ascii="Times New Roman" w:hAnsi="Times New Roman" w:cs="Times New Roman"/>
          <w:sz w:val="28"/>
          <w:szCs w:val="28"/>
        </w:rPr>
        <w:t xml:space="preserve">проверяются качество формирования и оформления дел. </w:t>
      </w:r>
    </w:p>
    <w:p w14:paraId="4E488FD7" w14:textId="77831150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3D">
        <w:rPr>
          <w:rFonts w:ascii="Times New Roman" w:hAnsi="Times New Roman" w:cs="Times New Roman"/>
          <w:sz w:val="28"/>
          <w:szCs w:val="28"/>
        </w:rPr>
        <w:t xml:space="preserve">Чаще всего при систематизации дел в описи 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3D">
        <w:rPr>
          <w:rFonts w:ascii="Times New Roman" w:hAnsi="Times New Roman" w:cs="Times New Roman"/>
          <w:sz w:val="28"/>
          <w:szCs w:val="28"/>
        </w:rPr>
        <w:t xml:space="preserve">используется хронологически-номинальный принцип, т.е. опись 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3D">
        <w:rPr>
          <w:rFonts w:ascii="Times New Roman" w:hAnsi="Times New Roman" w:cs="Times New Roman"/>
          <w:sz w:val="28"/>
          <w:szCs w:val="28"/>
        </w:rPr>
        <w:t>делится на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6F0C3D">
        <w:rPr>
          <w:rFonts w:ascii="Times New Roman" w:hAnsi="Times New Roman" w:cs="Times New Roman"/>
          <w:sz w:val="28"/>
          <w:szCs w:val="28"/>
        </w:rPr>
        <w:t xml:space="preserve">годовые разделы, а в каждом годовом разделе описи 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73494C">
        <w:rPr>
          <w:rFonts w:ascii="Times New Roman" w:hAnsi="Times New Roman" w:cs="Times New Roman"/>
          <w:sz w:val="28"/>
          <w:szCs w:val="28"/>
        </w:rPr>
        <w:t>,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3D">
        <w:rPr>
          <w:rFonts w:ascii="Times New Roman" w:hAnsi="Times New Roman" w:cs="Times New Roman"/>
          <w:sz w:val="28"/>
          <w:szCs w:val="28"/>
        </w:rPr>
        <w:t>документы располагаются по их значимости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267B1D" w14:textId="41676090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(распоряжения), протоколы</w:t>
      </w:r>
      <w:r w:rsidRPr="006F0C3D">
        <w:rPr>
          <w:rFonts w:ascii="Times New Roman" w:hAnsi="Times New Roman" w:cs="Times New Roman"/>
          <w:sz w:val="28"/>
          <w:szCs w:val="28"/>
        </w:rPr>
        <w:t>;</w:t>
      </w:r>
    </w:p>
    <w:p w14:paraId="17E8EE36" w14:textId="5B55797B" w:rsidR="00BB2B93" w:rsidRDefault="00BB2B93" w:rsidP="00BB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дела; </w:t>
      </w:r>
    </w:p>
    <w:p w14:paraId="60DE89B9" w14:textId="18D7551D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договоры; </w:t>
      </w:r>
    </w:p>
    <w:p w14:paraId="432E0B2A" w14:textId="64805FB1" w:rsidR="00A91634" w:rsidRDefault="00A91634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штатно-списочный состав (штатная расстановка)</w:t>
      </w:r>
      <w:r w:rsidR="00555573">
        <w:rPr>
          <w:rFonts w:ascii="Times New Roman" w:hAnsi="Times New Roman" w:cs="Times New Roman"/>
          <w:sz w:val="28"/>
          <w:szCs w:val="28"/>
        </w:rPr>
        <w:t>;</w:t>
      </w:r>
    </w:p>
    <w:p w14:paraId="2760F89E" w14:textId="37615128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97B2C">
        <w:rPr>
          <w:rFonts w:ascii="Times New Roman" w:hAnsi="Times New Roman" w:cs="Times New Roman"/>
          <w:sz w:val="28"/>
          <w:szCs w:val="28"/>
        </w:rPr>
        <w:t>ичные карточки уволенных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4DC44" w14:textId="39BA829A" w:rsidR="006F0C3D" w:rsidRPr="00D97B2C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97B2C">
        <w:rPr>
          <w:rFonts w:ascii="Times New Roman" w:hAnsi="Times New Roman" w:cs="Times New Roman"/>
          <w:sz w:val="28"/>
          <w:szCs w:val="28"/>
        </w:rPr>
        <w:t>ицевые счета работников, ведомости начисления заработной платы, карточки-справки по заработной плате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F2F0D8" w14:textId="59533C84" w:rsidR="006F0C3D" w:rsidRPr="00D97B2C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97B2C">
        <w:rPr>
          <w:rFonts w:ascii="Times New Roman" w:hAnsi="Times New Roman" w:cs="Times New Roman"/>
          <w:sz w:val="28"/>
          <w:szCs w:val="28"/>
        </w:rPr>
        <w:t>абели и наряды учета рабочего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33FCD" w14:textId="30C7790D" w:rsidR="006F0C3D" w:rsidRDefault="006F0C3D" w:rsidP="006F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невостребованные </w:t>
      </w:r>
      <w:r w:rsidRPr="00D97B2C">
        <w:rPr>
          <w:rFonts w:ascii="Times New Roman" w:hAnsi="Times New Roman" w:cs="Times New Roman"/>
          <w:sz w:val="28"/>
          <w:szCs w:val="28"/>
        </w:rPr>
        <w:t>подлинные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2D8">
        <w:rPr>
          <w:rFonts w:ascii="Times New Roman" w:hAnsi="Times New Roman" w:cs="Times New Roman"/>
          <w:sz w:val="28"/>
          <w:szCs w:val="28"/>
        </w:rPr>
        <w:t>личные документы</w:t>
      </w:r>
      <w:r w:rsidR="00BB2B93">
        <w:rPr>
          <w:rFonts w:ascii="Times New Roman" w:hAnsi="Times New Roman" w:cs="Times New Roman"/>
          <w:sz w:val="28"/>
          <w:szCs w:val="28"/>
        </w:rPr>
        <w:t>;</w:t>
      </w:r>
    </w:p>
    <w:p w14:paraId="3F10DE62" w14:textId="6D9913CD" w:rsidR="00BB2B93" w:rsidRDefault="00BB2B93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5A">
        <w:rPr>
          <w:rFonts w:ascii="Times New Roman" w:hAnsi="Times New Roman" w:cs="Times New Roman"/>
          <w:sz w:val="28"/>
          <w:szCs w:val="28"/>
        </w:rPr>
        <w:t>журналы учета</w:t>
      </w:r>
      <w:r w:rsidR="008734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регистрации. </w:t>
      </w:r>
    </w:p>
    <w:p w14:paraId="29905F6F" w14:textId="6432F8DA" w:rsidR="006F0C3D" w:rsidRPr="00873450" w:rsidRDefault="007A1531" w:rsidP="00BB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AC4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4</w:t>
      </w:r>
      <w:r w:rsidR="00342C85">
        <w:rPr>
          <w:rFonts w:ascii="Times New Roman" w:hAnsi="Times New Roman" w:cs="Times New Roman"/>
          <w:sz w:val="28"/>
          <w:szCs w:val="28"/>
        </w:rPr>
        <w:t>. </w:t>
      </w:r>
      <w:r w:rsidR="006F0C3D" w:rsidRPr="00873450">
        <w:rPr>
          <w:rFonts w:ascii="Times New Roman" w:hAnsi="Times New Roman" w:cs="Times New Roman"/>
          <w:sz w:val="28"/>
          <w:szCs w:val="28"/>
        </w:rPr>
        <w:t>К описи дел</w:t>
      </w:r>
      <w:r w:rsidR="00DC1E54">
        <w:rPr>
          <w:rFonts w:ascii="Times New Roman" w:hAnsi="Times New Roman" w:cs="Times New Roman"/>
          <w:sz w:val="28"/>
          <w:szCs w:val="28"/>
        </w:rPr>
        <w:t>, документов</w:t>
      </w:r>
      <w:r w:rsidR="006F0C3D" w:rsidRPr="00873450">
        <w:rPr>
          <w:rFonts w:ascii="Times New Roman" w:hAnsi="Times New Roman" w:cs="Times New Roman"/>
          <w:sz w:val="28"/>
          <w:szCs w:val="28"/>
        </w:rPr>
        <w:t xml:space="preserve"> организации составляется справочный аппарат, включающий титульный лист, </w:t>
      </w:r>
      <w:r w:rsidR="00873450">
        <w:rPr>
          <w:rFonts w:ascii="Times New Roman" w:hAnsi="Times New Roman" w:cs="Times New Roman"/>
          <w:sz w:val="28"/>
          <w:szCs w:val="28"/>
        </w:rPr>
        <w:t>перечень</w:t>
      </w:r>
      <w:r w:rsidR="006F0C3D" w:rsidRPr="00873450">
        <w:rPr>
          <w:rFonts w:ascii="Times New Roman" w:hAnsi="Times New Roman" w:cs="Times New Roman"/>
          <w:sz w:val="28"/>
          <w:szCs w:val="28"/>
        </w:rPr>
        <w:t xml:space="preserve"> переименований</w:t>
      </w:r>
      <w:r w:rsidR="00873450">
        <w:rPr>
          <w:rFonts w:ascii="Times New Roman" w:hAnsi="Times New Roman" w:cs="Times New Roman"/>
          <w:sz w:val="28"/>
          <w:szCs w:val="28"/>
        </w:rPr>
        <w:t xml:space="preserve">, </w:t>
      </w:r>
      <w:r w:rsidR="00873450" w:rsidRPr="00873450">
        <w:rPr>
          <w:rFonts w:ascii="Times New Roman" w:hAnsi="Times New Roman" w:cs="Times New Roman"/>
          <w:sz w:val="28"/>
          <w:szCs w:val="28"/>
        </w:rPr>
        <w:t>изменени</w:t>
      </w:r>
      <w:r w:rsidR="00873450">
        <w:rPr>
          <w:rFonts w:ascii="Times New Roman" w:hAnsi="Times New Roman" w:cs="Times New Roman"/>
          <w:sz w:val="28"/>
          <w:szCs w:val="28"/>
        </w:rPr>
        <w:t>й</w:t>
      </w:r>
      <w:r w:rsidR="00873450" w:rsidRPr="00873450">
        <w:rPr>
          <w:rFonts w:ascii="Times New Roman" w:hAnsi="Times New Roman" w:cs="Times New Roman"/>
          <w:sz w:val="28"/>
          <w:szCs w:val="28"/>
        </w:rPr>
        <w:t xml:space="preserve"> подведомственности</w:t>
      </w:r>
      <w:r w:rsidR="00873450">
        <w:rPr>
          <w:rFonts w:ascii="Times New Roman" w:hAnsi="Times New Roman" w:cs="Times New Roman"/>
          <w:sz w:val="28"/>
          <w:szCs w:val="28"/>
        </w:rPr>
        <w:t>,</w:t>
      </w:r>
      <w:r w:rsidR="006F0C3D" w:rsidRPr="00873450">
        <w:rPr>
          <w:rFonts w:ascii="Times New Roman" w:hAnsi="Times New Roman" w:cs="Times New Roman"/>
          <w:sz w:val="28"/>
          <w:szCs w:val="28"/>
        </w:rPr>
        <w:t xml:space="preserve"> </w:t>
      </w:r>
      <w:r w:rsidR="00873450" w:rsidRPr="00873450">
        <w:rPr>
          <w:rFonts w:ascii="Times New Roman" w:hAnsi="Times New Roman" w:cs="Times New Roman"/>
          <w:sz w:val="28"/>
          <w:szCs w:val="28"/>
        </w:rPr>
        <w:t>содержание (оглавление); предисловие; список сокращений</w:t>
      </w:r>
      <w:r w:rsidR="006F0C3D" w:rsidRPr="00873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E6D91" w14:textId="74EA00D0" w:rsidR="0034367F" w:rsidRDefault="007A1531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67F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4</w:t>
      </w:r>
      <w:r w:rsidR="0034367F">
        <w:rPr>
          <w:rFonts w:ascii="Times New Roman" w:hAnsi="Times New Roman" w:cs="Times New Roman"/>
          <w:sz w:val="28"/>
          <w:szCs w:val="28"/>
        </w:rPr>
        <w:t xml:space="preserve">.1. </w:t>
      </w:r>
      <w:r w:rsidR="0034367F" w:rsidRPr="0034367F">
        <w:rPr>
          <w:rFonts w:ascii="Times New Roman" w:hAnsi="Times New Roman" w:cs="Times New Roman"/>
          <w:sz w:val="28"/>
          <w:szCs w:val="28"/>
        </w:rPr>
        <w:t>На титульном листе описи дел, документов</w:t>
      </w:r>
      <w:r w:rsidR="0034367F">
        <w:rPr>
          <w:rFonts w:ascii="Times New Roman" w:hAnsi="Times New Roman" w:cs="Times New Roman"/>
          <w:sz w:val="28"/>
          <w:szCs w:val="28"/>
        </w:rPr>
        <w:t xml:space="preserve"> </w:t>
      </w:r>
      <w:r w:rsidR="0034367F" w:rsidRPr="0034367F">
        <w:rPr>
          <w:rFonts w:ascii="Times New Roman" w:hAnsi="Times New Roman" w:cs="Times New Roman"/>
          <w:sz w:val="28"/>
          <w:szCs w:val="28"/>
        </w:rPr>
        <w:t>указываются:</w:t>
      </w:r>
      <w:r w:rsidR="00343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5842B" w14:textId="3872B33A" w:rsidR="0034367F" w:rsidRPr="0034367F" w:rsidRDefault="0034367F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7F">
        <w:rPr>
          <w:rFonts w:ascii="Times New Roman" w:hAnsi="Times New Roman" w:cs="Times New Roman"/>
          <w:sz w:val="28"/>
          <w:szCs w:val="28"/>
        </w:rPr>
        <w:t>полное наименование государственного (муниципального) архива</w:t>
      </w:r>
      <w:r>
        <w:rPr>
          <w:rFonts w:ascii="Times New Roman" w:hAnsi="Times New Roman" w:cs="Times New Roman"/>
          <w:sz w:val="28"/>
          <w:szCs w:val="28"/>
        </w:rPr>
        <w:t>, куда будут передаваться документы</w:t>
      </w:r>
      <w:r w:rsidR="00A449E1">
        <w:rPr>
          <w:rFonts w:ascii="Times New Roman" w:hAnsi="Times New Roman" w:cs="Times New Roman"/>
          <w:sz w:val="28"/>
          <w:szCs w:val="28"/>
        </w:rPr>
        <w:t xml:space="preserve"> (в случае, если ликвидируемая организация являлась его источником комплектования)</w:t>
      </w:r>
      <w:r w:rsidRPr="0034367F">
        <w:rPr>
          <w:rFonts w:ascii="Times New Roman" w:hAnsi="Times New Roman" w:cs="Times New Roman"/>
          <w:sz w:val="28"/>
          <w:szCs w:val="28"/>
        </w:rPr>
        <w:t>;</w:t>
      </w:r>
    </w:p>
    <w:p w14:paraId="386C4D2C" w14:textId="7108E634" w:rsidR="0034367F" w:rsidRPr="0034367F" w:rsidRDefault="0034367F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7F">
        <w:rPr>
          <w:rFonts w:ascii="Times New Roman" w:hAnsi="Times New Roman" w:cs="Times New Roman"/>
          <w:sz w:val="28"/>
          <w:szCs w:val="28"/>
        </w:rPr>
        <w:t>полное наименование организации, сокращенное наименование (при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34367F">
        <w:rPr>
          <w:rFonts w:ascii="Times New Roman" w:hAnsi="Times New Roman" w:cs="Times New Roman"/>
          <w:sz w:val="28"/>
          <w:szCs w:val="28"/>
        </w:rPr>
        <w:t>наличии), подведомственность (при наличии);</w:t>
      </w:r>
    </w:p>
    <w:p w14:paraId="090C3084" w14:textId="21C7F6CF" w:rsidR="0034367F" w:rsidRPr="0034367F" w:rsidRDefault="0034367F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7F">
        <w:rPr>
          <w:rFonts w:ascii="Times New Roman" w:hAnsi="Times New Roman" w:cs="Times New Roman"/>
          <w:sz w:val="28"/>
          <w:szCs w:val="28"/>
        </w:rPr>
        <w:t>номер и название описи;</w:t>
      </w:r>
    </w:p>
    <w:p w14:paraId="33ADFE03" w14:textId="1DE09157" w:rsidR="0034367F" w:rsidRPr="0034367F" w:rsidRDefault="0034367F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7F">
        <w:rPr>
          <w:rFonts w:ascii="Times New Roman" w:hAnsi="Times New Roman" w:cs="Times New Roman"/>
          <w:sz w:val="28"/>
          <w:szCs w:val="28"/>
        </w:rPr>
        <w:t>крайние даты внесенных в опись единиц хранения.</w:t>
      </w:r>
    </w:p>
    <w:p w14:paraId="629C62A6" w14:textId="288DE773" w:rsidR="0034367F" w:rsidRDefault="0034367F" w:rsidP="0034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67F">
        <w:rPr>
          <w:rFonts w:ascii="Times New Roman" w:hAnsi="Times New Roman" w:cs="Times New Roman"/>
          <w:sz w:val="28"/>
          <w:szCs w:val="28"/>
        </w:rPr>
        <w:t>Наименование организации указывается по последнему году включения документов в опись дел, документов.</w:t>
      </w:r>
    </w:p>
    <w:p w14:paraId="3799415B" w14:textId="33FD8057" w:rsidR="00D16A82" w:rsidRDefault="00D16A82" w:rsidP="00B52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78D">
        <w:rPr>
          <w:rFonts w:ascii="Times New Roman" w:hAnsi="Times New Roman" w:cs="Times New Roman"/>
          <w:sz w:val="28"/>
          <w:szCs w:val="28"/>
        </w:rPr>
        <w:t>На титульном листе также обозначается строка для указания номер</w:t>
      </w:r>
      <w:r w:rsidR="00B52CEA" w:rsidRPr="0059778D">
        <w:rPr>
          <w:rFonts w:ascii="Times New Roman" w:hAnsi="Times New Roman" w:cs="Times New Roman"/>
          <w:sz w:val="28"/>
          <w:szCs w:val="28"/>
        </w:rPr>
        <w:t>а</w:t>
      </w:r>
      <w:r w:rsidRPr="0059778D">
        <w:rPr>
          <w:rFonts w:ascii="Times New Roman" w:hAnsi="Times New Roman" w:cs="Times New Roman"/>
          <w:sz w:val="28"/>
          <w:szCs w:val="28"/>
        </w:rPr>
        <w:t xml:space="preserve"> архивного фонда после его присвоения при передаче</w:t>
      </w:r>
      <w:r w:rsidR="00B52C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AD7BD" w14:textId="16491C34" w:rsidR="00F53000" w:rsidRPr="00DC1E54" w:rsidRDefault="007A1531" w:rsidP="00F5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3000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4</w:t>
      </w:r>
      <w:r w:rsidR="00342C85">
        <w:rPr>
          <w:rFonts w:ascii="Times New Roman" w:hAnsi="Times New Roman" w:cs="Times New Roman"/>
          <w:sz w:val="28"/>
          <w:szCs w:val="28"/>
        </w:rPr>
        <w:t>.2. </w:t>
      </w:r>
      <w:r w:rsidR="00F53000" w:rsidRPr="00DC1E54">
        <w:rPr>
          <w:rFonts w:ascii="Times New Roman" w:hAnsi="Times New Roman" w:cs="Times New Roman"/>
          <w:sz w:val="28"/>
          <w:szCs w:val="28"/>
        </w:rPr>
        <w:t>Если наименование организации менялось в течение периода времени, за который составлена опись дел, документов, на титульном листе дается ее последнее наименование, а все переименования приводятся в листе переименований, который помещается за титульным листом</w:t>
      </w:r>
      <w:r w:rsidR="00234EEE" w:rsidRPr="00DC1E54">
        <w:rPr>
          <w:rFonts w:ascii="Times New Roman" w:hAnsi="Times New Roman" w:cs="Times New Roman"/>
          <w:sz w:val="28"/>
          <w:szCs w:val="28"/>
        </w:rPr>
        <w:t xml:space="preserve"> </w:t>
      </w:r>
      <w:r w:rsidR="004F19EE" w:rsidRPr="00B31C91">
        <w:rPr>
          <w:rFonts w:ascii="Times New Roman" w:hAnsi="Times New Roman" w:cs="Times New Roman"/>
          <w:sz w:val="28"/>
          <w:szCs w:val="28"/>
        </w:rPr>
        <w:t>(приложение 8</w:t>
      </w:r>
      <w:r w:rsidR="00234EEE" w:rsidRPr="00B31C91">
        <w:rPr>
          <w:rFonts w:ascii="Times New Roman" w:hAnsi="Times New Roman" w:cs="Times New Roman"/>
          <w:sz w:val="28"/>
          <w:szCs w:val="28"/>
        </w:rPr>
        <w:t>)</w:t>
      </w:r>
      <w:r w:rsidR="00F53000" w:rsidRPr="00B31C91">
        <w:rPr>
          <w:rFonts w:ascii="Times New Roman" w:hAnsi="Times New Roman" w:cs="Times New Roman"/>
          <w:sz w:val="28"/>
          <w:szCs w:val="28"/>
        </w:rPr>
        <w:t>.</w:t>
      </w:r>
      <w:r w:rsidR="00F53000" w:rsidRPr="00DC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ADF71" w14:textId="3A1ED253" w:rsidR="00F53000" w:rsidRPr="00234EEE" w:rsidRDefault="00234EEE" w:rsidP="00234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C1E54">
        <w:rPr>
          <w:rFonts w:ascii="Times New Roman" w:hAnsi="Times New Roman" w:cs="Times New Roman"/>
          <w:sz w:val="28"/>
          <w:szCs w:val="28"/>
        </w:rPr>
        <w:t xml:space="preserve">Перечень переименований </w:t>
      </w:r>
      <w:r w:rsidR="00F53000" w:rsidRPr="00DC1E54">
        <w:rPr>
          <w:rFonts w:ascii="Times New Roman" w:hAnsi="Times New Roman" w:cs="Times New Roman"/>
          <w:sz w:val="28"/>
          <w:szCs w:val="28"/>
        </w:rPr>
        <w:t>содержит перечень всех наименований организации с указанием подчиненности, действовавших в течение всего периода деятельности организации с указанием периодов действия отд</w:t>
      </w:r>
      <w:r w:rsidR="00DC1E54" w:rsidRPr="00DC1E54">
        <w:rPr>
          <w:rFonts w:ascii="Times New Roman" w:hAnsi="Times New Roman" w:cs="Times New Roman"/>
          <w:sz w:val="28"/>
          <w:szCs w:val="28"/>
        </w:rPr>
        <w:t xml:space="preserve">ельных наименований в формате: </w:t>
      </w:r>
      <w:r w:rsidR="001C4C15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F53000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дата) </w:t>
      </w:r>
      <w:r w:rsidR="00F53000" w:rsidRPr="00DC1E54">
        <w:rPr>
          <w:rFonts w:ascii="Times New Roman" w:hAnsi="Times New Roman" w:cs="Times New Roman"/>
          <w:sz w:val="28"/>
          <w:szCs w:val="28"/>
        </w:rPr>
        <w:t xml:space="preserve">начала действия наименования (подчиненности) –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дата) </w:t>
      </w:r>
      <w:r w:rsidR="00F53000" w:rsidRPr="00DC1E54">
        <w:rPr>
          <w:rFonts w:ascii="Times New Roman" w:hAnsi="Times New Roman" w:cs="Times New Roman"/>
          <w:sz w:val="28"/>
          <w:szCs w:val="28"/>
        </w:rPr>
        <w:t>окончания действ</w:t>
      </w:r>
      <w:r w:rsidR="00DC1E54" w:rsidRPr="00DC1E54">
        <w:rPr>
          <w:rFonts w:ascii="Times New Roman" w:hAnsi="Times New Roman" w:cs="Times New Roman"/>
          <w:sz w:val="28"/>
          <w:szCs w:val="28"/>
        </w:rPr>
        <w:t>ия наименования (подчиненности)</w:t>
      </w:r>
      <w:r w:rsidR="00F53000" w:rsidRPr="00DC1E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FE561" w14:textId="4C71B27A" w:rsidR="00234EEE" w:rsidRPr="00DC1E54" w:rsidRDefault="00F53000" w:rsidP="00234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54">
        <w:rPr>
          <w:rFonts w:ascii="Times New Roman" w:hAnsi="Times New Roman" w:cs="Times New Roman"/>
          <w:sz w:val="28"/>
          <w:szCs w:val="28"/>
        </w:rPr>
        <w:t>Начальн</w:t>
      </w:r>
      <w:r w:rsidR="00FB32EE">
        <w:rPr>
          <w:rFonts w:ascii="Times New Roman" w:hAnsi="Times New Roman" w:cs="Times New Roman"/>
          <w:sz w:val="28"/>
          <w:szCs w:val="28"/>
        </w:rPr>
        <w:t>ый</w:t>
      </w:r>
      <w:r w:rsidRPr="00DC1E54">
        <w:rPr>
          <w:rFonts w:ascii="Times New Roman" w:hAnsi="Times New Roman" w:cs="Times New Roman"/>
          <w:sz w:val="28"/>
          <w:szCs w:val="28"/>
        </w:rPr>
        <w:t xml:space="preserve"> и конечн</w:t>
      </w:r>
      <w:r w:rsidR="00FB32EE">
        <w:rPr>
          <w:rFonts w:ascii="Times New Roman" w:hAnsi="Times New Roman" w:cs="Times New Roman"/>
          <w:sz w:val="28"/>
          <w:szCs w:val="28"/>
        </w:rPr>
        <w:t>ый</w:t>
      </w:r>
      <w:r w:rsidRPr="00DC1E54">
        <w:rPr>
          <w:rFonts w:ascii="Times New Roman" w:hAnsi="Times New Roman" w:cs="Times New Roman"/>
          <w:sz w:val="28"/>
          <w:szCs w:val="28"/>
        </w:rPr>
        <w:t xml:space="preserve">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даты) </w:t>
      </w:r>
      <w:r w:rsidRPr="00DC1E54">
        <w:rPr>
          <w:rFonts w:ascii="Times New Roman" w:hAnsi="Times New Roman" w:cs="Times New Roman"/>
          <w:sz w:val="28"/>
          <w:szCs w:val="28"/>
        </w:rPr>
        <w:t>наименований указываются в</w:t>
      </w:r>
      <w:r w:rsidR="00FB32EE">
        <w:rPr>
          <w:rFonts w:ascii="Times New Roman" w:hAnsi="Times New Roman" w:cs="Times New Roman"/>
          <w:sz w:val="28"/>
          <w:szCs w:val="28"/>
        </w:rPr>
        <w:t xml:space="preserve"> </w:t>
      </w:r>
      <w:r w:rsidRPr="00DC1E5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датами) </w:t>
      </w:r>
      <w:r w:rsidRPr="00DC1E54">
        <w:rPr>
          <w:rFonts w:ascii="Times New Roman" w:hAnsi="Times New Roman" w:cs="Times New Roman"/>
          <w:sz w:val="28"/>
          <w:szCs w:val="28"/>
        </w:rPr>
        <w:t>выдачи свидетел</w:t>
      </w:r>
      <w:r w:rsidR="00DC1E54" w:rsidRPr="00DC1E54">
        <w:rPr>
          <w:rFonts w:ascii="Times New Roman" w:hAnsi="Times New Roman" w:cs="Times New Roman"/>
          <w:sz w:val="28"/>
          <w:szCs w:val="28"/>
        </w:rPr>
        <w:t>ьств о регистрации изменений в у</w:t>
      </w:r>
      <w:r w:rsidRPr="00DC1E54">
        <w:rPr>
          <w:rFonts w:ascii="Times New Roman" w:hAnsi="Times New Roman" w:cs="Times New Roman"/>
          <w:sz w:val="28"/>
          <w:szCs w:val="28"/>
        </w:rPr>
        <w:t xml:space="preserve">став, связанных со сменой наименования организации. Эти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даты) </w:t>
      </w:r>
      <w:r w:rsidRPr="00DC1E54">
        <w:rPr>
          <w:rFonts w:ascii="Times New Roman" w:hAnsi="Times New Roman" w:cs="Times New Roman"/>
          <w:sz w:val="28"/>
          <w:szCs w:val="28"/>
        </w:rPr>
        <w:t>должны точно совпадать со сведениями о переименованиях, указанными в исторической справке (предисловии) к описи</w:t>
      </w:r>
      <w:r w:rsidR="00DC1E54" w:rsidRPr="00DC1E54">
        <w:rPr>
          <w:rFonts w:ascii="Times New Roman" w:hAnsi="Times New Roman" w:cs="Times New Roman"/>
          <w:sz w:val="28"/>
          <w:szCs w:val="28"/>
        </w:rPr>
        <w:t xml:space="preserve"> дел, документов</w:t>
      </w:r>
      <w:r w:rsidRPr="00DC1E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91A033" w14:textId="43AF30B2" w:rsidR="00F53000" w:rsidRDefault="00F53000" w:rsidP="00234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E54">
        <w:rPr>
          <w:rFonts w:ascii="Times New Roman" w:hAnsi="Times New Roman" w:cs="Times New Roman"/>
          <w:sz w:val="28"/>
          <w:szCs w:val="28"/>
        </w:rPr>
        <w:t>В случае, если определить точн</w:t>
      </w:r>
      <w:r w:rsidR="00FB32EE">
        <w:rPr>
          <w:rFonts w:ascii="Times New Roman" w:hAnsi="Times New Roman" w:cs="Times New Roman"/>
          <w:sz w:val="28"/>
          <w:szCs w:val="28"/>
        </w:rPr>
        <w:t>ый</w:t>
      </w:r>
      <w:r w:rsidRPr="00DC1E54">
        <w:rPr>
          <w:rFonts w:ascii="Times New Roman" w:hAnsi="Times New Roman" w:cs="Times New Roman"/>
          <w:sz w:val="28"/>
          <w:szCs w:val="28"/>
        </w:rPr>
        <w:t xml:space="preserve">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дату </w:t>
      </w:r>
      <w:r w:rsidR="00BE17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ее элементов) </w:t>
      </w:r>
      <w:r w:rsidRPr="00DC1E54">
        <w:rPr>
          <w:rFonts w:ascii="Times New Roman" w:hAnsi="Times New Roman" w:cs="Times New Roman"/>
          <w:sz w:val="28"/>
          <w:szCs w:val="28"/>
        </w:rPr>
        <w:t xml:space="preserve">того или иного изменения наименования не представляется возможным ввиду отсутствия распорядительного или учредительного документа, </w:t>
      </w:r>
      <w:r w:rsidR="00FB32EE" w:rsidRPr="001C4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B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– дата или ее элементы) </w:t>
      </w:r>
      <w:r w:rsidR="00DC1E54" w:rsidRPr="00DC1E54">
        <w:rPr>
          <w:rFonts w:ascii="Times New Roman" w:hAnsi="Times New Roman" w:cs="Times New Roman"/>
          <w:sz w:val="28"/>
          <w:szCs w:val="28"/>
        </w:rPr>
        <w:t>заключается в</w:t>
      </w:r>
      <w:r w:rsidR="00FB32EE">
        <w:rPr>
          <w:rFonts w:ascii="Times New Roman" w:hAnsi="Times New Roman" w:cs="Times New Roman"/>
          <w:sz w:val="28"/>
          <w:szCs w:val="28"/>
        </w:rPr>
        <w:t xml:space="preserve"> </w:t>
      </w:r>
      <w:r w:rsidRPr="00DC1E54">
        <w:rPr>
          <w:rFonts w:ascii="Times New Roman" w:hAnsi="Times New Roman" w:cs="Times New Roman"/>
          <w:sz w:val="28"/>
          <w:szCs w:val="28"/>
        </w:rPr>
        <w:t>квадратн</w:t>
      </w:r>
      <w:r w:rsidR="00DC1E54" w:rsidRPr="00DC1E54">
        <w:rPr>
          <w:rFonts w:ascii="Times New Roman" w:hAnsi="Times New Roman" w:cs="Times New Roman"/>
          <w:sz w:val="28"/>
          <w:szCs w:val="28"/>
        </w:rPr>
        <w:t>ые</w:t>
      </w:r>
      <w:r w:rsidRPr="00DC1E54">
        <w:rPr>
          <w:rFonts w:ascii="Times New Roman" w:hAnsi="Times New Roman" w:cs="Times New Roman"/>
          <w:sz w:val="28"/>
          <w:szCs w:val="28"/>
        </w:rPr>
        <w:t xml:space="preserve"> скобк</w:t>
      </w:r>
      <w:r w:rsidR="00DC1E54" w:rsidRPr="00DC1E54">
        <w:rPr>
          <w:rFonts w:ascii="Times New Roman" w:hAnsi="Times New Roman" w:cs="Times New Roman"/>
          <w:sz w:val="28"/>
          <w:szCs w:val="28"/>
        </w:rPr>
        <w:t>и</w:t>
      </w:r>
      <w:r w:rsidR="00CD6E3A">
        <w:rPr>
          <w:rFonts w:ascii="Times New Roman" w:hAnsi="Times New Roman" w:cs="Times New Roman"/>
          <w:sz w:val="28"/>
          <w:szCs w:val="28"/>
        </w:rPr>
        <w:t>, например, [1986] год</w:t>
      </w:r>
      <w:r w:rsidR="00FB32EE">
        <w:rPr>
          <w:rFonts w:ascii="Times New Roman" w:hAnsi="Times New Roman" w:cs="Times New Roman"/>
          <w:sz w:val="28"/>
          <w:szCs w:val="28"/>
        </w:rPr>
        <w:t>; 25 [июня] 1987 года; [12] декабря 1954 года</w:t>
      </w:r>
      <w:r w:rsidRPr="00DC1E54">
        <w:rPr>
          <w:rFonts w:ascii="Times New Roman" w:hAnsi="Times New Roman" w:cs="Times New Roman"/>
          <w:sz w:val="28"/>
          <w:szCs w:val="28"/>
        </w:rPr>
        <w:t>.</w:t>
      </w:r>
    </w:p>
    <w:p w14:paraId="32AD5FB7" w14:textId="219601F3" w:rsidR="00F53000" w:rsidRDefault="007A1531" w:rsidP="00F5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3000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4</w:t>
      </w:r>
      <w:r w:rsidR="00F53000">
        <w:rPr>
          <w:rFonts w:ascii="Times New Roman" w:hAnsi="Times New Roman" w:cs="Times New Roman"/>
          <w:sz w:val="28"/>
          <w:szCs w:val="28"/>
        </w:rPr>
        <w:t>.</w:t>
      </w:r>
      <w:r w:rsidR="00234EEE">
        <w:rPr>
          <w:rFonts w:ascii="Times New Roman" w:hAnsi="Times New Roman" w:cs="Times New Roman"/>
          <w:sz w:val="28"/>
          <w:szCs w:val="28"/>
        </w:rPr>
        <w:t>3</w:t>
      </w:r>
      <w:r w:rsidR="00BE17F5">
        <w:rPr>
          <w:rFonts w:ascii="Times New Roman" w:hAnsi="Times New Roman" w:cs="Times New Roman"/>
          <w:sz w:val="28"/>
          <w:szCs w:val="28"/>
        </w:rPr>
        <w:t>. </w:t>
      </w:r>
      <w:r w:rsidR="00F53000" w:rsidRPr="00F53000">
        <w:rPr>
          <w:rFonts w:ascii="Times New Roman" w:hAnsi="Times New Roman" w:cs="Times New Roman"/>
          <w:sz w:val="28"/>
          <w:szCs w:val="28"/>
        </w:rPr>
        <w:t xml:space="preserve">Оглавление </w:t>
      </w:r>
      <w:r w:rsidR="00CD6E3A">
        <w:rPr>
          <w:rFonts w:ascii="Times New Roman" w:hAnsi="Times New Roman" w:cs="Times New Roman"/>
          <w:sz w:val="28"/>
          <w:szCs w:val="28"/>
        </w:rPr>
        <w:t xml:space="preserve">к </w:t>
      </w:r>
      <w:r w:rsidR="00F53000" w:rsidRPr="00F53000">
        <w:rPr>
          <w:rFonts w:ascii="Times New Roman" w:hAnsi="Times New Roman" w:cs="Times New Roman"/>
          <w:sz w:val="28"/>
          <w:szCs w:val="28"/>
        </w:rPr>
        <w:t>описи дел, документов содержит наименования структурных элементов описи дел</w:t>
      </w:r>
      <w:r w:rsidR="00CD6E3A">
        <w:rPr>
          <w:rFonts w:ascii="Times New Roman" w:hAnsi="Times New Roman" w:cs="Times New Roman"/>
          <w:sz w:val="28"/>
          <w:szCs w:val="28"/>
        </w:rPr>
        <w:t>, документов</w:t>
      </w:r>
      <w:r w:rsidR="00F53000" w:rsidRPr="00F53000">
        <w:rPr>
          <w:rFonts w:ascii="Times New Roman" w:hAnsi="Times New Roman" w:cs="Times New Roman"/>
          <w:sz w:val="28"/>
          <w:szCs w:val="28"/>
        </w:rPr>
        <w:t xml:space="preserve"> (разделы, подразделы, выделенные группы дел, элементы структуры)</w:t>
      </w:r>
      <w:r w:rsidR="00F530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C0EB7E" w14:textId="27A7182D" w:rsidR="00A449E1" w:rsidRDefault="007A153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9E1">
        <w:rPr>
          <w:rFonts w:ascii="Times New Roman" w:hAnsi="Times New Roman" w:cs="Times New Roman"/>
          <w:sz w:val="28"/>
          <w:szCs w:val="28"/>
        </w:rPr>
        <w:t>.1.</w:t>
      </w:r>
      <w:r w:rsidR="000449D2">
        <w:rPr>
          <w:rFonts w:ascii="Times New Roman" w:hAnsi="Times New Roman" w:cs="Times New Roman"/>
          <w:sz w:val="28"/>
          <w:szCs w:val="28"/>
        </w:rPr>
        <w:t>4</w:t>
      </w:r>
      <w:r w:rsidR="00A449E1">
        <w:rPr>
          <w:rFonts w:ascii="Times New Roman" w:hAnsi="Times New Roman" w:cs="Times New Roman"/>
          <w:sz w:val="28"/>
          <w:szCs w:val="28"/>
        </w:rPr>
        <w:t>.</w:t>
      </w:r>
      <w:r w:rsidR="00234EEE">
        <w:rPr>
          <w:rFonts w:ascii="Times New Roman" w:hAnsi="Times New Roman" w:cs="Times New Roman"/>
          <w:sz w:val="28"/>
          <w:szCs w:val="28"/>
        </w:rPr>
        <w:t>4</w:t>
      </w:r>
      <w:r w:rsidR="00BE17F5">
        <w:rPr>
          <w:rFonts w:ascii="Times New Roman" w:hAnsi="Times New Roman" w:cs="Times New Roman"/>
          <w:sz w:val="28"/>
          <w:szCs w:val="28"/>
        </w:rPr>
        <w:t>. </w:t>
      </w:r>
      <w:r w:rsidR="00A449E1" w:rsidRPr="00A449E1">
        <w:rPr>
          <w:rFonts w:ascii="Times New Roman" w:hAnsi="Times New Roman" w:cs="Times New Roman"/>
          <w:sz w:val="28"/>
          <w:szCs w:val="28"/>
        </w:rPr>
        <w:t>В предисловии к описи дел, документов</w:t>
      </w:r>
      <w:r w:rsidR="00A449E1">
        <w:rPr>
          <w:rFonts w:ascii="Times New Roman" w:hAnsi="Times New Roman" w:cs="Times New Roman"/>
          <w:sz w:val="28"/>
          <w:szCs w:val="28"/>
        </w:rPr>
        <w:t xml:space="preserve"> </w:t>
      </w:r>
      <w:r w:rsidR="00A449E1" w:rsidRPr="00A449E1">
        <w:rPr>
          <w:rFonts w:ascii="Times New Roman" w:hAnsi="Times New Roman" w:cs="Times New Roman"/>
          <w:sz w:val="28"/>
          <w:szCs w:val="28"/>
        </w:rPr>
        <w:t>указываются сведения в</w:t>
      </w:r>
      <w:r w:rsidR="00A449E1">
        <w:rPr>
          <w:rFonts w:ascii="Times New Roman" w:hAnsi="Times New Roman" w:cs="Times New Roman"/>
          <w:sz w:val="28"/>
          <w:szCs w:val="28"/>
        </w:rPr>
        <w:t> </w:t>
      </w:r>
      <w:r w:rsidR="00A449E1" w:rsidRPr="00A449E1">
        <w:rPr>
          <w:rFonts w:ascii="Times New Roman" w:hAnsi="Times New Roman" w:cs="Times New Roman"/>
          <w:sz w:val="28"/>
          <w:szCs w:val="28"/>
        </w:rPr>
        <w:t>хронологических рамках крайних дат единиц хранения, включенных в опись</w:t>
      </w:r>
      <w:r w:rsidR="00A449E1">
        <w:rPr>
          <w:rFonts w:ascii="Times New Roman" w:hAnsi="Times New Roman" w:cs="Times New Roman"/>
          <w:sz w:val="28"/>
          <w:szCs w:val="28"/>
        </w:rPr>
        <w:t xml:space="preserve"> дел, документов</w:t>
      </w:r>
      <w:r w:rsidR="00A449E1" w:rsidRPr="00A449E1">
        <w:rPr>
          <w:rFonts w:ascii="Times New Roman" w:hAnsi="Times New Roman" w:cs="Times New Roman"/>
          <w:sz w:val="28"/>
          <w:szCs w:val="28"/>
        </w:rPr>
        <w:t>:</w:t>
      </w:r>
      <w:r w:rsidR="00A449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30DBE" w14:textId="7D172240" w:rsidR="00A449E1" w:rsidRP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об изменениях в наименовании организации;</w:t>
      </w:r>
    </w:p>
    <w:p w14:paraId="3C13215E" w14:textId="0A1EE376" w:rsid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 структуре организации;</w:t>
      </w:r>
    </w:p>
    <w:p w14:paraId="4D075DD2" w14:textId="49D2325D" w:rsidR="00A449E1" w:rsidRP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об основных направлениях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9E1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4F3E9D7" w14:textId="28960D1C" w:rsidR="00A449E1" w:rsidRP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об особенностях оформления и формирования дел, описания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49E1">
        <w:rPr>
          <w:rFonts w:ascii="Times New Roman" w:hAnsi="Times New Roman" w:cs="Times New Roman"/>
          <w:sz w:val="28"/>
          <w:szCs w:val="28"/>
        </w:rPr>
        <w:t>систематизации заголовков дел;</w:t>
      </w:r>
    </w:p>
    <w:p w14:paraId="11ED30F3" w14:textId="50574865" w:rsidR="0034367F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 содержании и полноте дел</w:t>
      </w:r>
      <w:r w:rsidR="00DF44AF">
        <w:rPr>
          <w:rFonts w:ascii="Times New Roman" w:hAnsi="Times New Roman" w:cs="Times New Roman"/>
          <w:sz w:val="28"/>
          <w:szCs w:val="28"/>
        </w:rPr>
        <w:t xml:space="preserve">, включенных в опись дел, документов,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="00DF44AF">
        <w:rPr>
          <w:rFonts w:ascii="Times New Roman" w:hAnsi="Times New Roman" w:cs="Times New Roman"/>
          <w:sz w:val="28"/>
          <w:szCs w:val="28"/>
        </w:rPr>
        <w:t>их количество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691E0A" w14:textId="1756048A" w:rsid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 xml:space="preserve">сведения о наличии дел, выходящих </w:t>
      </w:r>
      <w:r w:rsidR="00DF44AF">
        <w:rPr>
          <w:rFonts w:ascii="Times New Roman" w:hAnsi="Times New Roman" w:cs="Times New Roman"/>
          <w:sz w:val="28"/>
          <w:szCs w:val="28"/>
        </w:rPr>
        <w:t>за хронологические границы описи дел, документов</w:t>
      </w:r>
      <w:r w:rsidRPr="00A449E1">
        <w:rPr>
          <w:rFonts w:ascii="Times New Roman" w:hAnsi="Times New Roman" w:cs="Times New Roman"/>
          <w:sz w:val="28"/>
          <w:szCs w:val="28"/>
        </w:rPr>
        <w:t>;</w:t>
      </w:r>
    </w:p>
    <w:p w14:paraId="4932F1AB" w14:textId="7E9DD0A0" w:rsidR="0034367F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>основные принципы составления справочного аппарата к описи дел</w:t>
      </w:r>
      <w:r w:rsidR="00CD6E3A">
        <w:rPr>
          <w:rFonts w:ascii="Times New Roman" w:hAnsi="Times New Roman" w:cs="Times New Roman"/>
          <w:sz w:val="28"/>
          <w:szCs w:val="28"/>
        </w:rPr>
        <w:t>, документов</w:t>
      </w:r>
      <w:r w:rsidRPr="00A449E1">
        <w:rPr>
          <w:rFonts w:ascii="Times New Roman" w:hAnsi="Times New Roman" w:cs="Times New Roman"/>
          <w:sz w:val="28"/>
          <w:szCs w:val="28"/>
        </w:rPr>
        <w:t xml:space="preserve"> и</w:t>
      </w:r>
      <w:r w:rsidR="00CD6E3A">
        <w:rPr>
          <w:rFonts w:ascii="Times New Roman" w:hAnsi="Times New Roman" w:cs="Times New Roman"/>
          <w:sz w:val="28"/>
          <w:szCs w:val="28"/>
        </w:rPr>
        <w:t xml:space="preserve"> </w:t>
      </w:r>
      <w:r w:rsidRPr="00A449E1">
        <w:rPr>
          <w:rFonts w:ascii="Times New Roman" w:hAnsi="Times New Roman" w:cs="Times New Roman"/>
          <w:sz w:val="28"/>
          <w:szCs w:val="28"/>
        </w:rPr>
        <w:t>порядок его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D899B5" w14:textId="2BE3FC3E" w:rsidR="000968FE" w:rsidRDefault="000968FE" w:rsidP="00096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Предисловие подписывается исполнителем с </w:t>
      </w:r>
      <w:r w:rsidRPr="004B6A7F">
        <w:rPr>
          <w:rFonts w:ascii="Times New Roman" w:hAnsi="Times New Roman" w:cs="Times New Roman"/>
          <w:sz w:val="28"/>
          <w:szCs w:val="28"/>
        </w:rPr>
        <w:t>указанием его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2E3A7C" w14:textId="57CAEDEE" w:rsidR="00A449E1" w:rsidRDefault="007A153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9E1">
        <w:rPr>
          <w:rFonts w:ascii="Times New Roman" w:hAnsi="Times New Roman" w:cs="Times New Roman"/>
          <w:sz w:val="28"/>
          <w:szCs w:val="28"/>
        </w:rPr>
        <w:t>.1.</w:t>
      </w:r>
      <w:r w:rsidR="000A1E4E">
        <w:rPr>
          <w:rFonts w:ascii="Times New Roman" w:hAnsi="Times New Roman" w:cs="Times New Roman"/>
          <w:sz w:val="28"/>
          <w:szCs w:val="28"/>
        </w:rPr>
        <w:t>4</w:t>
      </w:r>
      <w:r w:rsidR="00A449E1">
        <w:rPr>
          <w:rFonts w:ascii="Times New Roman" w:hAnsi="Times New Roman" w:cs="Times New Roman"/>
          <w:sz w:val="28"/>
          <w:szCs w:val="28"/>
        </w:rPr>
        <w:t>.</w:t>
      </w:r>
      <w:r w:rsidR="00234EEE">
        <w:rPr>
          <w:rFonts w:ascii="Times New Roman" w:hAnsi="Times New Roman" w:cs="Times New Roman"/>
          <w:sz w:val="28"/>
          <w:szCs w:val="28"/>
        </w:rPr>
        <w:t>5</w:t>
      </w:r>
      <w:r w:rsidR="00BE17F5">
        <w:rPr>
          <w:rFonts w:ascii="Times New Roman" w:hAnsi="Times New Roman" w:cs="Times New Roman"/>
          <w:sz w:val="28"/>
          <w:szCs w:val="28"/>
        </w:rPr>
        <w:t>. </w:t>
      </w:r>
      <w:r w:rsidR="00F53000">
        <w:rPr>
          <w:rFonts w:ascii="Times New Roman" w:hAnsi="Times New Roman" w:cs="Times New Roman"/>
          <w:sz w:val="28"/>
          <w:szCs w:val="28"/>
        </w:rPr>
        <w:t>В случае использования в описи дел</w:t>
      </w:r>
      <w:r w:rsidR="00CD6E3A">
        <w:rPr>
          <w:rFonts w:ascii="Times New Roman" w:hAnsi="Times New Roman" w:cs="Times New Roman"/>
          <w:sz w:val="28"/>
          <w:szCs w:val="28"/>
        </w:rPr>
        <w:t>, документов</w:t>
      </w:r>
      <w:r w:rsidR="00F53000">
        <w:rPr>
          <w:rFonts w:ascii="Times New Roman" w:hAnsi="Times New Roman" w:cs="Times New Roman"/>
          <w:sz w:val="28"/>
          <w:szCs w:val="28"/>
        </w:rPr>
        <w:t xml:space="preserve"> </w:t>
      </w:r>
      <w:r w:rsidR="00F53000" w:rsidRPr="00A449E1">
        <w:rPr>
          <w:rFonts w:ascii="Times New Roman" w:hAnsi="Times New Roman" w:cs="Times New Roman"/>
          <w:sz w:val="28"/>
          <w:szCs w:val="28"/>
        </w:rPr>
        <w:t>характерны</w:t>
      </w:r>
      <w:r w:rsidR="00F53000">
        <w:rPr>
          <w:rFonts w:ascii="Times New Roman" w:hAnsi="Times New Roman" w:cs="Times New Roman"/>
          <w:sz w:val="28"/>
          <w:szCs w:val="28"/>
        </w:rPr>
        <w:t>х</w:t>
      </w:r>
      <w:r w:rsidR="00F53000" w:rsidRPr="00A449E1">
        <w:rPr>
          <w:rFonts w:ascii="Times New Roman" w:hAnsi="Times New Roman" w:cs="Times New Roman"/>
          <w:sz w:val="28"/>
          <w:szCs w:val="28"/>
        </w:rPr>
        <w:t xml:space="preserve"> для</w:t>
      </w:r>
      <w:r w:rsidR="00F53000">
        <w:rPr>
          <w:rFonts w:ascii="Times New Roman" w:hAnsi="Times New Roman" w:cs="Times New Roman"/>
          <w:sz w:val="28"/>
          <w:szCs w:val="28"/>
        </w:rPr>
        <w:t> </w:t>
      </w:r>
      <w:r w:rsidR="00F53000" w:rsidRPr="00A449E1">
        <w:rPr>
          <w:rFonts w:ascii="Times New Roman" w:hAnsi="Times New Roman" w:cs="Times New Roman"/>
          <w:sz w:val="28"/>
          <w:szCs w:val="28"/>
        </w:rPr>
        <w:t>деятельности организации сокращени</w:t>
      </w:r>
      <w:r w:rsidR="00F53000">
        <w:rPr>
          <w:rFonts w:ascii="Times New Roman" w:hAnsi="Times New Roman" w:cs="Times New Roman"/>
          <w:sz w:val="28"/>
          <w:szCs w:val="28"/>
        </w:rPr>
        <w:t>й</w:t>
      </w:r>
      <w:r w:rsidR="00F53000" w:rsidRPr="00A449E1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F53000">
        <w:rPr>
          <w:rFonts w:ascii="Times New Roman" w:hAnsi="Times New Roman" w:cs="Times New Roman"/>
          <w:sz w:val="28"/>
          <w:szCs w:val="28"/>
        </w:rPr>
        <w:t>с</w:t>
      </w:r>
      <w:r w:rsidR="00A449E1" w:rsidRPr="00A449E1">
        <w:rPr>
          <w:rFonts w:ascii="Times New Roman" w:hAnsi="Times New Roman" w:cs="Times New Roman"/>
          <w:sz w:val="28"/>
          <w:szCs w:val="28"/>
        </w:rPr>
        <w:t>писок сокращений</w:t>
      </w:r>
      <w:r w:rsidR="00F53000">
        <w:rPr>
          <w:rFonts w:ascii="Times New Roman" w:hAnsi="Times New Roman" w:cs="Times New Roman"/>
          <w:sz w:val="28"/>
          <w:szCs w:val="28"/>
        </w:rPr>
        <w:t>.</w:t>
      </w:r>
    </w:p>
    <w:p w14:paraId="365984B4" w14:textId="1F16B774" w:rsidR="00A449E1" w:rsidRDefault="00A449E1" w:rsidP="00A44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9E1">
        <w:rPr>
          <w:rFonts w:ascii="Times New Roman" w:hAnsi="Times New Roman" w:cs="Times New Roman"/>
          <w:sz w:val="28"/>
          <w:szCs w:val="28"/>
        </w:rPr>
        <w:t xml:space="preserve">Список сокращений включает в себя алфавитный перечень используемых в документах и справочном аппарате описи дел, </w:t>
      </w:r>
      <w:r w:rsidR="00F5300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449E1">
        <w:rPr>
          <w:rFonts w:ascii="Times New Roman" w:hAnsi="Times New Roman" w:cs="Times New Roman"/>
          <w:sz w:val="28"/>
          <w:szCs w:val="28"/>
        </w:rPr>
        <w:t xml:space="preserve">сокращений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Pr="00A449E1">
        <w:rPr>
          <w:rFonts w:ascii="Times New Roman" w:hAnsi="Times New Roman" w:cs="Times New Roman"/>
          <w:sz w:val="28"/>
          <w:szCs w:val="28"/>
        </w:rPr>
        <w:t>с их расшифровкой</w:t>
      </w:r>
      <w:r w:rsidR="00F53000">
        <w:rPr>
          <w:rFonts w:ascii="Times New Roman" w:hAnsi="Times New Roman" w:cs="Times New Roman"/>
          <w:sz w:val="28"/>
          <w:szCs w:val="28"/>
        </w:rPr>
        <w:t xml:space="preserve"> (</w:t>
      </w:r>
      <w:r w:rsidR="004F19EE" w:rsidRPr="00B31C91">
        <w:rPr>
          <w:rFonts w:ascii="Times New Roman" w:hAnsi="Times New Roman" w:cs="Times New Roman"/>
          <w:sz w:val="28"/>
          <w:szCs w:val="28"/>
        </w:rPr>
        <w:t>приложение 9</w:t>
      </w:r>
      <w:r w:rsidR="00F53000">
        <w:rPr>
          <w:rFonts w:ascii="Times New Roman" w:hAnsi="Times New Roman" w:cs="Times New Roman"/>
          <w:sz w:val="28"/>
          <w:szCs w:val="28"/>
        </w:rPr>
        <w:t>)</w:t>
      </w:r>
      <w:r w:rsidR="00E13A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B59797" w14:textId="2876834A" w:rsidR="00E13AC4" w:rsidRDefault="007A1531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AC4">
        <w:rPr>
          <w:rFonts w:ascii="Times New Roman" w:hAnsi="Times New Roman" w:cs="Times New Roman"/>
          <w:sz w:val="28"/>
          <w:szCs w:val="28"/>
        </w:rPr>
        <w:t>.1.</w:t>
      </w:r>
      <w:r w:rsidR="000A1E4E">
        <w:rPr>
          <w:rFonts w:ascii="Times New Roman" w:hAnsi="Times New Roman" w:cs="Times New Roman"/>
          <w:sz w:val="28"/>
          <w:szCs w:val="28"/>
        </w:rPr>
        <w:t>5</w:t>
      </w:r>
      <w:r w:rsidR="00E13AC4">
        <w:rPr>
          <w:rFonts w:ascii="Times New Roman" w:hAnsi="Times New Roman" w:cs="Times New Roman"/>
          <w:sz w:val="28"/>
          <w:szCs w:val="28"/>
        </w:rPr>
        <w:t xml:space="preserve">. </w:t>
      </w:r>
      <w:r w:rsidR="00E13AC4" w:rsidRPr="00E13AC4">
        <w:rPr>
          <w:rFonts w:ascii="Times New Roman" w:hAnsi="Times New Roman" w:cs="Times New Roman"/>
          <w:sz w:val="28"/>
          <w:szCs w:val="28"/>
        </w:rPr>
        <w:t xml:space="preserve">Историческая справка к фонду – документ, </w:t>
      </w:r>
      <w:r w:rsidR="00E13AC4">
        <w:rPr>
          <w:rFonts w:ascii="Times New Roman" w:hAnsi="Times New Roman" w:cs="Times New Roman"/>
          <w:sz w:val="28"/>
          <w:szCs w:val="28"/>
        </w:rPr>
        <w:t>содержащий сведения по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="00E13AC4">
        <w:rPr>
          <w:rFonts w:ascii="Times New Roman" w:hAnsi="Times New Roman" w:cs="Times New Roman"/>
          <w:sz w:val="28"/>
          <w:szCs w:val="28"/>
        </w:rPr>
        <w:t>истории организации</w:t>
      </w:r>
      <w:r w:rsidR="00392B58">
        <w:rPr>
          <w:rFonts w:ascii="Times New Roman" w:hAnsi="Times New Roman" w:cs="Times New Roman"/>
          <w:sz w:val="28"/>
          <w:szCs w:val="28"/>
        </w:rPr>
        <w:t xml:space="preserve"> за весь период ее деятельности</w:t>
      </w:r>
      <w:r w:rsidR="00E13AC4" w:rsidRPr="00E13AC4">
        <w:rPr>
          <w:rFonts w:ascii="Times New Roman" w:hAnsi="Times New Roman" w:cs="Times New Roman"/>
          <w:sz w:val="28"/>
          <w:szCs w:val="28"/>
        </w:rPr>
        <w:t xml:space="preserve">, </w:t>
      </w:r>
      <w:r w:rsidR="00392B58">
        <w:rPr>
          <w:rFonts w:ascii="Times New Roman" w:hAnsi="Times New Roman" w:cs="Times New Roman"/>
          <w:sz w:val="28"/>
          <w:szCs w:val="28"/>
        </w:rPr>
        <w:t>независимо от того, за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="00392B58">
        <w:rPr>
          <w:rFonts w:ascii="Times New Roman" w:hAnsi="Times New Roman" w:cs="Times New Roman"/>
          <w:sz w:val="28"/>
          <w:szCs w:val="28"/>
        </w:rPr>
        <w:t xml:space="preserve">какой период представлены документы в описи дел, документов, </w:t>
      </w:r>
      <w:r w:rsidR="00E13AC4" w:rsidRPr="00E13AC4">
        <w:rPr>
          <w:rFonts w:ascii="Times New Roman" w:hAnsi="Times New Roman" w:cs="Times New Roman"/>
          <w:sz w:val="28"/>
          <w:szCs w:val="28"/>
        </w:rPr>
        <w:t xml:space="preserve">краткую характеристику состава и </w:t>
      </w:r>
      <w:r w:rsidR="00E13AC4">
        <w:rPr>
          <w:rFonts w:ascii="Times New Roman" w:hAnsi="Times New Roman" w:cs="Times New Roman"/>
          <w:sz w:val="28"/>
          <w:szCs w:val="28"/>
        </w:rPr>
        <w:t xml:space="preserve">содержания документов фонда и </w:t>
      </w:r>
      <w:r w:rsidR="00E13AC4" w:rsidRPr="00E13AC4">
        <w:rPr>
          <w:rFonts w:ascii="Times New Roman" w:hAnsi="Times New Roman" w:cs="Times New Roman"/>
          <w:sz w:val="28"/>
          <w:szCs w:val="28"/>
        </w:rPr>
        <w:t>справочного аппарата к нему.</w:t>
      </w:r>
    </w:p>
    <w:p w14:paraId="657A1935" w14:textId="77777777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Историческая справка состоит из тре</w:t>
      </w:r>
      <w:r>
        <w:rPr>
          <w:rFonts w:ascii="Times New Roman" w:hAnsi="Times New Roman" w:cs="Times New Roman"/>
          <w:sz w:val="28"/>
          <w:szCs w:val="28"/>
        </w:rPr>
        <w:t xml:space="preserve">х разделов: </w:t>
      </w:r>
    </w:p>
    <w:p w14:paraId="3C15CA43" w14:textId="7B8A0497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истор</w:t>
      </w:r>
      <w:r>
        <w:rPr>
          <w:rFonts w:ascii="Times New Roman" w:hAnsi="Times New Roman" w:cs="Times New Roman"/>
          <w:sz w:val="28"/>
          <w:szCs w:val="28"/>
        </w:rPr>
        <w:t xml:space="preserve">ия организации; </w:t>
      </w:r>
    </w:p>
    <w:p w14:paraId="78DF19DA" w14:textId="4BB6B3A2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фонда; </w:t>
      </w:r>
    </w:p>
    <w:p w14:paraId="479D81A2" w14:textId="5A09707A" w:rsidR="00E13AC4" w:rsidRP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характеристика документов фон</w:t>
      </w:r>
      <w:r>
        <w:rPr>
          <w:rFonts w:ascii="Times New Roman" w:hAnsi="Times New Roman" w:cs="Times New Roman"/>
          <w:sz w:val="28"/>
          <w:szCs w:val="28"/>
        </w:rPr>
        <w:t xml:space="preserve">да и его справочного аппарата. </w:t>
      </w:r>
    </w:p>
    <w:p w14:paraId="5F506BF2" w14:textId="04DE9FFF" w:rsidR="00E13AC4" w:rsidRP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Основными источниками для п</w:t>
      </w:r>
      <w:r>
        <w:rPr>
          <w:rFonts w:ascii="Times New Roman" w:hAnsi="Times New Roman" w:cs="Times New Roman"/>
          <w:sz w:val="28"/>
          <w:szCs w:val="28"/>
        </w:rPr>
        <w:t xml:space="preserve">одготовки исторической справки </w:t>
      </w:r>
      <w:r w:rsidRPr="00E13AC4">
        <w:rPr>
          <w:rFonts w:ascii="Times New Roman" w:hAnsi="Times New Roman" w:cs="Times New Roman"/>
          <w:sz w:val="28"/>
          <w:szCs w:val="28"/>
        </w:rPr>
        <w:t>являются нормативные акты высших ор</w:t>
      </w:r>
      <w:r>
        <w:rPr>
          <w:rFonts w:ascii="Times New Roman" w:hAnsi="Times New Roman" w:cs="Times New Roman"/>
          <w:sz w:val="28"/>
          <w:szCs w:val="28"/>
        </w:rPr>
        <w:t>ганов государственной власти и</w:t>
      </w:r>
      <w:r w:rsidR="00096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Pr="00E13AC4">
        <w:rPr>
          <w:rFonts w:ascii="Times New Roman" w:hAnsi="Times New Roman" w:cs="Times New Roman"/>
          <w:sz w:val="28"/>
          <w:szCs w:val="28"/>
        </w:rPr>
        <w:t xml:space="preserve">учредительные </w:t>
      </w:r>
      <w:r>
        <w:rPr>
          <w:rFonts w:ascii="Times New Roman" w:hAnsi="Times New Roman" w:cs="Times New Roman"/>
          <w:sz w:val="28"/>
          <w:szCs w:val="28"/>
        </w:rPr>
        <w:t xml:space="preserve">документы организации, ее </w:t>
      </w:r>
      <w:r w:rsidRPr="00E13AC4">
        <w:rPr>
          <w:rFonts w:ascii="Times New Roman" w:hAnsi="Times New Roman" w:cs="Times New Roman"/>
          <w:sz w:val="28"/>
          <w:szCs w:val="28"/>
        </w:rPr>
        <w:t xml:space="preserve">вышестоящей организации, организационно-распорядительные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14:paraId="08556D76" w14:textId="7CC96938" w:rsidR="00E13AC4" w:rsidRDefault="007A1531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3AC4">
        <w:rPr>
          <w:rFonts w:ascii="Times New Roman" w:hAnsi="Times New Roman" w:cs="Times New Roman"/>
          <w:sz w:val="28"/>
          <w:szCs w:val="28"/>
        </w:rPr>
        <w:t>.1.</w:t>
      </w:r>
      <w:r w:rsidR="00635B43">
        <w:rPr>
          <w:rFonts w:ascii="Times New Roman" w:hAnsi="Times New Roman" w:cs="Times New Roman"/>
          <w:sz w:val="28"/>
          <w:szCs w:val="28"/>
        </w:rPr>
        <w:t>5</w:t>
      </w:r>
      <w:r w:rsidR="00E13AC4">
        <w:rPr>
          <w:rFonts w:ascii="Times New Roman" w:hAnsi="Times New Roman" w:cs="Times New Roman"/>
          <w:sz w:val="28"/>
          <w:szCs w:val="28"/>
        </w:rPr>
        <w:t>.1. История организации</w:t>
      </w:r>
      <w:r w:rsidR="00E13AC4" w:rsidRPr="00E13AC4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сведения</w:t>
      </w:r>
      <w:r w:rsidR="00E13A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AFF033" w14:textId="77777777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даты создания, переименован</w:t>
      </w:r>
      <w:r>
        <w:rPr>
          <w:rFonts w:ascii="Times New Roman" w:hAnsi="Times New Roman" w:cs="Times New Roman"/>
          <w:sz w:val="28"/>
          <w:szCs w:val="28"/>
        </w:rPr>
        <w:t xml:space="preserve">ия, реорганизации и ликвидации </w:t>
      </w:r>
      <w:r w:rsidRPr="00E13AC4">
        <w:rPr>
          <w:rFonts w:ascii="Times New Roman" w:hAnsi="Times New Roman" w:cs="Times New Roman"/>
          <w:sz w:val="28"/>
          <w:szCs w:val="28"/>
        </w:rPr>
        <w:t>организации со ссылкой на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ьные акты или распорядительные </w:t>
      </w:r>
      <w:r w:rsidRPr="00E13AC4">
        <w:rPr>
          <w:rFonts w:ascii="Times New Roman" w:hAnsi="Times New Roman" w:cs="Times New Roman"/>
          <w:sz w:val="28"/>
          <w:szCs w:val="28"/>
        </w:rPr>
        <w:t>документы; назван</w:t>
      </w:r>
      <w:r>
        <w:rPr>
          <w:rFonts w:ascii="Times New Roman" w:hAnsi="Times New Roman" w:cs="Times New Roman"/>
          <w:sz w:val="28"/>
          <w:szCs w:val="28"/>
        </w:rPr>
        <w:t xml:space="preserve">ие организации-правопреемника; </w:t>
      </w:r>
    </w:p>
    <w:p w14:paraId="4FF6E8B3" w14:textId="5A725242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ния о вышестоящей организации</w:t>
      </w:r>
      <w:r w:rsidR="000968F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AAC00E" w14:textId="32422885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состав системы подведомственных о</w:t>
      </w:r>
      <w:r>
        <w:rPr>
          <w:rFonts w:ascii="Times New Roman" w:hAnsi="Times New Roman" w:cs="Times New Roman"/>
          <w:sz w:val="28"/>
          <w:szCs w:val="28"/>
        </w:rPr>
        <w:t xml:space="preserve">рганизаций (их виды, краткую </w:t>
      </w:r>
      <w:r w:rsidRPr="00E13AC4">
        <w:rPr>
          <w:rFonts w:ascii="Times New Roman" w:hAnsi="Times New Roman" w:cs="Times New Roman"/>
          <w:sz w:val="28"/>
          <w:szCs w:val="28"/>
        </w:rPr>
        <w:t>характеристику</w:t>
      </w:r>
      <w:r>
        <w:rPr>
          <w:rFonts w:ascii="Times New Roman" w:hAnsi="Times New Roman" w:cs="Times New Roman"/>
          <w:sz w:val="28"/>
          <w:szCs w:val="28"/>
        </w:rPr>
        <w:t xml:space="preserve">, территориальное размещение), все последующие ее </w:t>
      </w:r>
      <w:r w:rsidRPr="00E13AC4">
        <w:rPr>
          <w:rFonts w:ascii="Times New Roman" w:hAnsi="Times New Roman" w:cs="Times New Roman"/>
          <w:sz w:val="28"/>
          <w:szCs w:val="28"/>
        </w:rPr>
        <w:t>изменения с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E13AC4">
        <w:rPr>
          <w:rFonts w:ascii="Times New Roman" w:hAnsi="Times New Roman" w:cs="Times New Roman"/>
          <w:sz w:val="28"/>
          <w:szCs w:val="28"/>
        </w:rPr>
        <w:t>указанием дат утверждени</w:t>
      </w:r>
      <w:r>
        <w:rPr>
          <w:rFonts w:ascii="Times New Roman" w:hAnsi="Times New Roman" w:cs="Times New Roman"/>
          <w:sz w:val="28"/>
          <w:szCs w:val="28"/>
        </w:rPr>
        <w:t>я и основных причин изменений</w:t>
      </w:r>
      <w:r w:rsidR="000968F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47FC01" w14:textId="77777777" w:rsidR="00E13AC4" w:rsidRDefault="00E13AC4" w:rsidP="00E1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организации</w:t>
      </w:r>
      <w:r w:rsidRPr="00E13A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ее изменения с указанием дат и </w:t>
      </w:r>
      <w:r w:rsidRPr="00E13AC4">
        <w:rPr>
          <w:rFonts w:ascii="Times New Roman" w:hAnsi="Times New Roman" w:cs="Times New Roman"/>
          <w:sz w:val="28"/>
          <w:szCs w:val="28"/>
        </w:rPr>
        <w:t xml:space="preserve">основных причин изменений; </w:t>
      </w:r>
    </w:p>
    <w:p w14:paraId="0E585A2B" w14:textId="77777777" w:rsidR="001E2AD0" w:rsidRDefault="00E13AC4" w:rsidP="001E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C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дачи и функции организации</w:t>
      </w:r>
      <w:r w:rsidRPr="00E13AC4">
        <w:rPr>
          <w:rFonts w:ascii="Times New Roman" w:hAnsi="Times New Roman" w:cs="Times New Roman"/>
          <w:sz w:val="28"/>
          <w:szCs w:val="28"/>
        </w:rPr>
        <w:t>;</w:t>
      </w:r>
      <w:r w:rsidR="001E2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C14C9" w14:textId="4C4C86AA" w:rsidR="001E2AD0" w:rsidRPr="001E2AD0" w:rsidRDefault="001E2AD0" w:rsidP="001E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0">
        <w:rPr>
          <w:rFonts w:ascii="Times New Roman" w:hAnsi="Times New Roman" w:cs="Times New Roman"/>
          <w:sz w:val="28"/>
          <w:szCs w:val="28"/>
        </w:rPr>
        <w:t>название организации – предше</w:t>
      </w:r>
      <w:r>
        <w:rPr>
          <w:rFonts w:ascii="Times New Roman" w:hAnsi="Times New Roman" w:cs="Times New Roman"/>
          <w:sz w:val="28"/>
          <w:szCs w:val="28"/>
        </w:rPr>
        <w:t>ственника</w:t>
      </w:r>
      <w:r w:rsidR="000968F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E2A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54DB17" w14:textId="77777777" w:rsidR="001E2AD0" w:rsidRDefault="001E2AD0" w:rsidP="001E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0">
        <w:rPr>
          <w:rFonts w:ascii="Times New Roman" w:hAnsi="Times New Roman" w:cs="Times New Roman"/>
          <w:sz w:val="28"/>
          <w:szCs w:val="28"/>
        </w:rPr>
        <w:t>При соста</w:t>
      </w:r>
      <w:r>
        <w:rPr>
          <w:rFonts w:ascii="Times New Roman" w:hAnsi="Times New Roman" w:cs="Times New Roman"/>
          <w:sz w:val="28"/>
          <w:szCs w:val="28"/>
        </w:rPr>
        <w:t xml:space="preserve">влении истории организации необходимо иметь в виду следующее: </w:t>
      </w:r>
    </w:p>
    <w:p w14:paraId="3A31D9E1" w14:textId="434AD9C3" w:rsidR="001E2AD0" w:rsidRDefault="001E2AD0" w:rsidP="001E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0">
        <w:rPr>
          <w:rFonts w:ascii="Times New Roman" w:hAnsi="Times New Roman" w:cs="Times New Roman"/>
          <w:sz w:val="28"/>
          <w:szCs w:val="28"/>
        </w:rPr>
        <w:t>официально принятое полное и со</w:t>
      </w:r>
      <w:r>
        <w:rPr>
          <w:rFonts w:ascii="Times New Roman" w:hAnsi="Times New Roman" w:cs="Times New Roman"/>
          <w:sz w:val="28"/>
          <w:szCs w:val="28"/>
        </w:rPr>
        <w:t xml:space="preserve">кращенное название организации </w:t>
      </w:r>
      <w:r w:rsidRPr="001E2AD0">
        <w:rPr>
          <w:rFonts w:ascii="Times New Roman" w:hAnsi="Times New Roman" w:cs="Times New Roman"/>
          <w:sz w:val="28"/>
          <w:szCs w:val="28"/>
        </w:rPr>
        <w:t>указывается на основании нормативных правовых актов. Если в документах (нормативных правовых актах, 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ьных, учредительных </w:t>
      </w:r>
      <w:r w:rsidRPr="001E2AD0">
        <w:rPr>
          <w:rFonts w:ascii="Times New Roman" w:hAnsi="Times New Roman" w:cs="Times New Roman"/>
          <w:sz w:val="28"/>
          <w:szCs w:val="28"/>
        </w:rPr>
        <w:t>документах и</w:t>
      </w:r>
      <w:r w:rsidR="00FB32EE">
        <w:rPr>
          <w:rFonts w:ascii="Times New Roman" w:hAnsi="Times New Roman" w:cs="Times New Roman"/>
          <w:sz w:val="28"/>
          <w:szCs w:val="28"/>
        </w:rPr>
        <w:t> </w:t>
      </w:r>
      <w:r w:rsidRPr="001E2AD0">
        <w:rPr>
          <w:rFonts w:ascii="Times New Roman" w:hAnsi="Times New Roman" w:cs="Times New Roman"/>
          <w:sz w:val="28"/>
          <w:szCs w:val="28"/>
        </w:rPr>
        <w:t xml:space="preserve">др.), относящихся к </w:t>
      </w:r>
      <w:r>
        <w:rPr>
          <w:rFonts w:ascii="Times New Roman" w:hAnsi="Times New Roman" w:cs="Times New Roman"/>
          <w:sz w:val="28"/>
          <w:szCs w:val="28"/>
        </w:rPr>
        <w:t xml:space="preserve">вопросу создания, деятельности </w:t>
      </w:r>
      <w:r w:rsidR="00095AD6">
        <w:rPr>
          <w:rFonts w:ascii="Times New Roman" w:hAnsi="Times New Roman" w:cs="Times New Roman"/>
          <w:sz w:val="28"/>
          <w:szCs w:val="28"/>
        </w:rPr>
        <w:t>организации, а также ее</w:t>
      </w:r>
      <w:r w:rsidR="00FB32EE">
        <w:rPr>
          <w:rFonts w:ascii="Times New Roman" w:hAnsi="Times New Roman" w:cs="Times New Roman"/>
          <w:sz w:val="28"/>
          <w:szCs w:val="28"/>
        </w:rPr>
        <w:t> </w:t>
      </w:r>
      <w:r w:rsidRPr="001E2AD0">
        <w:rPr>
          <w:rFonts w:ascii="Times New Roman" w:hAnsi="Times New Roman" w:cs="Times New Roman"/>
          <w:sz w:val="28"/>
          <w:szCs w:val="28"/>
        </w:rPr>
        <w:t>преобразований, будут обнаружены расхождения в названии организации, приводятся все имеющиеся в документах названия со ссылками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E2AD0">
        <w:rPr>
          <w:rFonts w:ascii="Times New Roman" w:hAnsi="Times New Roman" w:cs="Times New Roman"/>
          <w:sz w:val="28"/>
          <w:szCs w:val="28"/>
        </w:rPr>
        <w:t xml:space="preserve">соответствующие документы. В случае отсутствия правовых </w:t>
      </w:r>
      <w:r>
        <w:rPr>
          <w:rFonts w:ascii="Times New Roman" w:hAnsi="Times New Roman" w:cs="Times New Roman"/>
          <w:sz w:val="28"/>
          <w:szCs w:val="28"/>
        </w:rPr>
        <w:t xml:space="preserve">актов о создании, </w:t>
      </w:r>
      <w:r w:rsidRPr="001E2AD0">
        <w:rPr>
          <w:rFonts w:ascii="Times New Roman" w:hAnsi="Times New Roman" w:cs="Times New Roman"/>
          <w:sz w:val="28"/>
          <w:szCs w:val="28"/>
        </w:rPr>
        <w:t xml:space="preserve">переименовании, 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реорганизации, изменении подведомственности и ликвидации организации, эти сведения </w:t>
      </w:r>
      <w:r w:rsidRPr="001E2AD0">
        <w:rPr>
          <w:rFonts w:ascii="Times New Roman" w:hAnsi="Times New Roman" w:cs="Times New Roman"/>
          <w:sz w:val="28"/>
          <w:szCs w:val="28"/>
        </w:rPr>
        <w:t xml:space="preserve">устанавливаются по косвенным данным, что оговаривается в исторической </w:t>
      </w:r>
      <w:r>
        <w:rPr>
          <w:rFonts w:ascii="Times New Roman" w:hAnsi="Times New Roman" w:cs="Times New Roman"/>
          <w:sz w:val="28"/>
          <w:szCs w:val="28"/>
        </w:rPr>
        <w:t xml:space="preserve">справке; </w:t>
      </w:r>
    </w:p>
    <w:p w14:paraId="2BBCBB33" w14:textId="77777777" w:rsidR="001E2AD0" w:rsidRDefault="001E2AD0" w:rsidP="001E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указывается непосредственная подчиненность организации; </w:t>
      </w:r>
    </w:p>
    <w:p w14:paraId="16AD295D" w14:textId="3E10A178" w:rsidR="001E2AD0" w:rsidRDefault="001E2AD0" w:rsidP="00392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AD0">
        <w:rPr>
          <w:rFonts w:ascii="Times New Roman" w:hAnsi="Times New Roman" w:cs="Times New Roman"/>
          <w:sz w:val="28"/>
          <w:szCs w:val="28"/>
        </w:rPr>
        <w:t>даты создания, переименован</w:t>
      </w:r>
      <w:r>
        <w:rPr>
          <w:rFonts w:ascii="Times New Roman" w:hAnsi="Times New Roman" w:cs="Times New Roman"/>
          <w:sz w:val="28"/>
          <w:szCs w:val="28"/>
        </w:rPr>
        <w:t xml:space="preserve">ия, реорганизации и ликвидации </w:t>
      </w:r>
      <w:r w:rsidRPr="001E2AD0">
        <w:rPr>
          <w:rFonts w:ascii="Times New Roman" w:hAnsi="Times New Roman" w:cs="Times New Roman"/>
          <w:sz w:val="28"/>
          <w:szCs w:val="28"/>
        </w:rPr>
        <w:t xml:space="preserve">указываются со ссылкой на законодательные </w:t>
      </w:r>
      <w:r>
        <w:rPr>
          <w:rFonts w:ascii="Times New Roman" w:hAnsi="Times New Roman" w:cs="Times New Roman"/>
          <w:sz w:val="28"/>
          <w:szCs w:val="28"/>
        </w:rPr>
        <w:t xml:space="preserve">акты и распорядительные </w:t>
      </w:r>
      <w:r w:rsidRPr="001E2AD0">
        <w:rPr>
          <w:rFonts w:ascii="Times New Roman" w:hAnsi="Times New Roman" w:cs="Times New Roman"/>
          <w:sz w:val="28"/>
          <w:szCs w:val="28"/>
        </w:rPr>
        <w:t>документы; при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1E2AD0">
        <w:rPr>
          <w:rFonts w:ascii="Times New Roman" w:hAnsi="Times New Roman" w:cs="Times New Roman"/>
          <w:sz w:val="28"/>
          <w:szCs w:val="28"/>
        </w:rPr>
        <w:t xml:space="preserve">наличии нескольких нормативных правовых актов разных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1E2AD0">
        <w:rPr>
          <w:rFonts w:ascii="Times New Roman" w:hAnsi="Times New Roman" w:cs="Times New Roman"/>
          <w:sz w:val="28"/>
          <w:szCs w:val="28"/>
        </w:rPr>
        <w:t>в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1E2AD0">
        <w:rPr>
          <w:rFonts w:ascii="Times New Roman" w:hAnsi="Times New Roman" w:cs="Times New Roman"/>
          <w:sz w:val="28"/>
          <w:szCs w:val="28"/>
        </w:rPr>
        <w:t>исторической справ</w:t>
      </w:r>
      <w:r w:rsidR="00392B58">
        <w:rPr>
          <w:rFonts w:ascii="Times New Roman" w:hAnsi="Times New Roman" w:cs="Times New Roman"/>
          <w:sz w:val="28"/>
          <w:szCs w:val="28"/>
        </w:rPr>
        <w:t xml:space="preserve">ке указываются обе даты, но за </w:t>
      </w:r>
      <w:r w:rsidRPr="001E2AD0">
        <w:rPr>
          <w:rFonts w:ascii="Times New Roman" w:hAnsi="Times New Roman" w:cs="Times New Roman"/>
          <w:sz w:val="28"/>
          <w:szCs w:val="28"/>
        </w:rPr>
        <w:t>основу берется постановление высшего органа государственного управления.</w:t>
      </w:r>
      <w:r w:rsidR="0039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A1FEB" w14:textId="0B05E981" w:rsidR="00392B58" w:rsidRDefault="00392B58" w:rsidP="00392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58">
        <w:rPr>
          <w:rFonts w:ascii="Times New Roman" w:hAnsi="Times New Roman" w:cs="Times New Roman"/>
          <w:sz w:val="28"/>
          <w:szCs w:val="28"/>
        </w:rPr>
        <w:t>При наличии нескольких правовых а</w:t>
      </w:r>
      <w:r>
        <w:rPr>
          <w:rFonts w:ascii="Times New Roman" w:hAnsi="Times New Roman" w:cs="Times New Roman"/>
          <w:sz w:val="28"/>
          <w:szCs w:val="28"/>
        </w:rPr>
        <w:t>ктов одного и того же органа о</w:t>
      </w:r>
      <w:r w:rsidR="000968FE">
        <w:rPr>
          <w:rFonts w:ascii="Times New Roman" w:hAnsi="Times New Roman" w:cs="Times New Roman"/>
          <w:sz w:val="28"/>
          <w:szCs w:val="28"/>
        </w:rPr>
        <w:t> </w:t>
      </w:r>
      <w:r w:rsidRPr="00392B58">
        <w:rPr>
          <w:rFonts w:ascii="Times New Roman" w:hAnsi="Times New Roman" w:cs="Times New Roman"/>
          <w:sz w:val="28"/>
          <w:szCs w:val="28"/>
        </w:rPr>
        <w:t>создании, переименовании, реорганизации, изменении подведомственности, ликвидации организации в истори</w:t>
      </w:r>
      <w:r>
        <w:rPr>
          <w:rFonts w:ascii="Times New Roman" w:hAnsi="Times New Roman" w:cs="Times New Roman"/>
          <w:sz w:val="28"/>
          <w:szCs w:val="28"/>
        </w:rPr>
        <w:t xml:space="preserve">ческой справке указываются все </w:t>
      </w:r>
      <w:r w:rsidRPr="00392B58">
        <w:rPr>
          <w:rFonts w:ascii="Times New Roman" w:hAnsi="Times New Roman" w:cs="Times New Roman"/>
          <w:sz w:val="28"/>
          <w:szCs w:val="28"/>
        </w:rPr>
        <w:t>документы, но за основу берется наиболее ранний по времени подписания акт.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F01F2" w14:textId="394276CB" w:rsidR="00392B58" w:rsidRDefault="00392B58" w:rsidP="00392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58">
        <w:rPr>
          <w:rFonts w:ascii="Times New Roman" w:hAnsi="Times New Roman" w:cs="Times New Roman"/>
          <w:sz w:val="28"/>
          <w:szCs w:val="28"/>
        </w:rPr>
        <w:t>Если в тексте нормативного прав</w:t>
      </w:r>
      <w:r>
        <w:rPr>
          <w:rFonts w:ascii="Times New Roman" w:hAnsi="Times New Roman" w:cs="Times New Roman"/>
          <w:sz w:val="28"/>
          <w:szCs w:val="28"/>
        </w:rPr>
        <w:t>ового акта имеется указание на</w:t>
      </w:r>
      <w:r w:rsidR="000968FE">
        <w:rPr>
          <w:rFonts w:ascii="Times New Roman" w:hAnsi="Times New Roman" w:cs="Times New Roman"/>
          <w:sz w:val="28"/>
          <w:szCs w:val="28"/>
        </w:rPr>
        <w:t> </w:t>
      </w:r>
      <w:r w:rsidRPr="00392B58">
        <w:rPr>
          <w:rFonts w:ascii="Times New Roman" w:hAnsi="Times New Roman" w:cs="Times New Roman"/>
          <w:sz w:val="28"/>
          <w:szCs w:val="28"/>
        </w:rPr>
        <w:t xml:space="preserve">фактическую дату образования </w:t>
      </w:r>
      <w:r>
        <w:rPr>
          <w:rFonts w:ascii="Times New Roman" w:hAnsi="Times New Roman" w:cs="Times New Roman"/>
          <w:sz w:val="28"/>
          <w:szCs w:val="28"/>
        </w:rPr>
        <w:t>или ликвидации организации, не</w:t>
      </w:r>
      <w:r w:rsidR="00FB32EE">
        <w:rPr>
          <w:rFonts w:ascii="Times New Roman" w:hAnsi="Times New Roman" w:cs="Times New Roman"/>
          <w:sz w:val="28"/>
          <w:szCs w:val="28"/>
        </w:rPr>
        <w:t> </w:t>
      </w:r>
      <w:r w:rsidRPr="00392B58">
        <w:rPr>
          <w:rFonts w:ascii="Times New Roman" w:hAnsi="Times New Roman" w:cs="Times New Roman"/>
          <w:sz w:val="28"/>
          <w:szCs w:val="28"/>
        </w:rPr>
        <w:t>совпадающую с датой нормативного правового акта («образовать с (указание даты)» или «упразднить с (указание даты)</w:t>
      </w:r>
      <w:r>
        <w:rPr>
          <w:rFonts w:ascii="Times New Roman" w:hAnsi="Times New Roman" w:cs="Times New Roman"/>
          <w:sz w:val="28"/>
          <w:szCs w:val="28"/>
        </w:rPr>
        <w:t xml:space="preserve">»), то оговариваются обе даты. </w:t>
      </w:r>
    </w:p>
    <w:p w14:paraId="7DDB6D7B" w14:textId="77777777" w:rsidR="00392B58" w:rsidRDefault="00392B58" w:rsidP="00392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58">
        <w:rPr>
          <w:rFonts w:ascii="Times New Roman" w:hAnsi="Times New Roman" w:cs="Times New Roman"/>
          <w:sz w:val="28"/>
          <w:szCs w:val="28"/>
        </w:rPr>
        <w:t>При отсутствии правовых актов кра</w:t>
      </w:r>
      <w:r>
        <w:rPr>
          <w:rFonts w:ascii="Times New Roman" w:hAnsi="Times New Roman" w:cs="Times New Roman"/>
          <w:sz w:val="28"/>
          <w:szCs w:val="28"/>
        </w:rPr>
        <w:t xml:space="preserve">йние даты названий организаций </w:t>
      </w:r>
      <w:r w:rsidRPr="00392B58">
        <w:rPr>
          <w:rFonts w:ascii="Times New Roman" w:hAnsi="Times New Roman" w:cs="Times New Roman"/>
          <w:sz w:val="28"/>
          <w:szCs w:val="28"/>
        </w:rPr>
        <w:t>устанавливаются по косвенным д</w:t>
      </w:r>
      <w:r>
        <w:rPr>
          <w:rFonts w:ascii="Times New Roman" w:hAnsi="Times New Roman" w:cs="Times New Roman"/>
          <w:sz w:val="28"/>
          <w:szCs w:val="28"/>
        </w:rPr>
        <w:t xml:space="preserve">анным (самое раннее упоминание </w:t>
      </w:r>
      <w:r w:rsidRPr="00392B58">
        <w:rPr>
          <w:rFonts w:ascii="Times New Roman" w:hAnsi="Times New Roman" w:cs="Times New Roman"/>
          <w:sz w:val="28"/>
          <w:szCs w:val="28"/>
        </w:rPr>
        <w:t>организации и др.), что оговари</w:t>
      </w:r>
      <w:r>
        <w:rPr>
          <w:rFonts w:ascii="Times New Roman" w:hAnsi="Times New Roman" w:cs="Times New Roman"/>
          <w:sz w:val="28"/>
          <w:szCs w:val="28"/>
        </w:rPr>
        <w:t xml:space="preserve">вается в исторической справке. </w:t>
      </w:r>
    </w:p>
    <w:p w14:paraId="47BD45EA" w14:textId="45889782" w:rsidR="00392B58" w:rsidRDefault="00392B58" w:rsidP="00392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58">
        <w:rPr>
          <w:rFonts w:ascii="Times New Roman" w:hAnsi="Times New Roman" w:cs="Times New Roman"/>
          <w:sz w:val="28"/>
          <w:szCs w:val="28"/>
        </w:rPr>
        <w:t>При указании даты ликвидации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не принимается во</w:t>
      </w:r>
      <w:r w:rsidR="000968FE">
        <w:rPr>
          <w:rFonts w:ascii="Times New Roman" w:hAnsi="Times New Roman" w:cs="Times New Roman"/>
          <w:sz w:val="28"/>
          <w:szCs w:val="28"/>
        </w:rPr>
        <w:t> </w:t>
      </w:r>
      <w:r w:rsidRPr="00392B58">
        <w:rPr>
          <w:rFonts w:ascii="Times New Roman" w:hAnsi="Times New Roman" w:cs="Times New Roman"/>
          <w:sz w:val="28"/>
          <w:szCs w:val="28"/>
        </w:rPr>
        <w:t>внимание ликвидационная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 организации после подписания </w:t>
      </w:r>
      <w:r w:rsidRPr="00392B58">
        <w:rPr>
          <w:rFonts w:ascii="Times New Roman" w:hAnsi="Times New Roman" w:cs="Times New Roman"/>
          <w:sz w:val="28"/>
          <w:szCs w:val="28"/>
        </w:rPr>
        <w:t>правового акта о</w:t>
      </w:r>
      <w:r w:rsidR="00B31C91">
        <w:rPr>
          <w:rFonts w:ascii="Times New Roman" w:hAnsi="Times New Roman" w:cs="Times New Roman"/>
          <w:sz w:val="28"/>
          <w:szCs w:val="28"/>
        </w:rPr>
        <w:t> </w:t>
      </w:r>
      <w:r w:rsidRPr="00392B58">
        <w:rPr>
          <w:rFonts w:ascii="Times New Roman" w:hAnsi="Times New Roman" w:cs="Times New Roman"/>
          <w:sz w:val="28"/>
          <w:szCs w:val="28"/>
        </w:rPr>
        <w:t xml:space="preserve">ликвидации. </w:t>
      </w:r>
      <w:r>
        <w:rPr>
          <w:rFonts w:ascii="Times New Roman" w:hAnsi="Times New Roman" w:cs="Times New Roman"/>
          <w:sz w:val="28"/>
          <w:szCs w:val="28"/>
        </w:rPr>
        <w:t xml:space="preserve">В случае официального создания </w:t>
      </w:r>
      <w:r w:rsidRPr="00392B58">
        <w:rPr>
          <w:rFonts w:ascii="Times New Roman" w:hAnsi="Times New Roman" w:cs="Times New Roman"/>
          <w:sz w:val="28"/>
          <w:szCs w:val="28"/>
        </w:rPr>
        <w:t xml:space="preserve">ликвидационных комиссий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Pr="00392B58">
        <w:rPr>
          <w:rFonts w:ascii="Times New Roman" w:hAnsi="Times New Roman" w:cs="Times New Roman"/>
          <w:sz w:val="28"/>
          <w:szCs w:val="28"/>
        </w:rPr>
        <w:t>их наличие</w:t>
      </w:r>
      <w:r>
        <w:rPr>
          <w:rFonts w:ascii="Times New Roman" w:hAnsi="Times New Roman" w:cs="Times New Roman"/>
          <w:sz w:val="28"/>
          <w:szCs w:val="28"/>
        </w:rPr>
        <w:t xml:space="preserve"> и крайние даты их работы оговариваются особо. </w:t>
      </w:r>
    </w:p>
    <w:p w14:paraId="73D8626A" w14:textId="2429432D" w:rsidR="006652C3" w:rsidRDefault="00392B58" w:rsidP="00665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58">
        <w:rPr>
          <w:rFonts w:ascii="Times New Roman" w:hAnsi="Times New Roman" w:cs="Times New Roman"/>
          <w:sz w:val="28"/>
          <w:szCs w:val="28"/>
        </w:rPr>
        <w:t>Сведен</w:t>
      </w:r>
      <w:r>
        <w:rPr>
          <w:rFonts w:ascii="Times New Roman" w:hAnsi="Times New Roman" w:cs="Times New Roman"/>
          <w:sz w:val="28"/>
          <w:szCs w:val="28"/>
        </w:rPr>
        <w:t xml:space="preserve">ия о структуре организации, сети подведомственных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92B58">
        <w:rPr>
          <w:rFonts w:ascii="Times New Roman" w:hAnsi="Times New Roman" w:cs="Times New Roman"/>
          <w:sz w:val="28"/>
          <w:szCs w:val="28"/>
        </w:rPr>
        <w:t>организаций и изменениях в них могут быть приведены в тексте справки или даны в виде п</w:t>
      </w:r>
      <w:r w:rsidR="006652C3">
        <w:rPr>
          <w:rFonts w:ascii="Times New Roman" w:hAnsi="Times New Roman" w:cs="Times New Roman"/>
          <w:sz w:val="28"/>
          <w:szCs w:val="28"/>
        </w:rPr>
        <w:t>риложений (в зависимости от объе</w:t>
      </w:r>
      <w:r w:rsidRPr="00392B58">
        <w:rPr>
          <w:rFonts w:ascii="Times New Roman" w:hAnsi="Times New Roman" w:cs="Times New Roman"/>
          <w:sz w:val="28"/>
          <w:szCs w:val="28"/>
        </w:rPr>
        <w:t xml:space="preserve">ма структуры и количества </w:t>
      </w:r>
      <w:r>
        <w:rPr>
          <w:rFonts w:ascii="Times New Roman" w:hAnsi="Times New Roman" w:cs="Times New Roman"/>
          <w:sz w:val="28"/>
          <w:szCs w:val="28"/>
        </w:rPr>
        <w:t xml:space="preserve">изменений). </w:t>
      </w:r>
    </w:p>
    <w:p w14:paraId="73B732F3" w14:textId="77777777" w:rsidR="006652C3" w:rsidRDefault="006652C3" w:rsidP="00665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2C3">
        <w:rPr>
          <w:rFonts w:ascii="Times New Roman" w:hAnsi="Times New Roman" w:cs="Times New Roman"/>
          <w:sz w:val="28"/>
          <w:szCs w:val="28"/>
        </w:rPr>
        <w:t>Сведения по истории организации изл</w:t>
      </w:r>
      <w:r>
        <w:rPr>
          <w:rFonts w:ascii="Times New Roman" w:hAnsi="Times New Roman" w:cs="Times New Roman"/>
          <w:sz w:val="28"/>
          <w:szCs w:val="28"/>
        </w:rPr>
        <w:t xml:space="preserve">агаются в исторической справке </w:t>
      </w:r>
      <w:r w:rsidRPr="006652C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52C3">
        <w:rPr>
          <w:rFonts w:ascii="Times New Roman" w:hAnsi="Times New Roman" w:cs="Times New Roman"/>
          <w:sz w:val="28"/>
          <w:szCs w:val="28"/>
        </w:rPr>
        <w:t>хроно</w:t>
      </w:r>
      <w:r>
        <w:rPr>
          <w:rFonts w:ascii="Times New Roman" w:hAnsi="Times New Roman" w:cs="Times New Roman"/>
          <w:sz w:val="28"/>
          <w:szCs w:val="28"/>
        </w:rPr>
        <w:t xml:space="preserve">логической последовательности. </w:t>
      </w:r>
    </w:p>
    <w:p w14:paraId="3FBE8B0B" w14:textId="2331447A" w:rsidR="00F53000" w:rsidRDefault="00F50B7C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B7C">
        <w:rPr>
          <w:rFonts w:ascii="Times New Roman" w:hAnsi="Times New Roman" w:cs="Times New Roman"/>
          <w:sz w:val="28"/>
          <w:szCs w:val="28"/>
        </w:rPr>
        <w:t>Задачи и функции организац</w:t>
      </w:r>
      <w:r>
        <w:rPr>
          <w:rFonts w:ascii="Times New Roman" w:hAnsi="Times New Roman" w:cs="Times New Roman"/>
          <w:sz w:val="28"/>
          <w:szCs w:val="28"/>
        </w:rPr>
        <w:t>ии излагаются в соответствии с </w:t>
      </w:r>
      <w:r w:rsidRPr="00F50B7C">
        <w:rPr>
          <w:rFonts w:ascii="Times New Roman" w:hAnsi="Times New Roman" w:cs="Times New Roman"/>
          <w:sz w:val="28"/>
          <w:szCs w:val="28"/>
        </w:rPr>
        <w:t>нормативными правовыми актами (уставы</w:t>
      </w:r>
      <w:r>
        <w:rPr>
          <w:rFonts w:ascii="Times New Roman" w:hAnsi="Times New Roman" w:cs="Times New Roman"/>
          <w:sz w:val="28"/>
          <w:szCs w:val="28"/>
        </w:rPr>
        <w:t xml:space="preserve">, положения и др.), отсутствие </w:t>
      </w:r>
      <w:r w:rsidRPr="00F50B7C">
        <w:rPr>
          <w:rFonts w:ascii="Times New Roman" w:hAnsi="Times New Roman" w:cs="Times New Roman"/>
          <w:sz w:val="28"/>
          <w:szCs w:val="28"/>
        </w:rPr>
        <w:t>соответствующих документов оговаривается.</w:t>
      </w:r>
      <w:r w:rsidR="000B6C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43E93" w14:textId="204E09B8" w:rsidR="000B6C71" w:rsidRDefault="007A1531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C71">
        <w:rPr>
          <w:rFonts w:ascii="Times New Roman" w:hAnsi="Times New Roman" w:cs="Times New Roman"/>
          <w:sz w:val="28"/>
          <w:szCs w:val="28"/>
        </w:rPr>
        <w:t>.1.</w:t>
      </w:r>
      <w:r w:rsidR="00635B43">
        <w:rPr>
          <w:rFonts w:ascii="Times New Roman" w:hAnsi="Times New Roman" w:cs="Times New Roman"/>
          <w:sz w:val="28"/>
          <w:szCs w:val="28"/>
        </w:rPr>
        <w:t>5</w:t>
      </w:r>
      <w:r w:rsidR="000B6C71">
        <w:rPr>
          <w:rFonts w:ascii="Times New Roman" w:hAnsi="Times New Roman" w:cs="Times New Roman"/>
          <w:sz w:val="28"/>
          <w:szCs w:val="28"/>
        </w:rPr>
        <w:t xml:space="preserve">.2. При описании истории фонда организации указывается: </w:t>
      </w:r>
    </w:p>
    <w:p w14:paraId="2B21F673" w14:textId="4C9302EA" w:rsidR="000B6C71" w:rsidRDefault="000B6C71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являлась ли организация источником комплектования государственного (муниципального) архива и какой период времени; </w:t>
      </w:r>
    </w:p>
    <w:p w14:paraId="0BD02E75" w14:textId="6E813CA9" w:rsidR="000B6C71" w:rsidRDefault="000B6C71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сохранности документов; </w:t>
      </w:r>
    </w:p>
    <w:p w14:paraId="6F01249D" w14:textId="7C8D11A0" w:rsidR="000B6C71" w:rsidRDefault="000B6C71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по экспертизе ценности документов и упорядочению дел; </w:t>
      </w:r>
    </w:p>
    <w:p w14:paraId="4157DB54" w14:textId="5FBEC802" w:rsidR="000B6C71" w:rsidRDefault="000B6C71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утраченных/необнаруженных/не переданных к</w:t>
      </w:r>
      <w:r w:rsidR="00096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упорядочению документах</w:t>
      </w:r>
      <w:r w:rsidR="00095AD6">
        <w:rPr>
          <w:rFonts w:ascii="Times New Roman" w:hAnsi="Times New Roman" w:cs="Times New Roman"/>
          <w:sz w:val="28"/>
          <w:szCs w:val="28"/>
        </w:rPr>
        <w:t>.</w:t>
      </w:r>
    </w:p>
    <w:p w14:paraId="67A724C0" w14:textId="2C7A5158" w:rsidR="00095AD6" w:rsidRDefault="007A1531" w:rsidP="00095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AD6">
        <w:rPr>
          <w:rFonts w:ascii="Times New Roman" w:hAnsi="Times New Roman" w:cs="Times New Roman"/>
          <w:sz w:val="28"/>
          <w:szCs w:val="28"/>
        </w:rPr>
        <w:t>.1.</w:t>
      </w:r>
      <w:r w:rsidR="00635B43">
        <w:rPr>
          <w:rFonts w:ascii="Times New Roman" w:hAnsi="Times New Roman" w:cs="Times New Roman"/>
          <w:sz w:val="28"/>
          <w:szCs w:val="28"/>
        </w:rPr>
        <w:t>5</w:t>
      </w:r>
      <w:r w:rsidR="00BE17F5">
        <w:rPr>
          <w:rFonts w:ascii="Times New Roman" w:hAnsi="Times New Roman" w:cs="Times New Roman"/>
          <w:sz w:val="28"/>
          <w:szCs w:val="28"/>
        </w:rPr>
        <w:t>.3. </w:t>
      </w:r>
      <w:r w:rsidR="00095AD6">
        <w:rPr>
          <w:rFonts w:ascii="Times New Roman" w:hAnsi="Times New Roman" w:cs="Times New Roman"/>
          <w:sz w:val="28"/>
          <w:szCs w:val="28"/>
        </w:rPr>
        <w:t>Х</w:t>
      </w:r>
      <w:r w:rsidR="00095AD6" w:rsidRPr="00E13AC4">
        <w:rPr>
          <w:rFonts w:ascii="Times New Roman" w:hAnsi="Times New Roman" w:cs="Times New Roman"/>
          <w:sz w:val="28"/>
          <w:szCs w:val="28"/>
        </w:rPr>
        <w:t>арактеристика документов фон</w:t>
      </w:r>
      <w:r w:rsidR="00095AD6">
        <w:rPr>
          <w:rFonts w:ascii="Times New Roman" w:hAnsi="Times New Roman" w:cs="Times New Roman"/>
          <w:sz w:val="28"/>
          <w:szCs w:val="28"/>
        </w:rPr>
        <w:t>да и его справочного аппарата включает:</w:t>
      </w:r>
    </w:p>
    <w:p w14:paraId="126D8B9B" w14:textId="3B2767D6" w:rsidR="000B6C71" w:rsidRDefault="00095AD6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0B6C71">
        <w:rPr>
          <w:rFonts w:ascii="Times New Roman" w:hAnsi="Times New Roman" w:cs="Times New Roman"/>
          <w:sz w:val="28"/>
          <w:szCs w:val="28"/>
        </w:rPr>
        <w:t xml:space="preserve"> состава документов</w:t>
      </w:r>
      <w:r>
        <w:rPr>
          <w:rFonts w:ascii="Times New Roman" w:hAnsi="Times New Roman" w:cs="Times New Roman"/>
          <w:sz w:val="28"/>
          <w:szCs w:val="28"/>
        </w:rPr>
        <w:t>, их разновидность, полнота</w:t>
      </w:r>
      <w:r w:rsidR="00DF44AF">
        <w:rPr>
          <w:rFonts w:ascii="Times New Roman" w:hAnsi="Times New Roman" w:cs="Times New Roman"/>
          <w:sz w:val="28"/>
          <w:szCs w:val="28"/>
        </w:rPr>
        <w:t>, количество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631563" w14:textId="61831DE1" w:rsidR="00095AD6" w:rsidRDefault="00095AD6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документов, выходящих за хронологические границы, указанные в описи дел, документов; </w:t>
      </w:r>
    </w:p>
    <w:p w14:paraId="7ED23689" w14:textId="63A504E9" w:rsidR="00095AD6" w:rsidRDefault="00095AD6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справочного аппарата к фонду; </w:t>
      </w:r>
    </w:p>
    <w:p w14:paraId="3CF6D062" w14:textId="48BB1B38" w:rsidR="00095AD6" w:rsidRDefault="00095AD6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документов других организаций, например, филиалов или подведомственных организаций; </w:t>
      </w:r>
    </w:p>
    <w:p w14:paraId="55CA30B3" w14:textId="692A42CB" w:rsidR="00095AD6" w:rsidRDefault="00095AD6" w:rsidP="00F50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использования документов фонда с указанием целей использования</w:t>
      </w:r>
      <w:r w:rsidR="004B6A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516461" w14:textId="1C9E3A9E" w:rsidR="004B6A7F" w:rsidRDefault="004B6A7F" w:rsidP="004B6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7F">
        <w:rPr>
          <w:rFonts w:ascii="Times New Roman" w:hAnsi="Times New Roman" w:cs="Times New Roman"/>
          <w:sz w:val="28"/>
          <w:szCs w:val="28"/>
        </w:rPr>
        <w:t>Историческая справка к фонд</w:t>
      </w:r>
      <w:r>
        <w:rPr>
          <w:rFonts w:ascii="Times New Roman" w:hAnsi="Times New Roman" w:cs="Times New Roman"/>
          <w:sz w:val="28"/>
          <w:szCs w:val="28"/>
        </w:rPr>
        <w:t>у подписывается исполнителем с </w:t>
      </w:r>
      <w:r w:rsidRPr="004B6A7F">
        <w:rPr>
          <w:rFonts w:ascii="Times New Roman" w:hAnsi="Times New Roman" w:cs="Times New Roman"/>
          <w:sz w:val="28"/>
          <w:szCs w:val="28"/>
        </w:rPr>
        <w:t>указанием его должности и даты составления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25390" w14:textId="1E936F56" w:rsidR="00E13AC4" w:rsidRDefault="007A1531" w:rsidP="0063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49D2">
        <w:rPr>
          <w:rFonts w:ascii="Times New Roman" w:hAnsi="Times New Roman" w:cs="Times New Roman"/>
          <w:sz w:val="28"/>
          <w:szCs w:val="28"/>
        </w:rPr>
        <w:t>.1.</w:t>
      </w:r>
      <w:r w:rsidR="00C20A20">
        <w:rPr>
          <w:rFonts w:ascii="Times New Roman" w:hAnsi="Times New Roman" w:cs="Times New Roman"/>
          <w:sz w:val="28"/>
          <w:szCs w:val="28"/>
        </w:rPr>
        <w:t>6</w:t>
      </w:r>
      <w:r w:rsidR="00BE17F5">
        <w:rPr>
          <w:rFonts w:ascii="Times New Roman" w:hAnsi="Times New Roman" w:cs="Times New Roman"/>
          <w:sz w:val="28"/>
          <w:szCs w:val="28"/>
        </w:rPr>
        <w:t>. </w:t>
      </w:r>
      <w:r w:rsidR="00443BC3">
        <w:rPr>
          <w:rFonts w:ascii="Times New Roman" w:hAnsi="Times New Roman" w:cs="Times New Roman"/>
          <w:sz w:val="28"/>
          <w:szCs w:val="28"/>
        </w:rPr>
        <w:t>Подготовленные опись (и)</w:t>
      </w:r>
      <w:r w:rsidR="000968FE">
        <w:rPr>
          <w:rFonts w:ascii="Times New Roman" w:hAnsi="Times New Roman" w:cs="Times New Roman"/>
          <w:sz w:val="28"/>
          <w:szCs w:val="28"/>
        </w:rPr>
        <w:t xml:space="preserve"> дел, документов со справочным аппаратом</w:t>
      </w:r>
      <w:r w:rsidR="00C20A20">
        <w:rPr>
          <w:rFonts w:ascii="Times New Roman" w:hAnsi="Times New Roman" w:cs="Times New Roman"/>
          <w:sz w:val="28"/>
          <w:szCs w:val="28"/>
        </w:rPr>
        <w:t xml:space="preserve">, </w:t>
      </w:r>
      <w:r w:rsidR="000968FE">
        <w:rPr>
          <w:rFonts w:ascii="Times New Roman" w:hAnsi="Times New Roman" w:cs="Times New Roman"/>
          <w:sz w:val="28"/>
          <w:szCs w:val="28"/>
        </w:rPr>
        <w:t xml:space="preserve">исторической справкой </w:t>
      </w:r>
      <w:r w:rsidR="00C20A20">
        <w:rPr>
          <w:rFonts w:ascii="Times New Roman" w:hAnsi="Times New Roman" w:cs="Times New Roman"/>
          <w:sz w:val="28"/>
          <w:szCs w:val="28"/>
        </w:rPr>
        <w:t xml:space="preserve">к фонду, </w:t>
      </w:r>
      <w:r w:rsidR="00C20A20" w:rsidRPr="00C20A20">
        <w:rPr>
          <w:rFonts w:ascii="Times New Roman" w:hAnsi="Times New Roman" w:cs="Times New Roman"/>
          <w:sz w:val="28"/>
          <w:szCs w:val="28"/>
        </w:rPr>
        <w:t>акт</w:t>
      </w:r>
      <w:r w:rsidR="00C20A20">
        <w:rPr>
          <w:rFonts w:ascii="Times New Roman" w:hAnsi="Times New Roman" w:cs="Times New Roman"/>
          <w:sz w:val="28"/>
          <w:szCs w:val="28"/>
        </w:rPr>
        <w:t>ом</w:t>
      </w:r>
      <w:r w:rsidR="00C20A20" w:rsidRPr="00C20A20">
        <w:rPr>
          <w:rFonts w:ascii="Times New Roman" w:hAnsi="Times New Roman" w:cs="Times New Roman"/>
          <w:sz w:val="28"/>
          <w:szCs w:val="28"/>
        </w:rPr>
        <w:t xml:space="preserve"> о необнаружении архивных документов, пути розыска которых исчерпаны (в случае, если состав документов не полный)</w:t>
      </w:r>
      <w:r w:rsidR="00C20A20">
        <w:rPr>
          <w:rFonts w:ascii="Times New Roman" w:hAnsi="Times New Roman" w:cs="Times New Roman"/>
          <w:sz w:val="28"/>
          <w:szCs w:val="28"/>
        </w:rPr>
        <w:t xml:space="preserve"> </w:t>
      </w:r>
      <w:r w:rsidR="000968FE">
        <w:rPr>
          <w:rFonts w:ascii="Times New Roman" w:hAnsi="Times New Roman" w:cs="Times New Roman"/>
          <w:sz w:val="28"/>
          <w:szCs w:val="28"/>
        </w:rPr>
        <w:t>председател</w:t>
      </w:r>
      <w:r w:rsidR="00443BC3">
        <w:rPr>
          <w:rFonts w:ascii="Times New Roman" w:hAnsi="Times New Roman" w:cs="Times New Roman"/>
          <w:sz w:val="28"/>
          <w:szCs w:val="28"/>
        </w:rPr>
        <w:t>ем</w:t>
      </w:r>
      <w:r w:rsidR="000968FE">
        <w:rPr>
          <w:rFonts w:ascii="Times New Roman" w:hAnsi="Times New Roman" w:cs="Times New Roman"/>
          <w:sz w:val="28"/>
          <w:szCs w:val="28"/>
        </w:rPr>
        <w:t xml:space="preserve"> </w:t>
      </w:r>
      <w:r w:rsidR="000968FE" w:rsidRPr="0008674F">
        <w:rPr>
          <w:rFonts w:ascii="Times New Roman" w:hAnsi="Times New Roman" w:cs="Times New Roman"/>
          <w:sz w:val="28"/>
          <w:szCs w:val="28"/>
        </w:rPr>
        <w:t>ликвидационной комисси</w:t>
      </w:r>
      <w:r w:rsidR="000968FE">
        <w:rPr>
          <w:rFonts w:ascii="Times New Roman" w:hAnsi="Times New Roman" w:cs="Times New Roman"/>
          <w:sz w:val="28"/>
          <w:szCs w:val="28"/>
        </w:rPr>
        <w:t>и</w:t>
      </w:r>
      <w:r w:rsidR="000968FE" w:rsidRPr="0008674F">
        <w:rPr>
          <w:rFonts w:ascii="Times New Roman" w:hAnsi="Times New Roman" w:cs="Times New Roman"/>
          <w:sz w:val="28"/>
          <w:szCs w:val="28"/>
        </w:rPr>
        <w:t xml:space="preserve"> (ликвидатор</w:t>
      </w:r>
      <w:r w:rsidR="00443BC3">
        <w:rPr>
          <w:rFonts w:ascii="Times New Roman" w:hAnsi="Times New Roman" w:cs="Times New Roman"/>
          <w:sz w:val="28"/>
          <w:szCs w:val="28"/>
        </w:rPr>
        <w:t xml:space="preserve">ом), </w:t>
      </w:r>
      <w:r w:rsidR="000968FE" w:rsidRPr="0008674F">
        <w:rPr>
          <w:rFonts w:ascii="Times New Roman" w:hAnsi="Times New Roman" w:cs="Times New Roman"/>
          <w:sz w:val="28"/>
          <w:szCs w:val="28"/>
        </w:rPr>
        <w:t>конкурсн</w:t>
      </w:r>
      <w:r w:rsidR="00443BC3">
        <w:rPr>
          <w:rFonts w:ascii="Times New Roman" w:hAnsi="Times New Roman" w:cs="Times New Roman"/>
          <w:sz w:val="28"/>
          <w:szCs w:val="28"/>
        </w:rPr>
        <w:t>ым</w:t>
      </w:r>
      <w:r w:rsidR="000968FE" w:rsidRPr="0008674F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443BC3">
        <w:rPr>
          <w:rFonts w:ascii="Times New Roman" w:hAnsi="Times New Roman" w:cs="Times New Roman"/>
          <w:sz w:val="28"/>
          <w:szCs w:val="28"/>
        </w:rPr>
        <w:t>им или другим должностным лицом организации направляются по электронной</w:t>
      </w:r>
      <w:r w:rsidR="00BE17F5">
        <w:rPr>
          <w:rFonts w:ascii="Times New Roman" w:hAnsi="Times New Roman" w:cs="Times New Roman"/>
          <w:sz w:val="28"/>
          <w:szCs w:val="28"/>
        </w:rPr>
        <w:t xml:space="preserve"> почте ответственному за работу </w:t>
      </w:r>
      <w:r w:rsidR="00443BC3">
        <w:rPr>
          <w:rFonts w:ascii="Times New Roman" w:hAnsi="Times New Roman" w:cs="Times New Roman"/>
          <w:sz w:val="28"/>
          <w:szCs w:val="28"/>
        </w:rPr>
        <w:t>с ликвидируемыми организациями работнику (далее – куратор) государственного (муниципального) архива на проверку. Одобренн</w:t>
      </w:r>
      <w:r w:rsidR="00C20A20">
        <w:rPr>
          <w:rFonts w:ascii="Times New Roman" w:hAnsi="Times New Roman" w:cs="Times New Roman"/>
          <w:sz w:val="28"/>
          <w:szCs w:val="28"/>
        </w:rPr>
        <w:t>ые</w:t>
      </w:r>
      <w:r w:rsidR="00443BC3">
        <w:rPr>
          <w:rFonts w:ascii="Times New Roman" w:hAnsi="Times New Roman" w:cs="Times New Roman"/>
          <w:sz w:val="28"/>
          <w:szCs w:val="28"/>
        </w:rPr>
        <w:t xml:space="preserve"> куратором </w:t>
      </w:r>
      <w:r w:rsidR="00C20A20">
        <w:rPr>
          <w:rFonts w:ascii="Times New Roman" w:hAnsi="Times New Roman" w:cs="Times New Roman"/>
          <w:sz w:val="28"/>
          <w:szCs w:val="28"/>
        </w:rPr>
        <w:t>опись (и)</w:t>
      </w:r>
      <w:r w:rsidR="00443BC3">
        <w:rPr>
          <w:rFonts w:ascii="Times New Roman" w:hAnsi="Times New Roman" w:cs="Times New Roman"/>
          <w:sz w:val="28"/>
          <w:szCs w:val="28"/>
        </w:rPr>
        <w:t xml:space="preserve"> </w:t>
      </w:r>
      <w:r w:rsidR="00C20A20">
        <w:rPr>
          <w:rFonts w:ascii="Times New Roman" w:hAnsi="Times New Roman" w:cs="Times New Roman"/>
          <w:sz w:val="28"/>
          <w:szCs w:val="28"/>
        </w:rPr>
        <w:t xml:space="preserve">дел, документов в трех экземплярах, по одному экземпляру исторической справки к фонду и </w:t>
      </w:r>
      <w:r w:rsidR="00C20A20" w:rsidRPr="00C20A20">
        <w:rPr>
          <w:rFonts w:ascii="Times New Roman" w:hAnsi="Times New Roman" w:cs="Times New Roman"/>
          <w:sz w:val="28"/>
          <w:szCs w:val="28"/>
        </w:rPr>
        <w:t>акт</w:t>
      </w:r>
      <w:r w:rsidR="00C20A20">
        <w:rPr>
          <w:rFonts w:ascii="Times New Roman" w:hAnsi="Times New Roman" w:cs="Times New Roman"/>
          <w:sz w:val="28"/>
          <w:szCs w:val="28"/>
        </w:rPr>
        <w:t>а</w:t>
      </w:r>
      <w:r w:rsidR="00C20A20" w:rsidRPr="00C20A20">
        <w:rPr>
          <w:rFonts w:ascii="Times New Roman" w:hAnsi="Times New Roman" w:cs="Times New Roman"/>
          <w:sz w:val="28"/>
          <w:szCs w:val="28"/>
        </w:rPr>
        <w:t xml:space="preserve"> о необнаружении архивных документов, пути розыска которых исчерпаны (в случае, если состав документов не полный)</w:t>
      </w:r>
      <w:r w:rsidR="00C20A20">
        <w:rPr>
          <w:rFonts w:ascii="Times New Roman" w:hAnsi="Times New Roman" w:cs="Times New Roman"/>
          <w:sz w:val="28"/>
          <w:szCs w:val="28"/>
        </w:rPr>
        <w:t xml:space="preserve"> </w:t>
      </w:r>
      <w:r w:rsidR="00443BC3">
        <w:rPr>
          <w:rFonts w:ascii="Times New Roman" w:hAnsi="Times New Roman" w:cs="Times New Roman"/>
          <w:sz w:val="28"/>
          <w:szCs w:val="28"/>
        </w:rPr>
        <w:t>распечатыва</w:t>
      </w:r>
      <w:r w:rsidR="00C20A20">
        <w:rPr>
          <w:rFonts w:ascii="Times New Roman" w:hAnsi="Times New Roman" w:cs="Times New Roman"/>
          <w:sz w:val="28"/>
          <w:szCs w:val="28"/>
        </w:rPr>
        <w:t>ю</w:t>
      </w:r>
      <w:r w:rsidR="00443BC3">
        <w:rPr>
          <w:rFonts w:ascii="Times New Roman" w:hAnsi="Times New Roman" w:cs="Times New Roman"/>
          <w:sz w:val="28"/>
          <w:szCs w:val="28"/>
        </w:rPr>
        <w:t>тся, подписыва</w:t>
      </w:r>
      <w:r w:rsidR="00C20A20">
        <w:rPr>
          <w:rFonts w:ascii="Times New Roman" w:hAnsi="Times New Roman" w:cs="Times New Roman"/>
          <w:sz w:val="28"/>
          <w:szCs w:val="28"/>
        </w:rPr>
        <w:t>ю</w:t>
      </w:r>
      <w:r w:rsidR="00443BC3">
        <w:rPr>
          <w:rFonts w:ascii="Times New Roman" w:hAnsi="Times New Roman" w:cs="Times New Roman"/>
          <w:sz w:val="28"/>
          <w:szCs w:val="28"/>
        </w:rPr>
        <w:t xml:space="preserve">тся исполнителем, передаются в государственный (муниципальный) </w:t>
      </w:r>
      <w:r w:rsidR="00443BC3" w:rsidRPr="00A25666">
        <w:rPr>
          <w:rFonts w:ascii="Times New Roman" w:hAnsi="Times New Roman" w:cs="Times New Roman"/>
          <w:sz w:val="28"/>
          <w:szCs w:val="28"/>
        </w:rPr>
        <w:t>архив, после чего – на</w:t>
      </w:r>
      <w:r w:rsidR="00C20A20" w:rsidRPr="00A25666">
        <w:rPr>
          <w:rFonts w:ascii="Times New Roman" w:hAnsi="Times New Roman" w:cs="Times New Roman"/>
          <w:sz w:val="28"/>
          <w:szCs w:val="28"/>
        </w:rPr>
        <w:t xml:space="preserve"> </w:t>
      </w:r>
      <w:r w:rsidR="00443BC3" w:rsidRPr="00A25666">
        <w:rPr>
          <w:rFonts w:ascii="Times New Roman" w:hAnsi="Times New Roman" w:cs="Times New Roman"/>
          <w:sz w:val="28"/>
          <w:szCs w:val="28"/>
        </w:rPr>
        <w:t>рассмотрение и утверждение ЭПК.</w:t>
      </w:r>
      <w:r w:rsidR="00443B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754AE" w14:textId="79BE9125" w:rsidR="006F0C3D" w:rsidRDefault="006F0C3D" w:rsidP="00096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23">
        <w:rPr>
          <w:rFonts w:ascii="Times New Roman" w:hAnsi="Times New Roman" w:cs="Times New Roman"/>
          <w:sz w:val="28"/>
          <w:szCs w:val="28"/>
        </w:rPr>
        <w:t>Утверждение описи</w:t>
      </w:r>
      <w:r w:rsidR="00582123" w:rsidRPr="00582123">
        <w:rPr>
          <w:rFonts w:ascii="Times New Roman" w:hAnsi="Times New Roman" w:cs="Times New Roman"/>
          <w:sz w:val="28"/>
          <w:szCs w:val="28"/>
        </w:rPr>
        <w:t xml:space="preserve"> дел, документов</w:t>
      </w:r>
      <w:r w:rsidRPr="00582123">
        <w:rPr>
          <w:rFonts w:ascii="Times New Roman" w:hAnsi="Times New Roman" w:cs="Times New Roman"/>
          <w:sz w:val="28"/>
          <w:szCs w:val="28"/>
        </w:rPr>
        <w:t xml:space="preserve"> </w:t>
      </w:r>
      <w:r w:rsidR="00C20A20">
        <w:rPr>
          <w:rFonts w:ascii="Times New Roman" w:hAnsi="Times New Roman" w:cs="Times New Roman"/>
          <w:sz w:val="28"/>
          <w:szCs w:val="28"/>
        </w:rPr>
        <w:t xml:space="preserve">и </w:t>
      </w:r>
      <w:r w:rsidR="00C20A20" w:rsidRPr="00C20A20">
        <w:rPr>
          <w:rFonts w:ascii="Times New Roman" w:hAnsi="Times New Roman" w:cs="Times New Roman"/>
          <w:sz w:val="28"/>
          <w:szCs w:val="28"/>
        </w:rPr>
        <w:t>акт</w:t>
      </w:r>
      <w:r w:rsidR="00C20A20">
        <w:rPr>
          <w:rFonts w:ascii="Times New Roman" w:hAnsi="Times New Roman" w:cs="Times New Roman"/>
          <w:sz w:val="28"/>
          <w:szCs w:val="28"/>
        </w:rPr>
        <w:t>а</w:t>
      </w:r>
      <w:r w:rsidR="00C20A20" w:rsidRPr="00C20A20">
        <w:rPr>
          <w:rFonts w:ascii="Times New Roman" w:hAnsi="Times New Roman" w:cs="Times New Roman"/>
          <w:sz w:val="28"/>
          <w:szCs w:val="28"/>
        </w:rPr>
        <w:t xml:space="preserve"> о необнаружении архивных документов, пути розыска которых исчерпаны (в случае, если состав документов не полный)</w:t>
      </w:r>
      <w:r w:rsidR="00C20A20">
        <w:rPr>
          <w:rFonts w:ascii="Times New Roman" w:hAnsi="Times New Roman" w:cs="Times New Roman"/>
          <w:sz w:val="28"/>
          <w:szCs w:val="28"/>
        </w:rPr>
        <w:t xml:space="preserve"> </w:t>
      </w:r>
      <w:r w:rsidR="00582123" w:rsidRPr="00582123">
        <w:rPr>
          <w:rFonts w:ascii="Times New Roman" w:hAnsi="Times New Roman" w:cs="Times New Roman"/>
          <w:sz w:val="28"/>
          <w:szCs w:val="28"/>
        </w:rPr>
        <w:t>председателем ликвидационной комиссии (ликвидатором</w:t>
      </w:r>
      <w:r w:rsidRPr="00582123">
        <w:rPr>
          <w:rFonts w:ascii="Times New Roman" w:hAnsi="Times New Roman" w:cs="Times New Roman"/>
          <w:sz w:val="28"/>
          <w:szCs w:val="28"/>
        </w:rPr>
        <w:t xml:space="preserve">)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="00582123" w:rsidRPr="00582123">
        <w:rPr>
          <w:rFonts w:ascii="Times New Roman" w:hAnsi="Times New Roman" w:cs="Times New Roman"/>
          <w:sz w:val="28"/>
          <w:szCs w:val="28"/>
        </w:rPr>
        <w:t xml:space="preserve">или конкурсным управляющим </w:t>
      </w:r>
      <w:r w:rsidR="00582123">
        <w:rPr>
          <w:rFonts w:ascii="Times New Roman" w:hAnsi="Times New Roman" w:cs="Times New Roman"/>
          <w:sz w:val="28"/>
          <w:szCs w:val="28"/>
        </w:rPr>
        <w:t>провод</w:t>
      </w:r>
      <w:r w:rsidR="00ED1AAE">
        <w:rPr>
          <w:rFonts w:ascii="Times New Roman" w:hAnsi="Times New Roman" w:cs="Times New Roman"/>
          <w:sz w:val="28"/>
          <w:szCs w:val="28"/>
        </w:rPr>
        <w:t>я</w:t>
      </w:r>
      <w:r w:rsidR="00582123">
        <w:rPr>
          <w:rFonts w:ascii="Times New Roman" w:hAnsi="Times New Roman" w:cs="Times New Roman"/>
          <w:sz w:val="28"/>
          <w:szCs w:val="28"/>
        </w:rPr>
        <w:t xml:space="preserve">тся после </w:t>
      </w:r>
      <w:r w:rsidR="00ED1AAE">
        <w:rPr>
          <w:rFonts w:ascii="Times New Roman" w:hAnsi="Times New Roman" w:cs="Times New Roman"/>
          <w:sz w:val="28"/>
          <w:szCs w:val="28"/>
        </w:rPr>
        <w:t>их</w:t>
      </w:r>
      <w:r w:rsidR="00582123">
        <w:rPr>
          <w:rFonts w:ascii="Times New Roman" w:hAnsi="Times New Roman" w:cs="Times New Roman"/>
          <w:sz w:val="28"/>
          <w:szCs w:val="28"/>
        </w:rPr>
        <w:t xml:space="preserve"> утверждения ЭПК. </w:t>
      </w:r>
    </w:p>
    <w:p w14:paraId="672ED6BC" w14:textId="26147C01" w:rsidR="006D14CB" w:rsidRDefault="007A1531" w:rsidP="006D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65A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D65A7">
        <w:rPr>
          <w:rFonts w:ascii="Times New Roman" w:hAnsi="Times New Roman" w:cs="Times New Roman"/>
          <w:sz w:val="28"/>
          <w:szCs w:val="28"/>
        </w:rPr>
        <w:t xml:space="preserve">. </w:t>
      </w:r>
      <w:r w:rsidR="006D14CB">
        <w:rPr>
          <w:rFonts w:ascii="Times New Roman" w:hAnsi="Times New Roman" w:cs="Times New Roman"/>
          <w:sz w:val="28"/>
          <w:szCs w:val="28"/>
        </w:rPr>
        <w:t xml:space="preserve">Архивные документы </w:t>
      </w:r>
      <w:r w:rsidR="006D14CB" w:rsidRPr="006D14CB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6D14CB">
        <w:rPr>
          <w:rFonts w:ascii="Times New Roman" w:hAnsi="Times New Roman" w:cs="Times New Roman"/>
          <w:sz w:val="28"/>
          <w:szCs w:val="28"/>
        </w:rPr>
        <w:t xml:space="preserve">в первичных средствах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="006D14CB">
        <w:rPr>
          <w:rFonts w:ascii="Times New Roman" w:hAnsi="Times New Roman" w:cs="Times New Roman"/>
          <w:sz w:val="28"/>
          <w:szCs w:val="28"/>
        </w:rPr>
        <w:t xml:space="preserve">хранения – </w:t>
      </w:r>
      <w:r w:rsidR="006D14CB" w:rsidRPr="006D14CB">
        <w:rPr>
          <w:rFonts w:ascii="Times New Roman" w:hAnsi="Times New Roman" w:cs="Times New Roman"/>
          <w:sz w:val="28"/>
          <w:szCs w:val="28"/>
        </w:rPr>
        <w:t>в</w:t>
      </w:r>
      <w:r w:rsidR="006D14CB">
        <w:rPr>
          <w:rFonts w:ascii="Times New Roman" w:hAnsi="Times New Roman" w:cs="Times New Roman"/>
          <w:sz w:val="28"/>
          <w:szCs w:val="28"/>
        </w:rPr>
        <w:t xml:space="preserve"> короб</w:t>
      </w:r>
      <w:r w:rsidR="00C803E3">
        <w:rPr>
          <w:rFonts w:ascii="Times New Roman" w:hAnsi="Times New Roman" w:cs="Times New Roman"/>
          <w:sz w:val="28"/>
          <w:szCs w:val="28"/>
        </w:rPr>
        <w:t>к</w:t>
      </w:r>
      <w:r w:rsidR="006D14CB">
        <w:rPr>
          <w:rFonts w:ascii="Times New Roman" w:hAnsi="Times New Roman" w:cs="Times New Roman"/>
          <w:sz w:val="28"/>
          <w:szCs w:val="28"/>
        </w:rPr>
        <w:t xml:space="preserve">ах, папках (нестандартные дела). </w:t>
      </w:r>
      <w:r w:rsidR="000D089E">
        <w:rPr>
          <w:rFonts w:ascii="Times New Roman" w:hAnsi="Times New Roman" w:cs="Times New Roman"/>
          <w:sz w:val="28"/>
          <w:szCs w:val="28"/>
        </w:rPr>
        <w:t xml:space="preserve">Поэтому председателю ликвидационной комиссии (ликвидатору), конкурсному управляющему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="000D089E">
        <w:rPr>
          <w:rFonts w:ascii="Times New Roman" w:hAnsi="Times New Roman" w:cs="Times New Roman"/>
          <w:sz w:val="28"/>
          <w:szCs w:val="28"/>
        </w:rPr>
        <w:t xml:space="preserve">или другому должностному лицу организации необходимо осуществить закупку необходимого количества коробов (папок), в случае их отсутствия в организации. </w:t>
      </w:r>
    </w:p>
    <w:p w14:paraId="4F276366" w14:textId="77777777" w:rsidR="00E02B36" w:rsidRPr="00CF2CE2" w:rsidRDefault="00E02B36" w:rsidP="00E0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 xml:space="preserve">Количество архивных коробок рассчитывается исходя из количества дел, подлежащих передаче в архив, и их размеров. </w:t>
      </w:r>
    </w:p>
    <w:p w14:paraId="3DA09586" w14:textId="7AE5F3D9" w:rsidR="00E02B36" w:rsidRDefault="00E02B36" w:rsidP="00CF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 xml:space="preserve">Стандартная архивная коробка для дел стандартного размера, сформированных из документов, оформленных на листах формата А4, имеет следующие размеры: длина – не менее 380 мм, ширина – не менее 270 мм, </w:t>
      </w:r>
      <w:r w:rsidR="00BE17F5">
        <w:rPr>
          <w:rFonts w:ascii="Times New Roman" w:hAnsi="Times New Roman" w:cs="Times New Roman"/>
          <w:sz w:val="28"/>
          <w:szCs w:val="28"/>
        </w:rPr>
        <w:br/>
      </w:r>
      <w:r w:rsidRPr="00CF2CE2">
        <w:rPr>
          <w:rFonts w:ascii="Times New Roman" w:hAnsi="Times New Roman" w:cs="Times New Roman"/>
          <w:sz w:val="28"/>
          <w:szCs w:val="28"/>
        </w:rPr>
        <w:t>высота – не менее 180 мм. Основа архивно</w:t>
      </w:r>
      <w:r w:rsidR="00B52CEA">
        <w:rPr>
          <w:rFonts w:ascii="Times New Roman" w:hAnsi="Times New Roman" w:cs="Times New Roman"/>
          <w:sz w:val="28"/>
          <w:szCs w:val="28"/>
        </w:rPr>
        <w:t>й</w:t>
      </w:r>
      <w:r w:rsidRPr="00CF2CE2">
        <w:rPr>
          <w:rFonts w:ascii="Times New Roman" w:hAnsi="Times New Roman" w:cs="Times New Roman"/>
          <w:sz w:val="28"/>
          <w:szCs w:val="28"/>
        </w:rPr>
        <w:t xml:space="preserve"> короб</w:t>
      </w:r>
      <w:r w:rsidR="00B52CEA">
        <w:rPr>
          <w:rFonts w:ascii="Times New Roman" w:hAnsi="Times New Roman" w:cs="Times New Roman"/>
          <w:sz w:val="28"/>
          <w:szCs w:val="28"/>
        </w:rPr>
        <w:t>ки</w:t>
      </w:r>
      <w:r w:rsidR="00CF2CE2" w:rsidRPr="00CF2CE2">
        <w:rPr>
          <w:rFonts w:ascii="Times New Roman" w:hAnsi="Times New Roman" w:cs="Times New Roman"/>
          <w:sz w:val="28"/>
          <w:szCs w:val="28"/>
        </w:rPr>
        <w:t xml:space="preserve"> должна быть полностью изготовлена из переплетного жесткого не гофрированного каландрированного картона</w:t>
      </w:r>
      <w:r w:rsidRPr="00CF2CE2">
        <w:rPr>
          <w:rFonts w:ascii="Times New Roman" w:hAnsi="Times New Roman" w:cs="Times New Roman"/>
          <w:sz w:val="28"/>
          <w:szCs w:val="28"/>
        </w:rPr>
        <w:t>, име</w:t>
      </w:r>
      <w:r w:rsidR="00CF2CE2" w:rsidRPr="00CF2CE2">
        <w:rPr>
          <w:rFonts w:ascii="Times New Roman" w:hAnsi="Times New Roman" w:cs="Times New Roman"/>
          <w:sz w:val="28"/>
          <w:szCs w:val="28"/>
        </w:rPr>
        <w:t>ть</w:t>
      </w:r>
      <w:r w:rsidRPr="00CF2CE2">
        <w:rPr>
          <w:rFonts w:ascii="Times New Roman" w:hAnsi="Times New Roman" w:cs="Times New Roman"/>
          <w:sz w:val="28"/>
          <w:szCs w:val="28"/>
        </w:rPr>
        <w:t xml:space="preserve"> откидную крышку с трехсторонними боковыми бортами высотой 50 мм</w:t>
      </w:r>
      <w:r w:rsidR="00CF2CE2" w:rsidRPr="00CF2CE2">
        <w:rPr>
          <w:rFonts w:ascii="Times New Roman" w:hAnsi="Times New Roman" w:cs="Times New Roman"/>
          <w:sz w:val="28"/>
          <w:szCs w:val="28"/>
        </w:rPr>
        <w:t>, плотно закрывающую короб</w:t>
      </w:r>
      <w:r w:rsidRPr="00CF2CE2">
        <w:rPr>
          <w:rFonts w:ascii="Times New Roman" w:hAnsi="Times New Roman" w:cs="Times New Roman"/>
          <w:sz w:val="28"/>
          <w:szCs w:val="28"/>
        </w:rPr>
        <w:t xml:space="preserve">. Толщина картона – до 3 мм, уровень кислотности – </w:t>
      </w:r>
      <w:proofErr w:type="spellStart"/>
      <w:r w:rsidRPr="00CF2CE2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CF2CE2">
        <w:rPr>
          <w:rFonts w:ascii="Times New Roman" w:hAnsi="Times New Roman" w:cs="Times New Roman"/>
          <w:sz w:val="28"/>
          <w:szCs w:val="28"/>
        </w:rPr>
        <w:t xml:space="preserve"> 7,5–8,5</w:t>
      </w:r>
      <w:r w:rsidR="00642443" w:rsidRPr="00CF2CE2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 w:rsidRPr="00CF2C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5D862" w14:textId="13963E50" w:rsidR="00C803E3" w:rsidRPr="00CF2CE2" w:rsidRDefault="00C803E3" w:rsidP="00CF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нестандартных папок согласовываются с государственным (муниципальным) архивом.</w:t>
      </w:r>
    </w:p>
    <w:p w14:paraId="4C01C7CF" w14:textId="4AC30714" w:rsidR="00F62F51" w:rsidRDefault="006D14CB" w:rsidP="00B52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4CB">
        <w:rPr>
          <w:rFonts w:ascii="Times New Roman" w:hAnsi="Times New Roman" w:cs="Times New Roman"/>
          <w:sz w:val="28"/>
          <w:szCs w:val="28"/>
        </w:rPr>
        <w:t xml:space="preserve">На первичном средстве хранения архивных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на заранее подготовленных ярлыках </w:t>
      </w:r>
      <w:r w:rsidRPr="006D14CB">
        <w:rPr>
          <w:rFonts w:ascii="Times New Roman" w:hAnsi="Times New Roman" w:cs="Times New Roman"/>
          <w:sz w:val="28"/>
          <w:szCs w:val="28"/>
        </w:rPr>
        <w:t>указываются номер и название фонда, номер описи дел, документов, крайние номера единиц хранения, размещенных в нем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Ярлыки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наклеиваются на первичные средства хранения таким образом, чтобы </w:t>
      </w:r>
      <w:r w:rsidR="00A47C85" w:rsidRPr="007A1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считывалась вся информация на нем. </w:t>
      </w:r>
    </w:p>
    <w:p w14:paraId="76D26BFD" w14:textId="77777777" w:rsidR="00F62F51" w:rsidRPr="007A1531" w:rsidRDefault="00F62F51" w:rsidP="00FE38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14C0DB" w14:textId="3169C33F" w:rsidR="00E256F0" w:rsidRPr="00BE17F5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7F5">
        <w:rPr>
          <w:rFonts w:ascii="Times New Roman" w:hAnsi="Times New Roman" w:cs="Times New Roman"/>
          <w:b/>
          <w:bCs/>
          <w:sz w:val="28"/>
          <w:szCs w:val="28"/>
        </w:rPr>
        <w:t>Раздел 4</w:t>
      </w:r>
      <w:r w:rsidRPr="00BE17F5">
        <w:rPr>
          <w:rFonts w:ascii="Times New Roman" w:hAnsi="Times New Roman" w:cs="Times New Roman"/>
          <w:b/>
          <w:sz w:val="28"/>
          <w:szCs w:val="28"/>
        </w:rPr>
        <w:t>. Передача документов на хранение</w:t>
      </w:r>
    </w:p>
    <w:p w14:paraId="3287811E" w14:textId="77777777" w:rsidR="00FE387D" w:rsidRDefault="00FE387D" w:rsidP="00C1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7FA87" w14:textId="0FC6AB70" w:rsidR="00B03E10" w:rsidRDefault="00C152DB" w:rsidP="00B0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DB">
        <w:rPr>
          <w:rFonts w:ascii="Times New Roman" w:hAnsi="Times New Roman" w:cs="Times New Roman"/>
          <w:sz w:val="28"/>
          <w:szCs w:val="28"/>
        </w:rPr>
        <w:t>Прием-передача документов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Pr="00C152D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после того, </w:t>
      </w:r>
      <w:r w:rsidR="00921E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как в</w:t>
      </w:r>
      <w:r w:rsidR="00334E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ЕГРЮЛ </w:t>
      </w:r>
      <w:r w:rsidRPr="00C152DB">
        <w:rPr>
          <w:rFonts w:ascii="Times New Roman" w:hAnsi="Times New Roman" w:cs="Times New Roman"/>
          <w:sz w:val="28"/>
          <w:szCs w:val="28"/>
        </w:rPr>
        <w:t xml:space="preserve">будет внесена запись </w:t>
      </w:r>
      <w:r>
        <w:rPr>
          <w:rFonts w:ascii="Times New Roman" w:hAnsi="Times New Roman" w:cs="Times New Roman"/>
          <w:sz w:val="28"/>
          <w:szCs w:val="28"/>
        </w:rPr>
        <w:t>о прекращении ее деятельности, после чего председатель ликвидационной комиссии (ликвидатор), конкурсный управляющий договаривается о дате и времени приема-передачи документов по</w:t>
      </w:r>
      <w:r w:rsidR="00B52C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личному составу в государс</w:t>
      </w:r>
      <w:r w:rsidR="00B03E10">
        <w:rPr>
          <w:rFonts w:ascii="Times New Roman" w:hAnsi="Times New Roman" w:cs="Times New Roman"/>
          <w:sz w:val="28"/>
          <w:szCs w:val="28"/>
        </w:rPr>
        <w:t xml:space="preserve">твенный (муниципальный) архив. </w:t>
      </w:r>
    </w:p>
    <w:p w14:paraId="35C36D09" w14:textId="58A74305" w:rsidR="00DB75BC" w:rsidRPr="00B03E10" w:rsidRDefault="00DB75BC" w:rsidP="00B0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документов осуществляется за счет средств передающей стороны. </w:t>
      </w:r>
    </w:p>
    <w:p w14:paraId="63B1CC5C" w14:textId="168F6A5A" w:rsidR="00B03E10" w:rsidRPr="00B03E10" w:rsidRDefault="00B03E10" w:rsidP="00FB3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Прием-передача документов оформляется актом</w:t>
      </w:r>
      <w:r w:rsidR="00FB32EE">
        <w:rPr>
          <w:rFonts w:ascii="Times New Roman" w:hAnsi="Times New Roman" w:cs="Times New Roman"/>
          <w:sz w:val="28"/>
          <w:szCs w:val="28"/>
        </w:rPr>
        <w:t xml:space="preserve"> </w:t>
      </w:r>
      <w:r w:rsidR="00FB32EE" w:rsidRPr="00FB32EE">
        <w:rPr>
          <w:rFonts w:ascii="Times New Roman" w:hAnsi="Times New Roman" w:cs="Times New Roman"/>
          <w:sz w:val="28"/>
          <w:szCs w:val="28"/>
        </w:rPr>
        <w:t>приема-передачи архивных документов на хранение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3E10">
        <w:rPr>
          <w:rFonts w:ascii="Times New Roman" w:hAnsi="Times New Roman" w:cs="Times New Roman"/>
          <w:sz w:val="28"/>
          <w:szCs w:val="28"/>
        </w:rPr>
        <w:t xml:space="preserve">составленным </w:t>
      </w:r>
      <w:r>
        <w:rPr>
          <w:rFonts w:ascii="Times New Roman" w:hAnsi="Times New Roman" w:cs="Times New Roman"/>
          <w:sz w:val="28"/>
          <w:szCs w:val="28"/>
        </w:rPr>
        <w:t xml:space="preserve">заранее куратором </w:t>
      </w:r>
      <w:r w:rsidRPr="00B03E10">
        <w:rPr>
          <w:rFonts w:ascii="Times New Roman" w:hAnsi="Times New Roman" w:cs="Times New Roman"/>
          <w:sz w:val="28"/>
          <w:szCs w:val="28"/>
        </w:rPr>
        <w:t>в двух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по одному для каждой из сторон</w:t>
      </w:r>
      <w:r w:rsidRPr="00B03E10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>
        <w:rPr>
          <w:rFonts w:ascii="Times New Roman" w:hAnsi="Times New Roman" w:cs="Times New Roman"/>
          <w:sz w:val="28"/>
          <w:szCs w:val="28"/>
        </w:rPr>
        <w:t>должностными лицами, осуществлявшими прием-передачу документов. Подписи и даты приема-передачи проставляются также должностными лицами, осуществлявшими прием-передачу документов на</w:t>
      </w:r>
      <w:r w:rsidR="009B4A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подготовленных в описях дел, документах реквизитах во всех трех экземплярах. </w:t>
      </w:r>
    </w:p>
    <w:p w14:paraId="54EAE4BE" w14:textId="77777777" w:rsidR="00B03E10" w:rsidRDefault="00B03E10" w:rsidP="00B0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10">
        <w:rPr>
          <w:rFonts w:ascii="Times New Roman" w:hAnsi="Times New Roman" w:cs="Times New Roman"/>
          <w:sz w:val="28"/>
          <w:szCs w:val="28"/>
        </w:rPr>
        <w:t>Акты передаются в ликвидируем</w:t>
      </w:r>
      <w:r>
        <w:rPr>
          <w:rFonts w:ascii="Times New Roman" w:hAnsi="Times New Roman" w:cs="Times New Roman"/>
          <w:sz w:val="28"/>
          <w:szCs w:val="28"/>
        </w:rPr>
        <w:t xml:space="preserve">ую организацию для утверждения председателем ликвидационной комиссии (ликвидатором), конкурсным управляющим, после чего </w:t>
      </w:r>
      <w:r w:rsidRPr="00B03E10">
        <w:rPr>
          <w:rFonts w:ascii="Times New Roman" w:hAnsi="Times New Roman" w:cs="Times New Roman"/>
          <w:sz w:val="28"/>
          <w:szCs w:val="28"/>
        </w:rPr>
        <w:t xml:space="preserve">возвращаются в </w:t>
      </w:r>
      <w:r>
        <w:rPr>
          <w:rFonts w:ascii="Times New Roman" w:hAnsi="Times New Roman" w:cs="Times New Roman"/>
          <w:sz w:val="28"/>
          <w:szCs w:val="28"/>
        </w:rPr>
        <w:t>государственный (муниципальный) архив</w:t>
      </w:r>
      <w:r w:rsidRPr="00B03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утверждения руководителем. </w:t>
      </w:r>
    </w:p>
    <w:p w14:paraId="0AB99E61" w14:textId="62275014" w:rsidR="00CD6E3A" w:rsidRDefault="00B03E10" w:rsidP="009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E10">
        <w:rPr>
          <w:rFonts w:ascii="Times New Roman" w:hAnsi="Times New Roman" w:cs="Times New Roman"/>
          <w:sz w:val="28"/>
          <w:szCs w:val="28"/>
        </w:rPr>
        <w:t xml:space="preserve">Один экземпляр акта остается в </w:t>
      </w:r>
      <w:r>
        <w:rPr>
          <w:rFonts w:ascii="Times New Roman" w:hAnsi="Times New Roman" w:cs="Times New Roman"/>
          <w:sz w:val="28"/>
          <w:szCs w:val="28"/>
        </w:rPr>
        <w:t>государственном (муниципальном) архиве</w:t>
      </w:r>
      <w:r w:rsidRPr="00B03E10">
        <w:rPr>
          <w:rFonts w:ascii="Times New Roman" w:hAnsi="Times New Roman" w:cs="Times New Roman"/>
          <w:sz w:val="28"/>
          <w:szCs w:val="28"/>
        </w:rPr>
        <w:t xml:space="preserve">, второй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03E10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>
        <w:rPr>
          <w:rFonts w:ascii="Times New Roman" w:hAnsi="Times New Roman" w:cs="Times New Roman"/>
          <w:sz w:val="28"/>
          <w:szCs w:val="28"/>
        </w:rPr>
        <w:t>председателю ликвидационной комиссии (ликвидатору), конкурсному управляющему.</w:t>
      </w:r>
    </w:p>
    <w:p w14:paraId="1937F492" w14:textId="77777777" w:rsidR="009B4A3E" w:rsidRPr="00C152DB" w:rsidRDefault="009B4A3E" w:rsidP="009B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C79CD" w14:textId="64E7CBE2" w:rsidR="00DE4E0A" w:rsidRPr="00F1619F" w:rsidRDefault="00697B77" w:rsidP="00697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19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2AE4EB2" w14:textId="77777777" w:rsidR="009B4A3E" w:rsidRPr="009B4A3E" w:rsidRDefault="009B4A3E" w:rsidP="009B4A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40F0F1" w14:textId="53FF8193" w:rsidR="00DB75BC" w:rsidRDefault="00DE4E0A" w:rsidP="00DB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3E">
        <w:rPr>
          <w:rFonts w:ascii="Times New Roman" w:hAnsi="Times New Roman" w:cs="Times New Roman"/>
          <w:sz w:val="28"/>
          <w:szCs w:val="28"/>
        </w:rPr>
        <w:t xml:space="preserve">Проведение работ </w:t>
      </w:r>
      <w:r w:rsidR="009B4A3E" w:rsidRPr="009B4A3E">
        <w:rPr>
          <w:rFonts w:ascii="Times New Roman" w:hAnsi="Times New Roman" w:cs="Times New Roman"/>
          <w:sz w:val="28"/>
          <w:szCs w:val="28"/>
        </w:rPr>
        <w:t>по подготовке к передаче на хранение в</w:t>
      </w:r>
      <w:r w:rsidR="00A71840">
        <w:rPr>
          <w:rFonts w:ascii="Times New Roman" w:hAnsi="Times New Roman" w:cs="Times New Roman"/>
          <w:sz w:val="28"/>
          <w:szCs w:val="28"/>
        </w:rPr>
        <w:t xml:space="preserve"> </w:t>
      </w:r>
      <w:r w:rsidR="009B4A3E" w:rsidRPr="009B4A3E">
        <w:rPr>
          <w:rFonts w:ascii="Times New Roman" w:hAnsi="Times New Roman" w:cs="Times New Roman"/>
          <w:sz w:val="28"/>
          <w:szCs w:val="28"/>
        </w:rPr>
        <w:t>государственный (муниципальный) архив документов по личному составу ликвидированных организаций</w:t>
      </w:r>
      <w:r w:rsidR="00DB75BC">
        <w:rPr>
          <w:rFonts w:ascii="Times New Roman" w:hAnsi="Times New Roman" w:cs="Times New Roman"/>
          <w:sz w:val="28"/>
          <w:szCs w:val="28"/>
        </w:rPr>
        <w:t xml:space="preserve"> </w:t>
      </w:r>
      <w:r w:rsidR="00DB75BC" w:rsidRPr="009B4A3E">
        <w:rPr>
          <w:rFonts w:ascii="Times New Roman" w:hAnsi="Times New Roman" w:cs="Times New Roman"/>
          <w:sz w:val="28"/>
          <w:szCs w:val="28"/>
        </w:rPr>
        <w:t>может быть длительным</w:t>
      </w:r>
      <w:r w:rsidR="00DB75BC">
        <w:rPr>
          <w:rFonts w:ascii="Times New Roman" w:hAnsi="Times New Roman" w:cs="Times New Roman"/>
          <w:sz w:val="28"/>
          <w:szCs w:val="28"/>
        </w:rPr>
        <w:t>,</w:t>
      </w:r>
      <w:r w:rsidR="00DB75BC" w:rsidRPr="009B4A3E">
        <w:rPr>
          <w:rFonts w:ascii="Times New Roman" w:hAnsi="Times New Roman" w:cs="Times New Roman"/>
          <w:sz w:val="28"/>
          <w:szCs w:val="28"/>
        </w:rPr>
        <w:t xml:space="preserve"> в зависимости от</w:t>
      </w:r>
      <w:r w:rsidR="00A71840">
        <w:rPr>
          <w:rFonts w:ascii="Times New Roman" w:hAnsi="Times New Roman" w:cs="Times New Roman"/>
          <w:sz w:val="28"/>
          <w:szCs w:val="28"/>
        </w:rPr>
        <w:t xml:space="preserve"> </w:t>
      </w:r>
      <w:r w:rsidR="00DB75BC" w:rsidRPr="009B4A3E">
        <w:rPr>
          <w:rFonts w:ascii="Times New Roman" w:hAnsi="Times New Roman" w:cs="Times New Roman"/>
          <w:sz w:val="28"/>
          <w:szCs w:val="28"/>
        </w:rPr>
        <w:t>срока существования организации и объема дел</w:t>
      </w:r>
      <w:r w:rsidR="00DB1B16">
        <w:rPr>
          <w:rFonts w:ascii="Times New Roman" w:hAnsi="Times New Roman" w:cs="Times New Roman"/>
          <w:sz w:val="28"/>
          <w:szCs w:val="28"/>
        </w:rPr>
        <w:t>,</w:t>
      </w:r>
      <w:r w:rsidR="00DB75BC">
        <w:rPr>
          <w:rFonts w:ascii="Times New Roman" w:hAnsi="Times New Roman" w:cs="Times New Roman"/>
          <w:sz w:val="28"/>
          <w:szCs w:val="28"/>
        </w:rPr>
        <w:t xml:space="preserve"> и потребовать определенных финансовых затрат</w:t>
      </w:r>
      <w:r w:rsidR="00DB75BC" w:rsidRPr="009B4A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2A062" w14:textId="1940AE86" w:rsidR="00DB1B16" w:rsidRDefault="00DB75BC" w:rsidP="00381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3E">
        <w:rPr>
          <w:rFonts w:ascii="Times New Roman" w:hAnsi="Times New Roman" w:cs="Times New Roman"/>
          <w:sz w:val="28"/>
          <w:szCs w:val="28"/>
        </w:rPr>
        <w:t>Упорядочение документов может быть проведен</w:t>
      </w:r>
      <w:r>
        <w:rPr>
          <w:rFonts w:ascii="Times New Roman" w:hAnsi="Times New Roman" w:cs="Times New Roman"/>
          <w:sz w:val="28"/>
          <w:szCs w:val="28"/>
        </w:rPr>
        <w:t>о силами работников организации</w:t>
      </w:r>
      <w:r w:rsidR="00DB1B16">
        <w:rPr>
          <w:rFonts w:ascii="Times New Roman" w:hAnsi="Times New Roman" w:cs="Times New Roman"/>
          <w:sz w:val="28"/>
          <w:szCs w:val="28"/>
        </w:rPr>
        <w:t>, передающей стороны</w:t>
      </w:r>
      <w:r w:rsidR="00C803E3">
        <w:rPr>
          <w:rFonts w:ascii="Times New Roman" w:hAnsi="Times New Roman" w:cs="Times New Roman"/>
          <w:sz w:val="28"/>
          <w:szCs w:val="28"/>
        </w:rPr>
        <w:t>,</w:t>
      </w:r>
      <w:r w:rsidR="00DB1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4A3E">
        <w:rPr>
          <w:rFonts w:ascii="Times New Roman" w:hAnsi="Times New Roman" w:cs="Times New Roman"/>
          <w:sz w:val="28"/>
          <w:szCs w:val="28"/>
        </w:rPr>
        <w:t>ли с помощью сторонних специалистов на</w:t>
      </w:r>
      <w:r w:rsidR="00C803E3">
        <w:rPr>
          <w:rFonts w:ascii="Times New Roman" w:hAnsi="Times New Roman" w:cs="Times New Roman"/>
          <w:sz w:val="28"/>
          <w:szCs w:val="28"/>
        </w:rPr>
        <w:t> </w:t>
      </w:r>
      <w:r w:rsidRPr="009B4A3E">
        <w:rPr>
          <w:rFonts w:ascii="Times New Roman" w:hAnsi="Times New Roman" w:cs="Times New Roman"/>
          <w:sz w:val="28"/>
          <w:szCs w:val="28"/>
        </w:rPr>
        <w:t xml:space="preserve">платной основе. </w:t>
      </w:r>
    </w:p>
    <w:p w14:paraId="652CCFBF" w14:textId="00AFDB42" w:rsidR="00070E7C" w:rsidRDefault="00070E7C" w:rsidP="00DB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7C">
        <w:rPr>
          <w:rFonts w:ascii="Times New Roman" w:hAnsi="Times New Roman" w:cs="Times New Roman"/>
          <w:sz w:val="28"/>
          <w:szCs w:val="28"/>
        </w:rPr>
        <w:t>Обязанность обеспечить сохранность архивных документов возлагается на</w:t>
      </w:r>
      <w:r w:rsidR="00C803E3">
        <w:rPr>
          <w:rFonts w:ascii="Times New Roman" w:hAnsi="Times New Roman" w:cs="Times New Roman"/>
          <w:sz w:val="28"/>
          <w:szCs w:val="28"/>
        </w:rPr>
        <w:t> </w:t>
      </w:r>
      <w:r w:rsidRPr="00070E7C">
        <w:rPr>
          <w:rFonts w:ascii="Times New Roman" w:hAnsi="Times New Roman" w:cs="Times New Roman"/>
          <w:sz w:val="28"/>
          <w:szCs w:val="28"/>
        </w:rPr>
        <w:t>ликвидационную комиссию (ликвидатора), конкурсного управляющего,</w:t>
      </w:r>
      <w:r>
        <w:rPr>
          <w:rFonts w:ascii="Times New Roman" w:hAnsi="Times New Roman" w:cs="Times New Roman"/>
          <w:sz w:val="28"/>
          <w:szCs w:val="28"/>
        </w:rPr>
        <w:t xml:space="preserve"> т.к.</w:t>
      </w:r>
      <w:r w:rsidR="00F62F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03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момента их назначения </w:t>
      </w:r>
      <w:r w:rsidRPr="00070E7C">
        <w:rPr>
          <w:rFonts w:ascii="Times New Roman" w:hAnsi="Times New Roman" w:cs="Times New Roman"/>
          <w:sz w:val="28"/>
          <w:szCs w:val="28"/>
        </w:rPr>
        <w:t>полномочия по управлению делами юридического лица</w:t>
      </w:r>
      <w:r w:rsidR="00B409D8">
        <w:rPr>
          <w:rFonts w:ascii="Times New Roman" w:hAnsi="Times New Roman" w:cs="Times New Roman"/>
          <w:sz w:val="28"/>
          <w:szCs w:val="28"/>
        </w:rPr>
        <w:t xml:space="preserve"> </w:t>
      </w:r>
      <w:r w:rsidR="00B409D8" w:rsidRPr="00070E7C">
        <w:rPr>
          <w:rFonts w:ascii="Times New Roman" w:hAnsi="Times New Roman" w:cs="Times New Roman"/>
          <w:sz w:val="28"/>
          <w:szCs w:val="28"/>
        </w:rPr>
        <w:t>переходят</w:t>
      </w:r>
      <w:r w:rsidR="00B409D8">
        <w:rPr>
          <w:rFonts w:ascii="Times New Roman" w:hAnsi="Times New Roman" w:cs="Times New Roman"/>
          <w:sz w:val="28"/>
          <w:szCs w:val="28"/>
        </w:rPr>
        <w:t xml:space="preserve"> </w:t>
      </w:r>
      <w:r w:rsidR="00B409D8" w:rsidRPr="00070E7C">
        <w:rPr>
          <w:rFonts w:ascii="Times New Roman" w:hAnsi="Times New Roman" w:cs="Times New Roman"/>
          <w:sz w:val="28"/>
          <w:szCs w:val="28"/>
        </w:rPr>
        <w:t>к ним</w:t>
      </w:r>
      <w:r w:rsidRPr="00070E7C">
        <w:rPr>
          <w:rFonts w:ascii="Times New Roman" w:hAnsi="Times New Roman" w:cs="Times New Roman"/>
          <w:sz w:val="28"/>
          <w:szCs w:val="28"/>
        </w:rPr>
        <w:t>.</w:t>
      </w:r>
    </w:p>
    <w:p w14:paraId="7DD79EDD" w14:textId="6591F2E8" w:rsidR="00DE4E0A" w:rsidRDefault="00DE4E0A" w:rsidP="00CF2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3E">
        <w:rPr>
          <w:rFonts w:ascii="Times New Roman" w:hAnsi="Times New Roman" w:cs="Times New Roman"/>
          <w:sz w:val="28"/>
          <w:szCs w:val="28"/>
        </w:rPr>
        <w:t xml:space="preserve">Нарушение правил хранения, комплектования, учета или использования архивных документов влечет ответственность, предусмотренную </w:t>
      </w:r>
      <w:r w:rsidR="00DB1B16" w:rsidRPr="009B4A3E">
        <w:rPr>
          <w:rFonts w:ascii="Times New Roman" w:hAnsi="Times New Roman" w:cs="Times New Roman"/>
          <w:sz w:val="28"/>
          <w:szCs w:val="28"/>
        </w:rPr>
        <w:t>Кодекс</w:t>
      </w:r>
      <w:r w:rsidR="00DB1B16">
        <w:rPr>
          <w:rFonts w:ascii="Times New Roman" w:hAnsi="Times New Roman" w:cs="Times New Roman"/>
          <w:sz w:val="28"/>
          <w:szCs w:val="28"/>
        </w:rPr>
        <w:t>ом</w:t>
      </w:r>
      <w:r w:rsidR="00DB1B16" w:rsidRPr="009B4A3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9B4A3E">
        <w:rPr>
          <w:rFonts w:ascii="Times New Roman" w:hAnsi="Times New Roman" w:cs="Times New Roman"/>
          <w:sz w:val="28"/>
          <w:szCs w:val="28"/>
        </w:rPr>
        <w:t>.</w:t>
      </w:r>
      <w:r w:rsidR="00B409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5383E" w14:textId="77777777" w:rsidR="00B52CEA" w:rsidRDefault="00B52CEA" w:rsidP="00FB3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4CF6A" w14:textId="77777777" w:rsidR="00B52CEA" w:rsidRDefault="00B52CEA" w:rsidP="00FB3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71E26" w14:textId="77777777" w:rsidR="00697B77" w:rsidRDefault="00697B77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14:paraId="1935716C" w14:textId="25793024" w:rsidR="0091623E" w:rsidRPr="00697B77" w:rsidRDefault="00697B77" w:rsidP="0091623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697B77">
        <w:rPr>
          <w:rFonts w:ascii="Times New Roman" w:eastAsia="Times New Roman" w:hAnsi="Times New Roman"/>
          <w:bCs/>
          <w:sz w:val="28"/>
          <w:szCs w:val="28"/>
          <w:lang w:eastAsia="ru-RU"/>
        </w:rPr>
        <w:t>писок источников</w:t>
      </w:r>
    </w:p>
    <w:p w14:paraId="324CF794" w14:textId="77777777" w:rsidR="0091623E" w:rsidRPr="007F3D0C" w:rsidRDefault="0091623E" w:rsidP="009162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C2BD36" w14:textId="11E8E678" w:rsidR="0091623E" w:rsidRDefault="0091623E" w:rsidP="009162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89A">
        <w:rPr>
          <w:rFonts w:ascii="Times New Roman" w:eastAsia="Times New Roman" w:hAnsi="Times New Roman"/>
          <w:sz w:val="28"/>
          <w:szCs w:val="28"/>
          <w:lang w:eastAsia="ru-RU"/>
        </w:rPr>
        <w:t>1. Федеральный закон Российской Федерации от 22.10.2004 № 125-ФЗ «Об</w:t>
      </w:r>
      <w:r w:rsidR="00334E1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B789A">
        <w:rPr>
          <w:rFonts w:ascii="Times New Roman" w:eastAsia="Times New Roman" w:hAnsi="Times New Roman"/>
          <w:sz w:val="28"/>
          <w:szCs w:val="28"/>
          <w:lang w:eastAsia="ru-RU"/>
        </w:rPr>
        <w:t>архивном деле в Российской Федерации».</w:t>
      </w:r>
    </w:p>
    <w:p w14:paraId="2FC44DDA" w14:textId="46EC27E1" w:rsidR="0091623E" w:rsidRPr="00FB789A" w:rsidRDefault="0091623E" w:rsidP="009162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1E5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1623E">
        <w:rPr>
          <w:rFonts w:ascii="Times New Roman" w:eastAsia="Times New Roman" w:hAnsi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1623E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 </w:t>
      </w:r>
      <w:r w:rsidRPr="00FB789A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</w:t>
      </w:r>
      <w:r w:rsidRPr="0091623E">
        <w:rPr>
          <w:rFonts w:ascii="Times New Roman" w:eastAsia="Times New Roman" w:hAnsi="Times New Roman"/>
          <w:sz w:val="28"/>
          <w:szCs w:val="28"/>
          <w:lang w:eastAsia="ru-RU"/>
        </w:rPr>
        <w:t>от 26.10.2002 № 127-ФЗ «О</w:t>
      </w:r>
      <w:r w:rsidR="00334E1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1623E">
        <w:rPr>
          <w:rFonts w:ascii="Times New Roman" w:eastAsia="Times New Roman" w:hAnsi="Times New Roman"/>
          <w:sz w:val="28"/>
          <w:szCs w:val="28"/>
          <w:lang w:eastAsia="ru-RU"/>
        </w:rPr>
        <w:t>несостоятельности (банкротстве)»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E18F4B" w14:textId="2AE5839E" w:rsidR="0091623E" w:rsidRPr="00FB789A" w:rsidRDefault="00921E5C" w:rsidP="002103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23E" w:rsidRPr="00FB789A">
        <w:rPr>
          <w:rFonts w:ascii="Times New Roman" w:hAnsi="Times New Roman"/>
          <w:sz w:val="28"/>
          <w:szCs w:val="28"/>
        </w:rPr>
        <w:t>. Правила организации хранения, комплектования, учета</w:t>
      </w:r>
      <w:r w:rsidR="0091623E">
        <w:rPr>
          <w:rFonts w:ascii="Times New Roman" w:hAnsi="Times New Roman"/>
          <w:sz w:val="28"/>
          <w:szCs w:val="28"/>
        </w:rPr>
        <w:t xml:space="preserve"> </w:t>
      </w:r>
      <w:r w:rsidR="0091623E" w:rsidRPr="00FB789A">
        <w:rPr>
          <w:rFonts w:ascii="Times New Roman" w:hAnsi="Times New Roman"/>
          <w:sz w:val="28"/>
          <w:szCs w:val="28"/>
        </w:rPr>
        <w:t>и</w:t>
      </w:r>
      <w:r w:rsidR="0091623E">
        <w:rPr>
          <w:rFonts w:ascii="Times New Roman" w:hAnsi="Times New Roman"/>
          <w:sz w:val="28"/>
          <w:szCs w:val="28"/>
        </w:rPr>
        <w:t> </w:t>
      </w:r>
      <w:r w:rsidR="0091623E" w:rsidRPr="00FB789A">
        <w:rPr>
          <w:rFonts w:ascii="Times New Roman" w:hAnsi="Times New Roman"/>
          <w:sz w:val="28"/>
          <w:szCs w:val="28"/>
        </w:rPr>
        <w:t>использования документов Архивного фонда Российской Федерации и</w:t>
      </w:r>
      <w:r w:rsidR="0091623E">
        <w:rPr>
          <w:rFonts w:ascii="Times New Roman" w:hAnsi="Times New Roman"/>
          <w:sz w:val="28"/>
          <w:szCs w:val="28"/>
        </w:rPr>
        <w:t> </w:t>
      </w:r>
      <w:r w:rsidR="0091623E" w:rsidRPr="00FB789A">
        <w:rPr>
          <w:rFonts w:ascii="Times New Roman" w:hAnsi="Times New Roman"/>
          <w:sz w:val="28"/>
          <w:szCs w:val="28"/>
        </w:rPr>
        <w:t>других архивных документов в государственных и муниципальных архивах, музеях и библиотеках, научных организациях</w:t>
      </w:r>
      <w:r w:rsidR="00F1619F">
        <w:rPr>
          <w:rFonts w:ascii="Times New Roman" w:hAnsi="Times New Roman"/>
          <w:sz w:val="28"/>
          <w:szCs w:val="28"/>
        </w:rPr>
        <w:t xml:space="preserve">, утвержденные </w:t>
      </w:r>
      <w:r w:rsidR="0091623E" w:rsidRPr="00FB789A">
        <w:rPr>
          <w:rFonts w:ascii="Times New Roman" w:hAnsi="Times New Roman"/>
          <w:sz w:val="28"/>
          <w:szCs w:val="28"/>
        </w:rPr>
        <w:t xml:space="preserve">приказом </w:t>
      </w:r>
      <w:r w:rsidR="002103BC">
        <w:rPr>
          <w:rFonts w:ascii="Times New Roman" w:hAnsi="Times New Roman"/>
          <w:sz w:val="28"/>
          <w:szCs w:val="28"/>
        </w:rPr>
        <w:t xml:space="preserve">Федерального архивного агентства </w:t>
      </w:r>
      <w:r w:rsidR="00F1619F">
        <w:rPr>
          <w:rFonts w:ascii="Times New Roman" w:hAnsi="Times New Roman"/>
          <w:sz w:val="28"/>
          <w:szCs w:val="28"/>
        </w:rPr>
        <w:t>от 02.03.2020 № 24</w:t>
      </w:r>
      <w:r w:rsidR="0091623E" w:rsidRPr="00FB789A">
        <w:rPr>
          <w:rFonts w:ascii="Times New Roman" w:hAnsi="Times New Roman"/>
          <w:sz w:val="28"/>
          <w:szCs w:val="28"/>
        </w:rPr>
        <w:t>.</w:t>
      </w:r>
    </w:p>
    <w:p w14:paraId="6242FF72" w14:textId="479A9EEB" w:rsidR="0091623E" w:rsidRDefault="00921E5C" w:rsidP="00916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23E" w:rsidRPr="00B838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1623E" w:rsidRPr="00B838D8">
        <w:rPr>
          <w:rFonts w:ascii="Times New Roman" w:hAnsi="Times New Roman"/>
          <w:sz w:val="28"/>
          <w:szCs w:val="28"/>
        </w:rPr>
        <w:t>Правила хранения, комплектования, учета и использования документов Архивного фонда Российской Федерации и других архивных документов в</w:t>
      </w:r>
      <w:r w:rsidR="00B409D8">
        <w:rPr>
          <w:rFonts w:ascii="Times New Roman" w:hAnsi="Times New Roman"/>
          <w:sz w:val="28"/>
          <w:szCs w:val="28"/>
        </w:rPr>
        <w:t> </w:t>
      </w:r>
      <w:r w:rsidR="0091623E" w:rsidRPr="00B838D8">
        <w:rPr>
          <w:rFonts w:ascii="Times New Roman" w:hAnsi="Times New Roman"/>
          <w:sz w:val="28"/>
          <w:szCs w:val="28"/>
        </w:rPr>
        <w:t>государственных органах, органах местного самоуправления и</w:t>
      </w:r>
      <w:r w:rsidR="0091623E">
        <w:rPr>
          <w:rFonts w:ascii="Times New Roman" w:hAnsi="Times New Roman"/>
          <w:sz w:val="28"/>
          <w:szCs w:val="28"/>
        </w:rPr>
        <w:t> </w:t>
      </w:r>
      <w:r w:rsidR="0091623E" w:rsidRPr="00B838D8">
        <w:rPr>
          <w:rFonts w:ascii="Times New Roman" w:hAnsi="Times New Roman"/>
          <w:sz w:val="28"/>
          <w:szCs w:val="28"/>
        </w:rPr>
        <w:t>организациях</w:t>
      </w:r>
      <w:r w:rsidR="00F1619F">
        <w:rPr>
          <w:rFonts w:ascii="Times New Roman" w:hAnsi="Times New Roman"/>
          <w:sz w:val="28"/>
          <w:szCs w:val="28"/>
        </w:rPr>
        <w:t xml:space="preserve">, </w:t>
      </w:r>
      <w:r w:rsidR="0091623E" w:rsidRPr="00B838D8">
        <w:rPr>
          <w:rFonts w:ascii="Times New Roman" w:hAnsi="Times New Roman"/>
          <w:sz w:val="28"/>
          <w:szCs w:val="28"/>
        </w:rPr>
        <w:t>утвержден</w:t>
      </w:r>
      <w:r w:rsidR="00F1619F">
        <w:rPr>
          <w:rFonts w:ascii="Times New Roman" w:hAnsi="Times New Roman"/>
          <w:sz w:val="28"/>
          <w:szCs w:val="28"/>
        </w:rPr>
        <w:t>ные</w:t>
      </w:r>
      <w:r w:rsidR="0091623E" w:rsidRPr="00B838D8">
        <w:rPr>
          <w:rFonts w:ascii="Times New Roman" w:hAnsi="Times New Roman"/>
          <w:sz w:val="28"/>
          <w:szCs w:val="28"/>
        </w:rPr>
        <w:t xml:space="preserve"> приказом </w:t>
      </w:r>
      <w:r w:rsidR="002103BC">
        <w:rPr>
          <w:rFonts w:ascii="Times New Roman" w:hAnsi="Times New Roman"/>
          <w:sz w:val="28"/>
          <w:szCs w:val="28"/>
        </w:rPr>
        <w:t>Федерального архивного агентства</w:t>
      </w:r>
      <w:r w:rsidR="002103BC" w:rsidRPr="00B838D8">
        <w:rPr>
          <w:rFonts w:ascii="Times New Roman" w:hAnsi="Times New Roman"/>
          <w:sz w:val="28"/>
          <w:szCs w:val="28"/>
        </w:rPr>
        <w:t xml:space="preserve"> </w:t>
      </w:r>
      <w:r w:rsidR="0091623E" w:rsidRPr="00B838D8">
        <w:rPr>
          <w:rFonts w:ascii="Times New Roman" w:hAnsi="Times New Roman"/>
          <w:sz w:val="28"/>
          <w:szCs w:val="28"/>
        </w:rPr>
        <w:t>от 31.07.2023 № 77.</w:t>
      </w:r>
      <w:r w:rsidR="0091623E" w:rsidRPr="00FB789A">
        <w:rPr>
          <w:rFonts w:ascii="Times New Roman" w:hAnsi="Times New Roman"/>
          <w:sz w:val="28"/>
          <w:szCs w:val="28"/>
        </w:rPr>
        <w:t xml:space="preserve"> </w:t>
      </w:r>
    </w:p>
    <w:p w14:paraId="5F359489" w14:textId="02DD8109" w:rsidR="0091623E" w:rsidRPr="0091623E" w:rsidRDefault="00921E5C" w:rsidP="00916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623E" w:rsidRPr="009162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1623E" w:rsidRPr="0091623E">
        <w:rPr>
          <w:rFonts w:ascii="Times New Roman" w:hAnsi="Times New Roman"/>
          <w:sz w:val="28"/>
          <w:szCs w:val="28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</w:t>
      </w:r>
      <w:r w:rsidR="00F1619F">
        <w:rPr>
          <w:rFonts w:ascii="Times New Roman" w:hAnsi="Times New Roman"/>
          <w:sz w:val="28"/>
          <w:szCs w:val="28"/>
        </w:rPr>
        <w:t xml:space="preserve"> сроков хранения, </w:t>
      </w:r>
      <w:r w:rsidR="0091623E" w:rsidRPr="0091623E">
        <w:rPr>
          <w:rFonts w:ascii="Times New Roman" w:hAnsi="Times New Roman"/>
          <w:sz w:val="28"/>
          <w:szCs w:val="28"/>
        </w:rPr>
        <w:t>утвержден</w:t>
      </w:r>
      <w:r w:rsidR="00F1619F">
        <w:rPr>
          <w:rFonts w:ascii="Times New Roman" w:hAnsi="Times New Roman"/>
          <w:sz w:val="28"/>
          <w:szCs w:val="28"/>
        </w:rPr>
        <w:t>ный</w:t>
      </w:r>
      <w:r w:rsidR="0091623E" w:rsidRPr="0091623E">
        <w:rPr>
          <w:rFonts w:ascii="Times New Roman" w:hAnsi="Times New Roman"/>
          <w:sz w:val="28"/>
          <w:szCs w:val="28"/>
        </w:rPr>
        <w:t xml:space="preserve"> приказо</w:t>
      </w:r>
      <w:r w:rsidR="00F1619F">
        <w:rPr>
          <w:rFonts w:ascii="Times New Roman" w:hAnsi="Times New Roman"/>
          <w:sz w:val="28"/>
          <w:szCs w:val="28"/>
        </w:rPr>
        <w:t xml:space="preserve">м </w:t>
      </w:r>
      <w:r w:rsidR="002103BC">
        <w:rPr>
          <w:rFonts w:ascii="Times New Roman" w:hAnsi="Times New Roman"/>
          <w:sz w:val="28"/>
          <w:szCs w:val="28"/>
        </w:rPr>
        <w:t>Федерального архивного агентства</w:t>
      </w:r>
      <w:r w:rsidR="002103BC">
        <w:rPr>
          <w:rFonts w:ascii="Times New Roman" w:hAnsi="Times New Roman"/>
          <w:sz w:val="28"/>
          <w:szCs w:val="28"/>
        </w:rPr>
        <w:t xml:space="preserve"> </w:t>
      </w:r>
      <w:r w:rsidR="00F1619F">
        <w:rPr>
          <w:rFonts w:ascii="Times New Roman" w:hAnsi="Times New Roman"/>
          <w:sz w:val="28"/>
          <w:szCs w:val="28"/>
        </w:rPr>
        <w:t>от 20.12.2019 № 236</w:t>
      </w:r>
      <w:r w:rsidR="0091623E" w:rsidRPr="0091623E">
        <w:rPr>
          <w:rFonts w:ascii="Times New Roman" w:hAnsi="Times New Roman"/>
          <w:sz w:val="28"/>
          <w:szCs w:val="28"/>
        </w:rPr>
        <w:t>.</w:t>
      </w:r>
    </w:p>
    <w:p w14:paraId="6206A1E6" w14:textId="4C3990C2" w:rsidR="0091623E" w:rsidRDefault="00921E5C" w:rsidP="00916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1623E" w:rsidRPr="009162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1623E" w:rsidRPr="0091623E">
        <w:rPr>
          <w:rFonts w:ascii="Times New Roman" w:hAnsi="Times New Roman"/>
          <w:sz w:val="28"/>
          <w:szCs w:val="28"/>
        </w:rPr>
        <w:t>Методические рекомендации «Экспертиза ценности и отбор в состав Архивного фонда Российской Федерации документов по личному составу», Росархив, ВНИИДАД. – М., 2014.</w:t>
      </w:r>
    </w:p>
    <w:p w14:paraId="5992AFC2" w14:textId="2487F126" w:rsidR="00334E12" w:rsidRDefault="00921E5C" w:rsidP="00916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162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1623E" w:rsidRPr="0091623E">
        <w:rPr>
          <w:rFonts w:ascii="Times New Roman" w:hAnsi="Times New Roman"/>
          <w:sz w:val="28"/>
          <w:szCs w:val="28"/>
        </w:rPr>
        <w:t>Методические рекомендации по упорядочению и подготовке к</w:t>
      </w:r>
      <w:r w:rsidR="0091623E">
        <w:rPr>
          <w:rFonts w:ascii="Times New Roman" w:hAnsi="Times New Roman"/>
          <w:sz w:val="28"/>
          <w:szCs w:val="28"/>
        </w:rPr>
        <w:t> </w:t>
      </w:r>
      <w:r w:rsidR="0091623E" w:rsidRPr="0091623E">
        <w:rPr>
          <w:rFonts w:ascii="Times New Roman" w:hAnsi="Times New Roman"/>
          <w:sz w:val="28"/>
          <w:szCs w:val="28"/>
        </w:rPr>
        <w:t>передаче на хранение в государственные (муниципальные) архивы документов ликвидированных кредитных организаций (для конкурсных управляющих (ликвидаторов))</w:t>
      </w:r>
      <w:r w:rsidR="0091623E">
        <w:rPr>
          <w:rFonts w:ascii="Times New Roman" w:hAnsi="Times New Roman"/>
          <w:sz w:val="28"/>
          <w:szCs w:val="28"/>
        </w:rPr>
        <w:t xml:space="preserve">, </w:t>
      </w:r>
      <w:r w:rsidR="002103BC">
        <w:rPr>
          <w:rFonts w:ascii="Times New Roman" w:hAnsi="Times New Roman"/>
          <w:sz w:val="28"/>
          <w:szCs w:val="28"/>
        </w:rPr>
        <w:t>Федерально</w:t>
      </w:r>
      <w:r w:rsidR="002103BC">
        <w:rPr>
          <w:rFonts w:ascii="Times New Roman" w:hAnsi="Times New Roman"/>
          <w:sz w:val="28"/>
          <w:szCs w:val="28"/>
        </w:rPr>
        <w:t>е</w:t>
      </w:r>
      <w:r w:rsidR="002103BC">
        <w:rPr>
          <w:rFonts w:ascii="Times New Roman" w:hAnsi="Times New Roman"/>
          <w:sz w:val="28"/>
          <w:szCs w:val="28"/>
        </w:rPr>
        <w:t xml:space="preserve"> архивно</w:t>
      </w:r>
      <w:r w:rsidR="002103BC">
        <w:rPr>
          <w:rFonts w:ascii="Times New Roman" w:hAnsi="Times New Roman"/>
          <w:sz w:val="28"/>
          <w:szCs w:val="28"/>
        </w:rPr>
        <w:t>е</w:t>
      </w:r>
      <w:r w:rsidR="002103BC">
        <w:rPr>
          <w:rFonts w:ascii="Times New Roman" w:hAnsi="Times New Roman"/>
          <w:sz w:val="28"/>
          <w:szCs w:val="28"/>
        </w:rPr>
        <w:t xml:space="preserve"> агентств</w:t>
      </w:r>
      <w:r w:rsidR="002103BC">
        <w:rPr>
          <w:rFonts w:ascii="Times New Roman" w:hAnsi="Times New Roman"/>
          <w:sz w:val="28"/>
          <w:szCs w:val="28"/>
        </w:rPr>
        <w:t>о</w:t>
      </w:r>
      <w:r w:rsidR="0091623E" w:rsidRPr="0091623E">
        <w:rPr>
          <w:rFonts w:ascii="Times New Roman" w:hAnsi="Times New Roman"/>
          <w:sz w:val="28"/>
          <w:szCs w:val="28"/>
        </w:rPr>
        <w:t>, ВНИИДАД. – М., 201</w:t>
      </w:r>
      <w:r>
        <w:rPr>
          <w:rFonts w:ascii="Times New Roman" w:hAnsi="Times New Roman"/>
          <w:sz w:val="28"/>
          <w:szCs w:val="28"/>
        </w:rPr>
        <w:t>4</w:t>
      </w:r>
      <w:r w:rsidR="009654E5">
        <w:rPr>
          <w:rFonts w:ascii="Times New Roman" w:hAnsi="Times New Roman"/>
          <w:sz w:val="28"/>
          <w:szCs w:val="28"/>
        </w:rPr>
        <w:t>.</w:t>
      </w:r>
    </w:p>
    <w:p w14:paraId="61BA439B" w14:textId="38CDAE69" w:rsidR="009654E5" w:rsidRDefault="00921E5C" w:rsidP="00965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654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9654E5" w:rsidRPr="009654E5">
        <w:rPr>
          <w:rFonts w:ascii="Times New Roman" w:hAnsi="Times New Roman"/>
          <w:sz w:val="28"/>
          <w:szCs w:val="28"/>
        </w:rPr>
        <w:t xml:space="preserve">Национальный стандарт </w:t>
      </w:r>
      <w:r w:rsidR="009654E5" w:rsidRPr="00FB789A">
        <w:rPr>
          <w:rFonts w:ascii="Times New Roman" w:hAnsi="Times New Roman"/>
          <w:sz w:val="28"/>
          <w:szCs w:val="28"/>
        </w:rPr>
        <w:t>Российской Федерации</w:t>
      </w:r>
      <w:r w:rsidR="009654E5" w:rsidRPr="009654E5">
        <w:rPr>
          <w:rFonts w:ascii="Times New Roman" w:hAnsi="Times New Roman"/>
          <w:sz w:val="28"/>
          <w:szCs w:val="28"/>
        </w:rPr>
        <w:t xml:space="preserve"> ГОСТ Р 7.0.8-2025</w:t>
      </w:r>
      <w:r w:rsidR="009654E5">
        <w:rPr>
          <w:rFonts w:ascii="Times New Roman" w:hAnsi="Times New Roman"/>
          <w:sz w:val="28"/>
          <w:szCs w:val="28"/>
        </w:rPr>
        <w:t xml:space="preserve"> «</w:t>
      </w:r>
      <w:r w:rsidR="009654E5" w:rsidRPr="009654E5">
        <w:rPr>
          <w:rFonts w:ascii="Times New Roman" w:hAnsi="Times New Roman"/>
          <w:sz w:val="28"/>
          <w:szCs w:val="28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9654E5">
        <w:rPr>
          <w:rFonts w:ascii="Times New Roman" w:hAnsi="Times New Roman"/>
          <w:sz w:val="28"/>
          <w:szCs w:val="28"/>
        </w:rPr>
        <w:t xml:space="preserve">» </w:t>
      </w:r>
      <w:r w:rsidR="009654E5" w:rsidRPr="009654E5">
        <w:rPr>
          <w:rFonts w:ascii="Times New Roman" w:hAnsi="Times New Roman"/>
          <w:sz w:val="28"/>
          <w:szCs w:val="28"/>
        </w:rPr>
        <w:t>(утв</w:t>
      </w:r>
      <w:r w:rsidR="009654E5">
        <w:rPr>
          <w:rFonts w:ascii="Times New Roman" w:hAnsi="Times New Roman"/>
          <w:sz w:val="28"/>
          <w:szCs w:val="28"/>
        </w:rPr>
        <w:t>ержден</w:t>
      </w:r>
      <w:r w:rsidR="009654E5" w:rsidRPr="009654E5">
        <w:rPr>
          <w:rFonts w:ascii="Times New Roman" w:hAnsi="Times New Roman"/>
          <w:sz w:val="28"/>
          <w:szCs w:val="28"/>
        </w:rPr>
        <w:t xml:space="preserve"> и</w:t>
      </w:r>
      <w:r w:rsidR="009654E5">
        <w:rPr>
          <w:rFonts w:ascii="Times New Roman" w:hAnsi="Times New Roman"/>
          <w:sz w:val="28"/>
          <w:szCs w:val="28"/>
        </w:rPr>
        <w:t> </w:t>
      </w:r>
      <w:r w:rsidR="009654E5" w:rsidRPr="009654E5">
        <w:rPr>
          <w:rFonts w:ascii="Times New Roman" w:hAnsi="Times New Roman"/>
          <w:sz w:val="28"/>
          <w:szCs w:val="28"/>
        </w:rPr>
        <w:t>введен в действие приказом Федерального агентства по техническому регулированию и метрологии от 28</w:t>
      </w:r>
      <w:r w:rsidR="009654E5">
        <w:rPr>
          <w:rFonts w:ascii="Times New Roman" w:hAnsi="Times New Roman"/>
          <w:sz w:val="28"/>
          <w:szCs w:val="28"/>
        </w:rPr>
        <w:t>.01.</w:t>
      </w:r>
      <w:r w:rsidR="009654E5" w:rsidRPr="009654E5">
        <w:rPr>
          <w:rFonts w:ascii="Times New Roman" w:hAnsi="Times New Roman"/>
          <w:sz w:val="28"/>
          <w:szCs w:val="28"/>
        </w:rPr>
        <w:t xml:space="preserve">2025 </w:t>
      </w:r>
      <w:r w:rsidR="009654E5">
        <w:rPr>
          <w:rFonts w:ascii="Times New Roman" w:hAnsi="Times New Roman"/>
          <w:sz w:val="28"/>
          <w:szCs w:val="28"/>
        </w:rPr>
        <w:t>№</w:t>
      </w:r>
      <w:r w:rsidR="009654E5" w:rsidRPr="009654E5">
        <w:rPr>
          <w:rFonts w:ascii="Times New Roman" w:hAnsi="Times New Roman"/>
          <w:sz w:val="28"/>
          <w:szCs w:val="28"/>
        </w:rPr>
        <w:t xml:space="preserve"> 30-ст)</w:t>
      </w:r>
      <w:r w:rsidR="009654E5">
        <w:rPr>
          <w:rFonts w:ascii="Times New Roman" w:hAnsi="Times New Roman"/>
          <w:sz w:val="28"/>
          <w:szCs w:val="28"/>
        </w:rPr>
        <w:t>.</w:t>
      </w:r>
    </w:p>
    <w:p w14:paraId="780E2DD6" w14:textId="77777777" w:rsidR="009654E5" w:rsidRDefault="009654E5" w:rsidP="00965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2CC5A" w14:textId="45A8C2CD" w:rsidR="009654E5" w:rsidRDefault="009654E5" w:rsidP="00965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654E5" w:rsidSect="00662E0D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78FA0C58" w14:textId="35388DE0" w:rsidR="00AD1EA1" w:rsidRDefault="00AD1EA1" w:rsidP="00697B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1</w:t>
      </w:r>
    </w:p>
    <w:p w14:paraId="65360B6D" w14:textId="1981F89B" w:rsidR="00AD1EA1" w:rsidRDefault="00AD1EA1" w:rsidP="00697B77">
      <w:pPr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7A1531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68FAAC5C" w14:textId="77777777" w:rsidR="00697B77" w:rsidRDefault="00697B77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5724080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ДОГОВОР</w:t>
      </w:r>
    </w:p>
    <w:p w14:paraId="3B21554D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о передаче документов по личному составу </w:t>
      </w:r>
    </w:p>
    <w:p w14:paraId="06DD2345" w14:textId="20FF240E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на хранение в государственный архив</w:t>
      </w:r>
    </w:p>
    <w:p w14:paraId="6C9ED060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ACE990" w14:textId="5B2912FB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Краснодар                                                                         ______________20__ г.</w:t>
      </w:r>
    </w:p>
    <w:p w14:paraId="3B89085D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12A377" w14:textId="0DBFA048" w:rsidR="00AD1EA1" w:rsidRPr="00AD1EA1" w:rsidRDefault="0054328A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государственного (муниципального) архива Краснодарского края</w:t>
      </w:r>
      <w:r w:rsidR="00AD1EA1"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именуемое в дальнейшем Архив, </w:t>
      </w:r>
      <w:r w:rsidR="00CC53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AD1EA1"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лице______________________________________________________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  <w:r w:rsidR="00AD1EA1"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14CD1625" w14:textId="77777777" w:rsidR="00CC53F3" w:rsidRDefault="00AD1EA1" w:rsidP="00CC53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(указывается должность, фамилия, имя, отчество (при наличии) должностного лица)</w:t>
      </w:r>
    </w:p>
    <w:p w14:paraId="73C60C34" w14:textId="627F366D" w:rsidR="00AD1EA1" w:rsidRPr="00CC53F3" w:rsidRDefault="00CC53F3" w:rsidP="00CC53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AD1EA1"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ействующего</w:t>
      </w:r>
      <w:r w:rsid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D1EA1"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_______________________________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</w:t>
      </w:r>
      <w:r w:rsidR="00F16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7D87D67" w14:textId="17CB77F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(указывается документ, на основании которого действует должностное лицо)</w:t>
      </w:r>
    </w:p>
    <w:p w14:paraId="574FB195" w14:textId="6FAC03C0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одной стороны, и__________________________________________________</w:t>
      </w:r>
      <w:r w:rsidR="00F16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275C80D0" w14:textId="4B1374B0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(указывается наименование организации либо ликвидационной комиссии (ликвидатора),</w:t>
      </w:r>
      <w:r w:rsidR="00992B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конкурсный управляющий)</w:t>
      </w:r>
    </w:p>
    <w:p w14:paraId="22C683AE" w14:textId="3518CF51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именуем в дальнейшем Организация, в лице ___________________________</w:t>
      </w:r>
      <w:r w:rsidR="00F16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5FEA109C" w14:textId="77777777" w:rsidR="00992B2A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(указывается должность, фамилия, имя, отчество (при наличии) должностного лица, председателя ликвидационной комиссии (ликвидатора) </w:t>
      </w:r>
    </w:p>
    <w:p w14:paraId="34B67511" w14:textId="13D625ED" w:rsidR="00AD1EA1" w:rsidRPr="00AD1EA1" w:rsidRDefault="00AD1EA1" w:rsidP="00992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действующего на основании 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</w:t>
      </w:r>
      <w:r w:rsidR="00F161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56B5D242" w14:textId="4CE1F455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(указывается документ, на основании которого действует должностное лицо, ликвидационная комиссия (ликвидатор), конкурсный управляющий)</w:t>
      </w:r>
    </w:p>
    <w:p w14:paraId="185019F3" w14:textId="534D9C3E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другой стороны, вместе именуемые Стороны, в соответствии с Гражданским кодексом Российской Федерации,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Федеральным законом от 22</w:t>
      </w:r>
      <w:r w:rsidR="00F9776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.10.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2004</w:t>
      </w:r>
      <w:r w:rsidR="00F9776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№</w:t>
      </w:r>
      <w:r w:rsidR="00662E0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125-ФЗ «Об архивном деле в Российской Федерации» (далее – Федеральный закон № 125-ФЗ), 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Правилами организации хранения, комплектования, учета и</w:t>
      </w:r>
      <w:r w:rsidR="00992B2A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использования документов Архивного фонда Российской Федерации и</w:t>
      </w:r>
      <w:r w:rsidR="00992B2A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других архивных документов в государственных и муниципальных архивах, музеях и</w:t>
      </w:r>
      <w:r w:rsidR="00662E0D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библиотеках, научных организациях, утвержденными приказом Федерального архивного агентства от </w:t>
      </w:r>
      <w:r w:rsidR="00F97768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02.03.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2020 № 24,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государственных органах, органах местного самоуправления и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организациях, утвержденными приказом Федерального архивного агентства от 31</w:t>
      </w:r>
      <w:r w:rsidR="00F97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023 № 77 (далее – Правила № 77), в целях осуществления хранения, комплектования, учета и</w:t>
      </w:r>
      <w:r w:rsidR="00662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использования документов по личному составу заключили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настоящий договор (далее – договор) о следующем:</w:t>
      </w:r>
    </w:p>
    <w:p w14:paraId="54004F4D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highlight w:val="yellow"/>
          <w:lang w:eastAsia="ru-RU"/>
          <w14:ligatures w14:val="none"/>
        </w:rPr>
      </w:pPr>
    </w:p>
    <w:p w14:paraId="2AEF1683" w14:textId="77777777" w:rsidR="00AD1EA1" w:rsidRPr="00AD1EA1" w:rsidRDefault="00AD1EA1" w:rsidP="00AD1EA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Основания заключения договора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vertAlign w:val="superscript"/>
          <w:lang w:eastAsia="ru-RU"/>
          <w14:ligatures w14:val="none"/>
        </w:rPr>
        <w:footnoteReference w:id="6"/>
      </w:r>
    </w:p>
    <w:p w14:paraId="313F7BC1" w14:textId="77777777" w:rsidR="00AD1EA1" w:rsidRPr="00AD1EA1" w:rsidRDefault="00AD1EA1" w:rsidP="00AD1EA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6B7B5E9F" w14:textId="32AB2005" w:rsidR="00AD1EA1" w:rsidRPr="00AD1EA1" w:rsidRDefault="00AD1EA1" w:rsidP="00AD1EA1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заключения договора является ликвидация Организации,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том числе в результате банкротства (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внесение в установленном порядке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единый государственный реестр юридических лиц записи о том, </w:t>
      </w:r>
      <w:r w:rsidR="001B779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что юридическое лицо находится в процессе ликвидации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</w:t>
      </w:r>
    </w:p>
    <w:p w14:paraId="76E9ECD9" w14:textId="77777777" w:rsidR="00AD1EA1" w:rsidRPr="00AD1EA1" w:rsidRDefault="00AD1EA1" w:rsidP="00AD1EA1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возникновения обстоятельств, послуживших основанием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для отмены ликвидации, договор подлежит расторжению.</w:t>
      </w:r>
    </w:p>
    <w:p w14:paraId="0730410A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highlight w:val="yellow"/>
          <w:u w:val="single"/>
          <w:lang w:eastAsia="ru-RU"/>
          <w14:ligatures w14:val="none"/>
        </w:rPr>
      </w:pPr>
    </w:p>
    <w:p w14:paraId="613BC804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highlight w:val="yellow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2. Предмет и объект договора </w:t>
      </w:r>
    </w:p>
    <w:p w14:paraId="4D7521CF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Cs w:val="20"/>
          <w:highlight w:val="yellow"/>
          <w:lang w:eastAsia="ru-RU"/>
          <w14:ligatures w14:val="none"/>
        </w:rPr>
      </w:pPr>
    </w:p>
    <w:p w14:paraId="219EF2AB" w14:textId="57C3C769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2.1.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Настоящий Договор регулирует отношения между Организацией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и Архивом по обеспечению сохранности, комплектованию, учету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и использованию документов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по личному составу, образовавшихся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 xml:space="preserve">в деятельности Организации и ее </w:t>
      </w:r>
      <w:proofErr w:type="spellStart"/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правопредшественников</w:t>
      </w:r>
      <w:proofErr w:type="spellEnd"/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(далее – документы по</w:t>
      </w:r>
      <w:r w:rsidR="00662E0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личному составу).</w:t>
      </w:r>
    </w:p>
    <w:p w14:paraId="69D0563F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2.2. Объектом договора являются:</w:t>
      </w:r>
    </w:p>
    <w:p w14:paraId="78899DB4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документы по личному составу, образовавшиеся в деятельности Организации;</w:t>
      </w:r>
    </w:p>
    <w:p w14:paraId="5273F508" w14:textId="25A07A62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описи дел, документов по личному составу в четырех экземплярах на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бумажном носителе и одном экземпляре в электронном виде в</w:t>
      </w:r>
      <w:r w:rsidR="0099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редактируемом формате;</w:t>
      </w:r>
    </w:p>
    <w:p w14:paraId="458C0A73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историческая справка к архивному фонду организации в двух экземплярах;</w:t>
      </w:r>
    </w:p>
    <w:p w14:paraId="2879AFC0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учредительный документ Организации (либо его нотариально заверенная копия);</w:t>
      </w:r>
    </w:p>
    <w:p w14:paraId="5F5827A6" w14:textId="6ED4F089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решение учредителей (участников) Организации, уполномоченных на</w:t>
      </w:r>
      <w:r w:rsidR="00662E0D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то</w:t>
      </w:r>
      <w:r w:rsidR="00662E0D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учредительным документом, о ликвидации Организации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(либо </w:t>
      </w:r>
      <w:r w:rsidR="001B7790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его нотариально заверенная копия) 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или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суда о ликвидации Организации (либо его нотариально заверенная копия).</w:t>
      </w:r>
    </w:p>
    <w:p w14:paraId="53F5EF68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u w:val="single"/>
          <w:lang w:eastAsia="ru-RU"/>
          <w14:ligatures w14:val="none"/>
        </w:rPr>
      </w:pPr>
    </w:p>
    <w:p w14:paraId="1CEE5C66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 Обязательства Сторон</w:t>
      </w:r>
    </w:p>
    <w:p w14:paraId="7F5B72F1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Cs w:val="20"/>
          <w:lang w:eastAsia="ru-RU"/>
          <w14:ligatures w14:val="none"/>
        </w:rPr>
      </w:pPr>
    </w:p>
    <w:p w14:paraId="72558919" w14:textId="77777777" w:rsidR="00AD1EA1" w:rsidRPr="00AD1EA1" w:rsidRDefault="00AD1EA1" w:rsidP="00AD1EA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3.1. Организация несет обязательства:</w:t>
      </w:r>
    </w:p>
    <w:p w14:paraId="56798688" w14:textId="5E4742A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3.1.1. Обеспечить в работе с документами по личному составу соблюдение требований Федерального закона от 22</w:t>
      </w:r>
      <w:r w:rsidR="001B7790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.10.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2004</w:t>
      </w:r>
      <w:r w:rsidR="001B7790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№ 125-ФЗ «Об архивном деле </w:t>
      </w:r>
      <w:r w:rsidR="001B7790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в Российской Федерации», Правил № 77, локальных актов Организации </w:t>
      </w:r>
      <w:r w:rsidR="001B7790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и настоящего договора.</w:t>
      </w:r>
    </w:p>
    <w:p w14:paraId="0F2AF264" w14:textId="7CB7C565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3.1.2. Обеспечить сохранность документов по личному составу и</w:t>
      </w:r>
      <w:r w:rsidR="00662E0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исполнение запросов социально-правового характера до передачи документов по личному составу на хранение в Архив.</w:t>
      </w:r>
    </w:p>
    <w:p w14:paraId="7DA197C7" w14:textId="333CE063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3.1.3. Организовать проведение экспертизы ценности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документов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по личному составу в соответствии с Правилами № 77, по результатам которой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организовать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упорядочение документов по личному составу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комплекс работ по</w:t>
      </w:r>
      <w:r w:rsidR="00662E0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формированию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документов по личному составу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единицы хранения (дела), полному оформлению единиц хранения (дел) и описанию (составлению проектов описей дел, документов).</w:t>
      </w:r>
    </w:p>
    <w:p w14:paraId="0BAEF5A7" w14:textId="5FF8BED2" w:rsidR="00B5702C" w:rsidRPr="00B5702C" w:rsidRDefault="00AD1EA1" w:rsidP="005B5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3.1.4. Представить на рассмотрение экспертно-проверочной комиссии при</w:t>
      </w:r>
      <w:r w:rsidR="00662E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 Краснодарского края (далее – ЭПК):</w:t>
      </w:r>
    </w:p>
    <w:p w14:paraId="6D883AA4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описи дел, документов по личному составу в трех экземплярах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на бумажном носителе и одном экземпляре в электронном виде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редактируемом формате;</w:t>
      </w:r>
    </w:p>
    <w:p w14:paraId="1E3E9706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историческую справку к архивному фонду организации в двух экземплярах.</w:t>
      </w:r>
    </w:p>
    <w:p w14:paraId="623474F4" w14:textId="6D1ED681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3.1.5. Утвердить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описи дел, документов по личному составу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после их</w:t>
      </w:r>
      <w:r w:rsidR="003B12BB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утверждения ЭПК.</w:t>
      </w:r>
    </w:p>
    <w:p w14:paraId="1177A230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3.1.6. В назначенные Архивом дату (сроки) и месте передать Архиву:</w:t>
      </w:r>
    </w:p>
    <w:p w14:paraId="3595D458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документы по личному составу, образовавшиеся в деятельности Организации, в упорядоченном состоянии, упакованные в первичные средства хранения – коробки.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Лицевая сторона каждой коробки должна быть снабжена ярлыком, на котором указываются номер архивного фонда (при наличии), номер описи дел, документов, крайние номера единиц хранения, находящихся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в ней;</w:t>
      </w:r>
    </w:p>
    <w:p w14:paraId="500003B1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описи дел, документов по личному составу, утвержденные ЭПК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и Организацией, на бумажном носителе в трех экземплярах и экземпляр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 электронном виде в редактируемом формате; </w:t>
      </w:r>
    </w:p>
    <w:p w14:paraId="2B9A8155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историческую справку к архивному фонду Организации на бумажном носителе в двух экземплярах;</w:t>
      </w:r>
    </w:p>
    <w:p w14:paraId="61606029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учредительный документ Организации (либо его нотариально заверенную копию);</w:t>
      </w:r>
    </w:p>
    <w:p w14:paraId="4955ED45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решение учредителей (участников) Организации, уполномоченных на то учредительным документом, о ликвидации Организации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(либо его нотариально заверенную копию)</w:t>
      </w:r>
      <w:r w:rsidRPr="00AD1EA1">
        <w:rPr>
          <w:rFonts w:ascii="Times New Roman" w:eastAsia="Times New Roman" w:hAnsi="Times New Roman" w:cs="Times New Roman"/>
          <w:color w:val="22272F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или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суда о ликвидации юридического лица (либо его нотариально заверенную копию).</w:t>
      </w:r>
    </w:p>
    <w:p w14:paraId="007C4AE2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3.1.7. Выполнить обязательства по договору в срок до ______________ (устанавливается Сторонами).</w:t>
      </w:r>
    </w:p>
    <w:p w14:paraId="3B517946" w14:textId="77777777" w:rsidR="00AD1EA1" w:rsidRPr="00AD1EA1" w:rsidRDefault="00AD1EA1" w:rsidP="00AD1EA1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3.1.8. Уведомить Архив о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возникновении обстоятельств, послуживших основанием для отмены ликвидации, в течение 10 рабочих дней со дня их возникновения.</w:t>
      </w:r>
    </w:p>
    <w:p w14:paraId="3FA63C9C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3.2. Архив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несет обязательства:</w:t>
      </w:r>
    </w:p>
    <w:p w14:paraId="67700B3B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3.2.1. Оказывать </w:t>
      </w:r>
      <w:r w:rsidRPr="00AD1EA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4"/>
          <w:lang w:eastAsia="ru-RU"/>
          <w14:ligatures w14:val="none"/>
        </w:rPr>
        <w:t>методическую</w:t>
      </w:r>
      <w:r w:rsidRPr="00AD1EA1"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4"/>
          <w:lang w:eastAsia="ru-RU"/>
          <w14:ligatures w14:val="none"/>
        </w:rPr>
        <w:t xml:space="preserve">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помощь Организации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вопросам:</w:t>
      </w:r>
    </w:p>
    <w:p w14:paraId="506BB91D" w14:textId="63610DE5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проведения экспертизы ценности,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упорядочения документов по</w:t>
      </w:r>
      <w:r w:rsidR="0030765C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личному составу (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формированию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документов по личному составу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</w:t>
      </w:r>
      <w:r w:rsidR="0030765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единицы хранения (дела), полному оформлению единиц хранения (дел) и</w:t>
      </w:r>
      <w:r w:rsidR="0030765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описанию (составлению проектов описей дел, документов));</w:t>
      </w:r>
    </w:p>
    <w:p w14:paraId="4FA96FD7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подготовки исторической справки к фонду; </w:t>
      </w:r>
    </w:p>
    <w:p w14:paraId="323470EF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организации взаимодействия с ЭПК;</w:t>
      </w:r>
    </w:p>
    <w:p w14:paraId="20DD54E5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приема-передачи документов по личному составу в Архив.</w:t>
      </w:r>
    </w:p>
    <w:p w14:paraId="660EA763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3.2.2. Принять на хранение документы по личному составу Организации, подготовленные в соответствии с Правилами № 77.</w:t>
      </w:r>
    </w:p>
    <w:p w14:paraId="5B3864C5" w14:textId="77777777" w:rsid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3.2.3. Возвратить Организации один экземпляр акта приема-передачи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архивных документов на хранение (далее – акт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приема-передачи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).</w:t>
      </w:r>
    </w:p>
    <w:p w14:paraId="62761AB5" w14:textId="77777777" w:rsidR="00B5702C" w:rsidRDefault="00B5702C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CA5A215" w14:textId="77777777" w:rsidR="00B5702C" w:rsidRPr="00E23F11" w:rsidRDefault="00B5702C" w:rsidP="00B5702C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Образец договора </w:t>
      </w:r>
      <w:r w:rsidRPr="00B570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E23F11">
        <w:rPr>
          <w:rFonts w:ascii="Times New Roman" w:hAnsi="Times New Roman"/>
          <w:sz w:val="28"/>
        </w:rPr>
        <w:t>продолжение)</w:t>
      </w:r>
    </w:p>
    <w:p w14:paraId="1D7EB14F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3.2.4. Осуществлять хранение, учет и использование документов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по личному составу Организации в соответствии с законодательством Российской Федерации в сфере архивного дела.</w:t>
      </w:r>
    </w:p>
    <w:p w14:paraId="482F36F4" w14:textId="42A6482D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Форс-мажорные обстоятельства</w:t>
      </w:r>
      <w:r w:rsidR="00DF30D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исполнении договора</w:t>
      </w:r>
    </w:p>
    <w:p w14:paraId="565C1045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E91AE8" w14:textId="68ABC69D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4.1. Стороны освобождаются от ответственности за частичное или полное неисполнение обязательств по договору, если надлежащее исполнение обязательств оказалось невозможным вследствие обстоятельств непреодолимой силы, возникших после заключения договора, которые Стороны не могли </w:t>
      </w:r>
      <w:r w:rsidR="008852A2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ни предвидеть, ни предотвратить («форс-мажор»). </w:t>
      </w:r>
    </w:p>
    <w:p w14:paraId="1DBA0914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4.2. В случае попадания под воздействие форс-мажорных обстоятельств, пострадавшая Сторона должна уведомить об этом другую Сторону в срок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 xml:space="preserve">не позднее 5 (пяти) рабочих дней с момента наступления таких событий. </w:t>
      </w:r>
    </w:p>
    <w:p w14:paraId="04FB1318" w14:textId="5D16D04D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4.3. Не уведомление либо несвоевременное уведомление лишает просрочившую Сторону права ссылаться на форс-мажорные обстоятельства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>в качестве оправдания неисполнения обязательств по договору, за</w:t>
      </w:r>
      <w:r w:rsidR="0030765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исключением случаев, когда само такое обстоятельство вызвало просрочку уведомления.</w:t>
      </w:r>
    </w:p>
    <w:p w14:paraId="2F18367E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4.4. К форс-мажорным обстоятельствам относятся такие события,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>как: землетрясение, наводнение, ураганы и другие стихийные бедствия природного характера, война и военные действия любого характера, блокады, пожары, террористические акты, и иные подобные обстоятельства непреодолимой силы, если эти обстоятельства непосредственно воспрепятствовали надлежащему исполнению обязательств по договору.</w:t>
      </w:r>
    </w:p>
    <w:p w14:paraId="4EEF5125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</w:t>
      </w:r>
    </w:p>
    <w:p w14:paraId="4E08DC52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4.5. Доказательством существования форс-мажора являются документы, подтверждающие наличие таких обстоятельств, выданные компетентными органами Российской Федерации.</w:t>
      </w:r>
    </w:p>
    <w:p w14:paraId="44F91480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highlight w:val="yellow"/>
          <w:lang w:eastAsia="ru-RU"/>
          <w14:ligatures w14:val="none"/>
        </w:rPr>
      </w:pPr>
    </w:p>
    <w:p w14:paraId="22943CC2" w14:textId="77777777" w:rsidR="00AD1EA1" w:rsidRPr="00AD1EA1" w:rsidRDefault="00AD1EA1" w:rsidP="00D112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5. Особые условия</w:t>
      </w:r>
    </w:p>
    <w:p w14:paraId="2BEB922E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0753AEEE" w14:textId="38FD2386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5.1. Работы, связанные с отбором, подготовкой и передачей документов по</w:t>
      </w:r>
      <w:r w:rsidR="00B409D8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личному составу на хранение в Архив, в том числе упорядочение, упаковка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>в первичные средства хранения, погрузка, транспортировка, выгрузка и</w:t>
      </w:r>
      <w:r w:rsidR="0030765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размещение в Архиве выполняются за счет средств Организации.</w:t>
      </w:r>
    </w:p>
    <w:p w14:paraId="306A8720" w14:textId="77777777" w:rsid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5.2. Передача документов по личному составу на хранение в Архив производится совместно работниками Архива и уполномоченными представителями Организации с проверкой наличия, оформления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>и физического состояния документов по личному составу.</w:t>
      </w:r>
    </w:p>
    <w:p w14:paraId="01CEA5FA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5.3. Рекомендации Архива, предоставленные Организации в рамках оказания методической помощи по договору, признаются приоритетными 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br/>
        <w:t>и подлежащими исполнению Организацией.</w:t>
      </w:r>
    </w:p>
    <w:p w14:paraId="6FC22901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5.4. Настоящий договор составлен в двух экземплярах, имеющих одинаковую юридическую силу, по одному для каждой из Сторон.</w:t>
      </w:r>
    </w:p>
    <w:p w14:paraId="06AC0C9F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5.5.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16CE08B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highlight w:val="yellow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5.6. Споры между Сторонами должны регулироваться на основе переговоров. В случае </w:t>
      </w:r>
      <w:proofErr w:type="spellStart"/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недостижения</w:t>
      </w:r>
      <w:proofErr w:type="spellEnd"/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 Сторонами согласия споры рассматриваются в установленном законодательством Российской Федерации порядке.</w:t>
      </w:r>
    </w:p>
    <w:p w14:paraId="18EEF17E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highlight w:val="yellow"/>
          <w:lang w:eastAsia="ru-RU"/>
          <w14:ligatures w14:val="none"/>
        </w:rPr>
      </w:pPr>
    </w:p>
    <w:p w14:paraId="21B31CB5" w14:textId="77777777" w:rsidR="00AD1EA1" w:rsidRPr="00AD1EA1" w:rsidRDefault="00AD1EA1" w:rsidP="00D112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 Порядок изменения договора, его расторжения </w:t>
      </w:r>
    </w:p>
    <w:p w14:paraId="6F610C7D" w14:textId="77777777" w:rsidR="00AD1EA1" w:rsidRPr="00AD1EA1" w:rsidRDefault="00AD1EA1" w:rsidP="00AD1E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9291536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6.1. Условия настоящего договора могут быть изменены по взаимному согласию Сторон. Предложения по изменению условий договора рассматриваются Сторонами в срок 20 рабочих дней.</w:t>
      </w:r>
    </w:p>
    <w:p w14:paraId="381FB7EC" w14:textId="48009CE4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6.2. Изменения и дополнения к настоящему договору считаются действительными и являются его неотъемлемой частью, если они совершены в</w:t>
      </w:r>
      <w:r w:rsidR="00662E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письменной форме, подписаны надлежащим образом уполномоченными представителями Сторон.</w:t>
      </w:r>
    </w:p>
    <w:p w14:paraId="33DFA397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6.3. Стороны расторгают договор в случае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возникновения обстоятельств, послуживших основанием для отмены ликвидации.</w:t>
      </w:r>
    </w:p>
    <w:p w14:paraId="25939CF1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:lang w:eastAsia="ru-RU"/>
          <w14:ligatures w14:val="none"/>
        </w:rPr>
      </w:pPr>
    </w:p>
    <w:p w14:paraId="2AF88F29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7. Сроки исполнения обязательств и действия договора </w:t>
      </w:r>
    </w:p>
    <w:p w14:paraId="1C98E7EC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3105FBE9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7.1. Настоящий договор вступает в силу с момента его подписания обеими Сторонами и действует до исполнения обязательств по договору.</w:t>
      </w:r>
    </w:p>
    <w:p w14:paraId="4D9DF5CE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7.2. Передача документов по личному составу Архиву оформляется актом приема-передачи, составленным по форме, предусмотренной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правилами, утвержденными уполномоченным федеральным органом исполнительной власти в сфере архивного дела и делопроизводства</w:t>
      </w: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(далее – акт приема-передачи), в двух экземплярах.</w:t>
      </w:r>
    </w:p>
    <w:p w14:paraId="3FEBC9B6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7.3. Моментом исполнения обязательств по договору считается утверждение Архивом акта приема-передачи.</w:t>
      </w:r>
    </w:p>
    <w:p w14:paraId="53A617D8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25ED934F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8. Ответственность Сторон</w:t>
      </w:r>
    </w:p>
    <w:p w14:paraId="26390F5F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14:paraId="760F88E6" w14:textId="77777777" w:rsidR="00AD1EA1" w:rsidRPr="00AD1EA1" w:rsidRDefault="00AD1EA1" w:rsidP="00AD1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За нарушение принятых по настоящему договору обязательств Стороны несут ответственность в соответствии с законодательством Российской Федерации.</w:t>
      </w:r>
    </w:p>
    <w:p w14:paraId="26EE5B32" w14:textId="77777777" w:rsidR="00AD1EA1" w:rsidRPr="00AD1EA1" w:rsidRDefault="00AD1EA1" w:rsidP="00AD1EA1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9. Гарантии по договору</w:t>
      </w:r>
    </w:p>
    <w:p w14:paraId="212D5925" w14:textId="77777777" w:rsidR="00AD1EA1" w:rsidRPr="00AD1EA1" w:rsidRDefault="00AD1EA1" w:rsidP="00AD1EA1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63C19AF5" w14:textId="77777777" w:rsidR="00AD1EA1" w:rsidRPr="00AD1EA1" w:rsidRDefault="00AD1EA1" w:rsidP="00AD1EA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Организация гарантирует обеспечение сохранности архивных документов по личному составу и дальнейшую их передачу на хранение </w:t>
      </w:r>
      <w:r w:rsidRPr="00AD1EA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  <w:t>в Архив в полном объеме и в соответствии с условиями договора.</w:t>
      </w:r>
    </w:p>
    <w:p w14:paraId="1562A3E4" w14:textId="77777777" w:rsidR="00AD1EA1" w:rsidRPr="00AD1EA1" w:rsidRDefault="00AD1EA1" w:rsidP="00AD1EA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4BD5880" w14:textId="77777777" w:rsidR="005B56C0" w:rsidRDefault="005B56C0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02BC8A8" w14:textId="77777777" w:rsidR="00DF30D6" w:rsidRDefault="00DF30D6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ABD947F" w14:textId="77777777" w:rsidR="00DF30D6" w:rsidRDefault="00DF30D6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EF91B03" w14:textId="77777777" w:rsidR="005B56C0" w:rsidRDefault="005B56C0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58E2D3D" w14:textId="77777777" w:rsidR="005B56C0" w:rsidRDefault="005B56C0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436111D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AD1EA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Адреса и реквизиты Сторон:</w:t>
      </w:r>
    </w:p>
    <w:p w14:paraId="293B2A40" w14:textId="77777777" w:rsidR="00AD1EA1" w:rsidRPr="00AD1EA1" w:rsidRDefault="00AD1EA1" w:rsidP="00AD1E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74"/>
      </w:tblGrid>
      <w:tr w:rsidR="003B12BB" w:rsidRPr="00AD1EA1" w14:paraId="14C6F3F7" w14:textId="77777777" w:rsidTr="007D57E1">
        <w:tc>
          <w:tcPr>
            <w:tcW w:w="4927" w:type="dxa"/>
          </w:tcPr>
          <w:p w14:paraId="5DD0B33D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Организация:</w:t>
            </w:r>
          </w:p>
          <w:p w14:paraId="2A790AC5" w14:textId="71BAD9C5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________________________________</w:t>
            </w:r>
          </w:p>
          <w:p w14:paraId="009EF8B8" w14:textId="77777777" w:rsidR="00AD1EA1" w:rsidRPr="00AD1EA1" w:rsidRDefault="00AD1EA1" w:rsidP="003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(наименование организации)</w:t>
            </w:r>
          </w:p>
          <w:p w14:paraId="6DB85374" w14:textId="35C188D9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</w:t>
            </w:r>
          </w:p>
          <w:p w14:paraId="53667437" w14:textId="77777777" w:rsidR="00AD1EA1" w:rsidRPr="00AD1EA1" w:rsidRDefault="00AD1EA1" w:rsidP="003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(место нахождение организации)</w:t>
            </w:r>
          </w:p>
          <w:p w14:paraId="1B029525" w14:textId="036403CA" w:rsidR="0030765C" w:rsidRPr="003B12BB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</w:t>
            </w:r>
          </w:p>
          <w:p w14:paraId="3D9141C1" w14:textId="40B5D6EA" w:rsidR="00AD1EA1" w:rsidRPr="00AD1EA1" w:rsidRDefault="00AD1EA1" w:rsidP="003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(почтовый адрес организации)</w:t>
            </w:r>
          </w:p>
          <w:p w14:paraId="08946E32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5428EA" w14:textId="52F0CF7E" w:rsidR="00AD1EA1" w:rsidRPr="00AD1EA1" w:rsidRDefault="00AD1EA1" w:rsidP="00AD1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ИНН _________________________</w:t>
            </w:r>
            <w:r w:rsidR="003B12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54B26E0D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34C8C8" w14:textId="78A4BE0F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КПП __________________________</w:t>
            </w:r>
          </w:p>
          <w:p w14:paraId="7007753F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29F4DC" w14:textId="5015F911" w:rsidR="00AD1EA1" w:rsidRPr="00AD1EA1" w:rsidRDefault="00AD1EA1" w:rsidP="00AD1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___________________/___________</w:t>
            </w:r>
          </w:p>
          <w:p w14:paraId="09A3893F" w14:textId="77777777" w:rsidR="00AD1EA1" w:rsidRPr="00AD1EA1" w:rsidRDefault="00AD1EA1" w:rsidP="00AD1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МП</w:t>
            </w:r>
          </w:p>
        </w:tc>
        <w:tc>
          <w:tcPr>
            <w:tcW w:w="4927" w:type="dxa"/>
          </w:tcPr>
          <w:p w14:paraId="61D4E9E3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Архив:</w:t>
            </w:r>
          </w:p>
          <w:p w14:paraId="401D858D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________________________________</w:t>
            </w:r>
          </w:p>
          <w:p w14:paraId="47995521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________________________________</w:t>
            </w:r>
          </w:p>
          <w:p w14:paraId="216021EB" w14:textId="7600CFD9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________________________________</w:t>
            </w:r>
          </w:p>
          <w:p w14:paraId="0001EE38" w14:textId="77777777" w:rsidR="00AD1EA1" w:rsidRPr="00AD1EA1" w:rsidRDefault="00AD1EA1" w:rsidP="00AD1E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_____________________/___________/</w:t>
            </w:r>
          </w:p>
          <w:p w14:paraId="651C9682" w14:textId="77777777" w:rsidR="00AD1EA1" w:rsidRPr="00AD1EA1" w:rsidRDefault="00AD1EA1" w:rsidP="00AD1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1E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МП</w:t>
            </w:r>
          </w:p>
        </w:tc>
      </w:tr>
    </w:tbl>
    <w:p w14:paraId="2F89F9F0" w14:textId="77777777" w:rsidR="00AD1EA1" w:rsidRPr="00AD1EA1" w:rsidRDefault="00AD1EA1" w:rsidP="00AD1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u w:val="single"/>
          <w:lang w:eastAsia="ru-RU"/>
          <w14:ligatures w14:val="none"/>
        </w:rPr>
      </w:pPr>
    </w:p>
    <w:p w14:paraId="68B3FAFE" w14:textId="77777777" w:rsidR="003B12BB" w:rsidRDefault="003B12BB" w:rsidP="00AD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B0C91" w14:textId="77777777" w:rsidR="003B12BB" w:rsidRDefault="003B12BB" w:rsidP="00AD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B7175" w14:textId="77777777" w:rsidR="003B12BB" w:rsidRDefault="003B12BB" w:rsidP="00AD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B4F77" w14:textId="77777777" w:rsidR="003B12BB" w:rsidRDefault="003B12BB" w:rsidP="00AD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CB06F" w14:textId="77777777" w:rsidR="003B12BB" w:rsidRDefault="003B12BB" w:rsidP="00AD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0C2E6" w14:textId="4E6FB11E" w:rsidR="00662E0D" w:rsidRPr="00334E12" w:rsidRDefault="00334E12" w:rsidP="00334E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9AF2AF" w14:textId="5678343D" w:rsidR="003B12BB" w:rsidRDefault="003B12BB" w:rsidP="005B56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2</w:t>
      </w:r>
    </w:p>
    <w:p w14:paraId="445CE5A9" w14:textId="27C4862B" w:rsidR="003B12BB" w:rsidRDefault="003B12BB" w:rsidP="005B56C0">
      <w:pPr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7A1531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6D37153C" w14:textId="77777777" w:rsidR="00662E0D" w:rsidRDefault="00662E0D" w:rsidP="003B12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253"/>
      </w:tblGrid>
      <w:tr w:rsidR="005B56C0" w:rsidRPr="003B12BB" w14:paraId="7C30BDBD" w14:textId="77777777" w:rsidTr="005B56C0">
        <w:trPr>
          <w:trHeight w:val="3827"/>
        </w:trPr>
        <w:tc>
          <w:tcPr>
            <w:tcW w:w="4678" w:type="dxa"/>
          </w:tcPr>
          <w:p w14:paraId="6CBC01C5" w14:textId="77777777" w:rsidR="005B56C0" w:rsidRPr="003B12BB" w:rsidRDefault="005B56C0" w:rsidP="003B12BB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val="x-none"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  <w:t>УТВЕРЖДАЮ</w:t>
            </w:r>
          </w:p>
          <w:p w14:paraId="039CC314" w14:textId="77777777" w:rsidR="005B56C0" w:rsidRPr="005F7DFA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ru-RU"/>
                <w14:ligatures w14:val="none"/>
              </w:rPr>
            </w:pPr>
          </w:p>
          <w:p w14:paraId="2FF487F2" w14:textId="77777777" w:rsidR="005B56C0" w:rsidRPr="003B12BB" w:rsidRDefault="005B56C0" w:rsidP="003B12BB">
            <w:pPr>
              <w:widowControl w:val="0"/>
              <w:suppressAutoHyphens/>
              <w:autoSpaceDE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 xml:space="preserve">Генеральный директор </w:t>
            </w:r>
          </w:p>
          <w:p w14:paraId="531012CC" w14:textId="1AFA46DD" w:rsidR="005B56C0" w:rsidRPr="003B12BB" w:rsidRDefault="005B56C0" w:rsidP="003B12BB">
            <w:pPr>
              <w:widowControl w:val="0"/>
              <w:suppressAutoHyphens/>
              <w:autoSpaceDE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ОО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 «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Наименование организации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»</w:t>
            </w:r>
          </w:p>
          <w:p w14:paraId="2AAE0BAE" w14:textId="657E2690" w:rsidR="005B56C0" w:rsidRPr="003B12BB" w:rsidRDefault="005B56C0" w:rsidP="003B12BB">
            <w:pPr>
              <w:widowControl w:val="0"/>
              <w:tabs>
                <w:tab w:val="left" w:pos="32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iCs/>
                <w:kern w:val="0"/>
                <w:sz w:val="28"/>
                <w:lang w:eastAsia="zh-CN"/>
                <w14:ligatures w14:val="none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eastAsia="zh-CN"/>
                <w14:ligatures w14:val="none"/>
              </w:rPr>
              <w:t>И.О. Фамилия</w:t>
            </w:r>
          </w:p>
          <w:p w14:paraId="7202D771" w14:textId="7583C0A0" w:rsidR="005B56C0" w:rsidRPr="003B12BB" w:rsidRDefault="005B56C0" w:rsidP="003B12BB">
            <w:pPr>
              <w:widowControl w:val="0"/>
              <w:tabs>
                <w:tab w:val="left" w:pos="32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«____» ____________ 202</w:t>
            </w:r>
            <w:r w:rsidR="0054328A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__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 xml:space="preserve"> г.</w:t>
            </w:r>
          </w:p>
          <w:p w14:paraId="7865B809" w14:textId="77777777" w:rsidR="005B56C0" w:rsidRPr="005F7DFA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kern w:val="0"/>
                <w:lang w:eastAsia="zh-CN"/>
                <w14:ligatures w14:val="none"/>
              </w:rPr>
            </w:pPr>
          </w:p>
          <w:p w14:paraId="71522FAC" w14:textId="77777777" w:rsidR="005B56C0" w:rsidRPr="003B12BB" w:rsidRDefault="005B56C0" w:rsidP="003B12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zh-CN"/>
                <w14:ligatures w14:val="none"/>
              </w:rPr>
              <w:t>АК</w:t>
            </w:r>
            <w:r w:rsidRPr="003B12BB">
              <w:rPr>
                <w:rFonts w:ascii="Times New Roman" w:eastAsia="Times New Roman" w:hAnsi="Times New Roman" w:cs="Times New Roman"/>
                <w:b/>
                <w:bCs/>
                <w:spacing w:val="100"/>
                <w:kern w:val="0"/>
                <w:sz w:val="28"/>
                <w:szCs w:val="24"/>
                <w:lang w:eastAsia="zh-CN"/>
                <w14:ligatures w14:val="none"/>
              </w:rPr>
              <w:t>Т</w:t>
            </w:r>
          </w:p>
          <w:p w14:paraId="78FBC3CE" w14:textId="6EFCCF8B" w:rsidR="005B56C0" w:rsidRPr="003B12BB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______________№ ______________</w:t>
            </w:r>
          </w:p>
          <w:p w14:paraId="6D93AC72" w14:textId="77777777" w:rsidR="005B56C0" w:rsidRPr="005F7DFA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0"/>
                <w:kern w:val="0"/>
                <w:szCs w:val="24"/>
                <w:lang w:eastAsia="zh-CN"/>
                <w14:ligatures w14:val="none"/>
              </w:rPr>
            </w:pPr>
          </w:p>
          <w:p w14:paraId="554B7FEF" w14:textId="77777777" w:rsidR="005B56C0" w:rsidRPr="003B12BB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приема-передачи архивных </w:t>
            </w:r>
          </w:p>
          <w:p w14:paraId="4C77CAAA" w14:textId="77777777" w:rsidR="005B56C0" w:rsidRPr="003B12BB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документов на хранение </w:t>
            </w:r>
          </w:p>
        </w:tc>
        <w:tc>
          <w:tcPr>
            <w:tcW w:w="567" w:type="dxa"/>
          </w:tcPr>
          <w:p w14:paraId="0D942895" w14:textId="77777777" w:rsidR="005B56C0" w:rsidRPr="003B12BB" w:rsidRDefault="005B56C0" w:rsidP="003B12BB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</w:tcPr>
          <w:p w14:paraId="2AA6C99B" w14:textId="51037B0B" w:rsidR="005B56C0" w:rsidRPr="003B12BB" w:rsidRDefault="005B56C0" w:rsidP="003B12BB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val="x-none"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  <w14:ligatures w14:val="none"/>
              </w:rPr>
              <w:t>УТВЕРЖДАЮ</w:t>
            </w:r>
          </w:p>
          <w:p w14:paraId="5B90FDB9" w14:textId="77777777" w:rsidR="005B56C0" w:rsidRPr="005F7DFA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ru-RU"/>
                <w14:ligatures w14:val="none"/>
              </w:rPr>
            </w:pPr>
          </w:p>
          <w:p w14:paraId="10B437AC" w14:textId="55185CF8" w:rsidR="005B56C0" w:rsidRPr="003B12BB" w:rsidRDefault="005B56C0" w:rsidP="007A15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государственного (муниципального)</w:t>
            </w:r>
          </w:p>
          <w:p w14:paraId="6CC87D6D" w14:textId="5D804AE3" w:rsidR="005B56C0" w:rsidRPr="003B12BB" w:rsidRDefault="005B56C0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____________</w:t>
            </w: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И.О. Фамилия</w:t>
            </w:r>
          </w:p>
          <w:p w14:paraId="6280A46C" w14:textId="5F828FE0" w:rsidR="005B56C0" w:rsidRPr="003B12BB" w:rsidRDefault="005B56C0" w:rsidP="0054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«____» ____________ 202</w:t>
            </w:r>
            <w:r w:rsidR="0054328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</w:t>
            </w: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г.</w:t>
            </w:r>
          </w:p>
        </w:tc>
      </w:tr>
    </w:tbl>
    <w:p w14:paraId="11347C8D" w14:textId="77777777" w:rsidR="003B12BB" w:rsidRPr="005F7DFA" w:rsidRDefault="003B12BB" w:rsidP="003B12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411D317E" w14:textId="5806064D" w:rsidR="003B12BB" w:rsidRPr="003B12BB" w:rsidRDefault="003B12BB" w:rsidP="003B1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</w:pP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t>На основании Федерального закона от 22</w:t>
      </w:r>
      <w:r w:rsidR="00D41DFE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.10.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t>2004 № 125-ФЗ «Об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 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val="x-none" w:eastAsia="x-none"/>
          <w14:ligatures w14:val="none"/>
        </w:rPr>
        <w:t>архивном деле в Российской Федерации»</w:t>
      </w:r>
      <w:r w:rsidR="00FB32EE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, 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договора от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 </w:t>
      </w:r>
      <w:r w:rsidR="00FB32EE" w:rsidRPr="00FB32EE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x-none"/>
          <w14:ligatures w14:val="none"/>
        </w:rPr>
        <w:t>___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№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 </w:t>
      </w:r>
      <w:r w:rsidR="00662E0D" w:rsidRPr="00FB32EE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x-none"/>
          <w14:ligatures w14:val="none"/>
        </w:rPr>
        <w:t>__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«О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 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передаче документов </w:t>
      </w:r>
      <w:r w:rsidR="003B48D8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br/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по личному составу на хранение в</w:t>
      </w:r>
      <w:r w:rsidR="008F2E42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 </w:t>
      </w:r>
      <w:r w:rsidR="008F2E42" w:rsidRPr="008F2E42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 xml:space="preserve">наименование </w:t>
      </w:r>
      <w:r w:rsidR="0054328A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 xml:space="preserve">государственного (муниципального) </w:t>
      </w:r>
      <w:r w:rsidR="008F2E42" w:rsidRPr="008F2E42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>архива</w:t>
      </w: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» </w:t>
      </w:r>
      <w:r w:rsidR="00662E0D" w:rsidRP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представи</w:t>
      </w:r>
      <w:r w:rsidR="008F2E42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тель конкурсного управляющего </w:t>
      </w:r>
      <w:r w:rsidR="0054328A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br/>
      </w:r>
      <w:r w:rsidR="008F2E42" w:rsidRPr="008F2E42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>ООО</w:t>
      </w:r>
      <w:r w:rsidR="008F2E42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 «Н</w:t>
      </w:r>
      <w:r w:rsidR="008F2E42" w:rsidRPr="008F2E42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>аименование организации</w:t>
      </w:r>
      <w:r w:rsidR="008F2E42">
        <w:rPr>
          <w:rFonts w:ascii="Times New Roman" w:eastAsia="Times New Roman" w:hAnsi="Times New Roman" w:cs="Times New Roman"/>
          <w:i/>
          <w:kern w:val="0"/>
          <w:sz w:val="28"/>
          <w:szCs w:val="24"/>
          <w:lang w:eastAsia="x-none"/>
          <w14:ligatures w14:val="none"/>
        </w:rPr>
        <w:t>»</w:t>
      </w:r>
      <w:r w:rsidR="008F2E42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 </w:t>
      </w:r>
      <w:r w:rsidR="00662E0D" w:rsidRP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(доверенность от 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___</w:t>
      </w:r>
      <w:r w:rsidR="00662E0D" w:rsidRP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№ 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__</w:t>
      </w:r>
      <w:r w:rsidR="00662E0D" w:rsidRP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>)</w:t>
      </w:r>
      <w:r w:rsidR="00662E0D"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 xml:space="preserve">передает, </w:t>
      </w:r>
      <w:r w:rsidR="003B48D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br/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>а</w:t>
      </w:r>
      <w:r w:rsidR="008F2E42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 xml:space="preserve"> </w:t>
      </w:r>
      <w:r w:rsidR="008F2E42" w:rsidRPr="008F2E4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4"/>
          <w:lang w:eastAsia="x-none"/>
          <w14:ligatures w14:val="none"/>
        </w:rPr>
        <w:t xml:space="preserve">наименование </w:t>
      </w:r>
      <w:r w:rsidR="0054328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4"/>
          <w:lang w:eastAsia="x-none"/>
          <w14:ligatures w14:val="none"/>
        </w:rPr>
        <w:t xml:space="preserve">государственного (муниципального) </w:t>
      </w:r>
      <w:r w:rsidR="008F2E42" w:rsidRPr="008F2E4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4"/>
          <w:lang w:eastAsia="x-none"/>
          <w14:ligatures w14:val="none"/>
        </w:rPr>
        <w:t>архива</w:t>
      </w:r>
      <w:r w:rsidR="008F2E42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x-none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4"/>
          <w:lang w:val="x-none" w:eastAsia="x-none"/>
          <w14:ligatures w14:val="none"/>
        </w:rPr>
        <w:t xml:space="preserve">принимает </w:t>
      </w:r>
      <w:r w:rsidR="003B48D8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4"/>
          <w:lang w:val="x-none" w:eastAsia="x-none"/>
          <w14:ligatures w14:val="none"/>
        </w:rPr>
        <w:br/>
      </w:r>
      <w:r w:rsidRPr="003B12BB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4"/>
          <w:lang w:val="x-none" w:eastAsia="x-none"/>
          <w14:ligatures w14:val="none"/>
        </w:rPr>
        <w:t xml:space="preserve">на хранение документы </w:t>
      </w:r>
      <w:r w:rsidR="00662E0D" w:rsidRPr="005F7D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4"/>
          <w:lang w:eastAsia="x-none"/>
          <w14:ligatures w14:val="none"/>
        </w:rPr>
        <w:t>ООО</w:t>
      </w:r>
      <w:r w:rsidRPr="005F7DF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4"/>
          <w:lang w:val="x-none" w:eastAsia="x-none"/>
          <w14:ligatures w14:val="none"/>
        </w:rPr>
        <w:t xml:space="preserve"> </w:t>
      </w:r>
      <w:r w:rsidR="00662E0D" w:rsidRPr="005F7DFA">
        <w:rPr>
          <w:rFonts w:ascii="Times New Roman" w:eastAsia="Times New Roman" w:hAnsi="Times New Roman" w:cs="Times New Roman"/>
          <w:i/>
          <w:spacing w:val="-5"/>
          <w:kern w:val="0"/>
          <w:sz w:val="28"/>
          <w:lang w:eastAsia="zh-CN"/>
          <w14:ligatures w14:val="none"/>
        </w:rPr>
        <w:t>«Наименование организации»</w:t>
      </w:r>
      <w:r w:rsidR="00662E0D">
        <w:rPr>
          <w:rFonts w:ascii="Times New Roman" w:eastAsia="Times New Roman" w:hAnsi="Times New Roman" w:cs="Times New Roman"/>
          <w:spacing w:val="-5"/>
          <w:kern w:val="0"/>
          <w:sz w:val="28"/>
          <w:lang w:eastAsia="zh-CN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>за 1994</w:t>
      </w:r>
      <w:r w:rsidR="008F2E42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x-none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 xml:space="preserve">–2018, </w:t>
      </w:r>
      <w:r w:rsidR="003B48D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br/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>2024 годы</w:t>
      </w:r>
      <w:r w:rsidR="003B48D8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>и</w:t>
      </w:r>
      <w:r w:rsidR="00662E0D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 xml:space="preserve"> </w:t>
      </w:r>
      <w:r w:rsidRPr="003B12B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x-none" w:eastAsia="x-none"/>
          <w14:ligatures w14:val="none"/>
        </w:rPr>
        <w:t>справочный аппарат к ним</w:t>
      </w:r>
      <w:r w:rsidRPr="003B12BB">
        <w:rPr>
          <w:rFonts w:ascii="Times New Roman" w:eastAsia="Times New Roman" w:hAnsi="Times New Roman" w:cs="Times New Roman"/>
          <w:spacing w:val="-4"/>
          <w:kern w:val="0"/>
          <w:sz w:val="28"/>
          <w:szCs w:val="24"/>
          <w:lang w:val="x-none" w:eastAsia="x-none"/>
          <w14:ligatures w14:val="none"/>
        </w:rPr>
        <w:t>:</w:t>
      </w:r>
    </w:p>
    <w:p w14:paraId="3DFC00F0" w14:textId="77777777" w:rsidR="003B12BB" w:rsidRPr="008F2E42" w:rsidRDefault="003B12BB" w:rsidP="003B12B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  <w14:ligatures w14:val="none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"/>
        <w:gridCol w:w="5184"/>
        <w:gridCol w:w="1276"/>
        <w:gridCol w:w="1134"/>
        <w:gridCol w:w="1446"/>
      </w:tblGrid>
      <w:tr w:rsidR="003B12BB" w:rsidRPr="003B12BB" w14:paraId="3854749B" w14:textId="77777777" w:rsidTr="00D1125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D23B" w14:textId="77777777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№</w:t>
            </w:r>
          </w:p>
          <w:p w14:paraId="71D9C925" w14:textId="77777777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п/п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749F" w14:textId="77777777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Название, № описи дел,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ADD9" w14:textId="77777777" w:rsid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 xml:space="preserve">Кол-во </w:t>
            </w:r>
          </w:p>
          <w:p w14:paraId="51B4CC0E" w14:textId="3789381F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экз. описи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D262" w14:textId="77777777" w:rsid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Кол-во</w:t>
            </w:r>
          </w:p>
          <w:p w14:paraId="20051C31" w14:textId="39A5BA44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 xml:space="preserve"> ед. хр.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34E0" w14:textId="77777777" w:rsidR="003B12BB" w:rsidRPr="005F7DFA" w:rsidRDefault="003B12BB" w:rsidP="003B12BB">
            <w:pPr>
              <w:suppressAutoHyphens/>
              <w:spacing w:after="0" w:line="240" w:lineRule="auto"/>
              <w:ind w:left="-108" w:right="-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lang w:eastAsia="zh-CN"/>
                <w14:ligatures w14:val="none"/>
              </w:rPr>
              <w:t>Примечания</w:t>
            </w:r>
          </w:p>
        </w:tc>
      </w:tr>
      <w:tr w:rsidR="003B12BB" w:rsidRPr="003B12BB" w14:paraId="331F21A2" w14:textId="77777777" w:rsidTr="00D1125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2245" w14:textId="77777777" w:rsidR="003B12BB" w:rsidRPr="005F7DFA" w:rsidRDefault="003B12BB" w:rsidP="003B12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813D" w14:textId="111968B9" w:rsidR="003B12BB" w:rsidRPr="005F7DFA" w:rsidRDefault="003B12BB" w:rsidP="003B12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zh-CN"/>
                <w14:ligatures w14:val="none"/>
              </w:rPr>
              <w:t xml:space="preserve">Опись </w:t>
            </w:r>
            <w:r w:rsidRPr="005F7DFA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zh-CN"/>
                <w14:ligatures w14:val="none"/>
              </w:rPr>
              <w:t xml:space="preserve">№ </w:t>
            </w:r>
            <w:r w:rsidR="00662E0D" w:rsidRPr="005F7DFA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5F7DFA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zh-CN"/>
                <w14:ligatures w14:val="none"/>
              </w:rPr>
              <w:t>-л дел по личному составу</w:t>
            </w:r>
          </w:p>
          <w:p w14:paraId="25848936" w14:textId="01C8C04E" w:rsidR="003B12BB" w:rsidRPr="005F7DFA" w:rsidRDefault="003B12BB" w:rsidP="008F2E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zh-CN"/>
                <w14:ligatures w14:val="none"/>
              </w:rPr>
              <w:t xml:space="preserve">за </w:t>
            </w:r>
            <w:r w:rsidR="00662E0D" w:rsidRPr="005F7D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>1994</w:t>
            </w:r>
            <w:r w:rsidR="005432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x-none"/>
                <w14:ligatures w14:val="none"/>
              </w:rPr>
              <w:t xml:space="preserve"> </w:t>
            </w:r>
            <w:r w:rsidR="00662E0D" w:rsidRPr="005F7D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>–</w:t>
            </w:r>
            <w:r w:rsidR="005432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x-none"/>
                <w14:ligatures w14:val="none"/>
              </w:rPr>
              <w:t xml:space="preserve"> </w:t>
            </w:r>
            <w:r w:rsidR="00662E0D" w:rsidRPr="005F7D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x-none" w:eastAsia="x-none"/>
                <w14:ligatures w14:val="none"/>
              </w:rPr>
              <w:t>2018, 2024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A7EB" w14:textId="77777777" w:rsidR="003B12BB" w:rsidRPr="005F7DFA" w:rsidRDefault="003B12BB" w:rsidP="003B12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  <w:p w14:paraId="1086D145" w14:textId="77777777" w:rsidR="003B12BB" w:rsidRPr="005F7DFA" w:rsidRDefault="003B12BB" w:rsidP="003B12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F0F3" w14:textId="77777777" w:rsidR="003B12BB" w:rsidRPr="005F7DFA" w:rsidRDefault="003B12BB" w:rsidP="003B12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F7D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6C8C" w14:textId="77777777" w:rsidR="003B12BB" w:rsidRPr="005F7DFA" w:rsidRDefault="003B12BB" w:rsidP="003B12BB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C5A1779" w14:textId="77777777" w:rsidR="003B12BB" w:rsidRPr="008F2E42" w:rsidRDefault="003B12BB" w:rsidP="005F7D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zh-CN"/>
          <w14:ligatures w14:val="none"/>
        </w:rPr>
      </w:pPr>
    </w:p>
    <w:p w14:paraId="37434BB5" w14:textId="77777777" w:rsidR="003B12BB" w:rsidRPr="003B12BB" w:rsidRDefault="003B12BB" w:rsidP="005F7D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>Итого принято 60 (шестьдесят) ед. хр.</w:t>
      </w:r>
    </w:p>
    <w:p w14:paraId="1BE28C7C" w14:textId="4FCDCF27" w:rsidR="00B5702C" w:rsidRPr="008F2E42" w:rsidRDefault="00B5702C" w:rsidP="005F7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zh-CN"/>
          <w14:ligatures w14:val="none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570"/>
      </w:tblGrid>
      <w:tr w:rsidR="003B12BB" w:rsidRPr="003B12BB" w14:paraId="37FABFE1" w14:textId="77777777" w:rsidTr="00662E0D">
        <w:trPr>
          <w:trHeight w:val="2360"/>
        </w:trPr>
        <w:tc>
          <w:tcPr>
            <w:tcW w:w="5103" w:type="dxa"/>
          </w:tcPr>
          <w:p w14:paraId="6E47173A" w14:textId="77777777" w:rsidR="003B12BB" w:rsidRPr="003B12BB" w:rsidRDefault="003B12BB" w:rsidP="005F7D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Передачу произвел:</w:t>
            </w:r>
          </w:p>
          <w:p w14:paraId="3852EF93" w14:textId="07779C16" w:rsidR="003B12BB" w:rsidRPr="003B12BB" w:rsidRDefault="003B12BB" w:rsidP="005F7DFA">
            <w:pPr>
              <w:tabs>
                <w:tab w:val="left" w:pos="1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Представитель </w:t>
            </w:r>
            <w:r w:rsidR="00662E0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eastAsia="x-none"/>
                <w14:ligatures w14:val="none"/>
              </w:rPr>
              <w:t>конкурсного управляющего</w:t>
            </w:r>
          </w:p>
          <w:p w14:paraId="60BDBCA2" w14:textId="5DB95B55" w:rsidR="003B12BB" w:rsidRPr="003B12BB" w:rsidRDefault="003B12BB" w:rsidP="005F7DFA">
            <w:pPr>
              <w:tabs>
                <w:tab w:val="left" w:pos="1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___________________</w:t>
            </w:r>
            <w:r w:rsidR="00662E0D">
              <w:rPr>
                <w:rFonts w:ascii="Times New Roman" w:eastAsia="Times New Roman" w:hAnsi="Times New Roman" w:cs="Times New Roman"/>
                <w:kern w:val="0"/>
                <w:sz w:val="28"/>
                <w:lang w:eastAsia="zh-CN"/>
                <w14:ligatures w14:val="none"/>
              </w:rPr>
              <w:t xml:space="preserve"> И.О. Фамилия</w:t>
            </w:r>
          </w:p>
          <w:p w14:paraId="69FA71B5" w14:textId="59AE1177" w:rsidR="003B12BB" w:rsidRPr="003B12BB" w:rsidRDefault="003B12BB" w:rsidP="0054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«_____» ________________202</w:t>
            </w:r>
            <w:r w:rsidR="0054328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</w:t>
            </w: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г.</w:t>
            </w:r>
          </w:p>
        </w:tc>
        <w:tc>
          <w:tcPr>
            <w:tcW w:w="4570" w:type="dxa"/>
          </w:tcPr>
          <w:p w14:paraId="47E92B4F" w14:textId="77777777" w:rsidR="003B12BB" w:rsidRPr="003B12BB" w:rsidRDefault="003B12BB" w:rsidP="005F7D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Прием произвел:</w:t>
            </w:r>
          </w:p>
          <w:p w14:paraId="372D9977" w14:textId="77777777" w:rsidR="00A25666" w:rsidRDefault="00A25666" w:rsidP="005F7D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Наименование должности работника государственного (муниципального) архива</w:t>
            </w:r>
          </w:p>
          <w:p w14:paraId="2A3A9FED" w14:textId="286CA724" w:rsidR="003B12BB" w:rsidRPr="003B12BB" w:rsidRDefault="003B12BB" w:rsidP="005F7D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_____________</w:t>
            </w:r>
            <w:r w:rsidR="003D3C59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_____</w:t>
            </w:r>
            <w:r w:rsidR="003D3C59">
              <w:rPr>
                <w:rFonts w:ascii="Times New Roman" w:eastAsia="Times New Roman" w:hAnsi="Times New Roman" w:cs="Times New Roman"/>
                <w:kern w:val="0"/>
                <w:sz w:val="28"/>
                <w:lang w:eastAsia="zh-CN"/>
                <w14:ligatures w14:val="none"/>
              </w:rPr>
              <w:t xml:space="preserve"> И.О. Фамилия</w:t>
            </w:r>
          </w:p>
          <w:p w14:paraId="2616139A" w14:textId="1FBAA0F4" w:rsidR="003B12BB" w:rsidRPr="003B12BB" w:rsidRDefault="003B12BB" w:rsidP="005432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</w:pP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«_____» ________________202</w:t>
            </w:r>
            <w:r w:rsidR="0054328A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>_</w:t>
            </w:r>
            <w:r w:rsidRPr="003B12BB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zh-CN"/>
                <w14:ligatures w14:val="none"/>
              </w:rPr>
              <w:t xml:space="preserve"> г.</w:t>
            </w:r>
          </w:p>
        </w:tc>
      </w:tr>
    </w:tbl>
    <w:p w14:paraId="0969A018" w14:textId="77777777" w:rsidR="005F7DFA" w:rsidRPr="00C504D6" w:rsidRDefault="005F7DFA" w:rsidP="005F7D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zh-CN"/>
          <w14:ligatures w14:val="none"/>
        </w:rPr>
      </w:pPr>
    </w:p>
    <w:p w14:paraId="79179C31" w14:textId="11370E19" w:rsidR="003B12BB" w:rsidRDefault="003B12BB" w:rsidP="005F7DF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</w:pPr>
      <w:r w:rsidRPr="003B12BB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Фонду присвоен </w:t>
      </w:r>
      <w:r w:rsidRPr="003B12BB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 xml:space="preserve">№ </w:t>
      </w:r>
      <w:r w:rsidR="00662E0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___</w:t>
      </w:r>
    </w:p>
    <w:p w14:paraId="5C0E2DEB" w14:textId="6AD0FC8D" w:rsidR="003B12BB" w:rsidRPr="003B12BB" w:rsidRDefault="00D41DFE" w:rsidP="005F7D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Изменения в уче</w:t>
      </w:r>
      <w:r w:rsidR="003B12BB" w:rsidRPr="003B12BB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тные документы внесены.</w:t>
      </w:r>
    </w:p>
    <w:p w14:paraId="342F7689" w14:textId="77777777" w:rsidR="005F7DFA" w:rsidRPr="00C504D6" w:rsidRDefault="005F7DFA" w:rsidP="003B12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164FAE51" w14:textId="77777777" w:rsidR="003D3C59" w:rsidRDefault="003D3C59" w:rsidP="003B12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 xml:space="preserve">Наименование должности работника, </w:t>
      </w:r>
    </w:p>
    <w:p w14:paraId="109794C3" w14:textId="209972E9" w:rsidR="003B12BB" w:rsidRPr="003B12BB" w:rsidRDefault="003D3C59" w:rsidP="003B12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ответственного за учет</w:t>
      </w:r>
      <w:r w:rsidR="003B12BB" w:rsidRPr="003B12BB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lang w:eastAsia="zh-CN"/>
          <w14:ligatures w14:val="none"/>
        </w:rPr>
        <w:t>И.О. Фамилия</w:t>
      </w:r>
    </w:p>
    <w:p w14:paraId="2D2ADD37" w14:textId="33FAA48F" w:rsidR="003B12BB" w:rsidRPr="003B12BB" w:rsidRDefault="003B12BB" w:rsidP="003B12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</w:pPr>
      <w:r w:rsidRPr="003B12BB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«____» _____________ 202</w:t>
      </w:r>
      <w:r w:rsidR="005F7DFA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>__</w:t>
      </w:r>
      <w:r w:rsidRPr="003B12BB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zh-CN"/>
          <w14:ligatures w14:val="none"/>
        </w:rPr>
        <w:t xml:space="preserve"> г.</w:t>
      </w:r>
    </w:p>
    <w:p w14:paraId="3ED03F2F" w14:textId="0F5A11B4" w:rsidR="00B5702C" w:rsidRDefault="00B5702C" w:rsidP="005F7D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Hlk205818565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614B914" w14:textId="0D65CEB5" w:rsidR="00B5702C" w:rsidRDefault="00B5702C" w:rsidP="005F7D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32DD5F40" w14:textId="77777777" w:rsidR="00B5702C" w:rsidRDefault="00B5702C" w:rsidP="00B5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1156E908" w14:textId="77777777" w:rsidR="00C35C2D" w:rsidRDefault="00C35C2D" w:rsidP="00B57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55"/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1134"/>
        <w:gridCol w:w="4252"/>
      </w:tblGrid>
      <w:tr w:rsidR="00A01500" w:rsidRPr="00C35C2D" w14:paraId="4D1E69F9" w14:textId="77777777" w:rsidTr="00921E5C">
        <w:trPr>
          <w:trHeight w:val="2189"/>
        </w:trPr>
        <w:tc>
          <w:tcPr>
            <w:tcW w:w="4258" w:type="dxa"/>
          </w:tcPr>
          <w:p w14:paraId="6813906A" w14:textId="77777777" w:rsidR="00A01500" w:rsidRPr="003B12BB" w:rsidRDefault="00A01500" w:rsidP="00B5702C">
            <w:pPr>
              <w:widowControl w:val="0"/>
              <w:suppressAutoHyphens/>
              <w:autoSpaceDE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bookmarkStart w:id="1" w:name="_Hlk126068180"/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ОО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 «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Наименование организации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»</w:t>
            </w:r>
          </w:p>
          <w:p w14:paraId="51982C91" w14:textId="663A9E78" w:rsidR="00A01500" w:rsidRPr="003B12BB" w:rsidRDefault="00A01500" w:rsidP="00B5702C">
            <w:pPr>
              <w:widowControl w:val="0"/>
              <w:tabs>
                <w:tab w:val="left" w:pos="320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824778" w14:textId="77777777" w:rsidR="00A01500" w:rsidRPr="00C35C2D" w:rsidRDefault="00A01500" w:rsidP="00B5702C">
            <w:pPr>
              <w:widowControl w:val="0"/>
              <w:autoSpaceDE w:val="0"/>
              <w:autoSpaceDN w:val="0"/>
              <w:spacing w:after="0" w:line="192" w:lineRule="auto"/>
              <w:ind w:hanging="54"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8"/>
                <w:szCs w:val="28"/>
                <w14:ligatures w14:val="none"/>
              </w:rPr>
            </w:pPr>
            <w:bookmarkStart w:id="2" w:name="НОМЕНКЛАТУРА_ДЕЛ"/>
            <w:bookmarkEnd w:id="2"/>
            <w:r w:rsidRPr="00C35C2D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8"/>
                <w:szCs w:val="28"/>
                <w14:ligatures w14:val="none"/>
              </w:rPr>
              <w:t>АКТ</w:t>
            </w:r>
          </w:p>
          <w:p w14:paraId="3CFC9C16" w14:textId="4B20A073" w:rsidR="00A01500" w:rsidRPr="00C35C2D" w:rsidRDefault="00A01500" w:rsidP="00921E5C">
            <w:pPr>
              <w:widowControl w:val="0"/>
              <w:autoSpaceDE w:val="0"/>
              <w:autoSpaceDN w:val="0"/>
              <w:spacing w:after="0" w:line="316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______________</w:t>
            </w:r>
            <w:r w:rsidRPr="00C35C2D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____________</w:t>
            </w:r>
          </w:p>
        </w:tc>
        <w:tc>
          <w:tcPr>
            <w:tcW w:w="1134" w:type="dxa"/>
            <w:tcBorders>
              <w:bottom w:val="nil"/>
            </w:tcBorders>
          </w:tcPr>
          <w:p w14:paraId="41FCDB7F" w14:textId="77777777" w:rsidR="00A01500" w:rsidRPr="00C35C2D" w:rsidRDefault="00A01500" w:rsidP="00B5702C">
            <w:pPr>
              <w:widowControl w:val="0"/>
              <w:autoSpaceDE w:val="0"/>
              <w:autoSpaceDN w:val="0"/>
              <w:spacing w:after="0" w:line="270" w:lineRule="exact"/>
              <w:ind w:left="2270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1C7D795F" w14:textId="77777777" w:rsidR="00A01500" w:rsidRPr="00C35C2D" w:rsidRDefault="00A01500" w:rsidP="00B5702C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bookmarkStart w:id="3" w:name="_Hlk126070787"/>
            <w:r w:rsidRPr="00C35C2D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УТВЕРЖДАЮ</w:t>
            </w:r>
          </w:p>
          <w:p w14:paraId="14A5EA03" w14:textId="77777777" w:rsidR="00A01500" w:rsidRPr="00C35C2D" w:rsidRDefault="00A01500" w:rsidP="00B57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  <w:p w14:paraId="3C0F26EB" w14:textId="7280B8BC" w:rsidR="00A01500" w:rsidRPr="00C35C2D" w:rsidRDefault="00A01500" w:rsidP="00B5702C">
            <w:pPr>
              <w:widowControl w:val="0"/>
              <w:autoSpaceDE w:val="0"/>
              <w:autoSpaceDN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14:ligatures w14:val="none"/>
              </w:rPr>
              <w:t xml:space="preserve">Представитель конкурсного управляющего </w:t>
            </w:r>
          </w:p>
          <w:p w14:paraId="2C54D732" w14:textId="023E8117" w:rsidR="00A01500" w:rsidRPr="00C35C2D" w:rsidRDefault="00A01500" w:rsidP="00B5702C">
            <w:pPr>
              <w:widowControl w:val="0"/>
              <w:tabs>
                <w:tab w:val="left" w:pos="32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iCs/>
                <w:kern w:val="0"/>
                <w:sz w:val="28"/>
                <w14:ligatures w14:val="none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И.О. Фамилия</w:t>
            </w:r>
          </w:p>
          <w:bookmarkEnd w:id="3"/>
          <w:p w14:paraId="7D990E63" w14:textId="23F0D2F7" w:rsidR="00A01500" w:rsidRDefault="00A01500" w:rsidP="00B5702C">
            <w:pPr>
              <w:widowControl w:val="0"/>
              <w:autoSpaceDE w:val="0"/>
              <w:autoSpaceDN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___________________202</w:t>
            </w:r>
            <w:r w:rsidR="00A65425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>__</w:t>
            </w:r>
            <w:r w:rsidRPr="00C35C2D"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  <w:t xml:space="preserve"> г.</w:t>
            </w:r>
          </w:p>
          <w:p w14:paraId="4DD05A20" w14:textId="77777777" w:rsidR="00A01500" w:rsidRPr="00C35C2D" w:rsidRDefault="00A01500" w:rsidP="00B5702C">
            <w:pPr>
              <w:widowControl w:val="0"/>
              <w:autoSpaceDE w:val="0"/>
              <w:autoSpaceDN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</w:p>
        </w:tc>
      </w:tr>
    </w:tbl>
    <w:bookmarkEnd w:id="1"/>
    <w:p w14:paraId="45D255E9" w14:textId="77777777" w:rsidR="00C35C2D" w:rsidRPr="00C35C2D" w:rsidRDefault="00C35C2D" w:rsidP="00C35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необнаружении архивных документов, </w:t>
      </w:r>
    </w:p>
    <w:p w14:paraId="31369454" w14:textId="77777777" w:rsidR="00C35C2D" w:rsidRPr="00C35C2D" w:rsidRDefault="00C35C2D" w:rsidP="00C35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пути розыска</w:t>
      </w:r>
      <w:proofErr w:type="gramEnd"/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которых исчерпаны</w:t>
      </w:r>
    </w:p>
    <w:p w14:paraId="15E51556" w14:textId="77777777" w:rsidR="00C35C2D" w:rsidRPr="00C35C2D" w:rsidRDefault="00C35C2D" w:rsidP="00C35C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779897" w14:textId="77777777" w:rsidR="00C35C2D" w:rsidRPr="00C35C2D" w:rsidRDefault="00C35C2D" w:rsidP="00C35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проведения экспертизы ценности и упорядочения дел установлено отсутствие в фонде перечисленных ниже дел. Предпринятые меры по розыску дел положительных результатов не дали, в связи с чем считаем возможным снять их с учета: </w:t>
      </w:r>
    </w:p>
    <w:p w14:paraId="6A25A56E" w14:textId="77777777" w:rsidR="00C35C2D" w:rsidRPr="00C35C2D" w:rsidRDefault="00C35C2D" w:rsidP="00C35C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3"/>
        <w:tblW w:w="4947" w:type="pct"/>
        <w:tblInd w:w="108" w:type="dxa"/>
        <w:tblLook w:val="04A0" w:firstRow="1" w:lastRow="0" w:firstColumn="1" w:lastColumn="0" w:noHBand="0" w:noVBand="1"/>
      </w:tblPr>
      <w:tblGrid>
        <w:gridCol w:w="597"/>
        <w:gridCol w:w="1659"/>
        <w:gridCol w:w="3229"/>
        <w:gridCol w:w="1459"/>
        <w:gridCol w:w="21"/>
        <w:gridCol w:w="2561"/>
      </w:tblGrid>
      <w:tr w:rsidR="00C35C2D" w:rsidRPr="00C35C2D" w14:paraId="2656349F" w14:textId="77777777" w:rsidTr="00D11257">
        <w:trPr>
          <w:trHeight w:val="820"/>
        </w:trPr>
        <w:tc>
          <w:tcPr>
            <w:tcW w:w="313" w:type="pct"/>
            <w:vAlign w:val="center"/>
          </w:tcPr>
          <w:p w14:paraId="41485F3A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1" w:type="pct"/>
            <w:vAlign w:val="center"/>
          </w:tcPr>
          <w:p w14:paraId="107A0DFD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14:paraId="35775530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по номенклатуре</w:t>
            </w:r>
          </w:p>
        </w:tc>
        <w:tc>
          <w:tcPr>
            <w:tcW w:w="1695" w:type="pct"/>
            <w:vAlign w:val="center"/>
          </w:tcPr>
          <w:p w14:paraId="3E0BE7B5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766" w:type="pct"/>
            <w:vAlign w:val="center"/>
          </w:tcPr>
          <w:p w14:paraId="69C4D95A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355" w:type="pct"/>
            <w:gridSpan w:val="2"/>
            <w:vAlign w:val="center"/>
          </w:tcPr>
          <w:p w14:paraId="3FD3404A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причины отсутствия</w:t>
            </w:r>
          </w:p>
        </w:tc>
      </w:tr>
      <w:tr w:rsidR="00C35C2D" w:rsidRPr="00C35C2D" w14:paraId="27F287AC" w14:textId="77777777" w:rsidTr="00D11257">
        <w:tc>
          <w:tcPr>
            <w:tcW w:w="313" w:type="pct"/>
          </w:tcPr>
          <w:p w14:paraId="4E47A4D1" w14:textId="58039841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pct"/>
          </w:tcPr>
          <w:p w14:paraId="2D8ABD98" w14:textId="77777777" w:rsidR="00C35C2D" w:rsidRPr="00C35C2D" w:rsidRDefault="00C35C2D" w:rsidP="00C35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3E9837A0" w14:textId="77777777" w:rsidR="00C35C2D" w:rsidRPr="00C35C2D" w:rsidRDefault="00C35C2D" w:rsidP="00C35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личному составу о предоставлении отпусков без сохранения заработной платы, по беременности и родам, уходу за ребенком </w:t>
            </w:r>
          </w:p>
        </w:tc>
        <w:tc>
          <w:tcPr>
            <w:tcW w:w="777" w:type="pct"/>
            <w:gridSpan w:val="2"/>
          </w:tcPr>
          <w:p w14:paraId="709AD2EF" w14:textId="0EC35C0D" w:rsidR="00C35C2D" w:rsidRPr="00C35C2D" w:rsidRDefault="00C35C2D" w:rsidP="00C35C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  <w:r w:rsidR="00A6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6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1996; 1998, </w:t>
            </w:r>
          </w:p>
          <w:p w14:paraId="7E9B048B" w14:textId="11010FB9" w:rsidR="00C35C2D" w:rsidRPr="00C35C2D" w:rsidRDefault="00C35C2D" w:rsidP="00C35C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  <w:r w:rsidR="00A6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6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2008, 2011, 2012</w:t>
            </w:r>
          </w:p>
        </w:tc>
        <w:tc>
          <w:tcPr>
            <w:tcW w:w="1344" w:type="pct"/>
          </w:tcPr>
          <w:p w14:paraId="1C0A5417" w14:textId="77777777" w:rsidR="00C35C2D" w:rsidRPr="00C35C2D" w:rsidRDefault="00C35C2D" w:rsidP="00C35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передавались конкурсному управляющему </w:t>
            </w:r>
          </w:p>
          <w:p w14:paraId="5348B91E" w14:textId="77777777" w:rsidR="00C35C2D" w:rsidRPr="00C35C2D" w:rsidRDefault="00C35C2D" w:rsidP="00C35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бывшего руководителя</w:t>
            </w:r>
          </w:p>
        </w:tc>
      </w:tr>
    </w:tbl>
    <w:p w14:paraId="3F693D09" w14:textId="77777777" w:rsidR="00C504D6" w:rsidRDefault="00C504D6" w:rsidP="00C35C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575B6F" w14:textId="261B2447" w:rsidR="00C504D6" w:rsidRDefault="00C35C2D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 около 43 (сорок три) ед</w:t>
      </w:r>
      <w:r w:rsidR="005841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иницы ы хранения.</w:t>
      </w:r>
    </w:p>
    <w:p w14:paraId="4FE73C73" w14:textId="77777777" w:rsidR="0058412C" w:rsidRDefault="0058412C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63038" w14:textId="5FC8363D" w:rsidR="00C35C2D" w:rsidRPr="00C35C2D" w:rsidRDefault="00C35C2D" w:rsidP="003D3C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 утраченных документов может быть частично восполнено приказами по личному составу за 1994</w:t>
      </w:r>
      <w:r w:rsidR="00A01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A01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D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2012</w:t>
      </w: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годы.</w:t>
      </w:r>
    </w:p>
    <w:p w14:paraId="1D14BE12" w14:textId="77777777" w:rsidR="00C35C2D" w:rsidRPr="00C35C2D" w:rsidRDefault="00C35C2D" w:rsidP="00C35C2D">
      <w:pPr>
        <w:tabs>
          <w:tab w:val="left" w:pos="4971"/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highlight w:val="green"/>
          <w:lang w:eastAsia="ru-RU"/>
          <w14:ligatures w14:val="none"/>
        </w:rPr>
      </w:pPr>
    </w:p>
    <w:p w14:paraId="0F98C582" w14:textId="67E842D1" w:rsidR="00C35C2D" w:rsidRPr="00C35C2D" w:rsidRDefault="00C35C2D" w:rsidP="00C35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5C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Представитель конкурсного управляющего </w:t>
      </w:r>
      <w:r w:rsidR="00FD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И.О. Фамилия</w:t>
      </w:r>
    </w:p>
    <w:p w14:paraId="0A2923EA" w14:textId="5475F657" w:rsidR="00B5702C" w:rsidRPr="00C35C2D" w:rsidRDefault="00B5702C" w:rsidP="00B570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pPr w:leftFromText="180" w:rightFromText="180" w:bottomFromText="200" w:vertAnchor="text" w:horzAnchor="margin" w:tblpXSpec="center" w:tblpY="443"/>
        <w:tblW w:w="9781" w:type="dxa"/>
        <w:tblLook w:val="01E0" w:firstRow="1" w:lastRow="1" w:firstColumn="1" w:lastColumn="1" w:noHBand="0" w:noVBand="0"/>
      </w:tblPr>
      <w:tblGrid>
        <w:gridCol w:w="4667"/>
        <w:gridCol w:w="862"/>
        <w:gridCol w:w="4252"/>
      </w:tblGrid>
      <w:tr w:rsidR="00A01500" w:rsidRPr="00C35C2D" w14:paraId="73BD58CE" w14:textId="77777777" w:rsidTr="00C504D6">
        <w:trPr>
          <w:trHeight w:val="1776"/>
        </w:trPr>
        <w:tc>
          <w:tcPr>
            <w:tcW w:w="4667" w:type="dxa"/>
          </w:tcPr>
          <w:p w14:paraId="77863ED1" w14:textId="2F613634" w:rsidR="00A01500" w:rsidRPr="00C35C2D" w:rsidRDefault="00A01500" w:rsidP="00A01500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2" w:type="dxa"/>
          </w:tcPr>
          <w:p w14:paraId="28456B44" w14:textId="77777777" w:rsidR="00A01500" w:rsidRPr="00C35C2D" w:rsidRDefault="00A01500" w:rsidP="00C35C2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7424BD27" w14:textId="2B9FB091" w:rsidR="00A01500" w:rsidRPr="00C35C2D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УТВЕРЖДЕН</w:t>
            </w:r>
          </w:p>
          <w:p w14:paraId="40796A4B" w14:textId="77777777" w:rsidR="00A01500" w:rsidRPr="00C35C2D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B5480A5" w14:textId="45F6A035" w:rsidR="001A2881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C35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ротокол</w:t>
            </w:r>
            <w:r w:rsidR="00DF30D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ом</w:t>
            </w:r>
            <w:r w:rsidRPr="00C35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экспертно-проверочной комиссии</w:t>
            </w:r>
          </w:p>
          <w:p w14:paraId="0CEF9318" w14:textId="603736F6" w:rsidR="00A01500" w:rsidRPr="00C35C2D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 администрации</w:t>
            </w:r>
          </w:p>
          <w:p w14:paraId="3399BC34" w14:textId="77777777" w:rsidR="001A2881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5C2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Краснодарского кра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я</w:t>
            </w:r>
          </w:p>
          <w:p w14:paraId="23EC0C03" w14:textId="77777777" w:rsidR="00A01500" w:rsidRDefault="00A01500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от ______</w:t>
            </w:r>
            <w:r w:rsidR="001A288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_№ ____</w:t>
            </w:r>
          </w:p>
          <w:p w14:paraId="1161E5E6" w14:textId="1F18617E" w:rsidR="00C504D6" w:rsidRPr="00C35C2D" w:rsidRDefault="00C504D6" w:rsidP="001A28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172BEAE" w14:textId="77777777" w:rsidR="00B5702C" w:rsidRDefault="00B5702C" w:rsidP="00B5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</w:p>
    <w:p w14:paraId="7570E0CC" w14:textId="77777777" w:rsidR="00A01500" w:rsidRDefault="00A01500" w:rsidP="00B5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</w:p>
    <w:p w14:paraId="0E886318" w14:textId="77777777" w:rsidR="00D11257" w:rsidRDefault="00D11257" w:rsidP="00B57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</w:p>
    <w:p w14:paraId="4D38C3B6" w14:textId="53C0F82D" w:rsidR="00FD41BE" w:rsidRDefault="00FD41BE" w:rsidP="00C504D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5B8F6E2" w14:textId="2CFDC8B1" w:rsidR="00FD41BE" w:rsidRDefault="00FD41BE" w:rsidP="00C504D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7AC4C0D1" w14:textId="77777777" w:rsidR="00EF07F3" w:rsidRDefault="00EF07F3" w:rsidP="00FD4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837FB" w14:textId="3E646FAF" w:rsidR="00E80E0E" w:rsidRPr="008713A4" w:rsidRDefault="0026124E" w:rsidP="008713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color w:val="26282F"/>
          <w:kern w:val="0"/>
          <w:sz w:val="28"/>
          <w:szCs w:val="28"/>
          <w:lang w:eastAsia="ru-RU"/>
          <w14:ligatures w14:val="none"/>
        </w:rPr>
      </w:pPr>
      <w:r w:rsidRPr="008713A4">
        <w:rPr>
          <w:rFonts w:ascii="Times New Roman CYR" w:eastAsia="Times New Roman" w:hAnsi="Times New Roman CYR" w:cs="Times New Roman CYR"/>
          <w:b/>
          <w:color w:val="26282F"/>
          <w:kern w:val="0"/>
          <w:sz w:val="28"/>
          <w:szCs w:val="28"/>
          <w:lang w:eastAsia="ru-RU"/>
          <w14:ligatures w14:val="none"/>
        </w:rPr>
        <w:t>Внутренняя опись документов дела № 12</w:t>
      </w:r>
    </w:p>
    <w:p w14:paraId="0FC85002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992"/>
        <w:gridCol w:w="1418"/>
        <w:gridCol w:w="2976"/>
        <w:gridCol w:w="1134"/>
        <w:gridCol w:w="1276"/>
      </w:tblGrid>
      <w:tr w:rsidR="00F04BB7" w:rsidRPr="00C504D6" w14:paraId="5BC4B6CF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1C92" w14:textId="2F3547F3" w:rsidR="00E80E0E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C76" w14:textId="3DA8EB7F" w:rsidR="00F04BB7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Регистрацион</w:t>
            </w:r>
            <w:r w:rsidR="00F04BB7"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ный</w:t>
            </w:r>
            <w:proofErr w:type="spellEnd"/>
            <w:proofErr w:type="gramEnd"/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713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</w:t>
            </w:r>
          </w:p>
          <w:p w14:paraId="55FEB739" w14:textId="2532A9A8" w:rsidR="00E80E0E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9AA" w14:textId="77777777" w:rsidR="00E80E0E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2A2" w14:textId="23A36A26" w:rsidR="00F04BB7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Заголовок</w:t>
            </w:r>
          </w:p>
          <w:p w14:paraId="3B5BDE13" w14:textId="6B8EAAA4" w:rsidR="00E80E0E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509" w14:textId="45965A4B" w:rsidR="00E80E0E" w:rsidRPr="00C504D6" w:rsidRDefault="008713A4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Номера</w:t>
            </w:r>
            <w:r w:rsidR="00E80E0E"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листов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44B5" w14:textId="26003109" w:rsidR="00E80E0E" w:rsidRPr="00C504D6" w:rsidRDefault="00E80E0E" w:rsidP="0087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</w:t>
            </w:r>
            <w:r w:rsidR="00F04BB7"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чани</w:t>
            </w:r>
            <w:r w:rsidR="00F04BB7" w:rsidRPr="00C504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proofErr w:type="spellEnd"/>
            <w:proofErr w:type="gramEnd"/>
          </w:p>
        </w:tc>
      </w:tr>
      <w:tr w:rsidR="00F04BB7" w:rsidRPr="00C504D6" w14:paraId="472C686B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1FC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1C6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E883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A2E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7038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3CF16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</w:tr>
      <w:tr w:rsidR="00F04BB7" w:rsidRPr="00C504D6" w14:paraId="643F71A0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A28" w14:textId="0AC8D2E6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65E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9F0" w14:textId="1412A969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13.07.2014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457" w14:textId="22FB6FB3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Приказ о приеме работу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ABD" w14:textId="59DAF043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E554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80E0E" w:rsidRPr="00C504D6" w14:paraId="38E6D6BD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F62" w14:textId="554F8AE9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5F5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C4D" w14:textId="3BE7203B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13.07.2014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928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Заявление работника </w:t>
            </w:r>
          </w:p>
          <w:p w14:paraId="2828B6B6" w14:textId="62639E45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 приеме на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B8F" w14:textId="4D55F3DE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7B5D0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80E0E" w:rsidRPr="00C504D6" w14:paraId="2BC330F8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D0F" w14:textId="6B4F1018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37E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7B6" w14:textId="39A89BF1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9EA" w14:textId="6DE05C51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3B6" w14:textId="13B9668C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1E74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80E0E" w:rsidRPr="00C504D6" w14:paraId="2FE86C64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808" w14:textId="0D1383B4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44B" w14:textId="1D5BABB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5D6" w14:textId="6F2D681F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E7F" w14:textId="237AED85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A1E" w14:textId="61DEAC48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2DB6B" w14:textId="2C776A55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80E0E" w:rsidRPr="00C504D6" w14:paraId="30E85402" w14:textId="77777777" w:rsidTr="00D11257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40C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285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111" w14:textId="41031C7B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25.11.2022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09D" w14:textId="3145C7DA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Приказ об увольнении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3643" w14:textId="6059F459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8713A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92AA" w14:textId="77777777" w:rsidR="00E80E0E" w:rsidRPr="008713A4" w:rsidRDefault="00E80E0E" w:rsidP="00E80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6897CB0E" w14:textId="3412BF45" w:rsid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1CB94E78" w14:textId="77777777" w:rsidR="008713A4" w:rsidRDefault="00E80E0E" w:rsidP="0087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 (двадцать пять) </w:t>
      </w: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</w:t>
      </w:r>
      <w:r w:rsidR="008713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E97E938" w14:textId="150C09A2" w:rsidR="00E80E0E" w:rsidRPr="00E80E0E" w:rsidRDefault="008713A4" w:rsidP="0087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E80E0E" w:rsidRPr="00E80E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(цифрами и прописью)</w:t>
      </w:r>
    </w:p>
    <w:p w14:paraId="09DA372A" w14:textId="77777777" w:rsidR="008713A4" w:rsidRDefault="008713A4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28AEDA" w14:textId="1D011B0F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оличество листов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внутренней описи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3 (три) л</w:t>
      </w:r>
      <w:r w:rsidR="008713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7516BA" w14:textId="1382F949" w:rsidR="00E80E0E" w:rsidRPr="00E80E0E" w:rsidRDefault="008713A4" w:rsidP="00E8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E80E0E" w:rsidRPr="00E80E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(цифрами и прописью)</w:t>
      </w:r>
    </w:p>
    <w:p w14:paraId="16F5A355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  <w14:ligatures w14:val="none"/>
        </w:rPr>
      </w:pPr>
    </w:p>
    <w:p w14:paraId="6CDA1953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  <w14:ligatures w14:val="none"/>
        </w:rPr>
      </w:pPr>
    </w:p>
    <w:p w14:paraId="5C3D8AB8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6"/>
          <w:szCs w:val="26"/>
          <w:lang w:eastAsia="ru-RU"/>
          <w14:ligatures w14:val="none"/>
        </w:rPr>
      </w:pPr>
    </w:p>
    <w:p w14:paraId="6887AB79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должности</w:t>
      </w:r>
    </w:p>
    <w:p w14:paraId="37CA389E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лица, составившего внутреннюю</w:t>
      </w:r>
    </w:p>
    <w:p w14:paraId="63EAE24F" w14:textId="5FD3220C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опись документов дела                                   Подпись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E80E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И.О. Фамилия</w:t>
      </w:r>
    </w:p>
    <w:p w14:paraId="44F8D388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D7D24A" w14:textId="7A4B73F5" w:rsidR="00E80E0E" w:rsidRPr="00E80E0E" w:rsidRDefault="008713A4" w:rsidP="00E8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20</w:t>
      </w:r>
      <w:r w:rsidR="005841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 г.</w:t>
      </w:r>
    </w:p>
    <w:p w14:paraId="2AAB181B" w14:textId="77777777" w:rsidR="00E80E0E" w:rsidRPr="00E80E0E" w:rsidRDefault="00E80E0E" w:rsidP="00E8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D2E638" w14:textId="77777777" w:rsidR="00FD41BE" w:rsidRDefault="00FD41B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B4EEB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246D7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F04BE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95844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B8ED7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8DB7C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3A672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4434D" w14:textId="77777777" w:rsidR="00E80E0E" w:rsidRDefault="00E80E0E" w:rsidP="00E80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F2727" w14:textId="055C3176" w:rsidR="00334E12" w:rsidRDefault="00334E12" w:rsidP="00334E12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  <w:br w:type="page"/>
      </w:r>
    </w:p>
    <w:p w14:paraId="05E01F6C" w14:textId="70D516E8" w:rsidR="00EF07F3" w:rsidRDefault="00EF07F3" w:rsidP="008713A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14:paraId="022224AA" w14:textId="39DCB79F" w:rsidR="00EF07F3" w:rsidRDefault="00EF07F3" w:rsidP="008713A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3EA22C3A" w14:textId="7CAF4147" w:rsidR="00EF07F3" w:rsidRDefault="00EF07F3" w:rsidP="00EF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C20D9B1" wp14:editId="4E75A5A8">
            <wp:simplePos x="0" y="0"/>
            <wp:positionH relativeFrom="margin">
              <wp:posOffset>4212093</wp:posOffset>
            </wp:positionH>
            <wp:positionV relativeFrom="paragraph">
              <wp:posOffset>8614</wp:posOffset>
            </wp:positionV>
            <wp:extent cx="1987826" cy="1064666"/>
            <wp:effectExtent l="0" t="0" r="0" b="2540"/>
            <wp:wrapNone/>
            <wp:docPr id="902926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2634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87826" cy="106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162A0" w14:textId="24144B2A" w:rsidR="00EF07F3" w:rsidRDefault="00EF07F3" w:rsidP="00EF07F3">
      <w:pPr>
        <w:tabs>
          <w:tab w:val="left" w:pos="77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4939A2" w14:textId="77777777" w:rsidR="00EF07F3" w:rsidRDefault="00EF07F3" w:rsidP="00EF0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207EF9" w14:textId="6C41EDE1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FCA6" w14:textId="77777777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DE4B7" w14:textId="77777777" w:rsidR="0026124E" w:rsidRDefault="0026124E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0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9"/>
      </w:tblGrid>
      <w:tr w:rsidR="00EF07F3" w14:paraId="01EC2AF6" w14:textId="77777777" w:rsidTr="00EF07F3">
        <w:trPr>
          <w:trHeight w:val="492"/>
        </w:trPr>
        <w:tc>
          <w:tcPr>
            <w:tcW w:w="9409" w:type="dxa"/>
            <w:tcBorders>
              <w:left w:val="nil"/>
            </w:tcBorders>
          </w:tcPr>
          <w:p w14:paraId="7378F216" w14:textId="4F2AB14C" w:rsidR="00EF07F3" w:rsidRDefault="00EF07F3" w:rsidP="0026124E">
            <w:pPr>
              <w:pStyle w:val="TableParagraph"/>
              <w:ind w:left="6192"/>
              <w:rPr>
                <w:b/>
                <w:sz w:val="28"/>
              </w:rPr>
            </w:pPr>
          </w:p>
        </w:tc>
      </w:tr>
      <w:tr w:rsidR="00EF07F3" w14:paraId="085CD869" w14:textId="77777777" w:rsidTr="00EF07F3">
        <w:trPr>
          <w:trHeight w:val="495"/>
        </w:trPr>
        <w:tc>
          <w:tcPr>
            <w:tcW w:w="9409" w:type="dxa"/>
            <w:tcBorders>
              <w:left w:val="nil"/>
            </w:tcBorders>
          </w:tcPr>
          <w:p w14:paraId="5C38C14F" w14:textId="0DE15E05" w:rsidR="00EF07F3" w:rsidRDefault="00EF07F3" w:rsidP="0026124E">
            <w:pPr>
              <w:pStyle w:val="TableParagraph"/>
              <w:ind w:left="6192"/>
              <w:rPr>
                <w:b/>
                <w:sz w:val="28"/>
              </w:rPr>
            </w:pPr>
          </w:p>
        </w:tc>
      </w:tr>
      <w:tr w:rsidR="00EF07F3" w14:paraId="6FBB42AA" w14:textId="77777777" w:rsidTr="00EF07F3">
        <w:trPr>
          <w:trHeight w:val="753"/>
        </w:trPr>
        <w:tc>
          <w:tcPr>
            <w:tcW w:w="9409" w:type="dxa"/>
            <w:tcBorders>
              <w:left w:val="nil"/>
            </w:tcBorders>
          </w:tcPr>
          <w:p w14:paraId="6CE6DD0E" w14:textId="0FB826F1" w:rsidR="00EF07F3" w:rsidRDefault="00EF07F3" w:rsidP="005834EC">
            <w:pPr>
              <w:pStyle w:val="TableParagraph"/>
              <w:ind w:left="1233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 w:rsidR="005834EC">
              <w:rPr>
                <w:sz w:val="28"/>
              </w:rPr>
              <w:t>на</w:t>
            </w:r>
            <w:proofErr w:type="spellEnd"/>
            <w:r w:rsidR="00F04BB7">
              <w:rPr>
                <w:sz w:val="28"/>
                <w:lang w:val="ru-RU"/>
              </w:rPr>
              <w:t xml:space="preserve">звание </w:t>
            </w:r>
            <w:r w:rsidR="005834EC">
              <w:rPr>
                <w:spacing w:val="-7"/>
                <w:sz w:val="28"/>
                <w:lang w:val="ru-RU"/>
              </w:rPr>
              <w:t xml:space="preserve">государственного (муниципального) </w:t>
            </w:r>
            <w:proofErr w:type="spellStart"/>
            <w:r w:rsidR="005834EC">
              <w:rPr>
                <w:sz w:val="28"/>
              </w:rPr>
              <w:t>архива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14:paraId="433835C4" w14:textId="6C2882B6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B99C5" w14:textId="66B74ED8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15970CD6" w14:textId="5586C77C" w:rsidR="00EF07F3" w:rsidRPr="00EF07F3" w:rsidRDefault="00EF07F3" w:rsidP="00EF07F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10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C76EE4" wp14:editId="72F6296B">
                <wp:simplePos x="0" y="0"/>
                <wp:positionH relativeFrom="page">
                  <wp:posOffset>1260475</wp:posOffset>
                </wp:positionH>
                <wp:positionV relativeFrom="paragraph">
                  <wp:posOffset>108585</wp:posOffset>
                </wp:positionV>
                <wp:extent cx="5871210" cy="1270"/>
                <wp:effectExtent l="0" t="0" r="0" b="0"/>
                <wp:wrapTopAndBottom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1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2CAE7C" id="AutoShape 14" o:spid="_x0000_s1026" style="position:absolute;margin-left:99.25pt;margin-top:8.55pt;width:46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" path="m,l559,t3,l979,t3,l1400,t2,l1820,t2,l2240,t2,l2521,t2,l2941,t2,l3361,t2,l3781,t3,l4201,t3,l4622,t2,l4902,t3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9FF32B" wp14:editId="5B4097DB">
                <wp:simplePos x="0" y="0"/>
                <wp:positionH relativeFrom="page">
                  <wp:posOffset>1260475</wp:posOffset>
                </wp:positionH>
                <wp:positionV relativeFrom="paragraph">
                  <wp:posOffset>313055</wp:posOffset>
                </wp:positionV>
                <wp:extent cx="5871210" cy="1270"/>
                <wp:effectExtent l="0" t="0" r="0" b="0"/>
                <wp:wrapTopAndBottom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1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91C9514" id="AutoShape 13" o:spid="_x0000_s1026" style="position:absolute;margin-left:99.25pt;margin-top:24.65pt;width:462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" path="m,l559,t3,l979,t3,l1400,t2,l1820,t2,l2240,t2,l2521,t2,l2941,t2,l3361,t2,l3781,t3,l4201,t3,l4622,t2,l4902,t3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0E813A" wp14:editId="3F8071A6">
                <wp:simplePos x="0" y="0"/>
                <wp:positionH relativeFrom="page">
                  <wp:posOffset>1260475</wp:posOffset>
                </wp:positionH>
                <wp:positionV relativeFrom="paragraph">
                  <wp:posOffset>516890</wp:posOffset>
                </wp:positionV>
                <wp:extent cx="5869305" cy="1270"/>
                <wp:effectExtent l="0" t="0" r="0" b="0"/>
                <wp:wrapTopAndBottom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3"/>
                            <a:gd name="T2" fmla="+- 0 2544 1985"/>
                            <a:gd name="T3" fmla="*/ T2 w 9243"/>
                            <a:gd name="T4" fmla="+- 0 2547 1985"/>
                            <a:gd name="T5" fmla="*/ T4 w 9243"/>
                            <a:gd name="T6" fmla="+- 0 2964 1985"/>
                            <a:gd name="T7" fmla="*/ T6 w 9243"/>
                            <a:gd name="T8" fmla="+- 0 2967 1985"/>
                            <a:gd name="T9" fmla="*/ T8 w 9243"/>
                            <a:gd name="T10" fmla="+- 0 3385 1985"/>
                            <a:gd name="T11" fmla="*/ T10 w 9243"/>
                            <a:gd name="T12" fmla="+- 0 3387 1985"/>
                            <a:gd name="T13" fmla="*/ T12 w 9243"/>
                            <a:gd name="T14" fmla="+- 0 3805 1985"/>
                            <a:gd name="T15" fmla="*/ T14 w 9243"/>
                            <a:gd name="T16" fmla="+- 0 3807 1985"/>
                            <a:gd name="T17" fmla="*/ T16 w 9243"/>
                            <a:gd name="T18" fmla="+- 0 4225 1985"/>
                            <a:gd name="T19" fmla="*/ T18 w 9243"/>
                            <a:gd name="T20" fmla="+- 0 4227 1985"/>
                            <a:gd name="T21" fmla="*/ T20 w 9243"/>
                            <a:gd name="T22" fmla="+- 0 4506 1985"/>
                            <a:gd name="T23" fmla="*/ T22 w 9243"/>
                            <a:gd name="T24" fmla="+- 0 4508 1985"/>
                            <a:gd name="T25" fmla="*/ T24 w 9243"/>
                            <a:gd name="T26" fmla="+- 0 4926 1985"/>
                            <a:gd name="T27" fmla="*/ T26 w 9243"/>
                            <a:gd name="T28" fmla="+- 0 4928 1985"/>
                            <a:gd name="T29" fmla="*/ T28 w 9243"/>
                            <a:gd name="T30" fmla="+- 0 5346 1985"/>
                            <a:gd name="T31" fmla="*/ T30 w 9243"/>
                            <a:gd name="T32" fmla="+- 0 5348 1985"/>
                            <a:gd name="T33" fmla="*/ T32 w 9243"/>
                            <a:gd name="T34" fmla="+- 0 5766 1985"/>
                            <a:gd name="T35" fmla="*/ T34 w 9243"/>
                            <a:gd name="T36" fmla="+- 0 5769 1985"/>
                            <a:gd name="T37" fmla="*/ T36 w 9243"/>
                            <a:gd name="T38" fmla="+- 0 6186 1985"/>
                            <a:gd name="T39" fmla="*/ T38 w 9243"/>
                            <a:gd name="T40" fmla="+- 0 6189 1985"/>
                            <a:gd name="T41" fmla="*/ T40 w 9243"/>
                            <a:gd name="T42" fmla="+- 0 6607 1985"/>
                            <a:gd name="T43" fmla="*/ T42 w 9243"/>
                            <a:gd name="T44" fmla="+- 0 6609 1985"/>
                            <a:gd name="T45" fmla="*/ T44 w 9243"/>
                            <a:gd name="T46" fmla="+- 0 6887 1985"/>
                            <a:gd name="T47" fmla="*/ T46 w 9243"/>
                            <a:gd name="T48" fmla="+- 0 6890 1985"/>
                            <a:gd name="T49" fmla="*/ T48 w 9243"/>
                            <a:gd name="T50" fmla="+- 0 7308 1985"/>
                            <a:gd name="T51" fmla="*/ T50 w 9243"/>
                            <a:gd name="T52" fmla="+- 0 7310 1985"/>
                            <a:gd name="T53" fmla="*/ T52 w 9243"/>
                            <a:gd name="T54" fmla="+- 0 7728 1985"/>
                            <a:gd name="T55" fmla="*/ T54 w 9243"/>
                            <a:gd name="T56" fmla="+- 0 7730 1985"/>
                            <a:gd name="T57" fmla="*/ T56 w 9243"/>
                            <a:gd name="T58" fmla="+- 0 8148 1985"/>
                            <a:gd name="T59" fmla="*/ T58 w 9243"/>
                            <a:gd name="T60" fmla="+- 0 8150 1985"/>
                            <a:gd name="T61" fmla="*/ T60 w 9243"/>
                            <a:gd name="T62" fmla="+- 0 8568 1985"/>
                            <a:gd name="T63" fmla="*/ T62 w 9243"/>
                            <a:gd name="T64" fmla="+- 0 8570 1985"/>
                            <a:gd name="T65" fmla="*/ T64 w 9243"/>
                            <a:gd name="T66" fmla="+- 0 8988 1985"/>
                            <a:gd name="T67" fmla="*/ T66 w 9243"/>
                            <a:gd name="T68" fmla="+- 0 8991 1985"/>
                            <a:gd name="T69" fmla="*/ T68 w 9243"/>
                            <a:gd name="T70" fmla="+- 0 9269 1985"/>
                            <a:gd name="T71" fmla="*/ T70 w 9243"/>
                            <a:gd name="T72" fmla="+- 0 9271 1985"/>
                            <a:gd name="T73" fmla="*/ T72 w 9243"/>
                            <a:gd name="T74" fmla="+- 0 9689 1985"/>
                            <a:gd name="T75" fmla="*/ T74 w 9243"/>
                            <a:gd name="T76" fmla="+- 0 9692 1985"/>
                            <a:gd name="T77" fmla="*/ T76 w 9243"/>
                            <a:gd name="T78" fmla="+- 0 10109 1985"/>
                            <a:gd name="T79" fmla="*/ T78 w 9243"/>
                            <a:gd name="T80" fmla="+- 0 10112 1985"/>
                            <a:gd name="T81" fmla="*/ T80 w 9243"/>
                            <a:gd name="T82" fmla="+- 0 10530 1985"/>
                            <a:gd name="T83" fmla="*/ T82 w 9243"/>
                            <a:gd name="T84" fmla="+- 0 10532 1985"/>
                            <a:gd name="T85" fmla="*/ T84 w 9243"/>
                            <a:gd name="T86" fmla="+- 0 11227 1985"/>
                            <a:gd name="T87" fmla="*/ T8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1B5234" id="AutoShape 12" o:spid="_x0000_s1026" style="position:absolute;margin-left:99.25pt;margin-top:40.7pt;width:462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" path="m,l559,t3,l979,t3,l1400,t2,l1820,t2,l2240,t2,l2521,t2,l2941,t2,l3361,t2,l3781,t3,l4201,t3,l4622,t2,l4902,t3,l5323,t2,l5743,t2,l6163,t2,l6583,t2,l7003,t3,l7284,t2,l7704,t3,l8124,t3,l8545,t2,l9242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868670,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ED4214B" w14:textId="55F062BF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0B0E12E4" w14:textId="1C350C9E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35F763BC" w14:textId="21C411F6" w:rsidR="00EF07F3" w:rsidRPr="00EF07F3" w:rsidRDefault="00EF07F3" w:rsidP="00EF07F3">
      <w:pPr>
        <w:widowControl w:val="0"/>
        <w:autoSpaceDE w:val="0"/>
        <w:autoSpaceDN w:val="0"/>
        <w:spacing w:after="0" w:line="292" w:lineRule="exact"/>
        <w:ind w:left="1172" w:right="101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</w:t>
      </w:r>
      <w:r w:rsidR="00F04BB7" w:rsidRPr="00EF07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F04B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6EB9F1E5" w14:textId="14456BBD" w:rsidR="00EF07F3" w:rsidRPr="00EF07F3" w:rsidRDefault="00EF07F3" w:rsidP="00EF07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3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94D681" wp14:editId="11F5ED9B">
                <wp:simplePos x="0" y="0"/>
                <wp:positionH relativeFrom="page">
                  <wp:posOffset>1260475</wp:posOffset>
                </wp:positionH>
                <wp:positionV relativeFrom="paragraph">
                  <wp:posOffset>202565</wp:posOffset>
                </wp:positionV>
                <wp:extent cx="5871210" cy="1270"/>
                <wp:effectExtent l="0" t="0" r="0" b="0"/>
                <wp:wrapTopAndBottom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7308 1985"/>
                            <a:gd name="T47" fmla="*/ T46 w 9246"/>
                            <a:gd name="T48" fmla="+- 0 7310 1985"/>
                            <a:gd name="T49" fmla="*/ T48 w 9246"/>
                            <a:gd name="T50" fmla="+- 0 7728 1985"/>
                            <a:gd name="T51" fmla="*/ T50 w 9246"/>
                            <a:gd name="T52" fmla="+- 0 7730 1985"/>
                            <a:gd name="T53" fmla="*/ T52 w 9246"/>
                            <a:gd name="T54" fmla="+- 0 8148 1985"/>
                            <a:gd name="T55" fmla="*/ T54 w 9246"/>
                            <a:gd name="T56" fmla="+- 0 8150 1985"/>
                            <a:gd name="T57" fmla="*/ T56 w 9246"/>
                            <a:gd name="T58" fmla="+- 0 8568 1985"/>
                            <a:gd name="T59" fmla="*/ T58 w 9246"/>
                            <a:gd name="T60" fmla="+- 0 8570 1985"/>
                            <a:gd name="T61" fmla="*/ T60 w 9246"/>
                            <a:gd name="T62" fmla="+- 0 8988 1985"/>
                            <a:gd name="T63" fmla="*/ T62 w 9246"/>
                            <a:gd name="T64" fmla="+- 0 8991 1985"/>
                            <a:gd name="T65" fmla="*/ T64 w 9246"/>
                            <a:gd name="T66" fmla="+- 0 9269 1985"/>
                            <a:gd name="T67" fmla="*/ T66 w 9246"/>
                            <a:gd name="T68" fmla="+- 0 9271 1985"/>
                            <a:gd name="T69" fmla="*/ T68 w 9246"/>
                            <a:gd name="T70" fmla="+- 0 9689 1985"/>
                            <a:gd name="T71" fmla="*/ T70 w 9246"/>
                            <a:gd name="T72" fmla="+- 0 9692 1985"/>
                            <a:gd name="T73" fmla="*/ T72 w 9246"/>
                            <a:gd name="T74" fmla="+- 0 10109 1985"/>
                            <a:gd name="T75" fmla="*/ T74 w 9246"/>
                            <a:gd name="T76" fmla="+- 0 10112 1985"/>
                            <a:gd name="T77" fmla="*/ T76 w 9246"/>
                            <a:gd name="T78" fmla="+- 0 10530 1985"/>
                            <a:gd name="T79" fmla="*/ T78 w 9246"/>
                            <a:gd name="T80" fmla="+- 0 10532 1985"/>
                            <a:gd name="T81" fmla="*/ T80 w 9246"/>
                            <a:gd name="T82" fmla="+- 0 10950 1985"/>
                            <a:gd name="T83" fmla="*/ T82 w 9246"/>
                            <a:gd name="T84" fmla="+- 0 10952 1985"/>
                            <a:gd name="T85" fmla="*/ T84 w 9246"/>
                            <a:gd name="T86" fmla="+- 0 11231 1985"/>
                            <a:gd name="T87" fmla="*/ T86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9698DF0" id="AutoShape 11" o:spid="_x0000_s1026" style="position:absolute;margin-left:99.25pt;margin-top:15.95pt;width:462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" path="m,l559,t3,l979,t3,l1400,t2,l1820,t2,l2240,t2,l2521,t2,l2941,t2,l3361,t2,l3781,t3,l4201,t3,l4622,t2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A90583" wp14:editId="494540E4">
                <wp:simplePos x="0" y="0"/>
                <wp:positionH relativeFrom="page">
                  <wp:posOffset>1260475</wp:posOffset>
                </wp:positionH>
                <wp:positionV relativeFrom="paragraph">
                  <wp:posOffset>406400</wp:posOffset>
                </wp:positionV>
                <wp:extent cx="5871210" cy="1270"/>
                <wp:effectExtent l="0" t="0" r="0" b="0"/>
                <wp:wrapTopAndBottom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1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EF9E5D" id="AutoShape 10" o:spid="_x0000_s1026" style="position:absolute;margin-left:99.25pt;margin-top:32pt;width:462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" path="m,l559,t3,l979,t3,l1400,t2,l1820,t2,l2240,t2,l2521,t2,l2941,t2,l3361,t2,l3781,t3,l4201,t3,l4622,t2,l4902,t3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E81CCC8" w14:textId="4A4F0AC9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049A18C2" w14:textId="77BC26D9" w:rsidR="00EF07F3" w:rsidRPr="00EF07F3" w:rsidRDefault="00EF07F3" w:rsidP="00EF07F3">
      <w:pPr>
        <w:widowControl w:val="0"/>
        <w:autoSpaceDE w:val="0"/>
        <w:autoSpaceDN w:val="0"/>
        <w:spacing w:after="0" w:line="292" w:lineRule="exact"/>
        <w:ind w:left="712" w:right="55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</w:t>
      </w:r>
      <w:r w:rsidR="00F04BB7" w:rsidRPr="00EF07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структурного</w:t>
      </w:r>
      <w:r w:rsidR="00F04BB7" w:rsidRPr="00EF07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подразделения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26B486F2" w14:textId="6FFE5610" w:rsidR="00EF07F3" w:rsidRPr="00EF07F3" w:rsidRDefault="00EF07F3" w:rsidP="00EF07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A9BBCA" w14:textId="2C4D141A" w:rsidR="00EF07F3" w:rsidRPr="00EF07F3" w:rsidRDefault="00EF07F3" w:rsidP="00EF07F3">
      <w:pPr>
        <w:widowControl w:val="0"/>
        <w:tabs>
          <w:tab w:val="left" w:pos="2640"/>
          <w:tab w:val="left" w:pos="4781"/>
        </w:tabs>
        <w:autoSpaceDE w:val="0"/>
        <w:autoSpaceDN w:val="0"/>
        <w:spacing w:after="0" w:line="240" w:lineRule="auto"/>
        <w:ind w:left="153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ДЕЛО</w:t>
      </w:r>
      <w:r w:rsidRPr="00EF07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EF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ab/>
      </w:r>
      <w:r w:rsidRPr="00EF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ТОМ</w:t>
      </w:r>
      <w:r w:rsidRPr="00EF07F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EF07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14:ligatures w14:val="none"/>
        </w:rPr>
        <w:tab/>
      </w:r>
    </w:p>
    <w:p w14:paraId="68963854" w14:textId="50ABC6EB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65FBE9C5" w14:textId="5A678EBA" w:rsidR="00EF07F3" w:rsidRPr="00EF07F3" w:rsidRDefault="00EF07F3" w:rsidP="00EF07F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D73D8E" wp14:editId="5C611214">
                <wp:simplePos x="0" y="0"/>
                <wp:positionH relativeFrom="page">
                  <wp:posOffset>1260475</wp:posOffset>
                </wp:positionH>
                <wp:positionV relativeFrom="paragraph">
                  <wp:posOffset>155575</wp:posOffset>
                </wp:positionV>
                <wp:extent cx="5871210" cy="1270"/>
                <wp:effectExtent l="0" t="0" r="0" b="0"/>
                <wp:wrapTopAndBottom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1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F342E9" id="AutoShape 9" o:spid="_x0000_s1026" style="position:absolute;margin-left:99.25pt;margin-top:12.25pt;width:462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" path="m,l559,t3,l979,t3,l1400,t2,l1820,t2,l2240,t2,l2521,t2,l2941,t2,l3361,t2,l3781,t3,l4201,t3,l4622,t2,l4902,t3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FF6A87" wp14:editId="6BA67324">
                <wp:simplePos x="0" y="0"/>
                <wp:positionH relativeFrom="page">
                  <wp:posOffset>1260475</wp:posOffset>
                </wp:positionH>
                <wp:positionV relativeFrom="paragraph">
                  <wp:posOffset>360045</wp:posOffset>
                </wp:positionV>
                <wp:extent cx="587121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7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1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6A74E12" id="AutoShape 8" o:spid="_x0000_s1026" style="position:absolute;margin-left:99.25pt;margin-top:28.35pt;width:462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" path="m,l559,t3,l979,t3,l1400,t2,l1820,t2,l2240,t2,l2521,t2,l2941,t2,l3361,t2,l3781,t3,l4201,t3,l4622,t2,l4902,t3,l5323,t2,l5743,t2,l6163,t2,l6583,t2,l7003,t3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9C0B76" wp14:editId="5C70908C">
                <wp:simplePos x="0" y="0"/>
                <wp:positionH relativeFrom="page">
                  <wp:posOffset>1260475</wp:posOffset>
                </wp:positionH>
                <wp:positionV relativeFrom="paragraph">
                  <wp:posOffset>563880</wp:posOffset>
                </wp:positionV>
                <wp:extent cx="5871210" cy="1270"/>
                <wp:effectExtent l="0" t="0" r="0" b="0"/>
                <wp:wrapTopAndBottom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4926 1985"/>
                            <a:gd name="T27" fmla="*/ T26 w 9246"/>
                            <a:gd name="T28" fmla="+- 0 4928 1985"/>
                            <a:gd name="T29" fmla="*/ T28 w 9246"/>
                            <a:gd name="T30" fmla="+- 0 5346 1985"/>
                            <a:gd name="T31" fmla="*/ T30 w 9246"/>
                            <a:gd name="T32" fmla="+- 0 5348 1985"/>
                            <a:gd name="T33" fmla="*/ T32 w 9246"/>
                            <a:gd name="T34" fmla="+- 0 5766 1985"/>
                            <a:gd name="T35" fmla="*/ T34 w 9246"/>
                            <a:gd name="T36" fmla="+- 0 5769 1985"/>
                            <a:gd name="T37" fmla="*/ T36 w 9246"/>
                            <a:gd name="T38" fmla="+- 0 6186 1985"/>
                            <a:gd name="T39" fmla="*/ T38 w 9246"/>
                            <a:gd name="T40" fmla="+- 0 6189 1985"/>
                            <a:gd name="T41" fmla="*/ T40 w 9246"/>
                            <a:gd name="T42" fmla="+- 0 6606 1985"/>
                            <a:gd name="T43" fmla="*/ T42 w 9246"/>
                            <a:gd name="T44" fmla="+- 0 6609 1985"/>
                            <a:gd name="T45" fmla="*/ T44 w 9246"/>
                            <a:gd name="T46" fmla="+- 0 6887 1985"/>
                            <a:gd name="T47" fmla="*/ T46 w 9246"/>
                            <a:gd name="T48" fmla="+- 0 6890 1985"/>
                            <a:gd name="T49" fmla="*/ T48 w 9246"/>
                            <a:gd name="T50" fmla="+- 0 7308 1985"/>
                            <a:gd name="T51" fmla="*/ T50 w 9246"/>
                            <a:gd name="T52" fmla="+- 0 7310 1985"/>
                            <a:gd name="T53" fmla="*/ T52 w 9246"/>
                            <a:gd name="T54" fmla="+- 0 7728 1985"/>
                            <a:gd name="T55" fmla="*/ T54 w 9246"/>
                            <a:gd name="T56" fmla="+- 0 7730 1985"/>
                            <a:gd name="T57" fmla="*/ T56 w 9246"/>
                            <a:gd name="T58" fmla="+- 0 8148 1985"/>
                            <a:gd name="T59" fmla="*/ T58 w 9246"/>
                            <a:gd name="T60" fmla="+- 0 8150 1985"/>
                            <a:gd name="T61" fmla="*/ T60 w 9246"/>
                            <a:gd name="T62" fmla="+- 0 8568 1985"/>
                            <a:gd name="T63" fmla="*/ T62 w 9246"/>
                            <a:gd name="T64" fmla="+- 0 8570 1985"/>
                            <a:gd name="T65" fmla="*/ T64 w 9246"/>
                            <a:gd name="T66" fmla="+- 0 8988 1985"/>
                            <a:gd name="T67" fmla="*/ T66 w 9246"/>
                            <a:gd name="T68" fmla="+- 0 8990 1985"/>
                            <a:gd name="T69" fmla="*/ T68 w 9246"/>
                            <a:gd name="T70" fmla="+- 0 9269 1985"/>
                            <a:gd name="T71" fmla="*/ T70 w 9246"/>
                            <a:gd name="T72" fmla="+- 0 9271 1985"/>
                            <a:gd name="T73" fmla="*/ T72 w 9246"/>
                            <a:gd name="T74" fmla="+- 0 9689 1985"/>
                            <a:gd name="T75" fmla="*/ T74 w 9246"/>
                            <a:gd name="T76" fmla="+- 0 9692 1985"/>
                            <a:gd name="T77" fmla="*/ T76 w 9246"/>
                            <a:gd name="T78" fmla="+- 0 10109 1985"/>
                            <a:gd name="T79" fmla="*/ T78 w 9246"/>
                            <a:gd name="T80" fmla="+- 0 10112 1985"/>
                            <a:gd name="T81" fmla="*/ T80 w 9246"/>
                            <a:gd name="T82" fmla="+- 0 10530 1985"/>
                            <a:gd name="T83" fmla="*/ T82 w 9246"/>
                            <a:gd name="T84" fmla="+- 0 10532 1985"/>
                            <a:gd name="T85" fmla="*/ T84 w 9246"/>
                            <a:gd name="T86" fmla="+- 0 10950 1985"/>
                            <a:gd name="T87" fmla="*/ T86 w 9246"/>
                            <a:gd name="T88" fmla="+- 0 10952 1985"/>
                            <a:gd name="T89" fmla="*/ T88 w 9246"/>
                            <a:gd name="T90" fmla="+- 0 11231 1985"/>
                            <a:gd name="T91" fmla="*/ T90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1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5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9AF377" id="AutoShape 7" o:spid="_x0000_s1026" style="position:absolute;margin-left:99.25pt;margin-top:44.4pt;width:462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" path="m,l559,t3,l979,t3,l1400,t2,l1820,t2,l2240,t2,l2521,t2,l2941,t2,l3361,t2,l3781,t3,l4201,t3,l4621,t3,l4902,t3,l5323,t2,l5743,t2,l6163,t2,l6583,t2,l7003,t2,l7284,t2,l7704,t3,l8124,t3,l8545,t2,l8965,t2,l9246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335,0;2936240,0;3112770,0;3114675,0;3380105,0;3381375,0;3646805,0;3648075,0;3913505,0;3914775,0;4180205,0;4181475,0;4446905,0;4448175,0;4625340,0;4626610,0;4892040,0;4893945,0;5158740,0;5160645,0;5426075,0;5427345,0;5692775,0;5694045,0;587121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C44230E" w14:textId="59301CD9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2D01868F" w14:textId="6E029C56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2E93F7D0" w14:textId="5A4D4F75" w:rsidR="00EF07F3" w:rsidRPr="00EF07F3" w:rsidRDefault="00EF07F3" w:rsidP="00EF07F3">
      <w:pPr>
        <w:widowControl w:val="0"/>
        <w:autoSpaceDE w:val="0"/>
        <w:autoSpaceDN w:val="0"/>
        <w:spacing w:after="0" w:line="292" w:lineRule="exact"/>
        <w:ind w:left="1172" w:right="101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заголовок</w:t>
      </w:r>
      <w:r w:rsidR="00F04BB7" w:rsidRPr="00EF07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дела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7D96B48F" w14:textId="79932EEC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1999D587" w14:textId="4DDEEE4A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3DA14E05" w14:textId="77777777" w:rsidR="00EF07F3" w:rsidRPr="00EF07F3" w:rsidRDefault="00EF07F3" w:rsidP="00EF07F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11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662D3D" wp14:editId="1BE269F5">
                <wp:simplePos x="0" y="0"/>
                <wp:positionH relativeFrom="page">
                  <wp:posOffset>1260475</wp:posOffset>
                </wp:positionH>
                <wp:positionV relativeFrom="paragraph">
                  <wp:posOffset>113665</wp:posOffset>
                </wp:positionV>
                <wp:extent cx="5871210" cy="1270"/>
                <wp:effectExtent l="0" t="0" r="0" b="0"/>
                <wp:wrapTopAndBottom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6"/>
                            <a:gd name="T2" fmla="+- 0 2544 1985"/>
                            <a:gd name="T3" fmla="*/ T2 w 9246"/>
                            <a:gd name="T4" fmla="+- 0 2547 1985"/>
                            <a:gd name="T5" fmla="*/ T4 w 9246"/>
                            <a:gd name="T6" fmla="+- 0 2964 1985"/>
                            <a:gd name="T7" fmla="*/ T6 w 9246"/>
                            <a:gd name="T8" fmla="+- 0 2967 1985"/>
                            <a:gd name="T9" fmla="*/ T8 w 9246"/>
                            <a:gd name="T10" fmla="+- 0 3385 1985"/>
                            <a:gd name="T11" fmla="*/ T10 w 9246"/>
                            <a:gd name="T12" fmla="+- 0 3387 1985"/>
                            <a:gd name="T13" fmla="*/ T12 w 9246"/>
                            <a:gd name="T14" fmla="+- 0 3805 1985"/>
                            <a:gd name="T15" fmla="*/ T14 w 9246"/>
                            <a:gd name="T16" fmla="+- 0 3807 1985"/>
                            <a:gd name="T17" fmla="*/ T16 w 9246"/>
                            <a:gd name="T18" fmla="+- 0 4225 1985"/>
                            <a:gd name="T19" fmla="*/ T18 w 9246"/>
                            <a:gd name="T20" fmla="+- 0 4227 1985"/>
                            <a:gd name="T21" fmla="*/ T20 w 9246"/>
                            <a:gd name="T22" fmla="+- 0 4506 1985"/>
                            <a:gd name="T23" fmla="*/ T22 w 9246"/>
                            <a:gd name="T24" fmla="+- 0 4508 1985"/>
                            <a:gd name="T25" fmla="*/ T24 w 9246"/>
                            <a:gd name="T26" fmla="+- 0 5346 1985"/>
                            <a:gd name="T27" fmla="*/ T26 w 9246"/>
                            <a:gd name="T28" fmla="+- 0 5348 1985"/>
                            <a:gd name="T29" fmla="*/ T28 w 9246"/>
                            <a:gd name="T30" fmla="+- 0 5766 1985"/>
                            <a:gd name="T31" fmla="*/ T30 w 9246"/>
                            <a:gd name="T32" fmla="+- 0 5768 1985"/>
                            <a:gd name="T33" fmla="*/ T32 w 9246"/>
                            <a:gd name="T34" fmla="+- 0 6186 1985"/>
                            <a:gd name="T35" fmla="*/ T34 w 9246"/>
                            <a:gd name="T36" fmla="+- 0 6189 1985"/>
                            <a:gd name="T37" fmla="*/ T36 w 9246"/>
                            <a:gd name="T38" fmla="+- 0 6606 1985"/>
                            <a:gd name="T39" fmla="*/ T38 w 9246"/>
                            <a:gd name="T40" fmla="+- 0 6609 1985"/>
                            <a:gd name="T41" fmla="*/ T40 w 9246"/>
                            <a:gd name="T42" fmla="+- 0 6887 1985"/>
                            <a:gd name="T43" fmla="*/ T42 w 9246"/>
                            <a:gd name="T44" fmla="+- 0 6890 1985"/>
                            <a:gd name="T45" fmla="*/ T44 w 9246"/>
                            <a:gd name="T46" fmla="+- 0 7308 1985"/>
                            <a:gd name="T47" fmla="*/ T46 w 9246"/>
                            <a:gd name="T48" fmla="+- 0 7310 1985"/>
                            <a:gd name="T49" fmla="*/ T48 w 9246"/>
                            <a:gd name="T50" fmla="+- 0 8148 1985"/>
                            <a:gd name="T51" fmla="*/ T50 w 9246"/>
                            <a:gd name="T52" fmla="+- 0 8150 1985"/>
                            <a:gd name="T53" fmla="*/ T52 w 9246"/>
                            <a:gd name="T54" fmla="+- 0 8568 1985"/>
                            <a:gd name="T55" fmla="*/ T54 w 9246"/>
                            <a:gd name="T56" fmla="+- 0 8570 1985"/>
                            <a:gd name="T57" fmla="*/ T56 w 9246"/>
                            <a:gd name="T58" fmla="+- 0 8988 1985"/>
                            <a:gd name="T59" fmla="*/ T58 w 9246"/>
                            <a:gd name="T60" fmla="+- 0 8990 1985"/>
                            <a:gd name="T61" fmla="*/ T60 w 9246"/>
                            <a:gd name="T62" fmla="+- 0 9269 1985"/>
                            <a:gd name="T63" fmla="*/ T62 w 9246"/>
                            <a:gd name="T64" fmla="+- 0 9271 1985"/>
                            <a:gd name="T65" fmla="*/ T64 w 9246"/>
                            <a:gd name="T66" fmla="+- 0 9689 1985"/>
                            <a:gd name="T67" fmla="*/ T66 w 9246"/>
                            <a:gd name="T68" fmla="+- 0 9691 1985"/>
                            <a:gd name="T69" fmla="*/ T68 w 9246"/>
                            <a:gd name="T70" fmla="+- 0 10109 1985"/>
                            <a:gd name="T71" fmla="*/ T70 w 9246"/>
                            <a:gd name="T72" fmla="+- 0 10112 1985"/>
                            <a:gd name="T73" fmla="*/ T72 w 9246"/>
                            <a:gd name="T74" fmla="+- 0 10529 1985"/>
                            <a:gd name="T75" fmla="*/ T74 w 9246"/>
                            <a:gd name="T76" fmla="+- 0 10532 1985"/>
                            <a:gd name="T77" fmla="*/ T76 w 9246"/>
                            <a:gd name="T78" fmla="+- 0 10950 1985"/>
                            <a:gd name="T79" fmla="*/ T78 w 9246"/>
                            <a:gd name="T80" fmla="+- 0 10952 1985"/>
                            <a:gd name="T81" fmla="*/ T80 w 9246"/>
                            <a:gd name="T82" fmla="+- 0 11231 1985"/>
                            <a:gd name="T83" fmla="*/ T82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3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1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5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6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4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14FDF85" id="AutoShape 6" o:spid="_x0000_s1026" style="position:absolute;margin-left:99.25pt;margin-top:8.95pt;width:462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" path="m,l559,t3,l979,t3,l1400,t2,l1820,t2,l2240,t2,l2521,t2,l3361,t2,l3781,t2,l4201,t3,l4621,t3,l4902,t3,l5323,t2,l6163,t2,l6583,t2,l7003,t2,l7284,t2,l7704,t2,l8124,t3,l8544,t3,l8965,t2,l9246,e" filled="f" strokeweight=".19811mm">
                <v:path arrowok="t" o:connecttype="custom" o:connectlocs="0,0;354965,0;356870,0;621665,0;623570,0;889000,0;890270,0;1155700,0;1156970,0;1422400,0;1423670,0;1600835,0;1602105,0;2134235,0;2135505,0;2400935,0;2402205,0;2667635,0;2669540,0;2934335,0;2936240,0;3112770,0;3114675,0;3380105,0;3381375,0;3913505,0;3914775,0;4180205,0;4181475,0;4446905,0;4448175,0;4625340,0;4626610,0;4892040,0;4893310,0;5158740,0;5160645,0;5425440,0;5427345,0;5692775,0;5694045,0;5871210,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03AF592" w14:textId="171D99AF" w:rsidR="00EF07F3" w:rsidRPr="00EF07F3" w:rsidRDefault="00EF07F3" w:rsidP="00EF07F3">
      <w:pPr>
        <w:widowControl w:val="0"/>
        <w:autoSpaceDE w:val="0"/>
        <w:autoSpaceDN w:val="0"/>
        <w:spacing w:after="0" w:line="293" w:lineRule="exact"/>
        <w:ind w:left="1172" w:right="101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крайние</w:t>
      </w:r>
      <w:r w:rsidR="00F04BB7" w:rsidRPr="00EF07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F04BB7"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даты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20EBE77D" w14:textId="571BBC9E" w:rsidR="00EF07F3" w:rsidRPr="00EF07F3" w:rsidRDefault="00EF07F3" w:rsidP="00EF07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151C6D38" w14:textId="0C13357A" w:rsidR="00EF07F3" w:rsidRPr="00EF07F3" w:rsidRDefault="00EF07F3" w:rsidP="00EF07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96C9C4" w14:textId="3CC06B38" w:rsidR="00EF07F3" w:rsidRPr="00EF07F3" w:rsidRDefault="00EF07F3" w:rsidP="00EF07F3">
      <w:pPr>
        <w:widowControl w:val="0"/>
        <w:tabs>
          <w:tab w:val="left" w:pos="8404"/>
          <w:tab w:val="left" w:pos="9586"/>
        </w:tabs>
        <w:autoSpaceDE w:val="0"/>
        <w:autoSpaceDN w:val="0"/>
        <w:spacing w:before="89" w:after="3" w:line="482" w:lineRule="auto"/>
        <w:ind w:left="6676" w:right="778" w:firstLine="6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листах</w:t>
      </w:r>
      <w:r w:rsidRPr="00EF07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gramStart"/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Хранить</w:t>
      </w:r>
      <w:proofErr w:type="gramEnd"/>
      <w:r w:rsidRPr="00EF07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F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лет</w:t>
      </w:r>
    </w:p>
    <w:p w14:paraId="40209CC9" w14:textId="7D8D7B2A" w:rsidR="00EF07F3" w:rsidRDefault="0026124E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7BAF8BD" wp14:editId="36778CC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87826" cy="1064666"/>
            <wp:effectExtent l="0" t="0" r="0" b="2540"/>
            <wp:wrapNone/>
            <wp:docPr id="1391007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2634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826" cy="106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ECC62" w14:textId="77777777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91A9F" w14:textId="77777777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A9EAC" w14:textId="77777777" w:rsidR="00EF07F3" w:rsidRDefault="00EF07F3" w:rsidP="00EF0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D3F10" w14:textId="77777777" w:rsidR="0026124E" w:rsidRDefault="0026124E" w:rsidP="00EF0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544F8" w14:textId="77777777" w:rsidR="0026124E" w:rsidRDefault="0026124E" w:rsidP="00EF0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4F280" w14:textId="77777777" w:rsidR="008713A4" w:rsidRDefault="003D3C59" w:rsidP="003D3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20582239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4A73AF82" w14:textId="77777777" w:rsidR="008713A4" w:rsidRDefault="0087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C6C270" w14:textId="5320F1BB" w:rsidR="0026124E" w:rsidRDefault="0026124E" w:rsidP="008713A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14:paraId="341DEC33" w14:textId="31E6752A" w:rsidR="0026124E" w:rsidRDefault="0026124E" w:rsidP="008713A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bookmarkEnd w:id="4"/>
    <w:p w14:paraId="12603B11" w14:textId="77777777" w:rsidR="0026124E" w:rsidRDefault="0026124E" w:rsidP="002612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8A9B4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</w:p>
    <w:p w14:paraId="3E731A8F" w14:textId="77777777" w:rsidR="0026124E" w:rsidRPr="008713A4" w:rsidRDefault="0026124E" w:rsidP="008713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kern w:val="0"/>
          <w:sz w:val="28"/>
          <w:szCs w:val="28"/>
          <w:lang w:eastAsia="ru-RU"/>
          <w14:ligatures w14:val="none"/>
        </w:rPr>
      </w:pPr>
      <w:r w:rsidRPr="008713A4">
        <w:rPr>
          <w:rFonts w:ascii="Times New Roman" w:eastAsia="Times New Roman" w:hAnsi="Times New Roman" w:cs="Times New Roman"/>
          <w:b/>
          <w:color w:val="26282F"/>
          <w:kern w:val="0"/>
          <w:sz w:val="28"/>
          <w:szCs w:val="28"/>
          <w:lang w:eastAsia="ru-RU"/>
          <w14:ligatures w14:val="none"/>
        </w:rPr>
        <w:t>ЛИСТ-ЗАВЕРИТЕЛЬ ДЕЛА №________</w:t>
      </w:r>
    </w:p>
    <w:p w14:paraId="5FF22C67" w14:textId="77777777" w:rsidR="008713A4" w:rsidRDefault="008713A4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8757E" w14:textId="4AA3F5B5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деле подшито и </w:t>
      </w:r>
      <w:proofErr w:type="spellStart"/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пронумеровано____________________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листов</w:t>
      </w:r>
      <w:proofErr w:type="spellEnd"/>
    </w:p>
    <w:p w14:paraId="6417CDBE" w14:textId="1305F1C5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</w:t>
      </w:r>
      <w:r w:rsidRPr="002612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(цифрами и прописью)</w:t>
      </w:r>
    </w:p>
    <w:p w14:paraId="003CD8AE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5138D8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№_____________________ по № _____________________, в том числе:</w:t>
      </w:r>
    </w:p>
    <w:p w14:paraId="7BFE81B2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</w:pPr>
    </w:p>
    <w:p w14:paraId="6DC27FF9" w14:textId="5C2A445C" w:rsidR="0026124E" w:rsidRPr="0026124E" w:rsidRDefault="0026124E" w:rsidP="00583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литерные номера листов </w:t>
      </w:r>
      <w:r w:rsidR="00583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</w:t>
      </w:r>
    </w:p>
    <w:p w14:paraId="59B46C77" w14:textId="590920CA" w:rsidR="0026124E" w:rsidRPr="0026124E" w:rsidRDefault="0026124E" w:rsidP="00583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пропущенные номера листов </w:t>
      </w:r>
      <w:r w:rsidR="00583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</w:t>
      </w:r>
    </w:p>
    <w:p w14:paraId="55F0F2E8" w14:textId="77777777" w:rsidR="005834EC" w:rsidRDefault="005834EC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2A346" w14:textId="69BB6A7B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+листов внутренней описи _</w:t>
      </w:r>
      <w:r w:rsidR="00583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</w:t>
      </w:r>
    </w:p>
    <w:p w14:paraId="3B994BEF" w14:textId="77777777" w:rsidR="0026124E" w:rsidRPr="0026124E" w:rsidRDefault="0026124E" w:rsidP="00583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7AEF1F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7"/>
        <w:gridCol w:w="2280"/>
      </w:tblGrid>
      <w:tr w:rsidR="0026124E" w:rsidRPr="0026124E" w14:paraId="310DB899" w14:textId="77777777" w:rsidTr="005834EC"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C7B" w14:textId="77777777" w:rsidR="0026124E" w:rsidRPr="0026124E" w:rsidRDefault="0026124E" w:rsidP="0058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12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Особенности физического состояния и формирования дела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10731" w14:textId="77777777" w:rsidR="0026124E" w:rsidRPr="0026124E" w:rsidRDefault="0026124E" w:rsidP="0058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12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Номера листов</w:t>
            </w:r>
          </w:p>
        </w:tc>
      </w:tr>
    </w:tbl>
    <w:p w14:paraId="1AEFE859" w14:textId="77777777" w:rsidR="005834EC" w:rsidRPr="005834EC" w:rsidRDefault="005834EC" w:rsidP="005834E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7"/>
        <w:gridCol w:w="2280"/>
      </w:tblGrid>
      <w:tr w:rsidR="0026124E" w:rsidRPr="0026124E" w14:paraId="3E561C70" w14:textId="77777777" w:rsidTr="005834EC"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F3C" w14:textId="77777777" w:rsidR="0026124E" w:rsidRPr="0026124E" w:rsidRDefault="0026124E" w:rsidP="0058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12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6DFD8" w14:textId="77777777" w:rsidR="0026124E" w:rsidRPr="0026124E" w:rsidRDefault="0026124E" w:rsidP="0058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12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26124E" w:rsidRPr="0026124E" w14:paraId="337E089B" w14:textId="77777777" w:rsidTr="005834EC"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CA8" w14:textId="77777777" w:rsidR="0026124E" w:rsidRPr="0026124E" w:rsidRDefault="0026124E" w:rsidP="0026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05F3" w14:textId="77777777" w:rsidR="0026124E" w:rsidRPr="0026124E" w:rsidRDefault="0026124E" w:rsidP="0026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124E" w:rsidRPr="0026124E" w14:paraId="0114C354" w14:textId="77777777" w:rsidTr="005834EC">
        <w:tc>
          <w:tcPr>
            <w:tcW w:w="7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72C" w14:textId="77777777" w:rsidR="0026124E" w:rsidRPr="0026124E" w:rsidRDefault="0026124E" w:rsidP="0026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D33B0" w14:textId="77777777" w:rsidR="0026124E" w:rsidRPr="0026124E" w:rsidRDefault="0026124E" w:rsidP="0026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4961F92" w14:textId="77777777" w:rsid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F86341" w14:textId="77777777" w:rsidR="005834EC" w:rsidRPr="0026124E" w:rsidRDefault="005834EC" w:rsidP="002612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45E467" w14:textId="77777777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должности</w:t>
      </w:r>
    </w:p>
    <w:p w14:paraId="3A5829E2" w14:textId="754E5A0A" w:rsidR="0026124E" w:rsidRPr="0026124E" w:rsidRDefault="0026124E" w:rsidP="002612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работника                                                            Подпись           </w:t>
      </w:r>
      <w:r w:rsidR="00583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2612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И.О. Фамилия</w:t>
      </w:r>
    </w:p>
    <w:p w14:paraId="17FBE481" w14:textId="3BAC78BD" w:rsidR="000A3A10" w:rsidRPr="00E80E0E" w:rsidRDefault="000A3A10" w:rsidP="000A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 20</w:t>
      </w:r>
      <w:r w:rsidR="005841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 г.</w:t>
      </w:r>
    </w:p>
    <w:p w14:paraId="6146C902" w14:textId="77777777" w:rsidR="0026124E" w:rsidRDefault="0026124E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C81BF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D796E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F948E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D7C6D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9A3BE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4FB6C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B01C8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6CDB6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30F9B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4F733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1F3D7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6066B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DFD93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F7F2C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0BB42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1FE09" w14:textId="77777777" w:rsidR="005834EC" w:rsidRDefault="005834EC" w:rsidP="00261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55110" w14:textId="77777777" w:rsidR="00334E12" w:rsidRDefault="00334E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F662CC" w14:textId="21488D49" w:rsidR="00F04BB7" w:rsidRDefault="00F04BB7" w:rsidP="000A3A1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5" w:name="_Hlk205823926"/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14:paraId="3538DEFD" w14:textId="7760EC34" w:rsidR="00F04BB7" w:rsidRDefault="00F04BB7" w:rsidP="000A3A1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bookmarkEnd w:id="5"/>
    <w:p w14:paraId="7861A364" w14:textId="77777777" w:rsidR="00F04BB7" w:rsidRDefault="00F04BB7" w:rsidP="00583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1"/>
        <w:gridCol w:w="4157"/>
      </w:tblGrid>
      <w:tr w:rsidR="00F04BB7" w:rsidRPr="00F04BB7" w14:paraId="3ED991D3" w14:textId="77777777" w:rsidTr="007D57E1">
        <w:trPr>
          <w:trHeight w:val="2142"/>
        </w:trPr>
        <w:tc>
          <w:tcPr>
            <w:tcW w:w="6191" w:type="dxa"/>
          </w:tcPr>
          <w:p w14:paraId="5B1A1242" w14:textId="77777777" w:rsidR="00F04BB7" w:rsidRPr="003B12BB" w:rsidRDefault="00F04BB7" w:rsidP="00F04BB7">
            <w:pPr>
              <w:widowControl w:val="0"/>
              <w:suppressAutoHyphens/>
              <w:autoSpaceDE w:val="0"/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ОО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О «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Наименование организации</w:t>
            </w:r>
            <w:r w:rsidRPr="003B12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lang w:eastAsia="zh-CN"/>
                <w14:ligatures w14:val="none"/>
              </w:rPr>
              <w:t>»</w:t>
            </w:r>
          </w:p>
          <w:p w14:paraId="2F3EBE9D" w14:textId="77777777" w:rsidR="00F04BB7" w:rsidRPr="00F04BB7" w:rsidRDefault="00F04BB7" w:rsidP="00F0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2353C5" w14:textId="28009706" w:rsidR="00F04BB7" w:rsidRPr="00F04BB7" w:rsidRDefault="00F04BB7" w:rsidP="00F0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Фонд №</w:t>
            </w:r>
            <w:r w:rsidR="000A3A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</w:t>
            </w:r>
          </w:p>
          <w:p w14:paraId="753F7CE1" w14:textId="77777777" w:rsidR="000A3A10" w:rsidRDefault="000A3A10" w:rsidP="00F0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517207" w14:textId="77777777" w:rsidR="00F04BB7" w:rsidRPr="00F04BB7" w:rsidRDefault="00F04BB7" w:rsidP="00F04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Опись № 1-л </w:t>
            </w:r>
          </w:p>
          <w:p w14:paraId="5A9038A1" w14:textId="77777777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дел по личному составу </w:t>
            </w:r>
          </w:p>
          <w:p w14:paraId="69D95A44" w14:textId="5C9ADC28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 1994</w:t>
            </w:r>
            <w:r w:rsidR="000A3A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</w:t>
            </w: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2018, 2024 годы</w:t>
            </w:r>
          </w:p>
          <w:p w14:paraId="5268E47A" w14:textId="77777777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57" w:type="dxa"/>
          </w:tcPr>
          <w:p w14:paraId="1D120D3D" w14:textId="77777777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  <w:p w14:paraId="5892ACBC" w14:textId="77777777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Представитель конкурсного управляющего</w:t>
            </w:r>
          </w:p>
          <w:p w14:paraId="377290DB" w14:textId="77777777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2BE2D2" w14:textId="503D2276" w:rsidR="00F04BB7" w:rsidRPr="00F04BB7" w:rsidRDefault="00F04BB7" w:rsidP="00F04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И.О. Фамилия</w:t>
            </w:r>
          </w:p>
          <w:p w14:paraId="4BA97425" w14:textId="1A957C69" w:rsidR="00F04BB7" w:rsidRPr="00F04BB7" w:rsidRDefault="00F04BB7" w:rsidP="000A3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_________________202</w:t>
            </w:r>
            <w:r w:rsidR="000A3A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  <w:r w:rsidRPr="00F04BB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</w:t>
            </w:r>
            <w:r w:rsidR="000A3A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tbl>
      <w:tblPr>
        <w:tblStyle w:val="31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402"/>
        <w:gridCol w:w="1560"/>
        <w:gridCol w:w="1134"/>
        <w:gridCol w:w="1134"/>
        <w:gridCol w:w="1275"/>
      </w:tblGrid>
      <w:tr w:rsidR="00187944" w:rsidRPr="00F04BB7" w14:paraId="3C85E2F6" w14:textId="77777777" w:rsidTr="00D11257">
        <w:trPr>
          <w:trHeight w:val="827"/>
        </w:trPr>
        <w:tc>
          <w:tcPr>
            <w:tcW w:w="851" w:type="dxa"/>
            <w:vAlign w:val="center"/>
          </w:tcPr>
          <w:p w14:paraId="3BBC1216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14:paraId="390EA5F1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14:paraId="0200E120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C9428B" w14:textId="10D0ABA0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Ин-</w:t>
            </w:r>
            <w:proofErr w:type="spellStart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декс</w:t>
            </w:r>
            <w:proofErr w:type="spellEnd"/>
            <w:proofErr w:type="gramEnd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 xml:space="preserve"> дела</w:t>
            </w:r>
          </w:p>
        </w:tc>
        <w:tc>
          <w:tcPr>
            <w:tcW w:w="3402" w:type="dxa"/>
            <w:vAlign w:val="center"/>
          </w:tcPr>
          <w:p w14:paraId="220AB800" w14:textId="73D29ADD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Заголовок дела</w:t>
            </w:r>
          </w:p>
          <w:p w14:paraId="104198F7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397DD9E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 xml:space="preserve">Крайние </w:t>
            </w:r>
          </w:p>
          <w:p w14:paraId="3F9601B7" w14:textId="44D7BDC4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даты</w:t>
            </w:r>
          </w:p>
        </w:tc>
        <w:tc>
          <w:tcPr>
            <w:tcW w:w="1134" w:type="dxa"/>
            <w:vAlign w:val="center"/>
          </w:tcPr>
          <w:p w14:paraId="78CC95FB" w14:textId="6A0F7C3B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 xml:space="preserve">Срок </w:t>
            </w:r>
            <w:proofErr w:type="spellStart"/>
            <w:proofErr w:type="gramStart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хране-ния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BA2A97B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Кол-во листов</w:t>
            </w:r>
          </w:p>
        </w:tc>
        <w:tc>
          <w:tcPr>
            <w:tcW w:w="1275" w:type="dxa"/>
            <w:vAlign w:val="center"/>
          </w:tcPr>
          <w:p w14:paraId="0A4CB1B9" w14:textId="0E6E96AC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При-</w:t>
            </w:r>
            <w:proofErr w:type="spellStart"/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мечания</w:t>
            </w:r>
            <w:proofErr w:type="spellEnd"/>
            <w:proofErr w:type="gramEnd"/>
          </w:p>
          <w:p w14:paraId="3B4AB81C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60DA92" w14:textId="77777777" w:rsidR="00F04BB7" w:rsidRPr="00F04BB7" w:rsidRDefault="00F04BB7" w:rsidP="00F04BB7">
      <w:pPr>
        <w:spacing w:after="0" w:line="14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31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402"/>
        <w:gridCol w:w="1560"/>
        <w:gridCol w:w="1134"/>
        <w:gridCol w:w="1134"/>
        <w:gridCol w:w="1275"/>
      </w:tblGrid>
      <w:tr w:rsidR="00187944" w:rsidRPr="00F04BB7" w14:paraId="1C1E7BA7" w14:textId="77777777" w:rsidTr="00D11257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FC2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4E6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2DA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0FB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194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979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06D" w14:textId="77777777" w:rsidR="00F04BB7" w:rsidRPr="000A3A10" w:rsidRDefault="00F04BB7" w:rsidP="000A3A1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04BB7" w:rsidRPr="00F04BB7" w14:paraId="6D6527FD" w14:textId="77777777" w:rsidTr="00D11257">
        <w:trPr>
          <w:trHeight w:val="208"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587A7847" w14:textId="77777777" w:rsidR="00F04BB7" w:rsidRPr="00F04BB7" w:rsidRDefault="00F04BB7" w:rsidP="00F04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A10">
              <w:rPr>
                <w:rFonts w:ascii="Times New Roman" w:hAnsi="Times New Roman" w:cs="Times New Roman"/>
                <w:b/>
                <w:sz w:val="24"/>
                <w:szCs w:val="28"/>
              </w:rPr>
              <w:t>1994 год</w:t>
            </w:r>
          </w:p>
        </w:tc>
      </w:tr>
      <w:tr w:rsidR="00187944" w:rsidRPr="00F04BB7" w14:paraId="2FC40118" w14:textId="77777777" w:rsidTr="00D11257">
        <w:tc>
          <w:tcPr>
            <w:tcW w:w="851" w:type="dxa"/>
          </w:tcPr>
          <w:p w14:paraId="5CBBF9D6" w14:textId="4E6E9C44" w:rsidR="00F04BB7" w:rsidRPr="000A3A10" w:rsidRDefault="00187944" w:rsidP="0018794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14:paraId="326C7A5C" w14:textId="77777777" w:rsidR="00F04BB7" w:rsidRPr="000A3A10" w:rsidRDefault="00F04BB7" w:rsidP="00F04BB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14:paraId="03473A93" w14:textId="44F18978" w:rsidR="00F04BB7" w:rsidRPr="000A3A10" w:rsidRDefault="00F04BB7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Приказы № 1</w:t>
            </w:r>
            <w:r w:rsidR="008B59BB" w:rsidRPr="000A3A10">
              <w:rPr>
                <w:rFonts w:ascii="Times New Roman" w:hAnsi="Times New Roman" w:cs="Times New Roman"/>
                <w:sz w:val="24"/>
                <w:szCs w:val="28"/>
              </w:rPr>
              <w:t>-К</w:t>
            </w: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–16-К председателя правления банка по личному составу</w:t>
            </w:r>
          </w:p>
          <w:p w14:paraId="069ED951" w14:textId="77777777" w:rsidR="00F04BB7" w:rsidRPr="000A3A10" w:rsidRDefault="00F04BB7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703AD41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15.06.1994</w:t>
            </w:r>
          </w:p>
          <w:p w14:paraId="031A4C44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31.12.1994</w:t>
            </w:r>
          </w:p>
        </w:tc>
        <w:tc>
          <w:tcPr>
            <w:tcW w:w="1134" w:type="dxa"/>
          </w:tcPr>
          <w:p w14:paraId="22EC8247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75 лет</w:t>
            </w:r>
          </w:p>
          <w:p w14:paraId="664EB2C3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ЭПК</w:t>
            </w:r>
          </w:p>
        </w:tc>
        <w:tc>
          <w:tcPr>
            <w:tcW w:w="1134" w:type="dxa"/>
          </w:tcPr>
          <w:p w14:paraId="742CD2EE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275" w:type="dxa"/>
          </w:tcPr>
          <w:p w14:paraId="76A4EA78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7944" w:rsidRPr="00F04BB7" w14:paraId="6178C3DA" w14:textId="77777777" w:rsidTr="00D11257">
        <w:tc>
          <w:tcPr>
            <w:tcW w:w="851" w:type="dxa"/>
          </w:tcPr>
          <w:p w14:paraId="21D0C366" w14:textId="046DB2BA" w:rsidR="00F04BB7" w:rsidRPr="000A3A10" w:rsidRDefault="00187944" w:rsidP="0018794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14:paraId="60E4EAAE" w14:textId="77777777" w:rsidR="00F04BB7" w:rsidRPr="000A3A10" w:rsidRDefault="00F04BB7" w:rsidP="00F04BB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14:paraId="45824464" w14:textId="77777777" w:rsidR="00187944" w:rsidRPr="000A3A10" w:rsidRDefault="00F04BB7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 xml:space="preserve">Лицевые счета по начислению заработной платы работникам банка за 1994 года, на буквы </w:t>
            </w:r>
          </w:p>
          <w:p w14:paraId="6F1FDADE" w14:textId="5C3056E4" w:rsidR="00F04BB7" w:rsidRPr="000A3A10" w:rsidRDefault="00F04BB7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 xml:space="preserve">Г–Щ </w:t>
            </w:r>
          </w:p>
        </w:tc>
        <w:tc>
          <w:tcPr>
            <w:tcW w:w="1560" w:type="dxa"/>
          </w:tcPr>
          <w:p w14:paraId="341C6BEA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164ADD3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75 лет</w:t>
            </w:r>
          </w:p>
          <w:p w14:paraId="4E6D4BDF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ЭПК</w:t>
            </w:r>
          </w:p>
        </w:tc>
        <w:tc>
          <w:tcPr>
            <w:tcW w:w="1134" w:type="dxa"/>
          </w:tcPr>
          <w:p w14:paraId="52048A25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275" w:type="dxa"/>
          </w:tcPr>
          <w:p w14:paraId="13348902" w14:textId="77777777" w:rsidR="00F04BB7" w:rsidRPr="000A3A10" w:rsidRDefault="00F04BB7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7944" w:rsidRPr="00F04BB7" w14:paraId="0BEAB910" w14:textId="77777777" w:rsidTr="00D11257">
        <w:tc>
          <w:tcPr>
            <w:tcW w:w="851" w:type="dxa"/>
          </w:tcPr>
          <w:p w14:paraId="710EEB21" w14:textId="7F6E2AC3" w:rsidR="00187944" w:rsidRPr="000A3A10" w:rsidRDefault="00187944" w:rsidP="0018794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14:paraId="645F352A" w14:textId="77777777" w:rsidR="00187944" w:rsidRPr="000A3A10" w:rsidRDefault="00187944" w:rsidP="00F04BB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14:paraId="338786EB" w14:textId="771466B9" w:rsidR="00187944" w:rsidRPr="000A3A10" w:rsidRDefault="00187944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….</w:t>
            </w:r>
          </w:p>
        </w:tc>
        <w:tc>
          <w:tcPr>
            <w:tcW w:w="1560" w:type="dxa"/>
          </w:tcPr>
          <w:p w14:paraId="714FA61B" w14:textId="5108886B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134" w:type="dxa"/>
          </w:tcPr>
          <w:p w14:paraId="17A4579E" w14:textId="4D3F5EF0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….</w:t>
            </w:r>
          </w:p>
        </w:tc>
        <w:tc>
          <w:tcPr>
            <w:tcW w:w="1134" w:type="dxa"/>
          </w:tcPr>
          <w:p w14:paraId="16C1FAFA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2AC6139A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7944" w:rsidRPr="00F04BB7" w14:paraId="14F0C575" w14:textId="77777777" w:rsidTr="00D11257">
        <w:tc>
          <w:tcPr>
            <w:tcW w:w="851" w:type="dxa"/>
          </w:tcPr>
          <w:p w14:paraId="0DED715A" w14:textId="03E92071" w:rsidR="00187944" w:rsidRPr="000A3A10" w:rsidRDefault="00187944" w:rsidP="0018794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850" w:type="dxa"/>
          </w:tcPr>
          <w:p w14:paraId="69223F31" w14:textId="77777777" w:rsidR="00187944" w:rsidRPr="000A3A10" w:rsidRDefault="00187944" w:rsidP="00F04BB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14:paraId="61DF2F2A" w14:textId="7486C707" w:rsidR="00187944" w:rsidRPr="000A3A10" w:rsidRDefault="00187944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….</w:t>
            </w:r>
          </w:p>
        </w:tc>
        <w:tc>
          <w:tcPr>
            <w:tcW w:w="1560" w:type="dxa"/>
          </w:tcPr>
          <w:p w14:paraId="4A213B78" w14:textId="3F248F96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134" w:type="dxa"/>
          </w:tcPr>
          <w:p w14:paraId="77F342EE" w14:textId="5DA2F45B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134" w:type="dxa"/>
          </w:tcPr>
          <w:p w14:paraId="4A5BAA95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9ABF55D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87944" w:rsidRPr="00F04BB7" w14:paraId="2CA22FF7" w14:textId="77777777" w:rsidTr="00D11257">
        <w:tc>
          <w:tcPr>
            <w:tcW w:w="851" w:type="dxa"/>
          </w:tcPr>
          <w:p w14:paraId="59693BB2" w14:textId="700582DC" w:rsidR="00187944" w:rsidRPr="000A3A10" w:rsidRDefault="00187944" w:rsidP="001879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3A10">
              <w:rPr>
                <w:rFonts w:ascii="Times New Roman" w:hAnsi="Times New Roman" w:cs="Times New Roman"/>
                <w:sz w:val="24"/>
                <w:szCs w:val="28"/>
              </w:rPr>
              <w:t>159</w:t>
            </w:r>
          </w:p>
        </w:tc>
        <w:tc>
          <w:tcPr>
            <w:tcW w:w="850" w:type="dxa"/>
          </w:tcPr>
          <w:p w14:paraId="3524041D" w14:textId="77777777" w:rsidR="00187944" w:rsidRPr="000A3A10" w:rsidRDefault="00187944" w:rsidP="00F04BB7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14:paraId="41BEAE51" w14:textId="77777777" w:rsidR="00187944" w:rsidRPr="000A3A10" w:rsidRDefault="00187944" w:rsidP="00F04B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4B3234D7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021E6A8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F9AB0F9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14:paraId="3C83F030" w14:textId="77777777" w:rsidR="00187944" w:rsidRPr="000A3A10" w:rsidRDefault="00187944" w:rsidP="00F04B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13C6234" w14:textId="77777777" w:rsidR="000A3A10" w:rsidRPr="00C0411E" w:rsidRDefault="000A3A10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1A96E83C" w14:textId="77777777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данный раздел описи внесено 159 (сто пятьдесят девять) дел, с № 1 по № 159, в том числе: </w:t>
      </w:r>
    </w:p>
    <w:p w14:paraId="2A581200" w14:textId="77777777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литерные номера: нет </w:t>
      </w:r>
    </w:p>
    <w:p w14:paraId="0FB7596D" w14:textId="77777777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пропущенные номера: нет </w:t>
      </w:r>
    </w:p>
    <w:p w14:paraId="07EE72C2" w14:textId="77777777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879A9D" w14:textId="77777777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Представитель </w:t>
      </w:r>
    </w:p>
    <w:p w14:paraId="144922C6" w14:textId="5A5A9986" w:rsidR="00187944" w:rsidRPr="00187944" w:rsidRDefault="00187944" w:rsidP="001879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конкурсного управляющего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879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Фамилия</w:t>
      </w:r>
    </w:p>
    <w:p w14:paraId="528E5BE9" w14:textId="77777777" w:rsidR="00F04BB7" w:rsidRPr="00286BC7" w:rsidRDefault="00F04BB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tbl>
      <w:tblPr>
        <w:tblStyle w:val="af3"/>
        <w:tblW w:w="537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690"/>
      </w:tblGrid>
      <w:tr w:rsidR="00286BC7" w14:paraId="7476E50D" w14:textId="77777777" w:rsidTr="000A3A10">
        <w:trPr>
          <w:trHeight w:val="1875"/>
        </w:trPr>
        <w:tc>
          <w:tcPr>
            <w:tcW w:w="3218" w:type="pct"/>
          </w:tcPr>
          <w:p w14:paraId="4A316AA9" w14:textId="77777777" w:rsidR="00286BC7" w:rsidRDefault="00286BC7" w:rsidP="000A3A1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pct"/>
          </w:tcPr>
          <w:p w14:paraId="15F9C836" w14:textId="77777777" w:rsidR="00286BC7" w:rsidRPr="00187944" w:rsidRDefault="00286BC7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5EBAD301" w14:textId="77777777" w:rsidR="000A3A10" w:rsidRDefault="000A3A10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3DB657" w14:textId="5FCBA8FF" w:rsidR="000A3A10" w:rsidRDefault="00286BC7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ротокол</w:t>
            </w:r>
            <w:r w:rsidR="00C041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ом</w:t>
            </w: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экспертно-проверочной комиссии</w:t>
            </w:r>
          </w:p>
          <w:p w14:paraId="497407A3" w14:textId="1209C69E" w:rsidR="00286BC7" w:rsidRDefault="00286BC7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 администрации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Краснодарского края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C156894" w14:textId="1742BB40" w:rsidR="00286BC7" w:rsidRDefault="00286BC7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  <w:r w:rsidR="000A3A1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</w:t>
            </w: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№ </w:t>
            </w:r>
            <w:r w:rsidR="000A3A1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  <w:r w:rsidRPr="0018794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</w:t>
            </w:r>
          </w:p>
          <w:p w14:paraId="64D5ADBC" w14:textId="52BD7666" w:rsidR="000A3A10" w:rsidRPr="00286BC7" w:rsidRDefault="000A3A10" w:rsidP="00286BC7">
            <w:pPr>
              <w:ind w:left="-11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F33AF73" w14:textId="6DDA52A3" w:rsidR="00286BC7" w:rsidRDefault="00286BC7" w:rsidP="00286BC7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bookmarkStart w:id="6" w:name="_Hlk198031211"/>
      <w:r>
        <w:rPr>
          <w:rFonts w:ascii="Times New Roman" w:hAnsi="Times New Roman" w:cs="Times New Roman"/>
          <w:sz w:val="28"/>
          <w:szCs w:val="28"/>
        </w:rPr>
        <w:t xml:space="preserve">На хранение принято 159 </w:t>
      </w:r>
      <w:r w:rsidRPr="00A95A79">
        <w:rPr>
          <w:rFonts w:ascii="Times New Roman" w:hAnsi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cs="Times New Roman"/>
          <w:spacing w:val="-6"/>
          <w:sz w:val="28"/>
          <w:szCs w:val="28"/>
        </w:rPr>
        <w:t>сто пятьдесят девять</w:t>
      </w:r>
      <w:r w:rsidRPr="00A95A79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ед</w:t>
      </w:r>
      <w:r w:rsidR="0058412C">
        <w:rPr>
          <w:rFonts w:ascii="Times New Roman" w:hAnsi="Times New Roman" w:cs="Times New Roman"/>
          <w:spacing w:val="-6"/>
          <w:sz w:val="28"/>
          <w:szCs w:val="28"/>
        </w:rPr>
        <w:t>иниц хранения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bookmarkEnd w:id="6"/>
    </w:p>
    <w:p w14:paraId="29C23BAD" w14:textId="77777777" w:rsidR="00286BC7" w:rsidRPr="001A2605" w:rsidRDefault="00286BC7" w:rsidP="00286BC7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346" w:tblpY="26"/>
        <w:tblW w:w="10065" w:type="dxa"/>
        <w:tblLook w:val="01E0" w:firstRow="1" w:lastRow="1" w:firstColumn="1" w:lastColumn="1" w:noHBand="0" w:noVBand="0"/>
      </w:tblPr>
      <w:tblGrid>
        <w:gridCol w:w="4395"/>
        <w:gridCol w:w="1559"/>
        <w:gridCol w:w="4111"/>
      </w:tblGrid>
      <w:tr w:rsidR="00A362A8" w:rsidRPr="001A2605" w14:paraId="337061D6" w14:textId="77777777" w:rsidTr="00A362A8">
        <w:trPr>
          <w:trHeight w:val="2126"/>
        </w:trPr>
        <w:tc>
          <w:tcPr>
            <w:tcW w:w="4395" w:type="dxa"/>
          </w:tcPr>
          <w:p w14:paraId="2CDED02E" w14:textId="1880E7E7" w:rsidR="00A362A8" w:rsidRPr="001A2605" w:rsidRDefault="003966B6" w:rsidP="007D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8031266"/>
            <w:r>
              <w:rPr>
                <w:rFonts w:ascii="Times New Roman" w:hAnsi="Times New Roman" w:cs="Times New Roman"/>
                <w:sz w:val="28"/>
                <w:szCs w:val="28"/>
              </w:rPr>
              <w:t>Передачу документов произве</w:t>
            </w:r>
            <w:r w:rsidR="00A362A8" w:rsidRPr="001A2605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</w:p>
          <w:p w14:paraId="7AE542DC" w14:textId="22DFCB8E" w:rsidR="00A362A8" w:rsidRDefault="00DF30D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  <w:r w:rsidR="00A362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62A8" w:rsidRPr="001A2605">
              <w:rPr>
                <w:rFonts w:ascii="Times New Roman" w:hAnsi="Times New Roman" w:cs="Times New Roman"/>
                <w:sz w:val="28"/>
                <w:szCs w:val="28"/>
              </w:rPr>
              <w:t>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362A8" w:rsidRPr="001A26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</w:t>
            </w:r>
          </w:p>
          <w:p w14:paraId="4842DD12" w14:textId="5DD888D6" w:rsidR="00A362A8" w:rsidRDefault="00A362A8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A2605">
              <w:rPr>
                <w:rFonts w:ascii="Times New Roman" w:hAnsi="Times New Roman" w:cs="Times New Roman"/>
                <w:sz w:val="28"/>
                <w:szCs w:val="28"/>
              </w:rPr>
              <w:t>правляющего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90CEAA" w14:textId="77777777" w:rsidR="00DF30D6" w:rsidRPr="001A2605" w:rsidRDefault="00DF30D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1CC77" w14:textId="7D94D9F5" w:rsidR="00A362A8" w:rsidRPr="001A2605" w:rsidRDefault="00C0411E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A362A8" w:rsidRPr="001A2605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="00A362A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14:paraId="5ACDC107" w14:textId="6402C5B2" w:rsidR="00A362A8" w:rsidRPr="001A2605" w:rsidRDefault="00A362A8" w:rsidP="00C0411E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1A26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411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A26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14:paraId="039B976B" w14:textId="77777777" w:rsidR="00A362A8" w:rsidRPr="001A2605" w:rsidRDefault="00A362A8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73148B" w14:textId="63A6B432" w:rsidR="00A362A8" w:rsidRPr="001A2605" w:rsidRDefault="003966B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 произве</w:t>
            </w:r>
            <w:r w:rsidR="00A362A8" w:rsidRPr="001A2605">
              <w:rPr>
                <w:rFonts w:ascii="Times New Roman" w:hAnsi="Times New Roman" w:cs="Times New Roman"/>
                <w:sz w:val="28"/>
                <w:szCs w:val="28"/>
              </w:rPr>
              <w:t>л:</w:t>
            </w:r>
          </w:p>
          <w:p w14:paraId="4AC2781D" w14:textId="26683372" w:rsidR="00A362A8" w:rsidRDefault="00DF30D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68A658C" w14:textId="06666A21" w:rsidR="00DF30D6" w:rsidRDefault="00DF30D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 государственного (муниципального) архива</w:t>
            </w:r>
          </w:p>
          <w:p w14:paraId="2202254B" w14:textId="77777777" w:rsidR="00DF30D6" w:rsidRDefault="00DF30D6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E84F" w14:textId="079369E1" w:rsidR="00A362A8" w:rsidRPr="001A2605" w:rsidRDefault="00C0411E" w:rsidP="007D57E1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A362A8">
              <w:rPr>
                <w:rFonts w:ascii="Times New Roman" w:hAnsi="Times New Roman" w:cs="Times New Roman"/>
                <w:sz w:val="28"/>
                <w:szCs w:val="28"/>
              </w:rPr>
              <w:t>____ И.О. Фамилия</w:t>
            </w:r>
          </w:p>
          <w:p w14:paraId="475D75A7" w14:textId="77777777" w:rsidR="00A362A8" w:rsidRDefault="00A362A8" w:rsidP="00C0411E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1A26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11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A26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F47E02F" w14:textId="43E2CDAC" w:rsidR="00DF30D6" w:rsidRPr="001A2605" w:rsidRDefault="00DF30D6" w:rsidP="00C0411E">
            <w:pPr>
              <w:spacing w:after="0" w:line="240" w:lineRule="auto"/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7"/>
    </w:tbl>
    <w:p w14:paraId="796624D5" w14:textId="77777777" w:rsidR="00286BC7" w:rsidRPr="00321A62" w:rsidRDefault="00286BC7" w:rsidP="00286B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6CCE4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A378771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71D38FC" w14:textId="77777777" w:rsidR="00187944" w:rsidRPr="00286BC7" w:rsidRDefault="00187944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0E3C48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0190D7D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90914E9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2E418A2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E2C2B49" w14:textId="77777777" w:rsidR="00286BC7" w:rsidRP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B5E8925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3467A2E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DF1749F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FEA4ED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848DBBC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05B6A68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34F683C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F41D75C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09AB01F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B1D02D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3E51205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2E8680C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770C59D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9886D4A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A9812C7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87EF1D6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7CF1F3A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C3E6C26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5BE710F" w14:textId="596724B0" w:rsidR="00334E12" w:rsidRDefault="00334E12">
      <w:pPr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</w:p>
    <w:p w14:paraId="07900B13" w14:textId="77777777" w:rsidR="00C0411E" w:rsidRDefault="00C04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CFD7FF" w14:textId="0387B0A3" w:rsidR="00286BC7" w:rsidRDefault="00286BC7" w:rsidP="00C0411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14:paraId="3E9E0F74" w14:textId="4ACE0162" w:rsidR="00286BC7" w:rsidRDefault="00286BC7" w:rsidP="00C0411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7BEFD4B1" w14:textId="77777777" w:rsidR="00286BC7" w:rsidRDefault="00286BC7" w:rsidP="00286B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</w:p>
    <w:p w14:paraId="45FDBC91" w14:textId="77777777" w:rsidR="00602278" w:rsidRPr="00602278" w:rsidRDefault="00602278" w:rsidP="006022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22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Лист переименований к описи № 1-л дел по личному составу</w:t>
      </w:r>
    </w:p>
    <w:p w14:paraId="53162BA0" w14:textId="39EADB6B" w:rsidR="00602278" w:rsidRPr="00602278" w:rsidRDefault="00602278" w:rsidP="006022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«Наименование организации»</w:t>
      </w:r>
    </w:p>
    <w:p w14:paraId="1494888C" w14:textId="77777777" w:rsidR="00602278" w:rsidRPr="00602278" w:rsidRDefault="00602278" w:rsidP="006022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471A29" w14:textId="77777777" w:rsidR="00602278" w:rsidRPr="00602278" w:rsidRDefault="00602278" w:rsidP="0060227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602278" w:rsidRPr="00602278" w14:paraId="1F19D5A0" w14:textId="77777777" w:rsidTr="007D57E1">
        <w:tc>
          <w:tcPr>
            <w:tcW w:w="1844" w:type="dxa"/>
            <w:hideMark/>
          </w:tcPr>
          <w:p w14:paraId="3FC34C52" w14:textId="21D081B2" w:rsidR="00602278" w:rsidRPr="003D3C59" w:rsidRDefault="00602278" w:rsidP="00C0411E">
            <w:pPr>
              <w:spacing w:after="20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1994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1999</w:t>
            </w:r>
          </w:p>
        </w:tc>
        <w:tc>
          <w:tcPr>
            <w:tcW w:w="7938" w:type="dxa"/>
            <w:hideMark/>
          </w:tcPr>
          <w:p w14:paraId="4253ACD2" w14:textId="174155BE" w:rsidR="00602278" w:rsidRPr="00602278" w:rsidRDefault="00602278" w:rsidP="0060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Товарищество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602278" w:rsidRPr="00602278" w14:paraId="55BA5E85" w14:textId="77777777" w:rsidTr="007D57E1">
        <w:trPr>
          <w:trHeight w:val="76"/>
        </w:trPr>
        <w:tc>
          <w:tcPr>
            <w:tcW w:w="1844" w:type="dxa"/>
          </w:tcPr>
          <w:p w14:paraId="3D250CBA" w14:textId="77777777" w:rsidR="00602278" w:rsidRPr="003D3C59" w:rsidRDefault="00602278" w:rsidP="006022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51661ED9" w14:textId="77777777" w:rsidR="00602278" w:rsidRPr="00602278" w:rsidRDefault="00602278" w:rsidP="0060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02278" w:rsidRPr="00602278" w14:paraId="0949D16D" w14:textId="77777777" w:rsidTr="007D57E1">
        <w:tc>
          <w:tcPr>
            <w:tcW w:w="1844" w:type="dxa"/>
            <w:hideMark/>
          </w:tcPr>
          <w:p w14:paraId="69C8FF89" w14:textId="09C607A6" w:rsidR="00602278" w:rsidRPr="003D3C59" w:rsidRDefault="00602278" w:rsidP="00C0411E">
            <w:pPr>
              <w:spacing w:after="20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1999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2017</w:t>
            </w:r>
          </w:p>
        </w:tc>
        <w:tc>
          <w:tcPr>
            <w:tcW w:w="7938" w:type="dxa"/>
            <w:hideMark/>
          </w:tcPr>
          <w:p w14:paraId="241308EA" w14:textId="0112FF00" w:rsidR="00602278" w:rsidRPr="00602278" w:rsidRDefault="00602278" w:rsidP="0060227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</w:t>
            </w: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602278" w:rsidRPr="00602278" w14:paraId="6788EE22" w14:textId="77777777" w:rsidTr="007D57E1">
        <w:trPr>
          <w:trHeight w:val="221"/>
        </w:trPr>
        <w:tc>
          <w:tcPr>
            <w:tcW w:w="1844" w:type="dxa"/>
          </w:tcPr>
          <w:p w14:paraId="6FF402F5" w14:textId="77777777" w:rsidR="00602278" w:rsidRPr="003D3C59" w:rsidRDefault="00602278" w:rsidP="006022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938" w:type="dxa"/>
          </w:tcPr>
          <w:p w14:paraId="7F227254" w14:textId="77777777" w:rsidR="00602278" w:rsidRPr="00602278" w:rsidRDefault="00602278" w:rsidP="0060227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02278" w:rsidRPr="00602278" w14:paraId="6C58C5EB" w14:textId="77777777" w:rsidTr="007D57E1">
        <w:tc>
          <w:tcPr>
            <w:tcW w:w="1844" w:type="dxa"/>
            <w:hideMark/>
          </w:tcPr>
          <w:p w14:paraId="0B2484AB" w14:textId="07E13485" w:rsidR="00602278" w:rsidRPr="003D3C59" w:rsidRDefault="00602278" w:rsidP="00C0411E">
            <w:pPr>
              <w:spacing w:after="200" w:line="36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2017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 w:rsidR="00C041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D3C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2024 </w:t>
            </w:r>
          </w:p>
        </w:tc>
        <w:tc>
          <w:tcPr>
            <w:tcW w:w="7938" w:type="dxa"/>
            <w:hideMark/>
          </w:tcPr>
          <w:p w14:paraId="10F3999D" w14:textId="43379AB5" w:rsidR="00602278" w:rsidRPr="00602278" w:rsidRDefault="00602278" w:rsidP="0060227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 «</w:t>
            </w:r>
            <w:r w:rsidRPr="006022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</w:tbl>
    <w:p w14:paraId="7A192850" w14:textId="77777777" w:rsidR="00286BC7" w:rsidRDefault="00286BC7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7B3B0BD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954BB2C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D2D7293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F5E0670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8BA12B7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CF06F65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535933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47FBF9E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730650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B936028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226BFD9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16F6765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F3D375E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870B796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E50BA24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043155E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6D64BC9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1B5B60D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DA5E7AC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1EAC717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84D2493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4A9C719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FCF0B1D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E00D64C" w14:textId="77777777" w:rsidR="00602278" w:rsidRDefault="00602278" w:rsidP="001879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F473CFF" w14:textId="47B28BDE" w:rsidR="00B31C91" w:rsidRDefault="00334E12" w:rsidP="00334E12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zh-CN"/>
          <w14:ligatures w14:val="none"/>
        </w:rPr>
        <w:br w:type="page"/>
      </w:r>
    </w:p>
    <w:p w14:paraId="07E28ED8" w14:textId="0BE83C85" w:rsidR="00B31C91" w:rsidRDefault="00B31C91" w:rsidP="00C0411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14:paraId="198EA733" w14:textId="6766622D" w:rsidR="00B31C91" w:rsidRDefault="00B31C91" w:rsidP="00C0411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D3C59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методическим рекомендациям</w:t>
      </w:r>
    </w:p>
    <w:p w14:paraId="53FF656B" w14:textId="77777777" w:rsidR="00B31C91" w:rsidRDefault="00B31C91" w:rsidP="00C0411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31A74D62" w14:textId="77777777" w:rsidR="00C0411E" w:rsidRDefault="00C0411E" w:rsidP="00B31C9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14:paraId="38468CBB" w14:textId="70C4DB2F" w:rsidR="00B31C91" w:rsidRPr="00B31C91" w:rsidRDefault="00B31C91" w:rsidP="00B31C9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B31C9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СПИСОК СОКРАЩЕНИЙ</w:t>
      </w:r>
      <w:r w:rsidR="00A65425">
        <w:rPr>
          <w:rStyle w:val="af2"/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footnoteReference w:id="7"/>
      </w:r>
      <w:r w:rsidRPr="00B31C9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91B974" w14:textId="3A129AA1" w:rsidR="00B31C91" w:rsidRPr="00B31C91" w:rsidRDefault="00B31C91" w:rsidP="00B31C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31C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описи № 1-л дел по личному составу</w:t>
      </w:r>
    </w:p>
    <w:p w14:paraId="2DAF32AC" w14:textId="77777777" w:rsidR="00B31C91" w:rsidRPr="00602278" w:rsidRDefault="00B31C91" w:rsidP="00B31C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«Наименование организации»</w:t>
      </w:r>
    </w:p>
    <w:p w14:paraId="6F176E2D" w14:textId="2D0CF70E" w:rsidR="0058412C" w:rsidRDefault="00B31C91" w:rsidP="005841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1C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Pr="00F04B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1994</w:t>
      </w:r>
      <w:r w:rsidR="00C041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04B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C041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04B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2018, 2024 годы</w:t>
      </w:r>
      <w:r w:rsidR="005841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0B1F9E4" w14:textId="77777777" w:rsidR="00B31C91" w:rsidRPr="00B31C91" w:rsidRDefault="00B31C91" w:rsidP="00B31C9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7"/>
        <w:gridCol w:w="356"/>
        <w:gridCol w:w="6745"/>
      </w:tblGrid>
      <w:tr w:rsidR="008B59BB" w:rsidRPr="00B31C91" w14:paraId="0DF9F9DF" w14:textId="77777777" w:rsidTr="007C770A">
        <w:tc>
          <w:tcPr>
            <w:tcW w:w="2542" w:type="dxa"/>
          </w:tcPr>
          <w:p w14:paraId="6D2130E8" w14:textId="77777777" w:rsidR="008B59BB" w:rsidRPr="00B31C91" w:rsidRDefault="008B59BB" w:rsidP="00B3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1C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ГПХ</w:t>
            </w:r>
          </w:p>
        </w:tc>
        <w:tc>
          <w:tcPr>
            <w:tcW w:w="338" w:type="dxa"/>
          </w:tcPr>
          <w:p w14:paraId="6BA125F5" w14:textId="190B3406" w:rsidR="0058412C" w:rsidRPr="00B31C91" w:rsidRDefault="0058412C" w:rsidP="0058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67980AD" w14:textId="12F1E128" w:rsidR="008B59BB" w:rsidRPr="00B31C91" w:rsidRDefault="008B59BB" w:rsidP="008B5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758" w:type="dxa"/>
          </w:tcPr>
          <w:p w14:paraId="2D5E1936" w14:textId="0072FDA6" w:rsidR="008B59BB" w:rsidRPr="00B31C91" w:rsidRDefault="008B59BB" w:rsidP="0058412C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Pr="00B31C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оговоры гражданско-правового характера</w:t>
            </w:r>
          </w:p>
        </w:tc>
      </w:tr>
      <w:tr w:rsidR="008B59BB" w:rsidRPr="00B31C91" w14:paraId="639BFCE8" w14:textId="77777777" w:rsidTr="007C770A">
        <w:tc>
          <w:tcPr>
            <w:tcW w:w="2542" w:type="dxa"/>
          </w:tcPr>
          <w:p w14:paraId="682F7E4A" w14:textId="203A13D4" w:rsidR="008B59BB" w:rsidRPr="00B31C91" w:rsidRDefault="008B59BB" w:rsidP="00B3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ЭМК</w:t>
            </w:r>
          </w:p>
        </w:tc>
        <w:tc>
          <w:tcPr>
            <w:tcW w:w="338" w:type="dxa"/>
          </w:tcPr>
          <w:p w14:paraId="28E32626" w14:textId="2E3050E3" w:rsidR="008B59BB" w:rsidRPr="00B31C91" w:rsidRDefault="0058412C" w:rsidP="0058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6758" w:type="dxa"/>
          </w:tcPr>
          <w:p w14:paraId="010CD034" w14:textId="2925C429" w:rsidR="008B59BB" w:rsidRPr="00B31C91" w:rsidRDefault="008B59BB" w:rsidP="00B31C91">
            <w:pPr>
              <w:spacing w:after="0" w:line="240" w:lineRule="auto"/>
              <w:ind w:left="-13" w:right="-3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экспертно-методическая комиссия</w:t>
            </w:r>
          </w:p>
        </w:tc>
      </w:tr>
      <w:tr w:rsidR="008B59BB" w:rsidRPr="00B31C91" w14:paraId="6A01BE20" w14:textId="77777777" w:rsidTr="007C770A">
        <w:tc>
          <w:tcPr>
            <w:tcW w:w="2542" w:type="dxa"/>
          </w:tcPr>
          <w:p w14:paraId="77EEB374" w14:textId="0076A214" w:rsidR="008B59BB" w:rsidRDefault="008B59BB" w:rsidP="00B3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338" w:type="dxa"/>
          </w:tcPr>
          <w:p w14:paraId="14E924EB" w14:textId="0CDBB17D" w:rsidR="008B59BB" w:rsidRDefault="0058412C" w:rsidP="0058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</w:p>
        </w:tc>
        <w:tc>
          <w:tcPr>
            <w:tcW w:w="6758" w:type="dxa"/>
          </w:tcPr>
          <w:p w14:paraId="1B676E5E" w14:textId="1A038A9B" w:rsidR="008B59BB" w:rsidRDefault="008B59BB" w:rsidP="00B31C91">
            <w:pPr>
              <w:spacing w:after="0" w:line="240" w:lineRule="auto"/>
              <w:ind w:left="-13" w:right="-3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</w:tbl>
    <w:p w14:paraId="49F39DE7" w14:textId="77777777" w:rsidR="00B31C91" w:rsidRPr="00B31C91" w:rsidRDefault="00B31C91" w:rsidP="00B31C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A7D0E1" w14:textId="77777777" w:rsidR="00B31C91" w:rsidRDefault="00B31C91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D782BB4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4F790BA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E2808AC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8098063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E419C06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EDA11E2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4C698CF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C13BED1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A09D6F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B9AE2F4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572324A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FDAED3F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90C1D75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1B33928" w14:textId="77777777" w:rsidR="00334E12" w:rsidRDefault="00334E12" w:rsidP="00B31C9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34E12" w:rsidSect="00662E0D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3444" w14:textId="77777777" w:rsidR="00A25666" w:rsidRDefault="00A25666" w:rsidP="001B511E">
      <w:pPr>
        <w:spacing w:after="0" w:line="240" w:lineRule="auto"/>
      </w:pPr>
      <w:r>
        <w:separator/>
      </w:r>
    </w:p>
  </w:endnote>
  <w:endnote w:type="continuationSeparator" w:id="0">
    <w:p w14:paraId="01834EDE" w14:textId="77777777" w:rsidR="00A25666" w:rsidRDefault="00A25666" w:rsidP="001B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CFA6D" w14:textId="77777777" w:rsidR="00A25666" w:rsidRDefault="00A25666" w:rsidP="001B511E">
      <w:pPr>
        <w:spacing w:after="0" w:line="240" w:lineRule="auto"/>
      </w:pPr>
      <w:r>
        <w:separator/>
      </w:r>
    </w:p>
  </w:footnote>
  <w:footnote w:type="continuationSeparator" w:id="0">
    <w:p w14:paraId="3D8157CE" w14:textId="77777777" w:rsidR="00A25666" w:rsidRDefault="00A25666" w:rsidP="001B511E">
      <w:pPr>
        <w:spacing w:after="0" w:line="240" w:lineRule="auto"/>
      </w:pPr>
      <w:r>
        <w:continuationSeparator/>
      </w:r>
    </w:p>
  </w:footnote>
  <w:footnote w:id="1">
    <w:p w14:paraId="6B5E0EE9" w14:textId="48845176" w:rsidR="00A25666" w:rsidRPr="00EE0778" w:rsidRDefault="00A25666" w:rsidP="00CA37B2">
      <w:pPr>
        <w:pStyle w:val="af0"/>
        <w:rPr>
          <w:rFonts w:ascii="Times New Roman" w:hAnsi="Times New Roman" w:cs="Times New Roman"/>
          <w:sz w:val="24"/>
          <w:szCs w:val="24"/>
        </w:rPr>
      </w:pPr>
      <w:r w:rsidRPr="00EE0778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EE0778">
        <w:rPr>
          <w:rFonts w:ascii="Times New Roman" w:hAnsi="Times New Roman" w:cs="Times New Roman"/>
          <w:sz w:val="24"/>
          <w:szCs w:val="24"/>
        </w:rPr>
        <w:t xml:space="preserve"> Статья 61 Гражданского кодекса Российской Федерации.</w:t>
      </w:r>
    </w:p>
  </w:footnote>
  <w:footnote w:id="2">
    <w:p w14:paraId="7AA8013C" w14:textId="1735E8BF" w:rsidR="00A25666" w:rsidRPr="00EC0F0C" w:rsidRDefault="00A25666" w:rsidP="00CA37B2">
      <w:pPr>
        <w:pStyle w:val="af0"/>
        <w:jc w:val="both"/>
        <w:rPr>
          <w:rFonts w:ascii="Times New Roman" w:hAnsi="Times New Roman" w:cs="Times New Roman"/>
        </w:rPr>
      </w:pPr>
      <w:r w:rsidRPr="00EE0778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EE0778">
        <w:rPr>
          <w:rFonts w:ascii="Times New Roman" w:hAnsi="Times New Roman" w:cs="Times New Roman"/>
          <w:sz w:val="24"/>
          <w:szCs w:val="24"/>
        </w:rPr>
        <w:t xml:space="preserve"> Пункт 2 статьи 129 Федерального закона от 26.10.2002 № 127-ФЗ «О несостоятельности (банкротстве)».</w:t>
      </w:r>
    </w:p>
  </w:footnote>
  <w:footnote w:id="3">
    <w:p w14:paraId="12604C8D" w14:textId="11162DC3" w:rsidR="00A25666" w:rsidRPr="00D91070" w:rsidRDefault="00A25666" w:rsidP="004F5C9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91070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9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3BC">
        <w:rPr>
          <w:rFonts w:ascii="Times New Roman" w:hAnsi="Times New Roman" w:cs="Times New Roman"/>
          <w:sz w:val="24"/>
          <w:szCs w:val="24"/>
        </w:rPr>
        <w:t>C</w:t>
      </w:r>
      <w:r w:rsidR="002103BC" w:rsidRPr="00D91070">
        <w:rPr>
          <w:rFonts w:ascii="Times New Roman" w:hAnsi="Times New Roman" w:cs="Times New Roman"/>
          <w:sz w:val="24"/>
          <w:szCs w:val="24"/>
        </w:rPr>
        <w:t>т</w:t>
      </w:r>
      <w:r w:rsidR="002103BC">
        <w:rPr>
          <w:rFonts w:ascii="Times New Roman" w:hAnsi="Times New Roman" w:cs="Times New Roman"/>
          <w:sz w:val="24"/>
          <w:szCs w:val="24"/>
        </w:rPr>
        <w:t>атья</w:t>
      </w:r>
      <w:proofErr w:type="spellEnd"/>
      <w:r w:rsidR="002103BC" w:rsidRPr="00D91070">
        <w:rPr>
          <w:rFonts w:ascii="Times New Roman" w:hAnsi="Times New Roman" w:cs="Times New Roman"/>
          <w:sz w:val="24"/>
          <w:szCs w:val="24"/>
        </w:rPr>
        <w:t xml:space="preserve"> 22</w:t>
      </w:r>
      <w:r w:rsidR="002103BC">
        <w:rPr>
          <w:rFonts w:ascii="Times New Roman" w:hAnsi="Times New Roman" w:cs="Times New Roman"/>
          <w:sz w:val="24"/>
          <w:szCs w:val="24"/>
        </w:rPr>
        <w:t>¹</w:t>
      </w:r>
      <w:r w:rsidR="002103BC" w:rsidRPr="002103BC">
        <w:rPr>
          <w:rFonts w:ascii="Times New Roman" w:hAnsi="Times New Roman" w:cs="Times New Roman"/>
          <w:sz w:val="24"/>
          <w:szCs w:val="24"/>
        </w:rPr>
        <w:t xml:space="preserve"> </w:t>
      </w:r>
      <w:r w:rsidRPr="00D91070">
        <w:rPr>
          <w:rFonts w:ascii="Times New Roman" w:hAnsi="Times New Roman" w:cs="Times New Roman"/>
          <w:sz w:val="24"/>
          <w:szCs w:val="24"/>
        </w:rPr>
        <w:t>Федеральн</w:t>
      </w:r>
      <w:r w:rsidR="002103BC">
        <w:rPr>
          <w:rFonts w:ascii="Times New Roman" w:hAnsi="Times New Roman" w:cs="Times New Roman"/>
          <w:sz w:val="24"/>
          <w:szCs w:val="24"/>
        </w:rPr>
        <w:t>ого</w:t>
      </w:r>
      <w:r w:rsidRPr="00D9107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103BC">
        <w:rPr>
          <w:rFonts w:ascii="Times New Roman" w:hAnsi="Times New Roman" w:cs="Times New Roman"/>
          <w:sz w:val="24"/>
          <w:szCs w:val="24"/>
        </w:rPr>
        <w:t>а</w:t>
      </w:r>
      <w:r w:rsidRPr="00D91070">
        <w:rPr>
          <w:rFonts w:ascii="Times New Roman" w:hAnsi="Times New Roman" w:cs="Times New Roman"/>
          <w:sz w:val="24"/>
          <w:szCs w:val="24"/>
        </w:rPr>
        <w:t xml:space="preserve"> от 22.10.2004 № 125-ФЗ «Об архивном деле в Российской Федерации»</w:t>
      </w:r>
      <w:r w:rsidR="002103BC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14:paraId="7CFB3B8B" w14:textId="0E966CA1" w:rsidR="00A25666" w:rsidRPr="000742C7" w:rsidRDefault="00A25666" w:rsidP="000742C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0742C7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0742C7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06.03.1997 № 188 «Об утверждении Перечня сведений конфиденциального характера». </w:t>
      </w:r>
    </w:p>
    <w:p w14:paraId="507D04C3" w14:textId="1D9471F3" w:rsidR="00A25666" w:rsidRPr="000742C7" w:rsidRDefault="00A25666" w:rsidP="00177483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5E48D5D5" w14:textId="53ABA20E" w:rsidR="00A25666" w:rsidRPr="00BE17F5" w:rsidRDefault="00A25666" w:rsidP="00BE17F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BE17F5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BE17F5">
        <w:rPr>
          <w:rFonts w:ascii="Times New Roman" w:hAnsi="Times New Roman" w:cs="Times New Roman"/>
          <w:sz w:val="24"/>
          <w:szCs w:val="24"/>
        </w:rPr>
        <w:t xml:space="preserve"> ГОСТ 7.50-2002 «Система стандартов по информации, библиотечному и издательскому делу. Консервация документов. Общие требования».</w:t>
      </w:r>
    </w:p>
  </w:footnote>
  <w:footnote w:id="6">
    <w:p w14:paraId="2EB7B1B8" w14:textId="64B71DA2" w:rsidR="00A25666" w:rsidRPr="00F97768" w:rsidRDefault="00A25666" w:rsidP="00F97768">
      <w:pPr>
        <w:widowControl w:val="0"/>
        <w:autoSpaceDE w:val="0"/>
        <w:autoSpaceDN w:val="0"/>
        <w:spacing w:after="0" w:line="240" w:lineRule="auto"/>
        <w:jc w:val="both"/>
        <w:outlineLvl w:val="1"/>
        <w:rPr>
          <w:sz w:val="24"/>
          <w:szCs w:val="24"/>
        </w:rPr>
      </w:pPr>
      <w:r w:rsidRPr="00F97768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F97768">
        <w:rPr>
          <w:rFonts w:ascii="Times New Roman" w:hAnsi="Times New Roman" w:cs="Times New Roman"/>
          <w:sz w:val="24"/>
          <w:szCs w:val="24"/>
        </w:rPr>
        <w:t xml:space="preserve"> Часть 10 статьи 23 </w:t>
      </w:r>
      <w:r w:rsidRPr="00F97768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№ 125-ФЗ.</w:t>
      </w:r>
    </w:p>
  </w:footnote>
  <w:footnote w:id="7">
    <w:p w14:paraId="4B199601" w14:textId="6FA69242" w:rsidR="00A65425" w:rsidRPr="00B46790" w:rsidRDefault="00A65425" w:rsidP="00B46790">
      <w:pPr>
        <w:pStyle w:val="af0"/>
        <w:jc w:val="both"/>
        <w:rPr>
          <w:rFonts w:ascii="Times New Roman" w:hAnsi="Times New Roman" w:cs="Times New Roman"/>
          <w:sz w:val="24"/>
        </w:rPr>
      </w:pPr>
      <w:r>
        <w:rPr>
          <w:rStyle w:val="af2"/>
        </w:rPr>
        <w:footnoteRef/>
      </w:r>
      <w:r>
        <w:t xml:space="preserve"> </w:t>
      </w:r>
      <w:r w:rsidR="00B46790" w:rsidRPr="00B46790">
        <w:rPr>
          <w:rFonts w:ascii="Times New Roman" w:hAnsi="Times New Roman" w:cs="Times New Roman"/>
          <w:sz w:val="24"/>
        </w:rPr>
        <w:t>В список сокращенных слов вносятся все сокращения слов и понятий, употребляемых</w:t>
      </w:r>
      <w:r w:rsidR="00B46790">
        <w:rPr>
          <w:rFonts w:ascii="Times New Roman" w:hAnsi="Times New Roman" w:cs="Times New Roman"/>
          <w:sz w:val="24"/>
        </w:rPr>
        <w:br/>
      </w:r>
      <w:r w:rsidR="00B46790" w:rsidRPr="00B46790">
        <w:rPr>
          <w:rFonts w:ascii="Times New Roman" w:hAnsi="Times New Roman" w:cs="Times New Roman"/>
          <w:sz w:val="24"/>
        </w:rPr>
        <w:t xml:space="preserve">в описи, кроме общепринятых, а также сокращенные обозначения названий учреждений, организаций, кроме хорошо известных. В списке сокращенных слов в алфавитном порядке слева располагаются сокращенные </w:t>
      </w:r>
      <w:r w:rsidR="007C770A">
        <w:rPr>
          <w:rFonts w:ascii="Times New Roman" w:hAnsi="Times New Roman" w:cs="Times New Roman"/>
          <w:sz w:val="24"/>
        </w:rPr>
        <w:t xml:space="preserve">слова и понятия, а справа </w:t>
      </w:r>
      <w:proofErr w:type="gramStart"/>
      <w:r w:rsidR="007C770A">
        <w:rPr>
          <w:rFonts w:ascii="Times New Roman" w:hAnsi="Times New Roman" w:cs="Times New Roman"/>
          <w:sz w:val="24"/>
        </w:rPr>
        <w:t xml:space="preserve">через </w:t>
      </w:r>
      <w:bookmarkStart w:id="8" w:name="_GoBack"/>
      <w:bookmarkEnd w:id="8"/>
      <w:r w:rsidR="00B46790" w:rsidRPr="00B46790">
        <w:rPr>
          <w:rFonts w:ascii="Times New Roman" w:hAnsi="Times New Roman" w:cs="Times New Roman"/>
          <w:sz w:val="24"/>
        </w:rPr>
        <w:t>тире</w:t>
      </w:r>
      <w:proofErr w:type="gramEnd"/>
      <w:r w:rsidR="00B46790" w:rsidRPr="00B46790">
        <w:rPr>
          <w:rFonts w:ascii="Times New Roman" w:hAnsi="Times New Roman" w:cs="Times New Roman"/>
          <w:sz w:val="24"/>
        </w:rPr>
        <w:t xml:space="preserve"> дается их полное обозначение.</w:t>
      </w:r>
      <w:r w:rsidR="00B46790">
        <w:rPr>
          <w:rFonts w:ascii="Times New Roman" w:hAnsi="Times New Roman" w:cs="Times New Roman"/>
          <w:sz w:val="24"/>
        </w:rPr>
        <w:t xml:space="preserve"> Список сокращенных слов помещается после предисловия к описи.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5626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32BA48" w14:textId="18C31B9E" w:rsidR="00A25666" w:rsidRPr="001B511E" w:rsidRDefault="00A2566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51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51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51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70A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1B51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D4FB65" w14:textId="77777777" w:rsidR="00A25666" w:rsidRDefault="00A2566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2C4D" w14:textId="3F222E1C" w:rsidR="00A25666" w:rsidRDefault="00A25666" w:rsidP="00F62F51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907EC" wp14:editId="1D4FC396">
              <wp:simplePos x="0" y="0"/>
              <wp:positionH relativeFrom="column">
                <wp:posOffset>2299169</wp:posOffset>
              </wp:positionH>
              <wp:positionV relativeFrom="paragraph">
                <wp:posOffset>-256678</wp:posOffset>
              </wp:positionV>
              <wp:extent cx="938254" cy="405516"/>
              <wp:effectExtent l="0" t="0" r="0" b="0"/>
              <wp:wrapNone/>
              <wp:docPr id="796782916" name="Прямоугольник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8254" cy="40551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30DF8BD" id="Прямоугольник 10" o:spid="_x0000_s1026" style="position:absolute;margin-left:181.05pt;margin-top:-20.2pt;width:73.9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211A9"/>
    <w:multiLevelType w:val="hybridMultilevel"/>
    <w:tmpl w:val="F5FED8D4"/>
    <w:lvl w:ilvl="0" w:tplc="5D0AE3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E5A62"/>
    <w:multiLevelType w:val="hybridMultilevel"/>
    <w:tmpl w:val="60FADEE2"/>
    <w:lvl w:ilvl="0" w:tplc="DDACD084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1D290F"/>
    <w:multiLevelType w:val="hybridMultilevel"/>
    <w:tmpl w:val="64F2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38"/>
    <w:rsid w:val="000161A5"/>
    <w:rsid w:val="00033DB9"/>
    <w:rsid w:val="00034304"/>
    <w:rsid w:val="0003659B"/>
    <w:rsid w:val="000449D2"/>
    <w:rsid w:val="00052877"/>
    <w:rsid w:val="0005355E"/>
    <w:rsid w:val="00057767"/>
    <w:rsid w:val="00070E7C"/>
    <w:rsid w:val="00073523"/>
    <w:rsid w:val="000742C7"/>
    <w:rsid w:val="00083BA6"/>
    <w:rsid w:val="0008674F"/>
    <w:rsid w:val="00087E36"/>
    <w:rsid w:val="00095AD6"/>
    <w:rsid w:val="000968FE"/>
    <w:rsid w:val="000A1E4E"/>
    <w:rsid w:val="000A3A10"/>
    <w:rsid w:val="000B24C7"/>
    <w:rsid w:val="000B3605"/>
    <w:rsid w:val="000B6C71"/>
    <w:rsid w:val="000D089E"/>
    <w:rsid w:val="000D7762"/>
    <w:rsid w:val="00127D5A"/>
    <w:rsid w:val="00130D67"/>
    <w:rsid w:val="00143990"/>
    <w:rsid w:val="001761E8"/>
    <w:rsid w:val="0017669C"/>
    <w:rsid w:val="00177483"/>
    <w:rsid w:val="00181F31"/>
    <w:rsid w:val="00187944"/>
    <w:rsid w:val="001A2881"/>
    <w:rsid w:val="001A6168"/>
    <w:rsid w:val="001B511E"/>
    <w:rsid w:val="001B7790"/>
    <w:rsid w:val="001B79C0"/>
    <w:rsid w:val="001C3D25"/>
    <w:rsid w:val="001C4C15"/>
    <w:rsid w:val="001E00A9"/>
    <w:rsid w:val="001E2AD0"/>
    <w:rsid w:val="002103BC"/>
    <w:rsid w:val="00212AAA"/>
    <w:rsid w:val="0022666E"/>
    <w:rsid w:val="00234EEE"/>
    <w:rsid w:val="00244962"/>
    <w:rsid w:val="0026124E"/>
    <w:rsid w:val="00266A75"/>
    <w:rsid w:val="00286BC7"/>
    <w:rsid w:val="002B4B84"/>
    <w:rsid w:val="00301035"/>
    <w:rsid w:val="0030246B"/>
    <w:rsid w:val="00304737"/>
    <w:rsid w:val="0030765C"/>
    <w:rsid w:val="003177BB"/>
    <w:rsid w:val="00331504"/>
    <w:rsid w:val="00334E12"/>
    <w:rsid w:val="00342C85"/>
    <w:rsid w:val="0034367F"/>
    <w:rsid w:val="0034735E"/>
    <w:rsid w:val="00350685"/>
    <w:rsid w:val="00381957"/>
    <w:rsid w:val="00382036"/>
    <w:rsid w:val="003831C6"/>
    <w:rsid w:val="00392B58"/>
    <w:rsid w:val="003942D8"/>
    <w:rsid w:val="003966B6"/>
    <w:rsid w:val="003A5F48"/>
    <w:rsid w:val="003B12BB"/>
    <w:rsid w:val="003B1AD7"/>
    <w:rsid w:val="003B48D8"/>
    <w:rsid w:val="003C1019"/>
    <w:rsid w:val="003C1B46"/>
    <w:rsid w:val="003D122B"/>
    <w:rsid w:val="003D3C59"/>
    <w:rsid w:val="003D6E23"/>
    <w:rsid w:val="003E120C"/>
    <w:rsid w:val="003E3B27"/>
    <w:rsid w:val="003F3D5A"/>
    <w:rsid w:val="003F4FD5"/>
    <w:rsid w:val="00443BC3"/>
    <w:rsid w:val="00445FFD"/>
    <w:rsid w:val="004708FB"/>
    <w:rsid w:val="00480EE8"/>
    <w:rsid w:val="004B6A7F"/>
    <w:rsid w:val="004C0AE5"/>
    <w:rsid w:val="004C6322"/>
    <w:rsid w:val="004E4B80"/>
    <w:rsid w:val="004F19EE"/>
    <w:rsid w:val="004F5C98"/>
    <w:rsid w:val="00520AAF"/>
    <w:rsid w:val="005237D0"/>
    <w:rsid w:val="00542B03"/>
    <w:rsid w:val="0054328A"/>
    <w:rsid w:val="00544480"/>
    <w:rsid w:val="005446E9"/>
    <w:rsid w:val="00555573"/>
    <w:rsid w:val="005621C9"/>
    <w:rsid w:val="00564EE7"/>
    <w:rsid w:val="00582123"/>
    <w:rsid w:val="005834EC"/>
    <w:rsid w:val="0058412C"/>
    <w:rsid w:val="0059778D"/>
    <w:rsid w:val="005A2EBD"/>
    <w:rsid w:val="005B026A"/>
    <w:rsid w:val="005B0297"/>
    <w:rsid w:val="005B56C0"/>
    <w:rsid w:val="005D0F40"/>
    <w:rsid w:val="005D4580"/>
    <w:rsid w:val="005F6727"/>
    <w:rsid w:val="005F7DFA"/>
    <w:rsid w:val="00602278"/>
    <w:rsid w:val="00606D2A"/>
    <w:rsid w:val="00634959"/>
    <w:rsid w:val="00635B43"/>
    <w:rsid w:val="00642443"/>
    <w:rsid w:val="006574CA"/>
    <w:rsid w:val="00662E0D"/>
    <w:rsid w:val="006652C3"/>
    <w:rsid w:val="00676702"/>
    <w:rsid w:val="00676B3B"/>
    <w:rsid w:val="00692DC9"/>
    <w:rsid w:val="00697B77"/>
    <w:rsid w:val="006A3703"/>
    <w:rsid w:val="006D14CB"/>
    <w:rsid w:val="006D559C"/>
    <w:rsid w:val="006E4AB2"/>
    <w:rsid w:val="006E6073"/>
    <w:rsid w:val="006E63FF"/>
    <w:rsid w:val="006F0C3D"/>
    <w:rsid w:val="00701447"/>
    <w:rsid w:val="00707804"/>
    <w:rsid w:val="00707822"/>
    <w:rsid w:val="00712991"/>
    <w:rsid w:val="00723ABD"/>
    <w:rsid w:val="00726AA5"/>
    <w:rsid w:val="007338E0"/>
    <w:rsid w:val="007347A3"/>
    <w:rsid w:val="0073494C"/>
    <w:rsid w:val="00740CE0"/>
    <w:rsid w:val="0074276D"/>
    <w:rsid w:val="007463FB"/>
    <w:rsid w:val="0075458F"/>
    <w:rsid w:val="007770AE"/>
    <w:rsid w:val="00791ECB"/>
    <w:rsid w:val="007A0875"/>
    <w:rsid w:val="007A1531"/>
    <w:rsid w:val="007A3DCF"/>
    <w:rsid w:val="007B0833"/>
    <w:rsid w:val="007C770A"/>
    <w:rsid w:val="007D57E1"/>
    <w:rsid w:val="007D7B06"/>
    <w:rsid w:val="007E4A1B"/>
    <w:rsid w:val="007F0A01"/>
    <w:rsid w:val="0081430D"/>
    <w:rsid w:val="00816DF5"/>
    <w:rsid w:val="0082556E"/>
    <w:rsid w:val="00853E2A"/>
    <w:rsid w:val="00860F9D"/>
    <w:rsid w:val="00865519"/>
    <w:rsid w:val="008713A4"/>
    <w:rsid w:val="00873450"/>
    <w:rsid w:val="008852A2"/>
    <w:rsid w:val="008B0B00"/>
    <w:rsid w:val="008B59BB"/>
    <w:rsid w:val="008C1A3E"/>
    <w:rsid w:val="008C2BF1"/>
    <w:rsid w:val="008D65A7"/>
    <w:rsid w:val="008E0340"/>
    <w:rsid w:val="008E5AAF"/>
    <w:rsid w:val="008F2E42"/>
    <w:rsid w:val="0091623E"/>
    <w:rsid w:val="00921E5C"/>
    <w:rsid w:val="009303C1"/>
    <w:rsid w:val="00931A4E"/>
    <w:rsid w:val="00935AA4"/>
    <w:rsid w:val="00945817"/>
    <w:rsid w:val="00947940"/>
    <w:rsid w:val="009654E5"/>
    <w:rsid w:val="00966D38"/>
    <w:rsid w:val="00982B98"/>
    <w:rsid w:val="00991DAD"/>
    <w:rsid w:val="0099249C"/>
    <w:rsid w:val="00992B2A"/>
    <w:rsid w:val="00997A34"/>
    <w:rsid w:val="009B4003"/>
    <w:rsid w:val="009B4A3E"/>
    <w:rsid w:val="009E645E"/>
    <w:rsid w:val="00A01500"/>
    <w:rsid w:val="00A17605"/>
    <w:rsid w:val="00A25666"/>
    <w:rsid w:val="00A362A8"/>
    <w:rsid w:val="00A449E1"/>
    <w:rsid w:val="00A47C85"/>
    <w:rsid w:val="00A653AC"/>
    <w:rsid w:val="00A65425"/>
    <w:rsid w:val="00A71840"/>
    <w:rsid w:val="00A91634"/>
    <w:rsid w:val="00AA4432"/>
    <w:rsid w:val="00AB3E86"/>
    <w:rsid w:val="00AB5318"/>
    <w:rsid w:val="00AB55D7"/>
    <w:rsid w:val="00AD1EA1"/>
    <w:rsid w:val="00AF151E"/>
    <w:rsid w:val="00AF2560"/>
    <w:rsid w:val="00AF7197"/>
    <w:rsid w:val="00B03E10"/>
    <w:rsid w:val="00B114C3"/>
    <w:rsid w:val="00B12CD5"/>
    <w:rsid w:val="00B149E4"/>
    <w:rsid w:val="00B2296D"/>
    <w:rsid w:val="00B31C91"/>
    <w:rsid w:val="00B358F5"/>
    <w:rsid w:val="00B409D8"/>
    <w:rsid w:val="00B4160C"/>
    <w:rsid w:val="00B46790"/>
    <w:rsid w:val="00B50943"/>
    <w:rsid w:val="00B52CEA"/>
    <w:rsid w:val="00B5702C"/>
    <w:rsid w:val="00B8722B"/>
    <w:rsid w:val="00B875F5"/>
    <w:rsid w:val="00B93CBB"/>
    <w:rsid w:val="00BB2B93"/>
    <w:rsid w:val="00BB791C"/>
    <w:rsid w:val="00BE17F5"/>
    <w:rsid w:val="00BF5BE1"/>
    <w:rsid w:val="00C0411E"/>
    <w:rsid w:val="00C152DB"/>
    <w:rsid w:val="00C20A20"/>
    <w:rsid w:val="00C212F6"/>
    <w:rsid w:val="00C27B2F"/>
    <w:rsid w:val="00C300FF"/>
    <w:rsid w:val="00C35C2D"/>
    <w:rsid w:val="00C504D6"/>
    <w:rsid w:val="00C546AF"/>
    <w:rsid w:val="00C803E3"/>
    <w:rsid w:val="00C93808"/>
    <w:rsid w:val="00CA3755"/>
    <w:rsid w:val="00CA37B2"/>
    <w:rsid w:val="00CC53F3"/>
    <w:rsid w:val="00CC6F85"/>
    <w:rsid w:val="00CD1012"/>
    <w:rsid w:val="00CD6E3A"/>
    <w:rsid w:val="00CD7C13"/>
    <w:rsid w:val="00CE3AD3"/>
    <w:rsid w:val="00CE5BEF"/>
    <w:rsid w:val="00CF2CE2"/>
    <w:rsid w:val="00CF56C8"/>
    <w:rsid w:val="00CF6941"/>
    <w:rsid w:val="00D03FB1"/>
    <w:rsid w:val="00D11257"/>
    <w:rsid w:val="00D12407"/>
    <w:rsid w:val="00D16A82"/>
    <w:rsid w:val="00D303E3"/>
    <w:rsid w:val="00D346A9"/>
    <w:rsid w:val="00D40881"/>
    <w:rsid w:val="00D41DFE"/>
    <w:rsid w:val="00D47655"/>
    <w:rsid w:val="00D512B8"/>
    <w:rsid w:val="00D52BF9"/>
    <w:rsid w:val="00D62855"/>
    <w:rsid w:val="00D649F7"/>
    <w:rsid w:val="00D65F83"/>
    <w:rsid w:val="00D91070"/>
    <w:rsid w:val="00D97B2C"/>
    <w:rsid w:val="00DA1F18"/>
    <w:rsid w:val="00DA7383"/>
    <w:rsid w:val="00DB1B16"/>
    <w:rsid w:val="00DB75BC"/>
    <w:rsid w:val="00DC1E54"/>
    <w:rsid w:val="00DC78C2"/>
    <w:rsid w:val="00DD5562"/>
    <w:rsid w:val="00DD6412"/>
    <w:rsid w:val="00DE4E0A"/>
    <w:rsid w:val="00DF30D6"/>
    <w:rsid w:val="00DF4351"/>
    <w:rsid w:val="00DF44AF"/>
    <w:rsid w:val="00E02B36"/>
    <w:rsid w:val="00E0529E"/>
    <w:rsid w:val="00E11ACD"/>
    <w:rsid w:val="00E11AFF"/>
    <w:rsid w:val="00E13AC4"/>
    <w:rsid w:val="00E256F0"/>
    <w:rsid w:val="00E61685"/>
    <w:rsid w:val="00E80E0E"/>
    <w:rsid w:val="00EA4C0C"/>
    <w:rsid w:val="00EA4F2C"/>
    <w:rsid w:val="00EB028C"/>
    <w:rsid w:val="00EB26CE"/>
    <w:rsid w:val="00EB4013"/>
    <w:rsid w:val="00EC0F0C"/>
    <w:rsid w:val="00ED1AAE"/>
    <w:rsid w:val="00ED3EB3"/>
    <w:rsid w:val="00ED6D10"/>
    <w:rsid w:val="00EE0778"/>
    <w:rsid w:val="00EF07F3"/>
    <w:rsid w:val="00F04BB7"/>
    <w:rsid w:val="00F1619F"/>
    <w:rsid w:val="00F42C2D"/>
    <w:rsid w:val="00F50B7C"/>
    <w:rsid w:val="00F53000"/>
    <w:rsid w:val="00F62F51"/>
    <w:rsid w:val="00F9287E"/>
    <w:rsid w:val="00F97768"/>
    <w:rsid w:val="00FB32EE"/>
    <w:rsid w:val="00FC25F8"/>
    <w:rsid w:val="00FC4094"/>
    <w:rsid w:val="00FD41BE"/>
    <w:rsid w:val="00FD70D1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C3462"/>
  <w15:chartTrackingRefBased/>
  <w15:docId w15:val="{3A2822E8-7721-412D-807B-9A0DBFAF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B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511E"/>
  </w:style>
  <w:style w:type="paragraph" w:styleId="ae">
    <w:name w:val="footer"/>
    <w:basedOn w:val="a"/>
    <w:link w:val="af"/>
    <w:uiPriority w:val="99"/>
    <w:unhideWhenUsed/>
    <w:rsid w:val="001B5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511E"/>
  </w:style>
  <w:style w:type="paragraph" w:styleId="af0">
    <w:name w:val="footnote text"/>
    <w:basedOn w:val="a"/>
    <w:link w:val="af1"/>
    <w:uiPriority w:val="99"/>
    <w:semiHidden/>
    <w:unhideWhenUsed/>
    <w:rsid w:val="002B4B8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B4B84"/>
    <w:rPr>
      <w:sz w:val="20"/>
      <w:szCs w:val="20"/>
    </w:rPr>
  </w:style>
  <w:style w:type="character" w:styleId="af2">
    <w:name w:val="footnote reference"/>
    <w:basedOn w:val="a0"/>
    <w:unhideWhenUsed/>
    <w:rsid w:val="002B4B84"/>
    <w:rPr>
      <w:vertAlign w:val="superscript"/>
    </w:rPr>
  </w:style>
  <w:style w:type="table" w:customStyle="1" w:styleId="11">
    <w:name w:val="Сетка таблицы1"/>
    <w:basedOn w:val="a1"/>
    <w:next w:val="af3"/>
    <w:rsid w:val="004F19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rsid w:val="004F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39"/>
    <w:rsid w:val="00C35C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F07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31">
    <w:name w:val="Сетка таблицы3"/>
    <w:basedOn w:val="a1"/>
    <w:next w:val="af3"/>
    <w:uiPriority w:val="39"/>
    <w:rsid w:val="00F04BB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FEA1-6D31-4B2E-8449-80202A2B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38</Pages>
  <Words>10600</Words>
  <Characters>60421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</dc:creator>
  <cp:keywords/>
  <dc:description/>
  <cp:lastModifiedBy>Стефанович Ирина Константиновна</cp:lastModifiedBy>
  <cp:revision>125</cp:revision>
  <cp:lastPrinted>2025-12-24T09:23:00Z</cp:lastPrinted>
  <dcterms:created xsi:type="dcterms:W3CDTF">2025-07-31T12:35:00Z</dcterms:created>
  <dcterms:modified xsi:type="dcterms:W3CDTF">2026-01-19T08:15:00Z</dcterms:modified>
</cp:coreProperties>
</file>