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jc w:val="left"/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риложение</w:t>
      </w: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9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681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jc w:val="left"/>
        <w:tabs>
          <w:tab w:val="left" w:pos="9833" w:leader="none"/>
          <w:tab w:val="left" w:pos="9833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от  12.04.2024 г.  № 322  </w:t>
      </w:r>
      <w:r/>
      <w:r/>
    </w:p>
    <w:p>
      <w:pPr>
        <w:pStyle w:val="759"/>
        <w:jc w:val="left"/>
        <w:tabs>
          <w:tab w:val="left" w:pos="983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75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jc w:val="center"/>
        <w:spacing w:line="228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Fonts w:ascii="Times New Roman" w:hAnsi="Times New Roman" w:cs="Times New Roman"/>
          <w:i/>
          <w:sz w:val="28"/>
          <w:szCs w:val="28"/>
        </w:rPr>
        <w:t xml:space="preserve">»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r/>
      <w:r/>
    </w:p>
    <w:tbl>
      <w:tblPr>
        <w:tblW w:w="493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3181"/>
        <w:gridCol w:w="493"/>
        <w:gridCol w:w="1340"/>
        <w:gridCol w:w="1048"/>
        <w:gridCol w:w="1634"/>
        <w:gridCol w:w="2189"/>
        <w:gridCol w:w="3453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vMerge w:val="restar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br/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vMerge w:val="restar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целевого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vMerge w:val="restart"/>
            <w:textDirection w:val="lrTb"/>
            <w:noWrap w:val="false"/>
          </w:tcPr>
          <w:p>
            <w:pPr>
              <w:pStyle w:val="72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Merge w:val="restart"/>
            <w:textDirection w:val="lrTb"/>
            <w:noWrap w:val="false"/>
          </w:tcPr>
          <w:p>
            <w:pPr>
              <w:pStyle w:val="720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</w:t>
            </w:r>
            <w:hyperlink w:tooltip="#sub_10" w:anchor="sub_10" w:history="1">
              <w:r>
                <w:rPr>
                  <w:rStyle w:val="682"/>
                  <w:rFonts w:ascii="Times New Roman" w:hAnsi="Times New Roman" w:cs="Times New Roman"/>
                  <w:b w:val="0"/>
                  <w:bCs w:val="0"/>
                </w:rPr>
                <w:t xml:space="preserve">*</w:t>
              </w:r>
            </w:hyperlink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vMerge w:val="continue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vMerge w:val="continue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vMerge w:val="continue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Merge w:val="continue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9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участков, </w:t>
            </w:r>
            <w:r>
              <w:rPr>
                <w:rFonts w:ascii="Times New Roman" w:hAnsi="Times New Roman" w:cs="Times New Roman"/>
              </w:rPr>
              <w:t xml:space="preserve">планируемых  к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предоставлению</w:t>
            </w:r>
            <w:r>
              <w:rPr>
                <w:rFonts w:ascii="Times New Roman" w:hAnsi="Times New Roman" w:cs="Times New Roman"/>
              </w:rPr>
              <w:t xml:space="preserve"> в безвозмездное срочное и постоянное бессрочное пользование, в собственность или аренду через процедуру торгов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52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9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участков, планируемых  к </w:t>
            </w:r>
            <w:r>
              <w:rPr>
                <w:rFonts w:ascii="Times New Roman" w:hAnsi="Times New Roman" w:cs="Times New Roman"/>
              </w:rPr>
              <w:t xml:space="preserve">формированию (</w:t>
            </w:r>
            <w:r>
              <w:rPr>
                <w:rFonts w:ascii="Times New Roman" w:hAnsi="Times New Roman" w:cs="Times New Roman"/>
              </w:rPr>
              <w:t xml:space="preserve">уточнению характеристик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, и предназна</w:t>
            </w:r>
            <w:r>
              <w:rPr>
                <w:rFonts w:ascii="Times New Roman" w:hAnsi="Times New Roman" w:cs="Times New Roman"/>
              </w:rPr>
              <w:t xml:space="preserve">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59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59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59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59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9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технических паспортов, технических планов</w:t>
            </w:r>
            <w:r>
              <w:rPr>
                <w:rFonts w:ascii="Times New Roman" w:hAnsi="Times New Roman" w:cs="Times New Roman"/>
              </w:rPr>
              <w:t xml:space="preserve"> на объекты имущества, находящиеся в муниципальной собственности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9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</w:t>
            </w:r>
            <w:r>
              <w:rPr>
                <w:rFonts w:ascii="Times New Roman" w:hAnsi="Times New Roman" w:cs="Times New Roman"/>
              </w:rPr>
              <w:t xml:space="preserve">оличество объектов муниципального имущества, в отношении которых выполнены работы по сохранению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59"/>
              <w:ind w:firstLine="2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муниципальных унитарных предприятий муниципального образования Ленинградский район, в отношении которых предоставлена субсидия в целях обеспечения затрат в рамках мер по предупреждению банкротства и восстановление платежеспособности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20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20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0" w:type="pct"/>
            <w:textDirection w:val="lrTb"/>
            <w:noWrap w:val="false"/>
          </w:tcPr>
          <w:p>
            <w:pPr>
              <w:pStyle w:val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r/>
            <w:r/>
          </w:p>
        </w:tc>
        <w:tc>
          <w:tcPr>
            <w:gridSpan w:val="6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0" w:type="pct"/>
            <w:textDirection w:val="lrTb"/>
            <w:noWrap w:val="false"/>
          </w:tcPr>
          <w:p>
            <w:pPr>
              <w:pStyle w:val="7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аместител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  <w:t xml:space="preserve"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С.В.Тертица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40" w:h="11907" w:orient="landscape"/>
      <w:pgMar w:top="1701" w:right="1134" w:bottom="680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6040504020204"/>
  </w:font>
  <w:font w:name="Microsoft Sans Serif">
    <w:panose1 w:val="020B0506020203020204"/>
  </w:font>
  <w:font w:name="Courier New">
    <w:panose1 w:val="02070409020205020404"/>
  </w:font>
  <w:font w:name="Cambria">
    <w:panose1 w:val="02040503050406030204"/>
  </w:font>
  <w:font w:name="Verdana">
    <w:panose1 w:val="020B060603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75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8"/>
    <w:link w:val="67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8"/>
    <w:link w:val="67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8"/>
    <w:link w:val="67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8"/>
    <w:link w:val="67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3"/>
    <w:uiPriority w:val="34"/>
    <w:qFormat/>
    <w:pPr>
      <w:contextualSpacing/>
      <w:ind w:left="720"/>
    </w:pPr>
  </w:style>
  <w:style w:type="paragraph" w:styleId="34">
    <w:name w:val="Title"/>
    <w:basedOn w:val="673"/>
    <w:next w:val="67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8"/>
    <w:link w:val="34"/>
    <w:uiPriority w:val="10"/>
    <w:rPr>
      <w:sz w:val="48"/>
      <w:szCs w:val="48"/>
    </w:rPr>
  </w:style>
  <w:style w:type="paragraph" w:styleId="36">
    <w:name w:val="Subtitle"/>
    <w:basedOn w:val="673"/>
    <w:next w:val="67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8"/>
    <w:link w:val="36"/>
    <w:uiPriority w:val="11"/>
    <w:rPr>
      <w:sz w:val="24"/>
      <w:szCs w:val="24"/>
    </w:r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8"/>
    <w:link w:val="751"/>
    <w:uiPriority w:val="99"/>
  </w:style>
  <w:style w:type="character" w:styleId="45">
    <w:name w:val="Footer Char"/>
    <w:basedOn w:val="678"/>
    <w:link w:val="753"/>
    <w:uiPriority w:val="99"/>
  </w:style>
  <w:style w:type="paragraph" w:styleId="46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3"/>
    <w:uiPriority w:val="99"/>
  </w:style>
  <w:style w:type="table" w:styleId="49">
    <w:name w:val="Table Grid Light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8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8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74">
    <w:name w:val="Heading 1"/>
    <w:basedOn w:val="673"/>
    <w:next w:val="673"/>
    <w:link w:val="692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75">
    <w:name w:val="Heading 2"/>
    <w:basedOn w:val="674"/>
    <w:next w:val="673"/>
    <w:link w:val="693"/>
    <w:uiPriority w:val="99"/>
    <w:qFormat/>
    <w:pPr>
      <w:outlineLvl w:val="1"/>
    </w:pPr>
  </w:style>
  <w:style w:type="paragraph" w:styleId="676">
    <w:name w:val="Heading 3"/>
    <w:basedOn w:val="675"/>
    <w:next w:val="673"/>
    <w:link w:val="694"/>
    <w:uiPriority w:val="99"/>
    <w:qFormat/>
    <w:pPr>
      <w:outlineLvl w:val="2"/>
    </w:pPr>
  </w:style>
  <w:style w:type="paragraph" w:styleId="677">
    <w:name w:val="Heading 4"/>
    <w:basedOn w:val="676"/>
    <w:next w:val="673"/>
    <w:link w:val="695"/>
    <w:uiPriority w:val="99"/>
    <w:qFormat/>
    <w:pPr>
      <w:outlineLvl w:val="3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Цветовое выделение"/>
    <w:uiPriority w:val="99"/>
    <w:rPr>
      <w:b/>
      <w:bCs/>
      <w:color w:val="26282f"/>
    </w:rPr>
  </w:style>
  <w:style w:type="character" w:styleId="682" w:customStyle="1">
    <w:name w:val="Гипертекстовая ссылка"/>
    <w:uiPriority w:val="99"/>
    <w:rPr>
      <w:b/>
      <w:bCs/>
      <w:color w:val="106bbe"/>
    </w:rPr>
  </w:style>
  <w:style w:type="character" w:styleId="683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84" w:customStyle="1">
    <w:name w:val="Внимание"/>
    <w:basedOn w:val="673"/>
    <w:next w:val="673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85" w:customStyle="1">
    <w:name w:val="Внимание: криминал!!"/>
    <w:basedOn w:val="684"/>
    <w:next w:val="673"/>
    <w:uiPriority w:val="99"/>
  </w:style>
  <w:style w:type="paragraph" w:styleId="686" w:customStyle="1">
    <w:name w:val="Внимание: недобросовестность!"/>
    <w:basedOn w:val="684"/>
    <w:next w:val="673"/>
    <w:uiPriority w:val="99"/>
  </w:style>
  <w:style w:type="character" w:styleId="687" w:customStyle="1">
    <w:name w:val="Выделение для Базового Поиска"/>
    <w:uiPriority w:val="99"/>
    <w:rPr>
      <w:b/>
      <w:bCs/>
      <w:color w:val="0058a9"/>
    </w:rPr>
  </w:style>
  <w:style w:type="character" w:styleId="688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89" w:customStyle="1">
    <w:name w:val="Дочерний элемент списка"/>
    <w:basedOn w:val="673"/>
    <w:next w:val="673"/>
    <w:uiPriority w:val="99"/>
    <w:pPr>
      <w:ind w:firstLine="0"/>
    </w:pPr>
    <w:rPr>
      <w:color w:val="868381"/>
      <w:sz w:val="20"/>
      <w:szCs w:val="20"/>
    </w:rPr>
  </w:style>
  <w:style w:type="paragraph" w:styleId="690" w:customStyle="1">
    <w:name w:val="Основное меню (преемственное)"/>
    <w:basedOn w:val="673"/>
    <w:next w:val="673"/>
    <w:uiPriority w:val="99"/>
    <w:rPr>
      <w:rFonts w:ascii="Verdana" w:hAnsi="Verdana" w:cs="Verdana"/>
      <w:sz w:val="22"/>
      <w:szCs w:val="22"/>
    </w:rPr>
  </w:style>
  <w:style w:type="paragraph" w:styleId="691" w:customStyle="1">
    <w:name w:val="Заголовок1"/>
    <w:basedOn w:val="690"/>
    <w:next w:val="673"/>
    <w:uiPriority w:val="99"/>
    <w:rPr>
      <w:b/>
      <w:bCs/>
      <w:color w:val="0058a9"/>
      <w:shd w:val="clear" w:color="auto" w:fill="f0f0f0"/>
    </w:rPr>
  </w:style>
  <w:style w:type="character" w:styleId="692" w:customStyle="1">
    <w:name w:val="Заголовок 1 Знак"/>
    <w:link w:val="674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93" w:customStyle="1">
    <w:name w:val="Заголовок 2 Знак"/>
    <w:link w:val="675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94" w:customStyle="1">
    <w:name w:val="Заголовок 3 Знак"/>
    <w:link w:val="676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95" w:customStyle="1">
    <w:name w:val="Заголовок 4 Знак"/>
    <w:link w:val="677"/>
    <w:uiPriority w:val="9"/>
    <w:semiHidden/>
    <w:rPr>
      <w:b/>
      <w:bCs/>
      <w:sz w:val="28"/>
      <w:szCs w:val="28"/>
    </w:rPr>
  </w:style>
  <w:style w:type="paragraph" w:styleId="696" w:customStyle="1">
    <w:name w:val="Заголовок группы контролов"/>
    <w:basedOn w:val="673"/>
    <w:next w:val="673"/>
    <w:uiPriority w:val="99"/>
    <w:rPr>
      <w:b/>
      <w:bCs/>
      <w:color w:val="000000"/>
    </w:rPr>
  </w:style>
  <w:style w:type="paragraph" w:styleId="697" w:customStyle="1">
    <w:name w:val="Заголовок для информации об изменениях"/>
    <w:basedOn w:val="674"/>
    <w:next w:val="673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98" w:customStyle="1">
    <w:name w:val="Заголовок распахивающейся части диалога"/>
    <w:basedOn w:val="673"/>
    <w:next w:val="673"/>
    <w:uiPriority w:val="99"/>
    <w:rPr>
      <w:i/>
      <w:iCs/>
      <w:color w:val="000080"/>
      <w:sz w:val="22"/>
      <w:szCs w:val="22"/>
    </w:rPr>
  </w:style>
  <w:style w:type="character" w:styleId="699" w:customStyle="1">
    <w:name w:val="Заголовок своего сообщения"/>
    <w:basedOn w:val="681"/>
    <w:uiPriority w:val="99"/>
    <w:rPr>
      <w:b/>
      <w:bCs/>
      <w:color w:val="26282f"/>
    </w:rPr>
  </w:style>
  <w:style w:type="paragraph" w:styleId="700" w:customStyle="1">
    <w:name w:val="Заголовок статьи"/>
    <w:basedOn w:val="673"/>
    <w:next w:val="673"/>
    <w:uiPriority w:val="99"/>
    <w:pPr>
      <w:ind w:left="1612" w:hanging="892"/>
    </w:pPr>
  </w:style>
  <w:style w:type="character" w:styleId="701" w:customStyle="1">
    <w:name w:val="Заголовок чужого сообщения"/>
    <w:uiPriority w:val="99"/>
    <w:rPr>
      <w:b/>
      <w:bCs/>
      <w:color w:val="ff0000"/>
    </w:rPr>
  </w:style>
  <w:style w:type="paragraph" w:styleId="702" w:customStyle="1">
    <w:name w:val="Заголовок ЭР (левое окно)"/>
    <w:basedOn w:val="673"/>
    <w:next w:val="673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703" w:customStyle="1">
    <w:name w:val="Заголовок ЭР (правое окно)"/>
    <w:basedOn w:val="702"/>
    <w:next w:val="673"/>
    <w:uiPriority w:val="99"/>
    <w:pPr>
      <w:jc w:val="left"/>
      <w:spacing w:after="0"/>
    </w:pPr>
  </w:style>
  <w:style w:type="paragraph" w:styleId="704" w:customStyle="1">
    <w:name w:val="Интерактивный заголовок"/>
    <w:basedOn w:val="691"/>
    <w:next w:val="673"/>
    <w:uiPriority w:val="99"/>
    <w:rPr>
      <w:u w:val="single"/>
    </w:rPr>
  </w:style>
  <w:style w:type="paragraph" w:styleId="705" w:customStyle="1">
    <w:name w:val="Текст информации об изменениях"/>
    <w:basedOn w:val="673"/>
    <w:next w:val="673"/>
    <w:uiPriority w:val="99"/>
    <w:rPr>
      <w:color w:val="353842"/>
      <w:sz w:val="18"/>
      <w:szCs w:val="18"/>
    </w:rPr>
  </w:style>
  <w:style w:type="paragraph" w:styleId="706" w:customStyle="1">
    <w:name w:val="Информация об изменениях"/>
    <w:basedOn w:val="705"/>
    <w:next w:val="673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07" w:customStyle="1">
    <w:name w:val="Текст (справка)"/>
    <w:basedOn w:val="673"/>
    <w:next w:val="673"/>
    <w:uiPriority w:val="99"/>
    <w:pPr>
      <w:ind w:left="170" w:right="170" w:firstLine="0"/>
      <w:jc w:val="left"/>
    </w:pPr>
  </w:style>
  <w:style w:type="paragraph" w:styleId="708" w:customStyle="1">
    <w:name w:val="Комментарий"/>
    <w:basedOn w:val="707"/>
    <w:next w:val="673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09" w:customStyle="1">
    <w:name w:val="Информация об изменениях документа"/>
    <w:basedOn w:val="708"/>
    <w:next w:val="673"/>
    <w:uiPriority w:val="99"/>
    <w:rPr>
      <w:i/>
      <w:iCs/>
    </w:rPr>
  </w:style>
  <w:style w:type="paragraph" w:styleId="710" w:customStyle="1">
    <w:name w:val="Текст (лев. подпись)"/>
    <w:basedOn w:val="673"/>
    <w:next w:val="673"/>
    <w:uiPriority w:val="99"/>
    <w:pPr>
      <w:ind w:firstLine="0"/>
      <w:jc w:val="left"/>
    </w:pPr>
  </w:style>
  <w:style w:type="paragraph" w:styleId="711" w:customStyle="1">
    <w:name w:val="Колонтитул (левый)"/>
    <w:basedOn w:val="710"/>
    <w:next w:val="673"/>
    <w:uiPriority w:val="99"/>
    <w:rPr>
      <w:sz w:val="14"/>
      <w:szCs w:val="14"/>
    </w:rPr>
  </w:style>
  <w:style w:type="paragraph" w:styleId="712" w:customStyle="1">
    <w:name w:val="Текст (прав. подпись)"/>
    <w:basedOn w:val="673"/>
    <w:next w:val="673"/>
    <w:uiPriority w:val="99"/>
    <w:pPr>
      <w:ind w:firstLine="0"/>
      <w:jc w:val="right"/>
    </w:pPr>
  </w:style>
  <w:style w:type="paragraph" w:styleId="713" w:customStyle="1">
    <w:name w:val="Колонтитул (правый)"/>
    <w:basedOn w:val="712"/>
    <w:next w:val="673"/>
    <w:uiPriority w:val="99"/>
    <w:rPr>
      <w:sz w:val="14"/>
      <w:szCs w:val="14"/>
    </w:rPr>
  </w:style>
  <w:style w:type="paragraph" w:styleId="714" w:customStyle="1">
    <w:name w:val="Комментарий пользователя"/>
    <w:basedOn w:val="708"/>
    <w:next w:val="673"/>
    <w:uiPriority w:val="99"/>
    <w:pPr>
      <w:jc w:val="left"/>
    </w:pPr>
    <w:rPr>
      <w:shd w:val="clear" w:color="auto" w:fill="ffdfe0"/>
    </w:rPr>
  </w:style>
  <w:style w:type="paragraph" w:styleId="715" w:customStyle="1">
    <w:name w:val="Куда обратиться?"/>
    <w:basedOn w:val="684"/>
    <w:next w:val="673"/>
    <w:uiPriority w:val="99"/>
  </w:style>
  <w:style w:type="paragraph" w:styleId="716" w:customStyle="1">
    <w:name w:val="Моноширинный"/>
    <w:basedOn w:val="673"/>
    <w:next w:val="673"/>
    <w:uiPriority w:val="99"/>
    <w:pPr>
      <w:ind w:firstLine="0"/>
      <w:jc w:val="left"/>
    </w:pPr>
    <w:rPr>
      <w:rFonts w:ascii="Courier New" w:hAnsi="Courier New" w:cs="Courier New"/>
    </w:rPr>
  </w:style>
  <w:style w:type="character" w:styleId="717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18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19" w:customStyle="1">
    <w:name w:val="Необходимые документы"/>
    <w:basedOn w:val="684"/>
    <w:next w:val="673"/>
    <w:uiPriority w:val="99"/>
    <w:pPr>
      <w:ind w:firstLine="118"/>
    </w:pPr>
  </w:style>
  <w:style w:type="paragraph" w:styleId="720" w:customStyle="1">
    <w:name w:val="Нормальный (таблица)"/>
    <w:basedOn w:val="673"/>
    <w:next w:val="673"/>
    <w:uiPriority w:val="99"/>
    <w:pPr>
      <w:ind w:firstLine="0"/>
    </w:pPr>
  </w:style>
  <w:style w:type="paragraph" w:styleId="721" w:customStyle="1">
    <w:name w:val="Таблицы (моноширинный)"/>
    <w:basedOn w:val="673"/>
    <w:next w:val="673"/>
    <w:uiPriority w:val="99"/>
    <w:pPr>
      <w:ind w:firstLine="0"/>
      <w:jc w:val="left"/>
    </w:pPr>
    <w:rPr>
      <w:rFonts w:ascii="Courier New" w:hAnsi="Courier New" w:cs="Courier New"/>
    </w:rPr>
  </w:style>
  <w:style w:type="paragraph" w:styleId="722" w:customStyle="1">
    <w:name w:val="Оглавление"/>
    <w:basedOn w:val="721"/>
    <w:next w:val="673"/>
    <w:uiPriority w:val="99"/>
    <w:pPr>
      <w:ind w:left="140"/>
    </w:pPr>
  </w:style>
  <w:style w:type="character" w:styleId="723" w:customStyle="1">
    <w:name w:val="Опечатки"/>
    <w:uiPriority w:val="99"/>
    <w:rPr>
      <w:color w:val="ff0000"/>
    </w:rPr>
  </w:style>
  <w:style w:type="paragraph" w:styleId="724" w:customStyle="1">
    <w:name w:val="Переменная часть"/>
    <w:basedOn w:val="690"/>
    <w:next w:val="673"/>
    <w:uiPriority w:val="99"/>
    <w:rPr>
      <w:sz w:val="18"/>
      <w:szCs w:val="18"/>
    </w:rPr>
  </w:style>
  <w:style w:type="paragraph" w:styleId="725" w:customStyle="1">
    <w:name w:val="Подвал для информации об изменениях"/>
    <w:basedOn w:val="674"/>
    <w:next w:val="673"/>
    <w:uiPriority w:val="99"/>
    <w:pPr>
      <w:outlineLvl w:val="9"/>
    </w:pPr>
    <w:rPr>
      <w:b w:val="0"/>
      <w:bCs w:val="0"/>
      <w:sz w:val="18"/>
      <w:szCs w:val="18"/>
    </w:rPr>
  </w:style>
  <w:style w:type="paragraph" w:styleId="726" w:customStyle="1">
    <w:name w:val="Подзаголовок для информации об изменениях"/>
    <w:basedOn w:val="705"/>
    <w:next w:val="673"/>
    <w:uiPriority w:val="99"/>
    <w:rPr>
      <w:b/>
      <w:bCs/>
    </w:rPr>
  </w:style>
  <w:style w:type="paragraph" w:styleId="727" w:customStyle="1">
    <w:name w:val="Подчёркнуный текст"/>
    <w:basedOn w:val="673"/>
    <w:next w:val="673"/>
    <w:uiPriority w:val="99"/>
  </w:style>
  <w:style w:type="paragraph" w:styleId="728" w:customStyle="1">
    <w:name w:val="Постоянная часть"/>
    <w:basedOn w:val="690"/>
    <w:next w:val="673"/>
    <w:uiPriority w:val="99"/>
    <w:rPr>
      <w:sz w:val="20"/>
      <w:szCs w:val="20"/>
    </w:rPr>
  </w:style>
  <w:style w:type="paragraph" w:styleId="729" w:customStyle="1">
    <w:name w:val="Прижатый влево"/>
    <w:basedOn w:val="673"/>
    <w:next w:val="673"/>
    <w:uiPriority w:val="99"/>
    <w:pPr>
      <w:ind w:firstLine="0"/>
      <w:jc w:val="left"/>
    </w:pPr>
  </w:style>
  <w:style w:type="paragraph" w:styleId="730" w:customStyle="1">
    <w:name w:val="Пример."/>
    <w:basedOn w:val="684"/>
    <w:next w:val="673"/>
    <w:uiPriority w:val="99"/>
  </w:style>
  <w:style w:type="paragraph" w:styleId="731" w:customStyle="1">
    <w:name w:val="Примечание."/>
    <w:basedOn w:val="684"/>
    <w:next w:val="673"/>
    <w:uiPriority w:val="99"/>
  </w:style>
  <w:style w:type="character" w:styleId="732" w:customStyle="1">
    <w:name w:val="Продолжение ссылки"/>
    <w:basedOn w:val="682"/>
    <w:uiPriority w:val="99"/>
    <w:rPr>
      <w:b/>
      <w:bCs/>
      <w:color w:val="106bbe"/>
    </w:rPr>
  </w:style>
  <w:style w:type="paragraph" w:styleId="733" w:customStyle="1">
    <w:name w:val="Словарная статья"/>
    <w:basedOn w:val="673"/>
    <w:next w:val="673"/>
    <w:uiPriority w:val="99"/>
    <w:pPr>
      <w:ind w:right="118" w:firstLine="0"/>
    </w:pPr>
  </w:style>
  <w:style w:type="character" w:styleId="734" w:customStyle="1">
    <w:name w:val="Сравнение редакций"/>
    <w:basedOn w:val="681"/>
    <w:uiPriority w:val="99"/>
    <w:rPr>
      <w:b/>
      <w:bCs/>
      <w:color w:val="26282f"/>
    </w:rPr>
  </w:style>
  <w:style w:type="character" w:styleId="735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36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37" w:customStyle="1">
    <w:name w:val="Ссылка на официальную публикацию"/>
    <w:basedOn w:val="673"/>
    <w:next w:val="673"/>
    <w:uiPriority w:val="99"/>
  </w:style>
  <w:style w:type="paragraph" w:styleId="738" w:customStyle="1">
    <w:name w:val="Текст в таблице"/>
    <w:basedOn w:val="720"/>
    <w:next w:val="673"/>
    <w:uiPriority w:val="99"/>
    <w:pPr>
      <w:ind w:firstLine="500"/>
    </w:pPr>
  </w:style>
  <w:style w:type="paragraph" w:styleId="739" w:customStyle="1">
    <w:name w:val="Текст ЭР (см. также)"/>
    <w:basedOn w:val="673"/>
    <w:next w:val="673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40" w:customStyle="1">
    <w:name w:val="Технический комментарий"/>
    <w:basedOn w:val="673"/>
    <w:next w:val="673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41" w:customStyle="1">
    <w:name w:val="Утратил силу"/>
    <w:uiPriority w:val="99"/>
    <w:rPr>
      <w:b/>
      <w:bCs/>
      <w:strike/>
      <w:color w:val="666600"/>
    </w:rPr>
  </w:style>
  <w:style w:type="paragraph" w:styleId="742" w:customStyle="1">
    <w:name w:val="Формула"/>
    <w:basedOn w:val="673"/>
    <w:next w:val="673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43" w:customStyle="1">
    <w:name w:val="Центрированный (таблица)"/>
    <w:basedOn w:val="720"/>
    <w:next w:val="673"/>
    <w:uiPriority w:val="99"/>
    <w:pPr>
      <w:jc w:val="center"/>
    </w:pPr>
  </w:style>
  <w:style w:type="paragraph" w:styleId="744" w:customStyle="1">
    <w:name w:val="ЭР-содержание (правое окно)"/>
    <w:basedOn w:val="673"/>
    <w:next w:val="673"/>
    <w:uiPriority w:val="99"/>
    <w:pPr>
      <w:ind w:firstLine="0"/>
      <w:jc w:val="left"/>
      <w:spacing w:before="300"/>
    </w:pPr>
  </w:style>
  <w:style w:type="paragraph" w:styleId="745">
    <w:name w:val="Body Text"/>
    <w:basedOn w:val="673"/>
    <w:pPr>
      <w:ind w:firstLine="0"/>
      <w:jc w:val="left"/>
      <w:spacing w:after="120"/>
      <w:widowControl/>
    </w:pPr>
  </w:style>
  <w:style w:type="paragraph" w:styleId="746">
    <w:name w:val="Body Text 2"/>
    <w:basedOn w:val="673"/>
    <w:pPr>
      <w:ind w:firstLine="0"/>
      <w:widowControl/>
    </w:pPr>
    <w:rPr>
      <w:sz w:val="28"/>
      <w:szCs w:val="28"/>
    </w:rPr>
  </w:style>
  <w:style w:type="paragraph" w:styleId="747" w:customStyle="1">
    <w:name w:val="Style7"/>
    <w:basedOn w:val="673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48" w:customStyle="1">
    <w:name w:val="Font Style50"/>
    <w:rPr>
      <w:rFonts w:ascii="Times New Roman" w:hAnsi="Times New Roman"/>
      <w:sz w:val="16"/>
    </w:rPr>
  </w:style>
  <w:style w:type="table" w:styleId="749">
    <w:name w:val="Table Grid"/>
    <w:basedOn w:val="679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0" w:customStyle="1">
    <w:name w:val="Абзац списка1"/>
    <w:basedOn w:val="673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51">
    <w:name w:val="Header"/>
    <w:basedOn w:val="673"/>
    <w:link w:val="7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2" w:customStyle="1">
    <w:name w:val="Верхний колонтитул Знак"/>
    <w:link w:val="751"/>
    <w:uiPriority w:val="99"/>
    <w:rPr>
      <w:rFonts w:ascii="Arial" w:hAnsi="Arial" w:cs="Arial"/>
      <w:sz w:val="24"/>
      <w:szCs w:val="24"/>
    </w:rPr>
  </w:style>
  <w:style w:type="paragraph" w:styleId="753">
    <w:name w:val="Footer"/>
    <w:basedOn w:val="673"/>
    <w:link w:val="7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4" w:customStyle="1">
    <w:name w:val="Нижний колонтитул Знак"/>
    <w:link w:val="753"/>
    <w:uiPriority w:val="99"/>
    <w:rPr>
      <w:rFonts w:ascii="Arial" w:hAnsi="Arial" w:cs="Arial"/>
      <w:sz w:val="24"/>
      <w:szCs w:val="24"/>
    </w:rPr>
  </w:style>
  <w:style w:type="paragraph" w:styleId="755" w:customStyle="1">
    <w:name w:val="Основной текст (2)"/>
    <w:basedOn w:val="673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56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57">
    <w:name w:val="Balloon Text"/>
    <w:basedOn w:val="673"/>
    <w:link w:val="758"/>
    <w:uiPriority w:val="99"/>
    <w:semiHidden/>
    <w:unhideWhenUsed/>
    <w:rPr>
      <w:rFonts w:ascii="Tahoma" w:hAnsi="Tahoma" w:cs="Tahoma"/>
      <w:sz w:val="16"/>
      <w:szCs w:val="16"/>
    </w:rPr>
  </w:style>
  <w:style w:type="character" w:styleId="758" w:customStyle="1">
    <w:name w:val="Текст выноски Знак"/>
    <w:link w:val="757"/>
    <w:uiPriority w:val="99"/>
    <w:semiHidden/>
    <w:rPr>
      <w:rFonts w:ascii="Tahoma" w:hAnsi="Tahoma" w:cs="Tahoma"/>
      <w:sz w:val="16"/>
      <w:szCs w:val="16"/>
    </w:rPr>
  </w:style>
  <w:style w:type="paragraph" w:styleId="759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character" w:styleId="760" w:customStyle="1">
    <w:name w:val="x-btn-inner"/>
    <w:basedOn w:val="678"/>
  </w:style>
  <w:style w:type="character" w:styleId="761">
    <w:name w:val="Intense Emphasis"/>
    <w:basedOn w:val="678"/>
    <w:uiPriority w:val="21"/>
    <w:qFormat/>
    <w:rPr>
      <w:i/>
      <w:iCs/>
      <w:color w:val="4f81bd" w:themeColor="accent1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4800-FE84-4197-AB49-5B1FDEBC5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19</cp:revision>
  <dcterms:created xsi:type="dcterms:W3CDTF">2024-01-31T10:35:00Z</dcterms:created>
  <dcterms:modified xsi:type="dcterms:W3CDTF">2024-04-26T12:31:03Z</dcterms:modified>
</cp:coreProperties>
</file>