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5812"/>
        <w:jc w:val="both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Приложение 3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8"/>
        <w:contextualSpacing/>
        <w:ind w:left="5812"/>
        <w:jc w:val="both"/>
        <w:spacing w:line="240" w:lineRule="auto"/>
        <w:rPr>
          <w:rFonts w:ascii="FreeSerif" w:hAnsi="FreeSerif" w:cs="FreeSerif"/>
          <w:b w:val="0"/>
          <w:sz w:val="28"/>
        </w:rPr>
      </w:pPr>
      <w:r>
        <w:rPr>
          <w:rFonts w:ascii="FreeSerif" w:hAnsi="FreeSerif" w:eastAsia="FreeSerif" w:cs="FreeSerif"/>
          <w:b w:val="0"/>
          <w:sz w:val="28"/>
        </w:rPr>
        <w:t xml:space="preserve">к Положению </w:t>
      </w:r>
      <w:r>
        <w:rPr>
          <w:rFonts w:ascii="FreeSerif" w:hAnsi="FreeSerif" w:eastAsia="FreeSerif" w:cs="FreeSerif"/>
          <w:b w:val="0"/>
          <w:sz w:val="28"/>
        </w:rPr>
      </w:r>
      <w:r>
        <w:rPr>
          <w:rFonts w:ascii="FreeSerif" w:hAnsi="FreeSerif" w:cs="FreeSerif"/>
          <w:b w:val="0"/>
          <w:sz w:val="28"/>
        </w:rPr>
      </w:r>
    </w:p>
    <w:p>
      <w:pPr>
        <w:pStyle w:val="838"/>
        <w:contextualSpacing/>
        <w:ind w:left="5812"/>
        <w:jc w:val="both"/>
        <w:spacing w:line="240" w:lineRule="auto"/>
        <w:rPr>
          <w:rFonts w:ascii="FreeSerif" w:hAnsi="FreeSerif" w:cs="FreeSerif"/>
          <w:b w:val="0"/>
          <w:sz w:val="28"/>
        </w:rPr>
      </w:pPr>
      <w:r>
        <w:rPr>
          <w:rFonts w:ascii="FreeSerif" w:hAnsi="FreeSerif" w:eastAsia="FreeSerif" w:cs="FreeSerif"/>
          <w:b w:val="0"/>
          <w:sz w:val="28"/>
        </w:rPr>
        <w:t xml:space="preserve">о порядке </w:t>
      </w:r>
      <w:r>
        <w:rPr>
          <w:rFonts w:ascii="FreeSerif" w:hAnsi="FreeSerif" w:eastAsia="FreeSerif" w:cs="FreeSerif"/>
          <w:b w:val="0"/>
          <w:sz w:val="28"/>
        </w:rPr>
        <w:t xml:space="preserve">назначения и проведения </w:t>
      </w:r>
      <w:r>
        <w:rPr>
          <w:rFonts w:ascii="FreeSerif" w:hAnsi="FreeSerif" w:eastAsia="FreeSerif" w:cs="FreeSerif"/>
          <w:b w:val="0"/>
          <w:sz w:val="28"/>
        </w:rPr>
        <w:t xml:space="preserve">публичных  слушаниях</w:t>
      </w:r>
      <w:r>
        <w:rPr>
          <w:rFonts w:ascii="FreeSerif" w:hAnsi="FreeSerif" w:eastAsia="FreeSerif" w:cs="FreeSerif"/>
          <w:b w:val="0"/>
          <w:sz w:val="28"/>
        </w:rPr>
        <w:t xml:space="preserve"> в муниципальном образовании Ленинградский муниципальный округ Краснодарского края</w:t>
      </w:r>
      <w:r>
        <w:rPr>
          <w:rFonts w:ascii="FreeSerif" w:hAnsi="FreeSerif" w:eastAsia="FreeSerif" w:cs="FreeSerif"/>
          <w:b w:val="0"/>
          <w:sz w:val="28"/>
        </w:rPr>
      </w:r>
      <w:r>
        <w:rPr>
          <w:rFonts w:ascii="FreeSerif" w:hAnsi="FreeSerif" w:cs="FreeSerif"/>
          <w:b w:val="0"/>
          <w:sz w:val="28"/>
        </w:rPr>
      </w:r>
    </w:p>
    <w:p>
      <w:pPr>
        <w:pStyle w:val="838"/>
        <w:contextualSpacing/>
        <w:ind w:left="5700" w:firstLine="57"/>
        <w:jc w:val="both"/>
        <w:spacing w:line="240" w:lineRule="auto"/>
        <w:rPr>
          <w:rFonts w:ascii="FreeSerif" w:hAnsi="FreeSerif" w:cs="FreeSerif"/>
          <w:b w:val="0"/>
          <w:sz w:val="24"/>
          <w:szCs w:val="24"/>
        </w:rPr>
      </w:pPr>
      <w:r>
        <w:rPr>
          <w:rFonts w:ascii="FreeSerif" w:hAnsi="FreeSerif" w:eastAsia="FreeSerif" w:cs="FreeSerif"/>
          <w:b w:val="0"/>
          <w:sz w:val="24"/>
          <w:szCs w:val="24"/>
        </w:rPr>
      </w:r>
      <w:r>
        <w:rPr>
          <w:rFonts w:ascii="FreeSerif" w:hAnsi="FreeSerif" w:eastAsia="FreeSerif" w:cs="FreeSerif"/>
          <w:b w:val="0"/>
          <w:sz w:val="24"/>
          <w:szCs w:val="24"/>
        </w:rPr>
      </w:r>
      <w:r>
        <w:rPr>
          <w:rFonts w:ascii="FreeSerif" w:hAnsi="FreeSerif" w:cs="FreeSerif"/>
          <w:b w:val="0"/>
          <w:sz w:val="24"/>
          <w:szCs w:val="24"/>
        </w:rPr>
      </w:r>
    </w:p>
    <w:p>
      <w:pPr>
        <w:contextualSpacing/>
        <w:jc w:val="right"/>
        <w:spacing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835"/>
        <w:contextualSpacing/>
        <w:jc w:val="center"/>
        <w:spacing w:line="240" w:lineRule="auto"/>
        <w:rPr>
          <w:rFonts w:ascii="FreeSerif" w:hAnsi="FreeSerif" w:cs="FreeSerif"/>
          <w:b/>
          <w:sz w:val="28"/>
        </w:rPr>
      </w:pPr>
      <w:r>
        <w:rPr>
          <w:rFonts w:ascii="FreeSerif" w:hAnsi="FreeSerif" w:eastAsia="FreeSerif" w:cs="FreeSerif"/>
          <w:b/>
          <w:sz w:val="28"/>
        </w:rPr>
        <w:t xml:space="preserve">ПРОТОКОЛ</w:t>
      </w:r>
      <w:r>
        <w:rPr>
          <w:rFonts w:ascii="FreeSerif" w:hAnsi="FreeSerif" w:eastAsia="FreeSerif" w:cs="FreeSerif"/>
          <w:b/>
          <w:sz w:val="28"/>
        </w:rPr>
      </w:r>
      <w:r>
        <w:rPr>
          <w:rFonts w:ascii="FreeSerif" w:hAnsi="FreeSerif" w:cs="FreeSerif"/>
          <w:b/>
          <w:sz w:val="28"/>
        </w:rPr>
      </w:r>
    </w:p>
    <w:p>
      <w:pPr>
        <w:pStyle w:val="836"/>
        <w:contextualSpacing/>
        <w:ind w:firstLine="0"/>
        <w:jc w:val="center"/>
        <w:spacing w:line="240" w:lineRule="auto"/>
        <w:rPr>
          <w:rFonts w:ascii="FreeSerif" w:hAnsi="FreeSerif" w:cs="FreeSerif"/>
          <w:b/>
        </w:rPr>
      </w:pPr>
      <w:r>
        <w:rPr>
          <w:rFonts w:ascii="FreeSerif" w:hAnsi="FreeSerif" w:eastAsia="FreeSerif" w:cs="FreeSerif"/>
          <w:b/>
        </w:rPr>
        <w:t xml:space="preserve">проведения публичных слушаний</w:t>
      </w:r>
      <w:r>
        <w:rPr>
          <w:rFonts w:ascii="FreeSerif" w:hAnsi="FreeSerif" w:eastAsia="FreeSerif" w:cs="FreeSerif"/>
          <w:b/>
        </w:rPr>
      </w:r>
      <w:r>
        <w:rPr>
          <w:rFonts w:ascii="FreeSerif" w:hAnsi="FreeSerif" w:cs="FreeSerif"/>
          <w:b/>
        </w:rPr>
      </w:r>
    </w:p>
    <w:p>
      <w:pPr>
        <w:pStyle w:val="835"/>
        <w:contextualSpacing/>
        <w:ind w:firstLine="851"/>
        <w:jc w:val="center"/>
        <w:spacing w:line="240" w:lineRule="auto"/>
        <w:rPr>
          <w:rFonts w:ascii="FreeSerif" w:hAnsi="FreeSerif" w:cs="FreeSerif"/>
          <w:b/>
          <w:sz w:val="28"/>
        </w:rPr>
      </w:pPr>
      <w:r>
        <w:rPr>
          <w:rFonts w:ascii="FreeSerif" w:hAnsi="FreeSerif" w:eastAsia="FreeSerif" w:cs="FreeSerif"/>
          <w:b/>
          <w:sz w:val="28"/>
        </w:rPr>
      </w:r>
      <w:r>
        <w:rPr>
          <w:rFonts w:ascii="FreeSerif" w:hAnsi="FreeSerif" w:eastAsia="FreeSerif" w:cs="FreeSerif"/>
          <w:b/>
          <w:sz w:val="28"/>
        </w:rPr>
      </w:r>
      <w:r>
        <w:rPr>
          <w:rFonts w:ascii="FreeSerif" w:hAnsi="FreeSerif" w:cs="FreeSerif"/>
          <w:b/>
          <w:sz w:val="28"/>
        </w:rPr>
      </w:r>
    </w:p>
    <w:p>
      <w:pPr>
        <w:pStyle w:val="835"/>
        <w:contextualSpacing/>
        <w:jc w:val="both"/>
        <w:spacing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«__» ______ 20_г.</w:t>
      </w:r>
      <w:r>
        <w:rPr>
          <w:rFonts w:ascii="FreeSerif" w:hAnsi="FreeSerif" w:eastAsia="FreeSerif" w:cs="FreeSerif"/>
          <w:sz w:val="28"/>
        </w:rPr>
        <w:tab/>
      </w:r>
      <w:r>
        <w:rPr>
          <w:rFonts w:ascii="FreeSerif" w:hAnsi="FreeSerif" w:eastAsia="FreeSerif" w:cs="FreeSerif"/>
          <w:sz w:val="28"/>
        </w:rPr>
        <w:tab/>
      </w:r>
      <w:r>
        <w:rPr>
          <w:rFonts w:ascii="FreeSerif" w:hAnsi="FreeSerif" w:eastAsia="FreeSerif" w:cs="FreeSerif"/>
          <w:sz w:val="28"/>
        </w:rPr>
        <w:tab/>
      </w:r>
      <w:r>
        <w:rPr>
          <w:rFonts w:ascii="FreeSerif" w:hAnsi="FreeSerif" w:eastAsia="FreeSerif" w:cs="FreeSerif"/>
          <w:sz w:val="28"/>
        </w:rPr>
        <w:tab/>
      </w:r>
      <w:r>
        <w:rPr>
          <w:rFonts w:ascii="FreeSerif" w:hAnsi="FreeSerif" w:eastAsia="FreeSerif" w:cs="FreeSerif"/>
          <w:sz w:val="28"/>
        </w:rPr>
        <w:tab/>
      </w:r>
      <w:r>
        <w:rPr>
          <w:rFonts w:ascii="FreeSerif" w:hAnsi="FreeSerif" w:eastAsia="FreeSerif" w:cs="FreeSerif"/>
          <w:sz w:val="28"/>
        </w:rPr>
        <w:tab/>
      </w:r>
      <w:r>
        <w:rPr>
          <w:rFonts w:ascii="FreeSerif" w:hAnsi="FreeSerif" w:eastAsia="FreeSerif" w:cs="FreeSerif"/>
          <w:sz w:val="28"/>
        </w:rPr>
        <w:tab/>
        <w:t xml:space="preserve">             №____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835"/>
        <w:contextualSpacing/>
        <w:jc w:val="center"/>
        <w:spacing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 ст. (</w:t>
      </w:r>
      <w:r>
        <w:rPr>
          <w:rFonts w:ascii="FreeSerif" w:hAnsi="FreeSerif" w:eastAsia="FreeSerif" w:cs="FreeSerif"/>
          <w:sz w:val="28"/>
        </w:rPr>
        <w:t xml:space="preserve">хут</w:t>
      </w:r>
      <w:r>
        <w:rPr>
          <w:rFonts w:ascii="FreeSerif" w:hAnsi="FreeSerif" w:eastAsia="FreeSerif" w:cs="FreeSerif"/>
          <w:sz w:val="28"/>
        </w:rPr>
        <w:t xml:space="preserve">., или сел</w:t>
      </w:r>
      <w:r>
        <w:rPr>
          <w:rFonts w:ascii="FreeSerif" w:hAnsi="FreeSerif" w:eastAsia="FreeSerif" w:cs="FreeSerif"/>
          <w:sz w:val="28"/>
        </w:rPr>
        <w:t xml:space="preserve">.)_</w:t>
      </w:r>
      <w:r>
        <w:rPr>
          <w:rFonts w:ascii="FreeSerif" w:hAnsi="FreeSerif" w:eastAsia="FreeSerif" w:cs="FreeSerif"/>
          <w:sz w:val="28"/>
        </w:rPr>
        <w:t xml:space="preserve">____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835"/>
        <w:contextualSpacing/>
        <w:jc w:val="both"/>
        <w:spacing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Присутствовали: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835"/>
        <w:contextualSpacing/>
        <w:jc w:val="both"/>
        <w:spacing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Председательствующий: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835"/>
        <w:contextualSpacing/>
        <w:jc w:val="both"/>
        <w:spacing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Секретарь: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835"/>
        <w:contextualSpacing/>
        <w:jc w:val="both"/>
        <w:spacing w:line="240" w:lineRule="auto"/>
        <w:rPr>
          <w:rFonts w:ascii="FreeSerif" w:hAnsi="FreeSerif" w:cs="FreeSerif"/>
          <w:i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Эксперты:</w:t>
      </w:r>
      <w:r>
        <w:rPr>
          <w:rFonts w:ascii="FreeSerif" w:hAnsi="FreeSerif" w:eastAsia="FreeSerif" w:cs="FreeSerif"/>
          <w:i/>
          <w:sz w:val="28"/>
          <w:szCs w:val="28"/>
        </w:rPr>
        <w:t xml:space="preserve"> (Ф.И.О.)</w:t>
      </w:r>
      <w:r>
        <w:rPr>
          <w:rFonts w:ascii="FreeSerif" w:hAnsi="FreeSerif" w:eastAsia="FreeSerif" w:cs="FreeSerif"/>
          <w:i/>
          <w:sz w:val="28"/>
          <w:szCs w:val="28"/>
        </w:rPr>
      </w:r>
      <w:r>
        <w:rPr>
          <w:rFonts w:ascii="FreeSerif" w:hAnsi="FreeSerif" w:cs="FreeSerif"/>
          <w:i/>
          <w:sz w:val="28"/>
          <w:szCs w:val="28"/>
        </w:rPr>
      </w:r>
    </w:p>
    <w:p>
      <w:pPr>
        <w:pStyle w:val="835"/>
        <w:contextualSpacing/>
        <w:jc w:val="both"/>
        <w:spacing w:line="240" w:lineRule="auto"/>
        <w:rPr>
          <w:rFonts w:ascii="FreeSerif" w:hAnsi="FreeSerif" w:cs="FreeSerif"/>
          <w:i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Участники </w:t>
      </w:r>
      <w:r>
        <w:rPr>
          <w:rFonts w:ascii="FreeSerif" w:hAnsi="FreeSerif" w:eastAsia="FreeSerif" w:cs="FreeSerif"/>
          <w:i/>
          <w:sz w:val="28"/>
          <w:szCs w:val="28"/>
        </w:rPr>
        <w:t xml:space="preserve"> (</w:t>
      </w:r>
      <w:r>
        <w:rPr>
          <w:rFonts w:ascii="FreeSerif" w:hAnsi="FreeSerif" w:eastAsia="FreeSerif" w:cs="FreeSerif"/>
          <w:i/>
          <w:sz w:val="28"/>
          <w:szCs w:val="28"/>
        </w:rPr>
        <w:t xml:space="preserve">количество зарегистрированных участников) </w:t>
      </w:r>
      <w:r>
        <w:rPr>
          <w:rFonts w:ascii="FreeSerif" w:hAnsi="FreeSerif" w:eastAsia="FreeSerif" w:cs="FreeSerif"/>
          <w:i/>
          <w:sz w:val="28"/>
          <w:szCs w:val="28"/>
        </w:rPr>
      </w:r>
      <w:r>
        <w:rPr>
          <w:rFonts w:ascii="FreeSerif" w:hAnsi="FreeSerif" w:cs="FreeSerif"/>
          <w:i/>
          <w:sz w:val="28"/>
          <w:szCs w:val="28"/>
        </w:rPr>
      </w:r>
    </w:p>
    <w:p>
      <w:pPr>
        <w:pStyle w:val="835"/>
        <w:contextualSpacing/>
        <w:jc w:val="both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zh-TW"/>
        </w:rPr>
        <w:t xml:space="preserve">Инициатор проведения публичных слушаний ____________________________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5"/>
        <w:contextualSpacing/>
        <w:jc w:val="both"/>
        <w:spacing w:line="240" w:lineRule="auto"/>
        <w:rPr>
          <w:rFonts w:ascii="FreeSerif" w:hAnsi="FreeSerif" w:cs="FreeSerif"/>
          <w:i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zh-TW"/>
        </w:rPr>
        <w:t xml:space="preserve">Дата</w:t>
      </w:r>
      <w:r>
        <w:rPr>
          <w:rFonts w:ascii="FreeSerif" w:hAnsi="FreeSerif" w:eastAsia="FreeSerif" w:cs="FreeSerif"/>
          <w:sz w:val="28"/>
          <w:szCs w:val="28"/>
        </w:rPr>
        <w:t xml:space="preserve">, номер и наименование правового акта о назначении публичных слушаний, а также дата его опубликования (обнародования)______________</w:t>
      </w:r>
      <w:r>
        <w:rPr>
          <w:rFonts w:ascii="FreeSerif" w:hAnsi="FreeSerif" w:eastAsia="FreeSerif" w:cs="FreeSerif"/>
          <w:i/>
          <w:sz w:val="28"/>
          <w:szCs w:val="28"/>
        </w:rPr>
      </w:r>
      <w:r>
        <w:rPr>
          <w:rFonts w:ascii="FreeSerif" w:hAnsi="FreeSerif" w:cs="FreeSerif"/>
          <w:i/>
          <w:sz w:val="28"/>
          <w:szCs w:val="28"/>
        </w:rPr>
      </w:r>
    </w:p>
    <w:p>
      <w:pPr>
        <w:contextualSpacing/>
        <w:spacing w:before="100" w:beforeAutospacing="1" w:after="100" w:afterAutospacing="1" w:line="240" w:lineRule="auto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  <w:lang w:eastAsia="zh-TW"/>
        </w:rPr>
        <w:t xml:space="preserve">Вопрос (вопросы) публичных слушаний _______________________________</w:t>
      </w:r>
      <w:r>
        <w:rPr>
          <w:rFonts w:ascii="FreeSerif" w:hAnsi="FreeSerif" w:eastAsia="FreeSerif" w:cs="FreeSerif"/>
        </w:rPr>
      </w:r>
      <w:r>
        <w:rPr>
          <w:rFonts w:ascii="FreeSerif" w:hAnsi="FreeSerif" w:cs="FreeSerif"/>
        </w:rPr>
      </w:r>
    </w:p>
    <w:p>
      <w:pPr>
        <w:contextualSpacing/>
        <w:spacing w:before="100" w:beforeAutospacing="1" w:after="100" w:afterAutospacing="1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zh-TW"/>
        </w:rPr>
        <w:t xml:space="preserve">СЛУШАЛИ:_</w:t>
      </w:r>
      <w:r>
        <w:rPr>
          <w:rFonts w:ascii="FreeSerif" w:hAnsi="FreeSerif" w:eastAsia="FreeSerif" w:cs="FreeSerif"/>
          <w:sz w:val="28"/>
          <w:szCs w:val="28"/>
          <w:lang w:eastAsia="zh-TW"/>
        </w:rPr>
        <w:t xml:space="preserve">______________________________________________________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spacing w:before="100" w:beforeAutospacing="1" w:after="100" w:afterAutospacing="1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zh-TW"/>
        </w:rPr>
        <w:t xml:space="preserve">Предложения и замечания ___________________________________________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spacing w:beforeAutospacing="1" w:after="0" w:afterAutospacing="1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zh-TW"/>
        </w:rPr>
        <w:t xml:space="preserve">__________________________________________________________________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tbl>
      <w:tblPr>
        <w:tblW w:w="9983" w:type="dxa"/>
        <w:tblCellSpacing w:w="0" w:type="dxa"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3543"/>
        <w:gridCol w:w="2956"/>
        <w:gridCol w:w="3484"/>
      </w:tblGrid>
      <w:tr>
        <w:tblPrEx/>
        <w:trPr>
          <w:tblCellSpacing w:w="0" w:type="dxa"/>
          <w:trHeight w:val="1426"/>
        </w:trPr>
        <w:tc>
          <w:tcPr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none" w:color="FFFFFF" w:sz="255" w:space="0"/>
            </w:tcBorders>
            <w:tcMar>
              <w:left w:w="57" w:type="dxa"/>
              <w:top w:w="57" w:type="dxa"/>
              <w:right w:w="0" w:type="dxa"/>
              <w:bottom w:w="57" w:type="dxa"/>
            </w:tcMar>
            <w:tcW w:w="3543" w:type="dxa"/>
            <w:textDirection w:val="lrTb"/>
            <w:noWrap w:val="false"/>
          </w:tcPr>
          <w:p>
            <w:pPr>
              <w:contextualSpacing/>
              <w:spacing w:beforeAutospacing="1" w:after="0" w:afterAutospacing="1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zh-TW"/>
              </w:rPr>
              <w:t xml:space="preserve">Председательствующий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contextualSpacing/>
              <w:spacing w:beforeAutospacing="1" w:after="0" w:afterAutospacing="1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zh-TW"/>
              </w:rPr>
              <w:t xml:space="preserve">на публичных слушаниях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none" w:color="FFFFFF" w:sz="255" w:space="0"/>
            </w:tcBorders>
            <w:tcMar>
              <w:left w:w="11" w:type="dxa"/>
              <w:top w:w="0" w:type="dxa"/>
              <w:right w:w="0" w:type="dxa"/>
              <w:bottom w:w="0" w:type="dxa"/>
            </w:tcMar>
            <w:tcW w:w="2956" w:type="dxa"/>
            <w:textDirection w:val="lrTb"/>
            <w:noWrap w:val="false"/>
          </w:tcPr>
          <w:p>
            <w:pPr>
              <w:contextualSpacing/>
              <w:spacing w:beforeAutospacing="1" w:after="0" w:afterAutospacing="1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zh-TW"/>
              </w:rPr>
              <w:t xml:space="preserve">____________________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contextualSpacing/>
              <w:spacing w:beforeAutospacing="1" w:after="0" w:afterAutospacing="1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zh-TW"/>
              </w:rPr>
              <w:t xml:space="preserve">(подпись)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3484" w:type="dxa"/>
            <w:textDirection w:val="lrTb"/>
            <w:noWrap w:val="false"/>
          </w:tcPr>
          <w:p>
            <w:pPr>
              <w:contextualSpacing/>
              <w:spacing w:beforeAutospacing="1" w:after="0" w:afterAutospacing="1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zh-TW"/>
              </w:rPr>
              <w:t xml:space="preserve">___________________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contextualSpacing/>
              <w:spacing w:beforeAutospacing="1" w:after="0" w:afterAutospacing="1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zh-TW"/>
              </w:rPr>
              <w:t xml:space="preserve">(Ф.И.О.)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>
          <w:tblCellSpacing w:w="0" w:type="dxa"/>
          <w:trHeight w:val="1424"/>
        </w:trPr>
        <w:tc>
          <w:tcPr>
            <w:tcBorders>
              <w:top w:val="none" w:color="FFFFFF" w:sz="255" w:space="0"/>
              <w:left w:val="single" w:color="FFFFFF" w:sz="6" w:space="0"/>
              <w:bottom w:val="single" w:color="FFFFFF" w:sz="6" w:space="0"/>
              <w:right w:val="none" w:color="FFFFFF" w:sz="255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3543" w:type="dxa"/>
            <w:textDirection w:val="lrTb"/>
            <w:noWrap w:val="false"/>
          </w:tcPr>
          <w:p>
            <w:pPr>
              <w:contextualSpacing/>
              <w:spacing w:beforeAutospacing="1" w:after="0" w:afterAutospacing="1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zh-TW"/>
              </w:rPr>
              <w:t xml:space="preserve">Секретарь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contextualSpacing/>
              <w:spacing w:beforeAutospacing="1" w:after="0" w:afterAutospacing="1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zh-TW"/>
              </w:rPr>
              <w:t xml:space="preserve">публичных слушаний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FFFFFF" w:sz="6" w:space="0"/>
              <w:bottom w:val="single" w:color="FFFFFF" w:sz="6" w:space="0"/>
              <w:right w:val="none" w:color="FFFFFF" w:sz="255" w:space="0"/>
            </w:tcBorders>
            <w:tcMar>
              <w:left w:w="11" w:type="dxa"/>
              <w:top w:w="0" w:type="dxa"/>
              <w:right w:w="0" w:type="dxa"/>
              <w:bottom w:w="0" w:type="dxa"/>
            </w:tcMar>
            <w:tcW w:w="2956" w:type="dxa"/>
            <w:textDirection w:val="lrTb"/>
            <w:noWrap w:val="false"/>
          </w:tcPr>
          <w:p>
            <w:pPr>
              <w:contextualSpacing/>
              <w:spacing w:beforeAutospacing="1" w:after="0" w:afterAutospacing="1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contextualSpacing/>
              <w:spacing w:beforeAutospacing="1" w:after="0" w:afterAutospacing="1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zh-TW"/>
              </w:rPr>
              <w:t xml:space="preserve">____________________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contextualSpacing/>
              <w:spacing w:beforeAutospacing="1" w:after="0" w:afterAutospacing="1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zh-TW"/>
              </w:rPr>
              <w:t xml:space="preserve">(подпись)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3484" w:type="dxa"/>
            <w:textDirection w:val="lrTb"/>
            <w:noWrap w:val="false"/>
          </w:tcPr>
          <w:p>
            <w:pPr>
              <w:contextualSpacing/>
              <w:spacing w:beforeAutospacing="1" w:after="0" w:afterAutospacing="1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zh-TW"/>
              </w:rPr>
              <w:t xml:space="preserve">____________________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contextualSpacing/>
              <w:spacing w:beforeAutospacing="1" w:after="0" w:afterAutospacing="1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zh-TW"/>
              </w:rPr>
              <w:t xml:space="preserve">(Ф.И.О.)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</w:tbl>
    <w:p>
      <w:pPr>
        <w:contextualSpacing/>
        <w:spacing w:line="240" w:lineRule="auto"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bookmarkStart w:id="0" w:name="_GoBack"/>
      <w:r>
        <w:rPr>
          <w:rFonts w:ascii="FreeSerif" w:hAnsi="FreeSerif" w:eastAsia="FreeSerif" w:cs="FreeSerif"/>
        </w:rPr>
      </w:r>
      <w:bookmarkEnd w:id="0"/>
      <w:r>
        <w:rPr>
          <w:rFonts w:ascii="FreeSerif" w:hAnsi="FreeSerif" w:eastAsia="FreeSerif" w:cs="FreeSerif"/>
        </w:rPr>
      </w:r>
      <w:r>
        <w:rPr>
          <w:rFonts w:ascii="FreeSerif" w:hAnsi="FreeSerif" w:eastAsia="FreeSerif" w:cs="FreeSerif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Times New Roman">
    <w:panose1 w:val="02020603050405020304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832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spacing w:after="200" w:line="276" w:lineRule="auto"/>
    </w:p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customStyle="1">
    <w:name w:val="Текст1"/>
    <w:next w:val="837"/>
    <w:semiHidden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836" w:customStyle="1">
    <w:name w:val="Основной текст с отступом1"/>
    <w:semiHidden/>
    <w:pPr>
      <w:ind w:firstLine="720"/>
      <w:jc w:val="both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37">
    <w:name w:val="No Spacing"/>
    <w:uiPriority w:val="1"/>
    <w:qFormat/>
    <w:pPr>
      <w:spacing w:after="0" w:line="240" w:lineRule="auto"/>
    </w:pPr>
  </w:style>
  <w:style w:type="paragraph" w:styleId="838" w:customStyle="1">
    <w:name w:val="Название объекта1"/>
    <w:qFormat/>
    <w:pPr>
      <w:jc w:val="center"/>
      <w:spacing w:after="0" w:line="240" w:lineRule="atLeast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bCs/>
      <w:sz w:val="32"/>
      <w:szCs w:val="2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ADAMAG</dc:creator>
  <cp:keywords/>
  <dc:description/>
  <cp:revision>5</cp:revision>
  <dcterms:created xsi:type="dcterms:W3CDTF">2026-02-08T09:50:00Z</dcterms:created>
  <dcterms:modified xsi:type="dcterms:W3CDTF">2026-03-02T06:42:13Z</dcterms:modified>
</cp:coreProperties>
</file>