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Default ContentType="image/x-wmf" Extension="wmf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3"/>
        <w:widowControl w:val="1"/>
        <w:spacing w:line="240" w:lineRule="auto"/>
        <w:ind/>
        <w:contextualSpacing w:val="1"/>
        <w:rPr>
          <w:rFonts w:ascii="FreeSerif" w:hAnsi="FreeSerif"/>
          <w:b w:val="0"/>
          <w:sz w:val="28"/>
        </w:rPr>
      </w:pPr>
      <w:r>
        <w:rPr>
          <w:rFonts w:ascii="FreeSerif" w:hAnsi="FreeSerif"/>
          <w:sz w:val="28"/>
        </w:rPr>
        <w:t xml:space="preserve">СОВЕТ МУНИЦИПАЛЬНОГО ОБРАЗОВАНИЯ </w:t>
      </w:r>
    </w:p>
    <w:p w14:paraId="08000000">
      <w:pPr>
        <w:widowControl w:val="1"/>
        <w:spacing w:line="240" w:lineRule="auto"/>
        <w:ind/>
        <w:contextualSpacing w:val="1"/>
        <w:jc w:val="center"/>
        <w:rPr>
          <w:rFonts w:ascii="FreeSerif" w:hAnsi="FreeSerif"/>
          <w:b w:val="1"/>
          <w:sz w:val="28"/>
        </w:rPr>
      </w:pPr>
      <w:r>
        <w:rPr>
          <w:rFonts w:ascii="FreeSerif" w:hAnsi="FreeSerif"/>
          <w:b w:val="1"/>
          <w:sz w:val="28"/>
        </w:rPr>
        <w:t xml:space="preserve">ЛЕНИНГРАДСКИЙ </w:t>
      </w:r>
      <w:r>
        <w:rPr>
          <w:rFonts w:ascii="FreeSerif" w:hAnsi="FreeSerif"/>
          <w:b w:val="1"/>
          <w:sz w:val="28"/>
        </w:rPr>
        <w:t xml:space="preserve">МУНИЦИПАЛЬНЫЙ ОКРУГ </w:t>
      </w:r>
    </w:p>
    <w:p w14:paraId="09000000">
      <w:pPr>
        <w:widowControl w:val="1"/>
        <w:spacing w:line="240" w:lineRule="auto"/>
        <w:ind/>
        <w:contextualSpacing w:val="1"/>
        <w:jc w:val="center"/>
        <w:rPr>
          <w:rFonts w:ascii="FreeSerif" w:hAnsi="FreeSerif"/>
          <w:b w:val="1"/>
          <w:sz w:val="28"/>
        </w:rPr>
      </w:pPr>
      <w:r>
        <w:rPr>
          <w:rFonts w:ascii="FreeSerif" w:hAnsi="FreeSerif"/>
          <w:b w:val="1"/>
          <w:sz w:val="28"/>
        </w:rPr>
        <w:t>КРАСНОДАРСКОГО КРАЯ</w:t>
      </w:r>
    </w:p>
    <w:p w14:paraId="0A000000">
      <w:pPr>
        <w:pStyle w:val="Style_3"/>
        <w:widowControl w:val="1"/>
        <w:spacing w:line="240" w:lineRule="auto"/>
        <w:ind/>
        <w:contextualSpacing w:val="1"/>
        <w:rPr>
          <w:rFonts w:ascii="FreeSerif" w:hAnsi="FreeSerif"/>
          <w:sz w:val="24"/>
        </w:rPr>
      </w:pPr>
      <w:r>
        <w:rPr>
          <w:rFonts w:ascii="FreeSerif" w:hAnsi="FreeSerif"/>
          <w:sz w:val="24"/>
        </w:rPr>
        <w:t xml:space="preserve">  </w:t>
      </w:r>
      <w:r>
        <w:rPr>
          <w:rFonts w:ascii="FreeSerif" w:hAnsi="FreeSerif"/>
          <w:sz w:val="24"/>
        </w:rPr>
        <w:t>ПЕРВОГО СОЗЫВА</w:t>
      </w:r>
    </w:p>
    <w:p w14:paraId="0B000000">
      <w:pPr>
        <w:widowControl w:val="1"/>
        <w:spacing w:line="240" w:lineRule="auto"/>
        <w:ind/>
        <w:contextualSpacing w:val="1"/>
        <w:jc w:val="center"/>
        <w:rPr>
          <w:rFonts w:ascii="FreeSerif" w:hAnsi="FreeSerif"/>
          <w:sz w:val="24"/>
        </w:rPr>
      </w:pPr>
    </w:p>
    <w:p w14:paraId="0C000000">
      <w:pPr>
        <w:widowControl w:val="1"/>
        <w:spacing w:line="240" w:lineRule="auto"/>
        <w:ind/>
        <w:contextualSpacing w:val="1"/>
        <w:jc w:val="center"/>
        <w:rPr>
          <w:rFonts w:ascii="FreeSerif" w:hAnsi="FreeSerif"/>
          <w:b w:val="1"/>
          <w:sz w:val="28"/>
        </w:rPr>
      </w:pPr>
      <w:r>
        <w:rPr>
          <w:rFonts w:ascii="FreeSerif" w:hAnsi="FreeSerif"/>
          <w:b w:val="1"/>
          <w:sz w:val="28"/>
        </w:rPr>
        <w:t>РЕШЕНИЕ</w:t>
      </w:r>
    </w:p>
    <w:p w14:paraId="0D000000">
      <w:pPr>
        <w:widowControl w:val="1"/>
        <w:spacing w:line="240" w:lineRule="auto"/>
        <w:ind/>
        <w:contextualSpacing w:val="1"/>
        <w:jc w:val="center"/>
        <w:rPr>
          <w:rFonts w:ascii="FreeSerif" w:hAnsi="FreeSerif"/>
          <w:b w:val="1"/>
          <w:sz w:val="28"/>
        </w:rPr>
      </w:pPr>
    </w:p>
    <w:p w14:paraId="0E000000">
      <w:pPr>
        <w:widowControl w:val="1"/>
        <w:spacing w:line="240" w:lineRule="auto"/>
        <w:ind/>
        <w:contextualSpacing w:val="1"/>
        <w:jc w:val="center"/>
        <w:rPr>
          <w:rFonts w:ascii="FreeSerif" w:hAnsi="FreeSerif"/>
          <w:b w:val="1"/>
          <w:sz w:val="28"/>
        </w:rPr>
      </w:pPr>
    </w:p>
    <w:p w14:paraId="0F000000">
      <w:pPr>
        <w:widowControl w:val="1"/>
        <w:spacing w:line="240" w:lineRule="auto"/>
        <w:ind/>
        <w:contextualSpacing w:val="1"/>
        <w:jc w:val="both"/>
        <w:rPr>
          <w:rFonts w:ascii="FreeSerif" w:hAnsi="FreeSerif"/>
          <w:sz w:val="28"/>
          <w:u w:val="single"/>
        </w:rPr>
      </w:pPr>
      <w:r>
        <w:rPr>
          <w:rFonts w:ascii="FreeSerif" w:hAnsi="FreeSerif"/>
          <w:sz w:val="28"/>
        </w:rPr>
        <w:t>о</w:t>
      </w:r>
      <w:r>
        <w:rPr>
          <w:rFonts w:ascii="FreeSerif" w:hAnsi="FreeSerif"/>
          <w:sz w:val="28"/>
        </w:rPr>
        <w:t xml:space="preserve">т 24.09.2026     </w:t>
      </w:r>
      <w:r>
        <w:rPr>
          <w:rFonts w:ascii="FreeSerif" w:hAnsi="FreeSerif"/>
          <w:sz w:val="28"/>
        </w:rPr>
        <w:t xml:space="preserve">                    </w:t>
      </w:r>
      <w:r>
        <w:rPr>
          <w:rFonts w:ascii="FreeSerif" w:hAnsi="FreeSerif"/>
          <w:sz w:val="28"/>
        </w:rPr>
        <w:t xml:space="preserve">                    </w:t>
      </w:r>
      <w:r>
        <w:rPr>
          <w:rFonts w:ascii="FreeSerif" w:hAnsi="FreeSerif"/>
          <w:sz w:val="28"/>
        </w:rPr>
        <w:t xml:space="preserve">                </w:t>
      </w:r>
      <w:r>
        <w:rPr>
          <w:rFonts w:ascii="FreeSerif" w:hAnsi="FreeSerif"/>
          <w:sz w:val="28"/>
        </w:rPr>
        <w:t xml:space="preserve">              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 xml:space="preserve">              </w:t>
      </w:r>
      <w:r>
        <w:rPr>
          <w:rFonts w:ascii="FreeSerif" w:hAnsi="FreeSerif"/>
          <w:sz w:val="28"/>
        </w:rPr>
        <w:t xml:space="preserve">      </w:t>
      </w:r>
      <w:r>
        <w:rPr>
          <w:rFonts w:ascii="FreeSerif" w:hAnsi="FreeSerif"/>
          <w:sz w:val="28"/>
        </w:rPr>
        <w:t>№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>73</w:t>
      </w:r>
    </w:p>
    <w:p w14:paraId="10000000">
      <w:pPr>
        <w:widowControl w:val="1"/>
        <w:spacing w:line="240" w:lineRule="auto"/>
        <w:ind/>
        <w:contextualSpacing w:val="1"/>
        <w:jc w:val="center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станица Ленинградская</w:t>
      </w:r>
    </w:p>
    <w:p w14:paraId="11000000">
      <w:pPr>
        <w:widowControl w:val="1"/>
        <w:spacing w:line="240" w:lineRule="auto"/>
        <w:ind/>
        <w:contextualSpacing w:val="1"/>
        <w:rPr>
          <w:rFonts w:ascii="FreeSerif" w:hAnsi="FreeSerif"/>
          <w:sz w:val="28"/>
        </w:rPr>
      </w:pPr>
    </w:p>
    <w:p w14:paraId="12000000">
      <w:pPr>
        <w:widowControl w:val="1"/>
        <w:spacing w:line="240" w:lineRule="auto"/>
        <w:ind/>
        <w:contextualSpacing w:val="1"/>
        <w:rPr>
          <w:rFonts w:ascii="FreeSerif" w:hAnsi="FreeSerif"/>
          <w:sz w:val="28"/>
        </w:rPr>
      </w:pPr>
    </w:p>
    <w:p w14:paraId="13000000">
      <w:pPr>
        <w:widowControl w:val="1"/>
        <w:spacing w:line="240" w:lineRule="auto"/>
        <w:ind/>
        <w:contextualSpacing w:val="1"/>
        <w:jc w:val="center"/>
        <w:rPr>
          <w:rFonts w:ascii="FreeSerif" w:hAnsi="FreeSerif"/>
          <w:b w:val="1"/>
          <w:sz w:val="28"/>
        </w:rPr>
      </w:pPr>
      <w:bookmarkStart w:id="1" w:name="_Hlk179546622"/>
      <w:r>
        <w:rPr>
          <w:rFonts w:ascii="FreeSerif" w:hAnsi="FreeSerif"/>
          <w:b w:val="1"/>
          <w:sz w:val="28"/>
        </w:rPr>
        <w:t>О</w:t>
      </w:r>
      <w:r>
        <w:rPr>
          <w:rFonts w:ascii="FreeSerif" w:hAnsi="FreeSerif"/>
          <w:b w:val="1"/>
          <w:sz w:val="28"/>
        </w:rPr>
        <w:t xml:space="preserve"> внесении изменений </w:t>
      </w:r>
      <w:bookmarkStart w:id="2" w:name="_Hlk240283328"/>
      <w:r>
        <w:rPr>
          <w:rFonts w:ascii="FreeSerif" w:hAnsi="FreeSerif"/>
          <w:b w:val="1"/>
          <w:sz w:val="28"/>
        </w:rPr>
        <w:t xml:space="preserve">в решение Совета муниципального образования Ленинградский муниципальный округ </w:t>
      </w:r>
      <w:r>
        <w:rPr>
          <w:rFonts w:ascii="FreeSerif" w:hAnsi="FreeSerif"/>
          <w:b w:val="1"/>
          <w:sz w:val="28"/>
        </w:rPr>
        <w:t>Краснодарского края от 24 октября 2024 г. № 38 «О</w:t>
      </w:r>
      <w:r>
        <w:rPr>
          <w:rFonts w:ascii="FreeSerif" w:hAnsi="FreeSerif"/>
          <w:b w:val="1"/>
          <w:sz w:val="28"/>
        </w:rPr>
        <w:t>б утверждении Положения о бюджетном процессе в муниципальном образовании Ленинградский муниципальный округ Краснодарского края</w:t>
      </w:r>
      <w:r>
        <w:rPr>
          <w:rFonts w:ascii="FreeSerif" w:hAnsi="FreeSerif"/>
          <w:b w:val="1"/>
          <w:sz w:val="28"/>
        </w:rPr>
        <w:t>»</w:t>
      </w:r>
      <w:bookmarkEnd w:id="2"/>
      <w:bookmarkEnd w:id="1"/>
    </w:p>
    <w:p w14:paraId="14000000">
      <w:pPr>
        <w:pStyle w:val="Style_4"/>
        <w:widowControl w:val="0"/>
        <w:tabs>
          <w:tab w:leader="none" w:pos="855" w:val="left"/>
        </w:tabs>
        <w:spacing w:line="240" w:lineRule="auto"/>
        <w:ind w:firstLine="856"/>
        <w:contextualSpacing w:val="1"/>
        <w:rPr>
          <w:rFonts w:ascii="FreeSerif" w:hAnsi="FreeSerif"/>
          <w:b w:val="1"/>
        </w:rPr>
      </w:pPr>
    </w:p>
    <w:p w14:paraId="15000000">
      <w:pPr>
        <w:pStyle w:val="Style_4"/>
        <w:widowControl w:val="0"/>
        <w:tabs>
          <w:tab w:leader="none" w:pos="855" w:val="left"/>
        </w:tabs>
        <w:spacing w:line="240" w:lineRule="auto"/>
        <w:ind w:firstLine="855"/>
        <w:contextualSpacing w:val="1"/>
        <w:rPr>
          <w:rFonts w:ascii="FreeSerif" w:hAnsi="FreeSerif"/>
          <w:b w:val="1"/>
        </w:rPr>
      </w:pPr>
    </w:p>
    <w:p w14:paraId="16000000">
      <w:pPr>
        <w:pStyle w:val="Style_4"/>
        <w:widowControl w:val="0"/>
        <w:tabs>
          <w:tab w:leader="none" w:pos="855" w:val="left"/>
        </w:tabs>
        <w:spacing w:line="240" w:lineRule="auto"/>
        <w:ind w:firstLine="851" w:left="0"/>
        <w:contextualSpacing w:val="1"/>
        <w:rPr>
          <w:rFonts w:ascii="FreeSerif" w:hAnsi="FreeSerif"/>
        </w:rPr>
      </w:pPr>
      <w:r>
        <w:rPr>
          <w:rFonts w:ascii="FreeSerif" w:hAnsi="FreeSerif"/>
        </w:rPr>
        <w:t>В соответствии со статей 9 Бюджетного кодекса Российской Федерации</w:t>
      </w:r>
      <w:r>
        <w:rPr>
          <w:rFonts w:ascii="FreeSerif" w:hAnsi="FreeSerif"/>
        </w:rPr>
        <w:t>,</w:t>
      </w:r>
      <w:r>
        <w:rPr>
          <w:rFonts w:ascii="FreeSerif" w:hAnsi="FreeSerif"/>
        </w:rPr>
        <w:t xml:space="preserve"> в целях определения правовых основ, содержания и механизма осуществления бюджетного процесса в муниципальном образовании Ленинградский муниципальный округ Краснодарского края</w:t>
      </w:r>
      <w:r>
        <w:rPr>
          <w:rFonts w:ascii="FreeSerif" w:hAnsi="FreeSerif"/>
        </w:rPr>
        <w:t>,</w:t>
      </w:r>
      <w:r>
        <w:rPr>
          <w:rFonts w:ascii="FreeSerif" w:hAnsi="FreeSerif"/>
        </w:rPr>
        <w:t xml:space="preserve"> Совет муниципального образования Ленинградский муниципальный округ Краснодарского </w:t>
      </w:r>
      <w:r>
        <w:rPr>
          <w:rFonts w:ascii="FreeSerif" w:hAnsi="FreeSerif"/>
        </w:rPr>
        <w:br/>
      </w:r>
      <w:r>
        <w:rPr>
          <w:rFonts w:ascii="FreeSerif" w:hAnsi="FreeSerif"/>
        </w:rPr>
        <w:t>края р е ш и л:</w:t>
      </w:r>
    </w:p>
    <w:p w14:paraId="17000000">
      <w:pPr>
        <w:pStyle w:val="Style_4"/>
        <w:widowControl w:val="0"/>
        <w:tabs>
          <w:tab w:leader="none" w:pos="855" w:val="left"/>
        </w:tabs>
        <w:spacing w:line="240" w:lineRule="auto"/>
        <w:ind w:firstLine="851" w:left="0"/>
        <w:contextualSpacing w:val="1"/>
        <w:rPr>
          <w:rFonts w:ascii="FreeSerif" w:hAnsi="FreeSerif"/>
        </w:rPr>
      </w:pPr>
      <w:r>
        <w:rPr>
          <w:rFonts w:ascii="FreeSerif" w:hAnsi="FreeSerif"/>
        </w:rPr>
        <w:t>1.</w:t>
      </w:r>
      <w:r>
        <w:rPr>
          <w:rFonts w:ascii="FreeSerif" w:hAnsi="FreeSerif"/>
        </w:rPr>
        <w:t xml:space="preserve"> </w:t>
      </w:r>
      <w:r>
        <w:rPr>
          <w:rFonts w:ascii="FreeSerif" w:hAnsi="FreeSerif"/>
        </w:rPr>
        <w:t>Внести изменения</w:t>
      </w:r>
      <w:r>
        <w:rPr>
          <w:rFonts w:ascii="FreeSerif" w:hAnsi="FreeSerif"/>
        </w:rPr>
        <w:t xml:space="preserve"> в решение Совета муниципального образования Ленинградский муниципальный округ Краснодарского края от 24 октября 2024 г. № 38 «Об утверждении Положения о бюджетном процессе в муниципальном образовании Ленинградский муниципальный округ Краснодарского края»:</w:t>
      </w:r>
    </w:p>
    <w:p w14:paraId="18000000">
      <w:pPr>
        <w:pStyle w:val="Style_4"/>
        <w:widowControl w:val="0"/>
        <w:tabs>
          <w:tab w:leader="none" w:pos="855" w:val="left"/>
        </w:tabs>
        <w:spacing w:line="240" w:lineRule="auto"/>
        <w:ind w:firstLine="851" w:left="0"/>
        <w:contextualSpacing w:val="1"/>
        <w:rPr>
          <w:rFonts w:ascii="FreeSerif" w:hAnsi="FreeSerif"/>
        </w:rPr>
      </w:pPr>
      <w:r>
        <w:rPr>
          <w:rFonts w:ascii="FreeSerif" w:hAnsi="FreeSerif"/>
        </w:rPr>
        <w:t xml:space="preserve">1) </w:t>
      </w:r>
      <w:bookmarkStart w:id="3" w:name="_Hlk240288297"/>
      <w:r>
        <w:rPr>
          <w:rFonts w:ascii="FreeSerif" w:hAnsi="FreeSerif"/>
        </w:rPr>
        <w:t xml:space="preserve">раздел </w:t>
      </w:r>
      <w:r>
        <w:rPr>
          <w:rFonts w:ascii="FreeSerif" w:hAnsi="FreeSerif"/>
        </w:rPr>
        <w:t>II</w:t>
      </w:r>
      <w:r>
        <w:rPr>
          <w:rFonts w:ascii="FreeSerif" w:hAnsi="FreeSerif"/>
        </w:rPr>
        <w:t xml:space="preserve"> </w:t>
      </w:r>
      <w:r>
        <w:rPr>
          <w:rFonts w:ascii="FreeSerif" w:hAnsi="FreeSerif"/>
        </w:rPr>
        <w:t>Положени</w:t>
      </w:r>
      <w:r>
        <w:rPr>
          <w:rFonts w:ascii="FreeSerif" w:hAnsi="FreeSerif"/>
        </w:rPr>
        <w:t>я</w:t>
      </w:r>
      <w:r>
        <w:rPr>
          <w:rFonts w:ascii="FreeSerif" w:hAnsi="FreeSerif"/>
        </w:rPr>
        <w:t xml:space="preserve"> о бюджетном процессе в муниципальном образовании Ленинградский муниципальный округ Краснодарского края </w:t>
      </w:r>
      <w:r>
        <w:rPr>
          <w:rFonts w:ascii="FreeSerif" w:hAnsi="FreeSerif"/>
        </w:rPr>
        <w:t>дополнить статьей 11.1 следующего содержания:</w:t>
      </w:r>
    </w:p>
    <w:p w14:paraId="19000000">
      <w:pPr>
        <w:pStyle w:val="Style_4"/>
        <w:widowControl w:val="0"/>
        <w:tabs>
          <w:tab w:leader="none" w:pos="855" w:val="left"/>
        </w:tabs>
        <w:spacing w:line="240" w:lineRule="auto"/>
        <w:ind w:firstLine="851" w:left="0"/>
        <w:contextualSpacing w:val="1"/>
        <w:rPr>
          <w:rFonts w:ascii="FreeSerif" w:hAnsi="FreeSerif"/>
        </w:rPr>
      </w:pPr>
      <w:r>
        <w:rPr>
          <w:rFonts w:ascii="FreeSerif" w:hAnsi="FreeSerif"/>
        </w:rPr>
        <w:t>«Статья 11.1 Информационное обеспечение бюджетного процесса</w:t>
      </w:r>
    </w:p>
    <w:p w14:paraId="1A000000">
      <w:pPr>
        <w:pStyle w:val="Style_4"/>
        <w:widowControl w:val="0"/>
        <w:tabs>
          <w:tab w:leader="none" w:pos="855" w:val="left"/>
        </w:tabs>
        <w:spacing w:line="240" w:lineRule="auto"/>
        <w:ind w:firstLine="794"/>
        <w:contextualSpacing w:val="1"/>
        <w:rPr>
          <w:rFonts w:ascii="FreeSerif" w:hAnsi="FreeSerif"/>
        </w:rPr>
      </w:pPr>
      <w:r>
        <w:rPr>
          <w:rFonts w:ascii="FreeSerif" w:hAnsi="FreeSerif"/>
        </w:rPr>
        <w:t>Информационное обеспечение бюджетного процесса осуществляется посредством использования государственной интегрированной информационной системы управления общественн</w:t>
      </w:r>
      <w:r>
        <w:rPr>
          <w:rFonts w:ascii="FreeSerif" w:hAnsi="FreeSerif"/>
        </w:rPr>
        <w:t>ыми финансами «Электронный бюджет», в том числе во взаимодействии с иными информационными системами, операторами которых в соответствии с законодательством Российской Федерации являются Министерство финансов Российской Федерации и Федеральное казначейство.</w:t>
      </w:r>
    </w:p>
    <w:p w14:paraId="1B000000">
      <w:pPr>
        <w:pStyle w:val="Style_4"/>
        <w:widowControl w:val="0"/>
        <w:tabs>
          <w:tab w:leader="none" w:pos="855" w:val="left"/>
        </w:tabs>
        <w:spacing w:line="240" w:lineRule="auto"/>
        <w:ind w:firstLine="851" w:left="0"/>
        <w:contextualSpacing w:val="1"/>
        <w:rPr>
          <w:rFonts w:ascii="FreeSerif" w:hAnsi="FreeSerif"/>
        </w:rPr>
      </w:pPr>
      <w:r>
        <w:rPr>
          <w:rFonts w:ascii="FreeSerif" w:hAnsi="FreeSerif"/>
        </w:rPr>
        <w:t xml:space="preserve">Указанное взаимодействие осуществляется в целях реализации бюджетных полномочий участников бюджетного процесса, полномочий </w:t>
      </w:r>
      <w:r>
        <w:rPr>
          <w:rFonts w:ascii="FreeSerif" w:hAnsi="FreeSerif"/>
        </w:rPr>
        <w:t>получателей средств из бюджета, выполнения функций участников казначейского сопровождения, осуществления деятельности бюджетных (автономных) учреждений</w:t>
      </w:r>
      <w:r>
        <w:rPr>
          <w:rFonts w:ascii="FreeSerif" w:hAnsi="FreeSerif"/>
        </w:rPr>
        <w:t xml:space="preserve"> в порядке и случаях, предусмотренных Бюджетным кодексом Российской Федерации</w:t>
      </w:r>
      <w:r>
        <w:rPr>
          <w:rFonts w:ascii="FreeSerif" w:hAnsi="FreeSerif"/>
        </w:rPr>
        <w:t xml:space="preserve">. </w:t>
      </w:r>
    </w:p>
    <w:p w14:paraId="1C000000">
      <w:pPr>
        <w:pStyle w:val="Style_4"/>
        <w:widowControl w:val="0"/>
        <w:tabs>
          <w:tab w:leader="none" w:pos="855" w:val="left"/>
        </w:tabs>
        <w:spacing w:line="240" w:lineRule="auto"/>
        <w:ind w:firstLine="851" w:left="0"/>
        <w:contextualSpacing w:val="1"/>
        <w:rPr>
          <w:rFonts w:ascii="FreeSerif" w:hAnsi="FreeSerif"/>
        </w:rPr>
      </w:pPr>
      <w:r>
        <w:rPr>
          <w:rFonts w:ascii="FreeSerif" w:hAnsi="FreeSerif"/>
        </w:rPr>
        <w:t>В целях реализации бюджетных полномочий органов местного самоуправления</w:t>
      </w:r>
      <w:r>
        <w:rPr>
          <w:rFonts w:ascii="FreeSerif" w:hAnsi="FreeSerif"/>
        </w:rPr>
        <w:t xml:space="preserve"> Ленинградского муниципального округа</w:t>
      </w:r>
      <w:r>
        <w:rPr>
          <w:rFonts w:ascii="FreeSerif" w:hAnsi="FreeSerif"/>
        </w:rPr>
        <w:t>, иных участников бюджетного процесса, полномочий получателей бюджетных средств, получателей средств</w:t>
      </w:r>
      <w:r>
        <w:rPr>
          <w:rFonts w:ascii="FreeSerif" w:hAnsi="FreeSerif"/>
        </w:rPr>
        <w:t xml:space="preserve"> из бюджета, выполнения функций участников казначейского сопровождения, осуществления деятельности бюджетных (автономных) учреждений используется государственная интегрированная информационная система управления общественными финансами «Электронный бюджет»</w:t>
      </w:r>
      <w:r>
        <w:rPr>
          <w:rFonts w:ascii="FreeSerif" w:hAnsi="FreeSerif"/>
        </w:rPr>
        <w:t xml:space="preserve">, в рамках </w:t>
      </w:r>
      <w:r>
        <w:rPr>
          <w:rFonts w:ascii="FreeSerif" w:hAnsi="FreeSerif"/>
        </w:rPr>
        <w:t xml:space="preserve"> </w:t>
      </w:r>
      <w:r>
        <w:rPr>
          <w:rFonts w:ascii="FreeSerif" w:hAnsi="FreeSerif"/>
        </w:rPr>
        <w:t>п</w:t>
      </w:r>
      <w:r>
        <w:rPr>
          <w:rFonts w:ascii="FreeSerif" w:hAnsi="FreeSerif"/>
        </w:rPr>
        <w:t>оложени</w:t>
      </w:r>
      <w:r>
        <w:rPr>
          <w:rFonts w:ascii="FreeSerif" w:hAnsi="FreeSerif"/>
        </w:rPr>
        <w:t>я</w:t>
      </w:r>
      <w:r>
        <w:rPr>
          <w:rFonts w:ascii="FreeSerif" w:hAnsi="FreeSerif"/>
        </w:rPr>
        <w:t xml:space="preserve"> о государственной интегрированной информационной системе управления общественными финансами «Электронный бюджет» утвержд</w:t>
      </w:r>
      <w:r>
        <w:rPr>
          <w:rFonts w:ascii="FreeSerif" w:hAnsi="FreeSerif"/>
        </w:rPr>
        <w:t>енного</w:t>
      </w:r>
      <w:r>
        <w:rPr>
          <w:rFonts w:ascii="FreeSerif" w:hAnsi="FreeSerif"/>
        </w:rPr>
        <w:t xml:space="preserve"> Правительством Российской Федерации</w:t>
      </w:r>
      <w:r>
        <w:rPr>
          <w:rFonts w:ascii="FreeSerif" w:hAnsi="FreeSerif"/>
        </w:rPr>
        <w:t>.</w:t>
      </w:r>
      <w:r>
        <w:rPr>
          <w:rFonts w:ascii="FreeSerif" w:hAnsi="FreeSerif"/>
        </w:rPr>
        <w:t>».</w:t>
      </w:r>
      <w:bookmarkEnd w:id="3"/>
    </w:p>
    <w:p w14:paraId="1D000000">
      <w:pPr>
        <w:pStyle w:val="Style_5"/>
        <w:widowControl w:val="0"/>
        <w:tabs>
          <w:tab w:leader="none" w:pos="855" w:val="left"/>
        </w:tabs>
        <w:spacing w:line="240" w:lineRule="auto"/>
        <w:ind w:firstLine="851"/>
        <w:contextualSpacing w:val="1"/>
        <w:rPr>
          <w:rFonts w:ascii="FreeSerif" w:hAnsi="FreeSerif"/>
        </w:rPr>
      </w:pPr>
      <w:r>
        <w:rPr>
          <w:rFonts w:ascii="FreeSerif" w:hAnsi="FreeSerif"/>
        </w:rPr>
        <w:t>2. Управлению внутренней политики администрации муниципального образования Ленинградский муниципальный округ (</w:t>
      </w:r>
      <w:r>
        <w:rPr>
          <w:rFonts w:ascii="FreeSerif" w:hAnsi="FreeSerif"/>
        </w:rPr>
        <w:t>Матюха</w:t>
      </w:r>
      <w:r>
        <w:rPr>
          <w:rFonts w:ascii="FreeSerif" w:hAnsi="FreeSerif"/>
        </w:rPr>
        <w:t xml:space="preserve"> Т.В.) обеспечить </w:t>
      </w:r>
      <w:r>
        <w:rPr>
          <w:rFonts w:ascii="FreeSerif" w:hAnsi="FreeSerif"/>
        </w:rPr>
        <w:t xml:space="preserve">официальное </w:t>
      </w:r>
      <w:r>
        <w:rPr>
          <w:rFonts w:ascii="FreeSerif" w:hAnsi="FreeSerif"/>
        </w:rPr>
        <w:t>опубликование в газете «Степные зори» и размещение настоящего решения на официальном сайте администрации муниципального образования Ленинградский муниципальный округ в информационно-телекоммуникационной сети «Интернет» (www.adminlenkub.ru.).</w:t>
      </w:r>
    </w:p>
    <w:p w14:paraId="1E000000">
      <w:pPr>
        <w:pStyle w:val="Style_5"/>
        <w:widowControl w:val="0"/>
        <w:tabs>
          <w:tab w:leader="none" w:pos="855" w:val="left"/>
        </w:tabs>
        <w:spacing w:line="240" w:lineRule="auto"/>
        <w:ind w:firstLine="851"/>
        <w:contextualSpacing w:val="1"/>
        <w:rPr>
          <w:rFonts w:ascii="FreeSerif" w:hAnsi="FreeSerif"/>
        </w:rPr>
      </w:pPr>
      <w:r>
        <w:rPr>
          <w:rFonts w:ascii="FreeSerif" w:hAnsi="FreeSerif"/>
        </w:rPr>
        <w:t>3. Контроль за выполнением настоящего решения возложить на комиссию Совета муниципального образования Ленинградский муниципальный округ Краснодарского края по вопросам экономики, бюджета, налогам и имущественных отношений (Бауэр Г.В.).</w:t>
      </w:r>
    </w:p>
    <w:p w14:paraId="1F000000">
      <w:pPr>
        <w:pStyle w:val="Style_5"/>
        <w:widowControl w:val="0"/>
        <w:tabs>
          <w:tab w:leader="none" w:pos="798" w:val="clear"/>
          <w:tab w:leader="none" w:pos="855" w:val="left"/>
        </w:tabs>
        <w:spacing w:line="240" w:lineRule="auto"/>
        <w:ind w:firstLine="851"/>
        <w:contextualSpacing w:val="1"/>
        <w:rPr>
          <w:rFonts w:ascii="FreeSerif" w:hAnsi="FreeSerif"/>
        </w:rPr>
      </w:pPr>
      <w:r>
        <w:rPr>
          <w:rFonts w:ascii="FreeSerif" w:hAnsi="FreeSerif"/>
        </w:rPr>
        <w:tab/>
      </w:r>
      <w:r>
        <w:rPr>
          <w:rFonts w:ascii="FreeSerif" w:hAnsi="FreeSerif"/>
        </w:rPr>
        <w:t>4. Настоящее решение вступает в силу со дня его официального опубликования.</w:t>
      </w:r>
    </w:p>
    <w:p w14:paraId="20000000">
      <w:pPr>
        <w:pStyle w:val="Style_5"/>
        <w:widowControl w:val="0"/>
        <w:tabs>
          <w:tab w:leader="none" w:pos="798" w:val="clear"/>
          <w:tab w:leader="none" w:pos="855" w:val="left"/>
        </w:tabs>
        <w:spacing w:line="240" w:lineRule="auto"/>
        <w:ind w:firstLine="0"/>
        <w:contextualSpacing w:val="1"/>
        <w:rPr>
          <w:rFonts w:ascii="FreeSerif" w:hAnsi="FreeSerif"/>
        </w:rPr>
      </w:pPr>
    </w:p>
    <w:p w14:paraId="21000000">
      <w:pPr>
        <w:widowControl w:val="0"/>
        <w:spacing w:line="240" w:lineRule="auto"/>
        <w:ind/>
        <w:contextualSpacing w:val="1"/>
        <w:jc w:val="both"/>
        <w:rPr>
          <w:rFonts w:ascii="FreeSerif" w:hAnsi="FreeSerif"/>
          <w:sz w:val="28"/>
        </w:rPr>
      </w:pPr>
    </w:p>
    <w:p w14:paraId="22000000">
      <w:pPr>
        <w:widowControl w:val="1"/>
        <w:spacing w:line="240" w:lineRule="auto"/>
        <w:ind/>
        <w:contextualSpacing w:val="1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Глава Ленинградского </w:t>
      </w:r>
    </w:p>
    <w:p w14:paraId="23000000">
      <w:pPr>
        <w:widowControl w:val="1"/>
        <w:spacing w:line="240" w:lineRule="auto"/>
        <w:ind/>
        <w:contextualSpacing w:val="1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муниципального округа                                                                     Ю.Ю. </w:t>
      </w:r>
      <w:r>
        <w:rPr>
          <w:rFonts w:ascii="FreeSerif" w:hAnsi="FreeSerif"/>
          <w:sz w:val="28"/>
        </w:rPr>
        <w:t>Шулико</w:t>
      </w:r>
    </w:p>
    <w:p w14:paraId="24000000">
      <w:pPr>
        <w:widowControl w:val="0"/>
        <w:spacing w:line="240" w:lineRule="auto"/>
        <w:ind/>
        <w:contextualSpacing w:val="1"/>
        <w:rPr>
          <w:rFonts w:ascii="FreeSerif" w:hAnsi="FreeSerif"/>
          <w:sz w:val="28"/>
        </w:rPr>
      </w:pPr>
    </w:p>
    <w:p w14:paraId="25000000">
      <w:pPr>
        <w:widowControl w:val="0"/>
        <w:spacing w:line="240" w:lineRule="auto"/>
        <w:ind/>
        <w:contextualSpacing w:val="1"/>
        <w:rPr>
          <w:rFonts w:ascii="FreeSerif" w:hAnsi="FreeSerif"/>
          <w:sz w:val="28"/>
        </w:rPr>
      </w:pPr>
    </w:p>
    <w:p w14:paraId="26000000">
      <w:pPr>
        <w:widowControl w:val="0"/>
        <w:spacing w:line="240" w:lineRule="auto"/>
        <w:ind/>
        <w:contextualSpacing w:val="1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Председатель </w:t>
      </w:r>
      <w:r>
        <w:rPr>
          <w:rFonts w:ascii="FreeSerif" w:hAnsi="FreeSerif"/>
          <w:sz w:val="28"/>
        </w:rPr>
        <w:t xml:space="preserve">Совета </w:t>
      </w:r>
    </w:p>
    <w:p w14:paraId="27000000">
      <w:pPr>
        <w:widowControl w:val="0"/>
        <w:spacing w:line="240" w:lineRule="auto"/>
        <w:ind/>
        <w:contextualSpacing w:val="1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 xml:space="preserve">Ленинградского </w:t>
      </w:r>
    </w:p>
    <w:p w14:paraId="28000000">
      <w:pPr>
        <w:widowControl w:val="0"/>
        <w:tabs>
          <w:tab w:leader="none" w:pos="8505" w:val="left"/>
        </w:tabs>
        <w:spacing w:line="240" w:lineRule="auto"/>
        <w:ind/>
        <w:contextualSpacing w:val="1"/>
        <w:rPr>
          <w:sz w:val="28"/>
        </w:rPr>
      </w:pPr>
      <w:r>
        <w:rPr>
          <w:rFonts w:ascii="FreeSerif" w:hAnsi="FreeSerif"/>
          <w:sz w:val="28"/>
        </w:rPr>
        <w:t xml:space="preserve">муниципального округа                  </w:t>
      </w:r>
      <w:r>
        <w:rPr>
          <w:rFonts w:ascii="FreeSerif" w:hAnsi="FreeSerif"/>
          <w:sz w:val="28"/>
        </w:rPr>
        <w:t xml:space="preserve">                                                    </w:t>
      </w:r>
      <w:r>
        <w:rPr>
          <w:rFonts w:ascii="FreeSerif" w:hAnsi="FreeSerif"/>
          <w:sz w:val="28"/>
        </w:rPr>
        <w:t xml:space="preserve"> </w:t>
      </w:r>
      <w:r>
        <w:rPr>
          <w:rFonts w:ascii="FreeSerif" w:hAnsi="FreeSerif"/>
          <w:sz w:val="28"/>
        </w:rPr>
        <w:t xml:space="preserve">И.А. </w:t>
      </w:r>
      <w:r>
        <w:rPr>
          <w:rFonts w:ascii="FreeSerif" w:hAnsi="FreeSerif"/>
          <w:sz w:val="28"/>
        </w:rPr>
        <w:t>Горелко</w:t>
      </w:r>
    </w:p>
    <w:sectPr>
      <w:headerReference r:id="rId2" w:type="default"/>
      <w:headerReference r:id="rId3" w:type="first"/>
      <w:headerReference r:id="rId1" w:type="even"/>
      <w:type w:val="nextPage"/>
      <w:pgSz w:h="16838" w:orient="portrait" w:w="11906"/>
      <w:pgMar w:bottom="1134" w:footer="709" w:gutter="0" w:header="284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tabs>
        <w:tab w:leader="none" w:pos="4849" w:val="center"/>
        <w:tab w:leader="none" w:pos="9699" w:val="right"/>
      </w:tabs>
      <w:ind/>
    </w:pPr>
    <w:r>
      <w:t xml:space="preserve">        </w:t>
    </w:r>
    <w:r>
      <w:tab/>
    </w:r>
    <w:r>
      <w:t xml:space="preserve">      </w:t>
    </w:r>
    <w:r>
      <w:drawing>
        <wp:inline>
          <wp:extent cx="466090" cy="569595"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rcRect b="0" l="0" r="0" t="0"/>
                  <a:stretch/>
                </pic:blipFill>
                <pic:spPr>
                  <a:xfrm flipH="false" flipV="false" rot="0">
                    <a:ext cx="466090" cy="569595"/>
                  </a:xfrm>
                  <a:prstGeom prst="rect"/>
                </pic:spPr>
              </pic:pic>
            </a:graphicData>
          </a:graphic>
        </wp:inline>
      </w:drawing>
    </w:r>
    <w:r>
      <w:tab/>
    </w:r>
  </w:p>
  <w:p w14:paraId="06000000">
    <w:pPr>
      <w:pStyle w:val="Style_1"/>
      <w:widowControl w:val="1"/>
      <w:tabs>
        <w:tab w:leader="none" w:pos="4849" w:val="center"/>
        <w:tab w:leader="none" w:pos="9699" w:val="right"/>
      </w:tabs>
      <w:ind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2"/>
      <w:numFmt w:val="decimal"/>
      <w:suff w:val="tab"/>
      <w:lvlText w:val="%1)"/>
      <w:lvlJc w:val="left"/>
      <w:pPr>
        <w:widowControl w:val="1"/>
        <w:tabs>
          <w:tab w:leader="none" w:pos="1215" w:val="left"/>
        </w:tabs>
        <w:ind w:hanging="360" w:left="1215"/>
      </w:pPr>
    </w:lvl>
    <w:lvl w:ilvl="1">
      <w:start w:val="1"/>
      <w:numFmt w:val="lowerLetter"/>
      <w:pStyle w:val="Style_52"/>
      <w:suff w:val="tab"/>
      <w:lvlText w:val="%2."/>
      <w:lvlJc w:val="left"/>
      <w:pPr>
        <w:widowControl w:val="1"/>
        <w:tabs>
          <w:tab w:leader="none" w:pos="1935" w:val="left"/>
        </w:tabs>
        <w:ind w:hanging="360" w:left="1935"/>
      </w:pPr>
    </w:lvl>
    <w:lvl w:ilvl="2">
      <w:start w:val="1"/>
      <w:numFmt w:val="lowerRoman"/>
      <w:suff w:val="tab"/>
      <w:lvlText w:val="%3."/>
      <w:lvlJc w:val="right"/>
      <w:pPr>
        <w:widowControl w:val="1"/>
        <w:tabs>
          <w:tab w:leader="none" w:pos="2655" w:val="left"/>
        </w:tabs>
        <w:ind w:hanging="180" w:left="2655"/>
      </w:pPr>
    </w:lvl>
    <w:lvl w:ilvl="3">
      <w:start w:val="1"/>
      <w:numFmt w:val="decimal"/>
      <w:suff w:val="tab"/>
      <w:lvlText w:val="%4."/>
      <w:lvlJc w:val="left"/>
      <w:pPr>
        <w:widowControl w:val="1"/>
        <w:tabs>
          <w:tab w:leader="none" w:pos="3375" w:val="left"/>
        </w:tabs>
        <w:ind w:hanging="360" w:left="3375"/>
      </w:pPr>
    </w:lvl>
    <w:lvl w:ilvl="4">
      <w:start w:val="1"/>
      <w:numFmt w:val="lowerLetter"/>
      <w:suff w:val="tab"/>
      <w:lvlText w:val="%5."/>
      <w:lvlJc w:val="left"/>
      <w:pPr>
        <w:widowControl w:val="1"/>
        <w:tabs>
          <w:tab w:leader="none" w:pos="4095" w:val="left"/>
        </w:tabs>
        <w:ind w:hanging="360" w:left="4095"/>
      </w:pPr>
    </w:lvl>
    <w:lvl w:ilvl="5">
      <w:start w:val="1"/>
      <w:numFmt w:val="lowerRoman"/>
      <w:suff w:val="tab"/>
      <w:lvlText w:val="%6."/>
      <w:lvlJc w:val="right"/>
      <w:pPr>
        <w:widowControl w:val="1"/>
        <w:tabs>
          <w:tab w:leader="none" w:pos="4815" w:val="left"/>
        </w:tabs>
        <w:ind w:hanging="180" w:left="4815"/>
      </w:pPr>
    </w:lvl>
    <w:lvl w:ilvl="6">
      <w:start w:val="1"/>
      <w:numFmt w:val="decimal"/>
      <w:suff w:val="tab"/>
      <w:lvlText w:val="%7."/>
      <w:lvlJc w:val="left"/>
      <w:pPr>
        <w:widowControl w:val="1"/>
        <w:tabs>
          <w:tab w:leader="none" w:pos="5535" w:val="left"/>
        </w:tabs>
        <w:ind w:hanging="360" w:left="5535"/>
      </w:pPr>
    </w:lvl>
    <w:lvl w:ilvl="7">
      <w:start w:val="1"/>
      <w:numFmt w:val="lowerLetter"/>
      <w:suff w:val="tab"/>
      <w:lvlText w:val="%8."/>
      <w:lvlJc w:val="left"/>
      <w:pPr>
        <w:widowControl w:val="1"/>
        <w:tabs>
          <w:tab w:leader="none" w:pos="6255" w:val="left"/>
        </w:tabs>
        <w:ind w:hanging="360" w:left="6255"/>
      </w:pPr>
    </w:lvl>
    <w:lvl w:ilvl="8">
      <w:start w:val="1"/>
      <w:numFmt w:val="lowerRoman"/>
      <w:suff w:val="tab"/>
      <w:lvlText w:val="%9."/>
      <w:lvlJc w:val="right"/>
      <w:pPr>
        <w:widowControl w:val="1"/>
        <w:tabs>
          <w:tab w:leader="none" w:pos="6975" w:val="left"/>
        </w:tabs>
        <w:ind w:hanging="180" w:left="6975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Body Text 2"/>
    <w:basedOn w:val="Style_6"/>
    <w:link w:val="Style_7_ch"/>
    <w:pPr>
      <w:widowControl w:val="1"/>
      <w:spacing w:after="120" w:line="480" w:lineRule="auto"/>
      <w:ind/>
    </w:pPr>
  </w:style>
  <w:style w:styleId="Style_7_ch" w:type="character">
    <w:name w:val="Body Text 2"/>
    <w:basedOn w:val="Style_6_ch"/>
    <w:link w:val="Style_7"/>
  </w:style>
  <w:style w:styleId="Style_8" w:type="paragraph">
    <w:name w:val="обычный_"/>
    <w:basedOn w:val="Style_6"/>
    <w:link w:val="Style_8_ch"/>
    <w:pPr>
      <w:widowControl w:val="1"/>
      <w:spacing w:after="200" w:line="276" w:lineRule="auto"/>
      <w:ind w:firstLine="720"/>
    </w:pPr>
    <w:rPr>
      <w:sz w:val="28"/>
    </w:rPr>
  </w:style>
  <w:style w:styleId="Style_8_ch" w:type="character">
    <w:name w:val="обычный_"/>
    <w:basedOn w:val="Style_6_ch"/>
    <w:link w:val="Style_8"/>
    <w:rPr>
      <w:sz w:val="28"/>
    </w:rPr>
  </w:style>
  <w:style w:styleId="Style_9" w:type="paragraph">
    <w:name w:val="toc 2"/>
    <w:basedOn w:val="Style_6"/>
    <w:next w:val="Style_6"/>
    <w:link w:val="Style_9_ch"/>
    <w:uiPriority w:val="39"/>
    <w:pPr>
      <w:widowControl w:val="1"/>
      <w:spacing w:after="57"/>
      <w:ind w:firstLine="0" w:left="283" w:right="0"/>
    </w:pPr>
  </w:style>
  <w:style w:styleId="Style_9_ch" w:type="character">
    <w:name w:val="toc 2"/>
    <w:basedOn w:val="Style_6_ch"/>
    <w:link w:val="Style_9"/>
  </w:style>
  <w:style w:styleId="Style_10" w:type="paragraph">
    <w:name w:val="Body Text Indent 2"/>
    <w:basedOn w:val="Style_6"/>
    <w:link w:val="Style_10_ch"/>
    <w:pPr>
      <w:widowControl w:val="0"/>
      <w:ind w:firstLine="912" w:left="-57"/>
      <w:jc w:val="both"/>
    </w:pPr>
    <w:rPr>
      <w:sz w:val="28"/>
    </w:rPr>
  </w:style>
  <w:style w:styleId="Style_10_ch" w:type="character">
    <w:name w:val="Body Text Indent 2"/>
    <w:basedOn w:val="Style_6_ch"/>
    <w:link w:val="Style_10"/>
    <w:rPr>
      <w:sz w:val="28"/>
    </w:rPr>
  </w:style>
  <w:style w:styleId="Style_11" w:type="paragraph">
    <w:name w:val="toc 4"/>
    <w:basedOn w:val="Style_6"/>
    <w:next w:val="Style_6"/>
    <w:link w:val="Style_11_ch"/>
    <w:uiPriority w:val="39"/>
    <w:pPr>
      <w:widowControl w:val="1"/>
      <w:spacing w:after="57"/>
      <w:ind w:firstLine="0" w:left="850" w:right="0"/>
    </w:pPr>
  </w:style>
  <w:style w:styleId="Style_11_ch" w:type="character">
    <w:name w:val="toc 4"/>
    <w:basedOn w:val="Style_6_ch"/>
    <w:link w:val="Style_11"/>
  </w:style>
  <w:style w:styleId="Style_12" w:type="paragraph">
    <w:name w:val="Quote"/>
    <w:basedOn w:val="Style_6"/>
    <w:next w:val="Style_6"/>
    <w:link w:val="Style_12_ch"/>
    <w:pPr>
      <w:widowControl w:val="1"/>
      <w:ind w:left="720" w:right="720"/>
    </w:pPr>
    <w:rPr>
      <w:i w:val="1"/>
    </w:rPr>
  </w:style>
  <w:style w:styleId="Style_12_ch" w:type="character">
    <w:name w:val="Quote"/>
    <w:basedOn w:val="Style_6_ch"/>
    <w:link w:val="Style_12"/>
    <w:rPr>
      <w:i w:val="1"/>
    </w:rPr>
  </w:style>
  <w:style w:styleId="Style_13" w:type="paragraph">
    <w:name w:val="heading 7"/>
    <w:basedOn w:val="Style_6"/>
    <w:next w:val="Style_6"/>
    <w:link w:val="Style_13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3_ch" w:type="character">
    <w:name w:val="heading 7"/>
    <w:basedOn w:val="Style_6_ch"/>
    <w:link w:val="Style_13"/>
    <w:rPr>
      <w:rFonts w:ascii="Liberation Sans" w:hAnsi="Liberation Sans"/>
      <w:b w:val="1"/>
      <w:i w:val="1"/>
      <w:sz w:val="22"/>
    </w:rPr>
  </w:style>
  <w:style w:styleId="Style_14" w:type="paragraph">
    <w:name w:val="toc 6"/>
    <w:basedOn w:val="Style_6"/>
    <w:next w:val="Style_6"/>
    <w:link w:val="Style_14_ch"/>
    <w:uiPriority w:val="39"/>
    <w:pPr>
      <w:widowControl w:val="1"/>
      <w:spacing w:after="57"/>
      <w:ind w:firstLine="0" w:left="1417" w:right="0"/>
    </w:pPr>
  </w:style>
  <w:style w:styleId="Style_14_ch" w:type="character">
    <w:name w:val="toc 6"/>
    <w:basedOn w:val="Style_6_ch"/>
    <w:link w:val="Style_14"/>
  </w:style>
  <w:style w:styleId="Style_15" w:type="paragraph">
    <w:name w:val="toc 7"/>
    <w:basedOn w:val="Style_6"/>
    <w:next w:val="Style_6"/>
    <w:link w:val="Style_15_ch"/>
    <w:uiPriority w:val="39"/>
    <w:pPr>
      <w:widowControl w:val="1"/>
      <w:spacing w:after="57"/>
      <w:ind w:firstLine="0" w:left="1701" w:right="0"/>
    </w:pPr>
  </w:style>
  <w:style w:styleId="Style_15_ch" w:type="character">
    <w:name w:val="toc 7"/>
    <w:basedOn w:val="Style_6_ch"/>
    <w:link w:val="Style_15"/>
  </w:style>
  <w:style w:styleId="Style_5" w:type="paragraph">
    <w:name w:val="Body Text"/>
    <w:basedOn w:val="Style_6"/>
    <w:link w:val="Style_5_ch"/>
    <w:pPr>
      <w:widowControl w:val="1"/>
      <w:tabs>
        <w:tab w:leader="none" w:pos="798" w:val="left"/>
      </w:tabs>
      <w:ind/>
      <w:jc w:val="both"/>
    </w:pPr>
    <w:rPr>
      <w:sz w:val="28"/>
    </w:rPr>
  </w:style>
  <w:style w:styleId="Style_5_ch" w:type="character">
    <w:name w:val="Body Text"/>
    <w:basedOn w:val="Style_6_ch"/>
    <w:link w:val="Style_5"/>
    <w:rPr>
      <w:sz w:val="28"/>
    </w:rPr>
  </w:style>
  <w:style w:styleId="Style_16" w:type="paragraph">
    <w:name w:val="Endnote"/>
    <w:basedOn w:val="Style_6"/>
    <w:link w:val="Style_16_ch"/>
    <w:pPr>
      <w:widowControl w:val="1"/>
      <w:spacing w:after="0" w:line="240" w:lineRule="auto"/>
      <w:ind/>
    </w:pPr>
    <w:rPr>
      <w:sz w:val="20"/>
    </w:rPr>
  </w:style>
  <w:style w:styleId="Style_16_ch" w:type="character">
    <w:name w:val="Endnote"/>
    <w:basedOn w:val="Style_6_ch"/>
    <w:link w:val="Style_16"/>
    <w:rPr>
      <w:sz w:val="20"/>
    </w:rPr>
  </w:style>
  <w:style w:styleId="Style_17" w:type="paragraph">
    <w:name w:val="heading 3"/>
    <w:basedOn w:val="Style_6"/>
    <w:next w:val="Style_6"/>
    <w:link w:val="Style_17_ch"/>
    <w:uiPriority w:val="9"/>
    <w:qFormat/>
    <w:pPr>
      <w:keepNext w:val="1"/>
      <w:widowControl w:val="1"/>
      <w:ind/>
      <w:jc w:val="both"/>
      <w:outlineLvl w:val="2"/>
    </w:pPr>
    <w:rPr>
      <w:sz w:val="28"/>
    </w:rPr>
  </w:style>
  <w:style w:styleId="Style_17_ch" w:type="character">
    <w:name w:val="heading 3"/>
    <w:basedOn w:val="Style_6_ch"/>
    <w:link w:val="Style_17"/>
    <w:rPr>
      <w:sz w:val="28"/>
    </w:rPr>
  </w:style>
  <w:style w:styleId="Style_18" w:type="paragraph">
    <w:name w:val="Heading 4 Char"/>
    <w:basedOn w:val="Style_19"/>
    <w:link w:val="Style_18_ch"/>
    <w:rPr>
      <w:rFonts w:ascii="Liberation Sans" w:hAnsi="Liberation Sans"/>
      <w:b w:val="1"/>
      <w:sz w:val="26"/>
    </w:rPr>
  </w:style>
  <w:style w:styleId="Style_18_ch" w:type="character">
    <w:name w:val="Heading 4 Char"/>
    <w:basedOn w:val="Style_19_ch"/>
    <w:link w:val="Style_18"/>
    <w:rPr>
      <w:rFonts w:ascii="Liberation Sans" w:hAnsi="Liberation Sans"/>
      <w:b w:val="1"/>
      <w:sz w:val="26"/>
    </w:rPr>
  </w:style>
  <w:style w:styleId="Style_20" w:type="paragraph">
    <w:name w:val="ConsTitle"/>
    <w:link w:val="Style_20_ch"/>
    <w:pPr>
      <w:widowControl w:val="0"/>
      <w:ind w:right="19772"/>
    </w:pPr>
    <w:rPr>
      <w:rFonts w:ascii="Arial" w:hAnsi="Arial"/>
      <w:b w:val="1"/>
      <w:sz w:val="16"/>
    </w:rPr>
  </w:style>
  <w:style w:styleId="Style_20_ch" w:type="character">
    <w:name w:val="ConsTitle"/>
    <w:link w:val="Style_20"/>
    <w:rPr>
      <w:rFonts w:ascii="Arial" w:hAnsi="Arial"/>
      <w:b w:val="1"/>
      <w:sz w:val="16"/>
    </w:rPr>
  </w:style>
  <w:style w:styleId="Style_21" w:type="paragraph">
    <w:name w:val="Balloon Text"/>
    <w:basedOn w:val="Style_6"/>
    <w:link w:val="Style_21_ch"/>
    <w:rPr>
      <w:rFonts w:ascii="Tahoma" w:hAnsi="Tahoma"/>
      <w:sz w:val="16"/>
    </w:rPr>
  </w:style>
  <w:style w:styleId="Style_21_ch" w:type="character">
    <w:name w:val="Balloon Text"/>
    <w:basedOn w:val="Style_6_ch"/>
    <w:link w:val="Style_21"/>
    <w:rPr>
      <w:rFonts w:ascii="Tahoma" w:hAnsi="Tahoma"/>
      <w:sz w:val="16"/>
    </w:rPr>
  </w:style>
  <w:style w:styleId="Style_22" w:type="paragraph">
    <w:name w:val="heading 9"/>
    <w:basedOn w:val="Style_6"/>
    <w:next w:val="Style_6"/>
    <w:link w:val="Style_22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2_ch" w:type="character">
    <w:name w:val="heading 9"/>
    <w:basedOn w:val="Style_6_ch"/>
    <w:link w:val="Style_22"/>
    <w:rPr>
      <w:rFonts w:ascii="Liberation Sans" w:hAnsi="Liberation Sans"/>
      <w:i w:val="1"/>
      <w:sz w:val="21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23" w:type="paragraph">
    <w:name w:val="Intense Quote"/>
    <w:basedOn w:val="Style_6"/>
    <w:next w:val="Style_6"/>
    <w:link w:val="Style_23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23_ch" w:type="character">
    <w:name w:val="Intense Quote"/>
    <w:basedOn w:val="Style_6_ch"/>
    <w:link w:val="Style_23"/>
    <w:rPr>
      <w:i w:val="1"/>
    </w:rPr>
  </w:style>
  <w:style w:styleId="Style_24" w:type="paragraph">
    <w:name w:val="Title Char"/>
    <w:basedOn w:val="Style_19"/>
    <w:link w:val="Style_24_ch"/>
    <w:rPr>
      <w:sz w:val="48"/>
    </w:rPr>
  </w:style>
  <w:style w:styleId="Style_24_ch" w:type="character">
    <w:name w:val="Title Char"/>
    <w:basedOn w:val="Style_19_ch"/>
    <w:link w:val="Style_24"/>
    <w:rPr>
      <w:sz w:val="48"/>
    </w:rPr>
  </w:style>
  <w:style w:styleId="Style_25" w:type="paragraph">
    <w:name w:val="Footer Char"/>
    <w:basedOn w:val="Style_19"/>
    <w:link w:val="Style_25_ch"/>
  </w:style>
  <w:style w:styleId="Style_25_ch" w:type="character">
    <w:name w:val="Footer Char"/>
    <w:basedOn w:val="Style_19_ch"/>
    <w:link w:val="Style_25"/>
  </w:style>
  <w:style w:styleId="Style_26" w:type="paragraph">
    <w:name w:val="List"/>
    <w:basedOn w:val="Style_6"/>
    <w:link w:val="Style_26_ch"/>
    <w:pPr>
      <w:widowControl w:val="1"/>
      <w:ind w:hanging="283" w:left="283"/>
    </w:pPr>
  </w:style>
  <w:style w:styleId="Style_26_ch" w:type="character">
    <w:name w:val="List"/>
    <w:basedOn w:val="Style_6_ch"/>
    <w:link w:val="Style_26"/>
  </w:style>
  <w:style w:styleId="Style_27" w:type="paragraph">
    <w:name w:val="Heading 1 Char"/>
    <w:basedOn w:val="Style_19"/>
    <w:link w:val="Style_27_ch"/>
    <w:rPr>
      <w:rFonts w:ascii="Liberation Sans" w:hAnsi="Liberation Sans"/>
      <w:sz w:val="40"/>
    </w:rPr>
  </w:style>
  <w:style w:styleId="Style_27_ch" w:type="character">
    <w:name w:val="Heading 1 Char"/>
    <w:basedOn w:val="Style_19_ch"/>
    <w:link w:val="Style_27"/>
    <w:rPr>
      <w:rFonts w:ascii="Liberation Sans" w:hAnsi="Liberation Sans"/>
      <w:sz w:val="40"/>
    </w:rPr>
  </w:style>
  <w:style w:styleId="Style_28" w:type="paragraph">
    <w:name w:val="Header Char"/>
    <w:basedOn w:val="Style_19"/>
    <w:link w:val="Style_28_ch"/>
  </w:style>
  <w:style w:styleId="Style_28_ch" w:type="character">
    <w:name w:val="Header Char"/>
    <w:basedOn w:val="Style_19_ch"/>
    <w:link w:val="Style_28"/>
  </w:style>
  <w:style w:styleId="Style_29" w:type="paragraph">
    <w:name w:val="ConsPlusNormal"/>
    <w:link w:val="Style_29_ch"/>
    <w:rPr>
      <w:rFonts w:ascii="Arial" w:hAnsi="Arial"/>
    </w:rPr>
  </w:style>
  <w:style w:styleId="Style_29_ch" w:type="character">
    <w:name w:val="ConsPlusNormal"/>
    <w:link w:val="Style_29"/>
    <w:rPr>
      <w:rFonts w:ascii="Arial" w:hAnsi="Arial"/>
    </w:rPr>
  </w:style>
  <w:style w:styleId="Style_2" w:type="paragraph">
    <w:name w:val="page number"/>
    <w:basedOn w:val="Style_19"/>
    <w:link w:val="Style_2_ch"/>
  </w:style>
  <w:style w:styleId="Style_2_ch" w:type="character">
    <w:name w:val="page number"/>
    <w:basedOn w:val="Style_19_ch"/>
    <w:link w:val="Style_2"/>
  </w:style>
  <w:style w:styleId="Style_30" w:type="paragraph">
    <w:name w:val="Footer"/>
    <w:basedOn w:val="Style_6"/>
    <w:link w:val="Style_30_ch"/>
    <w:pPr>
      <w:widowControl w:val="1"/>
      <w:tabs>
        <w:tab w:leader="none" w:pos="4677" w:val="center"/>
        <w:tab w:leader="none" w:pos="9355" w:val="right"/>
      </w:tabs>
      <w:ind/>
    </w:pPr>
  </w:style>
  <w:style w:styleId="Style_30_ch" w:type="character">
    <w:name w:val="Footer"/>
    <w:basedOn w:val="Style_6_ch"/>
    <w:link w:val="Style_30"/>
  </w:style>
  <w:style w:styleId="Style_31" w:type="paragraph">
    <w:name w:val="TOC Heading"/>
    <w:link w:val="Style_31_ch"/>
  </w:style>
  <w:style w:styleId="Style_31_ch" w:type="character">
    <w:name w:val="TOC Heading"/>
    <w:link w:val="Style_31"/>
  </w:style>
  <w:style w:styleId="Style_32" w:type="paragraph">
    <w:name w:val="toc 3"/>
    <w:basedOn w:val="Style_6"/>
    <w:next w:val="Style_6"/>
    <w:link w:val="Style_32_ch"/>
    <w:uiPriority w:val="39"/>
    <w:pPr>
      <w:widowControl w:val="1"/>
      <w:spacing w:after="57"/>
      <w:ind w:firstLine="0" w:left="567" w:right="0"/>
    </w:pPr>
  </w:style>
  <w:style w:styleId="Style_32_ch" w:type="character">
    <w:name w:val="toc 3"/>
    <w:basedOn w:val="Style_6_ch"/>
    <w:link w:val="Style_32"/>
  </w:style>
  <w:style w:styleId="Style_33" w:type="paragraph">
    <w:name w:val="Heading 2 Char"/>
    <w:basedOn w:val="Style_19"/>
    <w:link w:val="Style_33_ch"/>
    <w:rPr>
      <w:rFonts w:ascii="Liberation Sans" w:hAnsi="Liberation Sans"/>
      <w:sz w:val="34"/>
    </w:rPr>
  </w:style>
  <w:style w:styleId="Style_33_ch" w:type="character">
    <w:name w:val="Heading 2 Char"/>
    <w:basedOn w:val="Style_19_ch"/>
    <w:link w:val="Style_33"/>
    <w:rPr>
      <w:rFonts w:ascii="Liberation Sans" w:hAnsi="Liberation Sans"/>
      <w:sz w:val="34"/>
    </w:rPr>
  </w:style>
  <w:style w:styleId="Style_34" w:type="paragraph">
    <w:name w:val="footnote reference"/>
    <w:basedOn w:val="Style_19"/>
    <w:link w:val="Style_34_ch"/>
    <w:rPr>
      <w:vertAlign w:val="superscript"/>
    </w:rPr>
  </w:style>
  <w:style w:styleId="Style_34_ch" w:type="character">
    <w:name w:val="footnote reference"/>
    <w:basedOn w:val="Style_19_ch"/>
    <w:link w:val="Style_34"/>
    <w:rPr>
      <w:vertAlign w:val="superscript"/>
    </w:rPr>
  </w:style>
  <w:style w:styleId="Style_35" w:type="paragraph">
    <w:name w:val="Комментарий"/>
    <w:basedOn w:val="Style_6"/>
    <w:next w:val="Style_6"/>
    <w:link w:val="Style_35_ch"/>
    <w:pPr>
      <w:widowControl w:val="1"/>
      <w:spacing w:before="75"/>
      <w:ind/>
      <w:jc w:val="both"/>
    </w:pPr>
    <w:rPr>
      <w:rFonts w:ascii="Arial" w:hAnsi="Arial"/>
      <w:color w:val="353842"/>
      <w:shd w:fill="F0F0F0" w:val="clear"/>
    </w:rPr>
  </w:style>
  <w:style w:styleId="Style_35_ch" w:type="character">
    <w:name w:val="Комментарий"/>
    <w:basedOn w:val="Style_6_ch"/>
    <w:link w:val="Style_35"/>
    <w:rPr>
      <w:rFonts w:ascii="Arial" w:hAnsi="Arial"/>
      <w:color w:val="353842"/>
      <w:shd w:fill="F0F0F0" w:val="clear"/>
    </w:rPr>
  </w:style>
  <w:style w:styleId="Style_36" w:type="paragraph">
    <w:name w:val="Plain Text"/>
    <w:basedOn w:val="Style_6"/>
    <w:link w:val="Style_36_ch"/>
    <w:rPr>
      <w:rFonts w:ascii="Courier New" w:hAnsi="Courier New"/>
      <w:sz w:val="20"/>
    </w:rPr>
  </w:style>
  <w:style w:styleId="Style_36_ch" w:type="character">
    <w:name w:val="Plain Text"/>
    <w:basedOn w:val="Style_6_ch"/>
    <w:link w:val="Style_36"/>
    <w:rPr>
      <w:rFonts w:ascii="Courier New" w:hAnsi="Courier New"/>
      <w:sz w:val="20"/>
    </w:rPr>
  </w:style>
  <w:style w:styleId="Style_37" w:type="paragraph">
    <w:name w:val="table of figures"/>
    <w:basedOn w:val="Style_6"/>
    <w:next w:val="Style_6"/>
    <w:link w:val="Style_37_ch"/>
    <w:pPr>
      <w:widowControl w:val="1"/>
      <w:spacing w:after="0"/>
      <w:ind/>
    </w:pPr>
  </w:style>
  <w:style w:styleId="Style_37_ch" w:type="character">
    <w:name w:val="table of figures"/>
    <w:basedOn w:val="Style_6_ch"/>
    <w:link w:val="Style_37"/>
  </w:style>
  <w:style w:styleId="Style_38" w:type="paragraph">
    <w:name w:val="heading 5"/>
    <w:basedOn w:val="Style_6"/>
    <w:next w:val="Style_6"/>
    <w:link w:val="Style_38_ch"/>
    <w:uiPriority w:val="9"/>
    <w:qFormat/>
    <w:pPr>
      <w:keepNext w:val="1"/>
      <w:keepLines w:val="1"/>
      <w:widowControl w:val="1"/>
      <w:ind w:firstLine="839"/>
      <w:jc w:val="both"/>
      <w:outlineLvl w:val="4"/>
    </w:pPr>
    <w:rPr>
      <w:b w:val="1"/>
      <w:sz w:val="28"/>
    </w:rPr>
  </w:style>
  <w:style w:styleId="Style_38_ch" w:type="character">
    <w:name w:val="heading 5"/>
    <w:basedOn w:val="Style_6_ch"/>
    <w:link w:val="Style_38"/>
    <w:rPr>
      <w:b w:val="1"/>
      <w:sz w:val="28"/>
    </w:rPr>
  </w:style>
  <w:style w:styleId="Style_39" w:type="paragraph">
    <w:name w:val="heading 1"/>
    <w:basedOn w:val="Style_6"/>
    <w:next w:val="Style_6"/>
    <w:link w:val="Style_39_ch"/>
    <w:uiPriority w:val="9"/>
    <w:qFormat/>
    <w:pPr>
      <w:keepNext w:val="1"/>
      <w:widowControl w:val="1"/>
      <w:ind/>
      <w:jc w:val="center"/>
      <w:outlineLvl w:val="0"/>
    </w:pPr>
    <w:rPr>
      <w:b w:val="1"/>
      <w:sz w:val="28"/>
    </w:rPr>
  </w:style>
  <w:style w:styleId="Style_39_ch" w:type="character">
    <w:name w:val="heading 1"/>
    <w:basedOn w:val="Style_6_ch"/>
    <w:link w:val="Style_39"/>
    <w:rPr>
      <w:b w:val="1"/>
      <w:sz w:val="28"/>
    </w:rPr>
  </w:style>
  <w:style w:styleId="Style_40" w:type="paragraph">
    <w:name w:val="ConsNormal"/>
    <w:link w:val="Style_40_ch"/>
    <w:pPr>
      <w:widowControl w:val="0"/>
      <w:ind w:firstLine="720" w:right="19772"/>
    </w:pPr>
    <w:rPr>
      <w:rFonts w:ascii="Arial" w:hAnsi="Arial"/>
    </w:rPr>
  </w:style>
  <w:style w:styleId="Style_40_ch" w:type="character">
    <w:name w:val="ConsNormal"/>
    <w:link w:val="Style_40"/>
    <w:rPr>
      <w:rFonts w:ascii="Arial" w:hAnsi="Arial"/>
    </w:rPr>
  </w:style>
  <w:style w:styleId="Style_41" w:type="paragraph">
    <w:name w:val="Hyperlink"/>
    <w:basedOn w:val="Style_19"/>
    <w:link w:val="Style_41_ch"/>
    <w:rPr>
      <w:color w:val="0000FF"/>
      <w:u w:val="single"/>
    </w:rPr>
  </w:style>
  <w:style w:styleId="Style_41_ch" w:type="character">
    <w:name w:val="Hyperlink"/>
    <w:basedOn w:val="Style_19_ch"/>
    <w:link w:val="Style_41"/>
    <w:rPr>
      <w:color w:val="0000FF"/>
      <w:u w:val="single"/>
    </w:rPr>
  </w:style>
  <w:style w:styleId="Style_42" w:type="paragraph">
    <w:name w:val="Footnote"/>
    <w:basedOn w:val="Style_6"/>
    <w:link w:val="Style_42_ch"/>
    <w:pPr>
      <w:widowControl w:val="1"/>
      <w:spacing w:after="40" w:line="240" w:lineRule="auto"/>
      <w:ind/>
    </w:pPr>
    <w:rPr>
      <w:sz w:val="18"/>
    </w:rPr>
  </w:style>
  <w:style w:styleId="Style_42_ch" w:type="character">
    <w:name w:val="Footnote"/>
    <w:basedOn w:val="Style_6_ch"/>
    <w:link w:val="Style_42"/>
    <w:rPr>
      <w:sz w:val="18"/>
    </w:rPr>
  </w:style>
  <w:style w:styleId="Style_43" w:type="paragraph">
    <w:name w:val="heading 8"/>
    <w:basedOn w:val="Style_6"/>
    <w:next w:val="Style_6"/>
    <w:link w:val="Style_43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3_ch" w:type="character">
    <w:name w:val="heading 8"/>
    <w:basedOn w:val="Style_6_ch"/>
    <w:link w:val="Style_43"/>
    <w:rPr>
      <w:rFonts w:ascii="Liberation Sans" w:hAnsi="Liberation Sans"/>
      <w:i w:val="1"/>
      <w:sz w:val="22"/>
    </w:rPr>
  </w:style>
  <w:style w:styleId="Style_44" w:type="paragraph">
    <w:name w:val="toc 1"/>
    <w:basedOn w:val="Style_6"/>
    <w:next w:val="Style_6"/>
    <w:link w:val="Style_44_ch"/>
    <w:uiPriority w:val="39"/>
    <w:pPr>
      <w:widowControl w:val="1"/>
      <w:spacing w:after="57"/>
      <w:ind w:firstLine="0" w:left="0" w:right="0"/>
    </w:pPr>
  </w:style>
  <w:style w:styleId="Style_44_ch" w:type="character">
    <w:name w:val="toc 1"/>
    <w:basedOn w:val="Style_6_ch"/>
    <w:link w:val="Style_44"/>
  </w:style>
  <w:style w:styleId="Style_45" w:type="paragraph">
    <w:name w:val="Header and Footer"/>
    <w:link w:val="Style_45_ch"/>
    <w:pPr>
      <w:spacing w:line="240" w:lineRule="auto"/>
      <w:ind/>
      <w:jc w:val="both"/>
    </w:pPr>
    <w:rPr>
      <w:rFonts w:ascii="XO Thames" w:hAnsi="XO Thames"/>
      <w:sz w:val="28"/>
    </w:rPr>
  </w:style>
  <w:style w:styleId="Style_45_ch" w:type="character">
    <w:name w:val="Header and Footer"/>
    <w:link w:val="Style_45"/>
    <w:rPr>
      <w:rFonts w:ascii="XO Thames" w:hAnsi="XO Thames"/>
      <w:sz w:val="28"/>
    </w:rPr>
  </w:style>
  <w:style w:styleId="Style_46" w:type="paragraph">
    <w:name w:val="List 2"/>
    <w:basedOn w:val="Style_6"/>
    <w:link w:val="Style_46_ch"/>
    <w:pPr>
      <w:widowControl w:val="1"/>
      <w:ind w:hanging="283" w:left="566"/>
    </w:pPr>
  </w:style>
  <w:style w:styleId="Style_46_ch" w:type="character">
    <w:name w:val="List 2"/>
    <w:basedOn w:val="Style_6_ch"/>
    <w:link w:val="Style_46"/>
  </w:style>
  <w:style w:styleId="Style_47" w:type="paragraph">
    <w:name w:val="Heading 3 Char"/>
    <w:basedOn w:val="Style_19"/>
    <w:link w:val="Style_47_ch"/>
    <w:rPr>
      <w:rFonts w:ascii="Liberation Sans" w:hAnsi="Liberation Sans"/>
      <w:sz w:val="30"/>
    </w:rPr>
  </w:style>
  <w:style w:styleId="Style_47_ch" w:type="character">
    <w:name w:val="Heading 3 Char"/>
    <w:basedOn w:val="Style_19_ch"/>
    <w:link w:val="Style_47"/>
    <w:rPr>
      <w:rFonts w:ascii="Liberation Sans" w:hAnsi="Liberation Sans"/>
      <w:sz w:val="30"/>
    </w:rPr>
  </w:style>
  <w:style w:styleId="Style_48" w:type="paragraph">
    <w:name w:val="toc 9"/>
    <w:basedOn w:val="Style_6"/>
    <w:next w:val="Style_6"/>
    <w:link w:val="Style_48_ch"/>
    <w:uiPriority w:val="39"/>
    <w:pPr>
      <w:widowControl w:val="1"/>
      <w:spacing w:after="57"/>
      <w:ind w:firstLine="0" w:left="2268" w:right="0"/>
    </w:pPr>
  </w:style>
  <w:style w:styleId="Style_48_ch" w:type="character">
    <w:name w:val="toc 9"/>
    <w:basedOn w:val="Style_6_ch"/>
    <w:link w:val="Style_48"/>
  </w:style>
  <w:style w:styleId="Style_49" w:type="paragraph">
    <w:name w:val="Гипертекстовая ссылка"/>
    <w:basedOn w:val="Style_50"/>
    <w:link w:val="Style_49_ch"/>
    <w:rPr>
      <w:b w:val="1"/>
      <w:color w:val="106BBE"/>
      <w:sz w:val="26"/>
    </w:rPr>
  </w:style>
  <w:style w:styleId="Style_49_ch" w:type="character">
    <w:name w:val="Гипертекстовая ссылка"/>
    <w:basedOn w:val="Style_50_ch"/>
    <w:link w:val="Style_49"/>
    <w:rPr>
      <w:b w:val="1"/>
      <w:color w:val="106BBE"/>
      <w:sz w:val="26"/>
    </w:rPr>
  </w:style>
  <w:style w:styleId="Style_51" w:type="paragraph">
    <w:name w:val="toc 8"/>
    <w:basedOn w:val="Style_6"/>
    <w:next w:val="Style_6"/>
    <w:link w:val="Style_51_ch"/>
    <w:uiPriority w:val="39"/>
    <w:pPr>
      <w:widowControl w:val="1"/>
      <w:spacing w:after="57"/>
      <w:ind w:firstLine="0" w:left="1984" w:right="0"/>
    </w:pPr>
  </w:style>
  <w:style w:styleId="Style_51_ch" w:type="character">
    <w:name w:val="toc 8"/>
    <w:basedOn w:val="Style_6_ch"/>
    <w:link w:val="Style_51"/>
  </w:style>
  <w:style w:styleId="Style_52" w:type="paragraph">
    <w:name w:val="Номер1"/>
    <w:basedOn w:val="Style_26"/>
    <w:link w:val="Style_52_ch"/>
    <w:pPr>
      <w:widowControl w:val="1"/>
      <w:numPr>
        <w:ilvl w:val="1"/>
        <w:numId w:val="1"/>
      </w:numPr>
      <w:tabs>
        <w:tab w:leader="none" w:pos="1620" w:val="left"/>
      </w:tabs>
      <w:spacing w:after="40" w:before="40"/>
      <w:ind w:left="1620"/>
      <w:jc w:val="both"/>
    </w:pPr>
    <w:rPr>
      <w:sz w:val="22"/>
    </w:rPr>
  </w:style>
  <w:style w:styleId="Style_52_ch" w:type="character">
    <w:name w:val="Номер1"/>
    <w:basedOn w:val="Style_26_ch"/>
    <w:link w:val="Style_52"/>
    <w:rPr>
      <w:sz w:val="22"/>
    </w:rPr>
  </w:style>
  <w:style w:styleId="Style_53" w:type="paragraph">
    <w:name w:val="List Paragraph"/>
    <w:basedOn w:val="Style_6"/>
    <w:link w:val="Style_53_ch"/>
    <w:pPr>
      <w:widowControl w:val="1"/>
      <w:ind w:left="720"/>
      <w:contextualSpacing w:val="1"/>
    </w:pPr>
  </w:style>
  <w:style w:styleId="Style_53_ch" w:type="character">
    <w:name w:val="List Paragraph"/>
    <w:basedOn w:val="Style_6_ch"/>
    <w:link w:val="Style_53"/>
  </w:style>
  <w:style w:styleId="Style_54" w:type="paragraph">
    <w:name w:val="Знак Знак Знак Знак"/>
    <w:basedOn w:val="Style_6"/>
    <w:link w:val="Style_54_ch"/>
    <w:pPr>
      <w:widowControl w:val="0"/>
      <w:ind/>
      <w:jc w:val="both"/>
    </w:pPr>
    <w:rPr>
      <w:sz w:val="28"/>
    </w:rPr>
  </w:style>
  <w:style w:styleId="Style_54_ch" w:type="character">
    <w:name w:val="Знак Знак Знак Знак"/>
    <w:basedOn w:val="Style_6_ch"/>
    <w:link w:val="Style_54"/>
    <w:rPr>
      <w:sz w:val="28"/>
    </w:rPr>
  </w:style>
  <w:style w:styleId="Style_55" w:type="paragraph">
    <w:name w:val="toc 5"/>
    <w:basedOn w:val="Style_6"/>
    <w:next w:val="Style_6"/>
    <w:link w:val="Style_55_ch"/>
    <w:uiPriority w:val="39"/>
    <w:pPr>
      <w:widowControl w:val="1"/>
      <w:spacing w:after="57"/>
      <w:ind w:firstLine="0" w:left="1134" w:right="0"/>
    </w:pPr>
  </w:style>
  <w:style w:styleId="Style_55_ch" w:type="character">
    <w:name w:val="toc 5"/>
    <w:basedOn w:val="Style_6_ch"/>
    <w:link w:val="Style_55"/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56" w:type="paragraph">
    <w:name w:val="Информация об изменениях документа"/>
    <w:basedOn w:val="Style_35"/>
    <w:next w:val="Style_6"/>
    <w:link w:val="Style_56_ch"/>
    <w:pPr>
      <w:widowControl w:val="1"/>
      <w:spacing w:before="0"/>
      <w:ind/>
    </w:pPr>
    <w:rPr>
      <w:i w:val="1"/>
    </w:rPr>
  </w:style>
  <w:style w:styleId="Style_56_ch" w:type="character">
    <w:name w:val="Информация об изменениях документа"/>
    <w:basedOn w:val="Style_35_ch"/>
    <w:link w:val="Style_56"/>
    <w:rPr>
      <w:i w:val="1"/>
    </w:rPr>
  </w:style>
  <w:style w:styleId="Style_57" w:type="paragraph">
    <w:name w:val="Caption"/>
    <w:basedOn w:val="Style_6"/>
    <w:next w:val="Style_6"/>
    <w:link w:val="Style_57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57_ch" w:type="character">
    <w:name w:val="Caption"/>
    <w:basedOn w:val="Style_6_ch"/>
    <w:link w:val="Style_57"/>
    <w:rPr>
      <w:b w:val="1"/>
      <w:color w:themeColor="accent1" w:val="4F81BD"/>
      <w:sz w:val="18"/>
    </w:rPr>
  </w:style>
  <w:style w:styleId="Style_58" w:type="paragraph">
    <w:name w:val="No Spacing"/>
    <w:link w:val="Style_58_ch"/>
    <w:pPr>
      <w:widowControl w:val="1"/>
      <w:spacing w:after="0" w:before="0" w:line="240" w:lineRule="auto"/>
      <w:ind/>
    </w:pPr>
  </w:style>
  <w:style w:styleId="Style_58_ch" w:type="character">
    <w:name w:val="No Spacing"/>
    <w:link w:val="Style_58"/>
  </w:style>
  <w:style w:styleId="Style_59" w:type="paragraph">
    <w:name w:val="Subtitle"/>
    <w:basedOn w:val="Style_6"/>
    <w:next w:val="Style_6"/>
    <w:link w:val="Style_59_ch"/>
    <w:uiPriority w:val="11"/>
    <w:qFormat/>
    <w:pPr>
      <w:widowControl w:val="1"/>
      <w:spacing w:after="200" w:before="200"/>
      <w:ind/>
    </w:pPr>
    <w:rPr>
      <w:sz w:val="24"/>
    </w:rPr>
  </w:style>
  <w:style w:styleId="Style_59_ch" w:type="character">
    <w:name w:val="Subtitle"/>
    <w:basedOn w:val="Style_6_ch"/>
    <w:link w:val="Style_59"/>
    <w:rPr>
      <w:sz w:val="24"/>
    </w:rPr>
  </w:style>
  <w:style w:styleId="Style_4" w:type="paragraph">
    <w:name w:val="Body Text Indent"/>
    <w:basedOn w:val="Style_6"/>
    <w:link w:val="Style_4_ch"/>
    <w:pPr>
      <w:widowControl w:val="1"/>
      <w:ind w:firstLine="648" w:left="57"/>
      <w:jc w:val="both"/>
    </w:pPr>
    <w:rPr>
      <w:sz w:val="28"/>
    </w:rPr>
  </w:style>
  <w:style w:styleId="Style_4_ch" w:type="character">
    <w:name w:val="Body Text Indent"/>
    <w:basedOn w:val="Style_6_ch"/>
    <w:link w:val="Style_4"/>
    <w:rPr>
      <w:sz w:val="28"/>
    </w:rPr>
  </w:style>
  <w:style w:styleId="Style_3" w:type="paragraph">
    <w:name w:val="Title"/>
    <w:basedOn w:val="Style_6"/>
    <w:link w:val="Style_3_ch"/>
    <w:uiPriority w:val="10"/>
    <w:qFormat/>
    <w:pPr>
      <w:widowControl w:val="1"/>
      <w:spacing w:line="240" w:lineRule="atLeast"/>
      <w:ind/>
      <w:jc w:val="center"/>
    </w:pPr>
    <w:rPr>
      <w:b w:val="1"/>
      <w:sz w:val="32"/>
    </w:rPr>
  </w:style>
  <w:style w:styleId="Style_3_ch" w:type="character">
    <w:name w:val="Title"/>
    <w:basedOn w:val="Style_6_ch"/>
    <w:link w:val="Style_3"/>
    <w:rPr>
      <w:b w:val="1"/>
      <w:sz w:val="32"/>
    </w:rPr>
  </w:style>
  <w:style w:styleId="Style_60" w:type="paragraph">
    <w:name w:val="heading 4"/>
    <w:basedOn w:val="Style_6"/>
    <w:next w:val="Style_6"/>
    <w:link w:val="Style_60_ch"/>
    <w:uiPriority w:val="9"/>
    <w:qFormat/>
    <w:pPr>
      <w:keepNext w:val="1"/>
      <w:widowControl w:val="1"/>
      <w:ind w:firstLine="485"/>
      <w:jc w:val="both"/>
      <w:outlineLvl w:val="3"/>
    </w:pPr>
    <w:rPr>
      <w:b w:val="1"/>
    </w:rPr>
  </w:style>
  <w:style w:styleId="Style_60_ch" w:type="character">
    <w:name w:val="heading 4"/>
    <w:basedOn w:val="Style_6_ch"/>
    <w:link w:val="Style_60"/>
    <w:rPr>
      <w:b w:val="1"/>
    </w:rPr>
  </w:style>
  <w:style w:styleId="Style_61" w:type="paragraph">
    <w:name w:val="Heading 5 Char"/>
    <w:basedOn w:val="Style_19"/>
    <w:link w:val="Style_61_ch"/>
    <w:rPr>
      <w:rFonts w:ascii="Liberation Sans" w:hAnsi="Liberation Sans"/>
      <w:b w:val="1"/>
      <w:sz w:val="24"/>
    </w:rPr>
  </w:style>
  <w:style w:styleId="Style_61_ch" w:type="character">
    <w:name w:val="Heading 5 Char"/>
    <w:basedOn w:val="Style_19_ch"/>
    <w:link w:val="Style_61"/>
    <w:rPr>
      <w:rFonts w:ascii="Liberation Sans" w:hAnsi="Liberation Sans"/>
      <w:b w:val="1"/>
      <w:sz w:val="24"/>
    </w:rPr>
  </w:style>
  <w:style w:styleId="Style_62" w:type="paragraph">
    <w:name w:val="heading 2"/>
    <w:basedOn w:val="Style_6"/>
    <w:next w:val="Style_6"/>
    <w:link w:val="Style_62_ch"/>
    <w:uiPriority w:val="9"/>
    <w:qFormat/>
    <w:pPr>
      <w:keepNext w:val="1"/>
      <w:widowControl w:val="1"/>
      <w:ind/>
      <w:jc w:val="both"/>
      <w:outlineLvl w:val="1"/>
    </w:pPr>
    <w:rPr>
      <w:sz w:val="28"/>
      <w:u w:val="single"/>
    </w:rPr>
  </w:style>
  <w:style w:styleId="Style_62_ch" w:type="character">
    <w:name w:val="heading 2"/>
    <w:basedOn w:val="Style_6_ch"/>
    <w:link w:val="Style_62"/>
    <w:rPr>
      <w:sz w:val="28"/>
      <w:u w:val="single"/>
    </w:rPr>
  </w:style>
  <w:style w:styleId="Style_63" w:type="paragraph">
    <w:name w:val="endnote reference"/>
    <w:basedOn w:val="Style_19"/>
    <w:link w:val="Style_63_ch"/>
    <w:rPr>
      <w:vertAlign w:val="superscript"/>
    </w:rPr>
  </w:style>
  <w:style w:styleId="Style_63_ch" w:type="character">
    <w:name w:val="endnote reference"/>
    <w:basedOn w:val="Style_19_ch"/>
    <w:link w:val="Style_63"/>
    <w:rPr>
      <w:vertAlign w:val="superscript"/>
    </w:rPr>
  </w:style>
  <w:style w:styleId="Style_50" w:type="paragraph">
    <w:name w:val="Цветовое выделение"/>
    <w:link w:val="Style_50_ch"/>
    <w:rPr>
      <w:b w:val="1"/>
      <w:color w:val="26282F"/>
      <w:sz w:val="26"/>
    </w:rPr>
  </w:style>
  <w:style w:styleId="Style_50_ch" w:type="character">
    <w:name w:val="Цветовое выделение"/>
    <w:link w:val="Style_50"/>
    <w:rPr>
      <w:b w:val="1"/>
      <w:color w:val="26282F"/>
      <w:sz w:val="26"/>
    </w:rPr>
  </w:style>
  <w:style w:styleId="Style_64" w:type="paragraph">
    <w:name w:val="heading 6"/>
    <w:basedOn w:val="Style_6"/>
    <w:next w:val="Style_6"/>
    <w:link w:val="Style_64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4_ch" w:type="character">
    <w:name w:val="heading 6"/>
    <w:basedOn w:val="Style_6_ch"/>
    <w:link w:val="Style_64"/>
    <w:rPr>
      <w:rFonts w:ascii="Liberation Sans" w:hAnsi="Liberation Sans"/>
      <w:b w:val="1"/>
      <w:sz w:val="22"/>
    </w:rPr>
  </w:style>
  <w:style w:styleId="Style_65" w:type="table">
    <w:name w:val="Bordered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67" w:type="table">
    <w:name w:val="List Table 5 Dark"/>
    <w:basedOn w:val="Style_66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68" w:type="table">
    <w:name w:val="Grid Table 3 - Accent 2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9" w:type="table">
    <w:name w:val="Table Grid"/>
    <w:basedOn w:val="Style_6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0" w:type="table">
    <w:name w:val="Grid Table 1 Light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1" w:type="table">
    <w:name w:val="List Table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72" w:type="table">
    <w:name w:val="List Table 4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73" w:type="table">
    <w:name w:val="Plain Table 3"/>
    <w:basedOn w:val="Style_66"/>
    <w:pPr>
      <w:widowControl w:val="1"/>
      <w:spacing w:after="0" w:line="240" w:lineRule="auto"/>
      <w:ind/>
    </w:pPr>
    <w:tblPr>
      <w:tblInd w:type="dxa" w:w="0"/>
    </w:tblPr>
  </w:style>
  <w:style w:styleId="Style_74" w:type="table">
    <w:name w:val="Grid Table 2 - Accent 3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5" w:type="table">
    <w:name w:val="Grid Table 3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76" w:type="table">
    <w:name w:val="Grid Table 1 Light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77" w:type="table">
    <w:name w:val="List Table 3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78" w:type="table">
    <w:name w:val="Grid Table 7 Colorful - Accent 2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9" w:type="table">
    <w:name w:val="List Table 5 Dark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80" w:type="table">
    <w:name w:val="Bordered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81" w:type="table">
    <w:name w:val="Grid Table 5 Dark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2" w:type="table">
    <w:name w:val="List Table 3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83" w:type="table">
    <w:name w:val="Grid Table 4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84" w:type="table">
    <w:name w:val="List Table 4 - Accent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85" w:type="table">
    <w:name w:val="Bordered &amp; Lined - Accent 1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86" w:type="table">
    <w:name w:val="List Table 6 Colorful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87" w:type="table">
    <w:name w:val="Bordered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8" w:type="table">
    <w:name w:val="Lined - Accent 1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9" w:type="table">
    <w:name w:val="List Table 6 Colorful - Accent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90" w:type="table">
    <w:name w:val="Bordered &amp; Lined - Accent 6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91" w:type="table">
    <w:name w:val="List Table 3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92" w:type="table">
    <w:name w:val="List Table 4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93" w:type="table">
    <w:name w:val="List Table 7 Colorful - Accent 1"/>
    <w:basedOn w:val="Style_66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94" w:type="table">
    <w:name w:val="Plain Table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List Table 5 Dark - Accent 1"/>
    <w:basedOn w:val="Style_66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96" w:type="table">
    <w:name w:val="List Table 1 Light - Accent 1"/>
    <w:basedOn w:val="Style_66"/>
    <w:pPr>
      <w:widowControl w:val="1"/>
      <w:spacing w:after="0" w:line="240" w:lineRule="auto"/>
      <w:ind/>
    </w:pPr>
    <w:tblPr>
      <w:tblInd w:type="dxa" w:w="0"/>
    </w:tblPr>
  </w:style>
  <w:style w:styleId="Style_97" w:type="table">
    <w:name w:val="Bordered &amp; Lined - Accent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8" w:type="table">
    <w:name w:val="Bordered &amp; Lined - Accent 4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99" w:type="table">
    <w:name w:val="Lined - Accent 2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00" w:type="table">
    <w:name w:val="List Table 1 Light"/>
    <w:basedOn w:val="Style_66"/>
    <w:pPr>
      <w:widowControl w:val="1"/>
      <w:spacing w:after="0" w:line="240" w:lineRule="auto"/>
      <w:ind/>
    </w:pPr>
    <w:tblPr>
      <w:tblInd w:type="dxa" w:w="0"/>
    </w:tblPr>
  </w:style>
  <w:style w:styleId="Style_101" w:type="table">
    <w:name w:val="List Table 6 Colorful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02" w:type="table">
    <w:name w:val="List Table 7 Colorful - Accent 4"/>
    <w:basedOn w:val="Style_66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03" w:type="table">
    <w:name w:val="Grid Table 6 Colorful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4" w:type="table">
    <w:name w:val="List Table 5 Dark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05" w:type="table">
    <w:name w:val="List Table 2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06" w:type="table">
    <w:name w:val="Plain Table 4"/>
    <w:basedOn w:val="Style_66"/>
    <w:pPr>
      <w:widowControl w:val="1"/>
      <w:spacing w:after="0" w:line="240" w:lineRule="auto"/>
      <w:ind/>
    </w:pPr>
    <w:tblPr>
      <w:tblInd w:type="dxa" w:w="0"/>
    </w:tblPr>
  </w:style>
  <w:style w:styleId="Style_107" w:type="table">
    <w:name w:val="List Table 7 Colorful - Accent 5"/>
    <w:basedOn w:val="Style_66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108" w:type="table">
    <w:name w:val="Plain Table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Bordered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0" w:type="table">
    <w:name w:val="List Table 4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11" w:type="table">
    <w:name w:val="Lined - Accent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default="1" w:styleId="Style_6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Grid Table 5 Dark- Accent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Grid Table 2 - Accent 2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4" w:type="table">
    <w:name w:val="Grid Table 3 - Accent 3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5" w:type="table">
    <w:name w:val="Grid Table 5 Dark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6" w:type="table">
    <w:name w:val="List Table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7" w:type="table">
    <w:name w:val="List Table 2 - Accent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18" w:type="table">
    <w:name w:val="List Table 7 Colorful - Accent 3"/>
    <w:basedOn w:val="Style_66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19" w:type="table">
    <w:name w:val="Grid Table 4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20" w:type="table">
    <w:name w:val="Grid Table 7 Colorful - Accent 4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1" w:type="table">
    <w:name w:val="Grid Table 7 Colorful - Accent 6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2" w:type="table">
    <w:name w:val="Grid Table 7 Colorful - Accent 1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23" w:type="table">
    <w:name w:val="List Table 7 Colorful - Accent 6"/>
    <w:basedOn w:val="Style_66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24" w:type="table">
    <w:name w:val="Grid Table 7 Colorful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5" w:type="table">
    <w:name w:val="Grid Table 6 Colorful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6" w:type="table">
    <w:name w:val="Grid Table 3 - Accent 5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7" w:type="table">
    <w:name w:val="List Table 2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28" w:type="table">
    <w:name w:val="List Table 7 Colorful"/>
    <w:basedOn w:val="Style_66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29" w:type="table">
    <w:name w:val="Grid Table 1 Light - Accent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0" w:type="table">
    <w:name w:val="List Table 1 Light - Accent 6"/>
    <w:basedOn w:val="Style_66"/>
    <w:pPr>
      <w:widowControl w:val="1"/>
      <w:spacing w:after="0" w:line="240" w:lineRule="auto"/>
      <w:ind/>
    </w:pPr>
    <w:tblPr>
      <w:tblInd w:type="dxa" w:w="0"/>
    </w:tblPr>
  </w:style>
  <w:style w:styleId="Style_131" w:type="table">
    <w:name w:val="Grid Table 4 - Accent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32" w:type="table">
    <w:name w:val="List Table 6 Colorful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33" w:type="table">
    <w:name w:val="Grid Table 6 Colorful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4" w:type="table">
    <w:name w:val="Grid Table 4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5" w:type="table">
    <w:name w:val="Lined - Accent 3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6" w:type="table">
    <w:name w:val="Grid Table 7 Colorful - Accent 5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7" w:type="table">
    <w:name w:val="Grid Table 6 Colorful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8" w:type="table">
    <w:name w:val="Table Grid Light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Grid Table 6 Colorful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40" w:type="table">
    <w:name w:val="List Table 6 Colorful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41" w:type="table">
    <w:name w:val="List Table 1 Light - Accent 3"/>
    <w:basedOn w:val="Style_66"/>
    <w:pPr>
      <w:widowControl w:val="1"/>
      <w:spacing w:after="0" w:line="240" w:lineRule="auto"/>
      <w:ind/>
    </w:pPr>
    <w:tblPr>
      <w:tblInd w:type="dxa" w:w="0"/>
    </w:tblPr>
  </w:style>
  <w:style w:styleId="Style_142" w:type="table">
    <w:name w:val="Grid Table 2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3" w:type="table">
    <w:name w:val="Grid Table 3 - Accent 1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4" w:type="table">
    <w:name w:val="Grid Table 2 - Accent 5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5" w:type="table">
    <w:name w:val="Bordered &amp; Lined - Accent 2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46" w:type="table">
    <w:name w:val="Grid Table 1 Light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7" w:type="table">
    <w:name w:val="Grid Table 2 - Accent 1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8" w:type="table">
    <w:name w:val="Grid Table 5 Dark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9" w:type="table">
    <w:name w:val="Grid Table 7 Colorful - Accent 3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0" w:type="table">
    <w:name w:val="List Table 1 Light - Accent 5"/>
    <w:basedOn w:val="Style_66"/>
    <w:pPr>
      <w:widowControl w:val="1"/>
      <w:spacing w:after="0" w:line="240" w:lineRule="auto"/>
      <w:ind/>
    </w:pPr>
    <w:tblPr>
      <w:tblInd w:type="dxa" w:w="0"/>
    </w:tblPr>
  </w:style>
  <w:style w:styleId="Style_151" w:type="table">
    <w:name w:val="List Table 2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2" w:type="table">
    <w:name w:val="Grid Table 4 - Accent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53" w:type="table">
    <w:name w:val="Plain Table 5"/>
    <w:basedOn w:val="Style_66"/>
    <w:pPr>
      <w:widowControl w:val="1"/>
      <w:spacing w:after="0" w:line="240" w:lineRule="auto"/>
      <w:ind/>
    </w:pPr>
    <w:tblPr>
      <w:tblInd w:type="dxa" w:w="0"/>
    </w:tblPr>
  </w:style>
  <w:style w:styleId="Style_154" w:type="table">
    <w:name w:val="List Table 7 Colorful - Accent 2"/>
    <w:basedOn w:val="Style_66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55" w:type="table">
    <w:name w:val="Lined - Accent 6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6" w:type="table">
    <w:name w:val="Grid Table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7" w:type="table">
    <w:name w:val="Grid Table 5 Dark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8" w:type="table">
    <w:name w:val="List Table 3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59" w:type="table">
    <w:name w:val="Grid Table 3 - Accent 6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60" w:type="table">
    <w:name w:val="List Table 6 Colorful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61" w:type="table">
    <w:name w:val="Lined - Accent 5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2" w:type="table">
    <w:name w:val="Bordered &amp; Lined - Accent 5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63" w:type="table">
    <w:name w:val="List Table 2 - Accent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64" w:type="table">
    <w:name w:val="List Table 3 - Accent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65" w:type="table">
    <w:name w:val="Bordered - Accent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6" w:type="table">
    <w:name w:val="List Table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67" w:type="table">
    <w:name w:val="Bordered &amp; Lined - Accent 3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68" w:type="table">
    <w:name w:val="Bordered - Accent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9" w:type="table">
    <w:name w:val="Grid Table 4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70" w:type="table">
    <w:name w:val="Grid Table 2 - Accent 4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1" w:type="table">
    <w:name w:val="List Table 2 - Accent 2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72" w:type="table">
    <w:name w:val="List Table 5 Dark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73" w:type="table">
    <w:name w:val="Grid Table 5 Dark- Accent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4" w:type="table">
    <w:name w:val="Grid Table 1 Light - Accent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5" w:type="table">
    <w:name w:val="Grid Table 5 Dark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6" w:type="table">
    <w:name w:val="Lined - Accent 4"/>
    <w:basedOn w:val="Style_66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77" w:type="table">
    <w:name w:val="Bordered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8" w:type="table">
    <w:name w:val="List Table 5 Dark - Accent 4"/>
    <w:basedOn w:val="Style_66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79" w:type="table">
    <w:name w:val="List Table 5 Dark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80" w:type="table">
    <w:name w:val="List Table 1 Light - Accent 2"/>
    <w:basedOn w:val="Style_66"/>
    <w:pPr>
      <w:widowControl w:val="1"/>
      <w:spacing w:after="0" w:line="240" w:lineRule="auto"/>
      <w:ind/>
    </w:pPr>
    <w:tblPr>
      <w:tblInd w:type="dxa" w:w="0"/>
    </w:tblPr>
  </w:style>
  <w:style w:styleId="Style_181" w:type="table">
    <w:name w:val="List Table 4 - Accent 5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82" w:type="table">
    <w:name w:val="Grid Table 6 Colorful - Accent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3" w:type="table">
    <w:name w:val="Grid Table 6 Colorful - Accent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4" w:type="table">
    <w:name w:val="List Table 4 - Accent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85" w:type="table">
    <w:name w:val="Grid Table 1 Light - Accent 6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86" w:type="table">
    <w:name w:val="List Table 6 Colorful - Accent 4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87" w:type="table">
    <w:name w:val="Grid Table 2 - Accent 6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8" w:type="table">
    <w:name w:val="Grid Table 3 - Accent 4"/>
    <w:basedOn w:val="Style_66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9" w:type="table">
    <w:name w:val="List Table 3 - Accent 1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90" w:type="table">
    <w:name w:val="Grid Table 1 Light - Accent 3"/>
    <w:basedOn w:val="Style_66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1" w:type="table">
    <w:name w:val="List Table 1 Light - Accent 4"/>
    <w:basedOn w:val="Style_66"/>
    <w:pPr>
      <w:widowControl w:val="1"/>
      <w:spacing w:after="0" w:line="240" w:lineRule="auto"/>
      <w:ind/>
    </w:pPr>
    <w:tblPr>
      <w:tblInd w:type="dxa" w:w="0"/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_rels/header3.xml.rels><?xml version="1.0" encoding="UTF-8" standalone="no" ?>
<Relationships xmlns="http://schemas.openxmlformats.org/package/2006/relationships">
  <Relationship Id="rId1" Target="media/1.wmf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2026-09-30T10:34:49Z</dcterms:created>
  <dcterms:modified xsi:type="dcterms:W3CDTF">2026-09-30T10:34:49Z</dcterms:modified>
</cp:coreProperties>
</file>