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Приложение 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к постановлению администрации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муниципального образования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Ленинградский район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от  </w:t>
      </w:r>
      <w:r w:rsidR="008C1FB7">
        <w:rPr>
          <w:sz w:val="28"/>
          <w:szCs w:val="28"/>
        </w:rPr>
        <w:t>15.07.2024</w:t>
      </w:r>
      <w:r w:rsidRPr="003958AC">
        <w:rPr>
          <w:sz w:val="28"/>
          <w:szCs w:val="28"/>
        </w:rPr>
        <w:t xml:space="preserve">  № </w:t>
      </w:r>
      <w:r w:rsidR="008C1FB7">
        <w:rPr>
          <w:sz w:val="28"/>
          <w:szCs w:val="28"/>
        </w:rPr>
        <w:t>649</w:t>
      </w:r>
    </w:p>
    <w:p w:rsidR="00F75C44" w:rsidRDefault="00F75C44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</w:p>
    <w:p w:rsidR="003958AC" w:rsidRDefault="003958AC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</w:p>
    <w:p w:rsidR="006228A0" w:rsidRDefault="003958AC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</w:t>
      </w:r>
      <w:r w:rsidR="004D6D42">
        <w:rPr>
          <w:color w:val="000000"/>
          <w:spacing w:val="-2"/>
          <w:sz w:val="28"/>
          <w:szCs w:val="28"/>
        </w:rPr>
        <w:t>Приложение</w:t>
      </w:r>
    </w:p>
    <w:p w:rsidR="00BB6F65" w:rsidRDefault="00BB6F65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</w:p>
    <w:p w:rsidR="006228A0" w:rsidRDefault="006228A0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УТВЕРЖДЕН</w:t>
      </w:r>
      <w:r w:rsidR="00DD1EBC">
        <w:rPr>
          <w:color w:val="000000"/>
          <w:spacing w:val="-2"/>
          <w:sz w:val="28"/>
          <w:szCs w:val="28"/>
        </w:rPr>
        <w:t>А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постановлением </w:t>
      </w:r>
      <w:r w:rsidR="0001645C">
        <w:rPr>
          <w:color w:val="000000"/>
          <w:spacing w:val="-2"/>
          <w:sz w:val="28"/>
          <w:szCs w:val="28"/>
        </w:rPr>
        <w:t>администрации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образования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Ленинградский район</w:t>
      </w:r>
    </w:p>
    <w:p w:rsidR="00501755" w:rsidRDefault="006228A0" w:rsidP="002632F5">
      <w:pPr>
        <w:shd w:val="clear" w:color="auto" w:fill="FFFFFF"/>
        <w:ind w:left="4678" w:right="-5"/>
        <w:rPr>
          <w:sz w:val="27"/>
          <w:szCs w:val="27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 w:rsidR="007B5662">
        <w:rPr>
          <w:color w:val="000000"/>
          <w:spacing w:val="-2"/>
          <w:sz w:val="28"/>
          <w:szCs w:val="28"/>
        </w:rPr>
        <w:t>29.12.2023</w:t>
      </w:r>
      <w:r w:rsidR="004D789F">
        <w:rPr>
          <w:color w:val="000000"/>
          <w:spacing w:val="-2"/>
          <w:sz w:val="28"/>
          <w:szCs w:val="28"/>
        </w:rPr>
        <w:t xml:space="preserve"> г.</w:t>
      </w:r>
      <w:r w:rsidR="00EC59EC">
        <w:rPr>
          <w:color w:val="000000"/>
          <w:spacing w:val="-2"/>
          <w:sz w:val="28"/>
          <w:szCs w:val="28"/>
        </w:rPr>
        <w:t xml:space="preserve">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№</w:t>
      </w:r>
      <w:r w:rsidR="005B12C3">
        <w:rPr>
          <w:color w:val="000000"/>
          <w:spacing w:val="-2"/>
          <w:sz w:val="28"/>
          <w:szCs w:val="28"/>
        </w:rPr>
        <w:t xml:space="preserve"> </w:t>
      </w:r>
      <w:bookmarkStart w:id="0" w:name="_GoBack"/>
      <w:bookmarkEnd w:id="0"/>
      <w:r w:rsidR="007B5662">
        <w:rPr>
          <w:color w:val="000000"/>
          <w:spacing w:val="-2"/>
          <w:sz w:val="28"/>
          <w:szCs w:val="28"/>
        </w:rPr>
        <w:t>1523</w:t>
      </w:r>
    </w:p>
    <w:p w:rsidR="00501755" w:rsidRDefault="00501755" w:rsidP="002632F5">
      <w:pPr>
        <w:ind w:left="4678" w:hanging="360"/>
        <w:jc w:val="center"/>
        <w:rPr>
          <w:sz w:val="27"/>
          <w:szCs w:val="27"/>
        </w:rPr>
      </w:pPr>
    </w:p>
    <w:p w:rsidR="00537DDF" w:rsidRDefault="00537DDF" w:rsidP="002632F5">
      <w:pPr>
        <w:ind w:left="4678" w:hanging="360"/>
        <w:jc w:val="center"/>
        <w:rPr>
          <w:sz w:val="27"/>
          <w:szCs w:val="27"/>
        </w:rPr>
      </w:pPr>
    </w:p>
    <w:p w:rsidR="002632F5" w:rsidRDefault="002632F5" w:rsidP="002632F5">
      <w:pPr>
        <w:ind w:left="4678" w:hanging="360"/>
        <w:jc w:val="center"/>
        <w:rPr>
          <w:sz w:val="27"/>
          <w:szCs w:val="27"/>
        </w:rPr>
      </w:pPr>
    </w:p>
    <w:p w:rsidR="00537DDF" w:rsidRDefault="00537DDF" w:rsidP="006228A0">
      <w:pPr>
        <w:ind w:hanging="360"/>
        <w:jc w:val="center"/>
        <w:rPr>
          <w:sz w:val="27"/>
          <w:szCs w:val="27"/>
        </w:rPr>
      </w:pPr>
    </w:p>
    <w:p w:rsidR="00F93048" w:rsidRDefault="00D425A7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F93048">
        <w:rPr>
          <w:sz w:val="28"/>
          <w:szCs w:val="28"/>
        </w:rPr>
        <w:t xml:space="preserve">рограмма муниципального образования </w:t>
      </w:r>
    </w:p>
    <w:p w:rsidR="00F93048" w:rsidRPr="00501755" w:rsidRDefault="00F93048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</w:p>
    <w:p w:rsidR="004C2F33" w:rsidRPr="00F961DF" w:rsidRDefault="004C2F33" w:rsidP="004C2F33">
      <w:pPr>
        <w:jc w:val="center"/>
        <w:rPr>
          <w:sz w:val="28"/>
          <w:szCs w:val="28"/>
        </w:rPr>
      </w:pPr>
      <w:r w:rsidRPr="00501755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77602B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77602B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>м и земельными ресурсами</w:t>
      </w:r>
      <w:r w:rsidRPr="00F25BAA">
        <w:rPr>
          <w:sz w:val="28"/>
          <w:szCs w:val="28"/>
        </w:rPr>
        <w:t>»</w:t>
      </w:r>
      <w:r w:rsidR="0077602B" w:rsidRPr="00F25BAA">
        <w:rPr>
          <w:sz w:val="28"/>
          <w:szCs w:val="28"/>
        </w:rPr>
        <w:t xml:space="preserve"> </w:t>
      </w:r>
    </w:p>
    <w:p w:rsidR="00D425A7" w:rsidRDefault="00D425A7" w:rsidP="004C2F33">
      <w:pPr>
        <w:jc w:val="center"/>
        <w:rPr>
          <w:sz w:val="28"/>
          <w:szCs w:val="28"/>
        </w:rPr>
      </w:pPr>
    </w:p>
    <w:p w:rsidR="004C2F33" w:rsidRPr="00CE552C" w:rsidRDefault="004C2F33" w:rsidP="004C2F33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:rsidR="00F93048" w:rsidRDefault="00D425A7" w:rsidP="00F93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C2F33" w:rsidRPr="00F25BAA">
        <w:rPr>
          <w:sz w:val="28"/>
          <w:szCs w:val="28"/>
        </w:rPr>
        <w:t xml:space="preserve">программы </w:t>
      </w:r>
      <w:r w:rsidR="00F93048">
        <w:rPr>
          <w:sz w:val="28"/>
          <w:szCs w:val="28"/>
        </w:rPr>
        <w:t xml:space="preserve">муниципального образования </w:t>
      </w:r>
    </w:p>
    <w:p w:rsidR="00D425A7" w:rsidRDefault="00F93048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 w:rsidRPr="00F25BAA">
        <w:rPr>
          <w:sz w:val="28"/>
          <w:szCs w:val="28"/>
        </w:rPr>
        <w:t xml:space="preserve"> </w:t>
      </w:r>
      <w:r w:rsidR="004C2F33" w:rsidRPr="00F25BAA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D425A7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D425A7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 xml:space="preserve">м и </w:t>
      </w:r>
    </w:p>
    <w:p w:rsidR="00F53A80" w:rsidRDefault="00D425A7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земельными ресурсами»</w:t>
      </w:r>
      <w:r w:rsidR="00AC47FE">
        <w:rPr>
          <w:sz w:val="28"/>
          <w:szCs w:val="28"/>
        </w:rPr>
        <w:t xml:space="preserve"> </w:t>
      </w:r>
      <w:r w:rsidR="00F53A80">
        <w:rPr>
          <w:sz w:val="28"/>
          <w:szCs w:val="28"/>
        </w:rPr>
        <w:t>(далее – Программа)</w:t>
      </w:r>
    </w:p>
    <w:p w:rsidR="00D425A7" w:rsidRDefault="00D425A7" w:rsidP="00D425A7">
      <w:pPr>
        <w:jc w:val="center"/>
        <w:rPr>
          <w:sz w:val="28"/>
          <w:szCs w:val="28"/>
        </w:rPr>
      </w:pPr>
    </w:p>
    <w:p w:rsidR="00537DDF" w:rsidRDefault="00537DDF" w:rsidP="00D425A7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3686"/>
        <w:gridCol w:w="5812"/>
      </w:tblGrid>
      <w:tr w:rsidR="00D425A7" w:rsidRPr="003779A5" w:rsidTr="004E361D">
        <w:tc>
          <w:tcPr>
            <w:tcW w:w="3686" w:type="dxa"/>
          </w:tcPr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 муниц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D425A7" w:rsidRDefault="00D425A7" w:rsidP="003775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  <w:r w:rsidRPr="00CF537A">
              <w:rPr>
                <w:sz w:val="28"/>
                <w:szCs w:val="28"/>
              </w:rPr>
              <w:t>админис</w:t>
            </w:r>
            <w:r w:rsidRPr="00CF537A">
              <w:rPr>
                <w:sz w:val="28"/>
                <w:szCs w:val="28"/>
              </w:rPr>
              <w:t>т</w:t>
            </w:r>
            <w:r w:rsidRPr="00CF537A">
              <w:rPr>
                <w:sz w:val="28"/>
                <w:szCs w:val="28"/>
              </w:rPr>
              <w:t>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</w:t>
            </w:r>
            <w:r w:rsidRPr="00CF537A">
              <w:rPr>
                <w:sz w:val="28"/>
                <w:szCs w:val="28"/>
              </w:rPr>
              <w:t>н</w:t>
            </w:r>
            <w:r w:rsidRPr="00CF537A">
              <w:rPr>
                <w:sz w:val="28"/>
                <w:szCs w:val="28"/>
              </w:rPr>
              <w:t>градский район;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D425A7" w:rsidRDefault="00D425A7" w:rsidP="00D42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</w:p>
          <w:p w:rsidR="00D425A7" w:rsidRDefault="00D425A7" w:rsidP="003D21F3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район;</w:t>
            </w:r>
            <w:r>
              <w:rPr>
                <w:sz w:val="28"/>
                <w:szCs w:val="28"/>
              </w:rPr>
              <w:t xml:space="preserve"> управление архитект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ры и градостроительства  </w:t>
            </w: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</w:t>
            </w:r>
            <w:r w:rsidRPr="00CF537A">
              <w:rPr>
                <w:sz w:val="28"/>
                <w:szCs w:val="28"/>
              </w:rPr>
              <w:t>у</w:t>
            </w:r>
            <w:r w:rsidRPr="00CF537A">
              <w:rPr>
                <w:sz w:val="28"/>
                <w:szCs w:val="28"/>
              </w:rPr>
              <w:t>ниципального образования Ленинградский район</w:t>
            </w:r>
            <w:r w:rsidR="00377501" w:rsidRPr="00F75C44">
              <w:rPr>
                <w:sz w:val="28"/>
                <w:szCs w:val="28"/>
              </w:rPr>
              <w:t>;</w:t>
            </w:r>
            <w:r w:rsidR="003638EA" w:rsidRPr="00F75C44">
              <w:t xml:space="preserve"> </w:t>
            </w:r>
            <w:r w:rsidR="003638EA" w:rsidRPr="00F75C44">
              <w:rPr>
                <w:sz w:val="28"/>
                <w:szCs w:val="28"/>
              </w:rPr>
              <w:t>МКУ «Служба единого заказчика м</w:t>
            </w:r>
            <w:r w:rsidR="003638EA" w:rsidRPr="00F75C44">
              <w:rPr>
                <w:sz w:val="28"/>
                <w:szCs w:val="28"/>
              </w:rPr>
              <w:t>у</w:t>
            </w:r>
            <w:r w:rsidR="003638EA" w:rsidRPr="00F75C44">
              <w:rPr>
                <w:sz w:val="28"/>
                <w:szCs w:val="28"/>
              </w:rPr>
              <w:t>ниципального образования Ленинградский район»</w:t>
            </w:r>
            <w:r w:rsidR="007C50DF" w:rsidRPr="00F75C44">
              <w:rPr>
                <w:sz w:val="28"/>
                <w:szCs w:val="28"/>
              </w:rPr>
              <w:t>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3638EA" w:rsidRDefault="0037327D" w:rsidP="0037327D">
            <w:pPr>
              <w:jc w:val="both"/>
              <w:rPr>
                <w:sz w:val="28"/>
                <w:szCs w:val="28"/>
              </w:rPr>
            </w:pPr>
            <w:r w:rsidRPr="003638EA">
              <w:rPr>
                <w:sz w:val="28"/>
                <w:szCs w:val="28"/>
              </w:rPr>
              <w:t>эффективно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управлени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муниципальной со</w:t>
            </w:r>
            <w:r w:rsidRPr="003638EA">
              <w:rPr>
                <w:sz w:val="28"/>
                <w:szCs w:val="28"/>
              </w:rPr>
              <w:t>б</w:t>
            </w:r>
            <w:r w:rsidRPr="003638EA">
              <w:rPr>
                <w:sz w:val="28"/>
                <w:szCs w:val="28"/>
              </w:rPr>
              <w:t>ственностью муниципального образования Ленинградский район, определение качес</w:t>
            </w:r>
            <w:r w:rsidRPr="003638EA">
              <w:rPr>
                <w:sz w:val="28"/>
                <w:szCs w:val="28"/>
              </w:rPr>
              <w:t>т</w:t>
            </w:r>
            <w:r w:rsidRPr="003638EA">
              <w:rPr>
                <w:sz w:val="28"/>
                <w:szCs w:val="28"/>
              </w:rPr>
              <w:t>венного результата  деятельности посредс</w:t>
            </w:r>
            <w:r w:rsidRPr="003638EA">
              <w:rPr>
                <w:sz w:val="28"/>
                <w:szCs w:val="28"/>
              </w:rPr>
              <w:t>т</w:t>
            </w:r>
            <w:r w:rsidRPr="003638EA">
              <w:rPr>
                <w:sz w:val="28"/>
                <w:szCs w:val="28"/>
              </w:rPr>
              <w:t xml:space="preserve">вом оптимального расходования ресурсов,  увеличение доходной части бюджета в виде </w:t>
            </w:r>
            <w:r w:rsidRPr="003638EA">
              <w:rPr>
                <w:sz w:val="28"/>
                <w:szCs w:val="28"/>
              </w:rPr>
              <w:lastRenderedPageBreak/>
              <w:t>неналоговых поступ</w:t>
            </w:r>
            <w:r w:rsidRPr="003638EA">
              <w:rPr>
                <w:sz w:val="28"/>
                <w:szCs w:val="28"/>
              </w:rPr>
              <w:softHyphen/>
              <w:t>лений;</w:t>
            </w:r>
          </w:p>
          <w:p w:rsidR="0037327D" w:rsidRPr="003638EA" w:rsidRDefault="0037327D" w:rsidP="003732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расширение имущественной поддержки суб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ектов малого и среднего предпринимательства</w:t>
            </w:r>
            <w:r w:rsidRPr="003638EA">
              <w:rPr>
                <w:sz w:val="28"/>
                <w:szCs w:val="28"/>
              </w:rPr>
              <w:t xml:space="preserve"> 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и организаций, образующих инфраструктуру поддержки субъектов малого и среднего предпринимательства, физических лиц, не я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ляющихся индивидуальными предпринимат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лями и применяющих специальный налог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вый режим «Налог на профессиональный д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ход»;</w:t>
            </w:r>
          </w:p>
          <w:p w:rsidR="003638EA" w:rsidRPr="003638EA" w:rsidRDefault="001768CC" w:rsidP="003638EA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обеспечение граждан, имеющих трех и более детей, земельными участками</w:t>
            </w:r>
            <w:r w:rsidR="00377501" w:rsidRPr="00363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5A7" w:rsidRPr="003779A5" w:rsidTr="004E361D">
        <w:tc>
          <w:tcPr>
            <w:tcW w:w="3686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оформление в соответствии с действующим   законодательством  земель и объектов недв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 xml:space="preserve">жимости; </w:t>
            </w:r>
          </w:p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оценка   недвижимого и движимого имущес</w:t>
            </w:r>
            <w:r w:rsidRPr="009E4EC7">
              <w:rPr>
                <w:sz w:val="28"/>
                <w:szCs w:val="28"/>
              </w:rPr>
              <w:t>т</w:t>
            </w:r>
            <w:r w:rsidRPr="009E4EC7">
              <w:rPr>
                <w:sz w:val="28"/>
                <w:szCs w:val="28"/>
              </w:rPr>
              <w:t xml:space="preserve">ва в соответствии с законодательством   об оценочной деятельности;  </w:t>
            </w:r>
          </w:p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признание прав и регулирование отношений по муниципальной собственности;  </w:t>
            </w:r>
          </w:p>
          <w:p w:rsidR="0037327D" w:rsidRPr="009E4EC7" w:rsidRDefault="0037327D" w:rsidP="0037327D">
            <w:pPr>
              <w:jc w:val="both"/>
              <w:rPr>
                <w:spacing w:val="-8"/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проведение оценки рыночной стоимости пр</w:t>
            </w:r>
            <w:r w:rsidRPr="009E4EC7">
              <w:rPr>
                <w:sz w:val="28"/>
                <w:szCs w:val="28"/>
              </w:rPr>
              <w:t>а</w:t>
            </w:r>
            <w:r w:rsidRPr="009E4EC7">
              <w:rPr>
                <w:sz w:val="28"/>
                <w:szCs w:val="28"/>
              </w:rPr>
              <w:t>ва на заключение договоров аренды муниц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>пального имущества;</w:t>
            </w:r>
            <w:r w:rsidRPr="009E4EC7">
              <w:rPr>
                <w:spacing w:val="-8"/>
                <w:sz w:val="28"/>
                <w:szCs w:val="28"/>
              </w:rPr>
              <w:t xml:space="preserve"> </w:t>
            </w:r>
          </w:p>
          <w:p w:rsidR="0037327D" w:rsidRPr="009E4EC7" w:rsidRDefault="0037327D" w:rsidP="0037327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подготовка и организация аукциона по пр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>даже земельных участков, находящихся в г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>сударственной или муниципальной собстве</w:t>
            </w:r>
            <w:r w:rsidRPr="009E4EC7">
              <w:rPr>
                <w:sz w:val="28"/>
                <w:szCs w:val="28"/>
              </w:rPr>
              <w:t>н</w:t>
            </w:r>
            <w:r w:rsidRPr="009E4EC7">
              <w:rPr>
                <w:sz w:val="28"/>
                <w:szCs w:val="28"/>
              </w:rPr>
              <w:t>ности, или аукциона на право заключения д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>говора аренды земельных участков, наход</w:t>
            </w:r>
            <w:r w:rsidRPr="009E4EC7">
              <w:rPr>
                <w:sz w:val="28"/>
                <w:szCs w:val="28"/>
              </w:rPr>
              <w:t>я</w:t>
            </w:r>
            <w:r w:rsidRPr="009E4EC7">
              <w:rPr>
                <w:sz w:val="28"/>
                <w:szCs w:val="28"/>
              </w:rPr>
              <w:t>щихся в государственной или муниципальной собственности;</w:t>
            </w:r>
          </w:p>
          <w:p w:rsidR="00D425A7" w:rsidRPr="009E4EC7" w:rsidRDefault="0037327D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EC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подготовка документов, необходимых для 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ведения торгов на  право заключения догов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ров аренды объектов муниципальной собс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венности, а также приватизации муниципал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ного имущества;</w:t>
            </w:r>
          </w:p>
          <w:p w:rsidR="0037327D" w:rsidRPr="009E4EC7" w:rsidRDefault="0037327D" w:rsidP="0037327D">
            <w:pPr>
              <w:jc w:val="both"/>
              <w:rPr>
                <w:i/>
                <w:sz w:val="28"/>
                <w:szCs w:val="28"/>
              </w:rPr>
            </w:pP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определение технического состояния объе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тов муниципальной собственности и возмо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ж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 xml:space="preserve">ности их дальнейшей эксплуатации;  </w:t>
            </w:r>
          </w:p>
          <w:p w:rsidR="0037327D" w:rsidRPr="009E4EC7" w:rsidRDefault="0037327D" w:rsidP="0037327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организация учета объектов муниципального имущества;</w:t>
            </w:r>
          </w:p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формирование земельных участков для пр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доставления гражданам, имеющих трех и б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 xml:space="preserve">лее детей, в собственность, в соответствии с </w:t>
            </w:r>
            <w:hyperlink r:id="rId8" w:history="1">
              <w:r w:rsidRPr="009E4EC7">
                <w:rPr>
                  <w:rStyle w:val="ad"/>
                  <w:sz w:val="28"/>
                  <w:szCs w:val="28"/>
                </w:rPr>
                <w:t>Закон</w:t>
              </w:r>
            </w:hyperlink>
            <w:r w:rsidRPr="009E4EC7">
              <w:rPr>
                <w:sz w:val="28"/>
                <w:szCs w:val="28"/>
              </w:rPr>
              <w:t>ом Краснодарского края от 26 декабря 2014 г. № 3085-КЗ «О предоставлении гра</w:t>
            </w:r>
            <w:r w:rsidRPr="009E4EC7">
              <w:rPr>
                <w:sz w:val="28"/>
                <w:szCs w:val="28"/>
              </w:rPr>
              <w:t>ж</w:t>
            </w:r>
            <w:r w:rsidRPr="009E4EC7">
              <w:rPr>
                <w:sz w:val="28"/>
                <w:szCs w:val="28"/>
              </w:rPr>
              <w:lastRenderedPageBreak/>
              <w:t>данам, имеющим трех и более детей, в собс</w:t>
            </w:r>
            <w:r w:rsidRPr="009E4EC7">
              <w:rPr>
                <w:sz w:val="28"/>
                <w:szCs w:val="28"/>
              </w:rPr>
              <w:t>т</w:t>
            </w:r>
            <w:r w:rsidRPr="009E4EC7">
              <w:rPr>
                <w:sz w:val="28"/>
                <w:szCs w:val="28"/>
              </w:rPr>
              <w:t>венность бесплатно земельных участков, н</w:t>
            </w:r>
            <w:r w:rsidRPr="009E4EC7">
              <w:rPr>
                <w:sz w:val="28"/>
                <w:szCs w:val="28"/>
              </w:rPr>
              <w:t>а</w:t>
            </w:r>
            <w:r w:rsidRPr="009E4EC7">
              <w:rPr>
                <w:sz w:val="28"/>
                <w:szCs w:val="28"/>
              </w:rPr>
              <w:t>ходящихся в государственной или муниц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 xml:space="preserve">пальной собственности», </w:t>
            </w:r>
          </w:p>
          <w:p w:rsidR="0037327D" w:rsidRPr="009E4EC7" w:rsidRDefault="0037327D" w:rsidP="0037327D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9E4EC7">
              <w:rPr>
                <w:sz w:val="28"/>
                <w:szCs w:val="28"/>
              </w:rPr>
              <w:t xml:space="preserve"> земельных участков для пр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 xml:space="preserve">доставления гражданам в соответствии с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З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коном Краснодарского края от 23 июля 2015 г. № 3232-КЗ</w:t>
            </w:r>
            <w:r w:rsidR="004D789F"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«Об установлении спец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и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альностей и муниципальных образований, на территориях которых гражданам, работа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ю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щим по основному месту работы, предоста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в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ляются земельные участки, находящиеся в г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сударственной или муниципальной собстве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н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ности, в безвозмездное пользование»;</w:t>
            </w:r>
          </w:p>
          <w:p w:rsidR="0037327D" w:rsidRPr="009E4EC7" w:rsidRDefault="0037327D" w:rsidP="00377501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9E4EC7">
              <w:rPr>
                <w:sz w:val="28"/>
                <w:szCs w:val="28"/>
              </w:rPr>
              <w:t xml:space="preserve"> земельных участков для пр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 xml:space="preserve">доставления гражданам в соответствии со статьей 14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Закона Краснодарского края от 5 ноября 2002 г. № 532-КЗ</w:t>
            </w:r>
            <w:r w:rsidR="004E361D"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«Об основах регул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и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рования земельных отношений в Краснода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р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ском крае»;</w:t>
            </w:r>
          </w:p>
          <w:p w:rsidR="003638EA" w:rsidRPr="009E4EC7" w:rsidRDefault="003638EA" w:rsidP="00377501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обеспечение сохранности объектов муниц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>пальной собственности;</w:t>
            </w:r>
          </w:p>
          <w:p w:rsidR="00CD495F" w:rsidRDefault="00CD495F" w:rsidP="00CD495F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предупреждение банкротства и восстановл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ние платежеспособности муниципальных унитарных предприятий муниципального о</w:t>
            </w:r>
            <w:r w:rsidRPr="009E4EC7">
              <w:rPr>
                <w:sz w:val="28"/>
                <w:szCs w:val="28"/>
              </w:rPr>
              <w:t>б</w:t>
            </w:r>
            <w:r w:rsidRPr="009E4EC7">
              <w:rPr>
                <w:sz w:val="28"/>
                <w:szCs w:val="28"/>
              </w:rPr>
              <w:t xml:space="preserve">разования Ленинградский район; </w:t>
            </w:r>
          </w:p>
          <w:p w:rsidR="00612B67" w:rsidRPr="00612B67" w:rsidRDefault="00612B67" w:rsidP="001A62D6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612B67">
              <w:rPr>
                <w:sz w:val="28"/>
                <w:szCs w:val="28"/>
              </w:rPr>
              <w:t>в соответствии с</w:t>
            </w:r>
            <w:r w:rsidR="00ED6ABB">
              <w:rPr>
                <w:sz w:val="28"/>
                <w:szCs w:val="28"/>
              </w:rPr>
              <w:t xml:space="preserve"> ч.4 </w:t>
            </w:r>
            <w:r w:rsidRPr="00612B67">
              <w:rPr>
                <w:sz w:val="28"/>
                <w:szCs w:val="28"/>
              </w:rPr>
              <w:t xml:space="preserve"> ст. 22 Федерального з</w:t>
            </w:r>
            <w:r w:rsidRPr="00612B67">
              <w:rPr>
                <w:sz w:val="28"/>
                <w:szCs w:val="28"/>
              </w:rPr>
              <w:t>а</w:t>
            </w:r>
            <w:r w:rsidRPr="00612B67">
              <w:rPr>
                <w:sz w:val="28"/>
                <w:szCs w:val="28"/>
              </w:rPr>
              <w:t>кона № 416-ФЗ от 7</w:t>
            </w:r>
            <w:r w:rsidR="001A62D6">
              <w:rPr>
                <w:sz w:val="28"/>
                <w:szCs w:val="28"/>
              </w:rPr>
              <w:t xml:space="preserve"> декабря </w:t>
            </w:r>
            <w:r w:rsidRPr="00612B67">
              <w:rPr>
                <w:sz w:val="28"/>
                <w:szCs w:val="28"/>
              </w:rPr>
              <w:t xml:space="preserve">2011 г. </w:t>
            </w:r>
            <w:r w:rsidRPr="00612B67">
              <w:rPr>
                <w:rFonts w:ascii="Roboto" w:hAnsi="Roboto"/>
                <w:color w:val="464C55"/>
                <w:sz w:val="28"/>
                <w:szCs w:val="28"/>
                <w:shd w:val="clear" w:color="auto" w:fill="FFFFFF"/>
              </w:rPr>
              <w:t xml:space="preserve">                                </w:t>
            </w:r>
            <w:r>
              <w:rPr>
                <w:sz w:val="28"/>
                <w:szCs w:val="28"/>
                <w:shd w:val="clear" w:color="auto" w:fill="FFFFFF"/>
              </w:rPr>
              <w:t>«</w:t>
            </w:r>
            <w:r w:rsidRPr="00612B67">
              <w:rPr>
                <w:sz w:val="28"/>
                <w:szCs w:val="28"/>
                <w:shd w:val="clear" w:color="auto" w:fill="FFFFFF"/>
              </w:rPr>
              <w:t>О водоснабжении и водоотведении</w:t>
            </w:r>
            <w:r>
              <w:rPr>
                <w:sz w:val="28"/>
                <w:szCs w:val="28"/>
                <w:shd w:val="clear" w:color="auto" w:fill="FFFFFF"/>
              </w:rPr>
              <w:t>»</w:t>
            </w:r>
            <w:r w:rsidR="008D41EA">
              <w:rPr>
                <w:sz w:val="28"/>
                <w:szCs w:val="28"/>
                <w:shd w:val="clear" w:color="auto" w:fill="FFFFFF"/>
              </w:rPr>
              <w:t xml:space="preserve"> в </w:t>
            </w:r>
            <w:r w:rsidR="008D41EA" w:rsidRPr="008D41EA">
              <w:rPr>
                <w:sz w:val="28"/>
                <w:szCs w:val="28"/>
                <w:shd w:val="clear" w:color="auto" w:fill="FFFFFF"/>
              </w:rPr>
              <w:t>случае получения уведомления о выводе объекта централизованной системы горячего вод</w:t>
            </w:r>
            <w:r w:rsidR="008D41EA" w:rsidRPr="008D41EA">
              <w:rPr>
                <w:sz w:val="28"/>
                <w:szCs w:val="28"/>
                <w:shd w:val="clear" w:color="auto" w:fill="FFFFFF"/>
              </w:rPr>
              <w:t>о</w:t>
            </w:r>
            <w:r w:rsidR="008D41EA" w:rsidRPr="008D41EA">
              <w:rPr>
                <w:sz w:val="28"/>
                <w:szCs w:val="28"/>
                <w:shd w:val="clear" w:color="auto" w:fill="FFFFFF"/>
              </w:rPr>
              <w:t>снабжения, холодного водоснабжения и (или) водоотведения из эксплуатации</w:t>
            </w:r>
            <w:r w:rsidR="004E361D">
              <w:rPr>
                <w:sz w:val="28"/>
                <w:szCs w:val="28"/>
                <w:shd w:val="clear" w:color="auto" w:fill="FFFFFF"/>
              </w:rPr>
              <w:t xml:space="preserve"> и отказа в с</w:t>
            </w:r>
            <w:r w:rsidR="004E361D">
              <w:rPr>
                <w:sz w:val="28"/>
                <w:szCs w:val="28"/>
                <w:shd w:val="clear" w:color="auto" w:fill="FFFFFF"/>
              </w:rPr>
              <w:t>о</w:t>
            </w:r>
            <w:r w:rsidR="004E361D">
              <w:rPr>
                <w:sz w:val="28"/>
                <w:szCs w:val="28"/>
                <w:shd w:val="clear" w:color="auto" w:fill="FFFFFF"/>
              </w:rPr>
              <w:t>гласовании вывода из эксплуатации данных объектов,</w:t>
            </w:r>
            <w:r w:rsidR="008D41EA" w:rsidRPr="008D41EA">
              <w:rPr>
                <w:sz w:val="28"/>
                <w:szCs w:val="28"/>
                <w:shd w:val="clear" w:color="auto" w:fill="FFFFFF"/>
              </w:rPr>
              <w:t xml:space="preserve"> исполнение обязанности</w:t>
            </w:r>
            <w:r w:rsidR="00ED6ABB">
              <w:rPr>
                <w:sz w:val="28"/>
                <w:szCs w:val="28"/>
                <w:shd w:val="clear" w:color="auto" w:fill="FFFFFF"/>
              </w:rPr>
              <w:t xml:space="preserve"> органа м</w:t>
            </w:r>
            <w:r w:rsidR="00ED6ABB">
              <w:rPr>
                <w:sz w:val="28"/>
                <w:szCs w:val="28"/>
                <w:shd w:val="clear" w:color="auto" w:fill="FFFFFF"/>
              </w:rPr>
              <w:t>е</w:t>
            </w:r>
            <w:r w:rsidR="00ED6ABB">
              <w:rPr>
                <w:sz w:val="28"/>
                <w:szCs w:val="28"/>
                <w:shd w:val="clear" w:color="auto" w:fill="FFFFFF"/>
              </w:rPr>
              <w:t xml:space="preserve">стного самоуправления принятия решения </w:t>
            </w:r>
            <w:r w:rsidR="008D41EA" w:rsidRPr="008D41EA">
              <w:rPr>
                <w:sz w:val="28"/>
                <w:szCs w:val="28"/>
                <w:shd w:val="clear" w:color="auto" w:fill="FFFFFF"/>
              </w:rPr>
              <w:t>о выкупе или заключении договора аренды ук</w:t>
            </w:r>
            <w:r w:rsidR="008D41EA" w:rsidRPr="008D41EA">
              <w:rPr>
                <w:sz w:val="28"/>
                <w:szCs w:val="28"/>
                <w:shd w:val="clear" w:color="auto" w:fill="FFFFFF"/>
              </w:rPr>
              <w:t>а</w:t>
            </w:r>
            <w:r w:rsidR="008D41EA" w:rsidRPr="008D41EA">
              <w:rPr>
                <w:sz w:val="28"/>
                <w:szCs w:val="28"/>
                <w:shd w:val="clear" w:color="auto" w:fill="FFFFFF"/>
              </w:rPr>
              <w:t>занного объекта</w:t>
            </w:r>
            <w:r w:rsidRPr="008D41EA">
              <w:rPr>
                <w:sz w:val="28"/>
                <w:szCs w:val="28"/>
                <w:shd w:val="clear" w:color="auto" w:fill="FFFFFF"/>
              </w:rPr>
              <w:t>;</w:t>
            </w:r>
            <w:r w:rsidRPr="00612B67">
              <w:rPr>
                <w:rFonts w:ascii="Roboto" w:hAnsi="Roboto"/>
                <w:color w:val="464C55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D425A7" w:rsidRPr="003779A5" w:rsidTr="004E361D">
        <w:tc>
          <w:tcPr>
            <w:tcW w:w="3686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37327D" w:rsidRPr="009E4EC7" w:rsidRDefault="001B3ACA" w:rsidP="003D21F3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земельных участков, планируемых  к предоставлению в безвозмездное срочное и постоянное бессрочное пользование, в собс</w:t>
            </w:r>
            <w:r w:rsidRPr="009E4EC7">
              <w:rPr>
                <w:sz w:val="28"/>
                <w:szCs w:val="28"/>
              </w:rPr>
              <w:t>т</w:t>
            </w:r>
            <w:r w:rsidRPr="009E4EC7">
              <w:rPr>
                <w:sz w:val="28"/>
                <w:szCs w:val="28"/>
              </w:rPr>
              <w:t>венность или аренду через процедуру торгов;</w:t>
            </w:r>
          </w:p>
          <w:p w:rsidR="001B3ACA" w:rsidRPr="009E4EC7" w:rsidRDefault="001B3ACA" w:rsidP="008D41EA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количество земельных участков, планируемых  к формированию (уточнению характеристик), </w:t>
            </w:r>
            <w:r w:rsidRPr="009E4EC7">
              <w:rPr>
                <w:sz w:val="28"/>
                <w:szCs w:val="28"/>
              </w:rPr>
              <w:lastRenderedPageBreak/>
              <w:t>предназначенных для предоставления гра</w:t>
            </w:r>
            <w:r w:rsidRPr="009E4EC7">
              <w:rPr>
                <w:sz w:val="28"/>
                <w:szCs w:val="28"/>
              </w:rPr>
              <w:t>ж</w:t>
            </w:r>
            <w:r w:rsidRPr="009E4EC7">
              <w:rPr>
                <w:sz w:val="28"/>
                <w:szCs w:val="28"/>
              </w:rPr>
              <w:t>данам, имеющим трех и более детей (ИЖС, ЛПХ), а также иным категориям граждан в соответствии со ст</w:t>
            </w:r>
            <w:r w:rsidR="009E4EC7" w:rsidRPr="009E4EC7">
              <w:rPr>
                <w:sz w:val="28"/>
                <w:szCs w:val="28"/>
              </w:rPr>
              <w:t>атьей</w:t>
            </w:r>
            <w:r w:rsidRPr="009E4EC7">
              <w:rPr>
                <w:sz w:val="28"/>
                <w:szCs w:val="28"/>
              </w:rPr>
              <w:t xml:space="preserve"> 14 Закона Краснода</w:t>
            </w:r>
            <w:r w:rsidRPr="009E4EC7">
              <w:rPr>
                <w:sz w:val="28"/>
                <w:szCs w:val="28"/>
              </w:rPr>
              <w:t>р</w:t>
            </w:r>
            <w:r w:rsidRPr="009E4EC7">
              <w:rPr>
                <w:sz w:val="28"/>
                <w:szCs w:val="28"/>
              </w:rPr>
              <w:t>ского края от 5 ноября 2002 г. № 532-КЗ «Об основах регулирования земельных отношений в Краснодарском крае»;</w:t>
            </w:r>
          </w:p>
          <w:p w:rsidR="001B3ACA" w:rsidRPr="009E4EC7" w:rsidRDefault="001B3ACA" w:rsidP="008D41EA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технических паспортов, технич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ских планов на объекты имущества, наход</w:t>
            </w:r>
            <w:r w:rsidRPr="009E4EC7">
              <w:rPr>
                <w:sz w:val="28"/>
                <w:szCs w:val="28"/>
              </w:rPr>
              <w:t>я</w:t>
            </w:r>
            <w:r w:rsidRPr="009E4EC7">
              <w:rPr>
                <w:sz w:val="28"/>
                <w:szCs w:val="28"/>
              </w:rPr>
              <w:t>щиеся в муниципальной собственности мун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>ципального образования Ленинградский ра</w:t>
            </w:r>
            <w:r w:rsidRPr="009E4EC7">
              <w:rPr>
                <w:sz w:val="28"/>
                <w:szCs w:val="28"/>
              </w:rPr>
              <w:t>й</w:t>
            </w:r>
            <w:r w:rsidRPr="009E4EC7">
              <w:rPr>
                <w:sz w:val="28"/>
                <w:szCs w:val="28"/>
              </w:rPr>
              <w:t>он;</w:t>
            </w:r>
          </w:p>
          <w:p w:rsidR="00CD6B13" w:rsidRPr="009E4EC7" w:rsidRDefault="00CD6B13" w:rsidP="008D41EA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объектов муниципального имущ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ства, в отношении которых выполнены раб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 xml:space="preserve">ты по сохранению; </w:t>
            </w:r>
          </w:p>
          <w:p w:rsidR="00CD495F" w:rsidRPr="009E4EC7" w:rsidRDefault="00CD495F" w:rsidP="008D41EA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муниципальных унитарных пре</w:t>
            </w:r>
            <w:r w:rsidRPr="009E4EC7">
              <w:rPr>
                <w:sz w:val="28"/>
                <w:szCs w:val="28"/>
              </w:rPr>
              <w:t>д</w:t>
            </w:r>
            <w:r w:rsidRPr="009E4EC7">
              <w:rPr>
                <w:sz w:val="28"/>
                <w:szCs w:val="28"/>
              </w:rPr>
              <w:t>приятий муниципального образования Лени</w:t>
            </w:r>
            <w:r w:rsidRPr="009E4EC7">
              <w:rPr>
                <w:sz w:val="28"/>
                <w:szCs w:val="28"/>
              </w:rPr>
              <w:t>н</w:t>
            </w:r>
            <w:r w:rsidRPr="009E4EC7">
              <w:rPr>
                <w:sz w:val="28"/>
                <w:szCs w:val="28"/>
              </w:rPr>
              <w:t>градский район, в отношении которых пр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доставлена субсидия в целях обеспечения з</w:t>
            </w:r>
            <w:r w:rsidRPr="009E4EC7">
              <w:rPr>
                <w:sz w:val="28"/>
                <w:szCs w:val="28"/>
              </w:rPr>
              <w:t>а</w:t>
            </w:r>
            <w:r w:rsidRPr="009E4EC7">
              <w:rPr>
                <w:sz w:val="28"/>
                <w:szCs w:val="28"/>
              </w:rPr>
              <w:t>трат в рамках мер по предупреждению ба</w:t>
            </w:r>
            <w:r w:rsidRPr="009E4EC7">
              <w:rPr>
                <w:sz w:val="28"/>
                <w:szCs w:val="28"/>
              </w:rPr>
              <w:t>н</w:t>
            </w:r>
            <w:r w:rsidRPr="009E4EC7">
              <w:rPr>
                <w:sz w:val="28"/>
                <w:szCs w:val="28"/>
              </w:rPr>
              <w:t>кротства и восстановление платежеспособн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>сти;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9E4EC7" w:rsidRDefault="0037327D" w:rsidP="00377501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2024-2026 годы</w:t>
            </w:r>
            <w:r w:rsidR="00EE254B" w:rsidRPr="009E4EC7">
              <w:rPr>
                <w:sz w:val="28"/>
                <w:szCs w:val="28"/>
              </w:rPr>
              <w:t xml:space="preserve"> без деления на этапы</w:t>
            </w:r>
            <w:r w:rsidR="00377501" w:rsidRPr="009E4EC7">
              <w:rPr>
                <w:sz w:val="28"/>
                <w:szCs w:val="28"/>
              </w:rPr>
              <w:t>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Объемы бюджетных а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сигнований муниципальной программы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по годам и источникам  финансирования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источник финансирования – средства мун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>ципального бюджета Ленинградский район;</w:t>
            </w:r>
          </w:p>
          <w:p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>Общий объем средств, необходимый для ф</w:t>
            </w:r>
            <w:r w:rsidRPr="009E4EC7">
              <w:rPr>
                <w:sz w:val="28"/>
                <w:szCs w:val="28"/>
                <w:shd w:val="clear" w:color="auto" w:fill="FFFFFF"/>
              </w:rPr>
              <w:t>и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нансирования программы – </w:t>
            </w:r>
          </w:p>
          <w:p w:rsidR="00EE254B" w:rsidRPr="009E4EC7" w:rsidRDefault="00CD495F" w:rsidP="00EE254B">
            <w:pPr>
              <w:pStyle w:val="a9"/>
              <w:widowControl w:val="0"/>
              <w:shd w:val="clear" w:color="auto" w:fill="FFFFFF"/>
              <w:spacing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 xml:space="preserve">13 </w:t>
            </w:r>
            <w:r w:rsidR="009E4EC7" w:rsidRPr="009E4EC7">
              <w:rPr>
                <w:sz w:val="28"/>
                <w:szCs w:val="28"/>
                <w:shd w:val="clear" w:color="auto" w:fill="FFFFFF"/>
              </w:rPr>
              <w:t>2</w:t>
            </w:r>
            <w:r w:rsidR="00EE254B" w:rsidRPr="009E4EC7">
              <w:rPr>
                <w:sz w:val="28"/>
                <w:szCs w:val="28"/>
                <w:shd w:val="clear" w:color="auto" w:fill="FFFFFF"/>
              </w:rPr>
              <w:t>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 xml:space="preserve">, </w:t>
            </w:r>
            <w:r w:rsidR="00EE254B" w:rsidRPr="009E4EC7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 w:rsidR="00EE254B" w:rsidRPr="009E4EC7">
              <w:rPr>
                <w:sz w:val="28"/>
                <w:szCs w:val="28"/>
                <w:shd w:val="clear" w:color="auto" w:fill="FFFFFF"/>
              </w:rPr>
              <w:t>руб., в том числе:</w:t>
            </w:r>
          </w:p>
          <w:p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 xml:space="preserve">2024 год 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–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D495F" w:rsidRPr="009E4EC7">
              <w:rPr>
                <w:sz w:val="28"/>
                <w:szCs w:val="28"/>
                <w:shd w:val="clear" w:color="auto" w:fill="FFFFFF"/>
              </w:rPr>
              <w:t>11</w:t>
            </w:r>
            <w:r w:rsidR="009E4EC7" w:rsidRPr="009E4EC7">
              <w:rPr>
                <w:sz w:val="28"/>
                <w:szCs w:val="28"/>
                <w:shd w:val="clear" w:color="auto" w:fill="FFFFFF"/>
              </w:rPr>
              <w:t>8</w:t>
            </w:r>
            <w:r w:rsidR="00CD495F" w:rsidRPr="009E4EC7">
              <w:rPr>
                <w:sz w:val="28"/>
                <w:szCs w:val="28"/>
                <w:shd w:val="clear" w:color="auto" w:fill="FFFFFF"/>
              </w:rPr>
              <w:t>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,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тыс.</w:t>
            </w:r>
            <w:r w:rsidRPr="009E4EC7">
              <w:rPr>
                <w:sz w:val="28"/>
                <w:szCs w:val="28"/>
                <w:shd w:val="clear" w:color="auto" w:fill="FFFFFF"/>
              </w:rPr>
              <w:t>руб.;</w:t>
            </w:r>
          </w:p>
          <w:p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>2025 год – 700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,</w:t>
            </w:r>
            <w:r w:rsidRPr="009E4EC7">
              <w:rPr>
                <w:sz w:val="28"/>
                <w:szCs w:val="28"/>
                <w:shd w:val="clear" w:color="auto" w:fill="FFFFFF"/>
              </w:rPr>
              <w:t>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 руб.;</w:t>
            </w:r>
          </w:p>
          <w:p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>2026 год – 700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,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тыс.</w:t>
            </w:r>
            <w:r w:rsidRPr="009E4EC7">
              <w:rPr>
                <w:sz w:val="28"/>
                <w:szCs w:val="28"/>
                <w:shd w:val="clear" w:color="auto" w:fill="FFFFFF"/>
              </w:rPr>
              <w:t>руб.</w:t>
            </w:r>
          </w:p>
          <w:p w:rsidR="00EE254B" w:rsidRPr="009E4EC7" w:rsidRDefault="00EE254B" w:rsidP="00EE254B"/>
        </w:tc>
      </w:tr>
    </w:tbl>
    <w:p w:rsidR="00152F5F" w:rsidRDefault="00152F5F" w:rsidP="004C2F33">
      <w:pPr>
        <w:jc w:val="center"/>
        <w:rPr>
          <w:sz w:val="28"/>
          <w:szCs w:val="28"/>
        </w:rPr>
      </w:pPr>
    </w:p>
    <w:p w:rsidR="00EE254B" w:rsidRDefault="00EE254B" w:rsidP="003D21F3">
      <w:pPr>
        <w:rPr>
          <w:sz w:val="28"/>
          <w:szCs w:val="28"/>
        </w:rPr>
      </w:pPr>
    </w:p>
    <w:p w:rsidR="00EE254B" w:rsidRDefault="00EE254B" w:rsidP="00EE254B">
      <w:pPr>
        <w:pStyle w:val="a9"/>
        <w:numPr>
          <w:ilvl w:val="0"/>
          <w:numId w:val="2"/>
        </w:numPr>
        <w:spacing w:after="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</w:p>
    <w:p w:rsidR="00EE254B" w:rsidRDefault="00822503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</w:p>
    <w:p w:rsidR="00EE254B" w:rsidRDefault="00EE254B" w:rsidP="00EE25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1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 </w:t>
      </w:r>
      <w:r w:rsidRPr="00E0011E">
        <w:rPr>
          <w:sz w:val="28"/>
          <w:szCs w:val="28"/>
        </w:rPr>
        <w:t xml:space="preserve"> разработана во исполнение </w:t>
      </w:r>
      <w:r>
        <w:rPr>
          <w:sz w:val="28"/>
          <w:szCs w:val="28"/>
        </w:rPr>
        <w:t>законодательства о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муниципальными земельными участками и земельными участками,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дарственная собственность на которые не разграничена, муниципальным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ществом и </w:t>
      </w:r>
      <w:r w:rsidRPr="00E0011E">
        <w:rPr>
          <w:sz w:val="28"/>
          <w:szCs w:val="28"/>
        </w:rPr>
        <w:t xml:space="preserve"> нацелена на </w:t>
      </w:r>
      <w:r>
        <w:rPr>
          <w:sz w:val="28"/>
          <w:szCs w:val="28"/>
        </w:rPr>
        <w:t>увеличение доходной части бюджета в виде неналог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вых поступ</w:t>
      </w:r>
      <w:r>
        <w:rPr>
          <w:sz w:val="28"/>
          <w:szCs w:val="28"/>
        </w:rPr>
        <w:softHyphen/>
        <w:t xml:space="preserve">лений, </w:t>
      </w:r>
      <w:r w:rsidR="001768CC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на обеспечение </w:t>
      </w:r>
      <w:r w:rsidRPr="00F0163D">
        <w:rPr>
          <w:sz w:val="28"/>
          <w:szCs w:val="28"/>
        </w:rPr>
        <w:t>граждан, имеющих трех и более д</w:t>
      </w:r>
      <w:r w:rsidRPr="00F0163D">
        <w:rPr>
          <w:sz w:val="28"/>
          <w:szCs w:val="28"/>
        </w:rPr>
        <w:t>е</w:t>
      </w:r>
      <w:r w:rsidRPr="00F0163D">
        <w:rPr>
          <w:sz w:val="28"/>
          <w:szCs w:val="28"/>
        </w:rPr>
        <w:t xml:space="preserve">тей, </w:t>
      </w:r>
      <w:r w:rsidR="00822503">
        <w:rPr>
          <w:sz w:val="28"/>
          <w:szCs w:val="28"/>
        </w:rPr>
        <w:t xml:space="preserve">иных категорий граждан </w:t>
      </w:r>
      <w:r w:rsidRPr="00F0163D">
        <w:rPr>
          <w:sz w:val="28"/>
          <w:szCs w:val="28"/>
        </w:rPr>
        <w:t>земельны</w:t>
      </w:r>
      <w:r>
        <w:rPr>
          <w:sz w:val="28"/>
          <w:szCs w:val="28"/>
        </w:rPr>
        <w:t>ми</w:t>
      </w:r>
      <w:r w:rsidRPr="00F0163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ами.</w:t>
      </w:r>
      <w:r w:rsidRPr="00E0011E">
        <w:rPr>
          <w:sz w:val="28"/>
          <w:szCs w:val="28"/>
        </w:rPr>
        <w:t xml:space="preserve"> </w:t>
      </w:r>
    </w:p>
    <w:p w:rsidR="00822503" w:rsidRDefault="00EE254B" w:rsidP="00EE25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26EC4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26EC4">
        <w:rPr>
          <w:sz w:val="28"/>
          <w:szCs w:val="28"/>
        </w:rPr>
        <w:t xml:space="preserve"> Краснодарского края от 26</w:t>
      </w:r>
      <w:r w:rsidR="00857D98">
        <w:rPr>
          <w:sz w:val="28"/>
          <w:szCs w:val="28"/>
        </w:rPr>
        <w:t xml:space="preserve"> декабря </w:t>
      </w:r>
      <w:r w:rsidRPr="00926EC4">
        <w:rPr>
          <w:sz w:val="28"/>
          <w:szCs w:val="28"/>
        </w:rPr>
        <w:t xml:space="preserve">2014 г. </w:t>
      </w:r>
      <w:r w:rsidR="00857D98">
        <w:rPr>
          <w:sz w:val="28"/>
          <w:szCs w:val="28"/>
        </w:rPr>
        <w:t xml:space="preserve">                                 </w:t>
      </w:r>
      <w:r w:rsidRPr="00926EC4">
        <w:rPr>
          <w:sz w:val="28"/>
          <w:szCs w:val="28"/>
        </w:rPr>
        <w:t>№ 3085-КЗ «О предоставлении гражданам, имеющим трех и более детей, в со</w:t>
      </w:r>
      <w:r w:rsidRPr="00926EC4">
        <w:rPr>
          <w:sz w:val="28"/>
          <w:szCs w:val="28"/>
        </w:rPr>
        <w:t>б</w:t>
      </w:r>
      <w:r w:rsidRPr="00926EC4">
        <w:rPr>
          <w:sz w:val="28"/>
          <w:szCs w:val="28"/>
        </w:rPr>
        <w:t>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  <w:szCs w:val="28"/>
        </w:rPr>
        <w:t xml:space="preserve"> администрацией 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ведется учет </w:t>
      </w:r>
      <w:r w:rsidR="001768CC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имеющих право  </w:t>
      </w:r>
      <w:r w:rsidR="001768CC">
        <w:rPr>
          <w:sz w:val="28"/>
          <w:szCs w:val="28"/>
        </w:rPr>
        <w:t>на получение в собственность бесплатно земельного участка. По состоянию на  1 ноября 2023 г. на учете с</w:t>
      </w:r>
      <w:r w:rsidR="001768CC">
        <w:rPr>
          <w:sz w:val="28"/>
          <w:szCs w:val="28"/>
        </w:rPr>
        <w:t>о</w:t>
      </w:r>
      <w:r w:rsidR="001768CC">
        <w:rPr>
          <w:sz w:val="28"/>
          <w:szCs w:val="28"/>
        </w:rPr>
        <w:t xml:space="preserve">стоит 183 человека. Для включения </w:t>
      </w:r>
      <w:r w:rsidRPr="00933F07">
        <w:rPr>
          <w:sz w:val="28"/>
          <w:szCs w:val="28"/>
        </w:rPr>
        <w:t>в Перечень земельных участков, предн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значенных для предоставления в собственность бесплатно гражданам, име</w:t>
      </w:r>
      <w:r w:rsidRPr="00933F07">
        <w:rPr>
          <w:sz w:val="28"/>
          <w:szCs w:val="28"/>
        </w:rPr>
        <w:t>ю</w:t>
      </w:r>
      <w:r w:rsidRPr="00933F07">
        <w:rPr>
          <w:sz w:val="28"/>
          <w:szCs w:val="28"/>
        </w:rPr>
        <w:t>щим трех и более детей, в целях индивидуального жилищного строительства или ведения личного подсобного хозяйства в границах муниципального обр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>зования Ленинградский район</w:t>
      </w:r>
      <w:r w:rsidR="001768CC">
        <w:rPr>
          <w:sz w:val="28"/>
          <w:szCs w:val="28"/>
        </w:rPr>
        <w:t>, необходимо провести работы по формированию земельных участков.</w:t>
      </w:r>
      <w:r w:rsidR="00822503">
        <w:rPr>
          <w:sz w:val="28"/>
          <w:szCs w:val="28"/>
        </w:rPr>
        <w:t xml:space="preserve"> Реализация </w:t>
      </w:r>
      <w:r w:rsidR="00377501">
        <w:rPr>
          <w:sz w:val="28"/>
          <w:szCs w:val="28"/>
        </w:rPr>
        <w:t>П</w:t>
      </w:r>
      <w:r w:rsidR="00822503">
        <w:rPr>
          <w:sz w:val="28"/>
          <w:szCs w:val="28"/>
        </w:rPr>
        <w:t>рограммы позволит обеспечить граждан з</w:t>
      </w:r>
      <w:r w:rsidR="00822503">
        <w:rPr>
          <w:sz w:val="28"/>
          <w:szCs w:val="28"/>
        </w:rPr>
        <w:t>е</w:t>
      </w:r>
      <w:r w:rsidR="00822503">
        <w:rPr>
          <w:sz w:val="28"/>
          <w:szCs w:val="28"/>
        </w:rPr>
        <w:t>мельными участками для ведения личного подобного хозяйства и индивид</w:t>
      </w:r>
      <w:r w:rsidR="00822503">
        <w:rPr>
          <w:sz w:val="28"/>
          <w:szCs w:val="28"/>
        </w:rPr>
        <w:t>у</w:t>
      </w:r>
      <w:r w:rsidR="00822503">
        <w:rPr>
          <w:sz w:val="28"/>
          <w:szCs w:val="28"/>
        </w:rPr>
        <w:t xml:space="preserve">ального жилищного строительства. 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</w:p>
    <w:p w:rsidR="00377501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  программы</w:t>
      </w:r>
    </w:p>
    <w:p w:rsidR="00EE254B" w:rsidRDefault="00EE254B" w:rsidP="00EE254B">
      <w:pPr>
        <w:pStyle w:val="a9"/>
        <w:spacing w:after="0"/>
        <w:ind w:firstLine="851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</w:t>
      </w:r>
      <w:r w:rsidR="0037750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рограммы: 202</w:t>
      </w:r>
      <w:r w:rsidR="001768C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 20</w:t>
      </w:r>
      <w:r w:rsidR="001768CC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годы.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Этапы не предусмотрены.</w:t>
      </w:r>
    </w:p>
    <w:p w:rsidR="001768CC" w:rsidRDefault="001768CC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Pr="00E0011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-</w:t>
      </w:r>
      <w:r w:rsidRPr="00E0011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вышение эффективности 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ниципальными  ресурсами,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обеспечению эффективного и рационального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недвижимости в интересах сохранения общественной стабильн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укрепления экономики,</w:t>
      </w:r>
      <w:r w:rsidRPr="00901AC4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пополнению до</w:t>
      </w:r>
      <w:r w:rsidR="00822503">
        <w:rPr>
          <w:sz w:val="28"/>
          <w:szCs w:val="28"/>
        </w:rPr>
        <w:softHyphen/>
        <w:t xml:space="preserve">ходной части </w:t>
      </w:r>
      <w:r>
        <w:rPr>
          <w:sz w:val="28"/>
          <w:szCs w:val="28"/>
        </w:rPr>
        <w:t xml:space="preserve"> бюджет</w:t>
      </w:r>
      <w:r w:rsidR="00822503">
        <w:rPr>
          <w:sz w:val="28"/>
          <w:szCs w:val="28"/>
        </w:rPr>
        <w:t>а муниц</w:t>
      </w:r>
      <w:r w:rsidR="00822503">
        <w:rPr>
          <w:sz w:val="28"/>
          <w:szCs w:val="28"/>
        </w:rPr>
        <w:t>и</w:t>
      </w:r>
      <w:r w:rsidR="00822503">
        <w:rPr>
          <w:sz w:val="28"/>
          <w:szCs w:val="28"/>
        </w:rPr>
        <w:t xml:space="preserve">пального образования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неналоговых поступ</w:t>
      </w:r>
      <w:r>
        <w:rPr>
          <w:sz w:val="28"/>
          <w:szCs w:val="28"/>
        </w:rPr>
        <w:softHyphen/>
        <w:t xml:space="preserve">лений, а также </w:t>
      </w:r>
      <w:r w:rsidRPr="001768CC">
        <w:rPr>
          <w:sz w:val="28"/>
          <w:szCs w:val="28"/>
        </w:rPr>
        <w:t>обеспечение граждан, имеющих трех и более детей</w:t>
      </w:r>
      <w:r>
        <w:rPr>
          <w:sz w:val="28"/>
          <w:szCs w:val="28"/>
        </w:rPr>
        <w:t xml:space="preserve">, </w:t>
      </w:r>
      <w:r w:rsidRPr="009E4EC7">
        <w:rPr>
          <w:sz w:val="28"/>
          <w:szCs w:val="28"/>
        </w:rPr>
        <w:t>земельными участками на территории муниципального о</w:t>
      </w:r>
      <w:r w:rsidR="00CD495F" w:rsidRPr="009E4EC7">
        <w:rPr>
          <w:sz w:val="28"/>
          <w:szCs w:val="28"/>
        </w:rPr>
        <w:t>бразования Ленинградский район, предупреждение банкро</w:t>
      </w:r>
      <w:r w:rsidR="00CD495F" w:rsidRPr="009E4EC7">
        <w:rPr>
          <w:sz w:val="28"/>
          <w:szCs w:val="28"/>
        </w:rPr>
        <w:t>т</w:t>
      </w:r>
      <w:r w:rsidR="00CD495F" w:rsidRPr="009E4EC7">
        <w:rPr>
          <w:sz w:val="28"/>
          <w:szCs w:val="28"/>
        </w:rPr>
        <w:t>ства и восстановление платежеспособности муниципальных унитарных пре</w:t>
      </w:r>
      <w:r w:rsidR="00CD495F" w:rsidRPr="009E4EC7">
        <w:rPr>
          <w:sz w:val="28"/>
          <w:szCs w:val="28"/>
        </w:rPr>
        <w:t>д</w:t>
      </w:r>
      <w:r w:rsidR="00CD495F" w:rsidRPr="009E4EC7">
        <w:rPr>
          <w:sz w:val="28"/>
          <w:szCs w:val="28"/>
        </w:rPr>
        <w:t>приятий муниципального образования Ленинградский район.</w:t>
      </w:r>
    </w:p>
    <w:p w:rsidR="00EE254B" w:rsidRDefault="00EE254B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целевых показателей подлежат ежегодному уточнению.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Программы будут решены следующие задачи:</w:t>
      </w:r>
    </w:p>
    <w:p w:rsidR="001768CC" w:rsidRDefault="00EE254B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768CC" w:rsidRPr="0037327D">
        <w:rPr>
          <w:sz w:val="28"/>
          <w:szCs w:val="28"/>
        </w:rPr>
        <w:t>оформление в соответствии с действующим   законодательством  земель и объектов недвижимости</w:t>
      </w:r>
      <w:r w:rsidR="001768CC">
        <w:rPr>
          <w:sz w:val="28"/>
          <w:szCs w:val="28"/>
        </w:rPr>
        <w:t xml:space="preserve"> в муниципальную собственность;</w:t>
      </w:r>
    </w:p>
    <w:p w:rsidR="00EE254B" w:rsidRDefault="001768CC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 количества граждан, </w:t>
      </w:r>
      <w:r w:rsidR="00822503">
        <w:rPr>
          <w:sz w:val="28"/>
          <w:szCs w:val="28"/>
        </w:rPr>
        <w:t xml:space="preserve">имеющих трех и более детей, и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 в качестве лиц,</w:t>
      </w:r>
      <w:r w:rsidR="00822503" w:rsidRPr="00822503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имеющих право  на получение в собстве</w:t>
      </w:r>
      <w:r w:rsidR="00822503">
        <w:rPr>
          <w:sz w:val="28"/>
          <w:szCs w:val="28"/>
        </w:rPr>
        <w:t>н</w:t>
      </w:r>
      <w:r w:rsidR="00822503">
        <w:rPr>
          <w:sz w:val="28"/>
          <w:szCs w:val="28"/>
        </w:rPr>
        <w:t>ность бесплатно земельного участка;</w:t>
      </w:r>
    </w:p>
    <w:p w:rsidR="00822503" w:rsidRDefault="00822503" w:rsidP="001768CC">
      <w:pPr>
        <w:pStyle w:val="a9"/>
        <w:tabs>
          <w:tab w:val="left" w:pos="1134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организация и проведение торгов  в рамках действующего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тельства.  </w:t>
      </w:r>
    </w:p>
    <w:p w:rsidR="00EE254B" w:rsidRDefault="00EE254B" w:rsidP="00EE254B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</w:t>
      </w:r>
      <w:r w:rsidR="00822503">
        <w:rPr>
          <w:sz w:val="28"/>
          <w:szCs w:val="28"/>
          <w:shd w:val="clear" w:color="auto" w:fill="FFFFFF"/>
        </w:rPr>
        <w:t xml:space="preserve">количества </w:t>
      </w:r>
      <w:r>
        <w:rPr>
          <w:sz w:val="28"/>
          <w:szCs w:val="28"/>
          <w:shd w:val="clear" w:color="auto" w:fill="FFFFFF"/>
        </w:rPr>
        <w:t xml:space="preserve"> граждан, получивших </w:t>
      </w:r>
      <w:r w:rsidR="00822503">
        <w:rPr>
          <w:sz w:val="28"/>
          <w:szCs w:val="28"/>
          <w:shd w:val="clear" w:color="auto" w:fill="FFFFFF"/>
        </w:rPr>
        <w:t>земельные участки в собственность бесплатно на т</w:t>
      </w:r>
      <w:r>
        <w:rPr>
          <w:color w:val="000000"/>
          <w:sz w:val="28"/>
          <w:szCs w:val="28"/>
          <w:shd w:val="clear" w:color="auto" w:fill="FFFFFF"/>
        </w:rPr>
        <w:t>ерр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тории муниципального образования Ленинградский район</w:t>
      </w:r>
      <w:r w:rsidR="00832E0F">
        <w:rPr>
          <w:color w:val="000000"/>
          <w:sz w:val="28"/>
          <w:szCs w:val="28"/>
          <w:shd w:val="clear" w:color="auto" w:fill="FFFFFF"/>
        </w:rPr>
        <w:t>,</w:t>
      </w:r>
      <w:r w:rsidR="00832E0F" w:rsidRPr="00832E0F">
        <w:rPr>
          <w:sz w:val="28"/>
          <w:szCs w:val="28"/>
        </w:rPr>
        <w:t xml:space="preserve"> </w:t>
      </w:r>
      <w:r w:rsidR="00832E0F">
        <w:rPr>
          <w:sz w:val="28"/>
          <w:szCs w:val="28"/>
        </w:rPr>
        <w:t>по</w:t>
      </w:r>
      <w:r w:rsidR="00832E0F">
        <w:rPr>
          <w:sz w:val="28"/>
          <w:szCs w:val="28"/>
        </w:rPr>
        <w:softHyphen/>
        <w:t>вышение эффе</w:t>
      </w:r>
      <w:r w:rsidR="00832E0F">
        <w:rPr>
          <w:sz w:val="28"/>
          <w:szCs w:val="28"/>
        </w:rPr>
        <w:t>к</w:t>
      </w:r>
      <w:r w:rsidR="00832E0F">
        <w:rPr>
          <w:sz w:val="28"/>
          <w:szCs w:val="28"/>
        </w:rPr>
        <w:t>тивности управления муниципальными  ресурсами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Целевые показатели муниципальной Программы приведены в прилож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1.</w:t>
      </w:r>
    </w:p>
    <w:p w:rsidR="00EE254B" w:rsidRDefault="00EE254B" w:rsidP="00EE254B">
      <w:pPr>
        <w:pStyle w:val="a9"/>
        <w:tabs>
          <w:tab w:val="left" w:pos="0"/>
        </w:tabs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8D41EA" w:rsidRDefault="008D41EA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firstLine="6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</w:t>
      </w:r>
      <w:r w:rsidR="00832E0F">
        <w:rPr>
          <w:color w:val="000000"/>
          <w:sz w:val="28"/>
          <w:szCs w:val="28"/>
        </w:rPr>
        <w:t>оформлению объектов мун</w:t>
      </w:r>
      <w:r w:rsidR="00832E0F">
        <w:rPr>
          <w:color w:val="000000"/>
          <w:sz w:val="28"/>
          <w:szCs w:val="28"/>
        </w:rPr>
        <w:t>и</w:t>
      </w:r>
      <w:r w:rsidR="00832E0F">
        <w:rPr>
          <w:color w:val="000000"/>
          <w:sz w:val="28"/>
          <w:szCs w:val="28"/>
        </w:rPr>
        <w:t xml:space="preserve">ципальной собственности, формированию земельных участков в целях их </w:t>
      </w:r>
      <w:r>
        <w:rPr>
          <w:color w:val="000000"/>
          <w:sz w:val="28"/>
          <w:szCs w:val="28"/>
        </w:rPr>
        <w:t>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доставлени</w:t>
      </w:r>
      <w:r w:rsidR="00832E0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832E0F">
        <w:rPr>
          <w:color w:val="000000"/>
          <w:sz w:val="28"/>
          <w:szCs w:val="28"/>
        </w:rPr>
        <w:t>в рамках действующего законодательства</w:t>
      </w:r>
      <w:r>
        <w:rPr>
          <w:color w:val="000000"/>
          <w:sz w:val="28"/>
          <w:szCs w:val="28"/>
        </w:rPr>
        <w:t>.</w:t>
      </w:r>
    </w:p>
    <w:p w:rsidR="00EE254B" w:rsidRDefault="00EE254B" w:rsidP="00EE254B">
      <w:pPr>
        <w:widowControl w:val="0"/>
        <w:shd w:val="clear" w:color="auto" w:fill="FFFFFF"/>
        <w:spacing w:before="14" w:line="324" w:lineRule="exact"/>
        <w:ind w:firstLine="6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:rsidR="00EE254B" w:rsidRDefault="00EE254B" w:rsidP="00EE254B">
      <w:pPr>
        <w:widowControl w:val="0"/>
        <w:tabs>
          <w:tab w:val="left" w:pos="284"/>
        </w:tabs>
        <w:rPr>
          <w:color w:val="000000"/>
          <w:sz w:val="28"/>
          <w:szCs w:val="28"/>
        </w:rPr>
      </w:pPr>
    </w:p>
    <w:p w:rsidR="00EE254B" w:rsidRDefault="00EE254B" w:rsidP="00EE254B">
      <w:pPr>
        <w:widowControl w:val="0"/>
        <w:tabs>
          <w:tab w:val="left" w:pos="284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4.Обоснование ресурсного обеспечения 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</w:p>
    <w:p w:rsidR="00EE254B" w:rsidRDefault="00EE254B" w:rsidP="00EE254B">
      <w:pPr>
        <w:widowControl w:val="0"/>
        <w:ind w:firstLine="709"/>
        <w:jc w:val="both"/>
      </w:pPr>
      <w:r>
        <w:rPr>
          <w:sz w:val="28"/>
          <w:szCs w:val="28"/>
        </w:rPr>
        <w:t>Реализация  Программы  предусматривается  за  счет  средств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бюджета.</w:t>
      </w:r>
      <w:r>
        <w:rPr>
          <w:sz w:val="28"/>
          <w:szCs w:val="28"/>
          <w:lang w:bidi="he-IL"/>
        </w:rPr>
        <w:t xml:space="preserve"> Главным распорядителем бюджетных средств  Программы является администрация муниципального образования Ленинградский район. 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 xml:space="preserve">         Объемы финансирования Программы могут корректироваться в течение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>всего периода реализации мероприятий Программы.</w:t>
      </w:r>
    </w:p>
    <w:p w:rsidR="00EE254B" w:rsidRDefault="00EE254B" w:rsidP="00EE254B">
      <w:pPr>
        <w:widowControl w:val="0"/>
        <w:tabs>
          <w:tab w:val="left" w:pos="284"/>
        </w:tabs>
        <w:ind w:firstLine="709"/>
        <w:jc w:val="both"/>
      </w:pPr>
      <w:r w:rsidRPr="00832E0F">
        <w:rPr>
          <w:color w:val="000000"/>
          <w:sz w:val="28"/>
          <w:szCs w:val="28"/>
        </w:rPr>
        <w:t>Обоснование ресурсного обеспечения  Программы</w:t>
      </w:r>
      <w:r w:rsidRPr="00832E0F">
        <w:rPr>
          <w:sz w:val="28"/>
          <w:szCs w:val="28"/>
        </w:rPr>
        <w:t xml:space="preserve"> приведены в прил</w:t>
      </w:r>
      <w:r w:rsidRPr="00832E0F">
        <w:rPr>
          <w:sz w:val="28"/>
          <w:szCs w:val="28"/>
        </w:rPr>
        <w:t>о</w:t>
      </w:r>
      <w:r w:rsidRPr="00832E0F">
        <w:rPr>
          <w:sz w:val="28"/>
          <w:szCs w:val="28"/>
        </w:rPr>
        <w:t>жении 3.</w:t>
      </w:r>
    </w:p>
    <w:p w:rsidR="00EE254B" w:rsidRDefault="00EE254B" w:rsidP="00EE254B">
      <w:pPr>
        <w:widowControl w:val="0"/>
        <w:tabs>
          <w:tab w:val="left" w:pos="284"/>
        </w:tabs>
        <w:jc w:val="both"/>
        <w:rPr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В соответствии с пунктом 1.11 Порядка принятия решения о разработке, формирования, реализации и оценки эффективности реализации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программ муниципального образования Ленинградский район,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жденного постановлением администрации муниципального образования 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нинградский район от 29 сентября 2022 г. № 1096</w:t>
      </w:r>
      <w:r w:rsidR="009D0B60">
        <w:rPr>
          <w:sz w:val="28"/>
          <w:szCs w:val="28"/>
        </w:rPr>
        <w:t xml:space="preserve"> «</w:t>
      </w:r>
      <w:r w:rsidR="009D0B60" w:rsidRPr="009D0B60">
        <w:rPr>
          <w:bCs/>
          <w:sz w:val="28"/>
          <w:szCs w:val="28"/>
        </w:rPr>
        <w:t>Об утверждении Порядка принятия решения о разработке, формирования, реализации и оценки эффе</w:t>
      </w:r>
      <w:r w:rsidR="009D0B60" w:rsidRPr="009D0B60">
        <w:rPr>
          <w:bCs/>
          <w:sz w:val="28"/>
          <w:szCs w:val="28"/>
        </w:rPr>
        <w:t>к</w:t>
      </w:r>
      <w:r w:rsidR="009D0B60" w:rsidRPr="009D0B60">
        <w:rPr>
          <w:bCs/>
          <w:sz w:val="28"/>
          <w:szCs w:val="28"/>
        </w:rPr>
        <w:t>тивности реализации муниципальных программ муниципального образования Ленинградский район»</w:t>
      </w:r>
      <w:r>
        <w:rPr>
          <w:sz w:val="28"/>
          <w:szCs w:val="28"/>
        </w:rPr>
        <w:t>, координатором ежегодно проводится оценка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тивности реализации Программы.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Основными критериями выполнения программы станут результаты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лизации её основных мероприятий.                                     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Методика оценки эффективности реализации Программы представлена в приложении 4.</w:t>
      </w:r>
    </w:p>
    <w:p w:rsidR="00EE254B" w:rsidRDefault="00EE254B" w:rsidP="00EE254B">
      <w:pPr>
        <w:pStyle w:val="a9"/>
        <w:spacing w:after="0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за ее выполнением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Текущее управление муниципальной Программой осуществляет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натор Программы – </w:t>
      </w:r>
      <w:r w:rsidR="00832E0F">
        <w:rPr>
          <w:sz w:val="28"/>
          <w:szCs w:val="28"/>
        </w:rPr>
        <w:t xml:space="preserve">отдел имущественных отношений </w:t>
      </w:r>
      <w:r w:rsidR="00832E0F" w:rsidRPr="00CF537A">
        <w:rPr>
          <w:sz w:val="28"/>
          <w:szCs w:val="28"/>
        </w:rPr>
        <w:t>администраци</w:t>
      </w:r>
      <w:r w:rsidR="00832E0F">
        <w:rPr>
          <w:sz w:val="28"/>
          <w:szCs w:val="28"/>
        </w:rPr>
        <w:t xml:space="preserve">и </w:t>
      </w:r>
      <w:r w:rsidR="00832E0F" w:rsidRPr="00CF537A">
        <w:rPr>
          <w:sz w:val="28"/>
          <w:szCs w:val="28"/>
        </w:rPr>
        <w:t>муниц</w:t>
      </w:r>
      <w:r w:rsidR="00832E0F" w:rsidRPr="00CF537A">
        <w:rPr>
          <w:sz w:val="28"/>
          <w:szCs w:val="28"/>
        </w:rPr>
        <w:t>и</w:t>
      </w:r>
      <w:r w:rsidR="00832E0F" w:rsidRPr="00CF537A">
        <w:rPr>
          <w:sz w:val="28"/>
          <w:szCs w:val="28"/>
        </w:rPr>
        <w:lastRenderedPageBreak/>
        <w:t>пального образования Ленинградский район</w:t>
      </w:r>
      <w:r w:rsidR="00832E0F">
        <w:rPr>
          <w:sz w:val="28"/>
          <w:szCs w:val="28"/>
        </w:rPr>
        <w:t>.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Координатор в процессе реализации  Программы: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принимает решение о внесении в установленном порядке изменений в  Программу и несет ответственность за достижение целевых показателей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обеспечивает разработку и реализацию 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проводит мониторинг реализации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готовит  ежегодный доклад о ходе реализации Программы и оценке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ее реализации;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организует  информационную и  разъяснительную работу, направленную 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на освещение целей и задач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осуществляет иные полномочия, установленные Программой.</w:t>
      </w:r>
    </w:p>
    <w:p w:rsidR="00EE254B" w:rsidRDefault="00EE254B" w:rsidP="009D0B60">
      <w:pPr>
        <w:pStyle w:val="a9"/>
        <w:spacing w:after="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мероприятий Программы, которые будут осуществляться участниками Программы, заказчиком выступает администрация муниципал</w:t>
      </w:r>
      <w:r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>ного образования Ленинградский район и участвует в процедурах проведения закупок товаров (работ, услуг).</w:t>
      </w:r>
    </w:p>
    <w:p w:rsidR="00EE254B" w:rsidRDefault="009D0B60" w:rsidP="009D0B60">
      <w:pPr>
        <w:pStyle w:val="a9"/>
        <w:spacing w:after="0"/>
        <w:ind w:firstLine="680"/>
        <w:jc w:val="both"/>
      </w:pPr>
      <w:r>
        <w:rPr>
          <w:color w:val="000000"/>
          <w:sz w:val="28"/>
          <w:szCs w:val="28"/>
        </w:rPr>
        <w:t>Участники</w:t>
      </w:r>
      <w:r w:rsidR="00EE254B">
        <w:rPr>
          <w:color w:val="000000"/>
          <w:sz w:val="28"/>
          <w:szCs w:val="28"/>
        </w:rPr>
        <w:t xml:space="preserve"> программы в процессе ее реализации: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осуществляют подготовку предложений координатору Программы по уточнению показателей, применяемых для оценки ее социально – экономич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ской эффективности;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несут персональную ответственность за реализацию мероприятия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граммы по своему направлению.</w:t>
      </w:r>
    </w:p>
    <w:p w:rsidR="009D0B60" w:rsidRDefault="009D0B60" w:rsidP="00EE254B">
      <w:pPr>
        <w:pStyle w:val="a9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предполагает закупку работ и услуг в соответствии с </w:t>
      </w:r>
      <w:hyperlink r:id="rId9" w:history="1">
        <w:r w:rsidRPr="00F60C25">
          <w:rPr>
            <w:sz w:val="28"/>
            <w:szCs w:val="28"/>
          </w:rPr>
          <w:t>Федеральн</w:t>
        </w:r>
        <w:r>
          <w:rPr>
            <w:sz w:val="28"/>
            <w:szCs w:val="28"/>
          </w:rPr>
          <w:t>ым</w:t>
        </w:r>
        <w:r w:rsidRPr="00F60C25">
          <w:rPr>
            <w:sz w:val="28"/>
            <w:szCs w:val="28"/>
          </w:rPr>
          <w:t xml:space="preserve"> закон</w:t>
        </w:r>
        <w:r>
          <w:rPr>
            <w:sz w:val="28"/>
            <w:szCs w:val="28"/>
          </w:rPr>
          <w:t>ом</w:t>
        </w:r>
      </w:hyperlink>
      <w:r w:rsidRPr="007454EF">
        <w:rPr>
          <w:sz w:val="28"/>
          <w:szCs w:val="28"/>
        </w:rPr>
        <w:t xml:space="preserve"> от 5 апреля</w:t>
      </w:r>
      <w:r>
        <w:rPr>
          <w:sz w:val="28"/>
          <w:szCs w:val="28"/>
        </w:rPr>
        <w:t xml:space="preserve"> </w:t>
      </w:r>
      <w:r w:rsidRPr="007454EF">
        <w:rPr>
          <w:sz w:val="28"/>
          <w:szCs w:val="28"/>
        </w:rPr>
        <w:t xml:space="preserve">2013 </w:t>
      </w:r>
      <w:r>
        <w:rPr>
          <w:sz w:val="28"/>
          <w:szCs w:val="28"/>
        </w:rPr>
        <w:t>г. № 44-ФЗ «</w:t>
      </w:r>
      <w:r w:rsidRPr="007454EF">
        <w:rPr>
          <w:sz w:val="28"/>
          <w:szCs w:val="28"/>
        </w:rPr>
        <w:t>О ко</w:t>
      </w:r>
      <w:r w:rsidRPr="007454EF">
        <w:rPr>
          <w:sz w:val="28"/>
          <w:szCs w:val="28"/>
        </w:rPr>
        <w:t>н</w:t>
      </w:r>
      <w:r w:rsidRPr="007454EF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7454EF">
        <w:rPr>
          <w:sz w:val="28"/>
          <w:szCs w:val="28"/>
        </w:rPr>
        <w:t>у</w:t>
      </w:r>
      <w:r w:rsidRPr="007454EF">
        <w:rPr>
          <w:sz w:val="28"/>
          <w:szCs w:val="28"/>
        </w:rPr>
        <w:t>дарственных и муниципальных нужд</w:t>
      </w:r>
      <w:r>
        <w:rPr>
          <w:sz w:val="28"/>
          <w:szCs w:val="28"/>
        </w:rPr>
        <w:t>».</w:t>
      </w:r>
    </w:p>
    <w:p w:rsidR="00EE254B" w:rsidRDefault="000D5D81" w:rsidP="003B3951">
      <w:pPr>
        <w:pStyle w:val="a9"/>
        <w:spacing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Координатор Программы </w:t>
      </w:r>
      <w:r w:rsidR="00EE254B">
        <w:rPr>
          <w:color w:val="000000"/>
          <w:sz w:val="28"/>
          <w:szCs w:val="28"/>
        </w:rPr>
        <w:t xml:space="preserve"> по итогам года отчитывается перед главой м</w:t>
      </w:r>
      <w:r w:rsidR="00EE254B">
        <w:rPr>
          <w:color w:val="000000"/>
          <w:sz w:val="28"/>
          <w:szCs w:val="28"/>
        </w:rPr>
        <w:t>у</w:t>
      </w:r>
      <w:r w:rsidR="00EE254B">
        <w:rPr>
          <w:color w:val="000000"/>
          <w:sz w:val="28"/>
          <w:szCs w:val="28"/>
        </w:rPr>
        <w:t>ниципального образования Ленинградский район о реализации мероприятий Программы и освоении выделенных финансовых средств.</w:t>
      </w:r>
    </w:p>
    <w:p w:rsidR="00EE254B" w:rsidRDefault="00EE254B" w:rsidP="003D21F3">
      <w:pPr>
        <w:rPr>
          <w:sz w:val="28"/>
          <w:szCs w:val="28"/>
        </w:rPr>
      </w:pPr>
    </w:p>
    <w:p w:rsidR="003B3951" w:rsidRDefault="003B3951" w:rsidP="003D21F3">
      <w:pPr>
        <w:rPr>
          <w:sz w:val="28"/>
          <w:szCs w:val="28"/>
        </w:rPr>
      </w:pPr>
    </w:p>
    <w:p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3958AC" w:rsidRDefault="003958AC" w:rsidP="003958AC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DC396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br/>
        <w:t>Ленинградский район</w:t>
      </w:r>
      <w:r>
        <w:rPr>
          <w:sz w:val="28"/>
          <w:szCs w:val="28"/>
        </w:rPr>
        <w:tab/>
        <w:t xml:space="preserve">                                                            </w:t>
      </w:r>
      <w:r w:rsidR="004D789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С.В.Тертица</w:t>
      </w:r>
    </w:p>
    <w:p w:rsidR="0037327D" w:rsidRDefault="0037327D" w:rsidP="003958AC">
      <w:pPr>
        <w:rPr>
          <w:sz w:val="28"/>
          <w:szCs w:val="28"/>
        </w:rPr>
      </w:pPr>
    </w:p>
    <w:sectPr w:rsidR="0037327D" w:rsidSect="00E10449">
      <w:headerReference w:type="even" r:id="rId10"/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156" w:rsidRDefault="005A1156">
      <w:r>
        <w:separator/>
      </w:r>
    </w:p>
  </w:endnote>
  <w:endnote w:type="continuationSeparator" w:id="0">
    <w:p w:rsidR="005A1156" w:rsidRDefault="005A1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156" w:rsidRDefault="005A1156">
      <w:r>
        <w:separator/>
      </w:r>
    </w:p>
  </w:footnote>
  <w:footnote w:type="continuationSeparator" w:id="0">
    <w:p w:rsidR="005A1156" w:rsidRDefault="005A1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CC" w:rsidRDefault="00F762B1" w:rsidP="00537B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768C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68CC" w:rsidRDefault="001768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2328953"/>
      <w:docPartObj>
        <w:docPartGallery w:val="Page Numbers (Top of Page)"/>
        <w:docPartUnique/>
      </w:docPartObj>
    </w:sdtPr>
    <w:sdtContent>
      <w:p w:rsidR="001768CC" w:rsidRDefault="00F762B1">
        <w:pPr>
          <w:pStyle w:val="a6"/>
          <w:jc w:val="center"/>
        </w:pPr>
        <w:fldSimple w:instr="PAGE   \* MERGEFORMAT">
          <w:r w:rsidR="008C1FB7">
            <w:rPr>
              <w:noProof/>
            </w:rPr>
            <w:t>2</w:t>
          </w:r>
        </w:fldSimple>
      </w:p>
    </w:sdtContent>
  </w:sdt>
  <w:p w:rsidR="001768CC" w:rsidRDefault="001768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089C"/>
    <w:multiLevelType w:val="hybridMultilevel"/>
    <w:tmpl w:val="0944B1FE"/>
    <w:lvl w:ilvl="0" w:tplc="B18A8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681F6C"/>
    <w:multiLevelType w:val="multilevel"/>
    <w:tmpl w:val="A40CF9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F33"/>
    <w:rsid w:val="00014C53"/>
    <w:rsid w:val="000159FA"/>
    <w:rsid w:val="0001645C"/>
    <w:rsid w:val="00016A3F"/>
    <w:rsid w:val="000216BD"/>
    <w:rsid w:val="00021D6C"/>
    <w:rsid w:val="00024A1C"/>
    <w:rsid w:val="00027843"/>
    <w:rsid w:val="00030380"/>
    <w:rsid w:val="00030B85"/>
    <w:rsid w:val="0003129F"/>
    <w:rsid w:val="0004106F"/>
    <w:rsid w:val="000413EC"/>
    <w:rsid w:val="000415B1"/>
    <w:rsid w:val="0005122B"/>
    <w:rsid w:val="00052DD7"/>
    <w:rsid w:val="000614EB"/>
    <w:rsid w:val="00063576"/>
    <w:rsid w:val="00063A84"/>
    <w:rsid w:val="00063EB1"/>
    <w:rsid w:val="0006417D"/>
    <w:rsid w:val="00066F01"/>
    <w:rsid w:val="000A4C8F"/>
    <w:rsid w:val="000B1BBB"/>
    <w:rsid w:val="000C07E3"/>
    <w:rsid w:val="000D44DB"/>
    <w:rsid w:val="000D5D81"/>
    <w:rsid w:val="000E074D"/>
    <w:rsid w:val="001030F6"/>
    <w:rsid w:val="00113AAA"/>
    <w:rsid w:val="00114D8B"/>
    <w:rsid w:val="00126B03"/>
    <w:rsid w:val="00130287"/>
    <w:rsid w:val="00137397"/>
    <w:rsid w:val="0015205B"/>
    <w:rsid w:val="00152F5F"/>
    <w:rsid w:val="001541CC"/>
    <w:rsid w:val="00156037"/>
    <w:rsid w:val="001561C9"/>
    <w:rsid w:val="00170612"/>
    <w:rsid w:val="00174A2F"/>
    <w:rsid w:val="00175B26"/>
    <w:rsid w:val="001768CC"/>
    <w:rsid w:val="00185C9C"/>
    <w:rsid w:val="001902B8"/>
    <w:rsid w:val="001A62D6"/>
    <w:rsid w:val="001A7407"/>
    <w:rsid w:val="001A7C91"/>
    <w:rsid w:val="001B3ACA"/>
    <w:rsid w:val="001C50A6"/>
    <w:rsid w:val="001C69FA"/>
    <w:rsid w:val="001C7815"/>
    <w:rsid w:val="001D15E5"/>
    <w:rsid w:val="001D3F4D"/>
    <w:rsid w:val="001D5242"/>
    <w:rsid w:val="001E3372"/>
    <w:rsid w:val="001E46C5"/>
    <w:rsid w:val="001F52D3"/>
    <w:rsid w:val="002051C1"/>
    <w:rsid w:val="00225BE6"/>
    <w:rsid w:val="00230A8F"/>
    <w:rsid w:val="002317ED"/>
    <w:rsid w:val="0023292F"/>
    <w:rsid w:val="00234D5A"/>
    <w:rsid w:val="0024049F"/>
    <w:rsid w:val="002516AE"/>
    <w:rsid w:val="002573DD"/>
    <w:rsid w:val="002617A3"/>
    <w:rsid w:val="002632F5"/>
    <w:rsid w:val="00272709"/>
    <w:rsid w:val="0027737A"/>
    <w:rsid w:val="00282B32"/>
    <w:rsid w:val="00296AB8"/>
    <w:rsid w:val="002A3884"/>
    <w:rsid w:val="002A6433"/>
    <w:rsid w:val="002D5AA6"/>
    <w:rsid w:val="002F0ED0"/>
    <w:rsid w:val="002F3720"/>
    <w:rsid w:val="00301407"/>
    <w:rsid w:val="00301CA9"/>
    <w:rsid w:val="003021E8"/>
    <w:rsid w:val="003073A1"/>
    <w:rsid w:val="0031499C"/>
    <w:rsid w:val="00315BE3"/>
    <w:rsid w:val="00323127"/>
    <w:rsid w:val="00323BD9"/>
    <w:rsid w:val="0032418C"/>
    <w:rsid w:val="003352E6"/>
    <w:rsid w:val="00340072"/>
    <w:rsid w:val="00354870"/>
    <w:rsid w:val="003625E3"/>
    <w:rsid w:val="003638EA"/>
    <w:rsid w:val="0037327D"/>
    <w:rsid w:val="003756C3"/>
    <w:rsid w:val="00377501"/>
    <w:rsid w:val="00383517"/>
    <w:rsid w:val="003958AC"/>
    <w:rsid w:val="003A199C"/>
    <w:rsid w:val="003B3951"/>
    <w:rsid w:val="003C4536"/>
    <w:rsid w:val="003C501A"/>
    <w:rsid w:val="003D19CC"/>
    <w:rsid w:val="003D21F3"/>
    <w:rsid w:val="003D2CDF"/>
    <w:rsid w:val="003D6684"/>
    <w:rsid w:val="003E51F8"/>
    <w:rsid w:val="003E6945"/>
    <w:rsid w:val="003F419C"/>
    <w:rsid w:val="003F7D8A"/>
    <w:rsid w:val="00402C3C"/>
    <w:rsid w:val="00405A41"/>
    <w:rsid w:val="00416FC6"/>
    <w:rsid w:val="00417AC5"/>
    <w:rsid w:val="004268D0"/>
    <w:rsid w:val="00434DA5"/>
    <w:rsid w:val="00436CE4"/>
    <w:rsid w:val="00441CB3"/>
    <w:rsid w:val="00452527"/>
    <w:rsid w:val="004531B5"/>
    <w:rsid w:val="004543C7"/>
    <w:rsid w:val="004625AB"/>
    <w:rsid w:val="00466BCD"/>
    <w:rsid w:val="004728F0"/>
    <w:rsid w:val="004761F1"/>
    <w:rsid w:val="0047710E"/>
    <w:rsid w:val="004842A8"/>
    <w:rsid w:val="00491E85"/>
    <w:rsid w:val="00492EA0"/>
    <w:rsid w:val="004972A3"/>
    <w:rsid w:val="004B2A8A"/>
    <w:rsid w:val="004B3388"/>
    <w:rsid w:val="004B3BCB"/>
    <w:rsid w:val="004C2A1B"/>
    <w:rsid w:val="004C2F33"/>
    <w:rsid w:val="004C746D"/>
    <w:rsid w:val="004D341D"/>
    <w:rsid w:val="004D5FE1"/>
    <w:rsid w:val="004D6D42"/>
    <w:rsid w:val="004D789F"/>
    <w:rsid w:val="004E113A"/>
    <w:rsid w:val="004E361D"/>
    <w:rsid w:val="004E4D32"/>
    <w:rsid w:val="004F1BC9"/>
    <w:rsid w:val="004F7308"/>
    <w:rsid w:val="00501755"/>
    <w:rsid w:val="00505992"/>
    <w:rsid w:val="0050603C"/>
    <w:rsid w:val="00511DBA"/>
    <w:rsid w:val="00535951"/>
    <w:rsid w:val="00537B90"/>
    <w:rsid w:val="00537DDF"/>
    <w:rsid w:val="00537E90"/>
    <w:rsid w:val="00540AF1"/>
    <w:rsid w:val="005444FE"/>
    <w:rsid w:val="00551FB7"/>
    <w:rsid w:val="00560AA9"/>
    <w:rsid w:val="00575E3E"/>
    <w:rsid w:val="00581311"/>
    <w:rsid w:val="005842AA"/>
    <w:rsid w:val="00592984"/>
    <w:rsid w:val="00595502"/>
    <w:rsid w:val="005A1156"/>
    <w:rsid w:val="005A7C98"/>
    <w:rsid w:val="005B09D6"/>
    <w:rsid w:val="005B12C3"/>
    <w:rsid w:val="005B5362"/>
    <w:rsid w:val="005C6596"/>
    <w:rsid w:val="005C68EE"/>
    <w:rsid w:val="005D4584"/>
    <w:rsid w:val="005E0DA6"/>
    <w:rsid w:val="005E5432"/>
    <w:rsid w:val="005E5E16"/>
    <w:rsid w:val="005F3486"/>
    <w:rsid w:val="005F3A44"/>
    <w:rsid w:val="005F47AF"/>
    <w:rsid w:val="00600601"/>
    <w:rsid w:val="00601B3D"/>
    <w:rsid w:val="0060392A"/>
    <w:rsid w:val="00606A64"/>
    <w:rsid w:val="00610CFE"/>
    <w:rsid w:val="00612B67"/>
    <w:rsid w:val="006140EB"/>
    <w:rsid w:val="006228A0"/>
    <w:rsid w:val="00626D71"/>
    <w:rsid w:val="00630874"/>
    <w:rsid w:val="00636175"/>
    <w:rsid w:val="006367D1"/>
    <w:rsid w:val="00667DED"/>
    <w:rsid w:val="00667FE6"/>
    <w:rsid w:val="00671F58"/>
    <w:rsid w:val="00677C9C"/>
    <w:rsid w:val="0068167E"/>
    <w:rsid w:val="00686B29"/>
    <w:rsid w:val="0069466B"/>
    <w:rsid w:val="006A096F"/>
    <w:rsid w:val="006A5140"/>
    <w:rsid w:val="006A5C10"/>
    <w:rsid w:val="006B543F"/>
    <w:rsid w:val="006C2504"/>
    <w:rsid w:val="006C2C78"/>
    <w:rsid w:val="006C3BC6"/>
    <w:rsid w:val="006C6802"/>
    <w:rsid w:val="006D351E"/>
    <w:rsid w:val="006D3D9A"/>
    <w:rsid w:val="006D63C1"/>
    <w:rsid w:val="006E1B8E"/>
    <w:rsid w:val="006F69F5"/>
    <w:rsid w:val="00710BDA"/>
    <w:rsid w:val="00711F04"/>
    <w:rsid w:val="007218E9"/>
    <w:rsid w:val="0073100F"/>
    <w:rsid w:val="007332C4"/>
    <w:rsid w:val="007546C5"/>
    <w:rsid w:val="00757517"/>
    <w:rsid w:val="007652FC"/>
    <w:rsid w:val="00770086"/>
    <w:rsid w:val="007750F6"/>
    <w:rsid w:val="0077602B"/>
    <w:rsid w:val="0078044B"/>
    <w:rsid w:val="0078332E"/>
    <w:rsid w:val="00791146"/>
    <w:rsid w:val="007A083F"/>
    <w:rsid w:val="007A5832"/>
    <w:rsid w:val="007B2779"/>
    <w:rsid w:val="007B2E62"/>
    <w:rsid w:val="007B3B4F"/>
    <w:rsid w:val="007B4C37"/>
    <w:rsid w:val="007B5662"/>
    <w:rsid w:val="007B7814"/>
    <w:rsid w:val="007B79E3"/>
    <w:rsid w:val="007C3EBE"/>
    <w:rsid w:val="007C50DF"/>
    <w:rsid w:val="007D4669"/>
    <w:rsid w:val="007E00D1"/>
    <w:rsid w:val="007E0385"/>
    <w:rsid w:val="007E3536"/>
    <w:rsid w:val="00801D19"/>
    <w:rsid w:val="008026A9"/>
    <w:rsid w:val="008043E8"/>
    <w:rsid w:val="00811F68"/>
    <w:rsid w:val="00815CDA"/>
    <w:rsid w:val="008209CA"/>
    <w:rsid w:val="00822503"/>
    <w:rsid w:val="008249C8"/>
    <w:rsid w:val="00832E0F"/>
    <w:rsid w:val="00832F5E"/>
    <w:rsid w:val="00842F1B"/>
    <w:rsid w:val="00845335"/>
    <w:rsid w:val="00847ABD"/>
    <w:rsid w:val="00853C58"/>
    <w:rsid w:val="008540B2"/>
    <w:rsid w:val="00856239"/>
    <w:rsid w:val="00857D98"/>
    <w:rsid w:val="00861388"/>
    <w:rsid w:val="0086299D"/>
    <w:rsid w:val="00870564"/>
    <w:rsid w:val="008753B5"/>
    <w:rsid w:val="00887E38"/>
    <w:rsid w:val="00892ACD"/>
    <w:rsid w:val="008A4BCC"/>
    <w:rsid w:val="008A7622"/>
    <w:rsid w:val="008B0886"/>
    <w:rsid w:val="008C1FB7"/>
    <w:rsid w:val="008C4014"/>
    <w:rsid w:val="008D2AA5"/>
    <w:rsid w:val="008D41EA"/>
    <w:rsid w:val="008D4681"/>
    <w:rsid w:val="008D6160"/>
    <w:rsid w:val="008E1BD6"/>
    <w:rsid w:val="008F0C5E"/>
    <w:rsid w:val="008F4E5B"/>
    <w:rsid w:val="008F60E7"/>
    <w:rsid w:val="00901AC4"/>
    <w:rsid w:val="00913199"/>
    <w:rsid w:val="00916739"/>
    <w:rsid w:val="009174F2"/>
    <w:rsid w:val="00933AF6"/>
    <w:rsid w:val="009342F7"/>
    <w:rsid w:val="00947CB6"/>
    <w:rsid w:val="00951314"/>
    <w:rsid w:val="009543D9"/>
    <w:rsid w:val="00954AD2"/>
    <w:rsid w:val="00960CC4"/>
    <w:rsid w:val="0097745D"/>
    <w:rsid w:val="009A3FAE"/>
    <w:rsid w:val="009A3FB2"/>
    <w:rsid w:val="009A6E7C"/>
    <w:rsid w:val="009B1A7B"/>
    <w:rsid w:val="009B1BE4"/>
    <w:rsid w:val="009C00C6"/>
    <w:rsid w:val="009C24C3"/>
    <w:rsid w:val="009C34A0"/>
    <w:rsid w:val="009D0B60"/>
    <w:rsid w:val="009D1378"/>
    <w:rsid w:val="009D3C83"/>
    <w:rsid w:val="009D5381"/>
    <w:rsid w:val="009E0869"/>
    <w:rsid w:val="009E4EC7"/>
    <w:rsid w:val="00A02D70"/>
    <w:rsid w:val="00A06A9F"/>
    <w:rsid w:val="00A1623F"/>
    <w:rsid w:val="00A162C6"/>
    <w:rsid w:val="00A241C5"/>
    <w:rsid w:val="00A27A44"/>
    <w:rsid w:val="00A35071"/>
    <w:rsid w:val="00A47A22"/>
    <w:rsid w:val="00A5180B"/>
    <w:rsid w:val="00A54545"/>
    <w:rsid w:val="00A561A2"/>
    <w:rsid w:val="00A60AAE"/>
    <w:rsid w:val="00A62C51"/>
    <w:rsid w:val="00A726AC"/>
    <w:rsid w:val="00A91B42"/>
    <w:rsid w:val="00AA228A"/>
    <w:rsid w:val="00AC47FE"/>
    <w:rsid w:val="00AC6F38"/>
    <w:rsid w:val="00AD11C8"/>
    <w:rsid w:val="00AD48AC"/>
    <w:rsid w:val="00AD640B"/>
    <w:rsid w:val="00AF62BA"/>
    <w:rsid w:val="00B06812"/>
    <w:rsid w:val="00B106BE"/>
    <w:rsid w:val="00B12A0E"/>
    <w:rsid w:val="00B12DF7"/>
    <w:rsid w:val="00B147A4"/>
    <w:rsid w:val="00B1585E"/>
    <w:rsid w:val="00B20959"/>
    <w:rsid w:val="00B2410C"/>
    <w:rsid w:val="00B26FB1"/>
    <w:rsid w:val="00B271CD"/>
    <w:rsid w:val="00B36DF3"/>
    <w:rsid w:val="00B37215"/>
    <w:rsid w:val="00B412B1"/>
    <w:rsid w:val="00B41740"/>
    <w:rsid w:val="00B44FAE"/>
    <w:rsid w:val="00B5125D"/>
    <w:rsid w:val="00B62CD3"/>
    <w:rsid w:val="00B649ED"/>
    <w:rsid w:val="00B659BB"/>
    <w:rsid w:val="00B71101"/>
    <w:rsid w:val="00B83641"/>
    <w:rsid w:val="00B83966"/>
    <w:rsid w:val="00B85A84"/>
    <w:rsid w:val="00B90F6B"/>
    <w:rsid w:val="00B91D91"/>
    <w:rsid w:val="00B94487"/>
    <w:rsid w:val="00BB4CFB"/>
    <w:rsid w:val="00BB5B12"/>
    <w:rsid w:val="00BB6F65"/>
    <w:rsid w:val="00BC08FB"/>
    <w:rsid w:val="00BF139C"/>
    <w:rsid w:val="00BF3371"/>
    <w:rsid w:val="00C10135"/>
    <w:rsid w:val="00C24577"/>
    <w:rsid w:val="00C256F2"/>
    <w:rsid w:val="00C4047B"/>
    <w:rsid w:val="00C61456"/>
    <w:rsid w:val="00C708DD"/>
    <w:rsid w:val="00C72CCF"/>
    <w:rsid w:val="00C86FF6"/>
    <w:rsid w:val="00C94A49"/>
    <w:rsid w:val="00C9698C"/>
    <w:rsid w:val="00CC0A52"/>
    <w:rsid w:val="00CC3FD6"/>
    <w:rsid w:val="00CC407E"/>
    <w:rsid w:val="00CC4274"/>
    <w:rsid w:val="00CD0B77"/>
    <w:rsid w:val="00CD495F"/>
    <w:rsid w:val="00CD66F4"/>
    <w:rsid w:val="00CD6B13"/>
    <w:rsid w:val="00CE552C"/>
    <w:rsid w:val="00CF537A"/>
    <w:rsid w:val="00D013A2"/>
    <w:rsid w:val="00D01E8E"/>
    <w:rsid w:val="00D05A23"/>
    <w:rsid w:val="00D21668"/>
    <w:rsid w:val="00D25215"/>
    <w:rsid w:val="00D33733"/>
    <w:rsid w:val="00D4006D"/>
    <w:rsid w:val="00D425A7"/>
    <w:rsid w:val="00D46DF0"/>
    <w:rsid w:val="00D47424"/>
    <w:rsid w:val="00D508A0"/>
    <w:rsid w:val="00D50EDC"/>
    <w:rsid w:val="00D60F23"/>
    <w:rsid w:val="00D61B0D"/>
    <w:rsid w:val="00D62F54"/>
    <w:rsid w:val="00D64E08"/>
    <w:rsid w:val="00D64E2F"/>
    <w:rsid w:val="00D73C5C"/>
    <w:rsid w:val="00D85C01"/>
    <w:rsid w:val="00DA7167"/>
    <w:rsid w:val="00DA782D"/>
    <w:rsid w:val="00DB7C7A"/>
    <w:rsid w:val="00DC40E4"/>
    <w:rsid w:val="00DD0175"/>
    <w:rsid w:val="00DD1DF4"/>
    <w:rsid w:val="00DD1EBC"/>
    <w:rsid w:val="00DD23E1"/>
    <w:rsid w:val="00DD3DE8"/>
    <w:rsid w:val="00DE7850"/>
    <w:rsid w:val="00DF20A1"/>
    <w:rsid w:val="00E0011E"/>
    <w:rsid w:val="00E03E14"/>
    <w:rsid w:val="00E10449"/>
    <w:rsid w:val="00E14BBE"/>
    <w:rsid w:val="00E14F24"/>
    <w:rsid w:val="00E214C2"/>
    <w:rsid w:val="00E51A4A"/>
    <w:rsid w:val="00E526E6"/>
    <w:rsid w:val="00E62524"/>
    <w:rsid w:val="00E648D7"/>
    <w:rsid w:val="00E73707"/>
    <w:rsid w:val="00E76CC4"/>
    <w:rsid w:val="00E7704C"/>
    <w:rsid w:val="00E94336"/>
    <w:rsid w:val="00E9543C"/>
    <w:rsid w:val="00EA653C"/>
    <w:rsid w:val="00EB3F51"/>
    <w:rsid w:val="00EC0701"/>
    <w:rsid w:val="00EC0AA9"/>
    <w:rsid w:val="00EC13B7"/>
    <w:rsid w:val="00EC4B2D"/>
    <w:rsid w:val="00EC4C8E"/>
    <w:rsid w:val="00EC59EC"/>
    <w:rsid w:val="00EC6AD6"/>
    <w:rsid w:val="00ED1F4D"/>
    <w:rsid w:val="00ED291C"/>
    <w:rsid w:val="00ED4C8D"/>
    <w:rsid w:val="00ED6ABB"/>
    <w:rsid w:val="00EE254B"/>
    <w:rsid w:val="00EE2A67"/>
    <w:rsid w:val="00EF3E0E"/>
    <w:rsid w:val="00EF4D52"/>
    <w:rsid w:val="00F12991"/>
    <w:rsid w:val="00F15694"/>
    <w:rsid w:val="00F20E12"/>
    <w:rsid w:val="00F25BAA"/>
    <w:rsid w:val="00F27595"/>
    <w:rsid w:val="00F31996"/>
    <w:rsid w:val="00F33B49"/>
    <w:rsid w:val="00F34865"/>
    <w:rsid w:val="00F40F9A"/>
    <w:rsid w:val="00F53A80"/>
    <w:rsid w:val="00F56B63"/>
    <w:rsid w:val="00F63F9E"/>
    <w:rsid w:val="00F66429"/>
    <w:rsid w:val="00F66AE8"/>
    <w:rsid w:val="00F672B0"/>
    <w:rsid w:val="00F75B74"/>
    <w:rsid w:val="00F75C44"/>
    <w:rsid w:val="00F762B1"/>
    <w:rsid w:val="00F827E9"/>
    <w:rsid w:val="00F864DC"/>
    <w:rsid w:val="00F90F55"/>
    <w:rsid w:val="00F93048"/>
    <w:rsid w:val="00F961DF"/>
    <w:rsid w:val="00F97838"/>
    <w:rsid w:val="00FA581E"/>
    <w:rsid w:val="00FD588C"/>
    <w:rsid w:val="00FD6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3A"/>
    <w:rPr>
      <w:sz w:val="24"/>
      <w:szCs w:val="24"/>
    </w:rPr>
  </w:style>
  <w:style w:type="paragraph" w:styleId="1">
    <w:name w:val="heading 1"/>
    <w:basedOn w:val="a"/>
    <w:next w:val="a"/>
    <w:qFormat/>
    <w:rsid w:val="00417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F33"/>
    <w:pPr>
      <w:jc w:val="both"/>
    </w:pPr>
    <w:rPr>
      <w:sz w:val="27"/>
      <w:szCs w:val="27"/>
    </w:rPr>
  </w:style>
  <w:style w:type="paragraph" w:styleId="2">
    <w:name w:val="Body Text 2"/>
    <w:basedOn w:val="a"/>
    <w:rsid w:val="004C2F33"/>
    <w:pPr>
      <w:jc w:val="both"/>
    </w:pPr>
    <w:rPr>
      <w:b/>
      <w:bCs/>
      <w:sz w:val="27"/>
      <w:szCs w:val="27"/>
    </w:rPr>
  </w:style>
  <w:style w:type="table" w:styleId="a4">
    <w:name w:val="Table Grid"/>
    <w:basedOn w:val="a1"/>
    <w:rsid w:val="00D40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A0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017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01755"/>
  </w:style>
  <w:style w:type="paragraph" w:styleId="a9">
    <w:name w:val="Normal (Web)"/>
    <w:basedOn w:val="a"/>
    <w:uiPriority w:val="99"/>
    <w:qFormat/>
    <w:rsid w:val="001541CC"/>
    <w:pPr>
      <w:spacing w:after="192"/>
    </w:pPr>
    <w:rPr>
      <w:sz w:val="18"/>
      <w:szCs w:val="18"/>
    </w:rPr>
  </w:style>
  <w:style w:type="paragraph" w:customStyle="1" w:styleId="aa">
    <w:name w:val="Комментарий"/>
    <w:basedOn w:val="a"/>
    <w:next w:val="a"/>
    <w:rsid w:val="00E0011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01645C"/>
    <w:pPr>
      <w:spacing w:after="160" w:line="240" w:lineRule="exact"/>
    </w:pPr>
    <w:rPr>
      <w:sz w:val="20"/>
      <w:szCs w:val="20"/>
    </w:rPr>
  </w:style>
  <w:style w:type="paragraph" w:customStyle="1" w:styleId="CharCharCharCharCharChar1">
    <w:name w:val="Char Char Знак Знак Char Char Знак Знак Char Char1"/>
    <w:basedOn w:val="a"/>
    <w:rsid w:val="004E113A"/>
    <w:pPr>
      <w:spacing w:after="160" w:line="240" w:lineRule="exact"/>
    </w:pPr>
    <w:rPr>
      <w:sz w:val="20"/>
      <w:szCs w:val="20"/>
    </w:rPr>
  </w:style>
  <w:style w:type="paragraph" w:styleId="ab">
    <w:name w:val="footer"/>
    <w:basedOn w:val="a"/>
    <w:rsid w:val="00BC08F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AF62B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50ED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537E90"/>
    <w:rPr>
      <w:sz w:val="24"/>
      <w:szCs w:val="24"/>
    </w:rPr>
  </w:style>
  <w:style w:type="paragraph" w:styleId="ac">
    <w:name w:val="List Paragraph"/>
    <w:basedOn w:val="a"/>
    <w:uiPriority w:val="99"/>
    <w:qFormat/>
    <w:rsid w:val="008629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86299D"/>
    <w:rPr>
      <w:color w:val="106BBE"/>
    </w:rPr>
  </w:style>
  <w:style w:type="paragraph" w:customStyle="1" w:styleId="s1">
    <w:name w:val="s_1"/>
    <w:basedOn w:val="a"/>
    <w:rsid w:val="0086299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e">
    <w:name w:val="No Spacing"/>
    <w:uiPriority w:val="1"/>
    <w:qFormat/>
    <w:rsid w:val="007B7814"/>
    <w:rPr>
      <w:sz w:val="24"/>
      <w:szCs w:val="24"/>
    </w:rPr>
  </w:style>
  <w:style w:type="character" w:styleId="af">
    <w:name w:val="Emphasis"/>
    <w:basedOn w:val="a0"/>
    <w:uiPriority w:val="20"/>
    <w:qFormat/>
    <w:rsid w:val="00CC407E"/>
    <w:rPr>
      <w:i/>
      <w:iCs/>
    </w:rPr>
  </w:style>
  <w:style w:type="paragraph" w:customStyle="1" w:styleId="af0">
    <w:name w:val="Прижатый влево"/>
    <w:basedOn w:val="a"/>
    <w:next w:val="a"/>
    <w:uiPriority w:val="99"/>
    <w:rsid w:val="00D42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Body Text Indent"/>
    <w:basedOn w:val="a"/>
    <w:link w:val="af2"/>
    <w:semiHidden/>
    <w:unhideWhenUsed/>
    <w:rsid w:val="00EE254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E25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9511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269C6-1D1C-4A78-837E-21AA6FA8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AnyCorp</Company>
  <LinksUpToDate>false</LinksUpToDate>
  <CharactersWithSpaces>12953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РҐРѕР·СЏРёРЅ</dc:creator>
  <cp:lastModifiedBy>Tockaya</cp:lastModifiedBy>
  <cp:revision>30</cp:revision>
  <cp:lastPrinted>2024-07-12T07:13:00Z</cp:lastPrinted>
  <dcterms:created xsi:type="dcterms:W3CDTF">2024-01-31T10:52:00Z</dcterms:created>
  <dcterms:modified xsi:type="dcterms:W3CDTF">2024-07-16T08:49:00Z</dcterms:modified>
</cp:coreProperties>
</file>