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928"/>
        <w:gridCol w:w="4929"/>
      </w:tblGrid>
      <w:tr w:rsidR="00557037" w:rsidRPr="00557037" w:rsidTr="00557037">
        <w:tc>
          <w:tcPr>
            <w:tcW w:w="4928" w:type="dxa"/>
          </w:tcPr>
          <w:p w:rsidR="00557037" w:rsidRPr="00557037" w:rsidRDefault="00557037" w:rsidP="00557037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4928" w:type="dxa"/>
          </w:tcPr>
          <w:p w:rsidR="00557037" w:rsidRPr="00557037" w:rsidRDefault="00557037" w:rsidP="00557037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29" w:type="dxa"/>
          </w:tcPr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4F2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  2</w:t>
            </w:r>
          </w:p>
          <w:p w:rsid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  <w:r w:rsidR="00964F2A"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 </w:t>
            </w:r>
          </w:p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 </w:t>
            </w:r>
          </w:p>
          <w:p w:rsidR="000163E9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имуществом и земельными </w:t>
            </w:r>
          </w:p>
          <w:p w:rsidR="00D33B15" w:rsidRPr="00964F2A" w:rsidRDefault="00D33B15" w:rsidP="00964F2A">
            <w:pPr>
              <w:pStyle w:val="affffc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ресурсами» </w:t>
            </w:r>
          </w:p>
          <w:p w:rsidR="00557037" w:rsidRPr="00557037" w:rsidRDefault="00557037" w:rsidP="00A77DBC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bookmarkEnd w:id="0"/>
    </w:tbl>
    <w:p w:rsidR="00557037" w:rsidRPr="00D71E94" w:rsidRDefault="00557037" w:rsidP="00557037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964F2A" w:rsidRDefault="00964F2A" w:rsidP="00794541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94541" w:rsidRDefault="00794541" w:rsidP="00794541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FF322B" w:rsidRPr="00581C12" w:rsidRDefault="00FF322B" w:rsidP="00FF322B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C54972" w:rsidRDefault="00D33B15" w:rsidP="00794541"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171F3" w:rsidRDefault="000171F3" w:rsidP="00794541"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3B15" w:rsidRDefault="00D33B15" w:rsidP="00794541"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3B15" w:rsidRDefault="00D33B15" w:rsidP="00794541">
      <w:pPr>
        <w:ind w:left="-57" w:right="-57" w:firstLine="0"/>
        <w:jc w:val="center"/>
        <w:rPr>
          <w:rFonts w:ascii="Times New Roman" w:hAnsi="Times New Roman"/>
        </w:rPr>
        <w:sectPr w:rsidR="00D33B15" w:rsidSect="00C54972">
          <w:headerReference w:type="default" r:id="rId8"/>
          <w:type w:val="continuous"/>
          <w:pgSz w:w="16837" w:h="11905" w:orient="landscape" w:code="9"/>
          <w:pgMar w:top="1134" w:right="567" w:bottom="1134" w:left="1701" w:header="720" w:footer="720" w:gutter="0"/>
          <w:cols w:space="720"/>
          <w:noEndnote/>
          <w:titlePg/>
        </w:sect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709"/>
        <w:gridCol w:w="2409"/>
        <w:gridCol w:w="1134"/>
        <w:gridCol w:w="992"/>
        <w:gridCol w:w="992"/>
        <w:gridCol w:w="850"/>
        <w:gridCol w:w="992"/>
        <w:gridCol w:w="1417"/>
        <w:gridCol w:w="2270"/>
      </w:tblGrid>
      <w:tr w:rsidR="002C07B5" w:rsidRPr="00522D9D" w:rsidTr="004043FF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№</w:t>
            </w:r>
          </w:p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о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приятия</w:t>
            </w:r>
          </w:p>
        </w:tc>
        <w:tc>
          <w:tcPr>
            <w:tcW w:w="709" w:type="dxa"/>
            <w:vMerge w:val="restart"/>
            <w:vAlign w:val="center"/>
          </w:tcPr>
          <w:p w:rsidR="002C07B5" w:rsidRPr="00522D9D" w:rsidRDefault="002C07B5" w:rsidP="00C54972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Ста</w:t>
            </w:r>
            <w:r w:rsidR="005F78B0" w:rsidRPr="00522D9D">
              <w:rPr>
                <w:rFonts w:ascii="Times New Roman" w:hAnsi="Times New Roman"/>
                <w:color w:val="2D2D2D"/>
                <w:shd w:val="clear" w:color="auto" w:fill="FFFFFF"/>
              </w:rPr>
              <w:t>-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тус</w:t>
            </w:r>
            <w:r w:rsidR="005F78B0" w:rsidRPr="00522D9D">
              <w:rPr>
                <w:rStyle w:val="affffb"/>
                <w:rFonts w:ascii="Times New Roman" w:hAnsi="Times New Roman"/>
                <w:color w:val="2D2D2D"/>
                <w:shd w:val="clear" w:color="auto" w:fill="FFFFFF"/>
              </w:rPr>
              <w:endnoteReference w:id="1"/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C07B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:rsidR="002C07B5" w:rsidRPr="00522D9D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В разрезе источников финансир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о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вания</w:t>
            </w:r>
            <w:r w:rsidRPr="00522D9D"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Непосред-ственный </w:t>
            </w:r>
          </w:p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</w:t>
            </w:r>
            <w:r w:rsidR="005F78B0" w:rsidRPr="00522D9D">
              <w:rPr>
                <w:rFonts w:ascii="Times New Roman" w:hAnsi="Times New Roman"/>
                <w:color w:val="2D2D2D"/>
                <w:shd w:val="clear" w:color="auto" w:fill="FFFFFF"/>
              </w:rPr>
              <w:t>-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тия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:rsidR="00C84803" w:rsidRPr="00522D9D" w:rsidRDefault="002C07B5" w:rsidP="003D315E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  <w:r w:rsidRPr="00522D9D"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</w:p>
          <w:p w:rsidR="00C84803" w:rsidRPr="00522D9D" w:rsidRDefault="002C07B5" w:rsidP="00C84803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  <w:r w:rsidRPr="00522D9D">
              <w:rPr>
                <w:rFonts w:ascii="Times New Roman" w:hAnsi="Times New Roman"/>
                <w:shd w:val="clear" w:color="auto" w:fill="FFFFFF"/>
              </w:rPr>
              <w:t xml:space="preserve">муниципальной </w:t>
            </w:r>
          </w:p>
          <w:p w:rsidR="002C07B5" w:rsidRPr="00522D9D" w:rsidRDefault="002C07B5" w:rsidP="00C84803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</w:p>
        </w:tc>
      </w:tr>
      <w:tr w:rsidR="002C07B5" w:rsidRPr="00522D9D" w:rsidTr="004043FF">
        <w:tc>
          <w:tcPr>
            <w:tcW w:w="568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07B5" w:rsidRPr="00522D9D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07B5" w:rsidRPr="00522D9D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07B5" w:rsidRPr="00522D9D" w:rsidRDefault="005F78B0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ф</w:t>
            </w:r>
            <w:r w:rsidR="00663D85" w:rsidRPr="00522D9D">
              <w:rPr>
                <w:rFonts w:ascii="Times New Roman" w:hAnsi="Times New Roman"/>
              </w:rPr>
              <w:t>еде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раль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ный бюд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жет</w:t>
            </w:r>
          </w:p>
        </w:tc>
        <w:tc>
          <w:tcPr>
            <w:tcW w:w="992" w:type="dxa"/>
            <w:vAlign w:val="center"/>
          </w:tcPr>
          <w:p w:rsidR="002C07B5" w:rsidRPr="00522D9D" w:rsidRDefault="005F78B0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</w:t>
            </w:r>
            <w:r w:rsidR="00663D85" w:rsidRPr="00522D9D">
              <w:rPr>
                <w:rFonts w:ascii="Times New Roman" w:hAnsi="Times New Roman"/>
              </w:rPr>
              <w:t>не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бюджет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ные и</w:t>
            </w:r>
            <w:r w:rsidR="00663D85" w:rsidRPr="00522D9D">
              <w:rPr>
                <w:rFonts w:ascii="Times New Roman" w:hAnsi="Times New Roman"/>
              </w:rPr>
              <w:t>с</w:t>
            </w:r>
            <w:r w:rsidR="00663D85" w:rsidRPr="00522D9D">
              <w:rPr>
                <w:rFonts w:ascii="Times New Roman" w:hAnsi="Times New Roman"/>
              </w:rPr>
              <w:t>точ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ники</w:t>
            </w:r>
          </w:p>
        </w:tc>
        <w:tc>
          <w:tcPr>
            <w:tcW w:w="1417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522D9D" w:rsidTr="004043FF">
        <w:tc>
          <w:tcPr>
            <w:tcW w:w="568" w:type="dxa"/>
            <w:shd w:val="clear" w:color="auto" w:fill="auto"/>
            <w:vAlign w:val="center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11</w:t>
            </w:r>
          </w:p>
        </w:tc>
      </w:tr>
      <w:tr w:rsidR="00663D85" w:rsidRPr="00522D9D" w:rsidTr="004043FF">
        <w:tc>
          <w:tcPr>
            <w:tcW w:w="568" w:type="dxa"/>
            <w:vMerge w:val="restart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63D85" w:rsidRPr="00522D9D" w:rsidRDefault="00D33B15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 w:cs="Times New Roman"/>
              </w:rPr>
              <w:t>Формирование (обр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зование, раздел, объ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динение) земельных участков для предо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t>тавления в безво</w:t>
            </w:r>
            <w:r w:rsidRPr="00522D9D">
              <w:rPr>
                <w:rFonts w:ascii="Times New Roman" w:hAnsi="Times New Roman" w:cs="Times New Roman"/>
              </w:rPr>
              <w:t>з</w:t>
            </w:r>
            <w:r w:rsidRPr="00522D9D">
              <w:rPr>
                <w:rFonts w:ascii="Times New Roman" w:hAnsi="Times New Roman" w:cs="Times New Roman"/>
              </w:rPr>
              <w:t>мездное срочное и постоянное бессро</w:t>
            </w:r>
            <w:r w:rsidRPr="00522D9D">
              <w:rPr>
                <w:rFonts w:ascii="Times New Roman" w:hAnsi="Times New Roman" w:cs="Times New Roman"/>
              </w:rPr>
              <w:t>ч</w:t>
            </w:r>
            <w:r w:rsidRPr="00522D9D">
              <w:rPr>
                <w:rFonts w:ascii="Times New Roman" w:hAnsi="Times New Roman" w:cs="Times New Roman"/>
              </w:rPr>
              <w:t xml:space="preserve">ное пользование, в </w:t>
            </w:r>
            <w:r w:rsidRPr="00522D9D">
              <w:rPr>
                <w:rFonts w:ascii="Times New Roman" w:hAnsi="Times New Roman" w:cs="Times New Roman"/>
              </w:rPr>
              <w:lastRenderedPageBreak/>
              <w:t>собственность или аренду через проц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дуру торгов</w:t>
            </w:r>
          </w:p>
        </w:tc>
        <w:tc>
          <w:tcPr>
            <w:tcW w:w="709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522D9D" w:rsidRDefault="00D33B15" w:rsidP="00663D85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663D85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663D85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663D85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63D85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63D85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63D85" w:rsidRPr="00522D9D" w:rsidRDefault="003A1E74" w:rsidP="003D315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>ление з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 xml:space="preserve">мельных участков </w:t>
            </w:r>
            <w:r w:rsidRPr="00522D9D">
              <w:rPr>
                <w:rFonts w:ascii="Times New Roman" w:hAnsi="Times New Roman" w:cs="Times New Roman"/>
              </w:rPr>
              <w:t>в безвозмез</w:t>
            </w:r>
            <w:r w:rsidRPr="00522D9D">
              <w:rPr>
                <w:rFonts w:ascii="Times New Roman" w:hAnsi="Times New Roman" w:cs="Times New Roman"/>
              </w:rPr>
              <w:t>д</w:t>
            </w:r>
            <w:r w:rsidRPr="00522D9D">
              <w:rPr>
                <w:rFonts w:ascii="Times New Roman" w:hAnsi="Times New Roman" w:cs="Times New Roman"/>
              </w:rPr>
              <w:t>ное срочное и постоя</w:t>
            </w:r>
            <w:r w:rsidRPr="00522D9D">
              <w:rPr>
                <w:rFonts w:ascii="Times New Roman" w:hAnsi="Times New Roman" w:cs="Times New Roman"/>
              </w:rPr>
              <w:t>н</w:t>
            </w:r>
            <w:r w:rsidRPr="00522D9D">
              <w:rPr>
                <w:rFonts w:ascii="Times New Roman" w:hAnsi="Times New Roman" w:cs="Times New Roman"/>
              </w:rPr>
              <w:t>ное бе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lastRenderedPageBreak/>
              <w:t>срочное пользов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ние, в со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>ственность</w:t>
            </w:r>
            <w:r w:rsidR="003D315E" w:rsidRPr="00522D9D">
              <w:rPr>
                <w:rFonts w:ascii="Times New Roman" w:hAnsi="Times New Roman" w:cs="Times New Roman"/>
              </w:rPr>
              <w:t>, заключение договоров аренды</w:t>
            </w:r>
          </w:p>
        </w:tc>
        <w:tc>
          <w:tcPr>
            <w:tcW w:w="2270" w:type="dxa"/>
            <w:shd w:val="clear" w:color="auto" w:fill="auto"/>
          </w:tcPr>
          <w:p w:rsidR="00663D85" w:rsidRPr="00522D9D" w:rsidRDefault="00C066FC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>вания, управление  архитектуры адм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нистрации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пального образов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lastRenderedPageBreak/>
              <w:t>ния и градостро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623ED7" w:rsidRPr="00522D9D" w:rsidTr="004043FF">
        <w:tc>
          <w:tcPr>
            <w:tcW w:w="568" w:type="dxa"/>
            <w:vMerge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23ED7" w:rsidRPr="00522D9D" w:rsidRDefault="00623ED7" w:rsidP="00663D85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23ED7" w:rsidRPr="00522D9D" w:rsidTr="004043FF">
        <w:tc>
          <w:tcPr>
            <w:tcW w:w="568" w:type="dxa"/>
            <w:vMerge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23ED7" w:rsidRPr="00522D9D" w:rsidRDefault="00623ED7" w:rsidP="00E748DF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F1379" w:rsidRPr="00522D9D" w:rsidTr="004043FF">
        <w:tc>
          <w:tcPr>
            <w:tcW w:w="568" w:type="dxa"/>
            <w:vMerge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F1379" w:rsidRPr="00522D9D" w:rsidRDefault="009F1379" w:rsidP="009F1379">
            <w:pPr>
              <w:ind w:firstLine="34"/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F1379" w:rsidRPr="00522D9D" w:rsidRDefault="009F1379" w:rsidP="009F1379">
            <w:pPr>
              <w:ind w:firstLine="34"/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F1379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F1379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F1379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522D9D" w:rsidTr="004043FF">
        <w:tc>
          <w:tcPr>
            <w:tcW w:w="568" w:type="dxa"/>
            <w:vMerge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F78B0" w:rsidRPr="00522D9D" w:rsidRDefault="00663D85" w:rsidP="005F78B0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709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522D9D" w:rsidTr="004043FF">
        <w:tc>
          <w:tcPr>
            <w:tcW w:w="568" w:type="dxa"/>
            <w:vMerge w:val="restart"/>
            <w:shd w:val="clear" w:color="auto" w:fill="auto"/>
          </w:tcPr>
          <w:p w:rsidR="009E1B00" w:rsidRPr="00522D9D" w:rsidRDefault="009E1B00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E1B00" w:rsidRPr="00522D9D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Постановка на гос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дарственный кадас</w:t>
            </w:r>
            <w:r w:rsidRPr="00522D9D">
              <w:rPr>
                <w:rFonts w:ascii="Times New Roman" w:hAnsi="Times New Roman"/>
              </w:rPr>
              <w:t>т</w:t>
            </w:r>
            <w:r w:rsidRPr="00522D9D">
              <w:rPr>
                <w:rFonts w:ascii="Times New Roman" w:hAnsi="Times New Roman"/>
              </w:rPr>
              <w:t>ровый учет земел</w:t>
            </w:r>
            <w:r w:rsidRPr="00522D9D">
              <w:rPr>
                <w:rFonts w:ascii="Times New Roman" w:hAnsi="Times New Roman"/>
              </w:rPr>
              <w:t>ь</w:t>
            </w:r>
            <w:r w:rsidRPr="00522D9D"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w="709" w:type="dxa"/>
          </w:tcPr>
          <w:p w:rsidR="009E1B00" w:rsidRPr="00522D9D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E1B00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>ление з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 xml:space="preserve">мельных участков </w:t>
            </w:r>
            <w:r w:rsidRPr="00522D9D">
              <w:rPr>
                <w:rFonts w:ascii="Times New Roman" w:hAnsi="Times New Roman" w:cs="Times New Roman"/>
              </w:rPr>
              <w:t>в безвозмез</w:t>
            </w:r>
            <w:r w:rsidRPr="00522D9D">
              <w:rPr>
                <w:rFonts w:ascii="Times New Roman" w:hAnsi="Times New Roman" w:cs="Times New Roman"/>
              </w:rPr>
              <w:t>д</w:t>
            </w:r>
            <w:r w:rsidRPr="00522D9D">
              <w:rPr>
                <w:rFonts w:ascii="Times New Roman" w:hAnsi="Times New Roman" w:cs="Times New Roman"/>
              </w:rPr>
              <w:t>ное срочное и постоя</w:t>
            </w:r>
            <w:r w:rsidRPr="00522D9D">
              <w:rPr>
                <w:rFonts w:ascii="Times New Roman" w:hAnsi="Times New Roman" w:cs="Times New Roman"/>
              </w:rPr>
              <w:t>н</w:t>
            </w:r>
            <w:r w:rsidRPr="00522D9D">
              <w:rPr>
                <w:rFonts w:ascii="Times New Roman" w:hAnsi="Times New Roman" w:cs="Times New Roman"/>
              </w:rPr>
              <w:t>ное бе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t>срочное пользов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ние, в со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>ственность, заключение договоров аренды</w:t>
            </w:r>
          </w:p>
        </w:tc>
        <w:tc>
          <w:tcPr>
            <w:tcW w:w="2270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>вания, управление  архитектуры адм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нистрации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пального образов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ния и градостро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952633" w:rsidRPr="00522D9D" w:rsidTr="004043FF">
        <w:tc>
          <w:tcPr>
            <w:tcW w:w="568" w:type="dxa"/>
            <w:vMerge/>
            <w:shd w:val="clear" w:color="auto" w:fill="auto"/>
          </w:tcPr>
          <w:p w:rsidR="00952633" w:rsidRPr="00522D9D" w:rsidRDefault="00952633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52633" w:rsidRPr="00522D9D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633" w:rsidRPr="00522D9D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52633" w:rsidRPr="00522D9D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52633" w:rsidRPr="00522D9D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52633" w:rsidRPr="00522D9D" w:rsidTr="004043FF">
        <w:tc>
          <w:tcPr>
            <w:tcW w:w="568" w:type="dxa"/>
            <w:vMerge/>
            <w:shd w:val="clear" w:color="auto" w:fill="auto"/>
          </w:tcPr>
          <w:p w:rsidR="00952633" w:rsidRPr="00522D9D" w:rsidRDefault="00952633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52633" w:rsidRPr="00522D9D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52633" w:rsidRPr="00522D9D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52633" w:rsidRPr="00522D9D" w:rsidRDefault="0095263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52633" w:rsidRPr="00522D9D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52633" w:rsidRPr="00522D9D" w:rsidRDefault="0095263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522D9D" w:rsidTr="004043FF">
        <w:tc>
          <w:tcPr>
            <w:tcW w:w="568" w:type="dxa"/>
            <w:vMerge/>
            <w:shd w:val="clear" w:color="auto" w:fill="auto"/>
          </w:tcPr>
          <w:p w:rsidR="009E1B00" w:rsidRPr="00522D9D" w:rsidRDefault="009E1B00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E1B00" w:rsidRPr="00522D9D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E1B00" w:rsidRPr="00522D9D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E1B00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522D9D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E1B00" w:rsidRPr="00522D9D" w:rsidRDefault="009E1B0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7306A" w:rsidRPr="00522D9D" w:rsidTr="004043FF">
        <w:tc>
          <w:tcPr>
            <w:tcW w:w="568" w:type="dxa"/>
            <w:vMerge w:val="restart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 w:cs="Times New Roman"/>
              </w:rPr>
              <w:t>Формирование (уто</w:t>
            </w:r>
            <w:r w:rsidRPr="00522D9D">
              <w:rPr>
                <w:rFonts w:ascii="Times New Roman" w:hAnsi="Times New Roman" w:cs="Times New Roman"/>
              </w:rPr>
              <w:t>ч</w:t>
            </w:r>
            <w:r w:rsidRPr="00522D9D">
              <w:rPr>
                <w:rFonts w:ascii="Times New Roman" w:hAnsi="Times New Roman" w:cs="Times New Roman"/>
              </w:rPr>
              <w:t>нение характеристик) земельных участков, предназначенных для предоставления гра</w:t>
            </w:r>
            <w:r w:rsidRPr="00522D9D">
              <w:rPr>
                <w:rFonts w:ascii="Times New Roman" w:hAnsi="Times New Roman" w:cs="Times New Roman"/>
              </w:rPr>
              <w:t>ж</w:t>
            </w:r>
            <w:r w:rsidRPr="00522D9D">
              <w:rPr>
                <w:rFonts w:ascii="Times New Roman" w:hAnsi="Times New Roman" w:cs="Times New Roman"/>
              </w:rPr>
              <w:lastRenderedPageBreak/>
              <w:t>данам, имеющим трех и более детей (ИЖС, ЛПХ), а также иным категориям граждан в соответствии со ст. 14 Закона Краснодарск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t>го края от 5 ноября 2002 г. № 532-КЗ «Об основах регулиров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ния земельных отн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t>шений в Краснода</w:t>
            </w:r>
            <w:r w:rsidRPr="00522D9D">
              <w:rPr>
                <w:rFonts w:ascii="Times New Roman" w:hAnsi="Times New Roman" w:cs="Times New Roman"/>
              </w:rPr>
              <w:t>р</w:t>
            </w:r>
            <w:r w:rsidRPr="00522D9D">
              <w:rPr>
                <w:rFonts w:ascii="Times New Roman" w:hAnsi="Times New Roman" w:cs="Times New Roman"/>
              </w:rPr>
              <w:t>ском крае</w:t>
            </w:r>
          </w:p>
        </w:tc>
        <w:tc>
          <w:tcPr>
            <w:tcW w:w="709" w:type="dxa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7306A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230</w:t>
            </w:r>
            <w:r w:rsidR="0097306A" w:rsidRPr="00522D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230</w:t>
            </w:r>
            <w:r w:rsidR="0097306A" w:rsidRPr="00522D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0163E9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 xml:space="preserve">ление </w:t>
            </w:r>
          </w:p>
          <w:p w:rsidR="000163E9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земельных участков в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lastRenderedPageBreak/>
              <w:t xml:space="preserve">ность </w:t>
            </w:r>
          </w:p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граждан</w:t>
            </w:r>
          </w:p>
        </w:tc>
        <w:tc>
          <w:tcPr>
            <w:tcW w:w="2270" w:type="dxa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 xml:space="preserve">вания, управление  </w:t>
            </w:r>
            <w:r w:rsidRPr="00522D9D">
              <w:rPr>
                <w:rFonts w:ascii="Times New Roman" w:hAnsi="Times New Roman"/>
              </w:rPr>
              <w:lastRenderedPageBreak/>
              <w:t>архитектуры адм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нистрации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пального образов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ния и градостро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97306A" w:rsidRPr="00522D9D" w:rsidTr="004043FF">
        <w:tc>
          <w:tcPr>
            <w:tcW w:w="568" w:type="dxa"/>
            <w:vMerge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>ление з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>мельных участков в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ность гра</w:t>
            </w:r>
            <w:r w:rsidRPr="00522D9D">
              <w:rPr>
                <w:rFonts w:ascii="Times New Roman" w:hAnsi="Times New Roman"/>
              </w:rPr>
              <w:t>ж</w:t>
            </w:r>
            <w:r w:rsidRPr="00522D9D">
              <w:rPr>
                <w:rFonts w:ascii="Times New Roman" w:hAnsi="Times New Roman"/>
              </w:rPr>
              <w:t>дан</w:t>
            </w:r>
          </w:p>
        </w:tc>
        <w:tc>
          <w:tcPr>
            <w:tcW w:w="2270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>вания, управление  архитектуры адм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нистрации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пального образов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ния и градостро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97306A" w:rsidRPr="00522D9D" w:rsidTr="004043FF">
        <w:tc>
          <w:tcPr>
            <w:tcW w:w="568" w:type="dxa"/>
            <w:vMerge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97306A" w:rsidRPr="00522D9D" w:rsidRDefault="0097306A" w:rsidP="0097306A">
            <w:pPr>
              <w:ind w:firstLine="0"/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7306A" w:rsidP="0097306A">
            <w:pPr>
              <w:ind w:firstLine="0"/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0163E9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 xml:space="preserve">ление </w:t>
            </w:r>
          </w:p>
          <w:p w:rsidR="000163E9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земельных участков в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ность </w:t>
            </w:r>
          </w:p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граждан</w:t>
            </w:r>
          </w:p>
        </w:tc>
        <w:tc>
          <w:tcPr>
            <w:tcW w:w="2270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>вания, управление  архитектуры адм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нистрации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пального образов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ния и градостро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 xml:space="preserve">тельства   </w:t>
            </w:r>
          </w:p>
        </w:tc>
      </w:tr>
      <w:tr w:rsidR="0097306A" w:rsidRPr="00522D9D" w:rsidTr="004043FF">
        <w:tc>
          <w:tcPr>
            <w:tcW w:w="568" w:type="dxa"/>
            <w:vMerge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522D9D" w:rsidTr="004043FF">
        <w:tc>
          <w:tcPr>
            <w:tcW w:w="568" w:type="dxa"/>
            <w:vMerge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522D9D" w:rsidTr="004043FF">
        <w:tc>
          <w:tcPr>
            <w:tcW w:w="568" w:type="dxa"/>
            <w:vMerge w:val="restart"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2.1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Постановка на гос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дарственный кадас</w:t>
            </w:r>
            <w:r w:rsidRPr="00522D9D">
              <w:rPr>
                <w:rFonts w:ascii="Times New Roman" w:hAnsi="Times New Roman"/>
              </w:rPr>
              <w:t>т</w:t>
            </w:r>
            <w:r w:rsidRPr="00522D9D">
              <w:rPr>
                <w:rFonts w:ascii="Times New Roman" w:hAnsi="Times New Roman"/>
              </w:rPr>
              <w:t>ровый учет земел</w:t>
            </w:r>
            <w:r w:rsidRPr="00522D9D">
              <w:rPr>
                <w:rFonts w:ascii="Times New Roman" w:hAnsi="Times New Roman"/>
              </w:rPr>
              <w:t>ь</w:t>
            </w:r>
            <w:r w:rsidRPr="00522D9D"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w="709" w:type="dxa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6F68F1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230</w:t>
            </w:r>
            <w:r w:rsidR="006F68F1" w:rsidRPr="00522D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230</w:t>
            </w:r>
            <w:r w:rsidR="006F68F1" w:rsidRPr="00522D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163E9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 xml:space="preserve">ление </w:t>
            </w:r>
          </w:p>
          <w:p w:rsidR="000163E9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земельных участков в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ность </w:t>
            </w:r>
          </w:p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граждан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>вания, управление  архитектуры адм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нистрации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lastRenderedPageBreak/>
              <w:t>пального образов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ния и градостро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 xml:space="preserve">тельства   </w:t>
            </w:r>
          </w:p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522D9D" w:rsidTr="004043FF">
        <w:tc>
          <w:tcPr>
            <w:tcW w:w="568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522D9D" w:rsidTr="004043FF">
        <w:tc>
          <w:tcPr>
            <w:tcW w:w="568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6F68F1" w:rsidRPr="00522D9D" w:rsidRDefault="006F68F1" w:rsidP="00FD5DEE">
            <w:pPr>
              <w:ind w:firstLine="0"/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6F68F1" w:rsidP="00FD5DEE">
            <w:pPr>
              <w:ind w:firstLine="0"/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522D9D" w:rsidTr="004043FF">
        <w:tc>
          <w:tcPr>
            <w:tcW w:w="568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E1B00" w:rsidRPr="00522D9D" w:rsidTr="004043FF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3.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 w:cs="Times New Roman"/>
              </w:rPr>
              <w:t>Изготовление техн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ческой документации на объекты имущес</w:t>
            </w:r>
            <w:r w:rsidRPr="00522D9D">
              <w:rPr>
                <w:rFonts w:ascii="Times New Roman" w:hAnsi="Times New Roman" w:cs="Times New Roman"/>
              </w:rPr>
              <w:t>т</w:t>
            </w:r>
            <w:r w:rsidRPr="00522D9D">
              <w:rPr>
                <w:rFonts w:ascii="Times New Roman" w:hAnsi="Times New Roman" w:cs="Times New Roman"/>
              </w:rPr>
              <w:t>ва, находящиеся в муниципальной со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>ственности муниц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пального образования Ленинградский район</w:t>
            </w:r>
            <w:r w:rsidR="00522D9D" w:rsidRPr="00522D9D">
              <w:rPr>
                <w:rFonts w:ascii="Times New Roman" w:hAnsi="Times New Roman" w:cs="Times New Roman"/>
              </w:rPr>
              <w:t>, а также отчетов о р</w:t>
            </w:r>
            <w:r w:rsidR="00522D9D" w:rsidRPr="00522D9D">
              <w:rPr>
                <w:rFonts w:ascii="Times New Roman" w:hAnsi="Times New Roman" w:cs="Times New Roman"/>
              </w:rPr>
              <w:t>ы</w:t>
            </w:r>
            <w:r w:rsidR="00522D9D" w:rsidRPr="00522D9D">
              <w:rPr>
                <w:rFonts w:ascii="Times New Roman" w:hAnsi="Times New Roman" w:cs="Times New Roman"/>
              </w:rPr>
              <w:t>ночной оценке в сл</w:t>
            </w:r>
            <w:r w:rsidR="00522D9D" w:rsidRPr="00522D9D">
              <w:rPr>
                <w:rFonts w:ascii="Times New Roman" w:hAnsi="Times New Roman" w:cs="Times New Roman"/>
              </w:rPr>
              <w:t>у</w:t>
            </w:r>
            <w:r w:rsidR="00522D9D" w:rsidRPr="00522D9D">
              <w:rPr>
                <w:rFonts w:ascii="Times New Roman" w:hAnsi="Times New Roman" w:cs="Times New Roman"/>
              </w:rPr>
              <w:t>чаях, предусмотре</w:t>
            </w:r>
            <w:r w:rsidR="00522D9D" w:rsidRPr="00522D9D">
              <w:rPr>
                <w:rFonts w:ascii="Times New Roman" w:hAnsi="Times New Roman" w:cs="Times New Roman"/>
              </w:rPr>
              <w:t>н</w:t>
            </w:r>
            <w:r w:rsidR="00522D9D" w:rsidRPr="00522D9D">
              <w:rPr>
                <w:rFonts w:ascii="Times New Roman" w:hAnsi="Times New Roman" w:cs="Times New Roman"/>
              </w:rPr>
              <w:t>ных законодательс</w:t>
            </w:r>
            <w:r w:rsidR="00522D9D" w:rsidRPr="00522D9D">
              <w:rPr>
                <w:rFonts w:ascii="Times New Roman" w:hAnsi="Times New Roman" w:cs="Times New Roman"/>
              </w:rPr>
              <w:t>т</w:t>
            </w:r>
            <w:r w:rsidR="00522D9D" w:rsidRPr="00522D9D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709" w:type="dxa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F1379" w:rsidRPr="00522D9D" w:rsidRDefault="00522D9D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522D9D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522D9D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Оформление в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пальную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ность об</w:t>
            </w:r>
            <w:r w:rsidRPr="00522D9D">
              <w:rPr>
                <w:rFonts w:ascii="Times New Roman" w:hAnsi="Times New Roman"/>
              </w:rPr>
              <w:t>ъ</w:t>
            </w:r>
            <w:r w:rsidRPr="00522D9D">
              <w:rPr>
                <w:rFonts w:ascii="Times New Roman" w:hAnsi="Times New Roman"/>
              </w:rPr>
              <w:t>ектов н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 xml:space="preserve">движимого имущества </w:t>
            </w:r>
          </w:p>
        </w:tc>
        <w:tc>
          <w:tcPr>
            <w:tcW w:w="2270" w:type="dxa"/>
            <w:shd w:val="clear" w:color="auto" w:fill="auto"/>
          </w:tcPr>
          <w:p w:rsidR="009E1B00" w:rsidRPr="00522D9D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>вания</w:t>
            </w:r>
          </w:p>
        </w:tc>
      </w:tr>
      <w:tr w:rsidR="0032016F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522D9D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522D9D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32016F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522D9D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522D9D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32016F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</w:t>
            </w:r>
            <w:r w:rsidR="00522D9D" w:rsidRPr="00522D9D">
              <w:rPr>
                <w:rFonts w:ascii="Times New Roman" w:hAnsi="Times New Roman"/>
              </w:rPr>
              <w:t>7</w:t>
            </w:r>
            <w:r w:rsidRPr="00522D9D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9E1B00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</w:t>
            </w:r>
            <w:r w:rsidR="00522D9D" w:rsidRPr="00522D9D">
              <w:rPr>
                <w:rFonts w:ascii="Times New Roman" w:hAnsi="Times New Roman"/>
              </w:rPr>
              <w:t>7</w:t>
            </w:r>
            <w:r w:rsidRPr="00522D9D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522D9D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522D9D" w:rsidRDefault="0032016F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9E1B00" w:rsidRPr="00522D9D" w:rsidTr="004043FF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3.1.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Изготовление техн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ческих паспортов, технических планов</w:t>
            </w:r>
          </w:p>
          <w:p w:rsidR="00522D9D" w:rsidRPr="00522D9D" w:rsidRDefault="00522D9D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отчетов о рыночной стоимости размера арендной платы либо объектов, находящи</w:t>
            </w:r>
            <w:r w:rsidRPr="00522D9D">
              <w:rPr>
                <w:rFonts w:ascii="Times New Roman" w:hAnsi="Times New Roman" w:cs="Times New Roman"/>
              </w:rPr>
              <w:t>х</w:t>
            </w:r>
            <w:r w:rsidRPr="00522D9D">
              <w:rPr>
                <w:rFonts w:ascii="Times New Roman" w:hAnsi="Times New Roman" w:cs="Times New Roman"/>
              </w:rPr>
              <w:t>ся в муниципальной собственности мун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ципального образов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ния Ленинградский район, отчетов о р</w:t>
            </w:r>
            <w:r w:rsidRPr="00522D9D">
              <w:rPr>
                <w:rFonts w:ascii="Times New Roman" w:hAnsi="Times New Roman" w:cs="Times New Roman"/>
              </w:rPr>
              <w:t>ы</w:t>
            </w:r>
            <w:r w:rsidRPr="00522D9D">
              <w:rPr>
                <w:rFonts w:ascii="Times New Roman" w:hAnsi="Times New Roman" w:cs="Times New Roman"/>
              </w:rPr>
              <w:t>ночной стоим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t>сти объектов либо разм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ра арендной платы в случаях, предусмо</w:t>
            </w:r>
            <w:r w:rsidRPr="00522D9D">
              <w:rPr>
                <w:rFonts w:ascii="Times New Roman" w:hAnsi="Times New Roman" w:cs="Times New Roman"/>
              </w:rPr>
              <w:t>т</w:t>
            </w:r>
            <w:r w:rsidRPr="00522D9D">
              <w:rPr>
                <w:rFonts w:ascii="Times New Roman" w:hAnsi="Times New Roman" w:cs="Times New Roman"/>
              </w:rPr>
              <w:lastRenderedPageBreak/>
              <w:t>ренных ст. 22 Фед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рал</w:t>
            </w:r>
            <w:r w:rsidRPr="00522D9D">
              <w:rPr>
                <w:rFonts w:ascii="Times New Roman" w:hAnsi="Times New Roman" w:cs="Times New Roman"/>
              </w:rPr>
              <w:t>ь</w:t>
            </w:r>
            <w:r w:rsidRPr="00522D9D">
              <w:rPr>
                <w:rFonts w:ascii="Times New Roman" w:hAnsi="Times New Roman" w:cs="Times New Roman"/>
              </w:rPr>
              <w:t>ного закона № 416-ФЗ                           от 07.12.2011 г.  «О водоснабжении и в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t>доотведении»</w:t>
            </w:r>
          </w:p>
        </w:tc>
        <w:tc>
          <w:tcPr>
            <w:tcW w:w="709" w:type="dxa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</w:t>
            </w:r>
            <w:r w:rsidR="00522D9D" w:rsidRPr="00522D9D">
              <w:rPr>
                <w:rFonts w:ascii="Times New Roman" w:hAnsi="Times New Roman"/>
              </w:rPr>
              <w:t>7</w:t>
            </w:r>
            <w:r w:rsidRPr="00522D9D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</w:t>
            </w:r>
            <w:r w:rsidR="00522D9D" w:rsidRPr="00522D9D">
              <w:rPr>
                <w:rFonts w:ascii="Times New Roman" w:hAnsi="Times New Roman"/>
              </w:rPr>
              <w:t>7</w:t>
            </w:r>
            <w:r w:rsidRPr="00522D9D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522D9D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Оформление в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пальную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ность об</w:t>
            </w:r>
            <w:r w:rsidRPr="00522D9D">
              <w:rPr>
                <w:rFonts w:ascii="Times New Roman" w:hAnsi="Times New Roman"/>
              </w:rPr>
              <w:t>ъ</w:t>
            </w:r>
            <w:r w:rsidRPr="00522D9D">
              <w:rPr>
                <w:rFonts w:ascii="Times New Roman" w:hAnsi="Times New Roman"/>
              </w:rPr>
              <w:t>ектов н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>движимого имущества</w:t>
            </w:r>
          </w:p>
        </w:tc>
        <w:tc>
          <w:tcPr>
            <w:tcW w:w="2270" w:type="dxa"/>
            <w:shd w:val="clear" w:color="auto" w:fill="auto"/>
          </w:tcPr>
          <w:p w:rsidR="009E1B00" w:rsidRPr="00522D9D" w:rsidRDefault="009E1B00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>вания</w:t>
            </w:r>
          </w:p>
        </w:tc>
      </w:tr>
      <w:tr w:rsidR="0032016F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32016F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522D9D" w:rsidRDefault="0032016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9E1B00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</w:t>
            </w:r>
            <w:r w:rsidR="00522D9D" w:rsidRPr="00522D9D">
              <w:rPr>
                <w:rFonts w:ascii="Times New Roman" w:hAnsi="Times New Roman"/>
              </w:rPr>
              <w:t>7</w:t>
            </w:r>
            <w:r w:rsidRPr="00522D9D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</w:t>
            </w:r>
            <w:r w:rsidR="00522D9D" w:rsidRPr="00522D9D">
              <w:rPr>
                <w:rFonts w:ascii="Times New Roman" w:hAnsi="Times New Roman"/>
              </w:rPr>
              <w:t>7</w:t>
            </w:r>
            <w:r w:rsidRPr="00522D9D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E1B00" w:rsidRPr="00522D9D" w:rsidRDefault="009E1B0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E1B00" w:rsidRPr="00522D9D" w:rsidRDefault="009E1B00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4043FF" w:rsidRPr="00522D9D" w:rsidTr="004043FF">
        <w:trPr>
          <w:trHeight w:val="227"/>
        </w:trPr>
        <w:tc>
          <w:tcPr>
            <w:tcW w:w="568" w:type="dxa"/>
            <w:shd w:val="clear" w:color="auto" w:fill="auto"/>
          </w:tcPr>
          <w:p w:rsidR="004043FF" w:rsidRPr="00522D9D" w:rsidRDefault="004043F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410" w:type="dxa"/>
            <w:shd w:val="clear" w:color="auto" w:fill="auto"/>
          </w:tcPr>
          <w:p w:rsidR="004043FF" w:rsidRPr="00522D9D" w:rsidRDefault="004043FF" w:rsidP="004043F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Содержание</w:t>
            </w:r>
          </w:p>
          <w:p w:rsidR="004043FF" w:rsidRPr="00522D9D" w:rsidRDefault="004043FF" w:rsidP="004043F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 xml:space="preserve"> муниципального имущества </w:t>
            </w:r>
          </w:p>
          <w:p w:rsidR="004043FF" w:rsidRPr="00522D9D" w:rsidRDefault="004043FF" w:rsidP="004043F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муниципального 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 xml:space="preserve">разования </w:t>
            </w:r>
          </w:p>
          <w:p w:rsidR="004043FF" w:rsidRPr="00522D9D" w:rsidRDefault="004043FF" w:rsidP="004043FF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Ленинградский ра</w:t>
            </w:r>
            <w:r w:rsidRPr="00522D9D">
              <w:rPr>
                <w:rFonts w:ascii="Times New Roman" w:hAnsi="Times New Roman" w:cs="Times New Roman"/>
              </w:rPr>
              <w:t>й</w:t>
            </w:r>
            <w:r w:rsidRPr="00522D9D">
              <w:rPr>
                <w:rFonts w:ascii="Times New Roman" w:hAnsi="Times New Roman" w:cs="Times New Roman"/>
              </w:rPr>
              <w:t>он</w:t>
            </w:r>
          </w:p>
        </w:tc>
        <w:tc>
          <w:tcPr>
            <w:tcW w:w="709" w:type="dxa"/>
          </w:tcPr>
          <w:p w:rsidR="004043FF" w:rsidRPr="00522D9D" w:rsidRDefault="004043F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043FF" w:rsidRPr="00522D9D" w:rsidRDefault="004043FF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043FF" w:rsidRPr="00522D9D" w:rsidRDefault="004043FF" w:rsidP="00FD5DE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043FF" w:rsidRPr="00522D9D" w:rsidRDefault="004043FF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4043FF" w:rsidRPr="00522D9D" w:rsidRDefault="004043FF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4043FF" w:rsidRPr="00522D9D" w:rsidRDefault="004043FF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043FF" w:rsidRPr="00522D9D" w:rsidRDefault="004043FF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043FF" w:rsidRPr="00522D9D" w:rsidRDefault="004043FF" w:rsidP="00CB24F3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4043FF" w:rsidRPr="00522D9D" w:rsidRDefault="004043FF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FE7ECC" w:rsidRPr="00522D9D" w:rsidTr="004043FF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FE7ECC" w:rsidRPr="00522D9D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4.1.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E7ECC" w:rsidRPr="00522D9D" w:rsidRDefault="004043FF" w:rsidP="00FE7ECC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Устройство огражд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ния здания, распол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t>женного по адресу: Краснодарский край, Ленинградский район, ст-ца Новоплатниро</w:t>
            </w:r>
            <w:r w:rsidRPr="00522D9D">
              <w:rPr>
                <w:rFonts w:ascii="Times New Roman" w:hAnsi="Times New Roman" w:cs="Times New Roman"/>
              </w:rPr>
              <w:t>в</w:t>
            </w:r>
            <w:r w:rsidRPr="00522D9D">
              <w:rPr>
                <w:rFonts w:ascii="Times New Roman" w:hAnsi="Times New Roman" w:cs="Times New Roman"/>
              </w:rPr>
              <w:t>ская, ул.Ленина, 67</w:t>
            </w:r>
          </w:p>
        </w:tc>
        <w:tc>
          <w:tcPr>
            <w:tcW w:w="709" w:type="dxa"/>
          </w:tcPr>
          <w:p w:rsidR="00FE7ECC" w:rsidRPr="00522D9D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E7ECC" w:rsidRPr="00522D9D" w:rsidRDefault="00FE7EC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FE7ECC" w:rsidRPr="00522D9D" w:rsidRDefault="00FE7ECC" w:rsidP="00FD5DE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FE7ECC" w:rsidRPr="00522D9D" w:rsidRDefault="00FE7EC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700,00</w:t>
            </w:r>
          </w:p>
        </w:tc>
        <w:tc>
          <w:tcPr>
            <w:tcW w:w="992" w:type="dxa"/>
            <w:shd w:val="clear" w:color="auto" w:fill="auto"/>
          </w:tcPr>
          <w:p w:rsidR="00FE7ECC" w:rsidRPr="00522D9D" w:rsidRDefault="00FE7EC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FE7ECC" w:rsidRPr="00522D9D" w:rsidRDefault="00FE7EC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FE7ECC" w:rsidRPr="00522D9D" w:rsidRDefault="00FE7EC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E7ECC" w:rsidRPr="00522D9D" w:rsidRDefault="00CB24F3" w:rsidP="00CB24F3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Обеспеч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>ние сохра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ности об</w:t>
            </w:r>
            <w:r w:rsidRPr="00522D9D">
              <w:rPr>
                <w:rFonts w:ascii="Times New Roman" w:hAnsi="Times New Roman"/>
              </w:rPr>
              <w:t>ъ</w:t>
            </w:r>
            <w:r w:rsidRPr="00522D9D">
              <w:rPr>
                <w:rFonts w:ascii="Times New Roman" w:hAnsi="Times New Roman"/>
              </w:rPr>
              <w:t>ектов н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>движимого имущества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FE7ECC" w:rsidRPr="00522D9D" w:rsidRDefault="00FE7EC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МКУ «Служба ед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ного заказчика м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ниципального обр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зования Ленингра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ский район»</w:t>
            </w:r>
          </w:p>
        </w:tc>
      </w:tr>
      <w:tr w:rsidR="00FD5DEE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FD5DEE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FD5DEE" w:rsidRPr="00522D9D" w:rsidRDefault="00FD5DEE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C84803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C84803" w:rsidRPr="00522D9D" w:rsidRDefault="00C84803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84803" w:rsidRPr="00522D9D" w:rsidRDefault="00C84803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84803" w:rsidRPr="00522D9D" w:rsidRDefault="00C84803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84803" w:rsidRPr="00522D9D" w:rsidRDefault="00C8480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84803" w:rsidRPr="00522D9D" w:rsidRDefault="00C84803" w:rsidP="00FD5DE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C84803" w:rsidRPr="00522D9D" w:rsidRDefault="00C84803" w:rsidP="00FD5DEE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700,00</w:t>
            </w:r>
          </w:p>
        </w:tc>
        <w:tc>
          <w:tcPr>
            <w:tcW w:w="992" w:type="dxa"/>
            <w:shd w:val="clear" w:color="auto" w:fill="auto"/>
          </w:tcPr>
          <w:p w:rsidR="00C84803" w:rsidRPr="00522D9D" w:rsidRDefault="00C84803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C84803" w:rsidRPr="00522D9D" w:rsidRDefault="00C84803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C84803" w:rsidRPr="00522D9D" w:rsidRDefault="00C84803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C84803" w:rsidRPr="00522D9D" w:rsidRDefault="00C84803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C84803" w:rsidRPr="00522D9D" w:rsidRDefault="00C84803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FD5DEE" w:rsidRPr="00522D9D" w:rsidTr="004043FF">
        <w:tc>
          <w:tcPr>
            <w:tcW w:w="568" w:type="dxa"/>
            <w:shd w:val="clear" w:color="auto" w:fill="auto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D5DEE" w:rsidRPr="00522D9D" w:rsidRDefault="00FD5DEE" w:rsidP="00FD5DEE">
            <w:pPr>
              <w:pStyle w:val="affffc"/>
              <w:ind w:firstLine="0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Предупреждение банкротства и во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t>становление плат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жеспособности м</w:t>
            </w:r>
            <w:r w:rsidRPr="00522D9D">
              <w:rPr>
                <w:rFonts w:ascii="Times New Roman" w:hAnsi="Times New Roman" w:cs="Times New Roman"/>
              </w:rPr>
              <w:t>у</w:t>
            </w:r>
            <w:r w:rsidRPr="00522D9D">
              <w:rPr>
                <w:rFonts w:ascii="Times New Roman" w:hAnsi="Times New Roman" w:cs="Times New Roman"/>
              </w:rPr>
              <w:t>ниципальных ун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тарных предприятий муниципального 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>разования Лени</w:t>
            </w:r>
            <w:r w:rsidRPr="00522D9D">
              <w:rPr>
                <w:rFonts w:ascii="Times New Roman" w:hAnsi="Times New Roman" w:cs="Times New Roman"/>
              </w:rPr>
              <w:t>н</w:t>
            </w:r>
            <w:r w:rsidRPr="00522D9D">
              <w:rPr>
                <w:rFonts w:ascii="Times New Roman" w:hAnsi="Times New Roman" w:cs="Times New Roman"/>
              </w:rPr>
              <w:t>градский район;</w:t>
            </w:r>
          </w:p>
        </w:tc>
        <w:tc>
          <w:tcPr>
            <w:tcW w:w="709" w:type="dxa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D5DEE" w:rsidRPr="00522D9D" w:rsidRDefault="00FD5DEE" w:rsidP="00FE7ECC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4520D0" w:rsidRPr="00522D9D" w:rsidTr="004043FF">
        <w:tc>
          <w:tcPr>
            <w:tcW w:w="568" w:type="dxa"/>
            <w:vMerge w:val="restart"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5.1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520D0" w:rsidRPr="00522D9D" w:rsidRDefault="004520D0" w:rsidP="00FD5DEE">
            <w:pPr>
              <w:pStyle w:val="affffc"/>
              <w:ind w:firstLine="34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Предоставление субсидии муниц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пальным унитарным предприятиям мун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ципального образ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lastRenderedPageBreak/>
              <w:t>вания Ленингра</w:t>
            </w:r>
            <w:r w:rsidRPr="00522D9D">
              <w:rPr>
                <w:rFonts w:ascii="Times New Roman" w:hAnsi="Times New Roman" w:cs="Times New Roman"/>
              </w:rPr>
              <w:t>д</w:t>
            </w:r>
            <w:r w:rsidRPr="00522D9D">
              <w:rPr>
                <w:rFonts w:ascii="Times New Roman" w:hAnsi="Times New Roman" w:cs="Times New Roman"/>
              </w:rPr>
              <w:t>ский район;</w:t>
            </w:r>
          </w:p>
        </w:tc>
        <w:tc>
          <w:tcPr>
            <w:tcW w:w="709" w:type="dxa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4520D0" w:rsidRPr="00522D9D" w:rsidRDefault="004520D0" w:rsidP="00FE7ECC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10500,0</w:t>
            </w:r>
          </w:p>
        </w:tc>
        <w:tc>
          <w:tcPr>
            <w:tcW w:w="992" w:type="dxa"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10500,0</w:t>
            </w:r>
          </w:p>
        </w:tc>
        <w:tc>
          <w:tcPr>
            <w:tcW w:w="992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520D0" w:rsidRPr="00522D9D" w:rsidRDefault="004520D0" w:rsidP="004520D0">
            <w:pPr>
              <w:pStyle w:val="affffc"/>
              <w:ind w:firstLine="35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Обеспеч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ние затрат муниц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 xml:space="preserve">пальных унитарных </w:t>
            </w:r>
            <w:r w:rsidRPr="00522D9D">
              <w:rPr>
                <w:rFonts w:ascii="Times New Roman" w:hAnsi="Times New Roman" w:cs="Times New Roman"/>
              </w:rPr>
              <w:lastRenderedPageBreak/>
              <w:t>предпр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ятий в ра</w:t>
            </w:r>
            <w:r w:rsidRPr="00522D9D">
              <w:rPr>
                <w:rFonts w:ascii="Times New Roman" w:hAnsi="Times New Roman" w:cs="Times New Roman"/>
              </w:rPr>
              <w:t>м</w:t>
            </w:r>
            <w:r w:rsidRPr="00522D9D">
              <w:rPr>
                <w:rFonts w:ascii="Times New Roman" w:hAnsi="Times New Roman" w:cs="Times New Roman"/>
              </w:rPr>
              <w:t>ках мер по предупр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ждению банкротс</w:t>
            </w:r>
            <w:r w:rsidRPr="00522D9D">
              <w:rPr>
                <w:rFonts w:ascii="Times New Roman" w:hAnsi="Times New Roman" w:cs="Times New Roman"/>
              </w:rPr>
              <w:t>т</w:t>
            </w:r>
            <w:r w:rsidRPr="00522D9D">
              <w:rPr>
                <w:rFonts w:ascii="Times New Roman" w:hAnsi="Times New Roman" w:cs="Times New Roman"/>
              </w:rPr>
              <w:t>ва и во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t>становл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ние плат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жеспосо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>ности;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ных отношений а</w:t>
            </w:r>
            <w:r w:rsidRPr="00522D9D">
              <w:rPr>
                <w:rFonts w:ascii="Times New Roman" w:hAnsi="Times New Roman"/>
              </w:rPr>
              <w:t>д</w:t>
            </w:r>
            <w:r w:rsidRPr="00522D9D">
              <w:rPr>
                <w:rFonts w:ascii="Times New Roman" w:hAnsi="Times New Roman"/>
              </w:rPr>
              <w:t>министрации мун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ципального образ</w:t>
            </w:r>
            <w:r w:rsidRPr="00522D9D">
              <w:rPr>
                <w:rFonts w:ascii="Times New Roman" w:hAnsi="Times New Roman"/>
              </w:rPr>
              <w:t>о</w:t>
            </w:r>
            <w:r w:rsidRPr="00522D9D">
              <w:rPr>
                <w:rFonts w:ascii="Times New Roman" w:hAnsi="Times New Roman"/>
              </w:rPr>
              <w:t>вания</w:t>
            </w:r>
          </w:p>
        </w:tc>
      </w:tr>
      <w:tr w:rsidR="004520D0" w:rsidRPr="00522D9D" w:rsidTr="004043FF">
        <w:tc>
          <w:tcPr>
            <w:tcW w:w="568" w:type="dxa"/>
            <w:vMerge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4520D0" w:rsidRPr="00522D9D" w:rsidTr="004043FF">
        <w:tc>
          <w:tcPr>
            <w:tcW w:w="568" w:type="dxa"/>
            <w:vMerge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4520D0" w:rsidRPr="00522D9D" w:rsidRDefault="004520D0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4520D0" w:rsidRPr="00522D9D" w:rsidRDefault="004520D0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C84803" w:rsidRPr="00522D9D" w:rsidTr="004043FF">
        <w:tc>
          <w:tcPr>
            <w:tcW w:w="568" w:type="dxa"/>
            <w:vMerge/>
            <w:shd w:val="clear" w:color="auto" w:fill="auto"/>
          </w:tcPr>
          <w:p w:rsidR="00C84803" w:rsidRPr="00522D9D" w:rsidRDefault="00C8480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84803" w:rsidRPr="00522D9D" w:rsidRDefault="00C8480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C84803" w:rsidRPr="00522D9D" w:rsidRDefault="00C8480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C84803" w:rsidRPr="00522D9D" w:rsidRDefault="00C84803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84803" w:rsidRPr="00522D9D" w:rsidRDefault="00C84803" w:rsidP="00FE7ECC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10500,0</w:t>
            </w:r>
          </w:p>
        </w:tc>
        <w:tc>
          <w:tcPr>
            <w:tcW w:w="992" w:type="dxa"/>
            <w:shd w:val="clear" w:color="auto" w:fill="auto"/>
          </w:tcPr>
          <w:p w:rsidR="00C84803" w:rsidRPr="00522D9D" w:rsidRDefault="00C84803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10500,0</w:t>
            </w:r>
          </w:p>
        </w:tc>
        <w:tc>
          <w:tcPr>
            <w:tcW w:w="992" w:type="dxa"/>
            <w:shd w:val="clear" w:color="auto" w:fill="auto"/>
          </w:tcPr>
          <w:p w:rsidR="00C84803" w:rsidRPr="00522D9D" w:rsidRDefault="00C84803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C84803" w:rsidRPr="00522D9D" w:rsidRDefault="00C84803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C84803" w:rsidRPr="00522D9D" w:rsidRDefault="00C84803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C84803" w:rsidRPr="00522D9D" w:rsidRDefault="00C8480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C84803" w:rsidRPr="00522D9D" w:rsidRDefault="00C84803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522D9D" w:rsidTr="004043FF">
        <w:tc>
          <w:tcPr>
            <w:tcW w:w="568" w:type="dxa"/>
            <w:vMerge w:val="restart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FE7ECC" w:rsidP="00FE7ECC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11</w:t>
            </w:r>
            <w:r w:rsidR="00C84803" w:rsidRPr="00522D9D">
              <w:rPr>
                <w:rFonts w:ascii="Times New Roman" w:hAnsi="Times New Roman"/>
              </w:rPr>
              <w:t>8</w:t>
            </w:r>
            <w:r w:rsidR="0032016F" w:rsidRPr="00522D9D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FE7ECC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11</w:t>
            </w:r>
            <w:r w:rsidR="00C84803" w:rsidRPr="00522D9D">
              <w:rPr>
                <w:rFonts w:ascii="Times New Roman" w:hAnsi="Times New Roman"/>
              </w:rPr>
              <w:t>8</w:t>
            </w:r>
            <w:r w:rsidR="0032016F" w:rsidRPr="00522D9D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522D9D" w:rsidTr="004043FF"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522D9D" w:rsidTr="004043FF"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EA43EA" w:rsidTr="004043FF"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4520D0" w:rsidP="00C84803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13</w:t>
            </w:r>
            <w:r w:rsidR="00C84803" w:rsidRPr="00522D9D">
              <w:rPr>
                <w:rFonts w:ascii="Times New Roman" w:hAnsi="Times New Roman"/>
              </w:rPr>
              <w:t>2</w:t>
            </w:r>
            <w:r w:rsidRPr="00522D9D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4520D0" w:rsidP="00C84803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13</w:t>
            </w:r>
            <w:r w:rsidR="00C84803" w:rsidRPr="00522D9D">
              <w:rPr>
                <w:rFonts w:ascii="Times New Roman" w:hAnsi="Times New Roman"/>
              </w:rPr>
              <w:t>2</w:t>
            </w:r>
            <w:r w:rsidRPr="00522D9D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</w:tbl>
    <w:p w:rsidR="00794541" w:rsidRPr="00964F2A" w:rsidRDefault="00964F2A" w:rsidP="00964F2A">
      <w:pPr>
        <w:ind w:right="110"/>
        <w:jc w:val="right"/>
        <w:rPr>
          <w:rFonts w:ascii="Times New Roman" w:hAnsi="Times New Roman" w:cs="Times New Roman"/>
          <w:sz w:val="28"/>
          <w:szCs w:val="28"/>
        </w:rPr>
      </w:pPr>
      <w:r w:rsidRPr="00964F2A">
        <w:rPr>
          <w:rFonts w:ascii="Times New Roman" w:hAnsi="Times New Roman" w:cs="Times New Roman"/>
          <w:sz w:val="28"/>
          <w:szCs w:val="28"/>
        </w:rPr>
        <w:t>»</w:t>
      </w:r>
    </w:p>
    <w:p w:rsidR="00964F2A" w:rsidRPr="00964F2A" w:rsidRDefault="00964F2A">
      <w:pPr>
        <w:rPr>
          <w:rFonts w:ascii="Times New Roman" w:hAnsi="Times New Roman" w:cs="Times New Roman"/>
          <w:sz w:val="28"/>
          <w:szCs w:val="28"/>
        </w:rPr>
      </w:pPr>
    </w:p>
    <w:p w:rsidR="00964F2A" w:rsidRPr="00964F2A" w:rsidRDefault="00964F2A">
      <w:pPr>
        <w:rPr>
          <w:rFonts w:ascii="Times New Roman" w:hAnsi="Times New Roman" w:cs="Times New Roman"/>
          <w:sz w:val="28"/>
          <w:szCs w:val="28"/>
        </w:rPr>
      </w:pPr>
    </w:p>
    <w:p w:rsidR="00964F2A" w:rsidRPr="00C54972" w:rsidRDefault="00964F2A">
      <w:pPr>
        <w:rPr>
          <w:rFonts w:ascii="Times New Roman" w:hAnsi="Times New Roman" w:cs="Times New Roman"/>
        </w:rPr>
      </w:pPr>
    </w:p>
    <w:bookmarkEnd w:id="1"/>
    <w:p w:rsidR="00916F5F" w:rsidRDefault="00916F5F" w:rsidP="00916F5F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916F5F" w:rsidRDefault="00916F5F" w:rsidP="00916F5F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916F5F" w:rsidRDefault="00916F5F" w:rsidP="00916F5F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3D315E" w:rsidRDefault="00916F5F" w:rsidP="00916F5F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 w:rsidR="003D315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С.В.Тертица</w:t>
      </w:r>
    </w:p>
    <w:p w:rsidR="00DA0FFA" w:rsidRDefault="00DA0FFA" w:rsidP="003D315E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DA0FFA" w:rsidRDefault="00DA0FFA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163E9" w:rsidRDefault="000163E9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0163E9" w:rsidRDefault="000163E9" w:rsidP="00DA0FFA">
      <w:pPr>
        <w:tabs>
          <w:tab w:val="left" w:pos="2430"/>
        </w:tabs>
        <w:rPr>
          <w:rFonts w:ascii="Times New Roman" w:hAnsi="Times New Roman" w:cs="Times New Roman"/>
          <w:sz w:val="28"/>
          <w:szCs w:val="28"/>
        </w:rPr>
      </w:pPr>
    </w:p>
    <w:p w:rsidR="00C84803" w:rsidRDefault="00C84803" w:rsidP="00C84803">
      <w:pPr>
        <w:rPr>
          <w:rFonts w:ascii="Times New Roman" w:hAnsi="Times New Roman" w:cs="Times New Roman"/>
          <w:sz w:val="28"/>
          <w:szCs w:val="28"/>
        </w:rPr>
      </w:pPr>
    </w:p>
    <w:p w:rsidR="00522D9D" w:rsidRDefault="00522D9D" w:rsidP="00C84803">
      <w:pPr>
        <w:rPr>
          <w:rFonts w:ascii="Times New Roman" w:hAnsi="Times New Roman" w:cs="Times New Roman"/>
          <w:sz w:val="28"/>
          <w:szCs w:val="28"/>
        </w:rPr>
      </w:pPr>
    </w:p>
    <w:p w:rsidR="00522D9D" w:rsidRDefault="00522D9D" w:rsidP="00C84803">
      <w:pPr>
        <w:rPr>
          <w:rFonts w:ascii="Times New Roman" w:hAnsi="Times New Roman" w:cs="Times New Roman"/>
          <w:sz w:val="28"/>
          <w:szCs w:val="28"/>
        </w:rPr>
      </w:pPr>
    </w:p>
    <w:p w:rsidR="00C84803" w:rsidRPr="00C84803" w:rsidRDefault="00C84803" w:rsidP="00C84803">
      <w:pPr>
        <w:rPr>
          <w:rFonts w:ascii="Times New Roman" w:hAnsi="Times New Roman" w:cs="Times New Roman"/>
          <w:sz w:val="28"/>
          <w:szCs w:val="28"/>
        </w:rPr>
      </w:pPr>
    </w:p>
    <w:sectPr w:rsidR="00C84803" w:rsidRPr="00C84803" w:rsidSect="00C54972">
      <w:endnotePr>
        <w:numFmt w:val="chicago"/>
      </w:endnotePr>
      <w:type w:val="continuous"/>
      <w:pgSz w:w="16837" w:h="11905" w:orient="landscape" w:code="9"/>
      <w:pgMar w:top="1134" w:right="567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558" w:rsidRDefault="008C6558" w:rsidP="007454EF">
      <w:r>
        <w:separator/>
      </w:r>
    </w:p>
  </w:endnote>
  <w:endnote w:type="continuationSeparator" w:id="0">
    <w:p w:rsidR="008C6558" w:rsidRDefault="008C6558" w:rsidP="007454EF">
      <w:r>
        <w:continuationSeparator/>
      </w:r>
    </w:p>
  </w:endnote>
  <w:endnote w:id="1">
    <w:p w:rsidR="009F1379" w:rsidRDefault="009F1379" w:rsidP="00242C1F">
      <w:pPr>
        <w:pStyle w:val="affff9"/>
        <w:ind w:right="252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558" w:rsidRDefault="008C6558" w:rsidP="007454EF">
      <w:r>
        <w:separator/>
      </w:r>
    </w:p>
  </w:footnote>
  <w:footnote w:type="continuationSeparator" w:id="0">
    <w:p w:rsidR="008C6558" w:rsidRDefault="008C6558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379" w:rsidRDefault="009F1379">
    <w:pPr>
      <w:pStyle w:val="affff0"/>
      <w:jc w:val="center"/>
    </w:pPr>
    <w:fldSimple w:instr="PAGE   \* MERGEFORMAT">
      <w:r w:rsidR="00230480">
        <w:rPr>
          <w:noProof/>
        </w:rPr>
        <w:t>2</w:t>
      </w:r>
    </w:fldSimple>
  </w:p>
  <w:p w:rsidR="009F1379" w:rsidRDefault="009F1379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163E9"/>
    <w:rsid w:val="000171F3"/>
    <w:rsid w:val="00027708"/>
    <w:rsid w:val="000321C9"/>
    <w:rsid w:val="00040192"/>
    <w:rsid w:val="00060416"/>
    <w:rsid w:val="00060B85"/>
    <w:rsid w:val="00060ECF"/>
    <w:rsid w:val="00074E14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15F17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E54D5"/>
    <w:rsid w:val="001E7CF5"/>
    <w:rsid w:val="002264F9"/>
    <w:rsid w:val="00227202"/>
    <w:rsid w:val="00230480"/>
    <w:rsid w:val="002311D7"/>
    <w:rsid w:val="00240225"/>
    <w:rsid w:val="00240D8B"/>
    <w:rsid w:val="00242C1F"/>
    <w:rsid w:val="002505D2"/>
    <w:rsid w:val="002A32A2"/>
    <w:rsid w:val="002A7626"/>
    <w:rsid w:val="002C07B5"/>
    <w:rsid w:val="002C330F"/>
    <w:rsid w:val="002D1C92"/>
    <w:rsid w:val="002E1098"/>
    <w:rsid w:val="002E67E8"/>
    <w:rsid w:val="002F4319"/>
    <w:rsid w:val="002F4A03"/>
    <w:rsid w:val="00300ACB"/>
    <w:rsid w:val="00312846"/>
    <w:rsid w:val="0032016F"/>
    <w:rsid w:val="00326313"/>
    <w:rsid w:val="00335EE7"/>
    <w:rsid w:val="00335FC9"/>
    <w:rsid w:val="003435F1"/>
    <w:rsid w:val="00346DFF"/>
    <w:rsid w:val="0034789E"/>
    <w:rsid w:val="003645E7"/>
    <w:rsid w:val="00375C38"/>
    <w:rsid w:val="003779A5"/>
    <w:rsid w:val="00384DDC"/>
    <w:rsid w:val="003A1E74"/>
    <w:rsid w:val="003A2C5F"/>
    <w:rsid w:val="003A41A9"/>
    <w:rsid w:val="003B54A4"/>
    <w:rsid w:val="003C4C3C"/>
    <w:rsid w:val="003D28E9"/>
    <w:rsid w:val="003D315E"/>
    <w:rsid w:val="003D5EDE"/>
    <w:rsid w:val="003D6238"/>
    <w:rsid w:val="004043FF"/>
    <w:rsid w:val="0041229D"/>
    <w:rsid w:val="0042140E"/>
    <w:rsid w:val="004252E8"/>
    <w:rsid w:val="0042675A"/>
    <w:rsid w:val="00427F68"/>
    <w:rsid w:val="00431144"/>
    <w:rsid w:val="00443608"/>
    <w:rsid w:val="004520D0"/>
    <w:rsid w:val="00466355"/>
    <w:rsid w:val="004B5631"/>
    <w:rsid w:val="004C365F"/>
    <w:rsid w:val="004C4235"/>
    <w:rsid w:val="004D6729"/>
    <w:rsid w:val="004E2DDA"/>
    <w:rsid w:val="004F7A7C"/>
    <w:rsid w:val="0051691B"/>
    <w:rsid w:val="00522D9D"/>
    <w:rsid w:val="00530354"/>
    <w:rsid w:val="0053376E"/>
    <w:rsid w:val="00541232"/>
    <w:rsid w:val="0055420D"/>
    <w:rsid w:val="00557037"/>
    <w:rsid w:val="00557B59"/>
    <w:rsid w:val="005734CB"/>
    <w:rsid w:val="00581C12"/>
    <w:rsid w:val="005925DC"/>
    <w:rsid w:val="005A00F2"/>
    <w:rsid w:val="005A0C4B"/>
    <w:rsid w:val="005B5405"/>
    <w:rsid w:val="005B721C"/>
    <w:rsid w:val="005B7771"/>
    <w:rsid w:val="005C6B28"/>
    <w:rsid w:val="005E2611"/>
    <w:rsid w:val="005F3C23"/>
    <w:rsid w:val="005F6FA6"/>
    <w:rsid w:val="005F78B0"/>
    <w:rsid w:val="00604954"/>
    <w:rsid w:val="006164EF"/>
    <w:rsid w:val="00616A2E"/>
    <w:rsid w:val="00623ED7"/>
    <w:rsid w:val="00646D09"/>
    <w:rsid w:val="00656124"/>
    <w:rsid w:val="006574E7"/>
    <w:rsid w:val="00663D85"/>
    <w:rsid w:val="00667547"/>
    <w:rsid w:val="00681695"/>
    <w:rsid w:val="00687140"/>
    <w:rsid w:val="00687F6B"/>
    <w:rsid w:val="006B3592"/>
    <w:rsid w:val="006B5A08"/>
    <w:rsid w:val="006C008D"/>
    <w:rsid w:val="006D19BC"/>
    <w:rsid w:val="006E54AF"/>
    <w:rsid w:val="006E7676"/>
    <w:rsid w:val="006F4B3B"/>
    <w:rsid w:val="006F68F1"/>
    <w:rsid w:val="00716D14"/>
    <w:rsid w:val="00721282"/>
    <w:rsid w:val="00727EDB"/>
    <w:rsid w:val="0073272C"/>
    <w:rsid w:val="0073469E"/>
    <w:rsid w:val="00736AF6"/>
    <w:rsid w:val="007454EF"/>
    <w:rsid w:val="00746D6E"/>
    <w:rsid w:val="007542A8"/>
    <w:rsid w:val="007666BC"/>
    <w:rsid w:val="00774E67"/>
    <w:rsid w:val="00777FD9"/>
    <w:rsid w:val="00790FC8"/>
    <w:rsid w:val="00794541"/>
    <w:rsid w:val="007B6FB4"/>
    <w:rsid w:val="007C00FA"/>
    <w:rsid w:val="007C579C"/>
    <w:rsid w:val="007E6A44"/>
    <w:rsid w:val="007E76D5"/>
    <w:rsid w:val="007F1E3E"/>
    <w:rsid w:val="007F3DE8"/>
    <w:rsid w:val="00801CAC"/>
    <w:rsid w:val="00804166"/>
    <w:rsid w:val="00817BE1"/>
    <w:rsid w:val="00827DFD"/>
    <w:rsid w:val="00830377"/>
    <w:rsid w:val="00834355"/>
    <w:rsid w:val="00842629"/>
    <w:rsid w:val="0085019C"/>
    <w:rsid w:val="00850A5D"/>
    <w:rsid w:val="00857516"/>
    <w:rsid w:val="00881D36"/>
    <w:rsid w:val="00886723"/>
    <w:rsid w:val="008A4BAD"/>
    <w:rsid w:val="008A508D"/>
    <w:rsid w:val="008A6D0A"/>
    <w:rsid w:val="008B2927"/>
    <w:rsid w:val="008C1121"/>
    <w:rsid w:val="008C6558"/>
    <w:rsid w:val="008D612A"/>
    <w:rsid w:val="008F19C9"/>
    <w:rsid w:val="00904CB3"/>
    <w:rsid w:val="00906EF0"/>
    <w:rsid w:val="00914059"/>
    <w:rsid w:val="00916F5F"/>
    <w:rsid w:val="00933A43"/>
    <w:rsid w:val="0094611B"/>
    <w:rsid w:val="00946538"/>
    <w:rsid w:val="00952633"/>
    <w:rsid w:val="009565BE"/>
    <w:rsid w:val="00964F2A"/>
    <w:rsid w:val="009656B3"/>
    <w:rsid w:val="009702D5"/>
    <w:rsid w:val="0097241A"/>
    <w:rsid w:val="0097306A"/>
    <w:rsid w:val="00990497"/>
    <w:rsid w:val="009A255B"/>
    <w:rsid w:val="009A7902"/>
    <w:rsid w:val="009B2B58"/>
    <w:rsid w:val="009B452A"/>
    <w:rsid w:val="009C11D0"/>
    <w:rsid w:val="009E0218"/>
    <w:rsid w:val="009E0D09"/>
    <w:rsid w:val="009E1B00"/>
    <w:rsid w:val="009F1379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77DBC"/>
    <w:rsid w:val="00A90919"/>
    <w:rsid w:val="00AC41B3"/>
    <w:rsid w:val="00B37624"/>
    <w:rsid w:val="00B44BF4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066FC"/>
    <w:rsid w:val="00C11AA0"/>
    <w:rsid w:val="00C3592A"/>
    <w:rsid w:val="00C518B9"/>
    <w:rsid w:val="00C54972"/>
    <w:rsid w:val="00C62C46"/>
    <w:rsid w:val="00C821ED"/>
    <w:rsid w:val="00C84803"/>
    <w:rsid w:val="00CB174D"/>
    <w:rsid w:val="00CB1E8F"/>
    <w:rsid w:val="00CB24F3"/>
    <w:rsid w:val="00CC3056"/>
    <w:rsid w:val="00CC5C92"/>
    <w:rsid w:val="00CD6115"/>
    <w:rsid w:val="00CF52B3"/>
    <w:rsid w:val="00D1087D"/>
    <w:rsid w:val="00D212C0"/>
    <w:rsid w:val="00D223D1"/>
    <w:rsid w:val="00D24A37"/>
    <w:rsid w:val="00D33B15"/>
    <w:rsid w:val="00D47FD7"/>
    <w:rsid w:val="00D5764D"/>
    <w:rsid w:val="00D71E94"/>
    <w:rsid w:val="00D77AA2"/>
    <w:rsid w:val="00D95E1A"/>
    <w:rsid w:val="00DA0A4D"/>
    <w:rsid w:val="00DA0FFA"/>
    <w:rsid w:val="00DA5630"/>
    <w:rsid w:val="00DC3253"/>
    <w:rsid w:val="00DF660E"/>
    <w:rsid w:val="00E017CF"/>
    <w:rsid w:val="00E235E4"/>
    <w:rsid w:val="00E24680"/>
    <w:rsid w:val="00E3212B"/>
    <w:rsid w:val="00E32440"/>
    <w:rsid w:val="00E32EDE"/>
    <w:rsid w:val="00E36267"/>
    <w:rsid w:val="00E42D67"/>
    <w:rsid w:val="00E51231"/>
    <w:rsid w:val="00E67057"/>
    <w:rsid w:val="00E748DF"/>
    <w:rsid w:val="00E75257"/>
    <w:rsid w:val="00E77925"/>
    <w:rsid w:val="00E85A9B"/>
    <w:rsid w:val="00E93D0B"/>
    <w:rsid w:val="00E94340"/>
    <w:rsid w:val="00E95466"/>
    <w:rsid w:val="00EA0858"/>
    <w:rsid w:val="00EC21F1"/>
    <w:rsid w:val="00EC3D69"/>
    <w:rsid w:val="00ED333D"/>
    <w:rsid w:val="00EE1733"/>
    <w:rsid w:val="00EE6C68"/>
    <w:rsid w:val="00F22E95"/>
    <w:rsid w:val="00F5221D"/>
    <w:rsid w:val="00F54BAE"/>
    <w:rsid w:val="00F63463"/>
    <w:rsid w:val="00F74962"/>
    <w:rsid w:val="00F831E0"/>
    <w:rsid w:val="00FA20D1"/>
    <w:rsid w:val="00FA265E"/>
    <w:rsid w:val="00FB7E1A"/>
    <w:rsid w:val="00FC1783"/>
    <w:rsid w:val="00FC3BE4"/>
    <w:rsid w:val="00FD5450"/>
    <w:rsid w:val="00FD5DEE"/>
    <w:rsid w:val="00FE0BCB"/>
    <w:rsid w:val="00FE7ECC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A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7AA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77AA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77AA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77AA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77AA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77AA2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D77AA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77AA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77AA2"/>
  </w:style>
  <w:style w:type="paragraph" w:customStyle="1" w:styleId="a8">
    <w:name w:val="Внимание: недобросовестность!"/>
    <w:basedOn w:val="a6"/>
    <w:next w:val="a"/>
    <w:uiPriority w:val="99"/>
    <w:rsid w:val="00D77AA2"/>
  </w:style>
  <w:style w:type="character" w:customStyle="1" w:styleId="a9">
    <w:name w:val="Выделение для Базового Поиска"/>
    <w:uiPriority w:val="99"/>
    <w:rsid w:val="00D77AA2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D77AA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77AA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77AA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77AA2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D77A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77A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77AA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7AA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D77AA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77AA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77AA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77AA2"/>
  </w:style>
  <w:style w:type="paragraph" w:customStyle="1" w:styleId="af2">
    <w:name w:val="Заголовок статьи"/>
    <w:basedOn w:val="a"/>
    <w:next w:val="a"/>
    <w:uiPriority w:val="99"/>
    <w:rsid w:val="00D77AA2"/>
    <w:pPr>
      <w:ind w:left="1612" w:hanging="892"/>
    </w:pPr>
  </w:style>
  <w:style w:type="character" w:customStyle="1" w:styleId="af3">
    <w:name w:val="Заголовок чужого сообщения"/>
    <w:uiPriority w:val="99"/>
    <w:rsid w:val="00D77AA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77AA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77AA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77AA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77AA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77AA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77AA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77AA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77AA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77AA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77AA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77AA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77AA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77AA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77AA2"/>
  </w:style>
  <w:style w:type="paragraph" w:customStyle="1" w:styleId="aff2">
    <w:name w:val="Моноширинный"/>
    <w:basedOn w:val="a"/>
    <w:next w:val="a"/>
    <w:uiPriority w:val="99"/>
    <w:rsid w:val="00D77AA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D77AA2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D77AA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77AA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77AA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77AA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77AA2"/>
    <w:pPr>
      <w:ind w:left="140"/>
    </w:pPr>
  </w:style>
  <w:style w:type="character" w:customStyle="1" w:styleId="aff9">
    <w:name w:val="Опечатки"/>
    <w:uiPriority w:val="99"/>
    <w:rsid w:val="00D77AA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77AA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77AA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77AA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77AA2"/>
  </w:style>
  <w:style w:type="paragraph" w:customStyle="1" w:styleId="affe">
    <w:name w:val="Постоянная часть"/>
    <w:basedOn w:val="ac"/>
    <w:next w:val="a"/>
    <w:uiPriority w:val="99"/>
    <w:rsid w:val="00D77AA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77AA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77AA2"/>
  </w:style>
  <w:style w:type="paragraph" w:customStyle="1" w:styleId="afff1">
    <w:name w:val="Примечание."/>
    <w:basedOn w:val="a6"/>
    <w:next w:val="a"/>
    <w:uiPriority w:val="99"/>
    <w:rsid w:val="00D77AA2"/>
  </w:style>
  <w:style w:type="character" w:customStyle="1" w:styleId="afff2">
    <w:name w:val="Продолжение ссылки"/>
    <w:basedOn w:val="a4"/>
    <w:uiPriority w:val="99"/>
    <w:rsid w:val="00D77AA2"/>
  </w:style>
  <w:style w:type="paragraph" w:customStyle="1" w:styleId="afff3">
    <w:name w:val="Словарная статья"/>
    <w:basedOn w:val="a"/>
    <w:next w:val="a"/>
    <w:uiPriority w:val="99"/>
    <w:rsid w:val="00D77AA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77AA2"/>
  </w:style>
  <w:style w:type="character" w:customStyle="1" w:styleId="afff5">
    <w:name w:val="Сравнение редакций. Добавленный фрагмент"/>
    <w:uiPriority w:val="99"/>
    <w:rsid w:val="00D77AA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77AA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77AA2"/>
  </w:style>
  <w:style w:type="paragraph" w:customStyle="1" w:styleId="afff8">
    <w:name w:val="Текст в таблице"/>
    <w:basedOn w:val="aff6"/>
    <w:next w:val="a"/>
    <w:uiPriority w:val="99"/>
    <w:rsid w:val="00D77AA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77AA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77AA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D77AA2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77AA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77AA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77AA2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footnote text"/>
    <w:basedOn w:val="a"/>
    <w:link w:val="affff7"/>
    <w:uiPriority w:val="99"/>
    <w:semiHidden/>
    <w:unhideWhenUsed/>
    <w:rsid w:val="00687F6B"/>
    <w:rPr>
      <w:sz w:val="20"/>
      <w:szCs w:val="20"/>
    </w:rPr>
  </w:style>
  <w:style w:type="character" w:customStyle="1" w:styleId="affff7">
    <w:name w:val="Текст сноски Знак"/>
    <w:link w:val="affff6"/>
    <w:uiPriority w:val="99"/>
    <w:semiHidden/>
    <w:rsid w:val="00687F6B"/>
    <w:rPr>
      <w:rFonts w:ascii="Arial" w:hAnsi="Arial" w:cs="Arial"/>
    </w:rPr>
  </w:style>
  <w:style w:type="character" w:styleId="affff8">
    <w:name w:val="footnote reference"/>
    <w:uiPriority w:val="99"/>
    <w:semiHidden/>
    <w:unhideWhenUsed/>
    <w:rsid w:val="00687F6B"/>
    <w:rPr>
      <w:vertAlign w:val="superscript"/>
    </w:rPr>
  </w:style>
  <w:style w:type="paragraph" w:styleId="affff9">
    <w:name w:val="endnote text"/>
    <w:basedOn w:val="a"/>
    <w:link w:val="affffa"/>
    <w:uiPriority w:val="99"/>
    <w:semiHidden/>
    <w:unhideWhenUsed/>
    <w:rsid w:val="00687F6B"/>
    <w:rPr>
      <w:sz w:val="20"/>
      <w:szCs w:val="20"/>
    </w:rPr>
  </w:style>
  <w:style w:type="character" w:customStyle="1" w:styleId="affffa">
    <w:name w:val="Текст концевой сноски Знак"/>
    <w:link w:val="affff9"/>
    <w:uiPriority w:val="99"/>
    <w:semiHidden/>
    <w:rsid w:val="00687F6B"/>
    <w:rPr>
      <w:rFonts w:ascii="Arial" w:hAnsi="Arial" w:cs="Arial"/>
    </w:rPr>
  </w:style>
  <w:style w:type="character" w:styleId="affffb">
    <w:name w:val="endnote reference"/>
    <w:uiPriority w:val="99"/>
    <w:semiHidden/>
    <w:unhideWhenUsed/>
    <w:rsid w:val="00687F6B"/>
    <w:rPr>
      <w:vertAlign w:val="superscript"/>
    </w:rPr>
  </w:style>
  <w:style w:type="paragraph" w:styleId="affffc">
    <w:name w:val="No Spacing"/>
    <w:uiPriority w:val="1"/>
    <w:qFormat/>
    <w:rsid w:val="00D33B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06D3E-2C83-4AC2-B57C-1B96D3A9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6225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15</cp:revision>
  <cp:lastPrinted>2024-07-09T14:04:00Z</cp:lastPrinted>
  <dcterms:created xsi:type="dcterms:W3CDTF">2024-02-01T11:52:00Z</dcterms:created>
  <dcterms:modified xsi:type="dcterms:W3CDTF">2024-07-09T14:05:00Z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-2025305770</vt:i4>
  </property>
</Properties>
</file>