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 w:firstLine="0"/>
        <w:widowControl/>
        <w:tabs>
          <w:tab w:val="left" w:pos="6600" w:leader="none"/>
          <w:tab w:val="left" w:pos="7320" w:leader="none"/>
        </w:tabs>
        <w:rPr>
          <w:rFonts w:ascii="FreeSerif" w:hAnsi="FreeSerif" w:cs="FreeSerif"/>
          <w:sz w:val="28"/>
        </w:rPr>
        <w:outlineLvl w:val="0"/>
      </w:pPr>
      <w:r>
        <w:rPr>
          <w:rFonts w:ascii="FreeSerif" w:hAnsi="FreeSerif" w:eastAsia="FreeSerif" w:cs="FreeSerif"/>
          <w:sz w:val="28"/>
        </w:rPr>
        <w:t xml:space="preserve">П</w:t>
      </w:r>
      <w:r>
        <w:rPr>
          <w:rFonts w:ascii="FreeSerif" w:hAnsi="FreeSerif" w:eastAsia="FreeSerif" w:cs="FreeSerif"/>
          <w:sz w:val="28"/>
        </w:rPr>
        <w:t xml:space="preserve">риложение</w:t>
      </w:r>
      <w:r>
        <w:rPr>
          <w:rFonts w:ascii="FreeSerif" w:hAnsi="FreeSerif" w:eastAsia="FreeSerif" w:cs="FreeSerif"/>
          <w:sz w:val="28"/>
        </w:rPr>
        <w:t xml:space="preserve"> 1</w:t>
      </w:r>
      <w:r>
        <w:rPr>
          <w:rFonts w:ascii="FreeSerif" w:hAnsi="FreeSerif" w:cs="FreeSerif"/>
          <w:sz w:val="28"/>
        </w:rPr>
      </w:r>
    </w:p>
    <w:p>
      <w:pPr>
        <w:ind w:left="5103" w:right="50"/>
        <w:widowControl/>
        <w:rPr>
          <w:rFonts w:ascii="FreeSerif" w:hAnsi="FreeSerif" w:cs="FreeSerif"/>
          <w:color w:val="22272f"/>
          <w:sz w:val="28"/>
          <w:highlight w:val="white"/>
        </w:rPr>
      </w:pPr>
      <w:r>
        <w:rPr>
          <w:rFonts w:ascii="FreeSerif" w:hAnsi="FreeSerif" w:eastAsia="FreeSerif" w:cs="FreeSerif"/>
          <w:sz w:val="28"/>
        </w:rPr>
        <w:t xml:space="preserve">к Положению </w:t>
      </w:r>
      <w:r>
        <w:rPr>
          <w:rFonts w:ascii="FreeSerif" w:hAnsi="FreeSerif" w:eastAsia="FreeSerif" w:cs="FreeSerif"/>
          <w:sz w:val="28"/>
        </w:rPr>
        <w:t xml:space="preserve"> о порядке сдачи квалификационного экзамена муниципальными служащими и оценке их знаний, навыков и умений (профессионального уровня) в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 органах местного самоуправления 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муниципаль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но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го образ</w:t>
      </w:r>
      <w:r>
        <w:rPr>
          <w:rFonts w:ascii="FreeSerif" w:hAnsi="FreeSerif" w:eastAsia="FreeSerif" w:cs="FreeSerif"/>
          <w:b w:val="0"/>
          <w:color w:val="22272f"/>
          <w:sz w:val="28"/>
        </w:rPr>
        <w:t xml:space="preserve">ования </w:t>
      </w:r>
      <w:r>
        <w:rPr>
          <w:rFonts w:ascii="FreeSerif" w:hAnsi="FreeSerif" w:eastAsia="FreeSerif" w:cs="FreeSerif"/>
          <w:b w:val="0"/>
          <w:sz w:val="28"/>
        </w:rPr>
        <w:t xml:space="preserve">Ленинградс</w:t>
      </w:r>
      <w:r>
        <w:rPr>
          <w:rFonts w:ascii="FreeSerif" w:hAnsi="FreeSerif" w:eastAsia="FreeSerif" w:cs="FreeSerif"/>
          <w:b w:val="0"/>
          <w:sz w:val="28"/>
        </w:rPr>
        <w:t xml:space="preserve">к</w:t>
      </w:r>
      <w:r>
        <w:rPr>
          <w:rFonts w:ascii="FreeSerif" w:hAnsi="FreeSerif" w:eastAsia="FreeSerif" w:cs="FreeSerif"/>
          <w:b w:val="0"/>
          <w:sz w:val="28"/>
        </w:rPr>
        <w:t xml:space="preserve">ий</w:t>
      </w:r>
      <w:r>
        <w:rPr>
          <w:rFonts w:ascii="FreeSerif" w:hAnsi="FreeSerif" w:eastAsia="FreeSerif" w:cs="FreeSerif"/>
          <w:b w:val="0"/>
          <w:sz w:val="28"/>
        </w:rPr>
        <w:t xml:space="preserve"> </w:t>
      </w:r>
      <w:r>
        <w:rPr>
          <w:rFonts w:ascii="FreeSerif" w:hAnsi="FreeSerif" w:eastAsia="FreeSerif" w:cs="FreeSerif"/>
          <w:b w:val="0"/>
          <w:sz w:val="28"/>
        </w:rPr>
        <w:t xml:space="preserve">муниципальн</w:t>
      </w:r>
      <w:r>
        <w:rPr>
          <w:rFonts w:ascii="FreeSerif" w:hAnsi="FreeSerif" w:eastAsia="FreeSerif" w:cs="FreeSerif"/>
          <w:b w:val="0"/>
          <w:sz w:val="28"/>
        </w:rPr>
        <w:t xml:space="preserve">ый </w:t>
      </w:r>
      <w:r>
        <w:rPr>
          <w:rFonts w:ascii="FreeSerif" w:hAnsi="FreeSerif" w:eastAsia="FreeSerif" w:cs="FreeSerif"/>
          <w:b w:val="0"/>
          <w:sz w:val="28"/>
        </w:rPr>
        <w:t xml:space="preserve">округ</w:t>
      </w:r>
      <w:r>
        <w:rPr>
          <w:rFonts w:ascii="FreeSerif" w:hAnsi="FreeSerif" w:eastAsia="FreeSerif" w:cs="FreeSerif"/>
          <w:b w:val="0"/>
          <w:sz w:val="28"/>
        </w:rPr>
        <w:t xml:space="preserve"> Краснодарского края</w:t>
      </w:r>
      <w:r>
        <w:rPr>
          <w:rFonts w:ascii="FreeSerif" w:hAnsi="FreeSerif" w:cs="FreeSerif"/>
          <w:color w:val="22272f"/>
          <w:sz w:val="28"/>
          <w:highlight w:val="white"/>
        </w:rPr>
      </w:r>
    </w:p>
    <w:p>
      <w:pPr>
        <w:ind w:firstLine="6237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ind w:firstLine="5102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  <w:outlineLvl w:val="1"/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55"/>
        <w:ind w:left="0" w:firstLine="5102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Главе Ленинградского </w:t>
      </w:r>
      <w:r>
        <w:rPr>
          <w:rFonts w:ascii="FreeSerif" w:hAnsi="FreeSerif" w:cs="FreeSerif"/>
          <w:sz w:val="28"/>
        </w:rPr>
      </w:r>
    </w:p>
    <w:p>
      <w:pPr>
        <w:pStyle w:val="655"/>
        <w:ind w:left="0" w:firstLine="5102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муниципального округа</w:t>
      </w:r>
      <w:r>
        <w:rPr>
          <w:rFonts w:ascii="FreeSerif" w:hAnsi="FreeSerif" w:cs="FreeSerif"/>
          <w:sz w:val="28"/>
        </w:rPr>
      </w:r>
    </w:p>
    <w:p>
      <w:pPr>
        <w:pStyle w:val="655"/>
        <w:ind w:left="3431" w:firstLine="1671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_____________________________</w:t>
      </w:r>
      <w:r>
        <w:rPr>
          <w:rFonts w:ascii="FreeSerif" w:hAnsi="FreeSerif" w:cs="FreeSerif"/>
          <w:sz w:val="28"/>
        </w:rPr>
      </w:r>
    </w:p>
    <w:p>
      <w:pPr>
        <w:pStyle w:val="655"/>
        <w:ind w:left="3431" w:firstLine="1671"/>
        <w:jc w:val="both"/>
        <w:widowControl/>
        <w:tabs>
          <w:tab w:val="left" w:pos="5670" w:leader="none"/>
        </w:tabs>
        <w:rPr>
          <w:rFonts w:ascii="FreeSerif" w:hAnsi="FreeSerif" w:cs="FreeSerif"/>
          <w:sz w:val="22"/>
        </w:rPr>
      </w:pPr>
      <w:r>
        <w:rPr>
          <w:rFonts w:ascii="FreeSerif" w:hAnsi="FreeSerif" w:eastAsia="FreeSerif" w:cs="FreeSerif"/>
          <w:sz w:val="22"/>
        </w:rPr>
        <w:t xml:space="preserve">(наименование замещаемой </w:t>
      </w:r>
      <w:r>
        <w:rPr>
          <w:rFonts w:ascii="FreeSerif" w:hAnsi="FreeSerif" w:eastAsia="FreeSerif" w:cs="FreeSerif"/>
          <w:sz w:val="22"/>
        </w:rPr>
        <w:t xml:space="preserve">должности,</w:t>
      </w:r>
      <w:r>
        <w:rPr>
          <w:rFonts w:ascii="FreeSerif" w:hAnsi="FreeSerif" w:cs="FreeSerif"/>
          <w:sz w:val="22"/>
        </w:rPr>
      </w:r>
    </w:p>
    <w:p>
      <w:pPr>
        <w:pStyle w:val="655"/>
        <w:ind w:left="3431" w:firstLine="1671"/>
        <w:jc w:val="both"/>
        <w:widowControl/>
        <w:tabs>
          <w:tab w:val="left" w:pos="5670" w:leader="none"/>
        </w:tabs>
        <w:rPr>
          <w:rFonts w:ascii="FreeSerif" w:hAnsi="FreeSerif" w:cs="FreeSerif"/>
          <w:sz w:val="22"/>
        </w:rPr>
      </w:pPr>
      <w:r>
        <w:rPr>
          <w:rFonts w:ascii="FreeSerif" w:hAnsi="FreeSerif" w:eastAsia="FreeSerif" w:cs="FreeSerif"/>
          <w:sz w:val="22"/>
        </w:rPr>
        <w:t xml:space="preserve">                             </w:t>
      </w:r>
      <w:r>
        <w:rPr>
          <w:rFonts w:ascii="FreeSerif" w:hAnsi="FreeSerif" w:eastAsia="FreeSerif" w:cs="FreeSerif"/>
          <w:sz w:val="22"/>
        </w:rPr>
        <w:t xml:space="preserve">Ф.И.О.)</w:t>
      </w:r>
      <w:r>
        <w:rPr>
          <w:rFonts w:ascii="FreeSerif" w:hAnsi="FreeSerif" w:cs="FreeSerif"/>
          <w:sz w:val="22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  <w:outlineLvl w:val="1"/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  <w:outlineLvl w:val="1"/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  <w:outlineLvl w:val="1"/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33"/>
        <w:jc w:val="center"/>
        <w:widowControl/>
        <w:tabs>
          <w:tab w:val="left" w:pos="5670" w:leader="none"/>
        </w:tabs>
        <w:rPr>
          <w:rFonts w:ascii="FreeSerif" w:hAnsi="FreeSerif" w:cs="FreeSerif"/>
          <w:b w:val="0"/>
          <w:sz w:val="28"/>
        </w:rPr>
        <w:outlineLvl w:val="1"/>
      </w:pPr>
      <w:r>
        <w:rPr>
          <w:rFonts w:ascii="FreeSerif" w:hAnsi="FreeSerif" w:eastAsia="FreeSerif" w:cs="FreeSerif"/>
          <w:b w:val="0"/>
          <w:sz w:val="28"/>
        </w:rPr>
        <w:t xml:space="preserve">ЗАЯВЛЕНИЕ</w:t>
      </w:r>
      <w:r>
        <w:rPr>
          <w:rFonts w:ascii="FreeSerif" w:hAnsi="FreeSerif" w:cs="FreeSerif"/>
          <w:b w:val="0"/>
          <w:sz w:val="28"/>
        </w:rPr>
      </w:r>
    </w:p>
    <w:p>
      <w:pPr>
        <w:ind w:firstLine="540"/>
        <w:jc w:val="center"/>
        <w:widowControl/>
        <w:tabs>
          <w:tab w:val="left" w:pos="5670" w:leader="none"/>
        </w:tabs>
        <w:rPr>
          <w:rFonts w:ascii="FreeSerif" w:hAnsi="FreeSerif" w:cs="FreeSerif"/>
          <w:sz w:val="28"/>
        </w:rPr>
        <w:outlineLvl w:val="1"/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55"/>
        <w:ind w:firstLine="900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В   связи   с   истечением   срока,   установленного   для  прохождения муниципальной службы в присвоенном мне _____________________________________________________ классном чине,</w:t>
      </w:r>
      <w:r>
        <w:rPr>
          <w:rFonts w:ascii="FreeSerif" w:hAnsi="FreeSerif" w:cs="FreeSerif"/>
          <w:sz w:val="28"/>
        </w:rPr>
      </w:r>
    </w:p>
    <w:p>
      <w:pPr>
        <w:pStyle w:val="655"/>
        <w:jc w:val="both"/>
        <w:widowControl/>
        <w:tabs>
          <w:tab w:val="left" w:pos="5670" w:leader="none"/>
        </w:tabs>
        <w:rPr>
          <w:rFonts w:ascii="FreeSerif" w:hAnsi="FreeSerif" w:cs="FreeSerif"/>
          <w:sz w:val="22"/>
        </w:rPr>
      </w:pPr>
      <w:r>
        <w:rPr>
          <w:rFonts w:ascii="FreeSerif" w:hAnsi="FreeSerif" w:eastAsia="FreeSerif" w:cs="FreeSerif"/>
          <w:sz w:val="28"/>
        </w:rPr>
        <w:t xml:space="preserve">                     </w:t>
      </w:r>
      <w:r>
        <w:rPr>
          <w:rFonts w:ascii="FreeSerif" w:hAnsi="FreeSerif" w:eastAsia="FreeSerif" w:cs="FreeSerif"/>
          <w:sz w:val="22"/>
        </w:rPr>
        <w:t xml:space="preserve">(дата присвоения классного чина)</w:t>
      </w:r>
      <w:r>
        <w:rPr>
          <w:rFonts w:ascii="FreeSerif" w:hAnsi="FreeSerif" w:cs="FreeSerif"/>
          <w:sz w:val="22"/>
        </w:rPr>
      </w:r>
    </w:p>
    <w:p>
      <w:pPr>
        <w:pStyle w:val="655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_________________________________________________________________</w:t>
      </w:r>
      <w:r>
        <w:rPr>
          <w:rFonts w:ascii="FreeSerif" w:hAnsi="FreeSerif" w:cs="FreeSerif"/>
          <w:sz w:val="28"/>
        </w:rPr>
      </w:r>
    </w:p>
    <w:p>
      <w:pPr>
        <w:pStyle w:val="655"/>
        <w:jc w:val="both"/>
        <w:widowControl/>
        <w:tabs>
          <w:tab w:val="left" w:pos="5670" w:leader="none"/>
        </w:tabs>
        <w:rPr>
          <w:rFonts w:ascii="FreeSerif" w:hAnsi="FreeSerif" w:cs="FreeSerif"/>
          <w:sz w:val="22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</w:t>
      </w:r>
      <w:r>
        <w:rPr>
          <w:rFonts w:ascii="FreeSerif" w:hAnsi="FreeSerif" w:eastAsia="FreeSerif" w:cs="FreeSerif"/>
          <w:sz w:val="22"/>
        </w:rPr>
        <w:t xml:space="preserve">  (наименование классного чина)</w:t>
      </w:r>
      <w:r>
        <w:rPr>
          <w:rFonts w:ascii="FreeSerif" w:hAnsi="FreeSerif" w:cs="FreeSerif"/>
          <w:sz w:val="22"/>
        </w:rPr>
      </w:r>
    </w:p>
    <w:p>
      <w:pPr>
        <w:pStyle w:val="655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прошу  Вас  провести квалификационный экзамен для присвоения мне классного чина муниципального служащего ____________________________.</w:t>
      </w:r>
      <w:r>
        <w:rPr>
          <w:rFonts w:ascii="FreeSerif" w:hAnsi="FreeSerif" w:cs="FreeSerif"/>
          <w:sz w:val="28"/>
        </w:rPr>
      </w:r>
    </w:p>
    <w:p>
      <w:pPr>
        <w:pStyle w:val="655"/>
        <w:jc w:val="both"/>
        <w:widowControl/>
        <w:tabs>
          <w:tab w:val="left" w:pos="5670" w:leader="none"/>
        </w:tabs>
        <w:rPr>
          <w:rFonts w:ascii="FreeSerif" w:hAnsi="FreeSerif" w:cs="FreeSerif"/>
          <w:sz w:val="22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               </w:t>
      </w:r>
      <w:r>
        <w:rPr>
          <w:rFonts w:ascii="FreeSerif" w:hAnsi="FreeSerif" w:eastAsia="FreeSerif" w:cs="FreeSerif"/>
          <w:sz w:val="22"/>
        </w:rPr>
        <w:t xml:space="preserve">   (наименование классного чина)</w:t>
      </w:r>
      <w:r>
        <w:rPr>
          <w:rFonts w:ascii="FreeSerif" w:hAnsi="FreeSerif" w:cs="FreeSerif"/>
          <w:sz w:val="22"/>
        </w:rPr>
      </w:r>
    </w:p>
    <w:p>
      <w:pPr>
        <w:pStyle w:val="655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55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655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_______________________                                                       ________________                          </w:t>
      </w:r>
      <w:r>
        <w:rPr>
          <w:rFonts w:ascii="FreeSerif" w:hAnsi="FreeSerif" w:cs="FreeSerif"/>
          <w:sz w:val="28"/>
        </w:rPr>
      </w:r>
    </w:p>
    <w:p>
      <w:pPr>
        <w:pStyle w:val="655"/>
        <w:jc w:val="both"/>
        <w:widowControl/>
        <w:tabs>
          <w:tab w:val="left" w:pos="5670" w:leader="none"/>
        </w:tabs>
        <w:rPr>
          <w:rFonts w:ascii="FreeSerif" w:hAnsi="FreeSerif" w:cs="FreeSerif"/>
          <w:sz w:val="22"/>
        </w:rPr>
      </w:pPr>
      <w:r>
        <w:rPr>
          <w:rFonts w:ascii="FreeSerif" w:hAnsi="FreeSerif" w:eastAsia="FreeSerif" w:cs="FreeSerif"/>
          <w:sz w:val="22"/>
        </w:rPr>
        <w:t xml:space="preserve">  (число, месяц, год)                                                                                                           (подпись)</w:t>
      </w:r>
      <w:r>
        <w:rPr>
          <w:rFonts w:ascii="FreeSerif" w:hAnsi="FreeSerif" w:cs="FreeSerif"/>
          <w:sz w:val="22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2"/>
        </w:rPr>
        <w:outlineLvl w:val="1"/>
      </w:pPr>
      <w:r>
        <w:rPr>
          <w:rFonts w:ascii="FreeSerif" w:hAnsi="FreeSerif" w:eastAsia="FreeSerif" w:cs="FreeSerif"/>
          <w:sz w:val="22"/>
        </w:rPr>
      </w:r>
      <w:r>
        <w:rPr>
          <w:rFonts w:ascii="FreeSerif" w:hAnsi="FreeSerif" w:cs="FreeSerif"/>
          <w:sz w:val="22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  <w:outlineLvl w:val="1"/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firstLine="567"/>
        <w:jc w:val="both"/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widowControl/>
        <w:tabs>
          <w:tab w:val="left" w:pos="5670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Courier New">
    <w:panose1 w:val="020704090202050204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8"/>
    <w:link w:val="64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8"/>
    <w:link w:val="66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8"/>
    <w:link w:val="63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8"/>
    <w:link w:val="66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8"/>
    <w:link w:val="636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8"/>
    <w:link w:val="660"/>
    <w:uiPriority w:val="10"/>
    <w:rPr>
      <w:sz w:val="48"/>
      <w:szCs w:val="48"/>
    </w:rPr>
  </w:style>
  <w:style w:type="character" w:styleId="37">
    <w:name w:val="Subtitle Char"/>
    <w:basedOn w:val="638"/>
    <w:link w:val="658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8"/>
    <w:link w:val="42"/>
    <w:uiPriority w:val="99"/>
  </w:style>
  <w:style w:type="paragraph" w:styleId="44">
    <w:name w:val="Footer"/>
    <w:basedOn w:val="61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8"/>
    <w:link w:val="44"/>
    <w:uiPriority w:val="99"/>
  </w:style>
  <w:style w:type="paragraph" w:styleId="46">
    <w:name w:val="Caption"/>
    <w:basedOn w:val="618"/>
    <w:next w:val="6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8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8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7" w:default="1">
    <w:name w:val="Normal"/>
    <w:link w:val="618"/>
    <w:uiPriority w:val="0"/>
    <w:qFormat/>
    <w:pPr>
      <w:spacing w:after="0" w:line="240" w:lineRule="auto"/>
      <w:widowControl/>
    </w:pPr>
    <w:rPr>
      <w:rFonts w:ascii="Times New Roman" w:hAnsi="Times New Roman"/>
      <w:sz w:val="24"/>
    </w:rPr>
  </w:style>
  <w:style w:type="character" w:styleId="618" w:default="1">
    <w:name w:val="Normal"/>
    <w:link w:val="617"/>
    <w:rPr>
      <w:rFonts w:ascii="Times New Roman" w:hAnsi="Times New Roman"/>
      <w:sz w:val="24"/>
    </w:rPr>
  </w:style>
  <w:style w:type="paragraph" w:styleId="619">
    <w:name w:val="toc 2"/>
    <w:next w:val="617"/>
    <w:link w:val="620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620">
    <w:name w:val="toc 2"/>
    <w:link w:val="619"/>
    <w:rPr>
      <w:rFonts w:ascii="XO Thames" w:hAnsi="XO Thames"/>
      <w:sz w:val="28"/>
    </w:rPr>
  </w:style>
  <w:style w:type="paragraph" w:styleId="621">
    <w:name w:val="toc 4"/>
    <w:next w:val="617"/>
    <w:link w:val="622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622">
    <w:name w:val="toc 4"/>
    <w:link w:val="621"/>
    <w:rPr>
      <w:rFonts w:ascii="XO Thames" w:hAnsi="XO Thames"/>
      <w:sz w:val="28"/>
    </w:rPr>
  </w:style>
  <w:style w:type="paragraph" w:styleId="623">
    <w:name w:val="toc 6"/>
    <w:next w:val="617"/>
    <w:link w:val="624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624">
    <w:name w:val="toc 6"/>
    <w:link w:val="623"/>
    <w:rPr>
      <w:rFonts w:ascii="XO Thames" w:hAnsi="XO Thames"/>
      <w:sz w:val="28"/>
    </w:rPr>
  </w:style>
  <w:style w:type="paragraph" w:styleId="625">
    <w:name w:val="toc 7"/>
    <w:next w:val="617"/>
    <w:link w:val="626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626">
    <w:name w:val="toc 7"/>
    <w:link w:val="625"/>
    <w:rPr>
      <w:rFonts w:ascii="XO Thames" w:hAnsi="XO Thames"/>
      <w:sz w:val="28"/>
    </w:rPr>
  </w:style>
  <w:style w:type="paragraph" w:styleId="627">
    <w:name w:val="Endnote"/>
    <w:link w:val="628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628">
    <w:name w:val="Endnote"/>
    <w:link w:val="627"/>
    <w:rPr>
      <w:rFonts w:ascii="XO Thames" w:hAnsi="XO Thames"/>
      <w:sz w:val="22"/>
    </w:rPr>
  </w:style>
  <w:style w:type="paragraph" w:styleId="629">
    <w:name w:val="Heading 3"/>
    <w:next w:val="617"/>
    <w:link w:val="630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630">
    <w:name w:val="Heading 3"/>
    <w:link w:val="629"/>
    <w:rPr>
      <w:rFonts w:ascii="XO Thames" w:hAnsi="XO Thames"/>
      <w:b/>
      <w:sz w:val="26"/>
    </w:rPr>
  </w:style>
  <w:style w:type="paragraph" w:styleId="631">
    <w:name w:val="toc 3"/>
    <w:next w:val="617"/>
    <w:link w:val="632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632">
    <w:name w:val="toc 3"/>
    <w:link w:val="631"/>
    <w:rPr>
      <w:rFonts w:ascii="XO Thames" w:hAnsi="XO Thames"/>
      <w:sz w:val="28"/>
    </w:rPr>
  </w:style>
  <w:style w:type="paragraph" w:styleId="633">
    <w:name w:val="ConsPlusTitle"/>
    <w:link w:val="634"/>
    <w:pPr>
      <w:spacing w:after="0" w:line="240" w:lineRule="auto"/>
      <w:widowControl w:val="off"/>
    </w:pPr>
    <w:rPr>
      <w:rFonts w:ascii="Times New Roman" w:hAnsi="Times New Roman"/>
      <w:b/>
      <w:sz w:val="24"/>
    </w:rPr>
  </w:style>
  <w:style w:type="character" w:styleId="634">
    <w:name w:val="ConsPlusTitle"/>
    <w:link w:val="633"/>
    <w:rPr>
      <w:rFonts w:ascii="Times New Roman" w:hAnsi="Times New Roman"/>
      <w:b/>
      <w:sz w:val="24"/>
    </w:rPr>
  </w:style>
  <w:style w:type="paragraph" w:styleId="635">
    <w:name w:val="Heading 5"/>
    <w:next w:val="617"/>
    <w:link w:val="636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636">
    <w:name w:val="Heading 5"/>
    <w:link w:val="635"/>
    <w:rPr>
      <w:rFonts w:ascii="XO Thames" w:hAnsi="XO Thames"/>
      <w:b/>
      <w:sz w:val="22"/>
    </w:rPr>
  </w:style>
  <w:style w:type="paragraph" w:styleId="637">
    <w:name w:val="Default Paragraph Font"/>
    <w:link w:val="638"/>
  </w:style>
  <w:style w:type="character" w:styleId="638">
    <w:name w:val="Default Paragraph Font"/>
    <w:link w:val="637"/>
  </w:style>
  <w:style w:type="paragraph" w:styleId="639">
    <w:name w:val="Heading 1"/>
    <w:next w:val="617"/>
    <w:link w:val="640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character" w:styleId="640">
    <w:name w:val="Heading 1"/>
    <w:link w:val="639"/>
    <w:rPr>
      <w:rFonts w:ascii="XO Thames" w:hAnsi="XO Thames"/>
      <w:b/>
      <w:sz w:val="32"/>
    </w:rPr>
  </w:style>
  <w:style w:type="paragraph" w:styleId="641">
    <w:name w:val="Hyperlink"/>
    <w:link w:val="642"/>
    <w:rPr>
      <w:color w:val="0000ff"/>
      <w:u w:val="single"/>
    </w:rPr>
  </w:style>
  <w:style w:type="character" w:styleId="642">
    <w:name w:val="Hyperlink"/>
    <w:link w:val="641"/>
    <w:rPr>
      <w:color w:val="0000ff"/>
      <w:u w:val="single"/>
    </w:rPr>
  </w:style>
  <w:style w:type="paragraph" w:styleId="643">
    <w:name w:val="Footnote"/>
    <w:link w:val="644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644">
    <w:name w:val="Footnote"/>
    <w:link w:val="643"/>
    <w:rPr>
      <w:rFonts w:ascii="XO Thames" w:hAnsi="XO Thames"/>
      <w:sz w:val="22"/>
    </w:rPr>
  </w:style>
  <w:style w:type="paragraph" w:styleId="645">
    <w:name w:val="toc 1"/>
    <w:next w:val="617"/>
    <w:link w:val="646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646">
    <w:name w:val="toc 1"/>
    <w:link w:val="645"/>
    <w:rPr>
      <w:rFonts w:ascii="XO Thames" w:hAnsi="XO Thames"/>
      <w:b/>
      <w:sz w:val="28"/>
    </w:rPr>
  </w:style>
  <w:style w:type="paragraph" w:styleId="647">
    <w:name w:val="Header and Footer"/>
    <w:link w:val="648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648">
    <w:name w:val="Header and Footer"/>
    <w:link w:val="647"/>
    <w:rPr>
      <w:rFonts w:ascii="XO Thames" w:hAnsi="XO Thames"/>
      <w:sz w:val="28"/>
    </w:rPr>
  </w:style>
  <w:style w:type="paragraph" w:styleId="649">
    <w:name w:val="toc 9"/>
    <w:next w:val="617"/>
    <w:link w:val="650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650">
    <w:name w:val="toc 9"/>
    <w:link w:val="649"/>
    <w:rPr>
      <w:rFonts w:ascii="XO Thames" w:hAnsi="XO Thames"/>
      <w:sz w:val="28"/>
    </w:rPr>
  </w:style>
  <w:style w:type="paragraph" w:styleId="651">
    <w:name w:val="toc 8"/>
    <w:next w:val="617"/>
    <w:link w:val="652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652">
    <w:name w:val="toc 8"/>
    <w:link w:val="651"/>
    <w:rPr>
      <w:rFonts w:ascii="XO Thames" w:hAnsi="XO Thames"/>
      <w:sz w:val="28"/>
    </w:rPr>
  </w:style>
  <w:style w:type="paragraph" w:styleId="653">
    <w:name w:val="toc 5"/>
    <w:next w:val="617"/>
    <w:link w:val="654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654">
    <w:name w:val="toc 5"/>
    <w:link w:val="653"/>
    <w:rPr>
      <w:rFonts w:ascii="XO Thames" w:hAnsi="XO Thames"/>
      <w:sz w:val="28"/>
    </w:rPr>
  </w:style>
  <w:style w:type="paragraph" w:styleId="655">
    <w:name w:val="ConsPlusNonformat"/>
    <w:link w:val="656"/>
    <w:pPr>
      <w:spacing w:after="0" w:line="240" w:lineRule="auto"/>
      <w:widowControl w:val="off"/>
    </w:pPr>
    <w:rPr>
      <w:rFonts w:ascii="Courier New" w:hAnsi="Courier New"/>
      <w:sz w:val="20"/>
    </w:rPr>
  </w:style>
  <w:style w:type="character" w:styleId="656">
    <w:name w:val="ConsPlusNonformat"/>
    <w:link w:val="655"/>
    <w:rPr>
      <w:rFonts w:ascii="Courier New" w:hAnsi="Courier New"/>
      <w:sz w:val="20"/>
    </w:rPr>
  </w:style>
  <w:style w:type="paragraph" w:styleId="657">
    <w:name w:val="Subtitle"/>
    <w:next w:val="617"/>
    <w:link w:val="658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658">
    <w:name w:val="Subtitle"/>
    <w:link w:val="657"/>
    <w:rPr>
      <w:rFonts w:ascii="XO Thames" w:hAnsi="XO Thames"/>
      <w:i/>
      <w:sz w:val="24"/>
    </w:rPr>
  </w:style>
  <w:style w:type="paragraph" w:styleId="659">
    <w:name w:val="Title"/>
    <w:next w:val="617"/>
    <w:link w:val="660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660">
    <w:name w:val="Title"/>
    <w:link w:val="659"/>
    <w:rPr>
      <w:rFonts w:ascii="XO Thames" w:hAnsi="XO Thames"/>
      <w:b/>
      <w:caps/>
      <w:sz w:val="40"/>
    </w:rPr>
  </w:style>
  <w:style w:type="paragraph" w:styleId="661">
    <w:name w:val="Heading 4"/>
    <w:next w:val="617"/>
    <w:link w:val="662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662">
    <w:name w:val="Heading 4"/>
    <w:link w:val="661"/>
    <w:rPr>
      <w:rFonts w:ascii="XO Thames" w:hAnsi="XO Thames"/>
      <w:b/>
      <w:sz w:val="24"/>
    </w:rPr>
  </w:style>
  <w:style w:type="paragraph" w:styleId="663">
    <w:name w:val="Heading 2"/>
    <w:next w:val="617"/>
    <w:link w:val="664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664">
    <w:name w:val="Heading 2"/>
    <w:link w:val="663"/>
    <w:rPr>
      <w:rFonts w:ascii="XO Thames" w:hAnsi="XO Thames"/>
      <w:b/>
      <w:sz w:val="28"/>
    </w:rPr>
  </w:style>
  <w:style w:type="table" w:styleId="665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2026-01-28T10:27:52Z</dcterms:created>
  <dcterms:modified xsi:type="dcterms:W3CDTF">2026-03-02T06:32:06Z</dcterms:modified>
</cp:coreProperties>
</file>