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5"/>
        <w:jc w:val="center"/>
        <w:spacing w:line="240" w:lineRule="atLeast"/>
        <w:tabs>
          <w:tab w:val="left" w:pos="0" w:leader="none"/>
        </w:tabs>
        <w:rPr>
          <w:sz w:val="20"/>
          <w:szCs w:val="20"/>
        </w:rPr>
      </w:pPr>
      <w:r>
        <w:rPr>
          <w:sz w:val="20"/>
          <w:szCs w:val="20"/>
        </w:rP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6pt;height:45.4pt;mso-wrap-distance-left:0.0pt;mso-wrap-distance-top:0.0pt;mso-wrap-distance-right:0.0pt;mso-wrap-distance-bottom:0.0pt;" filled="f" stroked="f">
            <v:path textboxrect="0,0,0,0"/>
            <v:imagedata r:id="rId15" o:title=""/>
          </v:shape>
          <o:OLEObject DrawAspect="Content" r:id="rId16" ObjectID="_1525040" ProgID="" ShapeID="_x0000_i0" Type="Embed"/>
        </w:object>
      </w:r>
      <w:r>
        <w:rPr>
          <w:sz w:val="20"/>
          <w:szCs w:val="20"/>
        </w:rPr>
        <w:t xml:space="preserve">                                                                           </w:t>
      </w:r>
      <w:r/>
    </w:p>
    <w:p>
      <w:pPr>
        <w:pStyle w:val="675"/>
        <w:jc w:val="center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            ЛЕНИН</w:t>
      </w:r>
      <w:r>
        <w:rPr>
          <w:b/>
          <w:sz w:val="28"/>
          <w:szCs w:val="28"/>
        </w:rPr>
        <w:t xml:space="preserve">ГРАДСКИЙ РАЙОН</w:t>
      </w:r>
      <w:r/>
    </w:p>
    <w:p>
      <w:pPr>
        <w:pStyle w:val="675"/>
        <w:jc w:val="center"/>
        <w:spacing w:line="240" w:lineRule="atLeast"/>
        <w:tabs>
          <w:tab w:val="left" w:pos="3240" w:leader="none"/>
        </w:tabs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pStyle w:val="675"/>
        <w:jc w:val="center"/>
        <w:spacing w:line="240" w:lineRule="atLeast"/>
        <w:tabs>
          <w:tab w:val="left" w:pos="324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</w:t>
      </w:r>
      <w:r/>
    </w:p>
    <w:p>
      <w:pPr>
        <w:pStyle w:val="675"/>
        <w:jc w:val="center"/>
        <w:tabs>
          <w:tab w:val="left" w:pos="324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75"/>
        <w:jc w:val="both"/>
        <w:tabs>
          <w:tab w:val="left" w:pos="3240" w:leader="none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</w:t>
      </w:r>
      <w:r>
        <w:rPr>
          <w:sz w:val="28"/>
          <w:szCs w:val="28"/>
          <w:u w:val="single"/>
        </w:rPr>
        <w:t xml:space="preserve">т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_______</w:t>
      </w:r>
      <w:r>
        <w:rPr>
          <w:sz w:val="28"/>
          <w:szCs w:val="28"/>
        </w:rPr>
        <w:tab/>
        <w:tab/>
        <w:tab/>
        <w:tab/>
        <w:t xml:space="preserve"> </w:t>
        <w:tab/>
        <w:t xml:space="preserve">                               </w:t>
      </w:r>
      <w:r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</w:r>
      <w:r/>
    </w:p>
    <w:p>
      <w:pPr>
        <w:pStyle w:val="675"/>
        <w:jc w:val="both"/>
        <w:tabs>
          <w:tab w:val="left" w:pos="3240" w:leader="none"/>
        </w:tabs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Ленинградская</w:t>
      </w:r>
      <w:r>
        <w:rPr>
          <w:sz w:val="28"/>
          <w:szCs w:val="28"/>
        </w:rPr>
      </w:r>
      <w:r/>
    </w:p>
    <w:p>
      <w:pPr>
        <w:pStyle w:val="675"/>
        <w:spacing w:line="240" w:lineRule="atLeast"/>
        <w:tabs>
          <w:tab w:val="left" w:pos="3240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675"/>
        <w:jc w:val="center"/>
        <w:tabs>
          <w:tab w:val="left" w:pos="324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75"/>
        <w:jc w:val="both"/>
        <w:tabs>
          <w:tab w:val="left" w:pos="3240" w:leader="none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/>
    </w:p>
    <w:p>
      <w:pPr>
        <w:pStyle w:val="6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Ленинградский район от </w:t>
      </w: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</w:rPr>
        <w:t xml:space="preserve">9 февраля</w:t>
      </w:r>
      <w:r>
        <w:rPr>
          <w:b/>
          <w:sz w:val="28"/>
          <w:szCs w:val="28"/>
        </w:rPr>
      </w:r>
      <w:r/>
    </w:p>
    <w:p>
      <w:pPr>
        <w:pStyle w:val="6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2021</w:t>
      </w:r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110</w:t>
      </w:r>
      <w:r>
        <w:rPr>
          <w:b/>
          <w:sz w:val="28"/>
          <w:szCs w:val="28"/>
        </w:rPr>
        <w:t xml:space="preserve"> «О</w:t>
      </w:r>
      <w:r>
        <w:rPr>
          <w:b/>
          <w:sz w:val="28"/>
          <w:szCs w:val="28"/>
        </w:rPr>
        <w:t xml:space="preserve">б ут</w:t>
      </w:r>
      <w:r>
        <w:rPr>
          <w:b/>
          <w:sz w:val="28"/>
          <w:szCs w:val="28"/>
        </w:rPr>
        <w:t xml:space="preserve">верждении</w:t>
      </w:r>
      <w:r>
        <w:rPr>
          <w:b/>
          <w:sz w:val="28"/>
          <w:szCs w:val="28"/>
        </w:rPr>
        <w:t xml:space="preserve"> квалификационных требовани</w:t>
      </w:r>
      <w:r>
        <w:rPr>
          <w:b/>
          <w:sz w:val="28"/>
          <w:szCs w:val="28"/>
        </w:rPr>
        <w:t xml:space="preserve">й для замещения должностей </w:t>
      </w:r>
      <w:r>
        <w:rPr>
          <w:b/>
          <w:sz w:val="28"/>
          <w:szCs w:val="28"/>
        </w:rPr>
        <w:t xml:space="preserve">мун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ципальной службы </w:t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муниципального образования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Лени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градский район</w:t>
      </w:r>
      <w:r>
        <w:rPr>
          <w:b/>
          <w:sz w:val="28"/>
          <w:szCs w:val="28"/>
        </w:rPr>
        <w:t xml:space="preserve">»</w:t>
      </w:r>
      <w:r/>
    </w:p>
    <w:p>
      <w:pPr>
        <w:pStyle w:val="6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75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75"/>
        <w:jc w:val="both"/>
        <w:tabs>
          <w:tab w:val="left" w:pos="900" w:leader="none"/>
        </w:tabs>
        <w:rPr>
          <w:sz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Руководствуясь Уставом муниципального образования Ленинградский район и в связи с кадровыми изменениями в</w:t>
      </w:r>
      <w:r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образования Ленинградский </w:t>
      </w:r>
      <w:r>
        <w:rPr>
          <w:sz w:val="28"/>
        </w:rPr>
        <w:t xml:space="preserve">район п о с т а н о в л я ю:</w:t>
      </w:r>
      <w:r>
        <w:rPr>
          <w:sz w:val="28"/>
        </w:rPr>
      </w:r>
      <w:r/>
    </w:p>
    <w:p>
      <w:pPr>
        <w:pStyle w:val="675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Внести в постановление администрации </w:t>
      </w:r>
      <w:r>
        <w:rPr>
          <w:sz w:val="28"/>
          <w:szCs w:val="28"/>
        </w:rPr>
        <w:t xml:space="preserve">муниципального образования Ленинградский район от 19 февраля 2021 г. № 110 «Об утверждении квалификационных требований для замещени</w:t>
      </w:r>
      <w:r>
        <w:rPr>
          <w:sz w:val="28"/>
          <w:szCs w:val="28"/>
        </w:rPr>
        <w:t xml:space="preserve">я должностей му</w:t>
      </w:r>
      <w:r>
        <w:rPr>
          <w:sz w:val="28"/>
          <w:szCs w:val="28"/>
        </w:rPr>
        <w:t xml:space="preserve">ниципальной службы в администрации муниципального образования Ленинградский район» следующие изменения: </w:t>
      </w:r>
      <w:r>
        <w:rPr>
          <w:sz w:val="28"/>
          <w:szCs w:val="28"/>
        </w:rPr>
      </w:r>
      <w:r/>
    </w:p>
    <w:p>
      <w:pPr>
        <w:pStyle w:val="67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приложения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изложить в новой редакци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67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пункт 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приложения 4 изложить в новой редакци</w:t>
      </w:r>
      <w:r>
        <w:rPr>
          <w:sz w:val="28"/>
          <w:szCs w:val="28"/>
        </w:rPr>
        <w:t xml:space="preserve">и (приложение 2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7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кадров и муниципальной службы администрации муниципального образования Ленинградский район (Фесюра О.Н.) обеспечить опубликование и размещени</w:t>
      </w:r>
      <w:r>
        <w:rPr>
          <w:sz w:val="28"/>
          <w:szCs w:val="28"/>
        </w:rPr>
        <w:t xml:space="preserve">е настоящего по</w:t>
      </w:r>
      <w:r>
        <w:rPr>
          <w:sz w:val="28"/>
          <w:szCs w:val="28"/>
        </w:rPr>
        <w:t xml:space="preserve">ста</w:t>
      </w:r>
      <w:r>
        <w:rPr>
          <w:sz w:val="28"/>
          <w:szCs w:val="28"/>
        </w:rPr>
        <w:t xml:space="preserve">новления на официальном сайте администрации муниципального образования Ленинградский район в информационно – телекоммуникационной сети Интернет.</w:t>
      </w:r>
      <w:r>
        <w:rPr>
          <w:sz w:val="28"/>
          <w:szCs w:val="28"/>
        </w:rPr>
      </w:r>
      <w:r/>
    </w:p>
    <w:p>
      <w:pPr>
        <w:pStyle w:val="67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 настоящего постановления возложить на заместителя главы муниципальн</w:t>
      </w:r>
      <w:r>
        <w:rPr>
          <w:sz w:val="28"/>
          <w:szCs w:val="28"/>
        </w:rPr>
        <w:t xml:space="preserve">ого образования</w:t>
      </w:r>
      <w:r>
        <w:rPr>
          <w:sz w:val="28"/>
          <w:szCs w:val="28"/>
        </w:rPr>
        <w:t xml:space="preserve"> Ше</w:t>
      </w:r>
      <w:r>
        <w:rPr>
          <w:sz w:val="28"/>
          <w:szCs w:val="28"/>
        </w:rPr>
        <w:t xml:space="preserve">рстобитова В.Н.</w:t>
      </w:r>
      <w:r>
        <w:rPr>
          <w:sz w:val="28"/>
          <w:szCs w:val="28"/>
        </w:rPr>
      </w:r>
      <w:r/>
    </w:p>
    <w:p>
      <w:pPr>
        <w:pStyle w:val="675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4. Постановление вступает в силу со дня его официального опубликования.</w:t>
      </w:r>
      <w:r>
        <w:rPr>
          <w:sz w:val="28"/>
          <w:szCs w:val="28"/>
        </w:rPr>
      </w:r>
      <w:r/>
    </w:p>
    <w:p>
      <w:pPr>
        <w:pStyle w:val="675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75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лава</w:t>
      </w:r>
      <w:r>
        <w:rPr>
          <w:sz w:val="28"/>
          <w:szCs w:val="28"/>
        </w:rPr>
        <w:t xml:space="preserve"> муниципального образования</w:t>
      </w:r>
      <w:r/>
    </w:p>
    <w:p>
      <w:pPr>
        <w:pStyle w:val="675"/>
        <w:jc w:val="both"/>
        <w:tabs>
          <w:tab w:val="left" w:pos="90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Ленинградский</w:t>
      </w:r>
      <w:r>
        <w:rPr>
          <w:sz w:val="28"/>
          <w:szCs w:val="28"/>
        </w:rPr>
        <w:t xml:space="preserve"> район                          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Ю.Ю. Шулик</w:t>
      </w:r>
      <w:r>
        <w:rPr>
          <w:sz w:val="28"/>
          <w:szCs w:val="28"/>
        </w:rPr>
        <w:t xml:space="preserve">о</w:t>
      </w:r>
      <w:r/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default" r:id="rId12"/>
          <w:footerReference w:type="even" r:id="rId13"/>
          <w:footerReference w:type="first" r:id="rId14"/>
          <w:footnotePr/>
          <w:endnotePr/>
          <w:type w:val="nextPage"/>
          <w:pgSz w:w="11906" w:h="16838" w:orient="portrait"/>
          <w:pgMar w:top="0" w:right="851" w:bottom="964" w:left="1701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Приложение 1</w:t>
      </w:r>
      <w:r>
        <w:rPr>
          <w:sz w:val="28"/>
          <w:szCs w:val="28"/>
        </w:rPr>
      </w:r>
      <w:r/>
    </w:p>
    <w:p>
      <w:pPr>
        <w:pStyle w:val="675"/>
        <w:ind w:firstLine="1008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75"/>
      </w:pP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к постановлению администрации</w:t>
      </w:r>
      <w:r>
        <w:rPr>
          <w:sz w:val="28"/>
          <w:szCs w:val="28"/>
        </w:rPr>
      </w:r>
      <w:r/>
    </w:p>
    <w:p>
      <w:pPr>
        <w:pStyle w:val="675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муниципального образо</w:t>
      </w:r>
      <w:r>
        <w:rPr>
          <w:sz w:val="28"/>
          <w:szCs w:val="28"/>
        </w:rPr>
        <w:t xml:space="preserve">вания</w:t>
      </w:r>
      <w:r>
        <w:rPr>
          <w:sz w:val="28"/>
          <w:szCs w:val="28"/>
        </w:rPr>
      </w:r>
      <w:r/>
    </w:p>
    <w:p>
      <w:pPr>
        <w:pStyle w:val="675"/>
        <w:ind w:firstLine="10080"/>
      </w:pPr>
      <w:r>
        <w:rPr>
          <w:sz w:val="28"/>
          <w:szCs w:val="28"/>
        </w:rPr>
        <w:t xml:space="preserve">     Ленинградский район</w:t>
      </w:r>
      <w:r>
        <w:rPr>
          <w:sz w:val="28"/>
          <w:szCs w:val="28"/>
        </w:rPr>
      </w:r>
      <w:r/>
    </w:p>
    <w:p>
      <w:pPr>
        <w:pStyle w:val="675"/>
        <w:ind w:firstLine="10080"/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 xml:space="preserve">о</w:t>
      </w:r>
      <w:r>
        <w:rPr>
          <w:sz w:val="28"/>
          <w:szCs w:val="28"/>
          <w:u w:val="single"/>
        </w:rPr>
        <w:t xml:space="preserve">т</w:t>
      </w:r>
      <w:r>
        <w:rPr>
          <w:sz w:val="28"/>
          <w:szCs w:val="28"/>
          <w:u w:val="single"/>
        </w:rPr>
        <w:t xml:space="preserve">_</w:t>
      </w:r>
      <w:r>
        <w:rPr>
          <w:sz w:val="28"/>
          <w:szCs w:val="28"/>
          <w:u w:val="single"/>
        </w:rPr>
        <w:t xml:space="preserve">_______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№</w:t>
      </w:r>
      <w:r>
        <w:rPr>
          <w:sz w:val="28"/>
          <w:szCs w:val="28"/>
          <w:u w:val="single"/>
        </w:rPr>
        <w:t xml:space="preserve">__________</w:t>
      </w:r>
      <w:r>
        <w:rPr>
          <w:sz w:val="28"/>
          <w:szCs w:val="28"/>
          <w:u w:val="single"/>
        </w:rPr>
      </w:r>
      <w:r/>
    </w:p>
    <w:p>
      <w:pPr>
        <w:pStyle w:val="675"/>
        <w:keepNext/>
        <w:outlineLvl w:val="0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pStyle w:val="675"/>
        <w:ind w:left="10490"/>
        <w:keepNext/>
        <w:outlineLvl w:val="0"/>
      </w:pPr>
      <w:r>
        <w:rPr>
          <w:bCs/>
          <w:sz w:val="28"/>
          <w:szCs w:val="28"/>
        </w:rPr>
        <w:t xml:space="preserve">«Пр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ложение 1</w:t>
      </w:r>
      <w:r>
        <w:rPr>
          <w:bCs/>
          <w:sz w:val="28"/>
          <w:szCs w:val="28"/>
        </w:rPr>
      </w:r>
      <w:r/>
    </w:p>
    <w:p>
      <w:pPr>
        <w:pStyle w:val="675"/>
        <w:ind w:left="1049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75"/>
        <w:ind w:left="10490"/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/>
    </w:p>
    <w:p>
      <w:pPr>
        <w:pStyle w:val="675"/>
        <w:ind w:left="10490"/>
        <w:keepNext/>
        <w:outlineLvl w:val="0"/>
      </w:pPr>
      <w:r>
        <w:rPr>
          <w:bCs/>
          <w:sz w:val="28"/>
          <w:szCs w:val="28"/>
        </w:rPr>
        <w:t xml:space="preserve">постановлением администр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ции</w:t>
      </w:r>
      <w:r>
        <w:rPr>
          <w:bCs/>
          <w:sz w:val="28"/>
          <w:szCs w:val="28"/>
        </w:rPr>
      </w:r>
      <w:r/>
    </w:p>
    <w:p>
      <w:pPr>
        <w:pStyle w:val="675"/>
        <w:ind w:left="10490"/>
        <w:keepNext/>
        <w:outlineLvl w:val="0"/>
      </w:pPr>
      <w:r>
        <w:rPr>
          <w:bCs/>
          <w:sz w:val="28"/>
          <w:szCs w:val="28"/>
        </w:rPr>
        <w:t xml:space="preserve">мун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ципального образования </w:t>
      </w:r>
      <w:r>
        <w:rPr>
          <w:bCs/>
          <w:sz w:val="28"/>
          <w:szCs w:val="28"/>
        </w:rPr>
      </w:r>
      <w:r/>
    </w:p>
    <w:p>
      <w:pPr>
        <w:pStyle w:val="675"/>
        <w:ind w:left="10490"/>
        <w:keepNext/>
        <w:outlineLvl w:val="0"/>
      </w:pPr>
      <w:r>
        <w:rPr>
          <w:bCs/>
          <w:sz w:val="28"/>
          <w:szCs w:val="28"/>
        </w:rPr>
        <w:t xml:space="preserve">Л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нинградский район </w:t>
      </w:r>
      <w:r>
        <w:rPr>
          <w:bCs/>
          <w:sz w:val="28"/>
          <w:szCs w:val="28"/>
        </w:rPr>
      </w:r>
      <w:r/>
    </w:p>
    <w:p>
      <w:pPr>
        <w:pStyle w:val="675"/>
        <w:ind w:left="10490"/>
      </w:pPr>
      <w:r>
        <w:rPr>
          <w:sz w:val="28"/>
          <w:szCs w:val="28"/>
          <w:u w:val="single"/>
        </w:rPr>
        <w:t xml:space="preserve">от 19.02.2021 № 110</w:t>
      </w:r>
      <w:r>
        <w:rPr>
          <w:sz w:val="28"/>
          <w:szCs w:val="28"/>
          <w:u w:val="single"/>
        </w:rPr>
      </w:r>
      <w:r/>
    </w:p>
    <w:p>
      <w:pPr>
        <w:pStyle w:val="675"/>
        <w:ind w:left="10490"/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/>
    </w:p>
    <w:p>
      <w:pPr>
        <w:pStyle w:val="675"/>
        <w:jc w:val="center"/>
      </w:pPr>
      <w:r>
        <w:rPr>
          <w:sz w:val="28"/>
          <w:szCs w:val="28"/>
        </w:rPr>
        <w:t xml:space="preserve">КВАЛИФИКАЦИОННЫЕ ТРЕБОВАНИЯ</w:t>
      </w:r>
      <w:r>
        <w:rPr>
          <w:sz w:val="28"/>
          <w:szCs w:val="28"/>
        </w:rPr>
      </w:r>
      <w:r/>
    </w:p>
    <w:p>
      <w:pPr>
        <w:pStyle w:val="675"/>
        <w:jc w:val="center"/>
      </w:pPr>
      <w:r>
        <w:rPr>
          <w:sz w:val="28"/>
          <w:szCs w:val="28"/>
        </w:rPr>
        <w:t xml:space="preserve">к </w:t>
      </w:r>
      <w:r>
        <w:rPr>
          <w:b/>
          <w:sz w:val="28"/>
          <w:szCs w:val="28"/>
        </w:rPr>
        <w:t xml:space="preserve">высшим</w:t>
      </w:r>
      <w:r>
        <w:rPr>
          <w:sz w:val="28"/>
          <w:szCs w:val="28"/>
        </w:rPr>
        <w:t xml:space="preserve"> должностям муниципальной службы в ад</w:t>
      </w:r>
      <w:r>
        <w:rPr>
          <w:sz w:val="28"/>
          <w:szCs w:val="28"/>
        </w:rPr>
        <w:t xml:space="preserve">министрации</w:t>
      </w:r>
      <w:r>
        <w:rPr>
          <w:sz w:val="28"/>
          <w:szCs w:val="28"/>
        </w:rPr>
      </w:r>
      <w:r/>
    </w:p>
    <w:p>
      <w:pPr>
        <w:pStyle w:val="675"/>
        <w:jc w:val="center"/>
      </w:pPr>
      <w:r>
        <w:rPr>
          <w:sz w:val="28"/>
          <w:szCs w:val="28"/>
        </w:rPr>
        <w:t xml:space="preserve">муниципального образования Ленинградский район</w:t>
      </w:r>
      <w:r>
        <w:rPr>
          <w:sz w:val="28"/>
          <w:szCs w:val="28"/>
        </w:rPr>
      </w:r>
      <w:r/>
    </w:p>
    <w:p>
      <w:pPr>
        <w:pStyle w:val="675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15300" w:type="dxa"/>
        <w:tblInd w:w="-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94"/>
        <w:gridCol w:w="3114"/>
        <w:gridCol w:w="4069"/>
        <w:gridCol w:w="4069"/>
        <w:gridCol w:w="3454"/>
      </w:tblGrid>
      <w:tr>
        <w:trPr>
          <w:trHeight w:val="113"/>
        </w:trPr>
        <w:tc>
          <w:tcPr>
            <w:tcW w:w="594" w:type="dxa"/>
            <w:vAlign w:val="top"/>
            <w:vMerge w:val="restart"/>
            <w:textDirection w:val="lrTb"/>
            <w:noWrap w:val="false"/>
          </w:tcPr>
          <w:p>
            <w:pPr>
              <w:pStyle w:val="675"/>
              <w:jc w:val="center"/>
            </w:pPr>
            <w:r>
              <w:t xml:space="preserve">№</w:t>
            </w:r>
            <w:r/>
            <w:r/>
          </w:p>
          <w:p>
            <w:pPr>
              <w:pStyle w:val="675"/>
              <w:jc w:val="center"/>
            </w:pPr>
            <w:r>
              <w:t xml:space="preserve">п/п</w:t>
            </w:r>
            <w:r/>
            <w:r/>
          </w:p>
        </w:tc>
        <w:tc>
          <w:tcPr>
            <w:tcW w:w="3114" w:type="dxa"/>
            <w:vAlign w:val="top"/>
            <w:vMerge w:val="restart"/>
            <w:textDirection w:val="lrTb"/>
            <w:noWrap w:val="false"/>
          </w:tcPr>
          <w:p>
            <w:pPr>
              <w:pStyle w:val="675"/>
              <w:jc w:val="center"/>
            </w:pPr>
            <w:r>
              <w:t xml:space="preserve">Наименование дол</w:t>
            </w:r>
            <w:r>
              <w:t xml:space="preserve">ж</w:t>
            </w:r>
            <w:r>
              <w:t xml:space="preserve">ностей муниципал</w:t>
            </w:r>
            <w:r>
              <w:t xml:space="preserve">ь</w:t>
            </w:r>
            <w:r>
              <w:t xml:space="preserve">ной службы </w:t>
            </w:r>
            <w:r/>
            <w:r/>
          </w:p>
        </w:tc>
        <w:tc>
          <w:tcPr>
            <w:gridSpan w:val="3"/>
            <w:tcW w:w="11592" w:type="dxa"/>
            <w:vAlign w:val="top"/>
            <w:textDirection w:val="lrTb"/>
            <w:noWrap w:val="false"/>
          </w:tcPr>
          <w:p>
            <w:pPr>
              <w:pStyle w:val="675"/>
              <w:jc w:val="center"/>
            </w:pPr>
            <w:r>
              <w:t xml:space="preserve">Квалификационные требования </w:t>
            </w:r>
            <w:r/>
            <w:r/>
          </w:p>
          <w:p>
            <w:pPr>
              <w:pStyle w:val="675"/>
              <w:jc w:val="center"/>
            </w:pPr>
            <w:r/>
            <w:r/>
            <w:r/>
          </w:p>
        </w:tc>
      </w:tr>
      <w:tr>
        <w:trPr>
          <w:trHeight w:val="113"/>
        </w:trPr>
        <w:tc>
          <w:tcPr>
            <w:tcW w:w="59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center"/>
            </w:pPr>
            <w:r/>
            <w:r/>
            <w:r/>
          </w:p>
        </w:tc>
        <w:tc>
          <w:tcPr>
            <w:tcW w:w="311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center"/>
            </w:pPr>
            <w:r/>
            <w:r/>
            <w:r/>
          </w:p>
        </w:tc>
        <w:tc>
          <w:tcPr>
            <w:gridSpan w:val="2"/>
            <w:tcW w:w="8138" w:type="dxa"/>
            <w:vAlign w:val="top"/>
            <w:textDirection w:val="lrTb"/>
            <w:noWrap w:val="false"/>
          </w:tcPr>
          <w:p>
            <w:pPr>
              <w:pStyle w:val="675"/>
              <w:jc w:val="center"/>
            </w:pPr>
            <w:r>
              <w:t xml:space="preserve">к уровню профессиона</w:t>
            </w:r>
            <w:r>
              <w:t xml:space="preserve">льного образования к </w:t>
            </w:r>
            <w:r>
              <w:t xml:space="preserve">специальности</w:t>
            </w:r>
            <w:r>
              <w:t xml:space="preserve">,</w:t>
            </w:r>
            <w:r>
              <w:t xml:space="preserve"> направлению подготовки и</w:t>
            </w:r>
            <w:r>
              <w:t xml:space="preserve"> квалифик</w:t>
            </w:r>
            <w:r>
              <w:t xml:space="preserve">а</w:t>
            </w:r>
            <w:r>
              <w:t xml:space="preserve">ции</w:t>
            </w:r>
            <w:r>
              <w:t xml:space="preserve"> </w:t>
            </w:r>
            <w:r/>
            <w:r/>
          </w:p>
        </w:tc>
        <w:tc>
          <w:tcPr>
            <w:tcW w:w="3454" w:type="dxa"/>
            <w:vAlign w:val="top"/>
            <w:textDirection w:val="lrTb"/>
            <w:noWrap w:val="false"/>
          </w:tcPr>
          <w:p>
            <w:pPr>
              <w:pStyle w:val="675"/>
              <w:jc w:val="both"/>
            </w:pPr>
            <w:r>
              <w:t xml:space="preserve">к </w:t>
            </w:r>
            <w:r>
              <w:t xml:space="preserve">с</w:t>
            </w:r>
            <w:r>
              <w:t xml:space="preserve">тажу муниципа</w:t>
            </w:r>
            <w:r>
              <w:t xml:space="preserve">льной слу</w:t>
            </w:r>
            <w:r>
              <w:t xml:space="preserve">ж</w:t>
            </w:r>
            <w:r>
              <w:t xml:space="preserve">бы</w:t>
            </w:r>
            <w:r>
              <w:t xml:space="preserve"> или</w:t>
            </w:r>
            <w:r>
              <w:t xml:space="preserve"> </w:t>
            </w:r>
            <w:r>
              <w:t xml:space="preserve">стажу работы по сп</w:t>
            </w:r>
            <w:r>
              <w:t xml:space="preserve">е</w:t>
            </w:r>
            <w:r>
              <w:t xml:space="preserve">циальности</w:t>
            </w:r>
            <w:r>
              <w:t xml:space="preserve">, направлению по</w:t>
            </w:r>
            <w:r>
              <w:t xml:space="preserve">д</w:t>
            </w:r>
            <w:r>
              <w:t xml:space="preserve">готовки</w:t>
            </w:r>
            <w:r/>
            <w:r/>
          </w:p>
        </w:tc>
      </w:tr>
      <w:tr>
        <w:trPr>
          <w:trHeight w:val="113"/>
        </w:trPr>
        <w:tc>
          <w:tcPr>
            <w:tcW w:w="594" w:type="dxa"/>
            <w:vAlign w:val="top"/>
            <w:vMerge w:val="restart"/>
            <w:textDirection w:val="lrTb"/>
            <w:noWrap w:val="false"/>
          </w:tcPr>
          <w:p>
            <w:pPr>
              <w:pStyle w:val="675"/>
            </w:pPr>
            <w:r>
              <w:t xml:space="preserve">6</w:t>
            </w:r>
            <w:r>
              <w:t xml:space="preserve">.</w:t>
            </w:r>
            <w:r/>
            <w:r/>
          </w:p>
        </w:tc>
        <w:tc>
          <w:tcPr>
            <w:tcW w:w="3114" w:type="dxa"/>
            <w:vAlign w:val="top"/>
            <w:vMerge w:val="restart"/>
            <w:textDirection w:val="lrTb"/>
            <w:noWrap w:val="false"/>
          </w:tcPr>
          <w:p>
            <w:pPr>
              <w:pStyle w:val="675"/>
            </w:pPr>
            <w:r>
              <w:t xml:space="preserve">З</w:t>
            </w:r>
            <w:r>
              <w:t xml:space="preserve">аместитель гл</w:t>
            </w:r>
            <w:r>
              <w:t xml:space="preserve">а</w:t>
            </w:r>
            <w:r>
              <w:t xml:space="preserve">вы муниципального образов</w:t>
            </w:r>
            <w:r>
              <w:t xml:space="preserve">а</w:t>
            </w:r>
            <w:r>
              <w:t xml:space="preserve">ния</w:t>
            </w:r>
            <w:r>
              <w:t xml:space="preserve"> (</w:t>
            </w:r>
            <w:r>
              <w:t xml:space="preserve">вопросы экономического развития, прогнозирования, инвестиций, имущественных отношений и потребит</w:t>
            </w:r>
            <w:r>
              <w:t xml:space="preserve">ельской сферы</w:t>
            </w:r>
            <w:r>
              <w:t xml:space="preserve">)</w:t>
            </w:r>
            <w:r/>
            <w:r/>
          </w:p>
        </w:tc>
        <w:tc>
          <w:tcPr>
            <w:gridSpan w:val="2"/>
            <w:tcW w:w="8138" w:type="dxa"/>
            <w:vAlign w:val="top"/>
            <w:textDirection w:val="lrTb"/>
            <w:noWrap w:val="false"/>
          </w:tcPr>
          <w:p>
            <w:pPr>
              <w:pStyle w:val="675"/>
              <w:jc w:val="center"/>
            </w:pPr>
            <w:r>
              <w:t xml:space="preserve">Высшее</w:t>
            </w:r>
            <w:r>
              <w:t xml:space="preserve"> образование не ниже уровня спец</w:t>
            </w:r>
            <w:r>
              <w:t xml:space="preserve">иалитета, магистратуры</w:t>
            </w:r>
            <w:r/>
            <w:r/>
          </w:p>
        </w:tc>
        <w:tc>
          <w:tcPr>
            <w:tcW w:w="3454" w:type="dxa"/>
            <w:vAlign w:val="top"/>
            <w:vMerge w:val="restart"/>
            <w:textDirection w:val="lrTb"/>
            <w:noWrap w:val="false"/>
          </w:tcPr>
          <w:p>
            <w:pPr>
              <w:pStyle w:val="675"/>
              <w:jc w:val="both"/>
            </w:pPr>
            <w:r>
              <w:t xml:space="preserve">не менее двух лет стажа мун</w:t>
            </w:r>
            <w:r>
              <w:t xml:space="preserve">и</w:t>
            </w:r>
            <w:r>
              <w:t xml:space="preserve">ципальной службы или стажа работы по специальности, направлению подготовки</w:t>
            </w:r>
            <w:r/>
            <w:r/>
          </w:p>
        </w:tc>
      </w:tr>
      <w:tr>
        <w:trPr>
          <w:trHeight w:val="113"/>
        </w:trPr>
        <w:tc>
          <w:tcPr>
            <w:tcW w:w="59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311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gridSpan w:val="2"/>
            <w:tcW w:w="8138" w:type="dxa"/>
            <w:vAlign w:val="top"/>
            <w:textDirection w:val="lrTb"/>
            <w:noWrap w:val="false"/>
          </w:tcPr>
          <w:p>
            <w:pPr>
              <w:pStyle w:val="675"/>
              <w:jc w:val="center"/>
            </w:pPr>
            <w:r>
              <w:rPr>
                <w:rFonts w:eastAsia="Calibri"/>
                <w:lang w:eastAsia="en-US"/>
              </w:rPr>
              <w:t xml:space="preserve">Направление «</w:t>
            </w:r>
            <w:r>
              <w:rPr>
                <w:rFonts w:eastAsia="Calibri"/>
                <w:lang w:eastAsia="en-US"/>
              </w:rPr>
              <w:t xml:space="preserve">Экономика и управление</w:t>
            </w:r>
            <w:r>
              <w:rPr>
                <w:rFonts w:eastAsia="Calibri"/>
                <w:lang w:eastAsia="en-US"/>
              </w:rPr>
              <w:t xml:space="preserve">»</w:t>
            </w:r>
            <w:r/>
            <w:r/>
          </w:p>
        </w:tc>
        <w:tc>
          <w:tcPr>
            <w:tcW w:w="345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113"/>
        </w:trPr>
        <w:tc>
          <w:tcPr>
            <w:tcW w:w="59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311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9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Экономика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9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Магистр </w:t>
            </w:r>
            <w:r>
              <w:rPr>
                <w:rFonts w:eastAsia="Calibri"/>
                <w:lang w:eastAsia="en-US"/>
              </w:rPr>
              <w:t xml:space="preserve">экономики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45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113"/>
        </w:trPr>
        <w:tc>
          <w:tcPr>
            <w:tcW w:w="59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311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9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Экономическая теория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9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Экономист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45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113"/>
        </w:trPr>
        <w:tc>
          <w:tcPr>
            <w:tcW w:w="59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311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9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Мировая экономика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9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Экономист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45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54"/>
        </w:trPr>
        <w:tc>
          <w:tcPr>
            <w:tcW w:w="59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311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9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Национальная экономика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9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Экономист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45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54"/>
        </w:trPr>
        <w:tc>
          <w:tcPr>
            <w:tcW w:w="59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311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9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Экономика</w:t>
            </w:r>
            <w:r>
              <w:rPr>
                <w:rFonts w:eastAsia="Calibri"/>
                <w:lang w:eastAsia="en-US"/>
              </w:rPr>
              <w:t xml:space="preserve"> труда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9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Экономист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45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54"/>
        </w:trPr>
        <w:tc>
          <w:tcPr>
            <w:tcW w:w="59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311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9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Финансы и кре</w:t>
            </w:r>
            <w:r>
              <w:rPr>
                <w:rFonts w:eastAsia="Calibri"/>
                <w:lang w:eastAsia="en-US"/>
              </w:rPr>
              <w:t xml:space="preserve">дит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9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Экономист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45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54"/>
        </w:trPr>
        <w:tc>
          <w:tcPr>
            <w:tcW w:w="59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311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9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Налог</w:t>
            </w:r>
            <w:r>
              <w:rPr>
                <w:rFonts w:eastAsia="Calibri"/>
                <w:lang w:eastAsia="en-US"/>
              </w:rPr>
              <w:t xml:space="preserve">и</w:t>
            </w:r>
            <w:r>
              <w:rPr>
                <w:rFonts w:eastAsia="Calibri"/>
                <w:lang w:eastAsia="en-US"/>
              </w:rPr>
              <w:t xml:space="preserve"> и налогооблож</w:t>
            </w:r>
            <w:r>
              <w:rPr>
                <w:rFonts w:eastAsia="Calibri"/>
                <w:lang w:eastAsia="en-US"/>
              </w:rPr>
              <w:t xml:space="preserve">ение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9" w:type="dxa"/>
            <w:vAlign w:val="top"/>
            <w:textDirection w:val="lrTb"/>
            <w:noWrap w:val="false"/>
          </w:tcPr>
          <w:p>
            <w:pPr>
              <w:pStyle w:val="675"/>
              <w:jc w:val="center"/>
            </w:pPr>
            <w:r>
              <w:rPr>
                <w:rFonts w:eastAsia="Calibri"/>
                <w:lang w:eastAsia="en-US"/>
              </w:rPr>
              <w:t xml:space="preserve">Экономист</w:t>
            </w:r>
            <w:r>
              <w:rPr>
                <w:rFonts w:eastAsia="Calibri"/>
                <w:lang w:eastAsia="en-US"/>
              </w:rPr>
            </w:r>
            <w:r/>
          </w:p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Специалист по налогообложению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45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54"/>
        </w:trPr>
        <w:tc>
          <w:tcPr>
            <w:tcW w:w="59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311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9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Бухгалтерский учет</w:t>
            </w:r>
            <w:r>
              <w:rPr>
                <w:rFonts w:eastAsia="Calibri"/>
                <w:lang w:eastAsia="en-US"/>
              </w:rPr>
              <w:t xml:space="preserve">, анализ и ау</w:t>
            </w:r>
            <w:r>
              <w:rPr>
                <w:rFonts w:eastAsia="Calibri"/>
                <w:lang w:eastAsia="en-US"/>
              </w:rPr>
              <w:t xml:space="preserve">дит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9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Экономист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45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113"/>
        </w:trPr>
        <w:tc>
          <w:tcPr>
            <w:tcW w:w="59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311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9" w:type="dxa"/>
            <w:vAlign w:val="top"/>
            <w:textDirection w:val="lrTb"/>
            <w:noWrap w:val="false"/>
          </w:tcPr>
          <w:p>
            <w:pPr>
              <w:pStyle w:val="675"/>
              <w:jc w:val="center"/>
            </w:pPr>
            <w:r>
              <w:rPr>
                <w:rFonts w:eastAsia="Calibri"/>
                <w:lang w:eastAsia="en-US"/>
              </w:rPr>
              <w:t xml:space="preserve">Бухгалтерский учет</w:t>
            </w:r>
            <w:r>
              <w:rPr>
                <w:rFonts w:eastAsia="Calibri"/>
                <w:lang w:eastAsia="en-US"/>
              </w:rPr>
              <w:t xml:space="preserve">, анализ и ау</w:t>
            </w:r>
            <w:r>
              <w:rPr>
                <w:rFonts w:eastAsia="Calibri"/>
                <w:lang w:eastAsia="en-US"/>
              </w:rPr>
              <w:t xml:space="preserve">дит</w:t>
            </w:r>
            <w:r/>
            <w:r/>
          </w:p>
        </w:tc>
        <w:tc>
          <w:tcPr>
            <w:tcW w:w="4069" w:type="dxa"/>
            <w:vAlign w:val="top"/>
            <w:textDirection w:val="lrTb"/>
            <w:noWrap w:val="false"/>
          </w:tcPr>
          <w:p>
            <w:pPr>
              <w:pStyle w:val="675"/>
              <w:jc w:val="center"/>
            </w:pPr>
            <w:r>
              <w:rPr>
                <w:rFonts w:eastAsia="Calibri"/>
                <w:lang w:eastAsia="en-US"/>
              </w:rPr>
              <w:t xml:space="preserve">Экономист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хозяйственной деятельности - </w:t>
            </w:r>
            <w:r>
              <w:rPr>
                <w:rFonts w:eastAsia="Calibri"/>
                <w:lang w:eastAsia="en-US"/>
              </w:rPr>
              <w:t xml:space="preserve">бухгалтер</w:t>
            </w:r>
            <w:r/>
            <w:r/>
          </w:p>
        </w:tc>
        <w:tc>
          <w:tcPr>
            <w:tcW w:w="345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113"/>
        </w:trPr>
        <w:tc>
          <w:tcPr>
            <w:tcW w:w="59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311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9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Бухгалтерский уче</w:t>
            </w:r>
            <w:r>
              <w:rPr>
                <w:rFonts w:eastAsia="Calibri"/>
                <w:lang w:eastAsia="en-US"/>
              </w:rPr>
              <w:t xml:space="preserve">т</w:t>
            </w:r>
            <w:r>
              <w:rPr>
                <w:rFonts w:eastAsia="Calibri"/>
                <w:lang w:eastAsia="en-US"/>
              </w:rPr>
              <w:t xml:space="preserve"> и ау</w:t>
            </w:r>
            <w:r>
              <w:rPr>
                <w:rFonts w:eastAsia="Calibri"/>
                <w:lang w:eastAsia="en-US"/>
              </w:rPr>
              <w:t xml:space="preserve">дит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9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Экономист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хозяйственной деятельности - </w:t>
            </w:r>
            <w:r>
              <w:rPr>
                <w:rFonts w:eastAsia="Calibri"/>
                <w:lang w:eastAsia="en-US"/>
              </w:rPr>
              <w:t xml:space="preserve">бухгалтер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45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113"/>
        </w:trPr>
        <w:tc>
          <w:tcPr>
            <w:tcW w:w="59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311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9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Экономика и управление </w:t>
            </w:r>
            <w:r>
              <w:rPr>
                <w:rFonts w:eastAsia="Calibri"/>
                <w:lang w:eastAsia="en-US"/>
              </w:rPr>
              <w:t xml:space="preserve">на предприятии (по отраслям)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9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Экономист м</w:t>
            </w:r>
            <w:r>
              <w:rPr>
                <w:rFonts w:eastAsia="Calibri"/>
                <w:lang w:eastAsia="en-US"/>
              </w:rPr>
              <w:t xml:space="preserve">енеджер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45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113"/>
        </w:trPr>
        <w:tc>
          <w:tcPr>
            <w:tcW w:w="59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311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9" w:type="dxa"/>
            <w:vAlign w:val="top"/>
            <w:textDirection w:val="lrTb"/>
            <w:noWrap w:val="false"/>
          </w:tcPr>
          <w:p>
            <w:pPr>
              <w:pStyle w:val="675"/>
              <w:jc w:val="center"/>
            </w:pPr>
            <w:r>
              <w:t xml:space="preserve">А</w:t>
            </w:r>
            <w:r>
              <w:t xml:space="preserve">нтикризисное управление</w:t>
            </w:r>
            <w:r/>
            <w:r/>
          </w:p>
        </w:tc>
        <w:tc>
          <w:tcPr>
            <w:tcW w:w="4069" w:type="dxa"/>
            <w:vAlign w:val="top"/>
            <w:textDirection w:val="lrTb"/>
            <w:noWrap w:val="false"/>
          </w:tcPr>
          <w:p>
            <w:pPr>
              <w:pStyle w:val="675"/>
              <w:jc w:val="center"/>
            </w:pPr>
            <w:r>
              <w:rPr>
                <w:rFonts w:eastAsia="Calibri"/>
                <w:lang w:eastAsia="en-US"/>
              </w:rPr>
              <w:t xml:space="preserve">Экономист м</w:t>
            </w:r>
            <w:r>
              <w:rPr>
                <w:rFonts w:eastAsia="Calibri"/>
                <w:lang w:eastAsia="en-US"/>
              </w:rPr>
              <w:t xml:space="preserve">енеджер</w:t>
            </w:r>
            <w:r/>
            <w:r/>
          </w:p>
        </w:tc>
        <w:tc>
          <w:tcPr>
            <w:tcW w:w="345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278"/>
        </w:trPr>
        <w:tc>
          <w:tcPr>
            <w:tcW w:w="59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311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9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Государственное и муниципальное</w:t>
            </w:r>
            <w:r>
              <w:rPr>
                <w:rFonts w:eastAsia="Calibri"/>
                <w:lang w:eastAsia="en-US"/>
              </w:rPr>
              <w:t xml:space="preserve"> управление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9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енеджер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45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277"/>
        </w:trPr>
        <w:tc>
          <w:tcPr>
            <w:tcW w:w="59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311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9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Менеджмент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9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Экономист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45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135"/>
        </w:trPr>
        <w:tc>
          <w:tcPr>
            <w:tcW w:w="59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311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9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Менеджмент организации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9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енеджер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45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135"/>
        </w:trPr>
        <w:tc>
          <w:tcPr>
            <w:tcW w:w="59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311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gridSpan w:val="2"/>
            <w:tcW w:w="8138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Гуманитарн</w:t>
            </w:r>
            <w:r>
              <w:rPr>
                <w:rFonts w:eastAsia="Calibri"/>
                <w:lang w:eastAsia="en-US"/>
              </w:rPr>
              <w:t xml:space="preserve">ые и социальные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45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25"/>
        </w:trPr>
        <w:tc>
          <w:tcPr>
            <w:tcW w:w="59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311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9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Юриспруден</w:t>
            </w:r>
            <w:r>
              <w:rPr>
                <w:rFonts w:eastAsia="Calibri"/>
                <w:lang w:eastAsia="en-US"/>
              </w:rPr>
              <w:t xml:space="preserve">ция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9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Юрист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45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289"/>
        </w:trPr>
        <w:tc>
          <w:tcPr>
            <w:tcW w:w="59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311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9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Правоохранительная деятельность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9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Юрис</w:t>
            </w:r>
            <w:r>
              <w:rPr>
                <w:rFonts w:eastAsia="Calibri"/>
                <w:lang w:eastAsia="en-US"/>
              </w:rPr>
              <w:t xml:space="preserve">т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45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</w:tbl>
    <w:p>
      <w:pPr>
        <w:pStyle w:val="675"/>
        <w:jc w:val="right"/>
      </w:pP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/>
    </w:p>
    <w:p>
      <w:pPr>
        <w:pStyle w:val="675"/>
      </w:pPr>
      <w:r>
        <w:rPr>
          <w:sz w:val="28"/>
          <w:szCs w:val="28"/>
        </w:rPr>
        <w:t xml:space="preserve">Заместитель главы </w:t>
      </w:r>
      <w:r>
        <w:rPr>
          <w:sz w:val="28"/>
          <w:szCs w:val="28"/>
        </w:rPr>
      </w:r>
      <w:r/>
    </w:p>
    <w:p>
      <w:pPr>
        <w:pStyle w:val="675"/>
        <w:rPr>
          <w:u w:val="single"/>
        </w:rPr>
      </w:pPr>
      <w:r>
        <w:rPr>
          <w:sz w:val="28"/>
          <w:szCs w:val="28"/>
        </w:rPr>
        <w:t xml:space="preserve">муниципального образования  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В.Н. Шерстобитов</w:t>
      </w:r>
      <w:r>
        <w:rPr>
          <w:sz w:val="28"/>
          <w:szCs w:val="28"/>
        </w:rPr>
      </w:r>
      <w:r/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75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Приложение 2</w:t>
      </w:r>
      <w:r>
        <w:rPr>
          <w:sz w:val="28"/>
          <w:szCs w:val="28"/>
        </w:rPr>
      </w:r>
      <w:r/>
    </w:p>
    <w:p>
      <w:pPr>
        <w:pStyle w:val="675"/>
      </w:pP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к постановлению администрации</w:t>
      </w:r>
      <w:r>
        <w:rPr>
          <w:sz w:val="28"/>
          <w:szCs w:val="28"/>
        </w:rPr>
      </w:r>
      <w:r/>
    </w:p>
    <w:p>
      <w:pPr>
        <w:pStyle w:val="675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муниципального образо</w:t>
      </w:r>
      <w:r>
        <w:rPr>
          <w:sz w:val="28"/>
          <w:szCs w:val="28"/>
        </w:rPr>
        <w:t xml:space="preserve">вания</w:t>
      </w:r>
      <w:r>
        <w:rPr>
          <w:sz w:val="28"/>
          <w:szCs w:val="28"/>
        </w:rPr>
      </w:r>
      <w:r/>
    </w:p>
    <w:p>
      <w:pPr>
        <w:pStyle w:val="675"/>
        <w:ind w:firstLine="10080"/>
      </w:pPr>
      <w:r>
        <w:rPr>
          <w:sz w:val="28"/>
          <w:szCs w:val="28"/>
        </w:rPr>
        <w:t xml:space="preserve">     Ленинградский район</w:t>
      </w:r>
      <w:r>
        <w:rPr>
          <w:sz w:val="28"/>
          <w:szCs w:val="28"/>
        </w:rPr>
      </w:r>
      <w:r/>
    </w:p>
    <w:p>
      <w:pPr>
        <w:pStyle w:val="675"/>
        <w:ind w:firstLine="10080"/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_________</w:t>
      </w:r>
      <w:r>
        <w:rPr>
          <w:sz w:val="28"/>
          <w:szCs w:val="28"/>
          <w:u w:val="single"/>
        </w:rPr>
      </w:r>
      <w:r/>
    </w:p>
    <w:p>
      <w:pPr>
        <w:pStyle w:val="675"/>
        <w:ind w:left="10348"/>
        <w:keepNext/>
        <w:outlineLvl w:val="0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pStyle w:val="675"/>
        <w:ind w:left="10348"/>
      </w:pP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Пр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ложение 4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/>
    </w:p>
    <w:p>
      <w:pPr>
        <w:pStyle w:val="675"/>
        <w:ind w:left="10348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sz w:val="28"/>
          <w:szCs w:val="28"/>
        </w:rPr>
      </w:r>
      <w:r/>
    </w:p>
    <w:p>
      <w:pPr>
        <w:pStyle w:val="675"/>
        <w:ind w:left="10348"/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/>
    </w:p>
    <w:p>
      <w:pPr>
        <w:pStyle w:val="675"/>
        <w:ind w:left="10348"/>
        <w:keepNext/>
        <w:outlineLvl w:val="0"/>
      </w:pPr>
      <w:r>
        <w:rPr>
          <w:bCs/>
          <w:sz w:val="28"/>
          <w:szCs w:val="28"/>
        </w:rPr>
        <w:t xml:space="preserve">постановлением админ</w:t>
      </w:r>
      <w:r>
        <w:rPr>
          <w:bCs/>
          <w:sz w:val="28"/>
          <w:szCs w:val="28"/>
        </w:rPr>
        <w:t xml:space="preserve">истр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ции</w:t>
      </w:r>
      <w:r>
        <w:rPr>
          <w:bCs/>
          <w:sz w:val="28"/>
          <w:szCs w:val="28"/>
        </w:rPr>
      </w:r>
      <w:r/>
    </w:p>
    <w:p>
      <w:pPr>
        <w:pStyle w:val="675"/>
        <w:ind w:left="10348"/>
        <w:keepNext/>
        <w:outlineLvl w:val="0"/>
      </w:pPr>
      <w:r>
        <w:rPr>
          <w:bCs/>
          <w:sz w:val="28"/>
          <w:szCs w:val="28"/>
        </w:rPr>
        <w:t xml:space="preserve">мун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ципального образования </w:t>
      </w:r>
      <w:r>
        <w:rPr>
          <w:bCs/>
          <w:sz w:val="28"/>
          <w:szCs w:val="28"/>
        </w:rPr>
      </w:r>
      <w:r/>
    </w:p>
    <w:p>
      <w:pPr>
        <w:pStyle w:val="675"/>
        <w:ind w:left="10348"/>
        <w:keepNext/>
        <w:outlineLvl w:val="0"/>
      </w:pPr>
      <w:r>
        <w:rPr>
          <w:bCs/>
          <w:sz w:val="28"/>
          <w:szCs w:val="28"/>
        </w:rPr>
        <w:t xml:space="preserve">Л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нинградский район </w:t>
      </w:r>
      <w:r>
        <w:rPr>
          <w:bCs/>
          <w:sz w:val="28"/>
          <w:szCs w:val="28"/>
        </w:rPr>
      </w:r>
      <w:r/>
    </w:p>
    <w:p>
      <w:pPr>
        <w:pStyle w:val="675"/>
        <w:ind w:left="10490"/>
      </w:pPr>
      <w:r>
        <w:rPr>
          <w:sz w:val="28"/>
          <w:szCs w:val="28"/>
          <w:u w:val="single"/>
        </w:rPr>
        <w:t xml:space="preserve">от 19.02.2021 № 110</w:t>
      </w:r>
      <w:r>
        <w:rPr>
          <w:sz w:val="28"/>
          <w:szCs w:val="28"/>
          <w:u w:val="single"/>
        </w:rPr>
      </w:r>
      <w:r/>
    </w:p>
    <w:p>
      <w:pPr>
        <w:pStyle w:val="675"/>
        <w:ind w:left="10348"/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75"/>
        <w:ind w:firstLine="10080"/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75"/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75"/>
        <w:jc w:val="center"/>
      </w:pPr>
      <w:r>
        <w:rPr>
          <w:sz w:val="28"/>
          <w:szCs w:val="28"/>
        </w:rPr>
        <w:t xml:space="preserve">КВАЛИФИКАЦИОННЫЕ ТРЕБОВАНИЯ</w:t>
      </w:r>
      <w:r>
        <w:rPr>
          <w:sz w:val="28"/>
          <w:szCs w:val="28"/>
        </w:rPr>
      </w:r>
      <w:r/>
    </w:p>
    <w:p>
      <w:pPr>
        <w:pStyle w:val="675"/>
        <w:jc w:val="center"/>
      </w:pPr>
      <w:r>
        <w:rPr>
          <w:sz w:val="28"/>
          <w:szCs w:val="28"/>
        </w:rPr>
        <w:t xml:space="preserve">к </w:t>
      </w:r>
      <w:r>
        <w:rPr>
          <w:b/>
          <w:sz w:val="28"/>
          <w:szCs w:val="28"/>
        </w:rPr>
        <w:t xml:space="preserve">старшим</w:t>
      </w:r>
      <w:r>
        <w:rPr>
          <w:sz w:val="28"/>
          <w:szCs w:val="28"/>
        </w:rPr>
        <w:t xml:space="preserve"> должностям муниципальной службы в администрации</w:t>
      </w:r>
      <w:r>
        <w:rPr>
          <w:sz w:val="28"/>
          <w:szCs w:val="28"/>
        </w:rPr>
      </w:r>
      <w:r/>
    </w:p>
    <w:p>
      <w:pPr>
        <w:pStyle w:val="675"/>
        <w:tabs>
          <w:tab w:val="center" w:pos="7285" w:leader="none"/>
          <w:tab w:val="left" w:pos="10905" w:leader="none"/>
        </w:tabs>
      </w:pPr>
      <w:r>
        <w:rPr>
          <w:sz w:val="28"/>
          <w:szCs w:val="28"/>
        </w:rPr>
        <w:tab/>
        <w:t xml:space="preserve">муниципального образования Ленинградский район</w:t>
      </w:r>
      <w:r>
        <w:rPr>
          <w:sz w:val="28"/>
          <w:szCs w:val="28"/>
        </w:rPr>
      </w:r>
      <w:r/>
    </w:p>
    <w:p>
      <w:pPr>
        <w:pStyle w:val="675"/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75"/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15480" w:type="dxa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76"/>
        <w:gridCol w:w="3102"/>
        <w:gridCol w:w="4064"/>
        <w:gridCol w:w="4064"/>
        <w:gridCol w:w="3374"/>
      </w:tblGrid>
      <w:tr>
        <w:trPr>
          <w:trHeight w:val="113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675"/>
              <w:jc w:val="center"/>
            </w:pPr>
            <w:r>
              <w:t xml:space="preserve">№</w:t>
            </w:r>
            <w:r/>
            <w:r/>
          </w:p>
          <w:p>
            <w:pPr>
              <w:pStyle w:val="675"/>
              <w:jc w:val="center"/>
            </w:pPr>
            <w:r>
              <w:t xml:space="preserve">п/п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675"/>
              <w:jc w:val="center"/>
            </w:pPr>
            <w:r>
              <w:t xml:space="preserve">Наименование должностей муниц</w:t>
            </w:r>
            <w:r>
              <w:t xml:space="preserve">и</w:t>
            </w:r>
            <w:r>
              <w:t xml:space="preserve">пал</w:t>
            </w:r>
            <w:r>
              <w:t xml:space="preserve">ьной службы </w:t>
            </w:r>
            <w:r/>
            <w:r/>
          </w:p>
        </w:tc>
        <w:tc>
          <w:tcPr>
            <w:gridSpan w:val="3"/>
            <w:tcW w:w="11502" w:type="dxa"/>
            <w:vAlign w:val="top"/>
            <w:textDirection w:val="lrTb"/>
            <w:noWrap w:val="false"/>
          </w:tcPr>
          <w:p>
            <w:pPr>
              <w:pStyle w:val="675"/>
              <w:jc w:val="center"/>
            </w:pPr>
            <w:r>
              <w:t xml:space="preserve">Квалификационные требования </w:t>
            </w:r>
            <w:r/>
            <w:r/>
          </w:p>
          <w:p>
            <w:pPr>
              <w:pStyle w:val="675"/>
              <w:jc w:val="center"/>
            </w:pPr>
            <w:r/>
            <w:r/>
            <w:r/>
          </w:p>
        </w:tc>
      </w:tr>
      <w:tr>
        <w:trPr>
          <w:trHeight w:val="113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center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center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675"/>
              <w:jc w:val="center"/>
            </w:pPr>
            <w:r>
              <w:t xml:space="preserve">к уровню профессионального образования к специальности, направлению подготовки и квалификации</w:t>
            </w:r>
            <w:r/>
            <w:r/>
          </w:p>
        </w:tc>
        <w:tc>
          <w:tcPr>
            <w:tcW w:w="3374" w:type="dxa"/>
            <w:vAlign w:val="top"/>
            <w:textDirection w:val="lrTb"/>
            <w:noWrap w:val="false"/>
          </w:tcPr>
          <w:p>
            <w:pPr>
              <w:pStyle w:val="675"/>
              <w:jc w:val="both"/>
            </w:pPr>
            <w:r>
              <w:t xml:space="preserve">к стажу муниципальной службы или стажу работы по сп</w:t>
            </w:r>
            <w:r>
              <w:t xml:space="preserve">е</w:t>
            </w:r>
            <w:r>
              <w:t xml:space="preserve">циальности, направлению подготовки</w:t>
            </w:r>
            <w:r/>
            <w:r/>
          </w:p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270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675"/>
              <w:ind w:left="360"/>
              <w:jc w:val="both"/>
            </w:pPr>
            <w:r>
              <w:t xml:space="preserve">1</w:t>
            </w:r>
            <w:r>
              <w:t xml:space="preserve">3</w:t>
            </w:r>
            <w:r>
              <w:t xml:space="preserve">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675"/>
            </w:pPr>
            <w:r>
              <w:t xml:space="preserve">Ведущий специалист </w:t>
            </w:r>
            <w:r>
              <w:t xml:space="preserve">про</w:t>
            </w:r>
            <w:r>
              <w:t xml:space="preserve">из</w:t>
            </w:r>
            <w:r>
              <w:t xml:space="preserve">водственн</w:t>
            </w:r>
            <w:r>
              <w:t xml:space="preserve">ого отдела управления сельского х</w:t>
            </w:r>
            <w:r>
              <w:t xml:space="preserve">о</w:t>
            </w:r>
            <w:r>
              <w:t xml:space="preserve">зяйства, перерабатыва</w:t>
            </w:r>
            <w:r>
              <w:t xml:space="preserve">ю</w:t>
            </w:r>
            <w:r>
              <w:t xml:space="preserve">щей промышленности и охраны окружающей среды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675"/>
              <w:jc w:val="center"/>
            </w:pPr>
            <w:r>
              <w:t xml:space="preserve">Профессиональное образование</w:t>
            </w:r>
            <w:r/>
            <w:r/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675"/>
              <w:jc w:val="both"/>
            </w:pPr>
            <w:r>
              <w:t xml:space="preserve">без предъявления требования к стажу</w:t>
            </w:r>
            <w:r/>
            <w:r/>
          </w:p>
          <w:p>
            <w:pPr>
              <w:pStyle w:val="675"/>
              <w:jc w:val="both"/>
            </w:pPr>
            <w:r/>
            <w:r/>
            <w:r/>
          </w:p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113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numPr>
                <w:ilvl w:val="0"/>
                <w:numId w:val="6"/>
              </w:numPr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675"/>
              <w:jc w:val="center"/>
            </w:pPr>
            <w:r>
              <w:t xml:space="preserve">Направление «Экономика и управление»</w:t>
            </w:r>
            <w:r/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278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numPr>
                <w:ilvl w:val="0"/>
                <w:numId w:val="7"/>
              </w:numPr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Государственное и муниц</w:t>
            </w:r>
            <w:r>
              <w:rPr>
                <w:rFonts w:eastAsia="Calibri"/>
                <w:lang w:eastAsia="en-US"/>
              </w:rPr>
              <w:t xml:space="preserve">и</w:t>
            </w:r>
            <w:r>
              <w:rPr>
                <w:rFonts w:eastAsia="Calibri"/>
                <w:lang w:eastAsia="en-US"/>
              </w:rPr>
              <w:t xml:space="preserve">пальное управление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Менеджер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277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numPr>
                <w:ilvl w:val="0"/>
                <w:numId w:val="7"/>
              </w:numPr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Экономика и управление на пре</w:t>
            </w:r>
            <w:r>
              <w:rPr>
                <w:rFonts w:eastAsia="Calibri"/>
                <w:lang w:eastAsia="en-US"/>
              </w:rPr>
              <w:t xml:space="preserve">д</w:t>
            </w:r>
            <w:r>
              <w:rPr>
                <w:rFonts w:eastAsia="Calibri"/>
                <w:lang w:eastAsia="en-US"/>
              </w:rPr>
              <w:t xml:space="preserve">приятии (</w:t>
            </w:r>
            <w:r>
              <w:rPr>
                <w:rFonts w:eastAsia="Calibri"/>
                <w:lang w:eastAsia="en-US"/>
              </w:rPr>
              <w:t xml:space="preserve">в машиностроении</w:t>
            </w:r>
            <w:r>
              <w:rPr>
                <w:rFonts w:eastAsia="Calibri"/>
                <w:lang w:eastAsia="en-US"/>
              </w:rPr>
              <w:t xml:space="preserve">)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Экономист-менеджер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113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numPr>
                <w:ilvl w:val="0"/>
                <w:numId w:val="7"/>
              </w:numPr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Естественные науки и математика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113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numPr>
                <w:ilvl w:val="0"/>
                <w:numId w:val="7"/>
              </w:numPr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Экология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Эколог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113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numPr>
                <w:ilvl w:val="0"/>
                <w:numId w:val="7"/>
              </w:numPr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</w:pPr>
            <w:r>
              <w:rPr>
                <w:rFonts w:eastAsia="Calibri"/>
                <w:lang w:eastAsia="en-US"/>
              </w:rPr>
              <w:t xml:space="preserve">Экология и природопользов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  <w:t xml:space="preserve">ние</w:t>
            </w:r>
            <w:r>
              <w:rPr>
                <w:rFonts w:eastAsia="Calibri"/>
                <w:lang w:eastAsia="en-US"/>
              </w:rPr>
            </w:r>
            <w:r/>
          </w:p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</w:pPr>
            <w:r>
              <w:rPr>
                <w:rFonts w:eastAsia="Calibri"/>
                <w:lang w:eastAsia="en-US"/>
              </w:rPr>
              <w:t xml:space="preserve">Бакалавр экологии</w:t>
            </w:r>
            <w:r>
              <w:rPr>
                <w:rFonts w:eastAsia="Calibri"/>
                <w:lang w:eastAsia="en-US"/>
              </w:rPr>
            </w:r>
            <w:r/>
          </w:p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Магистр экологии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113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numPr>
                <w:ilvl w:val="0"/>
                <w:numId w:val="7"/>
              </w:numPr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</w:pPr>
            <w:r>
              <w:rPr>
                <w:rFonts w:eastAsia="Calibri"/>
                <w:lang w:eastAsia="en-US"/>
              </w:rPr>
              <w:t xml:space="preserve">Природопользование</w:t>
            </w:r>
            <w:r>
              <w:rPr>
                <w:rFonts w:eastAsia="Calibri"/>
                <w:lang w:eastAsia="en-US"/>
              </w:rPr>
            </w:r>
            <w:r/>
          </w:p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Эколог-природопользователь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113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numPr>
                <w:ilvl w:val="0"/>
                <w:numId w:val="7"/>
              </w:numPr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Биоэкология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Биоэколог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113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numPr>
                <w:ilvl w:val="0"/>
                <w:numId w:val="7"/>
              </w:numPr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</w:t>
            </w:r>
            <w:r>
              <w:rPr>
                <w:rFonts w:eastAsia="Calibri"/>
                <w:lang w:eastAsia="en-US"/>
              </w:rPr>
              <w:t xml:space="preserve">ие «Сельское и рыбное хозяйство»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559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numPr>
                <w:ilvl w:val="0"/>
                <w:numId w:val="7"/>
              </w:numPr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  <w:t xml:space="preserve">грохимия и </w:t>
            </w:r>
            <w:r>
              <w:rPr>
                <w:rFonts w:eastAsia="Calibri"/>
                <w:lang w:eastAsia="en-US"/>
              </w:rPr>
              <w:t xml:space="preserve">агропочвов</w:t>
            </w:r>
            <w:r>
              <w:rPr>
                <w:rFonts w:eastAsia="Calibri"/>
                <w:lang w:eastAsia="en-US"/>
              </w:rPr>
              <w:t xml:space="preserve">е</w:t>
            </w:r>
            <w:r>
              <w:rPr>
                <w:rFonts w:eastAsia="Calibri"/>
                <w:lang w:eastAsia="en-US"/>
              </w:rPr>
              <w:t xml:space="preserve">дение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</w:pPr>
            <w:r>
              <w:rPr>
                <w:rFonts w:eastAsia="Calibri"/>
                <w:lang w:eastAsia="en-US"/>
              </w:rPr>
              <w:t xml:space="preserve">Бакалавр сельского хозяйства</w:t>
            </w:r>
            <w:r>
              <w:rPr>
                <w:rFonts w:eastAsia="Calibri"/>
                <w:lang w:eastAsia="en-US"/>
              </w:rPr>
            </w:r>
            <w:r/>
          </w:p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Магистр сельского хозяйства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20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Агрохимия и агропочвов</w:t>
            </w:r>
            <w:r>
              <w:rPr>
                <w:rFonts w:eastAsia="Calibri"/>
                <w:lang w:eastAsia="en-US"/>
              </w:rPr>
              <w:t xml:space="preserve">е</w:t>
            </w:r>
            <w:r>
              <w:rPr>
                <w:rFonts w:eastAsia="Calibri"/>
                <w:lang w:eastAsia="en-US"/>
              </w:rPr>
              <w:t xml:space="preserve">дение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Ученый агроном-эколог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20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Агро</w:t>
            </w:r>
            <w:r>
              <w:rPr>
                <w:rFonts w:eastAsia="Calibri"/>
                <w:lang w:eastAsia="en-US"/>
              </w:rPr>
              <w:t xml:space="preserve">экология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Ученый агроном-эколог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20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Агрономия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</w:pPr>
            <w:r>
              <w:rPr>
                <w:rFonts w:eastAsia="Calibri"/>
                <w:lang w:eastAsia="en-US"/>
              </w:rPr>
              <w:t xml:space="preserve">Бакалавр сельского хозяйства</w:t>
            </w:r>
            <w:r>
              <w:rPr>
                <w:rFonts w:eastAsia="Calibri"/>
                <w:lang w:eastAsia="en-US"/>
              </w:rPr>
            </w:r>
            <w:r/>
          </w:p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Магистр сельского хозяйства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20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Агрономия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Уче</w:t>
            </w:r>
            <w:r>
              <w:rPr>
                <w:rFonts w:eastAsia="Calibri"/>
                <w:lang w:eastAsia="en-US"/>
              </w:rPr>
              <w:t xml:space="preserve">ный агроном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20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Плодоовощеводство и виноградо</w:t>
            </w:r>
            <w:r>
              <w:rPr>
                <w:rFonts w:eastAsia="Calibri"/>
                <w:lang w:eastAsia="en-US"/>
              </w:rPr>
              <w:t xml:space="preserve">р</w:t>
            </w:r>
            <w:r>
              <w:rPr>
                <w:rFonts w:eastAsia="Calibri"/>
                <w:lang w:eastAsia="en-US"/>
              </w:rPr>
              <w:t xml:space="preserve">ство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Ученый агроном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135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Защита растений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Ученый агроном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27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Селекция и генетика сельскохозя</w:t>
            </w:r>
            <w:r>
              <w:rPr>
                <w:rFonts w:eastAsia="Calibri"/>
                <w:lang w:eastAsia="en-US"/>
              </w:rPr>
              <w:t xml:space="preserve">й</w:t>
            </w:r>
            <w:r>
              <w:rPr>
                <w:rFonts w:eastAsia="Calibri"/>
                <w:lang w:eastAsia="en-US"/>
              </w:rPr>
              <w:t xml:space="preserve">ственных культур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Ученый агроном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27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Агроинженерия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</w:pPr>
            <w:r>
              <w:rPr>
                <w:rFonts w:eastAsia="Calibri"/>
                <w:lang w:eastAsia="en-US"/>
              </w:rPr>
              <w:t xml:space="preserve">Бакалавр техники и технологии</w:t>
            </w:r>
            <w:r>
              <w:rPr>
                <w:rFonts w:eastAsia="Calibri"/>
                <w:lang w:eastAsia="en-US"/>
              </w:rPr>
            </w:r>
            <w:r/>
          </w:p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Магистр техники и технологии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27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Механи</w:t>
            </w:r>
            <w:r>
              <w:rPr>
                <w:rFonts w:eastAsia="Calibri"/>
                <w:lang w:eastAsia="en-US"/>
              </w:rPr>
              <w:t xml:space="preserve">зация сельского хозя</w:t>
            </w:r>
            <w:r>
              <w:rPr>
                <w:rFonts w:eastAsia="Calibri"/>
                <w:lang w:eastAsia="en-US"/>
              </w:rPr>
              <w:t xml:space="preserve">й</w:t>
            </w:r>
            <w:r>
              <w:rPr>
                <w:rFonts w:eastAsia="Calibri"/>
                <w:lang w:eastAsia="en-US"/>
              </w:rPr>
              <w:t xml:space="preserve">ства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Инженер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27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Электрификация и автоматизация сел</w:t>
            </w:r>
            <w:r>
              <w:rPr>
                <w:rFonts w:eastAsia="Calibri"/>
                <w:lang w:eastAsia="en-US"/>
              </w:rPr>
              <w:t xml:space="preserve">ь</w:t>
            </w:r>
            <w:r>
              <w:rPr>
                <w:rFonts w:eastAsia="Calibri"/>
                <w:lang w:eastAsia="en-US"/>
              </w:rPr>
              <w:t xml:space="preserve">ского хозяйства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Инженер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278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Механизация переработки сельск</w:t>
            </w:r>
            <w:r>
              <w:rPr>
                <w:rFonts w:eastAsia="Calibri"/>
                <w:lang w:eastAsia="en-US"/>
              </w:rPr>
              <w:t xml:space="preserve">о</w:t>
            </w:r>
            <w:r>
              <w:rPr>
                <w:rFonts w:eastAsia="Calibri"/>
                <w:lang w:eastAsia="en-US"/>
              </w:rPr>
              <w:t xml:space="preserve">хозяйственной проду</w:t>
            </w:r>
            <w:r>
              <w:rPr>
                <w:rFonts w:eastAsia="Calibri"/>
                <w:lang w:eastAsia="en-US"/>
              </w:rPr>
              <w:t xml:space="preserve">к</w:t>
            </w:r>
            <w:r>
              <w:rPr>
                <w:rFonts w:eastAsia="Calibri"/>
                <w:lang w:eastAsia="en-US"/>
              </w:rPr>
              <w:t xml:space="preserve">ции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Инженер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277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</w:t>
            </w:r>
            <w:r>
              <w:rPr>
                <w:rFonts w:eastAsia="Calibri"/>
                <w:lang w:eastAsia="en-US"/>
              </w:rPr>
              <w:t xml:space="preserve">ехнология </w:t>
            </w:r>
            <w:r>
              <w:rPr>
                <w:rFonts w:eastAsia="Calibri"/>
                <w:lang w:eastAsia="en-US"/>
              </w:rPr>
              <w:t xml:space="preserve">машиностроения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</w:t>
            </w:r>
            <w:r>
              <w:rPr>
                <w:rFonts w:eastAsia="Calibri"/>
                <w:lang w:eastAsia="en-US"/>
              </w:rPr>
              <w:t xml:space="preserve">нженер 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27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Технология обслуживания и ремонта машин в агропромышленном ко</w:t>
            </w: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плексе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Инженер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27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Техноло</w:t>
            </w:r>
            <w:r>
              <w:rPr>
                <w:rFonts w:eastAsia="Calibri"/>
                <w:lang w:eastAsia="en-US"/>
              </w:rPr>
              <w:t xml:space="preserve">гия производства и перер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  <w:t xml:space="preserve">ботки сельскохозяйственной пр</w:t>
            </w:r>
            <w:r>
              <w:rPr>
                <w:rFonts w:eastAsia="Calibri"/>
                <w:lang w:eastAsia="en-US"/>
              </w:rPr>
              <w:t xml:space="preserve">о</w:t>
            </w:r>
            <w:r>
              <w:rPr>
                <w:rFonts w:eastAsia="Calibri"/>
                <w:lang w:eastAsia="en-US"/>
              </w:rPr>
              <w:t xml:space="preserve">дукции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Технолог сельскохозяйственного производства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27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Зоотехния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</w:pPr>
            <w:r>
              <w:rPr>
                <w:rFonts w:eastAsia="Calibri"/>
                <w:lang w:eastAsia="en-US"/>
              </w:rPr>
              <w:t xml:space="preserve">Бакалавр сельского хозяйства</w:t>
            </w:r>
            <w:r>
              <w:rPr>
                <w:rFonts w:eastAsia="Calibri"/>
                <w:lang w:eastAsia="en-US"/>
              </w:rPr>
            </w:r>
            <w:r/>
          </w:p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Магистр сельского хозяйства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27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Зоотехния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Зооинженер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54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Ветеринарно-санитарная эк</w:t>
            </w:r>
            <w:r>
              <w:rPr>
                <w:rFonts w:eastAsia="Calibri"/>
                <w:lang w:eastAsia="en-US"/>
              </w:rPr>
              <w:t xml:space="preserve">с</w:t>
            </w:r>
            <w:r>
              <w:rPr>
                <w:rFonts w:eastAsia="Calibri"/>
                <w:lang w:eastAsia="en-US"/>
              </w:rPr>
              <w:t xml:space="preserve">пертиза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</w:pPr>
            <w:r>
              <w:rPr>
                <w:rFonts w:eastAsia="Calibri"/>
                <w:lang w:eastAsia="en-US"/>
              </w:rPr>
              <w:t xml:space="preserve">Бакалавр ветерин</w:t>
            </w:r>
            <w:r>
              <w:rPr>
                <w:rFonts w:eastAsia="Calibri"/>
                <w:lang w:eastAsia="en-US"/>
              </w:rPr>
              <w:t xml:space="preserve">арно-санитарной эк</w:t>
            </w:r>
            <w:r>
              <w:rPr>
                <w:rFonts w:eastAsia="Calibri"/>
                <w:lang w:eastAsia="en-US"/>
              </w:rPr>
              <w:t xml:space="preserve">с</w:t>
            </w:r>
            <w:r>
              <w:rPr>
                <w:rFonts w:eastAsia="Calibri"/>
                <w:lang w:eastAsia="en-US"/>
              </w:rPr>
              <w:t xml:space="preserve">пертизы</w:t>
            </w:r>
            <w:r>
              <w:rPr>
                <w:rFonts w:eastAsia="Calibri"/>
                <w:lang w:eastAsia="en-US"/>
              </w:rPr>
            </w:r>
            <w:r/>
          </w:p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Магистр ветеринарно-санитарной эк</w:t>
            </w:r>
            <w:r>
              <w:rPr>
                <w:rFonts w:eastAsia="Calibri"/>
                <w:lang w:eastAsia="en-US"/>
              </w:rPr>
              <w:t xml:space="preserve">с</w:t>
            </w:r>
            <w:r>
              <w:rPr>
                <w:rFonts w:eastAsia="Calibri"/>
                <w:lang w:eastAsia="en-US"/>
              </w:rPr>
              <w:t xml:space="preserve">пертизы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54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Ветеринарно-санитарная эк</w:t>
            </w:r>
            <w:r>
              <w:rPr>
                <w:rFonts w:eastAsia="Calibri"/>
                <w:lang w:eastAsia="en-US"/>
              </w:rPr>
              <w:t xml:space="preserve">с</w:t>
            </w:r>
            <w:r>
              <w:rPr>
                <w:rFonts w:eastAsia="Calibri"/>
                <w:lang w:eastAsia="en-US"/>
              </w:rPr>
              <w:t xml:space="preserve">пертиза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Ветеринарно-санитарный врач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54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Водные биоресурсы и акв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  <w:t xml:space="preserve">культура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</w:pPr>
            <w:r>
              <w:rPr>
                <w:rFonts w:eastAsia="Calibri"/>
                <w:lang w:eastAsia="en-US"/>
              </w:rPr>
              <w:t xml:space="preserve">Бакалавр рыбного хозяйства</w:t>
            </w:r>
            <w:r>
              <w:rPr>
                <w:rFonts w:eastAsia="Calibri"/>
                <w:lang w:eastAsia="en-US"/>
              </w:rPr>
            </w:r>
            <w:r/>
          </w:p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Магистр рыбного хозяйства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54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Водные биоресурсы и акв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  <w:t xml:space="preserve">кул</w:t>
            </w:r>
            <w:r>
              <w:rPr>
                <w:rFonts w:eastAsia="Calibri"/>
                <w:lang w:eastAsia="en-US"/>
              </w:rPr>
              <w:t xml:space="preserve">ьтура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Ихтиолог-рыбовод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90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Рыболовство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</w:pPr>
            <w:r>
              <w:rPr>
                <w:rFonts w:eastAsia="Calibri"/>
                <w:lang w:eastAsia="en-US"/>
              </w:rPr>
              <w:t xml:space="preserve">Бакалавр рыболовства</w:t>
            </w:r>
            <w:r>
              <w:rPr>
                <w:rFonts w:eastAsia="Calibri"/>
                <w:lang w:eastAsia="en-US"/>
              </w:rPr>
            </w:r>
            <w:r/>
          </w:p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Магистр рыболовства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90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Промышленное рыболовс</w:t>
            </w:r>
            <w:r>
              <w:rPr>
                <w:rFonts w:eastAsia="Calibri"/>
                <w:lang w:eastAsia="en-US"/>
              </w:rPr>
              <w:t xml:space="preserve">т</w:t>
            </w:r>
            <w:r>
              <w:rPr>
                <w:rFonts w:eastAsia="Calibri"/>
                <w:lang w:eastAsia="en-US"/>
              </w:rPr>
              <w:t xml:space="preserve">во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Инженер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135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Ветеринария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Ветеринарный врач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  <w:tr>
        <w:trPr>
          <w:trHeight w:val="135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</w:pPr>
            <w:r/>
            <w:r/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Садоводство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064" w:type="dxa"/>
            <w:vAlign w:val="top"/>
            <w:textDirection w:val="lrTb"/>
            <w:noWrap w:val="false"/>
          </w:tcPr>
          <w:p>
            <w:pPr>
              <w:pStyle w:val="675"/>
              <w:jc w:val="center"/>
            </w:pPr>
            <w:r>
              <w:rPr>
                <w:rFonts w:eastAsia="Calibri"/>
                <w:lang w:eastAsia="en-US"/>
              </w:rPr>
              <w:t xml:space="preserve">Бакалавр садоводства</w:t>
            </w:r>
            <w:r>
              <w:rPr>
                <w:rFonts w:eastAsia="Calibri"/>
                <w:lang w:eastAsia="en-US"/>
              </w:rPr>
            </w:r>
            <w:r/>
          </w:p>
          <w:p>
            <w:pPr>
              <w:pStyle w:val="6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Магистр садоводства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675"/>
              <w:jc w:val="both"/>
            </w:pPr>
            <w:r/>
            <w:r/>
            <w:r/>
          </w:p>
        </w:tc>
      </w:tr>
    </w:tbl>
    <w:p>
      <w:pPr>
        <w:pStyle w:val="675"/>
        <w:jc w:val="right"/>
      </w:pP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/>
    </w:p>
    <w:p>
      <w:pPr>
        <w:pStyle w:val="675"/>
      </w:pPr>
      <w:r>
        <w:rPr>
          <w:sz w:val="28"/>
          <w:szCs w:val="28"/>
        </w:rPr>
        <w:t xml:space="preserve">Заместитель главы </w:t>
      </w:r>
      <w:r>
        <w:rPr>
          <w:sz w:val="28"/>
          <w:szCs w:val="28"/>
        </w:rPr>
      </w:r>
      <w:r/>
    </w:p>
    <w:p>
      <w:pPr>
        <w:pStyle w:val="675"/>
        <w:rPr>
          <w:u w:val="single"/>
        </w:rPr>
      </w:pP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образовани</w:t>
      </w:r>
      <w:r>
        <w:rPr>
          <w:sz w:val="28"/>
          <w:szCs w:val="28"/>
        </w:rPr>
        <w:t xml:space="preserve">я                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В.Н. Шерстобитов</w:t>
      </w:r>
      <w:r>
        <w:rPr>
          <w:sz w:val="28"/>
          <w:szCs w:val="28"/>
        </w:rPr>
      </w:r>
      <w:r/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footnotePr/>
      <w:endnotePr/>
      <w:type w:val="nextPage"/>
      <w:pgSz w:w="16838" w:h="11906" w:orient="landscape"/>
      <w:pgMar w:top="1701" w:right="0" w:bottom="851" w:left="96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</w:pPr>
    <w:r>
      <w:fldChar w:fldCharType="begin"/>
    </w:r>
    <w:r>
      <w:instrText xml:space="preserve"> PAGE   </w:instrText>
    </w:r>
    <w:r>
      <w:instrText xml:space="preserve">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68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pStyle w:val="67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7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7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7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7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7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7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7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75"/>
        <w:ind w:left="6480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pStyle w:val="675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75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75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75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75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75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75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75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75"/>
        <w:ind w:left="6828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pStyle w:val="675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75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75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75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75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75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75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75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75"/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75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75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75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75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75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75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75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75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75"/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7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7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7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7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7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7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7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7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75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75"/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7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7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7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7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7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7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7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7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75"/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5"/>
    <w:next w:val="67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5"/>
    <w:next w:val="67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5"/>
    <w:next w:val="67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5"/>
    <w:next w:val="67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5"/>
    <w:next w:val="67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5"/>
    <w:next w:val="67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5"/>
    <w:next w:val="67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5"/>
    <w:next w:val="67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5"/>
    <w:next w:val="67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5"/>
    <w:next w:val="67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5"/>
    <w:next w:val="67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5"/>
    <w:next w:val="67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5"/>
    <w:next w:val="67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5"/>
    <w:next w:val="6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5"/>
    <w:next w:val="67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5"/>
    <w:next w:val="67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5"/>
    <w:next w:val="67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5"/>
    <w:next w:val="67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5"/>
    <w:next w:val="67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5"/>
    <w:next w:val="67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5"/>
    <w:next w:val="67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5"/>
    <w:next w:val="67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5"/>
    <w:next w:val="67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5"/>
    <w:next w:val="675"/>
    <w:uiPriority w:val="99"/>
    <w:unhideWhenUsed/>
    <w:pPr>
      <w:spacing w:after="0" w:afterAutospacing="0"/>
    </w:pPr>
  </w:style>
  <w:style w:type="paragraph" w:styleId="675" w:default="1">
    <w:name w:val="Normal"/>
    <w:next w:val="675"/>
    <w:link w:val="675"/>
    <w:qFormat/>
    <w:rPr>
      <w:sz w:val="24"/>
      <w:szCs w:val="24"/>
      <w:lang w:val="ru-RU" w:eastAsia="ru-RU" w:bidi="ar-SA"/>
    </w:rPr>
  </w:style>
  <w:style w:type="paragraph" w:styleId="676">
    <w:name w:val="Заголовок 2"/>
    <w:basedOn w:val="675"/>
    <w:next w:val="675"/>
    <w:link w:val="686"/>
    <w:unhideWhenUsed/>
    <w:qFormat/>
    <w:pPr>
      <w:keepNext/>
      <w:tabs>
        <w:tab w:val="left" w:pos="360" w:leader="none"/>
      </w:tabs>
      <w:outlineLvl w:val="1"/>
    </w:pPr>
    <w:rPr>
      <w:sz w:val="32"/>
      <w:szCs w:val="20"/>
    </w:rPr>
  </w:style>
  <w:style w:type="paragraph" w:styleId="677">
    <w:name w:val="Заголовок 5"/>
    <w:basedOn w:val="675"/>
    <w:next w:val="675"/>
    <w:link w:val="687"/>
    <w:semiHidden/>
    <w:unhideWhenUsed/>
    <w:qFormat/>
    <w:pPr>
      <w:jc w:val="center"/>
      <w:keepNext/>
      <w:outlineLvl w:val="4"/>
    </w:pPr>
    <w:rPr>
      <w:b/>
      <w:sz w:val="28"/>
      <w:szCs w:val="28"/>
    </w:rPr>
  </w:style>
  <w:style w:type="character" w:styleId="678">
    <w:name w:val="Основной шрифт абзаца"/>
    <w:next w:val="678"/>
    <w:link w:val="675"/>
    <w:semiHidden/>
  </w:style>
  <w:style w:type="table" w:styleId="679">
    <w:name w:val="Обычная таблица"/>
    <w:next w:val="679"/>
    <w:link w:val="675"/>
    <w:semiHidden/>
    <w:tblPr/>
  </w:style>
  <w:style w:type="numbering" w:styleId="680">
    <w:name w:val="Нет списка"/>
    <w:next w:val="680"/>
    <w:link w:val="675"/>
    <w:semiHidden/>
  </w:style>
  <w:style w:type="table" w:styleId="681">
    <w:name w:val="Сетка таблицы"/>
    <w:basedOn w:val="679"/>
    <w:next w:val="681"/>
    <w:link w:val="675"/>
    <w:tblPr/>
  </w:style>
  <w:style w:type="paragraph" w:styleId="682">
    <w:name w:val="Верхний колонтитул"/>
    <w:basedOn w:val="675"/>
    <w:next w:val="682"/>
    <w:link w:val="683"/>
    <w:uiPriority w:val="99"/>
    <w:pPr>
      <w:tabs>
        <w:tab w:val="center" w:pos="4677" w:leader="none"/>
        <w:tab w:val="right" w:pos="9355" w:leader="none"/>
      </w:tabs>
    </w:pPr>
  </w:style>
  <w:style w:type="character" w:styleId="683">
    <w:name w:val="Верхний колонтитул Знак"/>
    <w:next w:val="683"/>
    <w:link w:val="682"/>
    <w:uiPriority w:val="99"/>
    <w:rPr>
      <w:sz w:val="24"/>
      <w:szCs w:val="24"/>
    </w:rPr>
  </w:style>
  <w:style w:type="paragraph" w:styleId="684">
    <w:name w:val="Нижний колонтитул"/>
    <w:basedOn w:val="675"/>
    <w:next w:val="684"/>
    <w:link w:val="685"/>
    <w:pPr>
      <w:tabs>
        <w:tab w:val="center" w:pos="4677" w:leader="none"/>
        <w:tab w:val="right" w:pos="9355" w:leader="none"/>
      </w:tabs>
    </w:pPr>
  </w:style>
  <w:style w:type="character" w:styleId="685">
    <w:name w:val="Нижний колонтитул Знак"/>
    <w:next w:val="685"/>
    <w:link w:val="684"/>
    <w:rPr>
      <w:sz w:val="24"/>
      <w:szCs w:val="24"/>
    </w:rPr>
  </w:style>
  <w:style w:type="character" w:styleId="686">
    <w:name w:val="Заголовок 2 Знак"/>
    <w:next w:val="686"/>
    <w:link w:val="676"/>
    <w:rPr>
      <w:sz w:val="32"/>
    </w:rPr>
  </w:style>
  <w:style w:type="character" w:styleId="687">
    <w:name w:val="Заголовок 5 Знак"/>
    <w:next w:val="687"/>
    <w:link w:val="677"/>
    <w:semiHidden/>
    <w:rPr>
      <w:b/>
      <w:sz w:val="28"/>
      <w:szCs w:val="28"/>
    </w:rPr>
  </w:style>
  <w:style w:type="paragraph" w:styleId="688">
    <w:name w:val="Текст выноски"/>
    <w:basedOn w:val="675"/>
    <w:next w:val="688"/>
    <w:link w:val="689"/>
    <w:rPr>
      <w:rFonts w:ascii="Tahoma" w:hAnsi="Tahoma" w:cs="Tahoma"/>
      <w:sz w:val="16"/>
      <w:szCs w:val="16"/>
    </w:rPr>
  </w:style>
  <w:style w:type="character" w:styleId="689">
    <w:name w:val="Текст выноски Знак"/>
    <w:next w:val="689"/>
    <w:link w:val="688"/>
    <w:rPr>
      <w:rFonts w:ascii="Tahoma" w:hAnsi="Tahoma" w:cs="Tahoma"/>
      <w:sz w:val="16"/>
      <w:szCs w:val="16"/>
    </w:rPr>
  </w:style>
  <w:style w:type="character" w:styleId="876" w:default="1">
    <w:name w:val="Default Paragraph Font"/>
    <w:uiPriority w:val="1"/>
    <w:semiHidden/>
    <w:unhideWhenUsed/>
  </w:style>
  <w:style w:type="numbering" w:styleId="877" w:default="1">
    <w:name w:val="No List"/>
    <w:uiPriority w:val="99"/>
    <w:semiHidden/>
    <w:unhideWhenUsed/>
  </w:style>
  <w:style w:type="table" w:styleId="8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wmf"/><Relationship Id="rId16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MoBIL GROUP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7</cp:revision>
  <dcterms:created xsi:type="dcterms:W3CDTF">2023-06-27T11:48:00Z</dcterms:created>
  <dcterms:modified xsi:type="dcterms:W3CDTF">2023-12-08T14:14:07Z</dcterms:modified>
  <cp:version>1048576</cp:version>
</cp:coreProperties>
</file>