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2828925</wp:posOffset>
            </wp:positionH>
            <wp:positionV relativeFrom="paragraph">
              <wp:posOffset>8255</wp:posOffset>
            </wp:positionV>
            <wp:extent cx="475615" cy="59626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widowControl w:val="1"/>
        <w:tabs>
          <w:tab w:leader="none" w:pos="0" w:val="left"/>
        </w:tabs>
        <w:spacing w:line="240" w:lineRule="atLeast"/>
        <w:ind/>
        <w:rPr>
          <w:rFonts w:ascii="XO Thames" w:hAnsi="XO Thames"/>
          <w:sz w:val="28"/>
        </w:rPr>
      </w:pPr>
    </w:p>
    <w:p w14:paraId="0C00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0D00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0E000000">
      <w:pPr>
        <w:widowControl w:val="1"/>
        <w:spacing w:line="24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0F000000">
      <w:pPr>
        <w:widowControl w:val="1"/>
        <w:spacing w:line="24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10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rFonts w:ascii="XO Thames" w:hAnsi="XO Thames"/>
          <w:sz w:val="28"/>
        </w:rPr>
      </w:pPr>
    </w:p>
    <w:p w14:paraId="11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ПОСТАНОВЛЕНИЕ</w:t>
      </w:r>
    </w:p>
    <w:p w14:paraId="12000000">
      <w:pPr>
        <w:widowControl w:val="1"/>
        <w:tabs>
          <w:tab w:leader="none" w:pos="3240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_____________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№ ___</w:t>
      </w:r>
    </w:p>
    <w:p w14:paraId="13000000">
      <w:pPr>
        <w:widowControl w:val="1"/>
        <w:tabs>
          <w:tab w:leader="none" w:pos="3240" w:val="left"/>
        </w:tabs>
        <w:ind/>
        <w:jc w:val="center"/>
        <w:rPr>
          <w:rFonts w:ascii="XO Thames" w:hAnsi="XO Thames"/>
          <w:sz w:val="28"/>
        </w:rPr>
      </w:pPr>
    </w:p>
    <w:p w14:paraId="14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станица  Ленинградская</w:t>
      </w:r>
    </w:p>
    <w:p w14:paraId="15000000">
      <w:pPr>
        <w:widowControl w:val="1"/>
        <w:ind/>
        <w:jc w:val="center"/>
        <w:rPr>
          <w:rFonts w:ascii="XO Thames" w:hAnsi="XO Thames"/>
          <w:sz w:val="28"/>
        </w:rPr>
      </w:pPr>
    </w:p>
    <w:p w14:paraId="16000000">
      <w:pPr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fldChar w:fldCharType="begin"/>
      </w:r>
      <w:r>
        <w:rPr>
          <w:rFonts w:ascii="XO Thames" w:hAnsi="XO Thames"/>
          <w:b w:val="1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XO Thames" w:hAnsi="XO Thames"/>
          <w:b w:val="1"/>
          <w:sz w:val="28"/>
        </w:rPr>
        <w:fldChar w:fldCharType="separate"/>
      </w:r>
      <w:r>
        <w:rPr>
          <w:rFonts w:ascii="XO Thames" w:hAnsi="XO Thames"/>
          <w:b w:val="1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 xml:space="preserve">еререгистрация свидетельств </w:t>
      </w:r>
      <w:r>
        <w:rPr>
          <w:rFonts w:ascii="XO Thames" w:hAnsi="XO Thames"/>
          <w:b w:val="1"/>
          <w:sz w:val="28"/>
        </w:rPr>
        <w:fldChar w:fldCharType="end"/>
      </w:r>
    </w:p>
    <w:p w14:paraId="17000000">
      <w:pPr>
        <w:pStyle w:val="Style_2"/>
        <w:widowControl w:val="1"/>
        <w:spacing w:after="0" w:before="0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 регистрации  захоронений на иных лиц</w:t>
      </w:r>
      <w:r>
        <w:rPr>
          <w:rFonts w:ascii="XO Thames" w:hAnsi="XO Thames"/>
          <w:color w:val="000000"/>
          <w:sz w:val="28"/>
        </w:rPr>
        <w:t xml:space="preserve">»  </w:t>
      </w:r>
      <w:r>
        <w:rPr>
          <w:rFonts w:ascii="XO Thames" w:hAnsi="XO Thames"/>
          <w:color w:val="000000"/>
          <w:sz w:val="28"/>
        </w:rPr>
        <w:fldChar w:fldCharType="end"/>
      </w:r>
    </w:p>
    <w:p w14:paraId="18000000">
      <w:pPr>
        <w:widowControl w:val="1"/>
        <w:ind w:firstLine="0"/>
        <w:rPr>
          <w:rFonts w:ascii="XO Thames" w:hAnsi="XO Thames"/>
          <w:b w:val="1"/>
          <w:sz w:val="28"/>
        </w:rPr>
      </w:pPr>
    </w:p>
    <w:p w14:paraId="19000000">
      <w:pPr>
        <w:pStyle w:val="Style_3"/>
        <w:widowControl w:val="1"/>
        <w:spacing w:after="0" w:before="0"/>
        <w:ind w:firstLine="708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На основании </w:t>
      </w:r>
      <w:r>
        <w:rPr>
          <w:rFonts w:ascii="XO Thames" w:hAnsi="XO Thames"/>
          <w:b w:val="0"/>
          <w:sz w:val="28"/>
        </w:rPr>
        <w:fldChar w:fldCharType="begin"/>
      </w:r>
      <w:r>
        <w:rPr>
          <w:rFonts w:ascii="XO Thames" w:hAnsi="XO Thames"/>
          <w:b w:val="0"/>
          <w:sz w:val="28"/>
        </w:rPr>
        <w:instrText>HYPERLINK "https://internet.garant.ru/document/redirect/12177515/0" \o "https://internet.garant.ru/document/redirect/12177515/0"</w:instrText>
      </w:r>
      <w:r>
        <w:rPr>
          <w:rFonts w:ascii="XO Thames" w:hAnsi="XO Thames"/>
          <w:b w:val="0"/>
          <w:sz w:val="28"/>
        </w:rPr>
        <w:fldChar w:fldCharType="separate"/>
      </w:r>
      <w:r>
        <w:rPr>
          <w:rFonts w:ascii="XO Thames" w:hAnsi="XO Thames"/>
          <w:b w:val="0"/>
          <w:sz w:val="28"/>
        </w:rPr>
        <w:t>Федерального закона</w:t>
      </w:r>
      <w:r>
        <w:rPr>
          <w:rFonts w:ascii="XO Thames" w:hAnsi="XO Thames"/>
          <w:b w:val="0"/>
          <w:sz w:val="28"/>
        </w:rPr>
        <w:fldChar w:fldCharType="end"/>
      </w:r>
      <w:r>
        <w:rPr>
          <w:rFonts w:ascii="XO Thames" w:hAnsi="XO Thames"/>
          <w:b w:val="0"/>
          <w:sz w:val="28"/>
        </w:rPr>
        <w:t xml:space="preserve"> от 27 июля 2010 г. №210-ФЗ «Об организации предоставления государс</w:t>
      </w:r>
      <w:r>
        <w:rPr>
          <w:rFonts w:ascii="XO Thames" w:hAnsi="XO Thames"/>
          <w:b w:val="0"/>
          <w:sz w:val="28"/>
        </w:rPr>
        <w:t>твенных и муниципальных услуг»</w:t>
      </w:r>
      <w:r>
        <w:rPr>
          <w:rFonts w:ascii="XO Thames" w:hAnsi="XO Thames"/>
          <w:b w:val="0"/>
          <w:sz w:val="28"/>
        </w:rPr>
        <w:t xml:space="preserve">, Законом Краснодарского края от 4 февраля 2004 г. № 666-КЗ «О погребении и похоронном деле в Краснодарском крае» 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b w:val="0"/>
          <w:sz w:val="28"/>
        </w:rPr>
        <w:t xml:space="preserve"> о с т а </w:t>
      </w:r>
      <w:r>
        <w:rPr>
          <w:rFonts w:ascii="XO Thames" w:hAnsi="XO Thames"/>
          <w:b w:val="0"/>
          <w:sz w:val="28"/>
        </w:rPr>
        <w:t>н</w:t>
      </w:r>
      <w:r>
        <w:rPr>
          <w:rFonts w:ascii="XO Thames" w:hAnsi="XO Thames"/>
          <w:b w:val="0"/>
          <w:sz w:val="28"/>
        </w:rPr>
        <w:t xml:space="preserve"> о в л я ю:</w:t>
      </w: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Утвердить административный регламент предоставления муниципальной услуги «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sz w:val="28"/>
        </w:rPr>
        <w:t>» (прилагается).</w:t>
      </w:r>
    </w:p>
    <w:p w14:paraId="1B000000">
      <w:pPr>
        <w:widowControl w:val="1"/>
        <w:ind w:firstLine="708" w:right="51"/>
        <w:rPr>
          <w:rFonts w:ascii="XO Thames" w:hAnsi="XO Thames"/>
          <w:sz w:val="28"/>
        </w:rPr>
      </w:pPr>
      <w:bookmarkStart w:id="1" w:name="sub_3"/>
      <w:bookmarkEnd w:id="1"/>
      <w:r>
        <w:rPr>
          <w:rFonts w:ascii="XO Thames" w:hAnsi="XO Thames"/>
          <w:sz w:val="28"/>
        </w:rPr>
        <w:t xml:space="preserve">2. Управлению ТЭК и ЖКХ администрации Ленинградского муниципального округа (Шмаровоз С.Н.) обеспечить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официальное опубликование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размещение настоящего постановления</w:t>
      </w:r>
      <w:r>
        <w:rPr>
          <w:rFonts w:ascii="XO Thames" w:hAnsi="XO Thames"/>
          <w:sz w:val="28"/>
        </w:rPr>
        <w:t xml:space="preserve">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официальном сайте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t>(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t>www.adminlenkub.ru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sz w:val="28"/>
          <w:highlight w:val="white"/>
        </w:rPr>
        <w:t>).</w:t>
      </w:r>
    </w:p>
    <w:p w14:paraId="1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>Контроль за</w:t>
      </w:r>
      <w:r>
        <w:rPr>
          <w:rFonts w:ascii="XO Thames" w:hAnsi="XO Thames"/>
          <w:sz w:val="28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началь-ника управления внутренней политики администрации </w:t>
      </w:r>
      <w:r>
        <w:rPr>
          <w:rFonts w:ascii="XO Thames" w:hAnsi="XO Thames"/>
          <w:sz w:val="28"/>
        </w:rPr>
        <w:t>Шерстобитова</w:t>
      </w:r>
      <w:r>
        <w:rPr>
          <w:rFonts w:ascii="XO Thames" w:hAnsi="XO Thames"/>
          <w:sz w:val="28"/>
        </w:rPr>
        <w:t xml:space="preserve"> В.Н. и заместителя главы Ленинградского муниципального округа Шмаровоза С.Н.</w:t>
      </w:r>
    </w:p>
    <w:p w14:paraId="1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Постановление вступает в силу со дня его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официального опубликования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</w:p>
    <w:p w14:paraId="1E000000">
      <w:pPr>
        <w:widowControl w:val="1"/>
        <w:ind w:firstLine="0" w:right="51"/>
        <w:rPr>
          <w:rFonts w:ascii="XO Thames" w:hAnsi="XO Thames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10225"/>
        <w:gridCol w:w="176"/>
      </w:tblGrid>
      <w:tr>
        <w:tc>
          <w:tcPr>
            <w:tcW w:type="dxa" w:w="10225"/>
            <w:tcMar>
              <w:left w:type="dxa" w:w="0"/>
              <w:right w:type="dxa" w:w="0"/>
            </w:tcMar>
          </w:tcPr>
          <w:p w14:paraId="1F000000">
            <w:pPr>
              <w:pStyle w:val="Style_6"/>
              <w:widowControl w:val="1"/>
              <w:ind w:right="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Глава Ленинградского </w:t>
            </w:r>
          </w:p>
          <w:p w14:paraId="20000000">
            <w:pPr>
              <w:pStyle w:val="Style_6"/>
              <w:widowControl w:val="1"/>
              <w:ind w:right="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муниципального округа                                                                    Ю.Ю. </w:t>
            </w:r>
            <w:r>
              <w:rPr>
                <w:rFonts w:ascii="XO Thames" w:hAnsi="XO Thames"/>
                <w:sz w:val="28"/>
              </w:rPr>
              <w:t>Шулико</w:t>
            </w:r>
            <w:r>
              <w:rPr>
                <w:rFonts w:ascii="XO Thames" w:hAnsi="XO Thames"/>
                <w:sz w:val="28"/>
              </w:rPr>
              <w:t xml:space="preserve">                                                              </w:t>
            </w:r>
          </w:p>
        </w:tc>
        <w:tc>
          <w:tcPr>
            <w:tcW w:type="dxa" w:w="176"/>
            <w:tcMar>
              <w:left w:type="dxa" w:w="0"/>
              <w:right w:type="dxa" w:w="0"/>
            </w:tcMar>
          </w:tcPr>
          <w:p w14:paraId="21000000">
            <w:pPr>
              <w:pStyle w:val="Style_7"/>
              <w:widowControl w:val="1"/>
              <w:ind w:right="51"/>
              <w:rPr>
                <w:rFonts w:ascii="XO Thames" w:hAnsi="XO Thames"/>
                <w:sz w:val="28"/>
              </w:rPr>
            </w:pPr>
          </w:p>
        </w:tc>
      </w:tr>
    </w:tbl>
    <w:p w14:paraId="22000000">
      <w:pPr>
        <w:widowControl w:val="1"/>
        <w:ind w:firstLine="0" w:right="51"/>
        <w:rPr>
          <w:rFonts w:ascii="XO Thames" w:hAnsi="XO Thames"/>
          <w:b w:val="1"/>
          <w:sz w:val="28"/>
        </w:rPr>
      </w:pPr>
    </w:p>
    <w:p w14:paraId="23000000">
      <w:pPr>
        <w:widowControl w:val="1"/>
        <w:ind w:firstLine="0" w:left="5669" w:right="-330"/>
        <w:jc w:val="left"/>
        <w:rPr>
          <w:rFonts w:ascii="XO Thames" w:hAnsi="XO Thames"/>
          <w:sz w:val="28"/>
        </w:rPr>
      </w:pPr>
    </w:p>
    <w:p w14:paraId="24000000">
      <w:pPr>
        <w:widowControl w:val="1"/>
        <w:ind w:firstLine="0" w:left="5669" w:right="-330"/>
        <w:jc w:val="left"/>
        <w:rPr>
          <w:rFonts w:ascii="XO Thames" w:hAnsi="XO Thames"/>
          <w:sz w:val="28"/>
        </w:rPr>
      </w:pPr>
    </w:p>
    <w:p w14:paraId="25000000">
      <w:pPr>
        <w:sectPr>
          <w:headerReference r:id="rId5" w:type="default"/>
          <w:footerReference r:id="rId6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26000000">
      <w:pPr>
        <w:widowControl w:val="1"/>
        <w:ind w:firstLine="0" w:left="4960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Приложение</w:t>
      </w:r>
    </w:p>
    <w:p w14:paraId="27000000">
      <w:pPr>
        <w:widowControl w:val="1"/>
        <w:tabs>
          <w:tab w:leader="none" w:pos="6532" w:val="left"/>
        </w:tabs>
        <w:ind w:firstLine="0" w:left="5669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28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УТВЕРЖДЕН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постановлением администрации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муниципального образования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Ленинградский муниципальный округ Краснодарского края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от ______________ № ____</w:t>
      </w:r>
    </w:p>
    <w:p w14:paraId="29000000">
      <w:pPr>
        <w:widowControl w:val="1"/>
        <w:ind w:firstLine="0"/>
        <w:jc w:val="left"/>
        <w:rPr>
          <w:rFonts w:ascii="XO Thames" w:hAnsi="XO Thames"/>
          <w:sz w:val="28"/>
        </w:rPr>
      </w:pPr>
    </w:p>
    <w:p w14:paraId="2A000000">
      <w:pPr>
        <w:widowControl w:val="1"/>
        <w:ind w:firstLine="0"/>
        <w:jc w:val="left"/>
        <w:rPr>
          <w:rFonts w:ascii="XO Thames" w:hAnsi="XO Thames"/>
          <w:sz w:val="28"/>
        </w:rPr>
      </w:pPr>
    </w:p>
    <w:p w14:paraId="2B000000">
      <w:pPr>
        <w:pStyle w:val="Style_2"/>
        <w:widowControl w:val="1"/>
        <w:spacing w:after="0" w:before="0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Административный регламент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предоставления муниципальной услуги </w:t>
      </w:r>
    </w:p>
    <w:p w14:paraId="2C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color w:val="000000"/>
          <w:sz w:val="28"/>
        </w:rPr>
        <w:t>»</w:t>
      </w:r>
    </w:p>
    <w:p w14:paraId="2D000000">
      <w:pPr>
        <w:widowControl w:val="1"/>
        <w:ind w:firstLine="0"/>
        <w:jc w:val="center"/>
        <w:rPr>
          <w:rFonts w:ascii="XO Thames" w:hAnsi="XO Thames"/>
          <w:sz w:val="28"/>
        </w:rPr>
      </w:pPr>
    </w:p>
    <w:p w14:paraId="2E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I. Общие положения</w:t>
      </w:r>
    </w:p>
    <w:p w14:paraId="2F000000">
      <w:pPr>
        <w:rPr>
          <w:rFonts w:ascii="XO Thames" w:hAnsi="XO Thames"/>
          <w:sz w:val="28"/>
        </w:rPr>
      </w:pPr>
    </w:p>
    <w:p w14:paraId="30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Предмет регулирования административного регламента</w:t>
      </w:r>
    </w:p>
    <w:p w14:paraId="31000000">
      <w:pPr>
        <w:widowControl w:val="1"/>
        <w:ind w:firstLine="0"/>
        <w:rPr>
          <w:rFonts w:ascii="XO Thames" w:hAnsi="XO Thames"/>
          <w:sz w:val="28"/>
        </w:rPr>
      </w:pPr>
    </w:p>
    <w:p w14:paraId="32000000">
      <w:pPr>
        <w:pStyle w:val="Style_2"/>
        <w:widowControl w:val="1"/>
        <w:spacing w:after="0" w:before="0"/>
        <w:ind w:firstLine="720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sz w:val="28"/>
        </w:rPr>
        <w:t>1. Административный регламент предоставления муниципальной услуги «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b w:val="0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b w:val="0"/>
          <w:sz w:val="28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b w:val="0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b w:val="0"/>
          <w:sz w:val="28"/>
        </w:rPr>
        <w:t>» (далее - муниципальная услуга).</w:t>
      </w:r>
    </w:p>
    <w:p w14:paraId="33000000">
      <w:pPr>
        <w:widowControl w:val="1"/>
        <w:ind w:firstLine="851"/>
        <w:rPr>
          <w:rFonts w:ascii="XO Thames" w:hAnsi="XO Thames"/>
          <w:sz w:val="28"/>
        </w:rPr>
      </w:pPr>
    </w:p>
    <w:p w14:paraId="34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Круг заявителей</w:t>
      </w:r>
    </w:p>
    <w:p w14:paraId="35000000">
      <w:pPr>
        <w:rPr>
          <w:rFonts w:ascii="XO Thames" w:hAnsi="XO Thames"/>
          <w:sz w:val="28"/>
        </w:rPr>
      </w:pPr>
    </w:p>
    <w:p w14:paraId="36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Заявителями на получение муниципальной услуги в соответствии с Регламентом являются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- иные лица, взявшие на себя обязанность осуществить погребение умершего</w:t>
      </w:r>
      <w:r>
        <w:rPr>
          <w:rFonts w:ascii="XO Thames" w:hAnsi="XO Thames"/>
          <w:sz w:val="28"/>
        </w:rPr>
        <w:t xml:space="preserve"> (далее – заявители).</w:t>
      </w:r>
    </w:p>
    <w:p w14:paraId="37000000">
      <w:pPr>
        <w:widowControl w:val="1"/>
        <w:ind w:firstLine="708"/>
        <w:rPr>
          <w:rFonts w:ascii="XO Thames" w:hAnsi="XO Thames"/>
          <w:sz w:val="28"/>
        </w:rPr>
      </w:pPr>
    </w:p>
    <w:p w14:paraId="38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39000000">
      <w:pPr>
        <w:widowControl w:val="1"/>
        <w:ind w:firstLine="0"/>
        <w:rPr>
          <w:rFonts w:ascii="XO Thames" w:hAnsi="XO Thames"/>
          <w:sz w:val="28"/>
        </w:rPr>
      </w:pPr>
    </w:p>
    <w:p w14:paraId="3A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Предоставление заяв</w:t>
      </w:r>
      <w:r>
        <w:rPr>
          <w:rFonts w:ascii="XO Thames" w:hAnsi="XO Thames"/>
          <w:sz w:val="28"/>
        </w:rPr>
        <w:t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3B000000">
      <w:pPr>
        <w:widowControl w:val="1"/>
        <w:ind w:firstLine="0"/>
        <w:rPr>
          <w:rFonts w:ascii="XO Thames" w:hAnsi="XO Thames"/>
          <w:sz w:val="28"/>
        </w:rPr>
      </w:pPr>
    </w:p>
    <w:p w14:paraId="3C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II. Стандарт предоставления муниципальной услуги</w:t>
      </w:r>
    </w:p>
    <w:p w14:paraId="3D000000">
      <w:pPr>
        <w:widowControl w:val="1"/>
        <w:ind w:firstLine="0"/>
        <w:jc w:val="center"/>
        <w:rPr>
          <w:rFonts w:ascii="XO Thames" w:hAnsi="XO Thames"/>
          <w:sz w:val="28"/>
        </w:rPr>
      </w:pPr>
    </w:p>
    <w:p w14:paraId="3E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Наименование муниципальной услуги</w:t>
      </w:r>
    </w:p>
    <w:p w14:paraId="3F000000">
      <w:pPr>
        <w:widowControl w:val="1"/>
        <w:ind w:firstLine="0"/>
        <w:rPr>
          <w:rFonts w:ascii="XO Thames" w:hAnsi="XO Thames"/>
          <w:sz w:val="28"/>
        </w:rPr>
      </w:pPr>
    </w:p>
    <w:p w14:paraId="40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Наименование муниципальной услуги – «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sz w:val="28"/>
        </w:rPr>
        <w:t>».</w:t>
      </w:r>
    </w:p>
    <w:p w14:paraId="41000000">
      <w:pPr>
        <w:widowControl w:val="1"/>
        <w:ind w:firstLine="0"/>
        <w:rPr>
          <w:rFonts w:ascii="XO Thames" w:hAnsi="XO Thames"/>
          <w:sz w:val="28"/>
        </w:rPr>
      </w:pPr>
    </w:p>
    <w:p w14:paraId="42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Наименование органа, предоставляющего муниципальную услугу</w:t>
      </w:r>
    </w:p>
    <w:p w14:paraId="43000000">
      <w:pPr>
        <w:widowControl w:val="1"/>
        <w:ind w:firstLine="0"/>
        <w:rPr>
          <w:rFonts w:ascii="XO Thames" w:hAnsi="XO Thames"/>
          <w:sz w:val="28"/>
        </w:rPr>
      </w:pPr>
    </w:p>
    <w:p w14:paraId="44000000">
      <w:pPr>
        <w:widowControl w:val="1"/>
        <w:numPr>
          <w:numId w:val="1"/>
        </w:numPr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Предоставление муниципальной услуги осуществляется </w:t>
      </w:r>
      <w:r>
        <w:rPr>
          <w:rFonts w:ascii="XO Thames" w:hAnsi="XO Thames"/>
          <w:sz w:val="28"/>
        </w:rPr>
        <w:t>администрацией муниципального образования Ленинградский муниципальный округ Краснодарского края.</w:t>
      </w:r>
    </w:p>
    <w:p w14:paraId="45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Функции администрации по предоставлению муниципальной услуги осуществляют:</w:t>
      </w:r>
    </w:p>
    <w:p w14:paraId="46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Ленинградское территориальное управление администрации, адрес местонахождения: 353740, Краснодарский край, Ленинградский район, станица Ленинградская, ул. Ленина, 53; </w:t>
      </w:r>
    </w:p>
    <w:p w14:paraId="47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Крыловской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353764, Краснодарский край, Ленинградский район, станица </w:t>
      </w:r>
      <w:r>
        <w:rPr>
          <w:rFonts w:ascii="XO Thames" w:hAnsi="XO Thames"/>
          <w:sz w:val="28"/>
        </w:rPr>
        <w:t>Крыловская</w:t>
      </w:r>
      <w:r>
        <w:rPr>
          <w:rFonts w:ascii="XO Thames" w:hAnsi="XO Thames"/>
          <w:sz w:val="28"/>
        </w:rPr>
        <w:t xml:space="preserve">, улица Ленина, 5; </w:t>
      </w:r>
    </w:p>
    <w:p w14:paraId="48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Новоплатнировский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353766, Краснодарский край, Ленинградский район, станица </w:t>
      </w:r>
      <w:r>
        <w:rPr>
          <w:rFonts w:ascii="XO Thames" w:hAnsi="XO Thames"/>
          <w:sz w:val="28"/>
        </w:rPr>
        <w:t>Новоплатнировская</w:t>
      </w:r>
      <w:r>
        <w:rPr>
          <w:rFonts w:ascii="XO Thames" w:hAnsi="XO Thames"/>
          <w:sz w:val="28"/>
        </w:rPr>
        <w:t xml:space="preserve">, улица Советов, 42; </w:t>
      </w:r>
    </w:p>
    <w:p w14:paraId="49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Новоуманский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4A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Уманский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353762, Краснодарский край, Ленинградский район,  поселок  Уманский, улица Советов, 1; </w:t>
      </w:r>
    </w:p>
    <w:p w14:paraId="4B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Белохуторской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353768, Краснодарский край, Ленинградский район, хутор Белый, улица Горького, 218/3; </w:t>
      </w:r>
    </w:p>
    <w:p w14:paraId="4C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Восточный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353751, Краснодарский край, Ленинградский район, поселок </w:t>
      </w:r>
      <w:r>
        <w:rPr>
          <w:rFonts w:ascii="XO Thames" w:hAnsi="XO Thames"/>
          <w:sz w:val="28"/>
        </w:rPr>
        <w:t>Бичевый</w:t>
      </w:r>
      <w:r>
        <w:rPr>
          <w:rFonts w:ascii="XO Thames" w:hAnsi="XO Thames"/>
          <w:sz w:val="28"/>
        </w:rPr>
        <w:t xml:space="preserve">, улица Красная, 1; </w:t>
      </w:r>
    </w:p>
    <w:p w14:paraId="4D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Образцовый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4E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Первомайский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4F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Коржовский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353765, Краснодарский край, Ленинградский район, хутор Коржи, улица Победы, 1; </w:t>
      </w:r>
    </w:p>
    <w:p w14:paraId="50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Куликовский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территориальный </w:t>
      </w:r>
      <w:r>
        <w:rPr>
          <w:rFonts w:ascii="XO Thames" w:hAnsi="XO Thames"/>
          <w:sz w:val="28"/>
        </w:rPr>
        <w:t xml:space="preserve">отдел администрации, адрес местонахождения: 353767, Краснодарский край, Ленинградский район, хутор </w:t>
      </w:r>
      <w:r>
        <w:rPr>
          <w:rFonts w:ascii="XO Thames" w:hAnsi="XO Thames"/>
          <w:sz w:val="28"/>
        </w:rPr>
        <w:t>Куликовский</w:t>
      </w:r>
      <w:r>
        <w:rPr>
          <w:rFonts w:ascii="XO Thames" w:hAnsi="XO Thames"/>
          <w:sz w:val="28"/>
        </w:rPr>
        <w:t>, улица Красная, 163,</w:t>
      </w:r>
    </w:p>
    <w:p w14:paraId="51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закрепленной за ними территории (далее – Уполномоченный орган, Отдел).</w:t>
      </w:r>
    </w:p>
    <w:p w14:paraId="52000000">
      <w:pPr>
        <w:widowControl w:val="1"/>
        <w:numPr>
          <w:numId w:val="1"/>
        </w:numPr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5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XO Thames" w:hAnsi="XO Thames"/>
          <w:sz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Предоставление муниципальной услуги в многофункциональных центр</w:t>
      </w:r>
      <w:r>
        <w:rPr>
          <w:rFonts w:ascii="XO Thames" w:hAnsi="XO Thames"/>
          <w:sz w:val="28"/>
        </w:rPr>
        <w:t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54000000">
      <w:pPr>
        <w:widowControl w:val="1"/>
        <w:ind w:firstLine="708" w:right="51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</w:rPr>
        <w:t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18 Регламента.</w:t>
      </w:r>
    </w:p>
    <w:p w14:paraId="55000000">
      <w:pPr>
        <w:widowControl w:val="1"/>
        <w:ind w:firstLine="708"/>
        <w:rPr>
          <w:rFonts w:ascii="XO Thames" w:hAnsi="XO Thames"/>
          <w:sz w:val="28"/>
        </w:rPr>
      </w:pPr>
    </w:p>
    <w:p w14:paraId="56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Результат предоставления муниципальной услуги</w:t>
      </w:r>
    </w:p>
    <w:p w14:paraId="57000000">
      <w:pPr>
        <w:widowControl w:val="1"/>
        <w:ind w:firstLine="0"/>
        <w:rPr>
          <w:rFonts w:ascii="XO Thames" w:hAnsi="XO Thames"/>
          <w:sz w:val="28"/>
        </w:rPr>
      </w:pPr>
    </w:p>
    <w:p w14:paraId="58000000">
      <w:pPr>
        <w:widowControl w:val="1"/>
        <w:ind w:firstLine="0" w:right="51"/>
        <w:rPr>
          <w:rFonts w:ascii="XO Thames" w:hAnsi="XO Thames"/>
          <w:sz w:val="28"/>
        </w:rPr>
      </w:pPr>
    </w:p>
    <w:p w14:paraId="5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5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для варианта «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sz w:val="28"/>
        </w:rPr>
        <w:t>» -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перерегистрация захоронения на другое лицо путем внесения изменений в книгу регистрации захоронений (захоронений урн с прахом) и выдача  свидетельства о захоронении</w:t>
      </w:r>
      <w:r>
        <w:rPr>
          <w:rFonts w:ascii="XO Thames" w:hAnsi="XO Thames"/>
          <w:sz w:val="28"/>
        </w:rPr>
        <w:t>;</w:t>
      </w:r>
    </w:p>
    <w:p w14:paraId="5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для варианта «Выдача дубликата </w:t>
      </w:r>
      <w:r>
        <w:rPr>
          <w:rFonts w:ascii="XO Thames" w:hAnsi="XO Thames"/>
          <w:sz w:val="28"/>
        </w:rPr>
        <w:t xml:space="preserve">свидетельства о </w:t>
      </w:r>
      <w:r>
        <w:rPr>
          <w:rFonts w:ascii="XO Thames" w:hAnsi="XO Thames"/>
          <w:sz w:val="28"/>
        </w:rPr>
        <w:t>захоронении»– дубликат свидетельства о захоронении</w:t>
      </w:r>
      <w:r>
        <w:rPr>
          <w:rFonts w:ascii="XO Thames" w:hAnsi="XO Thames"/>
          <w:sz w:val="28"/>
        </w:rPr>
        <w:t xml:space="preserve"> или письменное уведомление об отказе в предоставлении дубликата результата муниципальной услуги</w:t>
      </w:r>
      <w:r>
        <w:rPr>
          <w:rFonts w:ascii="XO Thames" w:hAnsi="XO Thames"/>
          <w:sz w:val="28"/>
        </w:rPr>
        <w:t>;</w:t>
      </w:r>
    </w:p>
    <w:p w14:paraId="5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14:paraId="5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5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Заявитель вправе получить результат предоставления муниципальной услуги:</w:t>
      </w:r>
    </w:p>
    <w:p w14:paraId="5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 получением муниципальной услуги через МФЦ - непосредственно в МФЦ;</w:t>
      </w:r>
    </w:p>
    <w:p w14:paraId="60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14:paraId="6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6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4000000">
      <w:pPr>
        <w:widowControl w:val="1"/>
        <w:ind w:firstLine="708"/>
        <w:rPr>
          <w:rFonts w:ascii="XO Thames" w:hAnsi="XO Thames"/>
          <w:sz w:val="28"/>
        </w:rPr>
      </w:pPr>
    </w:p>
    <w:p w14:paraId="65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Срок предоставления муниципальной услуги</w:t>
      </w:r>
    </w:p>
    <w:p w14:paraId="66000000">
      <w:pPr>
        <w:rPr>
          <w:rFonts w:ascii="XO Thames" w:hAnsi="XO Thames"/>
          <w:sz w:val="28"/>
        </w:rPr>
      </w:pPr>
    </w:p>
    <w:p w14:paraId="6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6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6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6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6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Максимальный срок предоставления муниципальной услуги:</w:t>
      </w:r>
    </w:p>
    <w:p w14:paraId="6C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для варианта «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sz w:val="28"/>
        </w:rPr>
        <w:t xml:space="preserve">», </w:t>
      </w:r>
      <w:r>
        <w:rPr>
          <w:rFonts w:ascii="XO Thames" w:hAnsi="XO Thames"/>
          <w:sz w:val="28"/>
        </w:rPr>
        <w:t xml:space="preserve">в случае </w:t>
      </w:r>
      <w:r>
        <w:rPr>
          <w:rFonts w:ascii="XO Thames" w:hAnsi="XO Thames"/>
          <w:sz w:val="28"/>
        </w:rPr>
        <w:t>перерегистрации захоронения на другое лицо путем внесения изменений в книгу регистрации захоронений (захоронений урн с прахом) и выдача  свидетельства о захоронении</w:t>
      </w:r>
      <w:r>
        <w:rPr>
          <w:rFonts w:ascii="XO Thames" w:hAnsi="XO Thames"/>
          <w:sz w:val="28"/>
        </w:rPr>
        <w:t xml:space="preserve"> - не более 3 рабочих дней</w:t>
      </w:r>
      <w:r>
        <w:rPr>
          <w:rFonts w:ascii="XO Thames" w:hAnsi="XO Thames"/>
          <w:sz w:val="28"/>
        </w:rPr>
        <w:t xml:space="preserve"> со дня поступления запроса;</w:t>
      </w:r>
    </w:p>
    <w:p w14:paraId="6D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XO Thames" w:hAnsi="XO Thames"/>
          <w:sz w:val="28"/>
        </w:rPr>
        <w:t>для варианта «Выдача дубликата</w:t>
      </w:r>
      <w:r>
        <w:rPr>
          <w:rFonts w:ascii="XO Thames" w:hAnsi="XO Thames"/>
          <w:sz w:val="28"/>
        </w:rPr>
        <w:t xml:space="preserve"> свидетельства о регистрации захоронения</w:t>
      </w:r>
      <w:r>
        <w:rPr>
          <w:rFonts w:ascii="XO Thames" w:hAnsi="XO Thames"/>
          <w:sz w:val="28"/>
        </w:rPr>
        <w:t>»-</w:t>
      </w:r>
      <w:r>
        <w:rPr>
          <w:rFonts w:ascii="XO Thames" w:hAnsi="XO Thames"/>
          <w:sz w:val="28"/>
        </w:rPr>
        <w:t xml:space="preserve"> не более 3 дней</w:t>
      </w:r>
      <w:r>
        <w:rPr>
          <w:rFonts w:ascii="XO Thames" w:hAnsi="XO Thames"/>
          <w:sz w:val="28"/>
        </w:rPr>
        <w:t xml:space="preserve"> со дня поступления запроса;</w:t>
      </w:r>
    </w:p>
    <w:p w14:paraId="6E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</w:t>
      </w:r>
      <w:r>
        <w:rPr>
          <w:rFonts w:ascii="XO Thames" w:hAnsi="XO Thames"/>
          <w:sz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XO Thames" w:hAnsi="XO Thames"/>
          <w:sz w:val="28"/>
        </w:rPr>
        <w:t xml:space="preserve"> не более 3 дней</w:t>
      </w:r>
      <w:r>
        <w:rPr>
          <w:rFonts w:ascii="XO Thames" w:hAnsi="XO Thames"/>
          <w:sz w:val="28"/>
        </w:rPr>
        <w:t xml:space="preserve"> со дня поступления запроса.</w:t>
      </w:r>
    </w:p>
    <w:p w14:paraId="6F000000">
      <w:pPr>
        <w:widowControl w:val="1"/>
        <w:ind w:firstLine="0"/>
        <w:rPr>
          <w:rFonts w:ascii="XO Thames" w:hAnsi="XO Thames"/>
          <w:sz w:val="28"/>
        </w:rPr>
      </w:pPr>
    </w:p>
    <w:p w14:paraId="70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документов, необходимых для предоставления муниципальной услуги</w:t>
      </w:r>
    </w:p>
    <w:p w14:paraId="71000000">
      <w:pPr>
        <w:widowControl w:val="1"/>
        <w:ind/>
        <w:jc w:val="center"/>
        <w:rPr>
          <w:rFonts w:ascii="XO Thames" w:hAnsi="XO Thames"/>
          <w:sz w:val="28"/>
        </w:rPr>
      </w:pPr>
    </w:p>
    <w:p w14:paraId="72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73000000">
      <w:pPr>
        <w:widowControl w:val="1"/>
        <w:ind/>
        <w:jc w:val="center"/>
        <w:rPr>
          <w:rFonts w:ascii="XO Thames" w:hAnsi="XO Thames"/>
          <w:sz w:val="28"/>
        </w:rPr>
      </w:pPr>
    </w:p>
    <w:p w14:paraId="7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12. Для варианта предоставления муниципальной услуги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sz w:val="28"/>
        </w:rPr>
        <w:t>»:</w:t>
      </w:r>
    </w:p>
    <w:p w14:paraId="75000000">
      <w:pPr>
        <w:widowControl w:val="1"/>
        <w:tabs>
          <w:tab w:leader="none" w:pos="851" w:val="left"/>
        </w:tabs>
        <w:ind w:firstLine="851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заявление о предоставлении муниципальной услуги по форме согласно приложению 1 к Регламенту (подается или направляется в уполномоченный орган зая</w:t>
      </w:r>
      <w:r>
        <w:rPr>
          <w:rFonts w:ascii="XO Thames" w:hAnsi="XO Thames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14:paraId="76000000">
      <w:pPr>
        <w:widowControl w:val="1"/>
        <w:tabs>
          <w:tab w:leader="none" w:pos="851" w:val="left"/>
        </w:tabs>
        <w:ind w:firstLine="709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</w:t>
      </w:r>
      <w:r>
        <w:rPr>
          <w:rFonts w:ascii="XO Thames" w:hAnsi="XO Thames"/>
          <w:sz w:val="28"/>
        </w:rPr>
        <w:t xml:space="preserve">документа, если заявление </w:t>
      </w:r>
      <w:r>
        <w:rPr>
          <w:rFonts w:ascii="XO Thames" w:hAnsi="XO Thames"/>
          <w:sz w:val="28"/>
        </w:rPr>
        <w:t xml:space="preserve">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</w:t>
      </w:r>
      <w:r>
        <w:rPr>
          <w:rFonts w:ascii="XO Thames" w:hAnsi="XO Thames"/>
          <w:sz w:val="28"/>
        </w:rPr>
        <w:t>подписано усиленной квалифицированной электронной подписью);</w:t>
      </w:r>
    </w:p>
    <w:p w14:paraId="77000000">
      <w:pPr>
        <w:widowControl w:val="1"/>
        <w:spacing w:after="0" w:before="0" w:line="315" w:lineRule="atLeast"/>
        <w:ind w:firstLine="851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свидетельство о соответствующем захоронении, а в случае его отсутствия - наличие сведений в книге регистрации захоронений.</w:t>
      </w:r>
    </w:p>
    <w:p w14:paraId="7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 Для варианта предоставления муниципальной услуги «Выдача дубликата</w:t>
      </w:r>
      <w:r>
        <w:rPr>
          <w:rFonts w:ascii="XO Thames" w:hAnsi="XO Thames"/>
          <w:sz w:val="28"/>
        </w:rPr>
        <w:t xml:space="preserve"> свидетельства о регистрации захоронения</w:t>
      </w:r>
      <w:r>
        <w:rPr>
          <w:rFonts w:ascii="XO Thames" w:hAnsi="XO Thames"/>
          <w:sz w:val="28"/>
        </w:rPr>
        <w:t>»:</w:t>
      </w:r>
    </w:p>
    <w:p w14:paraId="7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по форме соглас</w:t>
      </w:r>
      <w:r>
        <w:rPr>
          <w:rFonts w:ascii="XO Thames" w:hAnsi="XO Thames"/>
          <w:sz w:val="28"/>
        </w:rPr>
        <w:t>но приложению 2</w:t>
      </w:r>
      <w:r>
        <w:rPr>
          <w:rFonts w:ascii="XO Thames" w:hAnsi="XO Thames"/>
          <w:sz w:val="28"/>
        </w:rPr>
        <w:t xml:space="preserve"> к Регламенту;</w:t>
      </w:r>
    </w:p>
    <w:p w14:paraId="7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документ, удостоверяющий </w:t>
      </w:r>
      <w:r>
        <w:rPr>
          <w:rFonts w:ascii="XO Thames" w:hAnsi="XO Thames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XO Thames" w:hAnsi="XO Thames"/>
          <w:sz w:val="28"/>
        </w:rPr>
        <w:t>Портала Краснодарского края</w:t>
      </w:r>
      <w:r>
        <w:rPr>
          <w:rFonts w:ascii="XO Thames" w:hAnsi="XO Thames"/>
          <w:sz w:val="28"/>
        </w:rPr>
        <w:t xml:space="preserve"> представление указанного документа не требуется;</w:t>
      </w:r>
    </w:p>
    <w:p w14:paraId="7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7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7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7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свидетельство о соответствующем захоронении</w:t>
      </w:r>
      <w:r>
        <w:rPr>
          <w:rFonts w:ascii="XO Thames" w:hAnsi="XO Thames"/>
          <w:sz w:val="28"/>
        </w:rPr>
        <w:t>;</w:t>
      </w:r>
    </w:p>
    <w:p w14:paraId="7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документ, удостоверяющий </w:t>
      </w:r>
      <w:r>
        <w:rPr>
          <w:rFonts w:ascii="XO Thames" w:hAnsi="XO Thames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XO Thames" w:hAnsi="XO Thames"/>
          <w:sz w:val="28"/>
        </w:rPr>
        <w:t>Портала Краснодарского края</w:t>
      </w:r>
      <w:r>
        <w:rPr>
          <w:rFonts w:ascii="XO Thames" w:hAnsi="XO Thames"/>
          <w:sz w:val="28"/>
        </w:rPr>
        <w:t xml:space="preserve"> представление указанного документа не требуется;</w:t>
      </w:r>
    </w:p>
    <w:p w14:paraId="8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81000000">
      <w:pPr>
        <w:rPr>
          <w:rFonts w:ascii="XO Thames" w:hAnsi="XO Thames"/>
          <w:sz w:val="28"/>
        </w:rPr>
      </w:pPr>
    </w:p>
    <w:p w14:paraId="82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83000000">
      <w:pPr>
        <w:rPr>
          <w:rFonts w:ascii="XO Thames" w:hAnsi="XO Thames"/>
          <w:sz w:val="28"/>
        </w:rPr>
      </w:pPr>
    </w:p>
    <w:p w14:paraId="84000000">
      <w:pPr>
        <w:widowControl w:val="1"/>
        <w:tabs>
          <w:tab w:leader="none" w:pos="709" w:val="left"/>
          <w:tab w:leader="none" w:pos="851" w:val="left"/>
        </w:tabs>
        <w:spacing w:after="0" w:line="240" w:lineRule="auto"/>
        <w:ind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15. Документы, необхо</w:t>
      </w:r>
      <w:r>
        <w:rPr>
          <w:rFonts w:ascii="XO Thames" w:hAnsi="XO Thames"/>
          <w:sz w:val="28"/>
        </w:rPr>
        <w:t xml:space="preserve">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</w:t>
      </w:r>
      <w:r>
        <w:rPr>
          <w:rFonts w:ascii="XO Thames" w:hAnsi="XO Thames"/>
          <w:sz w:val="28"/>
        </w:rPr>
        <w:t>услуг, и которые Заявитель вправе представить по собственной инициативе настоящим Регламентом не предусмотрены.</w:t>
      </w:r>
    </w:p>
    <w:p w14:paraId="85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16. Документы, указанные в пункте 12, 13, 14 Регламента, подаются путём личного обращения в Уполномоченный орган или в электронной форме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86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подачи документов в электронной форме документы подписываются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"https://internet.garant.ru/document/redirect/12184522/52" \o "https://internet.garant.ru/document/redirect/12184522/52"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простой электронной подписью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заявителя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"https://internet.garant.ru/document/redirect/70193794/10021" \o "https://internet.garant.ru/document/redirect/70193794/10021"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пунктом 2.1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постановлением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87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88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электронной форме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89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8A000000">
      <w:pPr>
        <w:rPr>
          <w:rFonts w:ascii="XO Thames" w:hAnsi="XO Thames"/>
          <w:sz w:val="28"/>
        </w:rPr>
      </w:pPr>
    </w:p>
    <w:p w14:paraId="8B000000">
      <w:pPr>
        <w:rPr>
          <w:rFonts w:ascii="XO Thames" w:hAnsi="XO Thames"/>
          <w:sz w:val="28"/>
        </w:rPr>
      </w:pPr>
    </w:p>
    <w:p w14:paraId="8C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8D000000">
      <w:pPr>
        <w:rPr>
          <w:rFonts w:ascii="XO Thames" w:hAnsi="XO Thames"/>
          <w:sz w:val="28"/>
        </w:rPr>
      </w:pPr>
    </w:p>
    <w:p w14:paraId="8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8F000000">
      <w:pPr>
        <w:widowControl w:val="1"/>
        <w:ind w:firstLine="851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истечение срока действия предоставляемых документов;</w:t>
      </w:r>
    </w:p>
    <w:p w14:paraId="90000000">
      <w:pPr>
        <w:widowControl w:val="1"/>
        <w:ind w:firstLine="851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14:paraId="9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9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несоблюдение установленных условий признания действительности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усиленной квалифицированной 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"https://internet.garant.ru/document/redirect/12184522/11" \o "https://internet.garant.ru/document/redirect/12184522/11"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статьёй 11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от 6 апреля 2011 г. №63-ФЗ «Об электронной подписи».</w:t>
      </w:r>
    </w:p>
    <w:p w14:paraId="9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19. Решение об отказе в приеме документов оформляется по форме </w:t>
      </w:r>
      <w:r>
        <w:rPr>
          <w:rFonts w:ascii="XO Thames" w:hAnsi="XO Thames"/>
          <w:sz w:val="28"/>
        </w:rPr>
        <w:t xml:space="preserve">согласно  приложению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к Регламенту.</w:t>
      </w:r>
    </w:p>
    <w:p w14:paraId="9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20. Решение об отказе в приеме </w:t>
      </w:r>
      <w:r>
        <w:rPr>
          <w:rFonts w:ascii="XO Thames" w:hAnsi="XO Thames"/>
          <w:sz w:val="28"/>
        </w:rPr>
        <w:t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9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21. Отказ в приеме документов не препятствует повторному обращению заявителя в Уполномоченный орган.</w:t>
      </w:r>
    </w:p>
    <w:p w14:paraId="96000000">
      <w:pPr>
        <w:rPr>
          <w:rFonts w:ascii="XO Thames" w:hAnsi="XO Thames"/>
          <w:sz w:val="28"/>
        </w:rPr>
      </w:pPr>
    </w:p>
    <w:p w14:paraId="97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приостановления муниципальной услуги</w:t>
      </w:r>
    </w:p>
    <w:p w14:paraId="98000000">
      <w:pPr>
        <w:rPr>
          <w:rFonts w:ascii="XO Thames" w:hAnsi="XO Thames"/>
          <w:sz w:val="28"/>
        </w:rPr>
      </w:pPr>
    </w:p>
    <w:p w14:paraId="9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9A000000">
      <w:pPr>
        <w:rPr>
          <w:rFonts w:ascii="XO Thames" w:hAnsi="XO Thames"/>
          <w:sz w:val="28"/>
        </w:rPr>
      </w:pPr>
    </w:p>
    <w:p w14:paraId="9B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отказа в предоставлении муниципальной услуги</w:t>
      </w:r>
    </w:p>
    <w:p w14:paraId="9C000000">
      <w:pPr>
        <w:rPr>
          <w:rFonts w:ascii="XO Thames" w:hAnsi="XO Thames"/>
          <w:sz w:val="28"/>
        </w:rPr>
      </w:pPr>
    </w:p>
    <w:p w14:paraId="9D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23. </w:t>
      </w:r>
      <w:r>
        <w:rPr>
          <w:rFonts w:ascii="XO Thames" w:hAnsi="XO Thames"/>
          <w:sz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</w:p>
    <w:p w14:paraId="9E000000">
      <w:pPr>
        <w:widowControl w:val="1"/>
        <w:tabs>
          <w:tab w:leader="none" w:pos="851" w:val="left"/>
        </w:tabs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письменное обращение заявителя об отказе в предоставлении муниципальной услуги;</w:t>
      </w:r>
    </w:p>
    <w:p w14:paraId="9F000000">
      <w:pPr>
        <w:widowControl w:val="1"/>
        <w:tabs>
          <w:tab w:leader="none" w:pos="851" w:val="left"/>
        </w:tabs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14:paraId="A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24. Н</w:t>
      </w:r>
      <w:r>
        <w:rPr>
          <w:rFonts w:ascii="XO Thames" w:hAnsi="XO Thames"/>
          <w:sz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A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A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об отказе в предоставлении муниципальной услуги оформляется</w:t>
      </w:r>
      <w:r>
        <w:rPr>
          <w:rFonts w:ascii="XO Thames" w:hAnsi="XO Thames"/>
          <w:sz w:val="28"/>
        </w:rPr>
        <w:t xml:space="preserve"> по форме согласно  приложению 4</w:t>
      </w:r>
      <w:r>
        <w:rPr>
          <w:rFonts w:ascii="XO Thames" w:hAnsi="XO Thames"/>
          <w:sz w:val="28"/>
        </w:rPr>
        <w:t xml:space="preserve"> к Регламенту.</w:t>
      </w:r>
    </w:p>
    <w:p w14:paraId="A3000000">
      <w:pPr>
        <w:widowControl w:val="1"/>
        <w:ind w:firstLine="708" w:right="51"/>
        <w:rPr>
          <w:rFonts w:ascii="XO Thames" w:hAnsi="XO Thames"/>
          <w:sz w:val="28"/>
        </w:rPr>
      </w:pPr>
    </w:p>
    <w:p w14:paraId="A4000000">
      <w:pPr>
        <w:rPr>
          <w:rFonts w:ascii="XO Thames" w:hAnsi="XO Thames"/>
          <w:color w:val="000000"/>
        </w:rPr>
      </w:pPr>
    </w:p>
    <w:p w14:paraId="A5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A6000000">
      <w:pPr>
        <w:rPr>
          <w:rFonts w:ascii="XO Thames" w:hAnsi="XO Thames"/>
          <w:color w:val="000000"/>
          <w:sz w:val="28"/>
        </w:rPr>
      </w:pPr>
    </w:p>
    <w:p w14:paraId="A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26. Плата за предоставление муниципальной услуги не взимается.</w:t>
      </w:r>
    </w:p>
    <w:p w14:paraId="A8000000">
      <w:pPr>
        <w:rPr>
          <w:rFonts w:ascii="XO Thames" w:hAnsi="XO Thames"/>
          <w:color w:val="000000"/>
          <w:sz w:val="28"/>
        </w:rPr>
      </w:pPr>
    </w:p>
    <w:p w14:paraId="A9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Требования к помещениям, в которых предоставляются муниципальные услуги</w:t>
      </w:r>
    </w:p>
    <w:p w14:paraId="AA000000">
      <w:pPr>
        <w:rPr>
          <w:rFonts w:ascii="XO Thames" w:hAnsi="XO Thames"/>
          <w:color w:val="000000"/>
          <w:sz w:val="28"/>
        </w:rPr>
      </w:pPr>
    </w:p>
    <w:p w14:paraId="A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AC00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A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Вход в здание оборудуется информационной таб</w:t>
      </w:r>
      <w:r>
        <w:rPr>
          <w:rFonts w:ascii="XO Thames" w:hAnsi="XO Thames"/>
          <w:sz w:val="28"/>
        </w:rPr>
        <w:t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A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если имеется возможность организации </w:t>
      </w:r>
      <w:r>
        <w:rPr>
          <w:rFonts w:ascii="XO Thames" w:hAnsi="XO Thames"/>
          <w:sz w:val="28"/>
        </w:rPr>
        <w:t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A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XO Thames" w:hAnsi="XO Thames"/>
          <w:sz w:val="28"/>
        </w:rPr>
        <w:t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B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B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"https://internet.garant.ru/document/redirect/10164504/3" \o "https://internet.garant.ru/document/redirect/10164504/3"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 о социальной защите инвалидов.</w:t>
      </w:r>
    </w:p>
    <w:p w14:paraId="B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B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B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комфортное расположение заявителя и специалиста;</w:t>
      </w:r>
    </w:p>
    <w:p w14:paraId="B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B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доступ к нормативным правовым актам, регулирующим предоставление </w:t>
      </w:r>
      <w:r>
        <w:rPr>
          <w:rFonts w:ascii="XO Thames" w:hAnsi="XO Thames"/>
          <w:sz w:val="28"/>
        </w:rPr>
        <w:t>муниципальной услуги;</w:t>
      </w:r>
    </w:p>
    <w:p w14:paraId="B7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наличие письменных принадлежностей и бумаги формата А4.</w:t>
      </w:r>
    </w:p>
    <w:p w14:paraId="B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Рабочие места специалистов, предоставляю</w:t>
      </w:r>
      <w:r>
        <w:rPr>
          <w:rFonts w:ascii="XO Thames" w:hAnsi="XO Thames"/>
          <w:sz w:val="28"/>
        </w:rPr>
        <w:t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B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B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Места ожидания оборудуются стульями или скамейками (</w:t>
      </w:r>
      <w:r>
        <w:rPr>
          <w:rFonts w:ascii="XO Thames" w:hAnsi="XO Thames"/>
          <w:sz w:val="28"/>
        </w:rPr>
        <w:t>банкетками</w:t>
      </w:r>
      <w:r>
        <w:rPr>
          <w:rFonts w:ascii="XO Thames" w:hAnsi="XO Thames"/>
          <w:sz w:val="28"/>
        </w:rPr>
        <w:t>).</w:t>
      </w:r>
    </w:p>
    <w:p w14:paraId="BB000000">
      <w:pPr>
        <w:rPr>
          <w:rFonts w:ascii="XO Thames" w:hAnsi="XO Thames"/>
          <w:sz w:val="28"/>
        </w:rPr>
      </w:pPr>
    </w:p>
    <w:p w14:paraId="BC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Показатели доступности и качества муниципальной услуги</w:t>
      </w:r>
    </w:p>
    <w:p w14:paraId="BD000000">
      <w:pPr>
        <w:rPr>
          <w:rFonts w:ascii="XO Thames" w:hAnsi="XO Thames"/>
          <w:sz w:val="28"/>
        </w:rPr>
      </w:pPr>
    </w:p>
    <w:p w14:paraId="B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28. Основными показателями качества и доступности муниципальной услуги являются:</w:t>
      </w:r>
    </w:p>
    <w:p w14:paraId="B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доступность электронных форм документов, необходимых для предоставления муниципальной услуги;</w:t>
      </w:r>
    </w:p>
    <w:p w14:paraId="C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подачи запроса в электронной форме;</w:t>
      </w:r>
    </w:p>
    <w:p w14:paraId="C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C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C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C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C5000000">
      <w:pPr>
        <w:rPr>
          <w:rFonts w:ascii="XO Thames" w:hAnsi="XO Thames"/>
          <w:sz w:val="28"/>
        </w:rPr>
      </w:pPr>
    </w:p>
    <w:p w14:paraId="C6000000">
      <w:pPr>
        <w:pStyle w:val="Style_2"/>
        <w:widowControl w:val="1"/>
        <w:spacing w:after="0" w:before="0"/>
        <w:ind w:firstLine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Иные требования к предоставлению муниципальной услуги</w:t>
      </w:r>
    </w:p>
    <w:p w14:paraId="C7000000">
      <w:pPr>
        <w:rPr>
          <w:rFonts w:ascii="XO Thames" w:hAnsi="XO Thames"/>
          <w:sz w:val="28"/>
        </w:rPr>
      </w:pPr>
    </w:p>
    <w:p w14:paraId="C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29. Услуги, которые являются необходимыми и обязательными для предоставления муниципальной услуги, отсутствуют.</w:t>
      </w:r>
    </w:p>
    <w:p w14:paraId="C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30. В процессе предоставления муниципальной услуги используются следующие информационные системы: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Единый 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CA000000">
      <w:pPr>
        <w:rPr>
          <w:rFonts w:ascii="XO Thames" w:hAnsi="XO Thames"/>
          <w:sz w:val="28"/>
        </w:rPr>
      </w:pPr>
    </w:p>
    <w:p w14:paraId="CB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Раздел III. Состав, последовательность и сроки выполнения административных процедур</w:t>
      </w:r>
    </w:p>
    <w:p w14:paraId="CC000000">
      <w:pPr>
        <w:rPr>
          <w:rFonts w:ascii="XO Thames" w:hAnsi="XO Thames"/>
          <w:sz w:val="28"/>
        </w:rPr>
      </w:pPr>
    </w:p>
    <w:p w14:paraId="CD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CE000000">
      <w:pPr>
        <w:rPr>
          <w:rFonts w:ascii="XO Thames" w:hAnsi="XO Thames"/>
          <w:sz w:val="28"/>
        </w:rPr>
      </w:pPr>
    </w:p>
    <w:p w14:paraId="C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 Перечень вариантов предоставления муниципальной услуги:</w:t>
      </w:r>
    </w:p>
    <w:p w14:paraId="D0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заявления о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еререгистрации свидетельства о регистрации  захоронения на иных лиц</w:t>
      </w:r>
      <w:r>
        <w:rPr>
          <w:rFonts w:ascii="XO Thames" w:hAnsi="XO Thames"/>
          <w:sz w:val="28"/>
        </w:rPr>
        <w:t>;</w:t>
      </w:r>
    </w:p>
    <w:p w14:paraId="D1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выдача дубликата свидетельства о регистрации захоронения;</w:t>
      </w:r>
    </w:p>
    <w:p w14:paraId="D2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D3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</w:p>
    <w:p w14:paraId="D4000000">
      <w:pPr>
        <w:rPr>
          <w:rFonts w:ascii="XO Thames" w:hAnsi="XO Thames"/>
          <w:sz w:val="28"/>
        </w:rPr>
      </w:pPr>
    </w:p>
    <w:p w14:paraId="D5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профилирования заявителя</w:t>
      </w:r>
    </w:p>
    <w:p w14:paraId="D6000000">
      <w:pPr>
        <w:rPr>
          <w:rFonts w:ascii="XO Thames" w:hAnsi="XO Thames"/>
          <w:sz w:val="28"/>
        </w:rPr>
      </w:pPr>
    </w:p>
    <w:p w14:paraId="D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32. Вариант предоставления муниципальной услуги определяется путём анкетирования заявителя.</w:t>
      </w:r>
    </w:p>
    <w:p w14:paraId="D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D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D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Уполномоченном органе, МФЦ.</w:t>
      </w:r>
    </w:p>
    <w:p w14:paraId="D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определения и предъявления необходимого заявителю варианта предоставления услуги:</w:t>
      </w:r>
    </w:p>
    <w:p w14:paraId="D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посредством ответов на вопросы экспертной системы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Единого 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D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посредством опроса в администрации, Уполномоченном органе, МФЦ.</w:t>
      </w:r>
    </w:p>
    <w:p w14:paraId="D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D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>
        <w:rPr>
          <w:rFonts w:ascii="XO Thames" w:hAnsi="XO Thames"/>
          <w:sz w:val="28"/>
        </w:rPr>
        <w:t>услуги, приведены в приложении 5</w:t>
      </w:r>
      <w:r>
        <w:rPr>
          <w:rFonts w:ascii="XO Thames" w:hAnsi="XO Thames"/>
          <w:sz w:val="28"/>
        </w:rPr>
        <w:t xml:space="preserve"> к Регламенту.</w:t>
      </w:r>
    </w:p>
    <w:p w14:paraId="E0000000">
      <w:pPr>
        <w:rPr>
          <w:rFonts w:ascii="XO Thames" w:hAnsi="XO Thames"/>
          <w:sz w:val="28"/>
        </w:rPr>
      </w:pPr>
    </w:p>
    <w:p w14:paraId="E1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вариантов предоставления муниципальной услуги</w:t>
      </w:r>
    </w:p>
    <w:p w14:paraId="E2000000">
      <w:pPr>
        <w:rPr>
          <w:rFonts w:ascii="XO Thames" w:hAnsi="XO Thames"/>
          <w:sz w:val="28"/>
        </w:rPr>
      </w:pPr>
    </w:p>
    <w:p w14:paraId="E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33. В процессе предоставления муниципальной услуги в соответствии с </w:t>
      </w:r>
      <w:r>
        <w:rPr>
          <w:rFonts w:ascii="XO Thames" w:hAnsi="XO Thames"/>
          <w:sz w:val="28"/>
        </w:rPr>
        <w:t>вариантами выполняются следующие административные процедуры:</w:t>
      </w:r>
    </w:p>
    <w:p w14:paraId="E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приём запроса и документов и (или) информации, необходимых для предоставления муниципальной услуги;</w:t>
      </w:r>
    </w:p>
    <w:p w14:paraId="E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решения о предоставлении (об отказе в предоставлении) муниципальной услуги;</w:t>
      </w:r>
    </w:p>
    <w:p w14:paraId="E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результата муниципальной услуги.</w:t>
      </w:r>
    </w:p>
    <w:p w14:paraId="E7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34. Приём запроса и прилагаемых документов (для всех вариантов предоставления муниципальной услуги) осуществляется:</w:t>
      </w:r>
    </w:p>
    <w:p w14:paraId="E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обращения за получением муниципальной услуги в Уполномоченный орган или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– специалистом Уполномоченного органа;</w:t>
      </w:r>
    </w:p>
    <w:p w14:paraId="E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 получением муниципальной услуги через МФЦ - работником МФЦ.</w:t>
      </w:r>
    </w:p>
    <w:p w14:paraId="E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35.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E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"https://internet.garant.ru/document/redirect/406051675/0" \o "https://internet.garant.ru/document/redirect/406051675/0"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Федеральным 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от 29 декабря 2022 г. №572-ФЗ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rFonts w:ascii="XO Thames" w:hAnsi="XO Thames"/>
          <w:sz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E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подаче запроса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- использование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вид которой должен соответствовать требованиям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постановления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E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36.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E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37.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E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38.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</w:t>
      </w:r>
      <w:r>
        <w:rPr>
          <w:rFonts w:ascii="XO Thames" w:hAnsi="XO Thames"/>
          <w:sz w:val="28"/>
        </w:rPr>
        <w:t>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F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39.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F1000000">
      <w:pPr>
        <w:widowControl w:val="1"/>
        <w:ind/>
        <w:jc w:val="center"/>
        <w:rPr>
          <w:rFonts w:ascii="XO Thames" w:hAnsi="XO Thames"/>
          <w:sz w:val="28"/>
        </w:rPr>
      </w:pPr>
    </w:p>
    <w:p w14:paraId="F2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варианта предоставления муниципальной услуги</w:t>
      </w:r>
    </w:p>
    <w:p w14:paraId="F3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F4000000">
      <w:pPr>
        <w:rPr>
          <w:rFonts w:ascii="XO Thames" w:hAnsi="XO Thames"/>
          <w:sz w:val="28"/>
        </w:rPr>
      </w:pPr>
    </w:p>
    <w:p w14:paraId="F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40.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F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F7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F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F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FA000000">
      <w:pPr>
        <w:rPr>
          <w:rFonts w:ascii="XO Thames" w:hAnsi="XO Thames"/>
          <w:sz w:val="28"/>
        </w:rPr>
      </w:pPr>
    </w:p>
    <w:p w14:paraId="FB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FC000000">
      <w:pPr>
        <w:rPr>
          <w:rFonts w:ascii="XO Thames" w:hAnsi="XO Thames"/>
          <w:sz w:val="28"/>
        </w:rPr>
      </w:pPr>
    </w:p>
    <w:p w14:paraId="FD00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41. Исчерпывающий перечень документов (категорий документов), необходимых для пр</w:t>
      </w:r>
      <w:r>
        <w:rPr>
          <w:rFonts w:ascii="XO Thames" w:hAnsi="XO Thames"/>
          <w:b w:val="0"/>
          <w:color w:val="000000"/>
          <w:sz w:val="28"/>
        </w:rPr>
        <w:t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еререгистрация свидетельств о регистрации  захоронений на иных лиц</w:t>
      </w:r>
      <w:r>
        <w:rPr>
          <w:rFonts w:ascii="XO Thames" w:hAnsi="XO Thames"/>
          <w:b w:val="0"/>
          <w:color w:val="000000"/>
          <w:sz w:val="28"/>
        </w:rPr>
        <w:t xml:space="preserve">» установлены пунктом </w:t>
      </w:r>
      <w:r>
        <w:rPr>
          <w:rFonts w:ascii="XO Thames" w:hAnsi="XO Thames"/>
          <w:b w:val="0"/>
          <w:color w:val="000000"/>
          <w:sz w:val="28"/>
        </w:rPr>
        <w:t>12 Регламента.</w:t>
      </w:r>
    </w:p>
    <w:p w14:paraId="F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Документы (их копии или сведения, содержащиеся в них), необходимые </w:t>
      </w:r>
      <w:r>
        <w:rPr>
          <w:rFonts w:ascii="XO Thames" w:hAnsi="XO Thames"/>
          <w:sz w:val="28"/>
        </w:rPr>
        <w:t>для п</w:t>
      </w:r>
      <w:r>
        <w:rPr>
          <w:rFonts w:ascii="XO Thames" w:hAnsi="XO Thames"/>
          <w:sz w:val="28"/>
        </w:rPr>
        <w:t>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F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принятия решения об отказе в приёме документов и (или) информации установлены пунктом</w:t>
      </w:r>
      <w:r>
        <w:rPr>
          <w:rFonts w:ascii="XO Thames" w:hAnsi="XO Thames"/>
          <w:sz w:val="28"/>
        </w:rPr>
        <w:t xml:space="preserve"> 18 Регламента.</w:t>
      </w:r>
    </w:p>
    <w:p w14:paraId="00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Основания для возврата запроса, а также для отказа в предоставлении заявителю муниципальной услуги установлены пунктом 23 Регламента.</w:t>
      </w:r>
    </w:p>
    <w:p w14:paraId="01010000">
      <w:pPr>
        <w:rPr>
          <w:rFonts w:ascii="XO Thames" w:hAnsi="XO Thames"/>
          <w:color w:val="FF0000"/>
          <w:sz w:val="28"/>
        </w:rPr>
      </w:pPr>
    </w:p>
    <w:p w14:paraId="02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03010000">
      <w:pPr>
        <w:rPr>
          <w:rFonts w:ascii="XO Thames" w:hAnsi="XO Thames"/>
          <w:sz w:val="28"/>
        </w:rPr>
      </w:pPr>
    </w:p>
    <w:p w14:paraId="0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42. Запрос документов в рамках межведомственного информационного взаимодействия настоящим Регламентом не предусмотрен. </w:t>
      </w:r>
    </w:p>
    <w:p w14:paraId="05010000">
      <w:pPr>
        <w:rPr>
          <w:rFonts w:ascii="XO Thames" w:hAnsi="XO Thames"/>
          <w:sz w:val="28"/>
        </w:rPr>
      </w:pPr>
    </w:p>
    <w:p w14:paraId="06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07010000">
      <w:pPr>
        <w:rPr>
          <w:rFonts w:ascii="XO Thames" w:hAnsi="XO Thames"/>
          <w:sz w:val="28"/>
        </w:rPr>
      </w:pPr>
    </w:p>
    <w:p w14:paraId="08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43. При отсутствии оснований для отказа в предоставлении муниципальной услуги, указанных в пункте 23 Регламента, Специалист </w:t>
      </w:r>
      <w:r>
        <w:rPr>
          <w:rFonts w:ascii="XO Thames" w:hAnsi="XO Thames"/>
          <w:sz w:val="28"/>
        </w:rPr>
        <w:t xml:space="preserve">осуществляет </w:t>
      </w:r>
      <w:r>
        <w:rPr>
          <w:rFonts w:ascii="XO Thames" w:hAnsi="XO Thames"/>
          <w:sz w:val="28"/>
        </w:rPr>
        <w:t>перерегистрацию захоронения на другое лицо путем внесения изменений в книгу регистрации захоронений (захоронений урн с прахом) и выдачу свидетельства о захоронении</w:t>
      </w:r>
      <w:r>
        <w:rPr>
          <w:rFonts w:ascii="XO Thames" w:hAnsi="XO Thames"/>
          <w:sz w:val="28"/>
        </w:rPr>
        <w:t>, обеспечивает его подписание и регистрацию.</w:t>
      </w:r>
    </w:p>
    <w:p w14:paraId="0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0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0B010000">
      <w:pPr>
        <w:rPr>
          <w:rFonts w:ascii="XO Thames" w:hAnsi="XO Thames"/>
          <w:sz w:val="28"/>
        </w:rPr>
      </w:pPr>
    </w:p>
    <w:p w14:paraId="0C010000">
      <w:pPr>
        <w:rPr>
          <w:rFonts w:ascii="XO Thames" w:hAnsi="XO Thames"/>
          <w:sz w:val="28"/>
        </w:rPr>
      </w:pPr>
    </w:p>
    <w:p w14:paraId="0D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0E010000">
      <w:pPr>
        <w:rPr>
          <w:rFonts w:ascii="XO Thames" w:hAnsi="XO Thames"/>
          <w:sz w:val="28"/>
        </w:rPr>
      </w:pPr>
    </w:p>
    <w:p w14:paraId="0F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44. Способы получения результата муниципальной услуги установлены  пунктом 9 Регламента.</w:t>
      </w:r>
    </w:p>
    <w:p w14:paraId="1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предоставления заявителю результата муниципальной</w:t>
      </w:r>
      <w:r>
        <w:rPr>
          <w:rFonts w:ascii="XO Thames" w:hAnsi="XO Thames"/>
          <w:sz w:val="28"/>
        </w:rPr>
        <w:t xml:space="preserve"> услуги - 1 рабочий день для </w:t>
      </w:r>
      <w:r>
        <w:rPr>
          <w:rFonts w:ascii="XO Thames" w:hAnsi="XO Thames"/>
          <w:sz w:val="28"/>
        </w:rPr>
        <w:t>перерегистрации захоронения на другое лицо путем внесения изменений в книгу регистрации захоронений (захоронений урн с прахом) и выдачи свидетельства о захоронении</w:t>
      </w:r>
      <w:r>
        <w:rPr>
          <w:rFonts w:ascii="XO Thames" w:hAnsi="XO Thames"/>
          <w:sz w:val="28"/>
        </w:rPr>
        <w:t xml:space="preserve"> путем подписания должностным лицом </w:t>
      </w:r>
      <w:r>
        <w:rPr>
          <w:rFonts w:ascii="XO Thames" w:hAnsi="XO Thames"/>
          <w:sz w:val="28"/>
        </w:rPr>
        <w:t xml:space="preserve">администрации свидетельства о регистрации захоронения </w:t>
      </w:r>
      <w:r>
        <w:rPr>
          <w:rFonts w:ascii="XO Thames" w:hAnsi="XO Thames"/>
          <w:sz w:val="28"/>
        </w:rPr>
        <w:t>либо письменного уведомления об отказе в предоставлении муниципальной услуги.</w:t>
      </w:r>
    </w:p>
    <w:p w14:paraId="1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Результатом предоставления муниципальной услуги в соответствии с вариантом является выдача свидетельства о регистрации соответствующего вида захоронения либо письменного уведомления об отказе в предоставлении муниципальной услуги.</w:t>
      </w:r>
    </w:p>
    <w:p w14:paraId="12010000">
      <w:pPr>
        <w:rPr>
          <w:rFonts w:ascii="XO Thames" w:hAnsi="XO Thames"/>
          <w:sz w:val="28"/>
        </w:rPr>
      </w:pPr>
    </w:p>
    <w:p w14:paraId="13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Описание варианта предоставления муниципальной услуги </w:t>
      </w:r>
    </w:p>
    <w:p w14:paraId="14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«Выдача дубликата свидетельства о захоронении»</w:t>
      </w:r>
    </w:p>
    <w:p w14:paraId="15010000">
      <w:pPr>
        <w:rPr>
          <w:rFonts w:ascii="XO Thames" w:hAnsi="XO Thames"/>
          <w:sz w:val="28"/>
        </w:rPr>
      </w:pPr>
    </w:p>
    <w:p w14:paraId="16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45. </w:t>
      </w:r>
      <w:r>
        <w:rPr>
          <w:rFonts w:ascii="XO Thames" w:hAnsi="XO Thames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1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1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1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1B010000">
      <w:pPr>
        <w:rPr>
          <w:rFonts w:ascii="XO Thames" w:hAnsi="XO Thames"/>
          <w:sz w:val="28"/>
        </w:rPr>
      </w:pPr>
    </w:p>
    <w:p w14:paraId="1C010000">
      <w:pPr>
        <w:widowControl w:val="1"/>
        <w:ind w:firstLine="0"/>
        <w:rPr>
          <w:rFonts w:ascii="XO Thames" w:hAnsi="XO Thames"/>
          <w:sz w:val="28"/>
        </w:rPr>
      </w:pPr>
    </w:p>
    <w:p w14:paraId="1D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1E010000">
      <w:pPr>
        <w:rPr>
          <w:rFonts w:ascii="XO Thames" w:hAnsi="XO Thames"/>
          <w:sz w:val="28"/>
        </w:rPr>
      </w:pPr>
    </w:p>
    <w:p w14:paraId="1F010000">
      <w:pPr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46.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</w:t>
      </w:r>
      <w:r>
        <w:rPr>
          <w:rFonts w:ascii="XO Thames" w:hAnsi="XO Thames"/>
          <w:b w:val="0"/>
          <w:color w:val="000000"/>
          <w:sz w:val="28"/>
        </w:rPr>
        <w:t>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свидетельства о регистрации захоронения» установлены пункт</w:t>
      </w:r>
      <w:r>
        <w:rPr>
          <w:rFonts w:ascii="XO Thames" w:hAnsi="XO Thames"/>
          <w:b w:val="0"/>
          <w:color w:val="000000"/>
          <w:sz w:val="28"/>
        </w:rPr>
        <w:t>ом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13 Регламента.</w:t>
      </w:r>
    </w:p>
    <w:p w14:paraId="2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Исчерпывающий перечень документов (категорий документов), </w:t>
      </w:r>
      <w:r>
        <w:rPr>
          <w:rFonts w:ascii="XO Thames" w:hAnsi="XO Thames"/>
          <w:sz w:val="28"/>
        </w:rPr>
        <w:t>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2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отказа в предоставлении заявителю муниципальной услуги установлены пунктом 23 Регламента.</w:t>
      </w:r>
    </w:p>
    <w:p w14:paraId="23010000">
      <w:pPr>
        <w:rPr>
          <w:rFonts w:ascii="XO Thames" w:hAnsi="XO Thames"/>
          <w:sz w:val="28"/>
        </w:rPr>
      </w:pPr>
    </w:p>
    <w:p w14:paraId="24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25010000">
      <w:pPr>
        <w:rPr>
          <w:rFonts w:ascii="XO Thames" w:hAnsi="XO Thames"/>
          <w:sz w:val="28"/>
        </w:rPr>
      </w:pPr>
    </w:p>
    <w:p w14:paraId="26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47. Направление межведомственных запросов не осуществляется.</w:t>
      </w:r>
      <w:r>
        <w:rPr>
          <w:rFonts w:ascii="XO Thames" w:hAnsi="XO Thames"/>
          <w:sz w:val="28"/>
        </w:rPr>
        <w:t xml:space="preserve"> </w:t>
      </w:r>
    </w:p>
    <w:p w14:paraId="27010000">
      <w:pPr>
        <w:widowControl w:val="1"/>
        <w:ind w:firstLine="0"/>
        <w:rPr>
          <w:rFonts w:ascii="XO Thames" w:hAnsi="XO Thames"/>
          <w:sz w:val="28"/>
        </w:rPr>
      </w:pPr>
    </w:p>
    <w:p w14:paraId="28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29010000">
      <w:pPr>
        <w:rPr>
          <w:rFonts w:ascii="XO Thames" w:hAnsi="XO Thames"/>
          <w:sz w:val="28"/>
        </w:rPr>
      </w:pPr>
    </w:p>
    <w:p w14:paraId="2A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48. При отсутствии оснований для отказа в предо</w:t>
      </w:r>
      <w:r>
        <w:rPr>
          <w:rFonts w:ascii="XO Thames" w:hAnsi="XO Thames"/>
          <w:b w:val="0"/>
          <w:color w:val="000000"/>
          <w:sz w:val="28"/>
        </w:rPr>
        <w:t>ставлении муниципальной услуги, указанных в пункте 23 Регламента, Специалист оформляет дубликат свидетельства о регистрации захоронения либо письменного уведомления об отказе в предоставлении муниципальной услуги, обеспечивает его подписание и регистрацию.</w:t>
      </w:r>
    </w:p>
    <w:p w14:paraId="2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49. При наличии оснований для отказа, указанных в пункте 23 Регламента, Специалист подготавли</w:t>
      </w:r>
      <w:r>
        <w:rPr>
          <w:rFonts w:ascii="XO Thames" w:hAnsi="XO Thames"/>
          <w:sz w:val="28"/>
        </w:rPr>
        <w:t>вает уведомление об отказе в выдаче дубликата свидетельства о регистрации захоронения либо письменного уведомления об отказе в предоставлении муниципальной услуги по форме, приведенной в приложении 6 к Регламенту, обеспечивает его подписание и регистрацию.</w:t>
      </w:r>
    </w:p>
    <w:p w14:paraId="2C010000">
      <w:pPr>
        <w:widowControl w:val="1"/>
        <w:numPr>
          <w:numId w:val="2"/>
        </w:numP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2D010000">
      <w:pPr>
        <w:rPr>
          <w:rFonts w:ascii="XO Thames" w:hAnsi="XO Thames"/>
          <w:sz w:val="28"/>
        </w:rPr>
      </w:pPr>
    </w:p>
    <w:p w14:paraId="2E010000">
      <w:pPr>
        <w:rPr>
          <w:rFonts w:ascii="XO Thames" w:hAnsi="XO Thames"/>
          <w:sz w:val="28"/>
        </w:rPr>
      </w:pPr>
    </w:p>
    <w:p w14:paraId="2F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30010000">
      <w:pPr>
        <w:rPr>
          <w:rFonts w:ascii="XO Thames" w:hAnsi="XO Thames"/>
          <w:sz w:val="28"/>
        </w:rPr>
      </w:pPr>
    </w:p>
    <w:p w14:paraId="3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51. Способы получения результата муниципальной услуги установлены  пунктом 9 Регламента.</w:t>
      </w:r>
    </w:p>
    <w:p w14:paraId="3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XO Thames" w:hAnsi="XO Thames"/>
          <w:sz w:val="28"/>
        </w:rPr>
        <w:t>свидетельства о регистрации захоронения</w:t>
      </w:r>
      <w:r>
        <w:rPr>
          <w:rFonts w:ascii="XO Thames" w:hAnsi="XO Thames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33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Результатом предоставления муниципальной услуги в соответствии с </w:t>
      </w:r>
      <w:r>
        <w:rPr>
          <w:rFonts w:ascii="XO Thames" w:hAnsi="XO Thames"/>
          <w:sz w:val="28"/>
        </w:rPr>
        <w:t xml:space="preserve">вариантом является выдача </w:t>
      </w:r>
      <w:r>
        <w:rPr>
          <w:rFonts w:ascii="XO Thames" w:hAnsi="XO Thames"/>
          <w:sz w:val="28"/>
        </w:rPr>
        <w:t>дубликата свидетельства о регистрации соответствующего вида захоронения</w:t>
      </w:r>
      <w:r>
        <w:rPr>
          <w:rFonts w:ascii="XO Thames" w:hAnsi="XO Thames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34010000">
      <w:pPr>
        <w:rPr>
          <w:rFonts w:ascii="XO Thames" w:hAnsi="XO Thames"/>
          <w:sz w:val="28"/>
        </w:rPr>
      </w:pPr>
    </w:p>
    <w:p w14:paraId="35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36010000">
      <w:pPr>
        <w:rPr>
          <w:rFonts w:ascii="XO Thames" w:hAnsi="XO Thames"/>
          <w:sz w:val="28"/>
        </w:rPr>
      </w:pPr>
    </w:p>
    <w:p w14:paraId="37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52. </w:t>
      </w:r>
      <w:r>
        <w:rPr>
          <w:rFonts w:ascii="XO Thames" w:hAnsi="XO Thames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3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3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C010000">
      <w:pPr>
        <w:rPr>
          <w:rFonts w:ascii="XO Thames" w:hAnsi="XO Thames"/>
          <w:sz w:val="28"/>
        </w:rPr>
      </w:pPr>
    </w:p>
    <w:p w14:paraId="3D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3E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муниципальной услуги</w:t>
      </w:r>
    </w:p>
    <w:p w14:paraId="3F010000">
      <w:pPr>
        <w:rPr>
          <w:rFonts w:ascii="XO Thames" w:hAnsi="XO Thames"/>
          <w:sz w:val="28"/>
        </w:rPr>
      </w:pPr>
    </w:p>
    <w:p w14:paraId="4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53. В случае если в результате предоставления муниципал</w:t>
      </w:r>
      <w:r>
        <w:rPr>
          <w:rFonts w:ascii="XO Thames" w:hAnsi="XO Thames"/>
          <w:sz w:val="28"/>
        </w:rPr>
        <w:t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4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</w:t>
      </w:r>
      <w:r>
        <w:rPr>
          <w:rFonts w:ascii="XO Thames" w:hAnsi="XO Thames"/>
          <w:sz w:val="28"/>
        </w:rPr>
        <w:t>документов (категорий документов) - отсутствуют.</w:t>
      </w:r>
    </w:p>
    <w:p w14:paraId="4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4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отказа в предоставлении муниципальной услуги установлены пунктом 23  Регламента.</w:t>
      </w:r>
    </w:p>
    <w:p w14:paraId="44010000">
      <w:pPr>
        <w:rPr>
          <w:rFonts w:ascii="XO Thames" w:hAnsi="XO Thames"/>
          <w:sz w:val="28"/>
        </w:rPr>
      </w:pPr>
    </w:p>
    <w:p w14:paraId="45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46010000">
      <w:pPr>
        <w:rPr>
          <w:rFonts w:ascii="XO Thames" w:hAnsi="XO Thames"/>
          <w:sz w:val="28"/>
        </w:rPr>
      </w:pPr>
    </w:p>
    <w:p w14:paraId="47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54.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4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49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A010000">
      <w:pPr>
        <w:rPr>
          <w:rFonts w:ascii="XO Thames" w:hAnsi="XO Thames"/>
          <w:color w:val="FF0000"/>
          <w:sz w:val="28"/>
        </w:rPr>
      </w:pPr>
    </w:p>
    <w:p w14:paraId="4B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4C010000">
      <w:pPr>
        <w:rPr>
          <w:rFonts w:ascii="XO Thames" w:hAnsi="XO Thames"/>
          <w:sz w:val="28"/>
        </w:rPr>
      </w:pPr>
    </w:p>
    <w:p w14:paraId="4D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55. Способы получения результата муниципальной услуги определены  пунктом 9 Регламента.</w:t>
      </w:r>
    </w:p>
    <w:p w14:paraId="4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4F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XO Thames" w:hAnsi="XO Thames"/>
          <w:sz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XO Thames" w:hAnsi="XO Thames"/>
          <w:sz w:val="28"/>
        </w:rPr>
        <w:t xml:space="preserve">свидетельстве о регистрации захоронения </w:t>
      </w:r>
      <w:r>
        <w:rPr>
          <w:rFonts w:ascii="XO Thames" w:hAnsi="XO Thames"/>
          <w:sz w:val="28"/>
        </w:rPr>
        <w:t>либо письменном уведомлении об отказе в предоставлении муниципальной услуг</w:t>
      </w:r>
      <w:r>
        <w:rPr>
          <w:rFonts w:ascii="XO Thames" w:hAnsi="XO Thames"/>
          <w:sz w:val="28"/>
        </w:rPr>
        <w:t>и по форме согласно приложению 7</w:t>
      </w:r>
      <w:r>
        <w:rPr>
          <w:rFonts w:ascii="XO Thames" w:hAnsi="XO Thames"/>
          <w:sz w:val="28"/>
        </w:rPr>
        <w:t xml:space="preserve"> к Регламенту.</w:t>
      </w:r>
    </w:p>
    <w:p w14:paraId="50010000">
      <w:pPr>
        <w:rPr>
          <w:rFonts w:ascii="XO Thames" w:hAnsi="XO Thames"/>
          <w:sz w:val="28"/>
        </w:rPr>
      </w:pPr>
    </w:p>
    <w:p w14:paraId="51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приостановления предоставления муниципальной услуги</w:t>
      </w:r>
    </w:p>
    <w:p w14:paraId="52010000">
      <w:pPr>
        <w:rPr>
          <w:rFonts w:ascii="XO Thames" w:hAnsi="XO Thames"/>
          <w:sz w:val="28"/>
        </w:rPr>
      </w:pPr>
    </w:p>
    <w:p w14:paraId="53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56. Основания для приостановления предоставления муниципальной услуги отсутствуют.</w:t>
      </w:r>
    </w:p>
    <w:p w14:paraId="54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получения дополнительных сведений от заявителя</w:t>
      </w:r>
    </w:p>
    <w:p w14:paraId="55010000">
      <w:pPr>
        <w:rPr>
          <w:rFonts w:ascii="XO Thames" w:hAnsi="XO Thames"/>
          <w:sz w:val="28"/>
        </w:rPr>
      </w:pPr>
    </w:p>
    <w:p w14:paraId="56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57. Получение дополнительных документов и (или) информации от заявителя не требуется.</w:t>
      </w:r>
    </w:p>
    <w:p w14:paraId="57010000">
      <w:pPr>
        <w:rPr>
          <w:rFonts w:ascii="XO Thames" w:hAnsi="XO Thames"/>
          <w:sz w:val="28"/>
        </w:rPr>
      </w:pPr>
    </w:p>
    <w:p w14:paraId="58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муниципальной услуги в упреждающем (проактивном) режиме</w:t>
      </w:r>
    </w:p>
    <w:p w14:paraId="59010000">
      <w:pPr>
        <w:rPr>
          <w:rFonts w:ascii="XO Thames" w:hAnsi="XO Thames"/>
          <w:sz w:val="28"/>
        </w:rPr>
      </w:pPr>
    </w:p>
    <w:p w14:paraId="5A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58. Муниципальная услуга в упреждающем (</w:t>
      </w:r>
      <w:r>
        <w:rPr>
          <w:rFonts w:ascii="XO Thames" w:hAnsi="XO Thames"/>
          <w:sz w:val="28"/>
        </w:rPr>
        <w:t>проактивном</w:t>
      </w:r>
      <w:r>
        <w:rPr>
          <w:rFonts w:ascii="XO Thames" w:hAnsi="XO Thames"/>
          <w:sz w:val="28"/>
        </w:rPr>
        <w:t>) режиме не предоставляется.</w:t>
      </w:r>
    </w:p>
    <w:p w14:paraId="5B010000">
      <w:pPr>
        <w:rPr>
          <w:rFonts w:ascii="XO Thames" w:hAnsi="XO Thames"/>
          <w:sz w:val="28"/>
        </w:rPr>
      </w:pPr>
    </w:p>
    <w:p w14:paraId="5C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Особенности выполнения административных процедур </w:t>
      </w:r>
    </w:p>
    <w:p w14:paraId="5D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(действий) в МФЦ</w:t>
      </w:r>
    </w:p>
    <w:p w14:paraId="5E010000">
      <w:pPr>
        <w:rPr>
          <w:rFonts w:ascii="XO Thames" w:hAnsi="XO Thames"/>
          <w:sz w:val="28"/>
        </w:rPr>
      </w:pPr>
    </w:p>
    <w:p w14:paraId="5F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59. Предоставление муниципальной услуги включает в себя следующие административные процедуры, выполняемые МФЦ:</w:t>
      </w:r>
    </w:p>
    <w:p w14:paraId="6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информирование заявителей о порядке предоста</w:t>
      </w:r>
      <w:r>
        <w:rPr>
          <w:rFonts w:ascii="XO Thames" w:hAnsi="XO Thames"/>
          <w:sz w:val="28"/>
        </w:rPr>
        <w:t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6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 направление МФЦ</w:t>
      </w:r>
      <w:r>
        <w:rPr>
          <w:rFonts w:ascii="XO Thames" w:hAnsi="XO Thames"/>
          <w:sz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6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составление и выдача заяви</w:t>
      </w:r>
      <w:r>
        <w:rPr>
          <w:rFonts w:ascii="XO Thames" w:hAnsi="XO Thames"/>
          <w:sz w:val="28"/>
        </w:rPr>
        <w:t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XO Thames" w:hAnsi="XO Thames"/>
          <w:sz w:val="28"/>
        </w:rPr>
        <w:t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6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60. На основании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"https://internet.garant.ru/document/redirect/36904415/630" \o "https://internet.garant.ru/document/redirect/36904415/630"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статьи 6.3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Закона Краснодарского края от 2 марта 2012 г. № 2446-КЗ «Об отдельных вопросах организации предоставления </w:t>
      </w:r>
      <w:r>
        <w:rPr>
          <w:rFonts w:ascii="XO Thames" w:hAnsi="XO Thames"/>
          <w:sz w:val="28"/>
        </w:rPr>
        <w:t>государственных и муниципальных услу</w:t>
      </w:r>
      <w:r>
        <w:rPr>
          <w:rFonts w:ascii="XO Thames" w:hAnsi="XO Thames"/>
          <w:sz w:val="28"/>
        </w:rPr>
        <w:t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rFonts w:ascii="XO Thames" w:hAnsi="XO Thames"/>
          <w:sz w:val="28"/>
        </w:rPr>
        <w:t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6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61. Порядок выполнения административных процедур (действий) в МФЦ.</w:t>
      </w:r>
    </w:p>
    <w:p w14:paraId="6601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6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"https://internet.garant.ru/document/redirect/31500130/838" \o "https://internet.garant.ru/document/redirect/31500130/838"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Единого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6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МФЦ не вправе требовать от заявителя совершения иных действий, кроме прохождения ид</w:t>
      </w:r>
      <w:r>
        <w:rPr>
          <w:rFonts w:ascii="XO Thames" w:hAnsi="XO Thames"/>
          <w:sz w:val="28"/>
        </w:rPr>
        <w:t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</w:t>
      </w:r>
      <w:r>
        <w:rPr>
          <w:rFonts w:ascii="XO Thames" w:hAnsi="XO Thames"/>
          <w:sz w:val="28"/>
        </w:rPr>
        <w:t>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rFonts w:ascii="XO Thames" w:hAnsi="XO Thames"/>
          <w:sz w:val="28"/>
        </w:rPr>
        <w:t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6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6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приеме комплексного запроса у заявителя работники </w:t>
      </w:r>
      <w:r>
        <w:rPr>
          <w:rFonts w:ascii="XO Thames" w:hAnsi="XO Thames"/>
          <w:sz w:val="28"/>
        </w:rPr>
        <w:t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обращении заявителя с запросом о предоставлении муниципальной услуги МФЦ:</w:t>
      </w:r>
    </w:p>
    <w:p w14:paraId="6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принимает от заявителя (представителя заявителя) запрос и прилагаемые документы;</w:t>
      </w:r>
    </w:p>
    <w:p w14:paraId="6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осуществляет копирование (сканирование) документов, предусмотренных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"https://internet.garant.ru/document/redirect/12177515/7061" \o "https://internet.garant.ru/document/redirect/12177515/7061"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пунктами 1-3.1,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"https://internet.garant.ru/document/redirect/12177515/7069" \o "https://internet.garant.ru/document/redirect/12177515/7069"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"https://internet.garant.ru/document/redirect/12177515/70618" \o "https://internet.garant.ru/document/redirect/12177515/70618"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18 части 6 статьи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rFonts w:ascii="XO Thames" w:hAnsi="XO Thames"/>
          <w:sz w:val="28"/>
        </w:rPr>
        <w:t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rFonts w:ascii="XO Thames" w:hAnsi="XO Thames"/>
          <w:sz w:val="28"/>
        </w:rPr>
        <w:t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6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электронной подписью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в установленном порядке;</w:t>
      </w:r>
    </w:p>
    <w:p w14:paraId="7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7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отсутствии технической возможнос</w:t>
      </w:r>
      <w:r>
        <w:rPr>
          <w:rFonts w:ascii="XO Thames" w:hAnsi="XO Thames"/>
          <w:sz w:val="28"/>
        </w:rPr>
        <w:t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7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3010000">
      <w:pPr>
        <w:rPr>
          <w:rFonts w:ascii="XO Thames" w:hAnsi="XO Thames"/>
          <w:sz w:val="28"/>
        </w:rPr>
      </w:pPr>
    </w:p>
    <w:p w14:paraId="74010000">
      <w:pPr>
        <w:rPr>
          <w:rFonts w:ascii="XO Thames" w:hAnsi="XO Thames"/>
          <w:sz w:val="28"/>
        </w:rPr>
      </w:pPr>
    </w:p>
    <w:p w14:paraId="75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Порядок предоставления муниципальной услуги в электронной форме</w:t>
      </w:r>
    </w:p>
    <w:p w14:paraId="76010000">
      <w:pPr>
        <w:rPr>
          <w:rFonts w:ascii="XO Thames" w:hAnsi="XO Thames"/>
          <w:sz w:val="28"/>
        </w:rPr>
      </w:pPr>
    </w:p>
    <w:p w14:paraId="77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с использованием «Личного кабинета».</w:t>
      </w:r>
    </w:p>
    <w:p w14:paraId="78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79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7A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7B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7C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7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"https://internet.garant.ru/document/redirect/12177515/711" \o "https://internet.garant.ru/document/redirect/12177515/711"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 11 статьи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E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F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8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8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82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формировании запроса заявителю обеспечивается:</w:t>
      </w:r>
    </w:p>
    <w:p w14:paraId="83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возможность копирования и сохранения заявления и иных документов, указанных в пунктах 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, 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, 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Регламента, необходимых для предоставления муниципальной услуги;</w:t>
      </w:r>
    </w:p>
    <w:p w14:paraId="8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возможность печати на бумажном носителе копии электронной формы запроса;</w:t>
      </w:r>
    </w:p>
    <w:p w14:paraId="85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86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87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возможность доступа заявителя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88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Сформированный и подписанный запрос и электронные копии документов, указанные в пунктах 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, 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, 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Регламента,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89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предоставлении муниципальной услуги в электронной форме заявителю направляются:</w:t>
      </w:r>
    </w:p>
    <w:p w14:paraId="8A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8B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уведомление о начале процедуры предоставления муниципальной услуги;</w:t>
      </w:r>
    </w:p>
    <w:p w14:paraId="8C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8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8E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8F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края, регистрируется в установленном порядке в день приема запроса.</w:t>
      </w:r>
    </w:p>
    <w:p w14:paraId="9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63.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с использованием «Личного кабинета».</w:t>
      </w:r>
    </w:p>
    <w:p w14:paraId="9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9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подача запроса о предоставлении муниципальной услуги в электронном </w:t>
      </w:r>
      <w:r>
        <w:rPr>
          <w:rFonts w:ascii="XO Thames" w:hAnsi="XO Thames"/>
          <w:sz w:val="28"/>
        </w:rPr>
        <w:t xml:space="preserve">виде осуществляется через личный кабинет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9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9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9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9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"https://internet.garant.ru/document/redirect/12177515/711" \o "https://internet.garant.ru/document/redirect/12177515/711"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 11 статьи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9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XO Thames" w:hAnsi="XO Thames"/>
          <w:sz w:val="28"/>
        </w:rPr>
        <w:t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9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единой системы идентификации и аутентификации и единой инф</w:t>
      </w:r>
      <w:r>
        <w:rPr>
          <w:rFonts w:ascii="XO Thames" w:hAnsi="XO Thames"/>
          <w:sz w:val="28"/>
        </w:rPr>
        <w:t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9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9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XO Thames" w:hAnsi="XO Thames"/>
          <w:sz w:val="28"/>
        </w:rPr>
        <w:t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9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формировании запроса заявителю обеспечивается:</w:t>
      </w:r>
    </w:p>
    <w:p w14:paraId="9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копирования и сохранения заявления и иных документов, указанных в пунктах 12, 13, 14 Регламента, необходимых для предоставления муниципальной услуги;</w:t>
      </w:r>
    </w:p>
    <w:p w14:paraId="9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печати на бумажном носителе копии электронной формы запроса;</w:t>
      </w:r>
    </w:p>
    <w:p w14:paraId="9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9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возможность вернуться на любой из этапов заполнения электронной </w:t>
      </w:r>
      <w:r>
        <w:rPr>
          <w:rFonts w:ascii="XO Thames" w:hAnsi="XO Thames"/>
          <w:sz w:val="28"/>
        </w:rPr>
        <w:t>формы запроса без потери ранее введенной информации;</w:t>
      </w:r>
    </w:p>
    <w:p w14:paraId="A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возможность доступа заявителя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A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Сформированный и подписанный запрос и электронные копии документов, указанные в пунктах 12, 13, 14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A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предоставлении муниципальной услуги в электронной форме заявителю направляются:</w:t>
      </w:r>
    </w:p>
    <w:p w14:paraId="A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A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начале процедуры предоставления муниципальной услуги;</w:t>
      </w:r>
    </w:p>
    <w:p w14:paraId="A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A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A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A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Запрос о предоставлении муниципальной услуги, поступившее в Уполномоченный орган в электронном виде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края, регистрируется в установленном порядке в день приема запроса.</w:t>
      </w:r>
    </w:p>
    <w:p w14:paraId="A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</w:t>
      </w:r>
      <w:r>
        <w:rPr>
          <w:rFonts w:ascii="XO Thames" w:hAnsi="XO Thames"/>
          <w:sz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усиленной квалифицированной 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</w:p>
    <w:p w14:paraId="AA010000">
      <w:pPr>
        <w:rPr>
          <w:rFonts w:ascii="XO Thames" w:hAnsi="XO Thames"/>
          <w:sz w:val="28"/>
        </w:rPr>
      </w:pPr>
    </w:p>
    <w:p w14:paraId="AB010000">
      <w:pPr>
        <w:rPr>
          <w:rFonts w:ascii="XO Thames" w:hAnsi="XO Thames"/>
          <w:sz w:val="28"/>
        </w:rPr>
      </w:pPr>
    </w:p>
    <w:p w14:paraId="AC010000">
      <w:pPr>
        <w:rPr>
          <w:rFonts w:ascii="XO Thames" w:hAnsi="XO Thames"/>
          <w:sz w:val="28"/>
        </w:rPr>
      </w:pPr>
    </w:p>
    <w:p w14:paraId="AD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</w:t>
      </w:r>
    </w:p>
    <w:p w14:paraId="AE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муниципального </w:t>
      </w:r>
    </w:p>
    <w:p w14:paraId="AF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округа                        </w:t>
      </w:r>
      <w:r>
        <w:rPr>
          <w:rFonts w:ascii="XO Thames" w:hAnsi="XO Thames"/>
          <w:sz w:val="28"/>
        </w:rPr>
        <w:t xml:space="preserve">                                                                         С.Н. Шмаровоз</w:t>
      </w:r>
    </w:p>
    <w:p w14:paraId="B0010000">
      <w:pPr>
        <w:widowControl w:val="1"/>
        <w:ind w:firstLine="0"/>
        <w:rPr>
          <w:rFonts w:ascii="XO Thames" w:hAnsi="XO Thames"/>
          <w:b w:val="1"/>
          <w:sz w:val="28"/>
        </w:rPr>
      </w:pPr>
    </w:p>
    <w:p w14:paraId="B1010000">
      <w:pPr>
        <w:widowControl w:val="1"/>
        <w:ind w:firstLine="0"/>
        <w:rPr>
          <w:rFonts w:ascii="XO Thames" w:hAnsi="XO Thames"/>
          <w:b w:val="1"/>
          <w:sz w:val="28"/>
        </w:rPr>
      </w:pPr>
    </w:p>
    <w:p w14:paraId="B2010000">
      <w:pPr>
        <w:widowControl w:val="1"/>
        <w:ind w:firstLine="0"/>
        <w:rPr>
          <w:rFonts w:ascii="XO Thames" w:hAnsi="XO Thames"/>
          <w:sz w:val="28"/>
        </w:rPr>
      </w:pPr>
    </w:p>
    <w:p w14:paraId="B3010000">
      <w:pPr>
        <w:sectPr>
          <w:headerReference r:id="rId3" w:type="default"/>
          <w:footerReference r:id="rId4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B4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</w:tcPr>
          <w:p w14:paraId="B5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1</w:t>
            </w:r>
          </w:p>
        </w:tc>
      </w:tr>
      <w:tr>
        <w:tc>
          <w:tcPr>
            <w:tcW w:type="dxa" w:w="5740"/>
          </w:tcPr>
          <w:p w14:paraId="B6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B7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B8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</w:p>
        </w:tc>
      </w:tr>
    </w:tbl>
    <w:p w14:paraId="B9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BA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BB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BC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BD01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</w:t>
      </w:r>
    </w:p>
    <w:p w14:paraId="BE01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42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5"/>
      </w:tblGrid>
      <w:tr>
        <w:tc>
          <w:tcPr>
            <w:tcW w:type="dxa" w:w="9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Начальнику </w:t>
            </w:r>
            <w:r>
              <w:rPr>
                <w:rFonts w:ascii="XO Thames" w:hAnsi="XO Thames"/>
                <w:sz w:val="27"/>
              </w:rPr>
              <w:t>__________</w:t>
            </w:r>
            <w:r>
              <w:rPr>
                <w:rFonts w:ascii="XO Thames" w:hAnsi="XO Thames"/>
                <w:sz w:val="27"/>
              </w:rPr>
              <w:t xml:space="preserve">территориального управления (отдела)  </w:t>
            </w:r>
          </w:p>
          <w:p w14:paraId="C0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администрации Ленинградского </w:t>
            </w:r>
          </w:p>
          <w:p w14:paraId="C1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муниципального округа</w:t>
            </w:r>
          </w:p>
          <w:p w14:paraId="C2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C3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(Ф.И.О.)</w:t>
            </w:r>
          </w:p>
          <w:p w14:paraId="C4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C5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(Ф.И.О. гражданина)</w:t>
            </w:r>
          </w:p>
          <w:p w14:paraId="C6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C7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проживающего (ей) по адресу:____</w:t>
            </w:r>
          </w:p>
          <w:p w14:paraId="C8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C9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CA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паспорт:________________________</w:t>
            </w:r>
          </w:p>
          <w:p w14:paraId="CB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CC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CD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тел.:___________________________</w:t>
            </w:r>
          </w:p>
          <w:p w14:paraId="CE010000">
            <w:pPr>
              <w:widowControl w:val="1"/>
              <w:spacing w:after="0" w:line="240" w:lineRule="auto"/>
              <w:ind w:firstLine="0" w:left="425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CF010000">
      <w:pPr>
        <w:widowControl w:val="1"/>
        <w:ind/>
        <w:jc w:val="center"/>
        <w:rPr>
          <w:rFonts w:ascii="XO Thames" w:hAnsi="XO Thames"/>
        </w:rPr>
      </w:pPr>
    </w:p>
    <w:p w14:paraId="D001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Заявление </w:t>
      </w:r>
    </w:p>
    <w:p w14:paraId="D1010000">
      <w:pPr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</w:rPr>
        <w:t xml:space="preserve">о </w:t>
      </w: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>еререгистрации свидетельства</w:t>
      </w:r>
      <w:r>
        <w:rPr>
          <w:rFonts w:ascii="XO Thames" w:hAnsi="XO Thames"/>
          <w:b w:val="1"/>
          <w:sz w:val="28"/>
        </w:rPr>
        <w:t xml:space="preserve"> о регистрации  захоронения</w:t>
      </w:r>
      <w:r>
        <w:rPr>
          <w:rFonts w:ascii="XO Thames" w:hAnsi="XO Thames"/>
          <w:b w:val="1"/>
          <w:sz w:val="28"/>
        </w:rPr>
        <w:t xml:space="preserve"> </w:t>
      </w:r>
    </w:p>
    <w:p w14:paraId="D2010000">
      <w:pPr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на иных лиц </w:t>
      </w:r>
      <w:r>
        <w:rPr>
          <w:rFonts w:ascii="XO Thames" w:hAnsi="XO Thames"/>
          <w:b w:val="1"/>
          <w:sz w:val="28"/>
        </w:rPr>
        <w:t xml:space="preserve"> </w:t>
      </w:r>
    </w:p>
    <w:p w14:paraId="D3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D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Прошу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еререгистрировать свидетельство о регистрации  захоронения </w:t>
      </w:r>
    </w:p>
    <w:p w14:paraId="D5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иных лиц (лицо):</w:t>
      </w:r>
    </w:p>
    <w:p w14:paraId="D6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</w:t>
      </w:r>
    </w:p>
    <w:p w14:paraId="D7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D8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правильность сведений несу полную ответственность.</w:t>
      </w:r>
    </w:p>
    <w:p w14:paraId="D9010000">
      <w:pPr>
        <w:widowControl w:val="1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14:paraId="DA010000">
      <w:pPr>
        <w:widowControl w:val="1"/>
        <w:ind w:firstLine="709"/>
        <w:rPr>
          <w:rFonts w:ascii="XO Thames" w:hAnsi="XO Thames"/>
          <w:sz w:val="24"/>
        </w:rPr>
      </w:pPr>
    </w:p>
    <w:p w14:paraId="DB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 20___ г.  Подпись __________/_____________________/</w:t>
      </w:r>
    </w:p>
    <w:p w14:paraId="DC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( Ф.И.О.)</w:t>
      </w:r>
    </w:p>
    <w:p w14:paraId="DD01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DE01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</w:tcPr>
          <w:p w14:paraId="DF010000">
            <w:pPr>
              <w:widowControl w:val="1"/>
              <w:ind w:firstLine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Приложение 2</w:t>
            </w:r>
          </w:p>
        </w:tc>
      </w:tr>
      <w:tr>
        <w:tc>
          <w:tcPr>
            <w:tcW w:type="dxa" w:w="5740"/>
          </w:tcPr>
          <w:p w14:paraId="E0010000">
            <w:pPr>
              <w:widowControl w:val="1"/>
              <w:ind w:firstLine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E1010000">
            <w:pPr>
              <w:widowControl w:val="1"/>
              <w:ind w:firstLine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Tinos" w:hAnsi="Tinos"/>
                <w:sz w:val="28"/>
              </w:rPr>
              <w:t>»</w:t>
            </w:r>
          </w:p>
          <w:p w14:paraId="E2010000">
            <w:pPr>
              <w:widowControl w:val="1"/>
              <w:ind w:firstLine="0"/>
              <w:jc w:val="left"/>
              <w:rPr>
                <w:rFonts w:ascii="Tinos" w:hAnsi="Tinos"/>
                <w:sz w:val="28"/>
              </w:rPr>
            </w:pPr>
          </w:p>
        </w:tc>
      </w:tr>
    </w:tbl>
    <w:p w14:paraId="E301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С.Н. Шмаровоз</w:t>
      </w:r>
    </w:p>
    <w:p w14:paraId="E4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E5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E6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E701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E8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14:paraId="E9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42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90"/>
      </w:tblGrid>
      <w:tr>
        <w:tc>
          <w:tcPr>
            <w:tcW w:type="dxa" w:w="96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Начальнику </w:t>
            </w:r>
            <w:r>
              <w:rPr>
                <w:rFonts w:ascii="Times New Roman" w:hAnsi="Times New Roman"/>
                <w:sz w:val="27"/>
              </w:rPr>
              <w:t xml:space="preserve">__________ </w:t>
            </w:r>
            <w:r>
              <w:rPr>
                <w:rFonts w:ascii="Times New Roman" w:hAnsi="Times New Roman"/>
                <w:sz w:val="27"/>
              </w:rPr>
              <w:t>территориального управления  (отдела)</w:t>
            </w:r>
          </w:p>
          <w:p w14:paraId="EB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 xml:space="preserve">администрации Ленинградского </w:t>
            </w:r>
          </w:p>
          <w:p w14:paraId="EC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муниципального округа</w:t>
            </w:r>
          </w:p>
          <w:p w14:paraId="ED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</w:t>
            </w:r>
          </w:p>
          <w:p w14:paraId="EE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(Ф.И.О.)</w:t>
            </w:r>
          </w:p>
          <w:p w14:paraId="EF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</w:t>
            </w:r>
          </w:p>
          <w:p w14:paraId="F0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(Ф.И.О. гражданина)</w:t>
            </w:r>
          </w:p>
          <w:p w14:paraId="F1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</w:t>
            </w:r>
          </w:p>
          <w:p w14:paraId="F2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проживающего (ей) по адресу:____</w:t>
            </w:r>
          </w:p>
          <w:p w14:paraId="F3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14:paraId="F4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14:paraId="F5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паспорт:________________________</w:t>
            </w:r>
          </w:p>
          <w:p w14:paraId="F6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14:paraId="F7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_______________________________</w:t>
            </w:r>
          </w:p>
          <w:p w14:paraId="F8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252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тел.:___________________________</w:t>
            </w:r>
          </w:p>
          <w:p w14:paraId="F9010000">
            <w:pPr>
              <w:widowControl w:val="1"/>
              <w:spacing w:after="0" w:line="240" w:lineRule="auto"/>
              <w:ind w:firstLine="0" w:left="425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FA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FB010000">
      <w:pPr>
        <w:widowControl w:val="1"/>
        <w:ind/>
        <w:jc w:val="center"/>
      </w:pPr>
      <w:r>
        <w:t xml:space="preserve">                                      </w:t>
      </w:r>
    </w:p>
    <w:p w14:paraId="FC01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FD01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</w:t>
      </w:r>
    </w:p>
    <w:p w14:paraId="FE01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заявления о выдаче дубликата </w:t>
      </w:r>
    </w:p>
    <w:p w14:paraId="FF01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свидетельства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 xml:space="preserve"> захоронении</w:t>
      </w:r>
    </w:p>
    <w:p w14:paraId="00020000">
      <w:pPr>
        <w:widowControl w:val="1"/>
        <w:tabs>
          <w:tab w:leader="none" w:pos="851" w:val="left"/>
        </w:tabs>
        <w:ind w:firstLine="708"/>
        <w:jc w:val="center"/>
        <w:rPr>
          <w:rFonts w:ascii="Times New Roman" w:hAnsi="Times New Roman"/>
          <w:sz w:val="28"/>
        </w:rPr>
      </w:pPr>
    </w:p>
    <w:p w14:paraId="0102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Прошу В</w:t>
      </w:r>
      <w:r>
        <w:rPr>
          <w:rFonts w:ascii="Times New Roman" w:hAnsi="Times New Roman"/>
          <w:sz w:val="28"/>
        </w:rPr>
        <w:t xml:space="preserve">ас, выдать мне дубликат </w:t>
      </w:r>
      <w:r>
        <w:rPr>
          <w:rFonts w:ascii="Times New Roman" w:hAnsi="Times New Roman"/>
          <w:sz w:val="28"/>
        </w:rPr>
        <w:t>свидетельства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захоронении</w:t>
      </w:r>
      <w:r>
        <w:rPr>
          <w:rFonts w:ascii="Times New Roman" w:hAnsi="Times New Roman"/>
          <w:sz w:val="28"/>
        </w:rPr>
        <w:t>,  в связи с тем, что _____________________________________________________________.</w:t>
      </w:r>
    </w:p>
    <w:p w14:paraId="02020000">
      <w:pPr>
        <w:rPr>
          <w:rFonts w:ascii="Times New Roman" w:hAnsi="Times New Roman"/>
          <w:sz w:val="28"/>
        </w:rPr>
      </w:pPr>
    </w:p>
    <w:p w14:paraId="03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                                                                              _____________                  </w:t>
      </w:r>
    </w:p>
    <w:p w14:paraId="04020000">
      <w:pPr>
        <w:widowControl w:val="1"/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(дата)                                                                                                                             (подпись)</w:t>
      </w:r>
    </w:p>
    <w:p w14:paraId="05020000">
      <w:pPr>
        <w:rPr>
          <w:rFonts w:ascii="Times New Roman" w:hAnsi="Times New Roman"/>
          <w:sz w:val="28"/>
        </w:rPr>
      </w:pPr>
    </w:p>
    <w:p w14:paraId="0602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07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08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09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С.Н. Шмаровоз</w:t>
      </w:r>
    </w:p>
    <w:p w14:paraId="0A020000">
      <w:pPr>
        <w:rPr>
          <w:rFonts w:ascii="Times New Roman" w:hAnsi="Times New Roman"/>
          <w:b w:val="1"/>
          <w:sz w:val="28"/>
        </w:rPr>
      </w:pPr>
    </w:p>
    <w:p w14:paraId="0B020000">
      <w:pPr>
        <w:widowControl w:val="1"/>
        <w:tabs>
          <w:tab w:leader="none" w:pos="8358" w:val="left"/>
        </w:tabs>
        <w:ind/>
      </w:pPr>
    </w:p>
    <w:p w14:paraId="0C020000">
      <w:pPr>
        <w:widowControl w:val="1"/>
        <w:tabs>
          <w:tab w:leader="none" w:pos="8358" w:val="left"/>
        </w:tabs>
        <w:ind/>
      </w:pPr>
      <w:r>
        <w:tab/>
      </w:r>
    </w:p>
    <w:p w14:paraId="0D020000">
      <w:pPr>
        <w:widowControl w:val="1"/>
        <w:ind w:left="4962"/>
      </w:pPr>
    </w:p>
    <w:p w14:paraId="0E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</w:t>
      </w:r>
    </w:p>
    <w:p w14:paraId="0F020000">
      <w:pPr>
        <w:widowControl w:val="1"/>
        <w:ind w:firstLine="0" w:right="51"/>
        <w:rPr>
          <w:rFonts w:ascii="XO Thames" w:hAnsi="XO Thames"/>
          <w:sz w:val="28"/>
        </w:rPr>
      </w:pPr>
    </w:p>
    <w:p w14:paraId="1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13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Приложение 3</w:t>
            </w:r>
          </w:p>
          <w:p w14:paraId="14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15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Tinos" w:hAnsi="Tinos"/>
                <w:sz w:val="28"/>
              </w:rPr>
              <w:t>»</w:t>
            </w:r>
          </w:p>
        </w:tc>
      </w:tr>
    </w:tbl>
    <w:p w14:paraId="16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7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8020000">
      <w:pPr>
        <w:widowControl w:val="1"/>
        <w:tabs>
          <w:tab w:leader="none" w:pos="8358" w:val="left"/>
        </w:tabs>
        <w:ind/>
      </w:pPr>
    </w:p>
    <w:p w14:paraId="19020000">
      <w:pPr>
        <w:widowControl w:val="1"/>
        <w:tabs>
          <w:tab w:leader="none" w:pos="8358" w:val="left"/>
        </w:tabs>
        <w:ind/>
      </w:pPr>
    </w:p>
    <w:p w14:paraId="1A020000">
      <w:pPr>
        <w:widowControl w:val="1"/>
        <w:tabs>
          <w:tab w:leader="none" w:pos="8358" w:val="left"/>
        </w:tabs>
        <w:ind/>
      </w:pPr>
      <w:r>
        <w:tab/>
      </w:r>
    </w:p>
    <w:p w14:paraId="1B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</w:t>
      </w:r>
    </w:p>
    <w:p w14:paraId="1C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20000">
      <w:pPr>
        <w:widowControl w:val="1"/>
        <w:ind w:firstLine="0" w:right="-33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Отдела   </w:t>
      </w:r>
    </w:p>
    <w:p w14:paraId="1E020000">
      <w:pPr>
        <w:widowControl w:val="1"/>
        <w:ind w:firstLine="0" w:right="-330"/>
        <w:jc w:val="left"/>
        <w:rPr>
          <w:rFonts w:ascii="Tinos" w:hAnsi="Tinos"/>
          <w:sz w:val="28"/>
        </w:rPr>
      </w:pPr>
    </w:p>
    <w:p w14:paraId="1F020000">
      <w:pPr>
        <w:widowControl w:val="1"/>
        <w:ind w:firstLine="0" w:right="-330"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Кому_____________________________</w:t>
      </w:r>
    </w:p>
    <w:p w14:paraId="20020000">
      <w:pPr>
        <w:widowControl w:val="1"/>
        <w:ind w:firstLine="0" w:right="-33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    ________________________________</w:t>
      </w:r>
    </w:p>
    <w:p w14:paraId="21020000">
      <w:pPr>
        <w:widowControl w:val="1"/>
        <w:ind w:firstLine="0" w:right="-33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    _________________________________</w:t>
      </w:r>
    </w:p>
    <w:p w14:paraId="22020000">
      <w:pPr>
        <w:widowControl w:val="1"/>
        <w:ind w:firstLine="0" w:left="4394" w:right="-330"/>
        <w:jc w:val="center"/>
        <w:rPr>
          <w:rFonts w:ascii="Tinos" w:hAnsi="Tinos"/>
          <w:sz w:val="24"/>
        </w:rPr>
      </w:pPr>
      <w:r>
        <w:rPr>
          <w:rFonts w:ascii="Tinos" w:hAnsi="Tinos"/>
          <w:sz w:val="24"/>
        </w:rPr>
        <w:t>(указывается фамилия, имя, отчество (при</w:t>
      </w:r>
    </w:p>
    <w:p w14:paraId="23020000">
      <w:pPr>
        <w:widowControl w:val="1"/>
        <w:ind w:firstLine="0" w:left="4394" w:right="-330"/>
        <w:jc w:val="center"/>
        <w:rPr>
          <w:rFonts w:ascii="Tinos" w:hAnsi="Tinos"/>
          <w:sz w:val="24"/>
        </w:rPr>
      </w:pPr>
      <w:r>
        <w:rPr>
          <w:rFonts w:ascii="Tinos" w:hAnsi="Tinos"/>
          <w:sz w:val="24"/>
        </w:rPr>
        <w:t>наличии)</w:t>
      </w:r>
    </w:p>
    <w:p w14:paraId="24020000">
      <w:pPr>
        <w:widowControl w:val="1"/>
        <w:ind w:firstLine="0" w:right="-330"/>
        <w:rPr>
          <w:rFonts w:ascii="Tinos" w:hAnsi="Tinos"/>
          <w:sz w:val="28"/>
        </w:rPr>
      </w:pPr>
    </w:p>
    <w:p w14:paraId="25020000">
      <w:pPr>
        <w:widowControl w:val="1"/>
        <w:ind w:firstLine="0" w:right="-330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sz w:val="28"/>
        </w:rPr>
        <w:t xml:space="preserve">        Решение</w:t>
      </w:r>
    </w:p>
    <w:p w14:paraId="26020000">
      <w:pPr>
        <w:widowControl w:val="1"/>
        <w:ind w:firstLine="0" w:right="-330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sz w:val="28"/>
        </w:rPr>
        <w:t xml:space="preserve">              об отказе в приеме документов</w:t>
      </w:r>
    </w:p>
    <w:p w14:paraId="27020000">
      <w:pPr>
        <w:widowControl w:val="1"/>
        <w:ind w:firstLine="0" w:right="-330"/>
        <w:rPr>
          <w:rFonts w:ascii="Tinos" w:hAnsi="Tinos"/>
          <w:sz w:val="28"/>
        </w:rPr>
      </w:pPr>
    </w:p>
    <w:p w14:paraId="28020000">
      <w:pPr>
        <w:widowControl w:val="1"/>
        <w:tabs>
          <w:tab w:leader="none" w:pos="709" w:val="left"/>
        </w:tabs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>__________ территориальным управлением (отделом) администрации  Ленинградского муниципального округа в соответствии с пунктом 18 Регламента принято решение об отказе в  приеме  документов  при оказании муниципальной услуги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еререгистрация свидетельств о регистрации  захоронений на иных лиц</w:t>
      </w:r>
      <w:r>
        <w:rPr>
          <w:rFonts w:ascii="Tinos" w:hAnsi="Tinos"/>
          <w:sz w:val="28"/>
        </w:rPr>
        <w:t>».</w:t>
      </w:r>
    </w:p>
    <w:p w14:paraId="29020000">
      <w:pPr>
        <w:widowControl w:val="1"/>
        <w:tabs>
          <w:tab w:leader="none" w:pos="709" w:val="left"/>
        </w:tabs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>Вам отказано по следующим основаниям:</w:t>
      </w:r>
    </w:p>
    <w:p w14:paraId="2A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____________________________________________________________________</w:t>
      </w:r>
    </w:p>
    <w:p w14:paraId="2B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____________________________________________________________________</w:t>
      </w:r>
    </w:p>
    <w:p w14:paraId="2C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</w:t>
      </w:r>
      <w:r>
        <w:rPr>
          <w:rFonts w:ascii="Tinos" w:hAnsi="Tinos"/>
          <w:sz w:val="22"/>
        </w:rPr>
        <w:t xml:space="preserve"> (указываются основания из числа оснований, установленных пунктом 19  Регламента)</w:t>
      </w:r>
    </w:p>
    <w:p w14:paraId="2D020000">
      <w:pPr>
        <w:widowControl w:val="1"/>
        <w:ind w:firstLine="0" w:right="51"/>
        <w:rPr>
          <w:rFonts w:ascii="Tinos" w:hAnsi="Tinos"/>
          <w:sz w:val="28"/>
        </w:rPr>
      </w:pPr>
    </w:p>
    <w:p w14:paraId="2E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Дополнительно </w:t>
      </w:r>
      <w:r>
        <w:rPr>
          <w:rFonts w:ascii="Tinos" w:hAnsi="Tinos"/>
          <w:sz w:val="28"/>
        </w:rPr>
        <w:t>информируем:___________________________________</w:t>
      </w:r>
      <w:r>
        <w:rPr>
          <w:rFonts w:ascii="Tinos" w:hAnsi="Tinos"/>
          <w:sz w:val="28"/>
        </w:rPr>
        <w:t>.</w:t>
      </w:r>
    </w:p>
    <w:p w14:paraId="2F020000">
      <w:pPr>
        <w:widowControl w:val="1"/>
        <w:ind w:firstLine="0" w:right="51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14:paraId="30020000">
      <w:pPr>
        <w:widowControl w:val="1"/>
        <w:tabs>
          <w:tab w:leader="none" w:pos="3960" w:val="left"/>
        </w:tabs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ab/>
      </w:r>
    </w:p>
    <w:p w14:paraId="31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Приложение:____________________________________________________</w:t>
      </w:r>
    </w:p>
    <w:p w14:paraId="32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____________________________________________________________________.</w:t>
      </w:r>
    </w:p>
    <w:p w14:paraId="33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</w:t>
      </w:r>
      <w:r>
        <w:rPr>
          <w:rFonts w:ascii="Tinos" w:hAnsi="Tinos"/>
          <w:sz w:val="22"/>
        </w:rPr>
        <w:t xml:space="preserve">  (прилагаются документы, представленные заявителем)</w:t>
      </w:r>
    </w:p>
    <w:p w14:paraId="34020000">
      <w:pPr>
        <w:widowControl w:val="1"/>
        <w:ind w:firstLine="0" w:right="51"/>
        <w:rPr>
          <w:rFonts w:ascii="Tinos" w:hAnsi="Tinos"/>
          <w:sz w:val="28"/>
        </w:rPr>
      </w:pPr>
    </w:p>
    <w:p w14:paraId="35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   _________________   _______________________________</w:t>
      </w:r>
    </w:p>
    <w:p w14:paraId="36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</w:t>
      </w:r>
      <w:r>
        <w:rPr>
          <w:rFonts w:ascii="Tinos" w:hAnsi="Tinos"/>
          <w:sz w:val="22"/>
        </w:rPr>
        <w:t xml:space="preserve">      (должность)                        (подпись)                                      (фамилия, имя, отчество)</w:t>
      </w:r>
    </w:p>
    <w:p w14:paraId="37020000">
      <w:pPr>
        <w:widowControl w:val="1"/>
        <w:ind w:firstLine="0" w:left="0" w:right="51"/>
        <w:jc w:val="left"/>
        <w:rPr>
          <w:rFonts w:ascii="Tinos" w:hAnsi="Tinos"/>
          <w:sz w:val="28"/>
        </w:rPr>
      </w:pPr>
    </w:p>
    <w:p w14:paraId="38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Заместитель главы</w:t>
      </w:r>
      <w:r>
        <w:rPr>
          <w:rFonts w:ascii="Tinos" w:hAnsi="Tinos"/>
          <w:sz w:val="28"/>
        </w:rPr>
        <w:t xml:space="preserve"> </w:t>
      </w:r>
    </w:p>
    <w:p w14:paraId="39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</w:t>
      </w:r>
    </w:p>
    <w:p w14:paraId="3A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муниципального округа                                                                    С.Н. Шмаровоз</w:t>
      </w:r>
      <w:r>
        <w:rPr>
          <w:rFonts w:ascii="Times New Roman" w:hAnsi="Times New Roman"/>
          <w:b w:val="1"/>
          <w:sz w:val="28"/>
        </w:rPr>
        <w:t xml:space="preserve">                                           </w:t>
      </w:r>
    </w:p>
    <w:p w14:paraId="3B02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3C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Приложение 4</w:t>
            </w:r>
          </w:p>
          <w:p w14:paraId="3D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3E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Tinos" w:hAnsi="Tinos"/>
                <w:sz w:val="28"/>
              </w:rPr>
              <w:t>»</w:t>
            </w:r>
          </w:p>
        </w:tc>
      </w:tr>
    </w:tbl>
    <w:p w14:paraId="3F02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p w14:paraId="40020000">
      <w:pPr>
        <w:widowControl w:val="1"/>
        <w:ind w:right="51"/>
        <w:rPr>
          <w:rFonts w:ascii="Tinos" w:hAnsi="Tinos"/>
          <w:b w:val="1"/>
          <w:sz w:val="28"/>
        </w:rPr>
      </w:pPr>
    </w:p>
    <w:p w14:paraId="41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42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3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4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</w:t>
      </w:r>
    </w:p>
    <w:p w14:paraId="45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6020000"/>
    <w:p w14:paraId="47020000">
      <w:pPr>
        <w:widowControl w:val="1"/>
        <w:ind w:firstLine="0" w:right="51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Отдела   </w:t>
      </w:r>
    </w:p>
    <w:p w14:paraId="48020000">
      <w:pPr>
        <w:widowControl w:val="1"/>
        <w:ind w:firstLine="0" w:right="51"/>
        <w:jc w:val="left"/>
        <w:rPr>
          <w:rFonts w:ascii="Tinos" w:hAnsi="Tinos"/>
          <w:sz w:val="28"/>
        </w:rPr>
      </w:pPr>
    </w:p>
    <w:p w14:paraId="49020000">
      <w:pPr>
        <w:widowControl w:val="1"/>
        <w:ind w:firstLine="0" w:right="51"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Кому_____________________________</w:t>
      </w:r>
    </w:p>
    <w:p w14:paraId="4A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    __________________________________</w:t>
      </w:r>
    </w:p>
    <w:p w14:paraId="4B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    __________________________________</w:t>
      </w:r>
    </w:p>
    <w:p w14:paraId="4C020000">
      <w:pPr>
        <w:widowControl w:val="1"/>
        <w:ind w:firstLine="0" w:left="4394" w:right="51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>(указывается фамилия, имя, отчество (при</w:t>
      </w:r>
    </w:p>
    <w:p w14:paraId="4D020000">
      <w:pPr>
        <w:widowControl w:val="1"/>
        <w:ind w:firstLine="0" w:left="4394" w:right="51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>наличии)</w:t>
      </w:r>
    </w:p>
    <w:p w14:paraId="4E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4F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50020000">
      <w:pPr>
        <w:widowControl w:val="1"/>
        <w:ind w:firstLine="0" w:right="51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sz w:val="28"/>
        </w:rPr>
        <w:t xml:space="preserve">        Решение</w:t>
      </w:r>
    </w:p>
    <w:p w14:paraId="51020000">
      <w:pPr>
        <w:widowControl w:val="1"/>
        <w:ind w:firstLine="0" w:right="51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sz w:val="28"/>
        </w:rPr>
        <w:t xml:space="preserve">              об отказе в предоставлении муниципального услуги</w:t>
      </w:r>
    </w:p>
    <w:p w14:paraId="52020000">
      <w:pPr>
        <w:widowControl w:val="1"/>
        <w:ind w:firstLine="0" w:right="51"/>
        <w:rPr>
          <w:rFonts w:ascii="Tinos" w:hAnsi="Tinos"/>
          <w:sz w:val="28"/>
        </w:rPr>
      </w:pPr>
    </w:p>
    <w:p w14:paraId="53020000">
      <w:pPr>
        <w:widowControl w:val="1"/>
        <w:tabs>
          <w:tab w:leader="none" w:pos="709" w:val="left"/>
        </w:tabs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>__________ территориальным управлением (отделом)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еререгистрация свидетельств о регистрации  захоронений на иных лиц</w:t>
      </w:r>
      <w:r>
        <w:rPr>
          <w:rFonts w:ascii="Tinos" w:hAnsi="Tinos"/>
          <w:sz w:val="28"/>
        </w:rPr>
        <w:t xml:space="preserve">» и </w:t>
      </w:r>
      <w:r>
        <w:rPr>
          <w:rFonts w:ascii="Tinos" w:hAnsi="Tinos"/>
          <w:sz w:val="28"/>
        </w:rPr>
        <w:t>прилагаемых к нему документов от «___»_________ года, входящий регистрационный № __ 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</w:r>
    </w:p>
    <w:p w14:paraId="54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______________________________________</w:t>
      </w:r>
      <w:r>
        <w:rPr>
          <w:rFonts w:ascii="Tinos" w:hAnsi="Tinos"/>
          <w:sz w:val="28"/>
        </w:rPr>
        <w:t>______________________________</w:t>
      </w:r>
    </w:p>
    <w:p w14:paraId="55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_____________________________________</w:t>
      </w:r>
      <w:r>
        <w:rPr>
          <w:rFonts w:ascii="Tinos" w:hAnsi="Tinos"/>
          <w:sz w:val="28"/>
        </w:rPr>
        <w:t>_______________________________</w:t>
      </w:r>
    </w:p>
    <w:p w14:paraId="56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14:paraId="57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14:paraId="58020000">
      <w:pPr>
        <w:widowControl w:val="1"/>
        <w:ind w:firstLine="0" w:right="51"/>
        <w:rPr>
          <w:rFonts w:ascii="Tinos" w:hAnsi="Tinos"/>
          <w:sz w:val="28"/>
        </w:rPr>
      </w:pPr>
    </w:p>
    <w:p w14:paraId="59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_________________   ____________   ____________________________</w:t>
      </w:r>
    </w:p>
    <w:p w14:paraId="5A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2"/>
        </w:rPr>
        <w:t xml:space="preserve">   (должность)                            (подпись)                          (фамилия, имя, отчество)</w:t>
      </w:r>
    </w:p>
    <w:p w14:paraId="5B020000">
      <w:pPr>
        <w:widowControl w:val="1"/>
        <w:ind w:firstLine="0" w:right="51"/>
        <w:jc w:val="both"/>
        <w:rPr>
          <w:rFonts w:ascii="Tinos" w:hAnsi="Tinos"/>
          <w:sz w:val="28"/>
        </w:rPr>
      </w:pPr>
    </w:p>
    <w:p w14:paraId="5C020000">
      <w:pPr>
        <w:widowControl w:val="1"/>
        <w:ind w:firstLine="0" w:right="51"/>
        <w:jc w:val="both"/>
        <w:rPr>
          <w:rFonts w:ascii="Tinos" w:hAnsi="Tinos"/>
          <w:sz w:val="28"/>
        </w:rPr>
      </w:pPr>
    </w:p>
    <w:p w14:paraId="5D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Заместитель главы</w:t>
      </w:r>
    </w:p>
    <w:p w14:paraId="5E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</w:t>
      </w:r>
    </w:p>
    <w:p w14:paraId="5F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муниципального округа                                                                    С.Н. Шмаровоз</w:t>
      </w:r>
    </w:p>
    <w:p w14:paraId="60020000">
      <w:pPr>
        <w:widowControl w:val="1"/>
        <w:ind w:firstLine="0" w:right="-330"/>
        <w:rPr>
          <w:rFonts w:ascii="Tinos" w:hAnsi="Tinos"/>
          <w:b w:val="1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61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Приложение 5</w:t>
            </w:r>
          </w:p>
          <w:p w14:paraId="62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63020000">
            <w:pPr>
              <w:widowControl w:val="1"/>
              <w:ind w:firstLine="0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Tinos" w:hAnsi="Tinos"/>
                <w:sz w:val="28"/>
              </w:rPr>
              <w:t>»</w:t>
            </w:r>
          </w:p>
        </w:tc>
      </w:tr>
    </w:tbl>
    <w:p w14:paraId="64020000">
      <w:pPr>
        <w:widowControl w:val="1"/>
        <w:tabs>
          <w:tab w:leader="none" w:pos="851" w:val="left"/>
        </w:tabs>
        <w:ind w:firstLine="0"/>
        <w:jc w:val="left"/>
        <w:rPr>
          <w:rFonts w:ascii="Tinos" w:hAnsi="Tinos"/>
          <w:sz w:val="28"/>
        </w:rPr>
      </w:pPr>
    </w:p>
    <w:p w14:paraId="65020000">
      <w:pPr>
        <w:widowControl w:val="1"/>
        <w:ind w:firstLine="0" w:right="-330"/>
        <w:rPr>
          <w:rFonts w:ascii="Tinos" w:hAnsi="Tinos"/>
          <w:sz w:val="28"/>
        </w:rPr>
      </w:pPr>
    </w:p>
    <w:p w14:paraId="66020000">
      <w:pPr>
        <w:rPr>
          <w:rFonts w:ascii="Tinos" w:hAnsi="Tinos"/>
          <w:sz w:val="28"/>
        </w:rPr>
      </w:pPr>
    </w:p>
    <w:p w14:paraId="67020000">
      <w:pPr>
        <w:widowControl w:val="1"/>
        <w:ind w:firstLine="0" w:right="-330"/>
        <w:jc w:val="both"/>
        <w:rPr>
          <w:rFonts w:ascii="Tinos" w:hAnsi="Tinos"/>
          <w:sz w:val="28"/>
        </w:rPr>
      </w:pPr>
    </w:p>
    <w:p w14:paraId="68020000">
      <w:pPr>
        <w:widowControl w:val="1"/>
        <w:ind w:firstLine="0" w:right="-330"/>
        <w:jc w:val="both"/>
        <w:rPr>
          <w:rFonts w:ascii="Tinos" w:hAnsi="Tinos"/>
          <w:sz w:val="28"/>
        </w:rPr>
      </w:pPr>
    </w:p>
    <w:p w14:paraId="69020000">
      <w:pPr>
        <w:pStyle w:val="Style_2"/>
        <w:widowControl w:val="1"/>
        <w:ind w:right="-330"/>
        <w:rPr>
          <w:rFonts w:ascii="Tinos" w:hAnsi="Tinos"/>
          <w:b w:val="0"/>
          <w:color w:val="000000"/>
          <w:sz w:val="28"/>
        </w:rPr>
      </w:pPr>
    </w:p>
    <w:p w14:paraId="6A020000">
      <w:pPr>
        <w:pStyle w:val="Style_2"/>
        <w:widowControl w:val="1"/>
        <w:ind w:right="-330"/>
        <w:rPr>
          <w:rFonts w:ascii="Tinos" w:hAnsi="Tinos"/>
          <w:b w:val="1"/>
          <w:color w:val="000000"/>
          <w:sz w:val="28"/>
        </w:rPr>
      </w:pPr>
      <w:r>
        <w:rPr>
          <w:rFonts w:ascii="Tinos" w:hAnsi="Tinos"/>
          <w:b w:val="1"/>
          <w:color w:val="000000"/>
          <w:sz w:val="28"/>
        </w:rPr>
        <w:t>Перечень</w:t>
      </w:r>
      <w:r>
        <w:rPr>
          <w:rFonts w:ascii="Tinos" w:hAnsi="Tinos"/>
          <w:b w:val="1"/>
          <w:color w:val="000000"/>
          <w:sz w:val="28"/>
        </w:rPr>
        <w:br/>
      </w:r>
      <w:r>
        <w:rPr>
          <w:rFonts w:ascii="Tinos" w:hAnsi="Tinos"/>
          <w:b w:val="1"/>
          <w:color w:val="000000"/>
          <w:sz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6B020000">
      <w:pPr>
        <w:widowControl w:val="1"/>
        <w:ind w:firstLine="0" w:right="-330"/>
        <w:rPr>
          <w:rFonts w:ascii="Tinos" w:hAnsi="Tinos"/>
          <w:sz w:val="28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40"/>
        <w:gridCol w:w="5528"/>
        <w:gridCol w:w="3402"/>
      </w:tblGrid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Общие признаки, по которым объединяются 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N</w:t>
            </w:r>
            <w:r>
              <w:rPr>
                <w:rFonts w:ascii="Tinos" w:hAnsi="Tinos"/>
                <w:sz w:val="28"/>
              </w:rPr>
              <w:br/>
            </w:r>
            <w:r>
              <w:rPr>
                <w:rFonts w:ascii="Tinos" w:hAnsi="Tinos"/>
                <w:sz w:val="28"/>
              </w:rPr>
              <w:t>п</w:t>
            </w:r>
            <w:r>
              <w:rPr>
                <w:rFonts w:ascii="Tinos" w:hAnsi="Tinos"/>
                <w:sz w:val="28"/>
              </w:rPr>
              <w:t>/</w:t>
            </w:r>
            <w:r>
              <w:rPr>
                <w:rFonts w:ascii="Tinos" w:hAnsi="Tinos"/>
                <w:sz w:val="28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Общие признаки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физические </w:t>
            </w:r>
            <w:r>
              <w:rPr>
                <w:rFonts w:ascii="Tinos" w:hAnsi="Tinos"/>
                <w:sz w:val="28"/>
              </w:rPr>
              <w:t xml:space="preserve">и юридические </w:t>
            </w:r>
            <w:r>
              <w:rPr>
                <w:rFonts w:ascii="Tinos" w:hAnsi="Tinos"/>
                <w:sz w:val="28"/>
              </w:rPr>
              <w:t>лица и их уполномоченные представители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категории, указанные в  пункте 2 Регламента</w:t>
            </w:r>
          </w:p>
        </w:tc>
      </w:tr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N</w:t>
            </w:r>
            <w:r>
              <w:rPr>
                <w:rFonts w:ascii="Tinos" w:hAnsi="Tinos"/>
                <w:sz w:val="28"/>
              </w:rPr>
              <w:br/>
            </w:r>
            <w:r>
              <w:rPr>
                <w:rFonts w:ascii="Tinos" w:hAnsi="Tinos"/>
                <w:sz w:val="28"/>
              </w:rPr>
              <w:t>п</w:t>
            </w:r>
            <w:r>
              <w:rPr>
                <w:rFonts w:ascii="Tinos" w:hAnsi="Tinos"/>
                <w:sz w:val="28"/>
              </w:rPr>
              <w:t>/</w:t>
            </w:r>
            <w:r>
              <w:rPr>
                <w:rFonts w:ascii="Tinos" w:hAnsi="Tinos"/>
                <w:sz w:val="28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Комбинация признаков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Вариант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Заявитель обращается с запросом о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еререгистрации свидетельств о регистрации  захоронений на иных лиц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внесение изменений в книгу регистрации захоронений (захоронений урн с прахом) и </w:t>
            </w:r>
            <w:r>
              <w:rPr>
                <w:rFonts w:ascii="Tinos" w:hAnsi="Tinos"/>
                <w:sz w:val="28"/>
              </w:rPr>
              <w:t xml:space="preserve">направление </w:t>
            </w:r>
            <w:r>
              <w:rPr>
                <w:rFonts w:ascii="Tinos" w:hAnsi="Tinos"/>
                <w:sz w:val="28"/>
              </w:rPr>
              <w:t>свидетельства о регистрации захоронения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Заявитель обращается за выдачей дубликата </w:t>
            </w:r>
            <w:r>
              <w:rPr>
                <w:rFonts w:ascii="Tinos" w:hAnsi="Tinos"/>
                <w:sz w:val="28"/>
              </w:rPr>
              <w:t>свидетельства о регистрации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выдача дубликата </w:t>
            </w:r>
            <w:r>
              <w:rPr>
                <w:rFonts w:ascii="Tinos" w:hAnsi="Tinos"/>
                <w:sz w:val="28"/>
              </w:rPr>
              <w:t>свидетельства о регистрации захоронения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1"/>
              <w:ind w:firstLine="0" w:right="-33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widowControl w:val="1"/>
              <w:ind w:hanging="283" w:left="283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nos" w:hAnsi="Tinos"/>
                <w:sz w:val="28"/>
              </w:rPr>
              <w:t>свидетельстве о регистрации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widowControl w:val="1"/>
              <w:ind w:hanging="142" w:left="142" w:right="283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86020000">
      <w:pPr>
        <w:widowControl w:val="1"/>
        <w:ind w:firstLine="0" w:left="-567" w:right="-330"/>
        <w:jc w:val="left"/>
        <w:rPr>
          <w:rFonts w:ascii="Tinos" w:hAnsi="Tinos"/>
          <w:sz w:val="28"/>
        </w:rPr>
      </w:pPr>
    </w:p>
    <w:p w14:paraId="8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left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88020000">
            <w:pPr>
              <w:widowControl w:val="1"/>
              <w:ind w:firstLine="0" w:right="52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Приложение 6</w:t>
            </w:r>
          </w:p>
          <w:p w14:paraId="89020000">
            <w:pPr>
              <w:widowControl w:val="1"/>
              <w:ind w:firstLine="0" w:right="52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8A020000">
            <w:pPr>
              <w:widowControl w:val="1"/>
              <w:ind w:firstLine="0" w:right="52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еререгистрация свидетельств о регистрации  захоронений на иных лиц</w:t>
            </w:r>
            <w:r>
              <w:rPr>
                <w:rFonts w:ascii="Tinos" w:hAnsi="Tinos"/>
                <w:sz w:val="28"/>
              </w:rPr>
              <w:t>»</w:t>
            </w:r>
          </w:p>
        </w:tc>
      </w:tr>
    </w:tbl>
    <w:p w14:paraId="8B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C020000">
      <w:pPr>
        <w:widowControl w:val="1"/>
        <w:ind w:firstLine="0" w:left="-567" w:right="52"/>
        <w:jc w:val="left"/>
        <w:rPr>
          <w:rFonts w:ascii="Tinos" w:hAnsi="Tinos"/>
          <w:sz w:val="28"/>
        </w:rPr>
      </w:pPr>
    </w:p>
    <w:p w14:paraId="8D020000">
      <w:pPr>
        <w:widowControl w:val="1"/>
        <w:ind w:firstLine="0" w:right="-330"/>
        <w:jc w:val="left"/>
        <w:rPr>
          <w:rFonts w:ascii="Tinos" w:hAnsi="Tinos"/>
          <w:sz w:val="28"/>
        </w:rPr>
      </w:pPr>
    </w:p>
    <w:p w14:paraId="8E020000">
      <w:pPr>
        <w:widowControl w:val="1"/>
        <w:ind w:firstLine="0" w:left="5102" w:right="52"/>
        <w:jc w:val="left"/>
        <w:rPr>
          <w:rFonts w:ascii="Tinos" w:hAnsi="Tinos"/>
          <w:sz w:val="28"/>
        </w:rPr>
      </w:pPr>
    </w:p>
    <w:p w14:paraId="8F020000">
      <w:pPr>
        <w:widowControl w:val="1"/>
        <w:tabs>
          <w:tab w:leader="none" w:pos="851" w:val="left"/>
        </w:tabs>
        <w:spacing w:line="283" w:lineRule="atLeast"/>
        <w:ind w:firstLine="0" w:right="52"/>
        <w:contextualSpacing w:val="1"/>
        <w:rPr>
          <w:rFonts w:ascii="Tinos" w:hAnsi="Tinos"/>
          <w:sz w:val="28"/>
        </w:rPr>
      </w:pPr>
    </w:p>
    <w:p w14:paraId="90020000">
      <w:pPr>
        <w:pStyle w:val="Style_2"/>
        <w:widowControl w:val="1"/>
        <w:ind w:right="52"/>
        <w:rPr>
          <w:rFonts w:ascii="Tinos" w:hAnsi="Tinos"/>
          <w:color w:val="000000"/>
          <w:sz w:val="28"/>
        </w:rPr>
      </w:pPr>
    </w:p>
    <w:p w14:paraId="91020000">
      <w:pPr>
        <w:pStyle w:val="Style_2"/>
        <w:widowControl w:val="1"/>
        <w:ind w:right="52"/>
        <w:rPr>
          <w:rFonts w:ascii="Tinos" w:hAnsi="Tinos"/>
          <w:color w:val="000000"/>
          <w:sz w:val="28"/>
        </w:rPr>
      </w:pPr>
      <w:r>
        <w:rPr>
          <w:rFonts w:ascii="Tinos" w:hAnsi="Tinos"/>
          <w:color w:val="000000"/>
          <w:sz w:val="28"/>
        </w:rPr>
        <w:t>Форма решения</w:t>
      </w:r>
      <w:r>
        <w:rPr>
          <w:rFonts w:ascii="Tinos" w:hAnsi="Tinos"/>
          <w:color w:val="000000"/>
          <w:sz w:val="28"/>
        </w:rPr>
        <w:br/>
      </w:r>
      <w:r>
        <w:rPr>
          <w:rFonts w:ascii="Tinos" w:hAnsi="Tinos"/>
          <w:color w:val="000000"/>
          <w:sz w:val="28"/>
        </w:rPr>
        <w:t xml:space="preserve">об отказе в выдаче дубликата </w:t>
      </w:r>
      <w:r>
        <w:rPr>
          <w:rFonts w:ascii="Tinos" w:hAnsi="Tinos"/>
          <w:color w:val="000000"/>
          <w:sz w:val="28"/>
        </w:rPr>
        <w:t xml:space="preserve">свидетельства </w:t>
      </w:r>
      <w:r>
        <w:rPr>
          <w:rFonts w:ascii="Tinos" w:hAnsi="Tinos"/>
          <w:color w:val="000000"/>
          <w:sz w:val="28"/>
        </w:rPr>
        <w:t>о регистрации захоронения</w:t>
      </w:r>
    </w:p>
    <w:p w14:paraId="92020000">
      <w:pPr>
        <w:widowControl w:val="1"/>
        <w:ind w:firstLine="0" w:right="52"/>
        <w:jc w:val="left"/>
        <w:rPr>
          <w:rFonts w:ascii="Tinos" w:hAnsi="Tinos"/>
          <w:sz w:val="28"/>
        </w:rPr>
      </w:pPr>
    </w:p>
    <w:p w14:paraId="93020000">
      <w:pPr>
        <w:widowControl w:val="1"/>
        <w:ind w:firstLine="0" w:right="52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Отдела   </w:t>
      </w:r>
    </w:p>
    <w:p w14:paraId="94020000">
      <w:pPr>
        <w:widowControl w:val="1"/>
        <w:ind w:firstLine="0" w:right="52"/>
        <w:jc w:val="left"/>
        <w:rPr>
          <w:rFonts w:ascii="Tinos" w:hAnsi="Tinos"/>
          <w:sz w:val="28"/>
        </w:rPr>
      </w:pPr>
    </w:p>
    <w:p w14:paraId="95020000">
      <w:pPr>
        <w:widowControl w:val="1"/>
        <w:ind w:firstLine="0" w:left="4252" w:right="52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>Кому_________________________________</w:t>
      </w:r>
      <w:r>
        <w:rPr>
          <w:rFonts w:ascii="Tinos" w:hAnsi="Tinos"/>
          <w:sz w:val="28"/>
        </w:rPr>
        <w:t xml:space="preserve">                                                                             ______________________________________</w:t>
      </w:r>
      <w:r>
        <w:rPr>
          <w:rFonts w:ascii="Tinos" w:hAnsi="Tinos"/>
          <w:sz w:val="28"/>
        </w:rPr>
        <w:t xml:space="preserve">                                                          ______________________________________</w:t>
      </w:r>
    </w:p>
    <w:p w14:paraId="96020000">
      <w:pPr>
        <w:widowControl w:val="1"/>
        <w:ind w:hanging="4394" w:left="8646" w:right="52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 (указывается фамилия, имя, отчество (при</w:t>
      </w:r>
    </w:p>
    <w:p w14:paraId="97020000">
      <w:pPr>
        <w:widowControl w:val="1"/>
        <w:ind w:hanging="4394" w:left="8646" w:right="52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 наличии) </w:t>
      </w:r>
    </w:p>
    <w:p w14:paraId="98020000">
      <w:pPr>
        <w:widowControl w:val="1"/>
        <w:ind w:hanging="4394" w:left="4394" w:right="52"/>
        <w:jc w:val="both"/>
        <w:rPr>
          <w:rFonts w:ascii="Tinos" w:hAnsi="Tinos"/>
          <w:sz w:val="28"/>
        </w:rPr>
      </w:pPr>
    </w:p>
    <w:p w14:paraId="99020000">
      <w:pPr>
        <w:widowControl w:val="1"/>
        <w:ind w:firstLine="0" w:right="52"/>
        <w:jc w:val="both"/>
        <w:rPr>
          <w:rFonts w:ascii="Tinos" w:hAnsi="Tinos"/>
          <w:sz w:val="28"/>
        </w:rPr>
      </w:pPr>
    </w:p>
    <w:p w14:paraId="9A020000">
      <w:pPr>
        <w:widowControl w:val="1"/>
        <w:ind w:firstLine="0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 xml:space="preserve"> __________ т</w:t>
      </w:r>
      <w:r>
        <w:rPr>
          <w:rFonts w:ascii="Tinos" w:hAnsi="Tinos"/>
          <w:sz w:val="28"/>
        </w:rPr>
        <w:t xml:space="preserve">ерриториальным управлением (отделом) администрации  Ленинградского муниципального округа по результатам  рассмотрения  запроса  о  выдаче  </w:t>
      </w:r>
      <w:r>
        <w:rPr>
          <w:rFonts w:ascii="Tinos" w:hAnsi="Tinos"/>
          <w:sz w:val="28"/>
        </w:rPr>
        <w:t>дубликата свидетельства о регистрации  захоронения</w:t>
      </w:r>
      <w:r>
        <w:rPr>
          <w:rFonts w:ascii="Tinos" w:hAnsi="Tinos"/>
          <w:sz w:val="28"/>
        </w:rPr>
        <w:t xml:space="preserve"> от «_____» ___________ г. № ____  принято решение об отказе в выдаче дубликата </w:t>
      </w:r>
      <w:r>
        <w:rPr>
          <w:rFonts w:ascii="Tinos" w:hAnsi="Tinos"/>
          <w:sz w:val="28"/>
        </w:rPr>
        <w:t>свидетельства</w:t>
      </w:r>
      <w:r>
        <w:rPr>
          <w:rFonts w:ascii="Tinos" w:hAnsi="Tinos"/>
          <w:sz w:val="28"/>
        </w:rPr>
        <w:t xml:space="preserve"> в связи </w:t>
      </w:r>
      <w:r>
        <w:rPr>
          <w:rFonts w:ascii="Tinos" w:hAnsi="Tinos"/>
          <w:sz w:val="28"/>
          <w:highlight w:val="white"/>
        </w:rPr>
        <w:t>_________________________________________________</w:t>
      </w:r>
      <w:r>
        <w:rPr>
          <w:rFonts w:ascii="Tinos" w:hAnsi="Tinos"/>
          <w:sz w:val="28"/>
        </w:rPr>
        <w:t>.</w:t>
      </w:r>
    </w:p>
    <w:p w14:paraId="9B020000">
      <w:pPr>
        <w:widowControl w:val="1"/>
        <w:ind w:firstLine="0" w:right="52"/>
        <w:rPr>
          <w:rFonts w:ascii="Tinos" w:hAnsi="Tinos"/>
          <w:sz w:val="28"/>
        </w:rPr>
      </w:pPr>
    </w:p>
    <w:p w14:paraId="9C020000">
      <w:pPr>
        <w:widowControl w:val="1"/>
        <w:ind w:firstLine="708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Вы вправе  повторно  обратиться  с  заявлением  о  выдаче  дубликата </w:t>
      </w:r>
      <w:r>
        <w:rPr>
          <w:rFonts w:ascii="Tinos" w:hAnsi="Tinos"/>
          <w:sz w:val="28"/>
        </w:rPr>
        <w:t>свидетельства о регистрации</w:t>
      </w:r>
      <w:r>
        <w:rPr>
          <w:rFonts w:ascii="Tinos" w:hAnsi="Tinos"/>
          <w:sz w:val="28"/>
        </w:rPr>
        <w:t xml:space="preserve"> захоронения </w:t>
      </w:r>
      <w:r>
        <w:rPr>
          <w:rFonts w:ascii="Tinos" w:hAnsi="Tinos"/>
          <w:sz w:val="28"/>
        </w:rPr>
        <w:t>после устранения указанных нарушений.</w:t>
      </w:r>
    </w:p>
    <w:p w14:paraId="9D020000">
      <w:pPr>
        <w:widowControl w:val="1"/>
        <w:ind w:firstLine="708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14:paraId="9E020000">
      <w:pPr>
        <w:widowControl w:val="1"/>
        <w:ind w:firstLine="708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Дополнительно информируем______________________________________</w:t>
      </w:r>
    </w:p>
    <w:p w14:paraId="9F020000">
      <w:pPr>
        <w:widowControl w:val="1"/>
        <w:ind w:firstLine="0" w:right="52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>(указывается информация, необходимая для устранения причин отказа в выдаче дубликата постановления)</w:t>
      </w:r>
    </w:p>
    <w:p w14:paraId="A0020000">
      <w:pPr>
        <w:widowControl w:val="1"/>
        <w:ind w:firstLine="0" w:right="52"/>
        <w:rPr>
          <w:rFonts w:ascii="Tinos" w:hAnsi="Tinos"/>
          <w:sz w:val="28"/>
        </w:rPr>
      </w:pPr>
    </w:p>
    <w:p w14:paraId="A1020000">
      <w:pPr>
        <w:widowControl w:val="1"/>
        <w:ind w:firstLine="0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   ____________   ____________________________________</w:t>
      </w:r>
    </w:p>
    <w:p w14:paraId="A2020000">
      <w:pPr>
        <w:widowControl w:val="1"/>
        <w:ind w:firstLine="0" w:right="5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2"/>
        </w:rPr>
        <w:t xml:space="preserve">  (должность)                       (подпись)                                  (фамилия, имя, отчество)</w:t>
      </w:r>
    </w:p>
    <w:p w14:paraId="A3020000">
      <w:pPr>
        <w:widowControl w:val="1"/>
        <w:ind w:firstLine="0" w:right="52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</w:p>
    <w:p w14:paraId="A4020000">
      <w:pPr>
        <w:widowControl w:val="1"/>
        <w:ind w:firstLine="0" w:right="52"/>
        <w:rPr>
          <w:rFonts w:ascii="Tinos" w:hAnsi="Tinos"/>
          <w:sz w:val="28"/>
        </w:rPr>
      </w:pPr>
      <w:r>
        <w:rPr>
          <w:rFonts w:ascii="Tinos" w:hAnsi="Tinos"/>
          <w:sz w:val="28"/>
        </w:rPr>
        <w:t>Заместитель главы</w:t>
      </w:r>
    </w:p>
    <w:p w14:paraId="A5020000">
      <w:pPr>
        <w:widowControl w:val="1"/>
        <w:ind w:firstLine="0" w:right="52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</w:t>
      </w:r>
    </w:p>
    <w:p w14:paraId="A6020000">
      <w:pPr>
        <w:widowControl w:val="1"/>
        <w:ind w:firstLine="0" w:right="52"/>
        <w:rPr>
          <w:rFonts w:ascii="Tinos" w:hAnsi="Tinos"/>
          <w:sz w:val="28"/>
        </w:rPr>
      </w:pPr>
      <w:r>
        <w:rPr>
          <w:rFonts w:ascii="Tinos" w:hAnsi="Tinos"/>
          <w:sz w:val="28"/>
        </w:rPr>
        <w:t>муниципального округа                                                                   С.Н. Шмаровоз</w:t>
      </w:r>
    </w:p>
    <w:p w14:paraId="A7020000">
      <w:pPr>
        <w:widowControl w:val="1"/>
        <w:ind w:firstLine="0" w:right="-330"/>
        <w:rPr>
          <w:rFonts w:ascii="Tinos" w:hAnsi="Tinos"/>
          <w:sz w:val="28"/>
        </w:rPr>
      </w:pPr>
    </w:p>
    <w:p w14:paraId="A8020000">
      <w:pPr>
        <w:widowControl w:val="1"/>
        <w:ind w:firstLine="0" w:left="5102" w:right="-33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>Приложение 7</w:t>
      </w:r>
      <w:r>
        <w:rPr>
          <w:rFonts w:ascii="Tinos" w:hAnsi="Tinos"/>
          <w:sz w:val="28"/>
        </w:rPr>
        <w:br/>
      </w:r>
      <w:r>
        <w:rPr>
          <w:rFonts w:ascii="Tinos" w:hAnsi="Tinos"/>
          <w:sz w:val="28"/>
        </w:rPr>
        <w:t>к административному регламенту предоставления муниципальной</w:t>
      </w:r>
      <w:r>
        <w:rPr>
          <w:rFonts w:ascii="Tinos" w:hAnsi="Tinos"/>
          <w:sz w:val="28"/>
        </w:rPr>
        <w:br/>
      </w:r>
      <w:r>
        <w:rPr>
          <w:rFonts w:ascii="Tinos" w:hAnsi="Tinos"/>
          <w:sz w:val="28"/>
        </w:rPr>
        <w:t>услуги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еререгистрация свидетельств о регистрации  захоронений на иных лиц</w:t>
      </w:r>
      <w:r>
        <w:rPr>
          <w:rFonts w:ascii="Tinos" w:hAnsi="Tinos"/>
          <w:sz w:val="28"/>
        </w:rPr>
        <w:t>»</w:t>
      </w:r>
    </w:p>
    <w:p w14:paraId="A902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</w:t>
      </w:r>
    </w:p>
    <w:p w14:paraId="AA020000">
      <w:pPr>
        <w:widowControl w:val="1"/>
        <w:tabs>
          <w:tab w:leader="none" w:pos="851" w:val="left"/>
        </w:tabs>
        <w:ind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</w:t>
      </w:r>
    </w:p>
    <w:p w14:paraId="AB020000">
      <w:pPr>
        <w:pStyle w:val="Style_2"/>
        <w:widowControl w:val="1"/>
        <w:spacing w:after="0" w:before="0" w:line="240" w:lineRule="auto"/>
        <w:ind w:right="-330"/>
        <w:rPr>
          <w:rFonts w:ascii="Tinos" w:hAnsi="Tinos"/>
          <w:color w:val="000000"/>
          <w:sz w:val="28"/>
        </w:rPr>
      </w:pPr>
      <w:r>
        <w:rPr>
          <w:rFonts w:ascii="Tinos" w:hAnsi="Tinos"/>
          <w:color w:val="000000"/>
          <w:sz w:val="28"/>
        </w:rPr>
        <w:t>Форма решения</w:t>
      </w:r>
      <w:r>
        <w:rPr>
          <w:rFonts w:ascii="Tinos" w:hAnsi="Tinos"/>
          <w:color w:val="000000"/>
          <w:sz w:val="28"/>
        </w:rPr>
        <w:br/>
      </w:r>
      <w:r>
        <w:rPr>
          <w:rFonts w:ascii="Tinos" w:hAnsi="Tinos"/>
          <w:color w:val="000000"/>
          <w:sz w:val="28"/>
        </w:rPr>
        <w:t xml:space="preserve">об отказе во внесении исправлений в </w:t>
      </w:r>
      <w:r>
        <w:rPr>
          <w:rFonts w:ascii="Tinos" w:hAnsi="Tinos"/>
          <w:color w:val="000000"/>
          <w:sz w:val="28"/>
        </w:rPr>
        <w:t>свидетельство</w:t>
      </w:r>
      <w:r>
        <w:rPr>
          <w:rFonts w:ascii="Tinos" w:hAnsi="Tinos"/>
          <w:color w:val="000000"/>
          <w:sz w:val="28"/>
        </w:rPr>
        <w:t xml:space="preserve"> </w:t>
      </w:r>
      <w:r>
        <w:rPr>
          <w:rFonts w:ascii="Tinos" w:hAnsi="Tinos"/>
          <w:color w:val="000000"/>
          <w:sz w:val="28"/>
        </w:rPr>
        <w:t>о регистрации захоронения</w:t>
      </w:r>
    </w:p>
    <w:p w14:paraId="AC020000">
      <w:pPr>
        <w:widowControl w:val="1"/>
        <w:ind w:firstLine="0" w:right="-330"/>
        <w:jc w:val="left"/>
        <w:rPr>
          <w:rFonts w:ascii="Tinos" w:hAnsi="Tinos"/>
          <w:sz w:val="28"/>
        </w:rPr>
      </w:pPr>
    </w:p>
    <w:p w14:paraId="AD020000">
      <w:pPr>
        <w:widowControl w:val="1"/>
        <w:ind w:firstLine="0" w:right="-33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>Угловой штамп Отдела</w:t>
      </w:r>
    </w:p>
    <w:p w14:paraId="AE020000">
      <w:pPr>
        <w:widowControl w:val="1"/>
        <w:ind w:firstLine="0" w:right="-330"/>
        <w:jc w:val="left"/>
        <w:rPr>
          <w:rFonts w:ascii="Tinos" w:hAnsi="Tinos"/>
          <w:sz w:val="28"/>
        </w:rPr>
      </w:pPr>
    </w:p>
    <w:p w14:paraId="AF020000">
      <w:pPr>
        <w:widowControl w:val="1"/>
        <w:ind w:firstLine="0" w:right="51"/>
        <w:jc w:val="right"/>
        <w:rPr>
          <w:rFonts w:ascii="Tinos" w:hAnsi="Tinos"/>
          <w:sz w:val="28"/>
        </w:rPr>
      </w:pPr>
      <w:r>
        <w:rPr>
          <w:rFonts w:ascii="Tinos" w:hAnsi="Tinos"/>
          <w:sz w:val="28"/>
        </w:rPr>
        <w:t>Кому_________________________________</w:t>
      </w:r>
    </w:p>
    <w:p w14:paraId="B0020000">
      <w:pPr>
        <w:widowControl w:val="1"/>
        <w:ind w:firstLine="0" w:right="-33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______</w:t>
      </w:r>
      <w:r>
        <w:rPr>
          <w:rFonts w:ascii="Tinos" w:hAnsi="Tinos"/>
          <w:sz w:val="28"/>
        </w:rPr>
        <w:t>_______________________________</w:t>
      </w:r>
    </w:p>
    <w:p w14:paraId="B1020000">
      <w:pPr>
        <w:widowControl w:val="1"/>
        <w:ind w:firstLine="0" w:right="-33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______</w:t>
      </w:r>
      <w:r>
        <w:rPr>
          <w:rFonts w:ascii="Tinos" w:hAnsi="Tinos"/>
          <w:sz w:val="28"/>
        </w:rPr>
        <w:t>_______________________________</w:t>
      </w:r>
    </w:p>
    <w:p w14:paraId="B2020000">
      <w:pPr>
        <w:widowControl w:val="1"/>
        <w:ind w:firstLine="0" w:left="2693" w:right="-330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               (указывается фамилия, имя, отчество (при</w:t>
      </w:r>
    </w:p>
    <w:p w14:paraId="B3020000">
      <w:pPr>
        <w:widowControl w:val="1"/>
        <w:ind w:firstLine="0" w:left="2693" w:right="51"/>
        <w:jc w:val="center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              наличии) </w:t>
      </w:r>
    </w:p>
    <w:p w14:paraId="B4020000">
      <w:pPr>
        <w:widowControl w:val="1"/>
        <w:ind w:hanging="4394" w:left="4394" w:right="51"/>
        <w:jc w:val="both"/>
        <w:rPr>
          <w:rFonts w:ascii="Tinos" w:hAnsi="Tinos"/>
          <w:sz w:val="28"/>
        </w:rPr>
      </w:pPr>
    </w:p>
    <w:p w14:paraId="B5020000">
      <w:pPr>
        <w:widowControl w:val="1"/>
        <w:ind w:firstLine="0" w:right="51"/>
        <w:jc w:val="both"/>
        <w:rPr>
          <w:rFonts w:ascii="Tinos" w:hAnsi="Tinos"/>
          <w:sz w:val="28"/>
        </w:rPr>
      </w:pPr>
    </w:p>
    <w:p w14:paraId="B6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 xml:space="preserve"> __________ т</w:t>
      </w:r>
      <w:r>
        <w:rPr>
          <w:rFonts w:ascii="Tinos" w:hAnsi="Tinos"/>
          <w:sz w:val="28"/>
        </w:rPr>
        <w:t xml:space="preserve">ерриториальным управлением (отделом) администрации  Ленинградского муниципального округа по результатам  рассмотрения  запроса  о  внесении исправлений в </w:t>
      </w:r>
      <w:r>
        <w:rPr>
          <w:rFonts w:ascii="Tinos" w:hAnsi="Tinos"/>
          <w:sz w:val="28"/>
        </w:rPr>
        <w:t>свидетельство о регистрации</w:t>
      </w:r>
      <w:r>
        <w:rPr>
          <w:rFonts w:ascii="Tinos" w:hAnsi="Tinos"/>
          <w:sz w:val="28"/>
        </w:rPr>
        <w:t xml:space="preserve"> захоронения</w:t>
      </w:r>
      <w:r>
        <w:rPr>
          <w:rFonts w:ascii="Tinos" w:hAnsi="Tinos"/>
          <w:sz w:val="28"/>
        </w:rPr>
        <w:t xml:space="preserve"> от «_____» ___________ года № ____  принято  решение  об  отказе  во  внесении исправлений  по причине:  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>___________________________________________</w:t>
      </w:r>
    </w:p>
    <w:p w14:paraId="B7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Вы вправе  повторно  обратиться  с  заявлением  об исправлении допущенных опечаток и ошибок в </w:t>
      </w:r>
      <w:r>
        <w:rPr>
          <w:rFonts w:ascii="Tinos" w:hAnsi="Tinos"/>
          <w:sz w:val="28"/>
        </w:rPr>
        <w:t xml:space="preserve">свидетельство о регистрации  захоронения </w:t>
      </w:r>
      <w:r>
        <w:rPr>
          <w:rFonts w:ascii="Tinos" w:hAnsi="Tinos"/>
          <w:sz w:val="28"/>
        </w:rPr>
        <w:t>после устранения указанных нарушений.</w:t>
      </w:r>
    </w:p>
    <w:p w14:paraId="B8020000">
      <w:pPr>
        <w:widowControl w:val="1"/>
        <w:ind w:firstLine="708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14:paraId="B9020000">
      <w:pPr>
        <w:widowControl w:val="1"/>
        <w:ind w:firstLine="0" w:right="51"/>
        <w:rPr>
          <w:rFonts w:ascii="Tinos" w:hAnsi="Tinos"/>
          <w:sz w:val="28"/>
        </w:rPr>
      </w:pPr>
    </w:p>
    <w:p w14:paraId="BA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______________       ____________      ____________________________________</w:t>
      </w:r>
    </w:p>
    <w:p w14:paraId="BB020000">
      <w:pPr>
        <w:widowControl w:val="1"/>
        <w:ind w:firstLine="0" w:right="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2"/>
        </w:rPr>
        <w:t xml:space="preserve"> (должность)   </w:t>
      </w:r>
      <w:r>
        <w:rPr>
          <w:rFonts w:ascii="Tinos" w:hAnsi="Tinos"/>
          <w:sz w:val="22"/>
        </w:rPr>
        <w:t xml:space="preserve">              </w:t>
      </w:r>
      <w:r>
        <w:rPr>
          <w:rFonts w:ascii="Tinos" w:hAnsi="Tinos"/>
          <w:sz w:val="22"/>
        </w:rPr>
        <w:t xml:space="preserve">  (подпись)         </w:t>
      </w:r>
      <w:r>
        <w:rPr>
          <w:rFonts w:ascii="Tinos" w:hAnsi="Tinos"/>
          <w:sz w:val="22"/>
        </w:rPr>
        <w:t xml:space="preserve">                 </w:t>
      </w:r>
      <w:r>
        <w:rPr>
          <w:rFonts w:ascii="Tinos" w:hAnsi="Tinos"/>
          <w:sz w:val="22"/>
        </w:rPr>
        <w:t xml:space="preserve">  (фамилия, имя, отчество)</w:t>
      </w:r>
    </w:p>
    <w:p w14:paraId="BC020000">
      <w:pPr>
        <w:widowControl w:val="1"/>
        <w:ind w:firstLine="0" w:right="51"/>
        <w:rPr>
          <w:rFonts w:ascii="Tinos" w:hAnsi="Tinos"/>
          <w:sz w:val="28"/>
        </w:rPr>
      </w:pPr>
    </w:p>
    <w:p w14:paraId="BD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Заместитель главы</w:t>
      </w:r>
    </w:p>
    <w:p w14:paraId="BE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</w:t>
      </w:r>
    </w:p>
    <w:p w14:paraId="BF020000">
      <w:pPr>
        <w:widowControl w:val="1"/>
        <w:ind w:firstLine="0" w:right="51"/>
        <w:rPr>
          <w:rFonts w:ascii="Tinos" w:hAnsi="Tinos"/>
          <w:sz w:val="28"/>
        </w:rPr>
      </w:pPr>
      <w:r>
        <w:rPr>
          <w:rFonts w:ascii="Tinos" w:hAnsi="Tinos"/>
          <w:sz w:val="28"/>
        </w:rPr>
        <w:t>муниципального округа                                                                   С.Н. Шмаровоз</w:t>
      </w:r>
    </w:p>
    <w:p w14:paraId="C0020000">
      <w:pPr>
        <w:widowControl w:val="1"/>
        <w:ind w:right="51"/>
        <w:rPr>
          <w:rFonts w:ascii="Tinos" w:hAnsi="Tinos"/>
          <w:b w:val="1"/>
          <w:sz w:val="28"/>
        </w:rPr>
      </w:pPr>
    </w:p>
    <w:p w14:paraId="C1020000">
      <w:pPr>
        <w:widowControl w:val="1"/>
        <w:ind w:firstLine="0" w:right="193"/>
        <w:rPr>
          <w:rFonts w:ascii="Tinos" w:hAnsi="Tinos"/>
          <w:sz w:val="28"/>
        </w:rPr>
      </w:pPr>
    </w:p>
    <w:p w14:paraId="C2020000">
      <w:pPr>
        <w:widowControl w:val="1"/>
        <w:ind w:firstLine="0" w:left="0" w:right="-330"/>
        <w:jc w:val="left"/>
        <w:rPr>
          <w:rFonts w:ascii="XO Thames" w:hAnsi="XO Thames"/>
          <w:sz w:val="28"/>
        </w:rPr>
      </w:pPr>
    </w:p>
    <w:sectPr>
      <w:headerReference r:id="rId1" w:type="default"/>
      <w:footerReference r:id="rId2" w:type="default"/>
      <w:type w:val="nextPage"/>
      <w:pgSz w:h="16800" w:orient="portrait" w:w="11900"/>
      <w:pgMar w:bottom="1440" w:footer="720" w:gutter="0" w:header="720" w:left="1650" w:right="560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/>
      <w:jc w:val="left"/>
      <w:rPr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ind/>
      <w:jc w:val="left"/>
      <w:rPr>
        <w:sz w:val="2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widowControl w:val="1"/>
      <w:ind/>
      <w:jc w:val="left"/>
      <w:rPr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6"/>
    </w:rPr>
  </w:style>
  <w:style w:default="1" w:styleId="Style_8_ch" w:type="character">
    <w:name w:val="Normal"/>
    <w:link w:val="Style_8"/>
    <w:rPr>
      <w:rFonts w:ascii="Arial" w:hAnsi="Arial"/>
      <w:sz w:val="26"/>
    </w:rPr>
  </w:style>
  <w:style w:styleId="Style_9" w:type="paragraph">
    <w:name w:val="Footer"/>
    <w:basedOn w:val="Style_8"/>
    <w:link w:val="Style_9_ch"/>
    <w:pPr>
      <w:widowControl w:val="1"/>
      <w:ind w:firstLine="0"/>
      <w:jc w:val="left"/>
    </w:pPr>
    <w:rPr>
      <w:rFonts w:ascii="Times New Roman" w:hAnsi="Times New Roman"/>
      <w:sz w:val="20"/>
    </w:rPr>
  </w:style>
  <w:style w:styleId="Style_9_ch" w:type="character">
    <w:name w:val="Footer"/>
    <w:basedOn w:val="Style_8_ch"/>
    <w:link w:val="Style_9"/>
    <w:rPr>
      <w:rFonts w:ascii="Times New Roman" w:hAnsi="Times New Roman"/>
      <w:sz w:val="20"/>
    </w:rPr>
  </w:style>
  <w:style w:styleId="Style_10" w:type="paragraph">
    <w:name w:val="Heading 1 Char"/>
    <w:basedOn w:val="Style_11"/>
    <w:link w:val="Style_10_ch"/>
    <w:rPr>
      <w:rFonts w:ascii="Arial" w:hAnsi="Arial"/>
      <w:sz w:val="40"/>
    </w:rPr>
  </w:style>
  <w:style w:styleId="Style_10_ch" w:type="character">
    <w:name w:val="Heading 1 Char"/>
    <w:basedOn w:val="Style_11_ch"/>
    <w:link w:val="Style_10"/>
    <w:rPr>
      <w:rFonts w:ascii="Arial" w:hAnsi="Arial"/>
      <w:sz w:val="40"/>
    </w:rPr>
  </w:style>
  <w:style w:styleId="Style_12" w:type="paragraph">
    <w:name w:val="toc 2"/>
    <w:basedOn w:val="Style_8"/>
    <w:next w:val="Style_8"/>
    <w:link w:val="Style_12_ch"/>
    <w:uiPriority w:val="39"/>
    <w:pPr>
      <w:widowControl w:val="1"/>
      <w:spacing w:after="57"/>
      <w:ind w:firstLine="0" w:left="283"/>
    </w:pPr>
  </w:style>
  <w:style w:styleId="Style_12_ch" w:type="character">
    <w:name w:val="toc 2"/>
    <w:basedOn w:val="Style_8_ch"/>
    <w:link w:val="Style_12"/>
  </w:style>
  <w:style w:styleId="Style_13" w:type="paragraph">
    <w:name w:val="toc 4"/>
    <w:basedOn w:val="Style_8"/>
    <w:next w:val="Style_8"/>
    <w:link w:val="Style_13_ch"/>
    <w:uiPriority w:val="39"/>
    <w:pPr>
      <w:widowControl w:val="1"/>
      <w:spacing w:after="57"/>
      <w:ind w:firstLine="0" w:left="850"/>
    </w:pPr>
  </w:style>
  <w:style w:styleId="Style_13_ch" w:type="character">
    <w:name w:val="toc 4"/>
    <w:basedOn w:val="Style_8_ch"/>
    <w:link w:val="Style_13"/>
  </w:style>
  <w:style w:styleId="Style_14" w:type="paragraph">
    <w:name w:val="heading 7"/>
    <w:basedOn w:val="Style_8"/>
    <w:next w:val="Style_8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b w:val="1"/>
      <w:i w:val="1"/>
      <w:sz w:val="22"/>
    </w:rPr>
  </w:style>
  <w:style w:styleId="Style_14_ch" w:type="character">
    <w:name w:val="heading 7"/>
    <w:basedOn w:val="Style_8_ch"/>
    <w:link w:val="Style_14"/>
    <w:rPr>
      <w:b w:val="1"/>
      <w:i w:val="1"/>
      <w:sz w:val="22"/>
    </w:rPr>
  </w:style>
  <w:style w:styleId="Style_15" w:type="paragraph">
    <w:name w:val="toc 6"/>
    <w:basedOn w:val="Style_8"/>
    <w:next w:val="Style_8"/>
    <w:link w:val="Style_15_ch"/>
    <w:uiPriority w:val="39"/>
    <w:pPr>
      <w:widowControl w:val="1"/>
      <w:spacing w:after="57"/>
      <w:ind w:firstLine="0" w:left="1417"/>
    </w:pPr>
  </w:style>
  <w:style w:styleId="Style_15_ch" w:type="character">
    <w:name w:val="toc 6"/>
    <w:basedOn w:val="Style_8_ch"/>
    <w:link w:val="Style_15"/>
  </w:style>
  <w:style w:styleId="Style_16" w:type="paragraph">
    <w:name w:val="toc 7"/>
    <w:basedOn w:val="Style_8"/>
    <w:next w:val="Style_8"/>
    <w:link w:val="Style_16_ch"/>
    <w:uiPriority w:val="39"/>
    <w:pPr>
      <w:widowControl w:val="1"/>
      <w:spacing w:after="57"/>
      <w:ind w:firstLine="0" w:left="1701"/>
    </w:pPr>
  </w:style>
  <w:style w:styleId="Style_16_ch" w:type="character">
    <w:name w:val="toc 7"/>
    <w:basedOn w:val="Style_8_ch"/>
    <w:link w:val="Style_16"/>
  </w:style>
  <w:style w:styleId="Style_17" w:type="paragraph">
    <w:name w:val="Normal (Web)"/>
    <w:basedOn w:val="Style_8"/>
    <w:link w:val="Style_17_ch"/>
    <w:pPr>
      <w:widowControl w:val="1"/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17_ch" w:type="character">
    <w:name w:val="Normal (Web)"/>
    <w:basedOn w:val="Style_8_ch"/>
    <w:link w:val="Style_17"/>
    <w:rPr>
      <w:rFonts w:ascii="Times New Roman" w:hAnsi="Times New Roman"/>
      <w:sz w:val="24"/>
    </w:rPr>
  </w:style>
  <w:style w:styleId="Style_18" w:type="paragraph">
    <w:name w:val="Footnote Text Char"/>
    <w:link w:val="Style_18_ch"/>
    <w:rPr>
      <w:sz w:val="18"/>
    </w:rPr>
  </w:style>
  <w:style w:styleId="Style_18_ch" w:type="character">
    <w:name w:val="Footnote Text Char"/>
    <w:link w:val="Style_18"/>
    <w:rPr>
      <w:sz w:val="18"/>
    </w:rPr>
  </w:style>
  <w:style w:styleId="Style_19" w:type="paragraph">
    <w:name w:val="Endnote"/>
    <w:basedOn w:val="Style_8"/>
    <w:link w:val="Style_19_ch"/>
    <w:rPr>
      <w:sz w:val="20"/>
    </w:rPr>
  </w:style>
  <w:style w:styleId="Style_19_ch" w:type="character">
    <w:name w:val="Endnote"/>
    <w:basedOn w:val="Style_8_ch"/>
    <w:link w:val="Style_19"/>
    <w:rPr>
      <w:sz w:val="20"/>
    </w:rPr>
  </w:style>
  <w:style w:styleId="Style_20" w:type="paragraph">
    <w:name w:val="heading 3"/>
    <w:basedOn w:val="Style_8"/>
    <w:next w:val="Style_8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sz w:val="30"/>
    </w:rPr>
  </w:style>
  <w:style w:styleId="Style_20_ch" w:type="character">
    <w:name w:val="heading 3"/>
    <w:basedOn w:val="Style_8_ch"/>
    <w:link w:val="Style_20"/>
    <w:rPr>
      <w:sz w:val="30"/>
    </w:rPr>
  </w:style>
  <w:style w:styleId="Style_21" w:type="paragraph">
    <w:name w:val="endnote reference"/>
    <w:basedOn w:val="Style_11"/>
    <w:link w:val="Style_21_ch"/>
    <w:rPr>
      <w:vertAlign w:val="superscript"/>
    </w:rPr>
  </w:style>
  <w:style w:styleId="Style_21_ch" w:type="character">
    <w:name w:val="endnote reference"/>
    <w:basedOn w:val="Style_11_ch"/>
    <w:link w:val="Style_21"/>
    <w:rPr>
      <w:vertAlign w:val="superscript"/>
    </w:rPr>
  </w:style>
  <w:style w:styleId="Style_1" w:type="paragraph">
    <w:name w:val="Header"/>
    <w:basedOn w:val="Style_8"/>
    <w:link w:val="Style_1_ch"/>
    <w:pPr>
      <w:widowControl w:val="1"/>
      <w:ind w:firstLine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8_ch"/>
    <w:link w:val="Style_1"/>
    <w:rPr>
      <w:rFonts w:ascii="Times New Roman" w:hAnsi="Times New Roman"/>
      <w:sz w:val="20"/>
    </w:rPr>
  </w:style>
  <w:style w:styleId="Style_22" w:type="paragraph">
    <w:name w:val="Caption"/>
    <w:basedOn w:val="Style_8"/>
    <w:next w:val="Style_8"/>
    <w:link w:val="Style_2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8_ch"/>
    <w:link w:val="Style_22"/>
    <w:rPr>
      <w:b w:val="1"/>
      <w:color w:themeColor="accent1" w:val="4F81BD"/>
      <w:sz w:val="18"/>
    </w:rPr>
  </w:style>
  <w:style w:styleId="Style_6" w:type="paragraph">
    <w:name w:val="Прижатый влево"/>
    <w:basedOn w:val="Style_8"/>
    <w:link w:val="Style_6_ch"/>
    <w:pPr>
      <w:widowControl w:val="1"/>
      <w:ind w:firstLine="0"/>
      <w:jc w:val="left"/>
    </w:pPr>
  </w:style>
  <w:style w:styleId="Style_6_ch" w:type="character">
    <w:name w:val="Прижатый влево"/>
    <w:basedOn w:val="Style_8_ch"/>
    <w:link w:val="Style_6"/>
  </w:style>
  <w:style w:styleId="Style_23" w:type="paragraph">
    <w:name w:val="heading 9"/>
    <w:basedOn w:val="Style_8"/>
    <w:next w:val="Style_8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i w:val="1"/>
      <w:sz w:val="21"/>
    </w:rPr>
  </w:style>
  <w:style w:styleId="Style_23_ch" w:type="character">
    <w:name w:val="heading 9"/>
    <w:basedOn w:val="Style_8_ch"/>
    <w:link w:val="Style_23"/>
    <w:rPr>
      <w:i w:val="1"/>
      <w:sz w:val="21"/>
    </w:rPr>
  </w:style>
  <w:style w:styleId="Style_24" w:type="paragraph">
    <w:name w:val="Таблицы (моноширинный)"/>
    <w:basedOn w:val="Style_8"/>
    <w:link w:val="Style_24_ch"/>
    <w:pPr>
      <w:widowControl w:val="1"/>
      <w:ind w:firstLine="0"/>
      <w:jc w:val="left"/>
    </w:pPr>
    <w:rPr>
      <w:rFonts w:ascii="Courier New" w:hAnsi="Courier New"/>
    </w:rPr>
  </w:style>
  <w:style w:styleId="Style_24_ch" w:type="character">
    <w:name w:val="Таблицы (моноширинный)"/>
    <w:basedOn w:val="Style_8_ch"/>
    <w:link w:val="Style_24"/>
    <w:rPr>
      <w:rFonts w:ascii="Courier New" w:hAnsi="Courier New"/>
    </w:rPr>
  </w:style>
  <w:style w:styleId="Style_25" w:type="paragraph">
    <w:name w:val="Заголовок приложения"/>
    <w:link w:val="Style_25_ch"/>
    <w:rPr>
      <w:rFonts w:ascii="Arial" w:hAnsi="Arial"/>
      <w:b w:val="1"/>
      <w:color w:val="26282F"/>
    </w:rPr>
  </w:style>
  <w:style w:styleId="Style_25_ch" w:type="character">
    <w:name w:val="Заголовок приложения"/>
    <w:link w:val="Style_25"/>
    <w:rPr>
      <w:rFonts w:ascii="Arial" w:hAnsi="Arial"/>
      <w:b w:val="1"/>
      <w:color w:val="26282F"/>
    </w:rPr>
  </w:style>
  <w:style w:styleId="Style_26" w:type="paragraph">
    <w:name w:val="Footer Char"/>
    <w:basedOn w:val="Style_11"/>
    <w:link w:val="Style_26_ch"/>
  </w:style>
  <w:style w:styleId="Style_26_ch" w:type="character">
    <w:name w:val="Footer Char"/>
    <w:basedOn w:val="Style_11_ch"/>
    <w:link w:val="Style_26"/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Intense Quote"/>
    <w:basedOn w:val="Style_8"/>
    <w:next w:val="Style_8"/>
    <w:link w:val="Style_2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28_ch" w:type="character">
    <w:name w:val="Intense Quote"/>
    <w:basedOn w:val="Style_8_ch"/>
    <w:link w:val="Style_28"/>
    <w:rPr>
      <w:i w:val="1"/>
    </w:rPr>
  </w:style>
  <w:style w:styleId="Style_29" w:type="paragraph">
    <w:name w:val="toc 3"/>
    <w:basedOn w:val="Style_8"/>
    <w:next w:val="Style_8"/>
    <w:link w:val="Style_29_ch"/>
    <w:uiPriority w:val="39"/>
    <w:pPr>
      <w:widowControl w:val="1"/>
      <w:spacing w:after="57"/>
      <w:ind w:firstLine="0" w:left="567"/>
    </w:pPr>
  </w:style>
  <w:style w:styleId="Style_29_ch" w:type="character">
    <w:name w:val="toc 3"/>
    <w:basedOn w:val="Style_8_ch"/>
    <w:link w:val="Style_29"/>
  </w:style>
  <w:style w:styleId="Style_30" w:type="paragraph">
    <w:name w:val="Subtitle Char"/>
    <w:basedOn w:val="Style_11"/>
    <w:link w:val="Style_30_ch"/>
    <w:rPr>
      <w:sz w:val="24"/>
    </w:rPr>
  </w:style>
  <w:style w:styleId="Style_30_ch" w:type="character">
    <w:name w:val="Subtitle Char"/>
    <w:basedOn w:val="Style_11_ch"/>
    <w:link w:val="Style_30"/>
    <w:rPr>
      <w:sz w:val="24"/>
    </w:rPr>
  </w:style>
  <w:style w:styleId="Style_31" w:type="paragraph">
    <w:name w:val="Цветовое выделение"/>
    <w:link w:val="Style_31_ch"/>
    <w:rPr>
      <w:rFonts w:ascii="Arial" w:hAnsi="Arial"/>
      <w:b w:val="1"/>
      <w:color w:val="26282F"/>
    </w:rPr>
  </w:style>
  <w:style w:styleId="Style_31_ch" w:type="character">
    <w:name w:val="Цветовое выделение"/>
    <w:link w:val="Style_31"/>
    <w:rPr>
      <w:rFonts w:ascii="Arial" w:hAnsi="Arial"/>
      <w:b w:val="1"/>
      <w:color w:val="26282F"/>
    </w:rPr>
  </w:style>
  <w:style w:styleId="Style_32" w:type="paragraph">
    <w:name w:val="heading 5"/>
    <w:basedOn w:val="Style_8"/>
    <w:next w:val="Style_8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b w:val="1"/>
      <w:sz w:val="24"/>
    </w:rPr>
  </w:style>
  <w:style w:styleId="Style_32_ch" w:type="character">
    <w:name w:val="heading 5"/>
    <w:basedOn w:val="Style_8_ch"/>
    <w:link w:val="Style_32"/>
    <w:rPr>
      <w:b w:val="1"/>
      <w:sz w:val="24"/>
    </w:rPr>
  </w:style>
  <w:style w:styleId="Style_33" w:type="paragraph">
    <w:name w:val="footnote reference"/>
    <w:basedOn w:val="Style_11"/>
    <w:link w:val="Style_33_ch"/>
    <w:rPr>
      <w:vertAlign w:val="superscript"/>
    </w:rPr>
  </w:style>
  <w:style w:styleId="Style_33_ch" w:type="character">
    <w:name w:val="footnote reference"/>
    <w:basedOn w:val="Style_11_ch"/>
    <w:link w:val="Style_33"/>
    <w:rPr>
      <w:vertAlign w:val="superscript"/>
    </w:rPr>
  </w:style>
  <w:style w:styleId="Style_7" w:type="paragraph">
    <w:name w:val="Нормальный (таблица)"/>
    <w:basedOn w:val="Style_8"/>
    <w:link w:val="Style_7_ch"/>
    <w:pPr>
      <w:widowControl w:val="1"/>
      <w:ind w:firstLine="0"/>
    </w:pPr>
  </w:style>
  <w:style w:styleId="Style_7_ch" w:type="character">
    <w:name w:val="Нормальный (таблица)"/>
    <w:basedOn w:val="Style_8_ch"/>
    <w:link w:val="Style_7"/>
  </w:style>
  <w:style w:styleId="Style_34" w:type="paragraph">
    <w:name w:val="Quote"/>
    <w:basedOn w:val="Style_8"/>
    <w:next w:val="Style_8"/>
    <w:link w:val="Style_34_ch"/>
    <w:pPr>
      <w:widowControl w:val="1"/>
      <w:ind w:left="720" w:right="720"/>
    </w:pPr>
    <w:rPr>
      <w:i w:val="1"/>
    </w:rPr>
  </w:style>
  <w:style w:styleId="Style_34_ch" w:type="character">
    <w:name w:val="Quote"/>
    <w:basedOn w:val="Style_8_ch"/>
    <w:link w:val="Style_34"/>
    <w:rPr>
      <w:i w:val="1"/>
    </w:rPr>
  </w:style>
  <w:style w:styleId="Style_2" w:type="paragraph">
    <w:name w:val="heading 1"/>
    <w:basedOn w:val="Style_8"/>
    <w:next w:val="Style_8"/>
    <w:link w:val="Style_2_ch"/>
    <w:uiPriority w:val="9"/>
    <w:qFormat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8_ch"/>
    <w:link w:val="Style_2"/>
    <w:rPr>
      <w:b w:val="1"/>
      <w:color w:val="26282F"/>
    </w:rPr>
  </w:style>
  <w:style w:styleId="Style_35" w:type="paragraph">
    <w:name w:val="Цветовое выделение для Текст"/>
    <w:link w:val="Style_35_ch"/>
    <w:rPr>
      <w:rFonts w:ascii="Arial" w:hAnsi="Arial"/>
      <w:sz w:val="26"/>
    </w:rPr>
  </w:style>
  <w:style w:styleId="Style_35_ch" w:type="character">
    <w:name w:val="Цветовое выделение для Текст"/>
    <w:link w:val="Style_35"/>
    <w:rPr>
      <w:rFonts w:ascii="Arial" w:hAnsi="Arial"/>
      <w:sz w:val="26"/>
    </w:rPr>
  </w:style>
  <w:style w:styleId="Style_36" w:type="paragraph">
    <w:name w:val="List Paragraph"/>
    <w:basedOn w:val="Style_8"/>
    <w:link w:val="Style_36_ch"/>
    <w:pPr>
      <w:widowControl w:val="1"/>
      <w:ind w:left="720"/>
      <w:contextualSpacing w:val="1"/>
    </w:pPr>
  </w:style>
  <w:style w:styleId="Style_36_ch" w:type="character">
    <w:name w:val="List Paragraph"/>
    <w:basedOn w:val="Style_8_ch"/>
    <w:link w:val="Style_36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7" w:type="paragraph">
    <w:name w:val="Footnote"/>
    <w:basedOn w:val="Style_8"/>
    <w:link w:val="Style_37_ch"/>
    <w:pPr>
      <w:widowControl w:val="1"/>
      <w:spacing w:after="40"/>
      <w:ind/>
    </w:pPr>
    <w:rPr>
      <w:sz w:val="18"/>
    </w:rPr>
  </w:style>
  <w:style w:styleId="Style_37_ch" w:type="character">
    <w:name w:val="Footnote"/>
    <w:basedOn w:val="Style_8_ch"/>
    <w:link w:val="Style_37"/>
    <w:rPr>
      <w:sz w:val="18"/>
    </w:rPr>
  </w:style>
  <w:style w:styleId="Style_38" w:type="paragraph">
    <w:name w:val="heading 8"/>
    <w:basedOn w:val="Style_8"/>
    <w:next w:val="Style_8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i w:val="1"/>
      <w:sz w:val="22"/>
    </w:rPr>
  </w:style>
  <w:style w:styleId="Style_38_ch" w:type="character">
    <w:name w:val="heading 8"/>
    <w:basedOn w:val="Style_8_ch"/>
    <w:link w:val="Style_38"/>
    <w:rPr>
      <w:i w:val="1"/>
      <w:sz w:val="22"/>
    </w:rPr>
  </w:style>
  <w:style w:styleId="Style_39" w:type="paragraph">
    <w:name w:val="formattext"/>
    <w:basedOn w:val="Style_8"/>
    <w:link w:val="Style_39_ch"/>
    <w:pPr>
      <w:widowControl w:val="1"/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39_ch" w:type="character">
    <w:name w:val="formattext"/>
    <w:basedOn w:val="Style_8_ch"/>
    <w:link w:val="Style_39"/>
    <w:rPr>
      <w:rFonts w:ascii="Times New Roman" w:hAnsi="Times New Roman"/>
      <w:sz w:val="24"/>
    </w:rPr>
  </w:style>
  <w:style w:styleId="Style_40" w:type="paragraph">
    <w:name w:val="toc 1"/>
    <w:basedOn w:val="Style_8"/>
    <w:next w:val="Style_8"/>
    <w:link w:val="Style_40_ch"/>
    <w:uiPriority w:val="39"/>
    <w:pPr>
      <w:widowControl w:val="1"/>
      <w:spacing w:after="57"/>
      <w:ind w:firstLine="0"/>
    </w:pPr>
  </w:style>
  <w:style w:styleId="Style_40_ch" w:type="character">
    <w:name w:val="toc 1"/>
    <w:basedOn w:val="Style_8_ch"/>
    <w:link w:val="Style_40"/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table of figures"/>
    <w:basedOn w:val="Style_8"/>
    <w:next w:val="Style_8"/>
    <w:link w:val="Style_42_ch"/>
  </w:style>
  <w:style w:styleId="Style_42_ch" w:type="character">
    <w:name w:val="table of figures"/>
    <w:basedOn w:val="Style_8_ch"/>
    <w:link w:val="Style_42"/>
  </w:style>
  <w:style w:styleId="Style_43" w:type="paragraph">
    <w:name w:val="Header and Footer"/>
    <w:link w:val="Style_4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Endnote Text Char"/>
    <w:link w:val="Style_44_ch"/>
    <w:rPr>
      <w:sz w:val="20"/>
    </w:rPr>
  </w:style>
  <w:style w:styleId="Style_44_ch" w:type="character">
    <w:name w:val="Endnote Text Char"/>
    <w:link w:val="Style_44"/>
    <w:rPr>
      <w:sz w:val="20"/>
    </w:rPr>
  </w:style>
  <w:style w:styleId="Style_3" w:type="paragraph">
    <w:name w:val="heading 2"/>
    <w:basedOn w:val="Style_8"/>
    <w:link w:val="Style_3_ch"/>
    <w:pPr>
      <w:widowControl w:val="1"/>
      <w:spacing w:afterAutospacing="on" w:beforeAutospacing="on"/>
      <w:ind w:firstLine="0"/>
      <w:jc w:val="left"/>
      <w:outlineLvl w:val="1"/>
    </w:pPr>
    <w:rPr>
      <w:rFonts w:ascii="Times New Roman" w:hAnsi="Times New Roman"/>
      <w:b w:val="1"/>
      <w:sz w:val="36"/>
    </w:rPr>
  </w:style>
  <w:style w:styleId="Style_3_ch" w:type="character">
    <w:name w:val="heading 2"/>
    <w:basedOn w:val="Style_8_ch"/>
    <w:link w:val="Style_3"/>
    <w:rPr>
      <w:rFonts w:ascii="Times New Roman" w:hAnsi="Times New Roman"/>
      <w:b w:val="1"/>
      <w:sz w:val="36"/>
    </w:rPr>
  </w:style>
  <w:style w:styleId="Style_45" w:type="paragraph">
    <w:name w:val="toc 9"/>
    <w:basedOn w:val="Style_8"/>
    <w:next w:val="Style_8"/>
    <w:link w:val="Style_45_ch"/>
    <w:uiPriority w:val="39"/>
    <w:pPr>
      <w:widowControl w:val="1"/>
      <w:spacing w:after="57"/>
      <w:ind w:firstLine="0" w:left="2268"/>
    </w:pPr>
  </w:style>
  <w:style w:styleId="Style_45_ch" w:type="character">
    <w:name w:val="toc 9"/>
    <w:basedOn w:val="Style_8_ch"/>
    <w:link w:val="Style_45"/>
  </w:style>
  <w:style w:styleId="Style_46" w:type="paragraph">
    <w:name w:val="Гипертекстовая ссылка"/>
    <w:basedOn w:val="Style_31"/>
    <w:link w:val="Style_46_ch"/>
    <w:rPr>
      <w:color w:val="106BBE"/>
    </w:rPr>
  </w:style>
  <w:style w:styleId="Style_46_ch" w:type="character">
    <w:name w:val="Гипертекстовая ссылка"/>
    <w:basedOn w:val="Style_31_ch"/>
    <w:link w:val="Style_46"/>
    <w:rPr>
      <w:color w:val="106BBE"/>
    </w:rPr>
  </w:style>
  <w:style w:styleId="Style_47" w:type="paragraph">
    <w:name w:val="toc 8"/>
    <w:basedOn w:val="Style_8"/>
    <w:next w:val="Style_8"/>
    <w:link w:val="Style_47_ch"/>
    <w:uiPriority w:val="39"/>
    <w:pPr>
      <w:widowControl w:val="1"/>
      <w:spacing w:after="57"/>
      <w:ind w:firstLine="0" w:left="1984"/>
    </w:pPr>
  </w:style>
  <w:style w:styleId="Style_47_ch" w:type="character">
    <w:name w:val="toc 8"/>
    <w:basedOn w:val="Style_8_ch"/>
    <w:link w:val="Style_47"/>
  </w:style>
  <w:style w:styleId="Style_48" w:type="paragraph">
    <w:name w:val="Title Char"/>
    <w:basedOn w:val="Style_11"/>
    <w:link w:val="Style_48_ch"/>
    <w:rPr>
      <w:sz w:val="48"/>
    </w:rPr>
  </w:style>
  <w:style w:styleId="Style_48_ch" w:type="character">
    <w:name w:val="Title Char"/>
    <w:basedOn w:val="Style_11_ch"/>
    <w:link w:val="Style_48"/>
    <w:rPr>
      <w:sz w:val="48"/>
    </w:rPr>
  </w:style>
  <w:style w:styleId="Style_49" w:type="paragraph">
    <w:name w:val="toc 5"/>
    <w:basedOn w:val="Style_8"/>
    <w:next w:val="Style_8"/>
    <w:link w:val="Style_49_ch"/>
    <w:uiPriority w:val="39"/>
    <w:pPr>
      <w:widowControl w:val="1"/>
      <w:spacing w:after="57"/>
      <w:ind w:firstLine="0" w:left="1134"/>
    </w:pPr>
  </w:style>
  <w:style w:styleId="Style_49_ch" w:type="character">
    <w:name w:val="toc 5"/>
    <w:basedOn w:val="Style_8_ch"/>
    <w:link w:val="Style_49"/>
  </w:style>
  <w:style w:styleId="Style_50" w:type="paragraph">
    <w:name w:val="No Spacing"/>
    <w:link w:val="Style_50_ch"/>
    <w:pPr>
      <w:widowControl w:val="1"/>
      <w:spacing w:after="0" w:line="240" w:lineRule="auto"/>
      <w:ind/>
    </w:pPr>
    <w:rPr>
      <w:rFonts w:ascii="Calibri" w:hAnsi="Calibri"/>
    </w:rPr>
  </w:style>
  <w:style w:styleId="Style_50_ch" w:type="character">
    <w:name w:val="No Spacing"/>
    <w:link w:val="Style_50"/>
    <w:rPr>
      <w:rFonts w:ascii="Calibri" w:hAnsi="Calibri"/>
    </w:rPr>
  </w:style>
  <w:style w:styleId="Style_51" w:type="paragraph">
    <w:name w:val="ConsPlusNormal"/>
    <w:link w:val="Style_51_ch"/>
    <w:pPr>
      <w:widowControl w:val="1"/>
      <w:spacing w:after="0" w:line="240" w:lineRule="auto"/>
      <w:ind w:firstLine="720"/>
    </w:pPr>
    <w:rPr>
      <w:rFonts w:ascii="Arial" w:hAnsi="Arial"/>
      <w:sz w:val="20"/>
    </w:rPr>
  </w:style>
  <w:style w:styleId="Style_51_ch" w:type="character">
    <w:name w:val="ConsPlusNormal"/>
    <w:link w:val="Style_51"/>
    <w:rPr>
      <w:rFonts w:ascii="Arial" w:hAnsi="Arial"/>
      <w:sz w:val="20"/>
    </w:rPr>
  </w:style>
  <w:style w:styleId="Style_52" w:type="paragraph">
    <w:name w:val="Subtitle"/>
    <w:basedOn w:val="Style_8"/>
    <w:next w:val="Style_8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8_ch"/>
    <w:link w:val="Style_52"/>
    <w:rPr>
      <w:sz w:val="24"/>
    </w:rPr>
  </w:style>
  <w:style w:styleId="Style_53" w:type="paragraph">
    <w:name w:val="ConsPlusNonformat"/>
    <w:link w:val="Style_53_ch"/>
    <w:pPr>
      <w:widowControl w:val="0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spacing w:after="0" w:line="240" w:lineRule="auto"/>
      <w:ind/>
    </w:pPr>
    <w:rPr>
      <w:rFonts w:ascii="Courier New" w:hAnsi="Courier New"/>
      <w:sz w:val="20"/>
    </w:rPr>
  </w:style>
  <w:style w:styleId="Style_53_ch" w:type="character">
    <w:name w:val="ConsPlusNonformat"/>
    <w:link w:val="Style_53"/>
    <w:rPr>
      <w:rFonts w:ascii="Courier New" w:hAnsi="Courier New"/>
      <w:sz w:val="20"/>
    </w:rPr>
  </w:style>
  <w:style w:styleId="Style_54" w:type="paragraph">
    <w:name w:val="Title"/>
    <w:basedOn w:val="Style_8"/>
    <w:next w:val="Style_8"/>
    <w:link w:val="Style_5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8_ch"/>
    <w:link w:val="Style_54"/>
    <w:rPr>
      <w:sz w:val="48"/>
    </w:rPr>
  </w:style>
  <w:style w:styleId="Style_55" w:type="paragraph">
    <w:name w:val="heading 4"/>
    <w:basedOn w:val="Style_8"/>
    <w:next w:val="Style_8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b w:val="1"/>
    </w:rPr>
  </w:style>
  <w:style w:styleId="Style_55_ch" w:type="character">
    <w:name w:val="heading 4"/>
    <w:basedOn w:val="Style_8_ch"/>
    <w:link w:val="Style_55"/>
    <w:rPr>
      <w:b w:val="1"/>
    </w:rPr>
  </w:style>
  <w:style w:styleId="Style_56" w:type="paragraph">
    <w:name w:val="Header Char"/>
    <w:basedOn w:val="Style_11"/>
    <w:link w:val="Style_56_ch"/>
  </w:style>
  <w:style w:styleId="Style_56_ch" w:type="character">
    <w:name w:val="Header Char"/>
    <w:basedOn w:val="Style_11_ch"/>
    <w:link w:val="Style_56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7" w:type="paragraph">
    <w:name w:val="heading 2"/>
    <w:basedOn w:val="Style_8"/>
    <w:next w:val="Style_8"/>
    <w:link w:val="Style_57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sz w:val="34"/>
    </w:rPr>
  </w:style>
  <w:style w:styleId="Style_57_ch" w:type="character">
    <w:name w:val="heading 2"/>
    <w:basedOn w:val="Style_8_ch"/>
    <w:link w:val="Style_57"/>
    <w:rPr>
      <w:sz w:val="34"/>
    </w:rPr>
  </w:style>
  <w:style w:styleId="Style_58" w:type="paragraph">
    <w:name w:val="Intense Quote Char"/>
    <w:link w:val="Style_58_ch"/>
    <w:rPr>
      <w:i w:val="1"/>
    </w:rPr>
  </w:style>
  <w:style w:styleId="Style_58_ch" w:type="character">
    <w:name w:val="Intense Quote Char"/>
    <w:link w:val="Style_58"/>
    <w:rPr>
      <w:i w:val="1"/>
    </w:rPr>
  </w:style>
  <w:style w:styleId="Style_59" w:type="paragraph">
    <w:name w:val="heading 6"/>
    <w:basedOn w:val="Style_8"/>
    <w:next w:val="Style_8"/>
    <w:link w:val="Style_5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b w:val="1"/>
      <w:sz w:val="22"/>
    </w:rPr>
  </w:style>
  <w:style w:styleId="Style_59_ch" w:type="character">
    <w:name w:val="heading 6"/>
    <w:basedOn w:val="Style_8_ch"/>
    <w:link w:val="Style_59"/>
    <w:rPr>
      <w:b w:val="1"/>
      <w:sz w:val="22"/>
    </w:rPr>
  </w:style>
  <w:style w:styleId="Style_60" w:type="paragraph">
    <w:name w:val="Caption Char"/>
    <w:link w:val="Style_60_ch"/>
  </w:style>
  <w:style w:styleId="Style_60_ch" w:type="character">
    <w:name w:val="Caption Char"/>
    <w:link w:val="Style_60"/>
  </w:style>
  <w:style w:styleId="Style_61" w:type="table">
    <w:name w:val="Grid Table 7 Colorful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7 Colorful - Accent 6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ned - Accent 2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3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7 Colorful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4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Plain Table 5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4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6 Colorful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6 Colorful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1 Light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7 Colorful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2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4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Bordered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Bordered &amp; Lined - Accent 5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7 Colorful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7 Colorful - Accent 1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Bordered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4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5 Dark - Accent 4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7 Colorful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ned - Accent 6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3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&amp; Lined - Accent 2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3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2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3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5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 - Accent 1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5 Dark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7 Colorful - Accent 2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2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 - Accent 2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3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4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3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6 Colorful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4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6 Colorful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6 Colorful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6 Colorful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5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6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3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4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3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3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4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Plain Table 4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Table Grid"/>
    <w:basedOn w:val="Style_5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&amp; Lined - Accent 6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4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&amp; Lined - Accent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 1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5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 Light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1 Light - Accent 2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3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 4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7 Colorful - Accent 4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2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6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Plain Table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2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6 Colorful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6 Colorful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6 Colorful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1 Light - Accent 1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4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5 Dark - Accent 3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3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3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1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7 Colorful - Accent 5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2024-12-22T09:41:00Z</dcterms:created>
  <dcterms:modified xsi:type="dcterms:W3CDTF">2025-08-14T05:41:21Z</dcterms:modified>
</cp:coreProperties>
</file>