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5E9" w:rsidRDefault="003A2127">
      <w:pPr>
        <w:contextualSpacing/>
        <w:jc w:val="right"/>
      </w:pPr>
      <w:r>
        <w:tab/>
      </w:r>
    </w:p>
    <w:p w:rsidR="007715E9" w:rsidRDefault="003A2127" w:rsidP="003D5ACD">
      <w:pPr>
        <w:ind w:right="1" w:firstLine="4678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 33</w:t>
      </w:r>
    </w:p>
    <w:p w:rsidR="007715E9" w:rsidRDefault="003A2127" w:rsidP="003D5ACD">
      <w:pPr>
        <w:ind w:right="1" w:firstLine="4678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7715E9" w:rsidRDefault="003A2127" w:rsidP="003D5ACD">
      <w:pPr>
        <w:ind w:right="1" w:firstLine="4678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7715E9" w:rsidRDefault="003A2127" w:rsidP="003D5ACD">
      <w:pPr>
        <w:ind w:right="1" w:firstLine="4678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3D5ACD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7715E9" w:rsidRDefault="003A2127" w:rsidP="003D5ACD">
      <w:pPr>
        <w:ind w:right="1" w:firstLine="4678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Краснодарский край</w:t>
      </w:r>
    </w:p>
    <w:p w:rsidR="007715E9" w:rsidRDefault="003A2127" w:rsidP="003D5ACD">
      <w:pPr>
        <w:ind w:right="1" w:firstLine="4678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3D5ACD">
        <w:rPr>
          <w:rFonts w:ascii="FreeSerif" w:eastAsia="FreeSerif" w:hAnsi="FreeSerif" w:cs="FreeSerif"/>
          <w:sz w:val="28"/>
          <w:szCs w:val="28"/>
        </w:rPr>
        <w:t>12.12.2024 г.</w:t>
      </w:r>
      <w:bookmarkStart w:id="0" w:name="_GoBack"/>
      <w:bookmarkEnd w:id="0"/>
      <w:r w:rsidR="003D5ACD">
        <w:rPr>
          <w:rFonts w:ascii="FreeSerif" w:eastAsia="FreeSerif" w:hAnsi="FreeSerif" w:cs="FreeSerif"/>
          <w:sz w:val="28"/>
          <w:szCs w:val="28"/>
        </w:rPr>
        <w:t xml:space="preserve"> № 113</w:t>
      </w:r>
    </w:p>
    <w:p w:rsidR="007715E9" w:rsidRDefault="007715E9">
      <w:pPr>
        <w:contextualSpacing/>
        <w:jc w:val="right"/>
      </w:pPr>
    </w:p>
    <w:p w:rsidR="007715E9" w:rsidRDefault="007715E9">
      <w:pPr>
        <w:contextualSpacing/>
        <w:jc w:val="right"/>
        <w:rPr>
          <w:rFonts w:ascii="FreeSerif" w:hAnsi="FreeSerif" w:cs="FreeSerif"/>
          <w:sz w:val="28"/>
          <w:szCs w:val="28"/>
        </w:rPr>
      </w:pPr>
    </w:p>
    <w:p w:rsidR="007715E9" w:rsidRPr="003D5ACD" w:rsidRDefault="003A2127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  <w:sz w:val="28"/>
          <w:szCs w:val="28"/>
          <w:lang w:val="ru-RU"/>
        </w:rPr>
      </w:pPr>
      <w:r w:rsidRPr="003D5ACD">
        <w:rPr>
          <w:rFonts w:ascii="FreeSerif" w:eastAsia="FreeSerif" w:hAnsi="FreeSerif" w:cs="FreeSerif"/>
          <w:sz w:val="28"/>
          <w:szCs w:val="28"/>
          <w:lang w:val="ru-RU"/>
        </w:rPr>
        <w:t>Перечень муниципального имущества, закрепленного на праве оп</w:t>
      </w:r>
      <w:r w:rsidR="003D5ACD">
        <w:rPr>
          <w:rFonts w:ascii="FreeSerif" w:eastAsia="FreeSerif" w:hAnsi="FreeSerif" w:cs="FreeSerif"/>
          <w:sz w:val="28"/>
          <w:szCs w:val="28"/>
          <w:lang w:val="ru-RU"/>
        </w:rPr>
        <w:t xml:space="preserve">еративного управления за МБДОУ </w:t>
      </w:r>
      <w:r w:rsidRPr="003D5ACD">
        <w:rPr>
          <w:rFonts w:ascii="FreeSerif" w:eastAsia="FreeSerif" w:hAnsi="FreeSerif" w:cs="FreeSerif"/>
          <w:sz w:val="28"/>
          <w:szCs w:val="28"/>
          <w:lang w:val="ru-RU"/>
        </w:rPr>
        <w:t xml:space="preserve">детский сад </w:t>
      </w:r>
      <w:r w:rsidRPr="003D5ACD">
        <w:rPr>
          <w:rFonts w:ascii="FreeSerif" w:eastAsia="FreeSerif" w:hAnsi="FreeSerif" w:cs="FreeSerif"/>
          <w:sz w:val="28"/>
          <w:szCs w:val="28"/>
          <w:lang w:val="ru-RU"/>
        </w:rPr>
        <w:t>№ 20</w:t>
      </w:r>
      <w:r w:rsidRPr="003D5ACD">
        <w:rPr>
          <w:rFonts w:ascii="FreeSerif" w:eastAsia="FreeSerif" w:hAnsi="FreeSerif" w:cs="FreeSerif"/>
          <w:sz w:val="28"/>
          <w:szCs w:val="28"/>
          <w:lang w:val="ru-RU"/>
        </w:rPr>
        <w:t xml:space="preserve"> </w:t>
      </w:r>
      <w:r w:rsidR="003D5ACD">
        <w:rPr>
          <w:rFonts w:ascii="FreeSerif" w:eastAsia="FreeSerif" w:hAnsi="FreeSerif" w:cs="FreeSerif"/>
          <w:bCs/>
          <w:sz w:val="28"/>
          <w:szCs w:val="28"/>
          <w:lang w:val="ru-RU"/>
        </w:rPr>
        <w:t xml:space="preserve">посёлка </w:t>
      </w:r>
      <w:r w:rsidRPr="003D5ACD">
        <w:rPr>
          <w:rFonts w:ascii="FreeSerif" w:eastAsia="FreeSerif" w:hAnsi="FreeSerif" w:cs="FreeSerif"/>
          <w:bCs/>
          <w:sz w:val="28"/>
          <w:szCs w:val="28"/>
          <w:lang w:val="ru-RU"/>
        </w:rPr>
        <w:t>Уманского</w:t>
      </w:r>
      <w:r w:rsidRPr="003D5ACD">
        <w:rPr>
          <w:rFonts w:ascii="FreeSerif" w:eastAsia="FreeSerif" w:hAnsi="FreeSerif" w:cs="FreeSerif"/>
          <w:sz w:val="28"/>
          <w:szCs w:val="28"/>
          <w:lang w:val="ru-RU"/>
        </w:rPr>
        <w:t xml:space="preserve"> муниципального образования Ленинградский район и подлежащего передаче на праве безвозмездного пользования </w:t>
      </w:r>
    </w:p>
    <w:p w:rsidR="007715E9" w:rsidRPr="003D5ACD" w:rsidRDefault="007715E9">
      <w:pPr>
        <w:pStyle w:val="Web111111"/>
        <w:spacing w:before="0" w:beforeAutospacing="0" w:after="0" w:afterAutospacing="0"/>
        <w:jc w:val="center"/>
        <w:rPr>
          <w:rFonts w:ascii="FreeSerif" w:hAnsi="FreeSerif" w:cs="FreeSerif"/>
          <w:sz w:val="28"/>
          <w:szCs w:val="28"/>
          <w:lang w:val="ru-RU"/>
        </w:rPr>
      </w:pPr>
    </w:p>
    <w:tbl>
      <w:tblPr>
        <w:tblW w:w="964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020"/>
        <w:gridCol w:w="850"/>
        <w:gridCol w:w="1559"/>
        <w:gridCol w:w="2415"/>
        <w:gridCol w:w="1277"/>
        <w:gridCol w:w="1985"/>
      </w:tblGrid>
      <w:tr w:rsidR="007715E9">
        <w:trPr>
          <w:trHeight w:val="415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Литер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Этаж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помещения по тех. паспорту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по экспликации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Площадь (кв.м.)</w:t>
            </w:r>
          </w:p>
        </w:tc>
      </w:tr>
      <w:tr w:rsidR="007715E9">
        <w:trPr>
          <w:trHeight w:val="41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E9" w:rsidRDefault="007715E9">
            <w:pPr>
              <w:rPr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E9" w:rsidRDefault="007715E9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E9" w:rsidRDefault="007715E9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E9" w:rsidRDefault="007715E9">
            <w:pPr>
              <w:rPr>
                <w:lang w:eastAsia="en-US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E9" w:rsidRDefault="007715E9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основная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вспомогательная</w:t>
            </w:r>
          </w:p>
        </w:tc>
      </w:tr>
      <w:tr w:rsidR="007715E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18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Кладовая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5,0</w:t>
            </w:r>
          </w:p>
        </w:tc>
      </w:tr>
      <w:tr w:rsidR="007715E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Коридор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4,6</w:t>
            </w:r>
          </w:p>
        </w:tc>
      </w:tr>
      <w:tr w:rsidR="007715E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Моечная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10,0</w:t>
            </w:r>
          </w:p>
        </w:tc>
      </w:tr>
      <w:tr w:rsidR="007715E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Кухня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24,3</w:t>
            </w:r>
          </w:p>
        </w:tc>
      </w:tr>
      <w:tr w:rsidR="007715E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Холод. камера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6,3</w:t>
            </w:r>
          </w:p>
        </w:tc>
      </w:tr>
      <w:tr w:rsidR="007715E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23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Тамбур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1,6</w:t>
            </w:r>
          </w:p>
        </w:tc>
      </w:tr>
      <w:tr w:rsidR="007715E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Коридор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18,7</w:t>
            </w:r>
          </w:p>
        </w:tc>
      </w:tr>
      <w:tr w:rsidR="007715E9"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ИТОГО: </w:t>
            </w:r>
            <w:r>
              <w:rPr>
                <w:rFonts w:ascii="FreeSerif" w:eastAsia="FreeSerif" w:hAnsi="FreeSerif" w:cs="FreeSerif"/>
              </w:rPr>
              <w:t xml:space="preserve">                                                                                                                           </w:t>
            </w:r>
            <w:r>
              <w:rPr>
                <w:rFonts w:ascii="FreeSerif" w:eastAsia="FreeSerif" w:hAnsi="FreeSerif" w:cs="FreeSerif"/>
                <w:b/>
              </w:rPr>
              <w:t>70,5</w:t>
            </w:r>
          </w:p>
        </w:tc>
      </w:tr>
    </w:tbl>
    <w:p w:rsidR="007715E9" w:rsidRDefault="007715E9">
      <w:pPr>
        <w:pStyle w:val="Web111111"/>
        <w:spacing w:before="0" w:beforeAutospacing="0" w:after="0" w:afterAutospacing="0"/>
        <w:ind w:firstLine="708"/>
        <w:jc w:val="center"/>
      </w:pPr>
    </w:p>
    <w:p w:rsidR="007715E9" w:rsidRDefault="003A2127">
      <w:pPr>
        <w:pStyle w:val="Web111111"/>
        <w:spacing w:before="0" w:beforeAutospacing="0" w:after="0" w:afterAutospacing="0"/>
        <w:ind w:firstLine="708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Технологическое и иное оборудование:</w:t>
      </w:r>
    </w:p>
    <w:p w:rsidR="007715E9" w:rsidRDefault="007715E9">
      <w:pPr>
        <w:pStyle w:val="Web111111"/>
        <w:spacing w:before="0" w:beforeAutospacing="0" w:after="0" w:afterAutospacing="0"/>
        <w:ind w:firstLine="708"/>
        <w:jc w:val="center"/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20"/>
        <w:gridCol w:w="4965"/>
        <w:gridCol w:w="1985"/>
        <w:gridCol w:w="1984"/>
      </w:tblGrid>
      <w:tr w:rsidR="007715E9">
        <w:trPr>
          <w:trHeight w:val="8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496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1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номер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Количество, шт.</w:t>
            </w:r>
          </w:p>
        </w:tc>
      </w:tr>
      <w:tr w:rsidR="007715E9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496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шкаф жарочный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210400007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715E9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496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мясорубка SXC-12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21012405001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715E9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496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 моечная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104201116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715E9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496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106362018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715E9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496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водонагреватель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206380022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715E9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496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пропорцион.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2106000002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715E9">
        <w:trPr>
          <w:trHeight w:val="255"/>
        </w:trPr>
        <w:tc>
          <w:tcPr>
            <w:tcW w:w="72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496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1380011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715E9">
        <w:trPr>
          <w:trHeight w:val="2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496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Камера морозильная</w:t>
            </w:r>
          </w:p>
        </w:tc>
        <w:tc>
          <w:tcPr>
            <w:tcW w:w="1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1062548794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7715E9">
        <w:trPr>
          <w:trHeight w:val="2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496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разделочный ЭКОНОМ ЦК СРО-8/6ЭЦК 800*700 мм полка-решетка</w:t>
            </w:r>
          </w:p>
        </w:tc>
        <w:tc>
          <w:tcPr>
            <w:tcW w:w="1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  <w:p w:rsidR="007715E9" w:rsidRDefault="007715E9">
            <w:pPr>
              <w:jc w:val="center"/>
              <w:rPr>
                <w:rFonts w:ascii="FreeSerif" w:hAnsi="FreeSerif" w:cs="FreeSerif"/>
              </w:rPr>
            </w:pPr>
          </w:p>
        </w:tc>
      </w:tr>
      <w:tr w:rsidR="007715E9">
        <w:trPr>
          <w:trHeight w:val="2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</w:t>
            </w:r>
          </w:p>
        </w:tc>
        <w:tc>
          <w:tcPr>
            <w:tcW w:w="496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3A212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7715E9" w:rsidRDefault="007715E9">
            <w:pPr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7715E9" w:rsidRDefault="003A212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</w:tbl>
    <w:p w:rsidR="007715E9" w:rsidRDefault="007715E9">
      <w:pPr>
        <w:pStyle w:val="Web111111"/>
        <w:spacing w:before="0" w:beforeAutospacing="0" w:after="0" w:afterAutospacing="0"/>
        <w:jc w:val="center"/>
        <w:rPr>
          <w:sz w:val="22"/>
          <w:szCs w:val="22"/>
        </w:rPr>
      </w:pPr>
    </w:p>
    <w:p w:rsidR="007715E9" w:rsidRDefault="007715E9">
      <w:pPr>
        <w:pStyle w:val="Web111111"/>
        <w:spacing w:before="0" w:beforeAutospacing="0" w:after="0" w:afterAutospacing="0"/>
        <w:jc w:val="center"/>
        <w:rPr>
          <w:sz w:val="22"/>
          <w:szCs w:val="22"/>
        </w:rPr>
      </w:pPr>
    </w:p>
    <w:p w:rsidR="007715E9" w:rsidRDefault="003A2127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7715E9" w:rsidRDefault="003A2127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7715E9" w:rsidRDefault="003A2127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5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7715E9" w:rsidRDefault="003A2127" w:rsidP="003D5ACD">
      <w:pPr>
        <w:jc w:val="both"/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</w:t>
      </w:r>
      <w:r w:rsidR="003D5ACD">
        <w:rPr>
          <w:rFonts w:ascii="FreeSerif" w:eastAsia="FreeSerif" w:hAnsi="FreeSerif" w:cs="FreeSerif"/>
          <w:sz w:val="28"/>
          <w:szCs w:val="28"/>
        </w:rPr>
        <w:t xml:space="preserve">                     Р.Г. Тоцкая</w:t>
      </w:r>
    </w:p>
    <w:sectPr w:rsidR="007715E9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127" w:rsidRDefault="003A2127">
      <w:r>
        <w:separator/>
      </w:r>
    </w:p>
  </w:endnote>
  <w:endnote w:type="continuationSeparator" w:id="0">
    <w:p w:rsidR="003A2127" w:rsidRDefault="003A2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127" w:rsidRDefault="003A2127">
      <w:r>
        <w:separator/>
      </w:r>
    </w:p>
  </w:footnote>
  <w:footnote w:type="continuationSeparator" w:id="0">
    <w:p w:rsidR="003A2127" w:rsidRDefault="003A2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533445"/>
    <w:multiLevelType w:val="multilevel"/>
    <w:tmpl w:val="09DC83FA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" w15:restartNumberingAfterBreak="0">
    <w:nsid w:val="70291395"/>
    <w:multiLevelType w:val="hybridMultilevel"/>
    <w:tmpl w:val="C4600BB2"/>
    <w:lvl w:ilvl="0" w:tplc="2DE4F24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33847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980B2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0D6ECF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96DFA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24676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1C9BF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1C776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7EAB7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15E9"/>
    <w:rsid w:val="003A2127"/>
    <w:rsid w:val="003D5ACD"/>
    <w:rsid w:val="0077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E6B185-A549-42B9-8998-8E3DFB667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qFormat/>
    <w:rPr>
      <w:sz w:val="24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customStyle="1" w:styleId="Web111111">
    <w:name w:val="Обычный (веб);Обычный (Web);Обычный (веб) Знак Знак Знак1;Знак Знак Знак Знак Знак;Знак Знак1 Знак;Обычный (веб) Знак Знак Знак Знак;Знак Знак Знак1 Знак Знак1;Знак Знак Знак;Знак Знак Знак1 Знак Знак Знак Знак Знак;Знак Знак Знак1"/>
    <w:basedOn w:val="a"/>
    <w:link w:val="Web11111"/>
    <w:uiPriority w:val="99"/>
    <w:qFormat/>
    <w:pPr>
      <w:spacing w:before="100" w:beforeAutospacing="1" w:after="100" w:afterAutospacing="1"/>
    </w:pPr>
    <w:rPr>
      <w:lang w:val="en-US"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jc w:val="both"/>
    </w:pPr>
    <w:rPr>
      <w:sz w:val="28"/>
      <w:lang w:val="en-US" w:eastAsia="en-US"/>
    </w:rPr>
  </w:style>
  <w:style w:type="character" w:customStyle="1" w:styleId="afd">
    <w:name w:val="Основной текст Знак"/>
    <w:link w:val="afc"/>
    <w:rPr>
      <w:sz w:val="28"/>
      <w:szCs w:val="24"/>
    </w:rPr>
  </w:style>
  <w:style w:type="character" w:customStyle="1" w:styleId="a5">
    <w:name w:val="Без интервала Знак"/>
    <w:link w:val="a4"/>
    <w:rPr>
      <w:sz w:val="24"/>
      <w:szCs w:val="22"/>
      <w:lang w:eastAsia="en-US" w:bidi="ar-SA"/>
    </w:rPr>
  </w:style>
  <w:style w:type="character" w:customStyle="1" w:styleId="Web11111">
    <w:name w:val="Обычный (веб) Знак;Обычный (Web) Знак;Обычный (веб) Знак Знак Знак1 Знак;Знак Знак Знак Знак Знак Знак;Знак Знак1 Знак Знак;Обычный (веб) Знак Знак Знак Знак Знак;Знак Знак Знак1 Знак Знак1 Знак;Знак Знак Знак Знак;Знак Знак Знак1 Знак"/>
    <w:link w:val="Web111111"/>
    <w:uiPriority w:val="99"/>
    <w:rPr>
      <w:sz w:val="24"/>
      <w:szCs w:val="24"/>
    </w:rPr>
  </w:style>
  <w:style w:type="paragraph" w:customStyle="1" w:styleId="13">
    <w:name w:val="Абзац списка1"/>
    <w:basedOn w:val="a"/>
    <w:uiPriority w:val="99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26</cp:revision>
  <cp:lastPrinted>2024-12-16T11:29:00Z</cp:lastPrinted>
  <dcterms:created xsi:type="dcterms:W3CDTF">2019-01-11T21:27:00Z</dcterms:created>
  <dcterms:modified xsi:type="dcterms:W3CDTF">2024-12-16T11:30:00Z</dcterms:modified>
  <cp:version>786432</cp:version>
</cp:coreProperties>
</file>