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0C2" w:rsidRDefault="008334DE" w:rsidP="0019383A">
      <w:pPr>
        <w:ind w:right="1" w:firstLine="4962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  <w:t>24</w:t>
      </w:r>
    </w:p>
    <w:p w:rsidR="006E30C2" w:rsidRDefault="008334DE" w:rsidP="0019383A">
      <w:pPr>
        <w:ind w:right="1" w:firstLine="4962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6E30C2" w:rsidRDefault="008334DE" w:rsidP="0019383A">
      <w:pPr>
        <w:ind w:right="1" w:firstLine="4962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6E30C2" w:rsidRDefault="008334DE" w:rsidP="007C1E78">
      <w:pPr>
        <w:ind w:right="1" w:firstLine="4962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7C1E78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6E30C2" w:rsidRDefault="008334DE" w:rsidP="0019383A">
      <w:pPr>
        <w:ind w:right="1" w:firstLine="4962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6E30C2" w:rsidRDefault="008334DE" w:rsidP="007C1E78">
      <w:pPr>
        <w:ind w:right="1" w:firstLine="4962"/>
        <w:contextualSpacing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7C1E78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7C1E78">
        <w:rPr>
          <w:rFonts w:ascii="FreeSerif" w:eastAsia="FreeSerif" w:hAnsi="FreeSerif" w:cs="FreeSerif"/>
          <w:sz w:val="28"/>
          <w:szCs w:val="28"/>
        </w:rPr>
        <w:t xml:space="preserve"> 113</w:t>
      </w:r>
    </w:p>
    <w:p w:rsidR="007C1E78" w:rsidRDefault="007C1E78" w:rsidP="007C1E78">
      <w:pPr>
        <w:ind w:right="1" w:firstLine="4962"/>
        <w:contextualSpacing/>
        <w:rPr>
          <w:rFonts w:ascii="FreeSerif" w:eastAsia="FreeSerif" w:hAnsi="FreeSerif" w:cs="FreeSerif"/>
          <w:sz w:val="28"/>
          <w:szCs w:val="28"/>
        </w:rPr>
      </w:pPr>
    </w:p>
    <w:p w:rsidR="007C1E78" w:rsidRDefault="007C1E78" w:rsidP="007C1E78">
      <w:pPr>
        <w:ind w:right="1" w:firstLine="4962"/>
        <w:contextualSpacing/>
        <w:rPr>
          <w:rFonts w:ascii="FreeSerif" w:hAnsi="FreeSerif" w:cs="FreeSerif"/>
          <w:szCs w:val="28"/>
        </w:rPr>
      </w:pPr>
    </w:p>
    <w:p w:rsidR="006E30C2" w:rsidRDefault="008334DE">
      <w:pPr>
        <w:pStyle w:val="afd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  <w:szCs w:val="28"/>
        </w:rPr>
        <w:t>П</w:t>
      </w:r>
      <w:r>
        <w:rPr>
          <w:rFonts w:ascii="FreeSerif" w:eastAsia="FreeSerif" w:hAnsi="FreeSerif" w:cs="FreeSerif"/>
          <w:szCs w:val="28"/>
        </w:rPr>
        <w:t xml:space="preserve">еречень муниципального имущества, закрепленного на праве </w:t>
      </w:r>
    </w:p>
    <w:p w:rsidR="007C1E78" w:rsidRDefault="008334DE">
      <w:pPr>
        <w:pStyle w:val="afd"/>
        <w:jc w:val="center"/>
        <w:rPr>
          <w:rFonts w:ascii="FreeSerif" w:eastAsia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оперативного управления за МАДОУ№5 Ленинградский район </w:t>
      </w:r>
    </w:p>
    <w:p w:rsidR="006E30C2" w:rsidRDefault="008334DE">
      <w:pPr>
        <w:pStyle w:val="afd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  <w:szCs w:val="28"/>
        </w:rPr>
        <w:t xml:space="preserve">хутор </w:t>
      </w:r>
      <w:proofErr w:type="spellStart"/>
      <w:r>
        <w:rPr>
          <w:rFonts w:ascii="FreeSerif" w:eastAsia="FreeSerif" w:hAnsi="FreeSerif" w:cs="FreeSerif"/>
          <w:szCs w:val="28"/>
        </w:rPr>
        <w:t>Краснострелецкий</w:t>
      </w:r>
      <w:proofErr w:type="spellEnd"/>
      <w:r>
        <w:rPr>
          <w:rFonts w:ascii="FreeSerif" w:eastAsia="FreeSerif" w:hAnsi="FreeSerif" w:cs="FreeSerif"/>
          <w:szCs w:val="28"/>
        </w:rPr>
        <w:t>, ул. Образцовая,16</w:t>
      </w:r>
    </w:p>
    <w:p w:rsidR="006E30C2" w:rsidRDefault="008334DE">
      <w:pPr>
        <w:pStyle w:val="afd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  <w:szCs w:val="28"/>
        </w:rPr>
        <w:t xml:space="preserve">и подлежащего передаче на праве безвозмездного пользования </w:t>
      </w:r>
    </w:p>
    <w:p w:rsidR="006E30C2" w:rsidRDefault="006E30C2">
      <w:pPr>
        <w:pStyle w:val="afd"/>
        <w:jc w:val="center"/>
        <w:rPr>
          <w:rFonts w:ascii="FreeSerif" w:hAnsi="FreeSerif" w:cs="FreeSerif"/>
          <w:sz w:val="24"/>
        </w:rPr>
      </w:pPr>
    </w:p>
    <w:tbl>
      <w:tblPr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782"/>
        <w:gridCol w:w="1356"/>
        <w:gridCol w:w="1094"/>
        <w:gridCol w:w="1838"/>
        <w:gridCol w:w="2126"/>
        <w:gridCol w:w="2611"/>
      </w:tblGrid>
      <w:tr w:rsidR="006E30C2">
        <w:trPr>
          <w:trHeight w:val="1300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proofErr w:type="gramStart"/>
            <w:r>
              <w:rPr>
                <w:rFonts w:ascii="FreeSerif" w:eastAsia="FreeSerif" w:hAnsi="FreeSerif" w:cs="FreeSerif"/>
                <w:sz w:val="24"/>
              </w:rPr>
              <w:t>№  п</w:t>
            </w:r>
            <w:proofErr w:type="gramEnd"/>
            <w:r>
              <w:rPr>
                <w:rFonts w:ascii="FreeSerif" w:eastAsia="FreeSerif" w:hAnsi="FreeSerif" w:cs="FreeSerif"/>
                <w:sz w:val="24"/>
              </w:rPr>
              <w:t>/п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Литер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Этаж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№ помещения по тех. п</w:t>
            </w:r>
            <w:r>
              <w:rPr>
                <w:rFonts w:ascii="FreeSerif" w:eastAsia="FreeSerif" w:hAnsi="FreeSerif" w:cs="FreeSerif"/>
                <w:sz w:val="24"/>
              </w:rPr>
              <w:t>аспорту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Наименование по эксплуатации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d"/>
              <w:tabs>
                <w:tab w:val="left" w:pos="240"/>
              </w:tabs>
              <w:jc w:val="lef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ab/>
              <w:t>Площадь (</w:t>
            </w:r>
            <w:proofErr w:type="spellStart"/>
            <w:proofErr w:type="gramStart"/>
            <w:r>
              <w:rPr>
                <w:rFonts w:ascii="FreeSerif" w:eastAsia="FreeSerif" w:hAnsi="FreeSerif" w:cs="FreeSerif"/>
                <w:sz w:val="24"/>
              </w:rPr>
              <w:t>кв.м</w:t>
            </w:r>
            <w:proofErr w:type="spellEnd"/>
            <w:r>
              <w:rPr>
                <w:rFonts w:ascii="FreeSerif" w:eastAsia="FreeSerif" w:hAnsi="FreeSerif" w:cs="FreeSerif"/>
                <w:sz w:val="24"/>
              </w:rPr>
              <w:t xml:space="preserve"> )</w:t>
            </w:r>
            <w:proofErr w:type="gramEnd"/>
          </w:p>
        </w:tc>
      </w:tr>
      <w:tr w:rsidR="006E30C2">
        <w:trPr>
          <w:trHeight w:val="382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Здание литер 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кладовая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4,9</w:t>
            </w:r>
          </w:p>
        </w:tc>
      </w:tr>
      <w:tr w:rsidR="006E30C2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кухня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11,9</w:t>
            </w:r>
          </w:p>
        </w:tc>
      </w:tr>
      <w:tr w:rsidR="006E30C2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6E30C2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кладовая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1,5</w:t>
            </w:r>
          </w:p>
        </w:tc>
      </w:tr>
      <w:tr w:rsidR="006E30C2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6E30C2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6E30C2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6E30C2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6E30C2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d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18,3</w:t>
            </w:r>
          </w:p>
        </w:tc>
      </w:tr>
    </w:tbl>
    <w:p w:rsidR="006E30C2" w:rsidRDefault="006E30C2">
      <w:pPr>
        <w:pStyle w:val="afd"/>
        <w:jc w:val="center"/>
        <w:rPr>
          <w:rFonts w:ascii="FreeSerif" w:hAnsi="FreeSerif" w:cs="FreeSerif"/>
          <w:sz w:val="24"/>
        </w:rPr>
      </w:pPr>
    </w:p>
    <w:p w:rsidR="006E30C2" w:rsidRDefault="008334DE">
      <w:pPr>
        <w:pStyle w:val="afd"/>
        <w:jc w:val="center"/>
        <w:rPr>
          <w:rFonts w:ascii="FreeSerif" w:hAnsi="FreeSerif" w:cs="FreeSerif"/>
          <w:sz w:val="24"/>
        </w:rPr>
      </w:pPr>
      <w:r>
        <w:rPr>
          <w:rFonts w:ascii="FreeSerif" w:eastAsia="FreeSerif" w:hAnsi="FreeSerif" w:cs="FreeSerif"/>
          <w:sz w:val="24"/>
        </w:rPr>
        <w:t>Технологическое и иное оборудования</w:t>
      </w:r>
    </w:p>
    <w:p w:rsidR="006E30C2" w:rsidRDefault="006E30C2">
      <w:pPr>
        <w:pStyle w:val="afd"/>
        <w:jc w:val="center"/>
        <w:rPr>
          <w:rFonts w:ascii="FreeSerif" w:hAnsi="FreeSerif" w:cs="FreeSerif"/>
          <w:sz w:val="24"/>
        </w:rPr>
      </w:pPr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926"/>
        <w:gridCol w:w="2357"/>
        <w:gridCol w:w="4828"/>
        <w:gridCol w:w="1686"/>
      </w:tblGrid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0C2" w:rsidRDefault="008334DE">
            <w:pPr>
              <w:pStyle w:val="aff1"/>
              <w:widowControl w:val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№ п/п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Инвентарный номер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Наименование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Количество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2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4</w:t>
            </w:r>
          </w:p>
        </w:tc>
      </w:tr>
      <w:tr w:rsidR="006E30C2">
        <w:trPr>
          <w:trHeight w:val="43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101240214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Плита электрическая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2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101342204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3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101361009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Камера морозильная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4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101361011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кухонный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5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101361012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1106000004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21012611548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однокамерный 250</w:t>
            </w:r>
            <w:proofErr w:type="gramStart"/>
            <w:r>
              <w:rPr>
                <w:rFonts w:ascii="FreeSerif" w:eastAsia="FreeSerif" w:hAnsi="FreeSerif" w:cs="FreeSerif"/>
              </w:rPr>
              <w:t>л  POZIS</w:t>
            </w:r>
            <w:proofErr w:type="gramEnd"/>
            <w:r>
              <w:rPr>
                <w:rFonts w:ascii="FreeSerif" w:eastAsia="FreeSerif" w:hAnsi="FreeSerif" w:cs="FreeSerif"/>
              </w:rPr>
              <w:t>- Свияга-513-6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8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(1)106362089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настольные до 5кг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  <w:tr w:rsidR="006E30C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9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(1)106362090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E30C2" w:rsidRDefault="008334D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настольные до 5кг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0C2" w:rsidRDefault="008334DE">
            <w:pPr>
              <w:pStyle w:val="aff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1</w:t>
            </w:r>
          </w:p>
        </w:tc>
      </w:tr>
    </w:tbl>
    <w:p w:rsidR="006E30C2" w:rsidRDefault="006E30C2">
      <w:pPr>
        <w:tabs>
          <w:tab w:val="left" w:pos="6555"/>
        </w:tabs>
        <w:ind w:left="-142"/>
        <w:rPr>
          <w:rFonts w:ascii="FreeSerif" w:hAnsi="FreeSerif" w:cs="FreeSerif"/>
        </w:rPr>
      </w:pPr>
    </w:p>
    <w:p w:rsidR="006E30C2" w:rsidRDefault="006E30C2">
      <w:pPr>
        <w:tabs>
          <w:tab w:val="left" w:pos="6555"/>
        </w:tabs>
        <w:ind w:left="-142"/>
        <w:rPr>
          <w:sz w:val="28"/>
          <w:szCs w:val="28"/>
        </w:rPr>
      </w:pPr>
    </w:p>
    <w:p w:rsidR="006E30C2" w:rsidRDefault="008334DE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6E30C2" w:rsidRDefault="008334DE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6E30C2" w:rsidRDefault="008334DE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f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6E30C2" w:rsidRDefault="008334DE">
      <w:pPr>
        <w:tabs>
          <w:tab w:val="left" w:pos="6575"/>
        </w:tabs>
        <w:jc w:val="both"/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 Р.Г. Тоцкая</w:t>
      </w:r>
    </w:p>
    <w:p w:rsidR="006E30C2" w:rsidRDefault="006E30C2">
      <w:pPr>
        <w:ind w:left="-142"/>
        <w:jc w:val="both"/>
        <w:rPr>
          <w:sz w:val="28"/>
          <w:szCs w:val="28"/>
        </w:rPr>
      </w:pPr>
    </w:p>
    <w:p w:rsidR="006E30C2" w:rsidRDefault="006E30C2">
      <w:pPr>
        <w:ind w:left="-142"/>
        <w:jc w:val="both"/>
        <w:rPr>
          <w:sz w:val="28"/>
          <w:szCs w:val="28"/>
        </w:rPr>
      </w:pPr>
    </w:p>
    <w:p w:rsidR="006E30C2" w:rsidRDefault="006E30C2">
      <w:pPr>
        <w:pStyle w:val="a4"/>
        <w:jc w:val="right"/>
        <w:rPr>
          <w:sz w:val="28"/>
          <w:szCs w:val="28"/>
        </w:rPr>
      </w:pPr>
    </w:p>
    <w:sectPr w:rsidR="006E30C2">
      <w:headerReference w:type="default" r:id="rId7"/>
      <w:headerReference w:type="firs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4DE" w:rsidRDefault="008334DE">
      <w:r>
        <w:separator/>
      </w:r>
    </w:p>
  </w:endnote>
  <w:endnote w:type="continuationSeparator" w:id="0">
    <w:p w:rsidR="008334DE" w:rsidRDefault="0083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4DE" w:rsidRDefault="008334DE">
      <w:r>
        <w:separator/>
      </w:r>
    </w:p>
  </w:footnote>
  <w:footnote w:type="continuationSeparator" w:id="0">
    <w:p w:rsidR="008334DE" w:rsidRDefault="00833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0C2" w:rsidRDefault="006E30C2">
    <w:pPr>
      <w:pStyle w:val="ab"/>
    </w:pPr>
  </w:p>
  <w:p w:rsidR="006E30C2" w:rsidRDefault="006E30C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0C2" w:rsidRDefault="006E30C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C5948"/>
    <w:multiLevelType w:val="hybridMultilevel"/>
    <w:tmpl w:val="B796ACDE"/>
    <w:lvl w:ilvl="0" w:tplc="4AE819C4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BA6B97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548D5A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FBE255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C30846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878B47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4E848CD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3D80B3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0C298E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0C2"/>
    <w:rsid w:val="0019383A"/>
    <w:rsid w:val="006E30C2"/>
    <w:rsid w:val="007C1E78"/>
    <w:rsid w:val="0083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CF86D-F458-4E62-BF57-68C845F9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ind w:left="540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rFonts w:ascii="Calibri" w:hAnsi="Calibri" w:cs="Calibri"/>
      <w:sz w:val="22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f8">
    <w:name w:val="Верхний колонтитул Знак"/>
    <w:rPr>
      <w:sz w:val="24"/>
      <w:szCs w:val="24"/>
      <w:lang w:val="ru-RU" w:bidi="ar-SA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Обычный (веб) Знак"/>
    <w:rPr>
      <w:sz w:val="24"/>
      <w:szCs w:val="24"/>
      <w:lang w:val="en-US" w:bidi="ar-SA"/>
    </w:rPr>
  </w:style>
  <w:style w:type="character" w:customStyle="1" w:styleId="afb">
    <w:name w:val="Нижний колонтитул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Mangal"/>
    </w:rPr>
  </w:style>
  <w:style w:type="paragraph" w:styleId="aff">
    <w:name w:val="index heading"/>
    <w:basedOn w:val="a"/>
    <w:pPr>
      <w:suppressLineNumbers/>
    </w:pPr>
    <w:rPr>
      <w:rFonts w:cs="Mangal"/>
    </w:rPr>
  </w:style>
  <w:style w:type="paragraph" w:styleId="aff0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styleId="aff1">
    <w:name w:val="Normal (Web)"/>
    <w:basedOn w:val="a"/>
    <w:pPr>
      <w:spacing w:before="280" w:after="280"/>
    </w:pPr>
    <w:rPr>
      <w:lang w:val="en-US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  <w:style w:type="paragraph" w:customStyle="1" w:styleId="aff4">
    <w:name w:val="Содержимое врезки"/>
    <w:basedOn w:val="a"/>
  </w:style>
  <w:style w:type="character" w:customStyle="1" w:styleId="aff5">
    <w:name w:val="Без интервала Знак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1</dc:creator>
  <cp:lastModifiedBy>Матюха</cp:lastModifiedBy>
  <cp:revision>27</cp:revision>
  <cp:lastPrinted>2024-12-16T10:59:00Z</cp:lastPrinted>
  <dcterms:created xsi:type="dcterms:W3CDTF">2018-12-05T07:14:00Z</dcterms:created>
  <dcterms:modified xsi:type="dcterms:W3CDTF">2024-12-16T11:00:00Z</dcterms:modified>
</cp:coreProperties>
</file>