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96C" w:rsidRDefault="00AA4CE2" w:rsidP="00B92902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19</w:t>
      </w:r>
    </w:p>
    <w:p w:rsidR="0051496C" w:rsidRDefault="00AA4CE2" w:rsidP="00B92902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51496C" w:rsidRDefault="00AA4CE2" w:rsidP="00B92902">
      <w:pPr>
        <w:ind w:right="1" w:firstLine="4395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51496C" w:rsidRDefault="00AA4CE2" w:rsidP="00B92902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B92902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51496C" w:rsidRDefault="00AA4CE2" w:rsidP="00B92902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51496C" w:rsidRDefault="00AA4CE2" w:rsidP="00B92902">
      <w:pPr>
        <w:ind w:right="1" w:firstLine="4395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B92902">
        <w:rPr>
          <w:rFonts w:ascii="FreeSerif" w:eastAsia="FreeSerif" w:hAnsi="FreeSerif" w:cs="FreeSerif"/>
          <w:sz w:val="28"/>
          <w:szCs w:val="28"/>
        </w:rPr>
        <w:t>12.12.2024 г.</w:t>
      </w:r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B92902">
        <w:rPr>
          <w:rFonts w:ascii="FreeSerif" w:eastAsia="FreeSerif" w:hAnsi="FreeSerif" w:cs="FreeSerif"/>
          <w:sz w:val="28"/>
          <w:szCs w:val="28"/>
        </w:rPr>
        <w:t xml:space="preserve"> 113</w:t>
      </w:r>
      <w:bookmarkStart w:id="0" w:name="_GoBack"/>
      <w:bookmarkEnd w:id="0"/>
    </w:p>
    <w:p w:rsidR="00B92902" w:rsidRDefault="00B92902">
      <w:pPr>
        <w:pStyle w:val="afa"/>
        <w:jc w:val="center"/>
        <w:rPr>
          <w:rFonts w:ascii="FreeSerif" w:eastAsia="FreeSerif" w:hAnsi="FreeSerif" w:cs="FreeSerif"/>
          <w:sz w:val="28"/>
          <w:szCs w:val="28"/>
        </w:rPr>
      </w:pPr>
    </w:p>
    <w:p w:rsidR="0051496C" w:rsidRDefault="00AA4CE2">
      <w:pPr>
        <w:pStyle w:val="afa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 праве оперативного управления за МБОУ гимназией им. В.П. Сергейко ст</w:t>
      </w:r>
      <w:r>
        <w:rPr>
          <w:rFonts w:ascii="FreeSerif" w:eastAsia="FreeSerif" w:hAnsi="FreeSerif" w:cs="FreeSerif"/>
          <w:sz w:val="28"/>
          <w:szCs w:val="28"/>
        </w:rPr>
        <w:t>аницы Ленинградской муниципального образования Ленинградский район и подлежащего передаче на праве безвозмездного пользования</w:t>
      </w:r>
      <w:r>
        <w:t xml:space="preserve"> 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"/>
        <w:gridCol w:w="3957"/>
        <w:gridCol w:w="4989"/>
      </w:tblGrid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№ п/п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 xml:space="preserve">Наименование </w:t>
            </w:r>
          </w:p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имущества, местонахождение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Инвентарный номер, количество (шт.)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ind w:left="2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Pr="00B92902" w:rsidRDefault="00AA4CE2">
            <w:pPr>
              <w:pStyle w:val="afc"/>
              <w:rPr>
                <w:rFonts w:ascii="FreeSerif" w:hAnsi="FreeSerif" w:cs="FreeSerif"/>
                <w:sz w:val="24"/>
                <w:lang w:val="ru-RU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Помещение буфета-раздаточной, площадью 101,5 кв.м, 1-й этаж в здании, расположенном по адресу:   ст.Ленинградская, ул.Чернышевского, 183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1010007, 1шт.</w:t>
            </w:r>
          </w:p>
        </w:tc>
      </w:tr>
      <w:tr w:rsidR="0051496C"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51496C">
            <w:pPr>
              <w:pStyle w:val="afc"/>
              <w:jc w:val="center"/>
              <w:rPr>
                <w:rFonts w:ascii="FreeSerif" w:hAnsi="FreeSerif" w:cs="FreeSerif"/>
                <w:szCs w:val="28"/>
              </w:rPr>
            </w:pPr>
          </w:p>
          <w:p w:rsidR="0051496C" w:rsidRDefault="00AA4CE2">
            <w:pPr>
              <w:pStyle w:val="afc"/>
              <w:jc w:val="center"/>
              <w:rPr>
                <w:rFonts w:ascii="FreeSerif" w:eastAsia="FreeSerif" w:hAnsi="FreeSerif" w:cs="FreeSerif"/>
                <w:szCs w:val="28"/>
                <w:lang w:val="ru-RU" w:eastAsia="ru-RU"/>
              </w:rPr>
            </w:pPr>
            <w:r>
              <w:rPr>
                <w:rFonts w:ascii="FreeSerif" w:eastAsia="FreeSerif" w:hAnsi="FreeSerif" w:cs="FreeSerif"/>
                <w:szCs w:val="28"/>
                <w:lang w:val="ru-RU" w:eastAsia="ru-RU"/>
              </w:rPr>
              <w:t>Технологическое и иное оборудование:</w:t>
            </w:r>
          </w:p>
          <w:p w:rsidR="0051496C" w:rsidRDefault="0051496C">
            <w:pPr>
              <w:pStyle w:val="afc"/>
              <w:jc w:val="center"/>
              <w:rPr>
                <w:rFonts w:ascii="FreeSerif" w:eastAsia="FreeSerif" w:hAnsi="FreeSerif" w:cs="FreeSerif"/>
                <w:szCs w:val="28"/>
                <w:lang w:val="ru-RU" w:eastAsia="ru-RU"/>
              </w:rPr>
            </w:pP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Машина посудомоечная с вытяжкой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106000003,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2.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Pr="00B92902" w:rsidRDefault="00AA4CE2">
            <w:pPr>
              <w:pStyle w:val="afc"/>
              <w:rPr>
                <w:rFonts w:ascii="FreeSerif" w:hAnsi="FreeSerif" w:cs="FreeSerif"/>
                <w:sz w:val="24"/>
                <w:lang w:val="ru-RU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 xml:space="preserve">Шкаф холодильный (объем камеры 700 л.) 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106353601,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3.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color w:val="333333"/>
                <w:sz w:val="24"/>
              </w:rPr>
            </w:pPr>
            <w:r>
              <w:rPr>
                <w:rFonts w:ascii="FreeSerif" w:eastAsia="FreeSerif" w:hAnsi="FreeSerif" w:cs="FreeSerif"/>
                <w:color w:val="333333"/>
                <w:sz w:val="24"/>
                <w:lang w:val="ru-RU" w:eastAsia="ru-RU"/>
              </w:rPr>
              <w:t>Холодильник бытовой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106353602,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4.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color w:val="333333"/>
                <w:sz w:val="24"/>
              </w:rPr>
            </w:pPr>
            <w:r>
              <w:rPr>
                <w:rFonts w:ascii="FreeSerif" w:eastAsia="FreeSerif" w:hAnsi="FreeSerif" w:cs="FreeSerif"/>
                <w:color w:val="333333"/>
                <w:sz w:val="24"/>
                <w:lang w:val="ru-RU" w:eastAsia="ru-RU"/>
              </w:rPr>
              <w:t>Электросушилка для рук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158362145797,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5.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color w:val="333333"/>
                <w:sz w:val="24"/>
              </w:rPr>
            </w:pPr>
            <w:r>
              <w:rPr>
                <w:rFonts w:ascii="FreeSerif" w:eastAsia="FreeSerif" w:hAnsi="FreeSerif" w:cs="FreeSerif"/>
                <w:color w:val="333333"/>
                <w:sz w:val="24"/>
                <w:lang w:val="ru-RU" w:eastAsia="ru-RU"/>
              </w:rPr>
              <w:t>Весы технические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106000018,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6.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color w:val="333333"/>
                <w:sz w:val="24"/>
              </w:rPr>
            </w:pPr>
            <w:r>
              <w:rPr>
                <w:rFonts w:ascii="FreeSerif" w:eastAsia="FreeSerif" w:hAnsi="FreeSerif" w:cs="FreeSerif"/>
                <w:color w:val="333333"/>
                <w:sz w:val="24"/>
                <w:lang w:val="ru-RU" w:eastAsia="ru-RU"/>
              </w:rPr>
              <w:t>Стол обеденный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з\б, 28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7.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color w:val="333333"/>
                <w:sz w:val="24"/>
              </w:rPr>
            </w:pPr>
            <w:r>
              <w:rPr>
                <w:rFonts w:ascii="FreeSerif" w:eastAsia="FreeSerif" w:hAnsi="FreeSerif" w:cs="FreeSerif"/>
                <w:color w:val="333333"/>
                <w:sz w:val="24"/>
                <w:lang w:val="ru-RU" w:eastAsia="ru-RU"/>
              </w:rPr>
              <w:t>Стулья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з\б,112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8.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Ванна моечная 2х секционная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158362145795, 1шт.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9.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Ванна моечная 3х секционная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158362145796,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Тележка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158362145778,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11.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Термоконтейнер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158362145779, 1 шт.</w:t>
            </w:r>
          </w:p>
        </w:tc>
      </w:tr>
      <w:tr w:rsidR="0051496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12.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Электрополотенце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96C" w:rsidRDefault="00AA4CE2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з/б, 3 шт.</w:t>
            </w:r>
          </w:p>
        </w:tc>
      </w:tr>
    </w:tbl>
    <w:p w:rsidR="0051496C" w:rsidRDefault="0051496C"/>
    <w:p w:rsidR="0051496C" w:rsidRDefault="0051496C"/>
    <w:p w:rsidR="0051496C" w:rsidRDefault="00AA4CE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51496C" w:rsidRDefault="00AA4CE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51496C" w:rsidRDefault="00AA4CE2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e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51496C" w:rsidRDefault="00AA4CE2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  </w:t>
      </w:r>
    </w:p>
    <w:p w:rsidR="0051496C" w:rsidRDefault="0051496C">
      <w:pPr>
        <w:jc w:val="center"/>
      </w:pPr>
    </w:p>
    <w:p w:rsidR="0051496C" w:rsidRDefault="0051496C">
      <w:pPr>
        <w:jc w:val="right"/>
      </w:pPr>
    </w:p>
    <w:sectPr w:rsidR="0051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CE2" w:rsidRDefault="00AA4CE2">
      <w:r>
        <w:separator/>
      </w:r>
    </w:p>
  </w:endnote>
  <w:endnote w:type="continuationSeparator" w:id="0">
    <w:p w:rsidR="00AA4CE2" w:rsidRDefault="00AA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CE2" w:rsidRDefault="00AA4CE2">
      <w:r>
        <w:separator/>
      </w:r>
    </w:p>
  </w:footnote>
  <w:footnote w:type="continuationSeparator" w:id="0">
    <w:p w:rsidR="00AA4CE2" w:rsidRDefault="00AA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96C"/>
    <w:rsid w:val="0051496C"/>
    <w:rsid w:val="00AA4CE2"/>
    <w:rsid w:val="00B9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AD203-8B28-4C81-9206-8676BB6A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  <w:lang w:val="en-US" w:eastAsia="en-US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fe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10</cp:revision>
  <cp:lastPrinted>2024-12-16T10:32:00Z</cp:lastPrinted>
  <dcterms:created xsi:type="dcterms:W3CDTF">2023-01-20T07:19:00Z</dcterms:created>
  <dcterms:modified xsi:type="dcterms:W3CDTF">2024-12-16T10:32:00Z</dcterms:modified>
  <cp:version>786432</cp:version>
</cp:coreProperties>
</file>