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7D9" w:rsidRDefault="00111389" w:rsidP="00C75672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Приложение</w:t>
      </w:r>
      <w:r>
        <w:rPr>
          <w:rFonts w:ascii="FreeSerif" w:eastAsia="FreeSerif" w:hAnsi="FreeSerif" w:cs="FreeSerif"/>
          <w:sz w:val="28"/>
          <w:szCs w:val="28"/>
        </w:rPr>
        <w:t xml:space="preserve"> 6</w:t>
      </w:r>
    </w:p>
    <w:p w:rsidR="00F967D9" w:rsidRDefault="00111389" w:rsidP="00C75672">
      <w:pPr>
        <w:ind w:firstLine="4536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</w:t>
      </w:r>
      <w:r>
        <w:rPr>
          <w:rFonts w:ascii="FreeSerif" w:eastAsia="FreeSerif" w:hAnsi="FreeSerif" w:cs="FreeSerif"/>
          <w:sz w:val="28"/>
          <w:szCs w:val="28"/>
        </w:rPr>
        <w:t xml:space="preserve">Совета </w:t>
      </w:r>
    </w:p>
    <w:p w:rsidR="00C75672" w:rsidRPr="00C75672" w:rsidRDefault="00C75672" w:rsidP="00C75672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 xml:space="preserve">муниципального </w:t>
      </w:r>
      <w:r w:rsidR="00111389">
        <w:rPr>
          <w:rFonts w:ascii="FreeSerif" w:eastAsia="FreeSerif" w:hAnsi="FreeSerif" w:cs="FreeSerif"/>
          <w:sz w:val="28"/>
          <w:szCs w:val="28"/>
        </w:rPr>
        <w:t xml:space="preserve">образования </w:t>
      </w:r>
    </w:p>
    <w:p w:rsidR="00F967D9" w:rsidRDefault="00111389" w:rsidP="00C75672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C75672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муниципальный округ </w:t>
      </w:r>
    </w:p>
    <w:p w:rsidR="00F967D9" w:rsidRDefault="00111389" w:rsidP="00C75672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Краснодарского края</w:t>
      </w:r>
    </w:p>
    <w:p w:rsidR="00F967D9" w:rsidRDefault="00C75672" w:rsidP="00C75672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от 12.12.2024 г.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 xml:space="preserve"> № 113</w:t>
      </w:r>
    </w:p>
    <w:p w:rsidR="00F967D9" w:rsidRDefault="00F967D9">
      <w:pPr>
        <w:ind w:right="1" w:firstLine="5811"/>
        <w:contextualSpacing/>
        <w:rPr>
          <w:rFonts w:ascii="FreeSerif" w:hAnsi="FreeSerif" w:cs="FreeSerif"/>
        </w:rPr>
      </w:pPr>
    </w:p>
    <w:p w:rsidR="00F967D9" w:rsidRDefault="00111389">
      <w:pPr>
        <w:pStyle w:val="afa"/>
        <w:contextualSpacing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Перечень муниципального имущества, закрепленного на праве</w:t>
      </w:r>
    </w:p>
    <w:p w:rsidR="00F967D9" w:rsidRDefault="00111389">
      <w:pPr>
        <w:pStyle w:val="afa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 оперативного управления</w:t>
      </w:r>
    </w:p>
    <w:p w:rsidR="00F967D9" w:rsidRDefault="00111389">
      <w:pPr>
        <w:pStyle w:val="afa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 за МБОУ СОШ №</w:t>
      </w:r>
      <w:r>
        <w:rPr>
          <w:rFonts w:ascii="FreeSerif" w:eastAsia="FreeSerif" w:hAnsi="FreeSerif" w:cs="FreeSerif"/>
          <w:sz w:val="28"/>
          <w:szCs w:val="28"/>
        </w:rPr>
        <w:t>7 имени И.П. Шевчука</w:t>
      </w:r>
      <w:r>
        <w:rPr>
          <w:rFonts w:ascii="FreeSerif" w:eastAsia="FreeSerif" w:hAnsi="FreeSerif" w:cs="FreeSerif"/>
          <w:sz w:val="28"/>
          <w:szCs w:val="28"/>
        </w:rPr>
        <w:t xml:space="preserve"> поселка Первомайского муниципального образования Ленинградский район и подлежащего передаче на праве безвозмездного пользования </w:t>
      </w:r>
    </w:p>
    <w:tbl>
      <w:tblPr>
        <w:tblW w:w="963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44"/>
        <w:gridCol w:w="2977"/>
        <w:gridCol w:w="3117"/>
      </w:tblGrid>
      <w:tr w:rsidR="00F967D9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7D9" w:rsidRDefault="00111389">
            <w:pPr>
              <w:pStyle w:val="a3"/>
              <w:spacing w:after="0" w:line="240" w:lineRule="auto"/>
              <w:ind w:left="-1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помещения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7D9" w:rsidRDefault="00111389">
            <w:pPr>
              <w:pStyle w:val="a3"/>
              <w:spacing w:after="0" w:line="240" w:lineRule="auto"/>
              <w:ind w:left="113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Площадь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pStyle w:val="a3"/>
              <w:spacing w:after="0" w:line="240" w:lineRule="auto"/>
              <w:ind w:left="1134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Адрес</w:t>
            </w:r>
          </w:p>
        </w:tc>
      </w:tr>
      <w:tr w:rsidR="00F967D9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7D9" w:rsidRDefault="00111389">
            <w:pPr>
              <w:ind w:left="-1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1010001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7D9" w:rsidRDefault="00111389">
            <w:pPr>
              <w:pStyle w:val="afc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Помещение буфета      (литер А2, номер на поэтажном плане 5), площадью 42,5 кв.м.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Pr="00C75672" w:rsidRDefault="00111389">
            <w:pPr>
              <w:pStyle w:val="afc"/>
              <w:spacing w:after="0"/>
              <w:ind w:left="-124"/>
              <w:jc w:val="center"/>
              <w:rPr>
                <w:rFonts w:ascii="FreeSerif" w:hAnsi="FreeSerif" w:cs="FreeSerif"/>
                <w:lang w:val="ru-RU"/>
              </w:rPr>
            </w:pPr>
            <w:r>
              <w:rPr>
                <w:rFonts w:ascii="FreeSerif" w:eastAsia="FreeSerif" w:hAnsi="FreeSerif" w:cs="FreeSerif"/>
                <w:lang w:val="ru-RU"/>
              </w:rPr>
              <w:t>Ленинградский район</w:t>
            </w:r>
          </w:p>
          <w:p w:rsidR="00F967D9" w:rsidRDefault="00111389">
            <w:pPr>
              <w:pStyle w:val="afc"/>
              <w:spacing w:after="0"/>
              <w:ind w:left="-124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ru-RU"/>
              </w:rPr>
              <w:t>п. Первомайский, ул. Гагарина, дом №1</w:t>
            </w:r>
          </w:p>
        </w:tc>
      </w:tr>
    </w:tbl>
    <w:p w:rsidR="00F967D9" w:rsidRDefault="00111389">
      <w:pPr>
        <w:pStyle w:val="a3"/>
        <w:tabs>
          <w:tab w:val="left" w:pos="5355"/>
        </w:tabs>
        <w:ind w:left="0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                             Технологическое и иное оборудование: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05"/>
        <w:gridCol w:w="2305"/>
        <w:gridCol w:w="4793"/>
        <w:gridCol w:w="1568"/>
      </w:tblGrid>
      <w:tr w:rsidR="00F967D9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п/п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номер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Количество</w:t>
            </w:r>
          </w:p>
        </w:tc>
      </w:tr>
      <w:tr w:rsidR="00F967D9">
        <w:trPr>
          <w:trHeight w:val="43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104000005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7D9" w:rsidRDefault="00111389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электронные настольные фасовочные ВР-0,5МС-6/1БР 82-83 до 6 кг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967D9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F967D9">
            <w:pPr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7D9" w:rsidRDefault="00111389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Водонагреватель </w:t>
            </w:r>
            <w:r>
              <w:rPr>
                <w:rFonts w:ascii="FreeSerif" w:eastAsia="FreeSerif" w:hAnsi="FreeSerif" w:cs="FreeSerif"/>
                <w:lang w:val="en-US"/>
              </w:rPr>
              <w:t>Sinbo4880-SWH 80</w:t>
            </w:r>
            <w:r>
              <w:rPr>
                <w:rFonts w:ascii="FreeSerif" w:eastAsia="FreeSerif" w:hAnsi="FreeSerif" w:cs="FreeSerif"/>
              </w:rPr>
              <w:t>л.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967D9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106000071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7D9" w:rsidRDefault="00111389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Микроволновая печь LG MS-1924  JL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967D9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106000072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7D9" w:rsidRDefault="00111389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Стеллаж д/сушки тарелок и стаканов СКТСК-5 (3 полкид/тарелок, 2-д/стаканов)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967D9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106000073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7D9" w:rsidRDefault="00111389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Ванна моечная 2х секционная ВМО2/430 960*50*870 мм глуб. 300 мм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967D9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106000074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7D9" w:rsidRDefault="00111389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Ванна моечная 2х секционная ВМО2/430 960*50*870 мм глуб. 300 мм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967D9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106000075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7D9" w:rsidRDefault="00111389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Витрина "Бирюса" 290-Е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967D9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1062300038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7D9" w:rsidRDefault="00111389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Ванна моечная односекционная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967D9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1062300039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7D9" w:rsidRDefault="00111389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Стеллаж кухонный СКК-1,2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967D9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7D9" w:rsidRDefault="00111389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Стол разделочный СРО-1000*600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</w:tr>
      <w:tr w:rsidR="00F967D9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7D9" w:rsidRDefault="00111389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шестиместный 1500*600*760, М530,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7D9" w:rsidRDefault="0011138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</w:tr>
    </w:tbl>
    <w:p w:rsidR="00F967D9" w:rsidRDefault="00F967D9">
      <w:pPr>
        <w:rPr>
          <w:rFonts w:ascii="FreeSerif" w:hAnsi="FreeSerif" w:cs="FreeSerif"/>
          <w:sz w:val="28"/>
          <w:szCs w:val="28"/>
        </w:rPr>
      </w:pPr>
    </w:p>
    <w:p w:rsidR="00F967D9" w:rsidRDefault="00F967D9">
      <w:pPr>
        <w:rPr>
          <w:rFonts w:ascii="FreeSerif" w:hAnsi="FreeSerif" w:cs="FreeSerif"/>
          <w:sz w:val="28"/>
          <w:szCs w:val="28"/>
        </w:rPr>
      </w:pPr>
    </w:p>
    <w:p w:rsidR="00F967D9" w:rsidRDefault="00111389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F967D9" w:rsidRDefault="00111389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F967D9" w:rsidRDefault="00111389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fe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F967D9" w:rsidRDefault="00111389"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           Р.Г. Тоцкая </w:t>
      </w:r>
    </w:p>
    <w:p w:rsidR="00F967D9" w:rsidRDefault="00F967D9">
      <w:pPr>
        <w:rPr>
          <w:rFonts w:ascii="FreeSerif" w:hAnsi="FreeSerif" w:cs="FreeSerif"/>
          <w:sz w:val="28"/>
          <w:szCs w:val="28"/>
        </w:rPr>
      </w:pPr>
    </w:p>
    <w:p w:rsidR="00F967D9" w:rsidRDefault="00F967D9">
      <w:pPr>
        <w:rPr>
          <w:rFonts w:ascii="FreeSerif" w:hAnsi="FreeSerif" w:cs="FreeSerif"/>
          <w:sz w:val="28"/>
          <w:szCs w:val="28"/>
        </w:rPr>
      </w:pPr>
    </w:p>
    <w:sectPr w:rsidR="00F96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389" w:rsidRDefault="00111389">
      <w:r>
        <w:separator/>
      </w:r>
    </w:p>
  </w:endnote>
  <w:endnote w:type="continuationSeparator" w:id="0">
    <w:p w:rsidR="00111389" w:rsidRDefault="00111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389" w:rsidRDefault="00111389">
      <w:r>
        <w:separator/>
      </w:r>
    </w:p>
  </w:footnote>
  <w:footnote w:type="continuationSeparator" w:id="0">
    <w:p w:rsidR="00111389" w:rsidRDefault="00111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F31D1"/>
    <w:multiLevelType w:val="hybridMultilevel"/>
    <w:tmpl w:val="BF2EDDAC"/>
    <w:lvl w:ilvl="0" w:tplc="9030154A">
      <w:start w:val="1"/>
      <w:numFmt w:val="decimal"/>
      <w:lvlText w:val="%1."/>
      <w:lvlJc w:val="left"/>
      <w:pPr>
        <w:ind w:left="720" w:hanging="360"/>
      </w:pPr>
    </w:lvl>
    <w:lvl w:ilvl="1" w:tplc="2F2AA3EA">
      <w:start w:val="1"/>
      <w:numFmt w:val="lowerLetter"/>
      <w:lvlText w:val="%2."/>
      <w:lvlJc w:val="left"/>
      <w:pPr>
        <w:ind w:left="1440" w:hanging="360"/>
      </w:pPr>
    </w:lvl>
    <w:lvl w:ilvl="2" w:tplc="C3D68574">
      <w:start w:val="1"/>
      <w:numFmt w:val="lowerRoman"/>
      <w:lvlText w:val="%3."/>
      <w:lvlJc w:val="right"/>
      <w:pPr>
        <w:ind w:left="2160" w:hanging="180"/>
      </w:pPr>
    </w:lvl>
    <w:lvl w:ilvl="3" w:tplc="431AB534">
      <w:start w:val="1"/>
      <w:numFmt w:val="decimal"/>
      <w:lvlText w:val="%4."/>
      <w:lvlJc w:val="left"/>
      <w:pPr>
        <w:ind w:left="2880" w:hanging="360"/>
      </w:pPr>
    </w:lvl>
    <w:lvl w:ilvl="4" w:tplc="0274632C">
      <w:start w:val="1"/>
      <w:numFmt w:val="lowerLetter"/>
      <w:lvlText w:val="%5."/>
      <w:lvlJc w:val="left"/>
      <w:pPr>
        <w:ind w:left="3600" w:hanging="360"/>
      </w:pPr>
    </w:lvl>
    <w:lvl w:ilvl="5" w:tplc="0BA2B8DC">
      <w:start w:val="1"/>
      <w:numFmt w:val="lowerRoman"/>
      <w:lvlText w:val="%6."/>
      <w:lvlJc w:val="right"/>
      <w:pPr>
        <w:ind w:left="4320" w:hanging="180"/>
      </w:pPr>
    </w:lvl>
    <w:lvl w:ilvl="6" w:tplc="6028511A">
      <w:start w:val="1"/>
      <w:numFmt w:val="decimal"/>
      <w:lvlText w:val="%7."/>
      <w:lvlJc w:val="left"/>
      <w:pPr>
        <w:ind w:left="5040" w:hanging="360"/>
      </w:pPr>
    </w:lvl>
    <w:lvl w:ilvl="7" w:tplc="CC325774">
      <w:start w:val="1"/>
      <w:numFmt w:val="lowerLetter"/>
      <w:lvlText w:val="%8."/>
      <w:lvlJc w:val="left"/>
      <w:pPr>
        <w:ind w:left="5760" w:hanging="360"/>
      </w:pPr>
    </w:lvl>
    <w:lvl w:ilvl="8" w:tplc="8DA2E28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C25BA"/>
    <w:multiLevelType w:val="hybridMultilevel"/>
    <w:tmpl w:val="01E64576"/>
    <w:lvl w:ilvl="0" w:tplc="246CBC8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99EECE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750B62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2C6FF4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D7A76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E3CAB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5EE48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9B25E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2E8CC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67D9"/>
    <w:rsid w:val="00111389"/>
    <w:rsid w:val="00C75672"/>
    <w:rsid w:val="00F9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F2B576-0AF2-4107-BB8F-7D987DCEB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Normal (Web)"/>
    <w:basedOn w:val="a"/>
    <w:pPr>
      <w:spacing w:before="100" w:beforeAutospacing="1" w:after="100" w:afterAutospacing="1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spacing w:after="120"/>
    </w:pPr>
    <w:rPr>
      <w:lang w:val="en-US" w:eastAsia="ar-SA"/>
    </w:rPr>
  </w:style>
  <w:style w:type="character" w:customStyle="1" w:styleId="afd">
    <w:name w:val="Основной текст Знак"/>
    <w:link w:val="afc"/>
    <w:rPr>
      <w:sz w:val="24"/>
      <w:szCs w:val="24"/>
      <w:lang w:eastAsia="ar-SA"/>
    </w:rPr>
  </w:style>
  <w:style w:type="character" w:customStyle="1" w:styleId="afe">
    <w:name w:val="Без интервала Знак"/>
    <w:rPr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</Company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89</cp:revision>
  <cp:lastPrinted>2024-12-13T14:15:00Z</cp:lastPrinted>
  <dcterms:created xsi:type="dcterms:W3CDTF">2013-08-14T09:34:00Z</dcterms:created>
  <dcterms:modified xsi:type="dcterms:W3CDTF">2024-12-13T14:15:00Z</dcterms:modified>
  <cp:version>786432</cp:version>
</cp:coreProperties>
</file>