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0965" w14:textId="77777777" w:rsidR="00B65CEF" w:rsidRDefault="00B65CEF" w:rsidP="00B65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</w:t>
      </w:r>
    </w:p>
    <w:p w14:paraId="50502AFA" w14:textId="01EFAF56" w:rsidR="00B65CEF" w:rsidRDefault="00B65CEF" w:rsidP="00B65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 в 1 квартале 2022 года</w:t>
      </w:r>
    </w:p>
    <w:p w14:paraId="2E8D9702" w14:textId="77777777" w:rsidR="00B65CEF" w:rsidRDefault="00B65CEF" w:rsidP="00B65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E6E792" w14:textId="37C011F2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квартале текущего года в администрацию муниципального образования Ленинградский район поступило 84  письменных обращения. Для сравнения в 1 квартале 2021 года поступило 107 писем, то  есть количество письменных обращений </w:t>
      </w:r>
      <w:r w:rsidR="002255D9">
        <w:rPr>
          <w:rFonts w:ascii="Times New Roman" w:hAnsi="Times New Roman" w:cs="Times New Roman"/>
          <w:sz w:val="28"/>
          <w:szCs w:val="28"/>
        </w:rPr>
        <w:t>в сравнении с  аналогичным периодом прошлого года сократилось на 21 %.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4E763A" w14:textId="704687E3" w:rsidR="00B65CEF" w:rsidRDefault="002255D9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фоне фактического снижения количества писем </w:t>
      </w:r>
      <w:r w:rsidR="00B65CEF" w:rsidRPr="0022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процентное соотношение писем, направляемых жителями нашего района в администрацию Краснодарского края и Администрацию Президента РФ, </w:t>
      </w:r>
      <w:r w:rsidRPr="002255D9">
        <w:rPr>
          <w:rFonts w:ascii="Times New Roman" w:hAnsi="Times New Roman" w:cs="Times New Roman"/>
          <w:color w:val="000000" w:themeColor="text1"/>
          <w:sz w:val="28"/>
          <w:szCs w:val="28"/>
        </w:rPr>
        <w:t>дало рост</w:t>
      </w:r>
      <w:r w:rsidR="00B65CEF" w:rsidRPr="0022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65CEF">
        <w:rPr>
          <w:rFonts w:ascii="Times New Roman" w:hAnsi="Times New Roman" w:cs="Times New Roman"/>
          <w:sz w:val="28"/>
          <w:szCs w:val="28"/>
        </w:rPr>
        <w:t>в 1 квартале 2022 года это соотношение 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65CEF">
        <w:rPr>
          <w:rFonts w:ascii="Times New Roman" w:hAnsi="Times New Roman" w:cs="Times New Roman"/>
          <w:sz w:val="28"/>
          <w:szCs w:val="28"/>
        </w:rPr>
        <w:t xml:space="preserve"> 40,5% корреспонденции, а  в  1 квартале 2021 года – 26%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A4CA9" w14:textId="5CD7FBE2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января  по март 202</w:t>
      </w:r>
      <w:r w:rsidR="003B00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личных приемах главой муниципального образования и его заместителями принято </w:t>
      </w:r>
      <w:r w:rsidR="003B0099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00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 1 квартале 2021 года – 5</w:t>
      </w:r>
      <w:r w:rsidR="003B00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19FBD513" w14:textId="3EF752A0" w:rsidR="00B65CEF" w:rsidRDefault="00C144B0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="00B65CEF">
        <w:rPr>
          <w:rFonts w:ascii="Times New Roman" w:hAnsi="Times New Roman" w:cs="Times New Roman"/>
          <w:sz w:val="28"/>
          <w:szCs w:val="28"/>
        </w:rPr>
        <w:t xml:space="preserve">о телефону «горячей  линии» </w:t>
      </w:r>
      <w:r w:rsidR="005450E7">
        <w:rPr>
          <w:rFonts w:ascii="Times New Roman" w:hAnsi="Times New Roman" w:cs="Times New Roman"/>
          <w:sz w:val="28"/>
          <w:szCs w:val="28"/>
        </w:rPr>
        <w:t xml:space="preserve">в </w:t>
      </w:r>
      <w:r w:rsidR="00B65CEF">
        <w:rPr>
          <w:rFonts w:ascii="Times New Roman" w:hAnsi="Times New Roman" w:cs="Times New Roman"/>
          <w:sz w:val="28"/>
          <w:szCs w:val="28"/>
        </w:rPr>
        <w:t>общественн</w:t>
      </w:r>
      <w:r w:rsidR="005450E7">
        <w:rPr>
          <w:rFonts w:ascii="Times New Roman" w:hAnsi="Times New Roman" w:cs="Times New Roman"/>
          <w:sz w:val="28"/>
          <w:szCs w:val="28"/>
        </w:rPr>
        <w:t>ую</w:t>
      </w:r>
      <w:r w:rsidR="00B65CEF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5450E7">
        <w:rPr>
          <w:rFonts w:ascii="Times New Roman" w:hAnsi="Times New Roman" w:cs="Times New Roman"/>
          <w:sz w:val="28"/>
          <w:szCs w:val="28"/>
        </w:rPr>
        <w:t>ую</w:t>
      </w:r>
      <w:r w:rsidR="00B65CE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B0099">
        <w:rPr>
          <w:rFonts w:ascii="Times New Roman" w:hAnsi="Times New Roman" w:cs="Times New Roman"/>
          <w:sz w:val="28"/>
          <w:szCs w:val="28"/>
        </w:rPr>
        <w:t>46</w:t>
      </w:r>
      <w:r w:rsidR="00B65CEF">
        <w:rPr>
          <w:rFonts w:ascii="Times New Roman" w:hAnsi="Times New Roman" w:cs="Times New Roman"/>
          <w:sz w:val="28"/>
          <w:szCs w:val="28"/>
        </w:rPr>
        <w:t xml:space="preserve"> звонк</w:t>
      </w:r>
      <w:r w:rsidR="003B0099">
        <w:rPr>
          <w:rFonts w:ascii="Times New Roman" w:hAnsi="Times New Roman" w:cs="Times New Roman"/>
          <w:sz w:val="28"/>
          <w:szCs w:val="28"/>
        </w:rPr>
        <w:t>ов</w:t>
      </w:r>
      <w:r w:rsidR="00B65CEF">
        <w:rPr>
          <w:rFonts w:ascii="Times New Roman" w:hAnsi="Times New Roman" w:cs="Times New Roman"/>
          <w:sz w:val="28"/>
          <w:szCs w:val="28"/>
        </w:rPr>
        <w:t xml:space="preserve">, за аналогичный период прошлого года поступило </w:t>
      </w:r>
      <w:r w:rsidR="003B0099">
        <w:rPr>
          <w:rFonts w:ascii="Times New Roman" w:hAnsi="Times New Roman" w:cs="Times New Roman"/>
          <w:sz w:val="28"/>
          <w:szCs w:val="28"/>
        </w:rPr>
        <w:t>34</w:t>
      </w:r>
      <w:r w:rsidR="00B65CEF">
        <w:rPr>
          <w:rFonts w:ascii="Times New Roman" w:hAnsi="Times New Roman" w:cs="Times New Roman"/>
          <w:sz w:val="28"/>
          <w:szCs w:val="28"/>
        </w:rPr>
        <w:t xml:space="preserve"> звонк</w:t>
      </w:r>
      <w:r w:rsidR="003B0099">
        <w:rPr>
          <w:rFonts w:ascii="Times New Roman" w:hAnsi="Times New Roman" w:cs="Times New Roman"/>
          <w:sz w:val="28"/>
          <w:szCs w:val="28"/>
        </w:rPr>
        <w:t>а</w:t>
      </w:r>
      <w:r w:rsidR="00B65C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A0008" w14:textId="0D3D4EE2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звонков на многоканальный круглосуточный телефон администрации Краснодарского края составило </w:t>
      </w:r>
      <w:r w:rsidR="00924C6B">
        <w:rPr>
          <w:rFonts w:ascii="Times New Roman" w:hAnsi="Times New Roman" w:cs="Times New Roman"/>
          <w:sz w:val="28"/>
          <w:szCs w:val="28"/>
        </w:rPr>
        <w:t>30</w:t>
      </w:r>
      <w:r w:rsidR="00275B54">
        <w:rPr>
          <w:rFonts w:ascii="Times New Roman" w:hAnsi="Times New Roman" w:cs="Times New Roman"/>
          <w:sz w:val="28"/>
          <w:szCs w:val="28"/>
        </w:rPr>
        <w:t xml:space="preserve"> звонков, а</w:t>
      </w:r>
      <w:r w:rsidR="00924C6B">
        <w:rPr>
          <w:rFonts w:ascii="Times New Roman" w:hAnsi="Times New Roman" w:cs="Times New Roman"/>
          <w:sz w:val="28"/>
          <w:szCs w:val="28"/>
        </w:rPr>
        <w:t xml:space="preserve"> в 1 квартале прошлого года -</w:t>
      </w:r>
      <w:r w:rsidR="00275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924C6B">
        <w:rPr>
          <w:rFonts w:ascii="Times New Roman" w:hAnsi="Times New Roman" w:cs="Times New Roman"/>
          <w:sz w:val="28"/>
          <w:szCs w:val="28"/>
        </w:rPr>
        <w:t xml:space="preserve"> звонков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033B4" w14:textId="4798F112" w:rsidR="00B65CEF" w:rsidRDefault="00924C6B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5CEF">
        <w:rPr>
          <w:rFonts w:ascii="Times New Roman" w:hAnsi="Times New Roman" w:cs="Times New Roman"/>
          <w:sz w:val="28"/>
          <w:szCs w:val="28"/>
        </w:rPr>
        <w:t>омиссионно и с выездом на место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30,6% писем</w:t>
      </w:r>
      <w:r w:rsidR="00B65CEF">
        <w:rPr>
          <w:rFonts w:ascii="Times New Roman" w:hAnsi="Times New Roman" w:cs="Times New Roman"/>
          <w:sz w:val="28"/>
          <w:szCs w:val="28"/>
        </w:rPr>
        <w:t xml:space="preserve">, в 1 квартале прошлого года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B65CEF">
        <w:rPr>
          <w:rFonts w:ascii="Times New Roman" w:hAnsi="Times New Roman" w:cs="Times New Roman"/>
          <w:sz w:val="28"/>
          <w:szCs w:val="28"/>
        </w:rPr>
        <w:t>%</w:t>
      </w:r>
      <w:r w:rsidR="00275B54">
        <w:rPr>
          <w:rFonts w:ascii="Times New Roman" w:hAnsi="Times New Roman" w:cs="Times New Roman"/>
          <w:sz w:val="28"/>
          <w:szCs w:val="28"/>
        </w:rPr>
        <w:t xml:space="preserve"> писем</w:t>
      </w:r>
      <w:r w:rsidR="00B65CEF">
        <w:rPr>
          <w:rFonts w:ascii="Times New Roman" w:hAnsi="Times New Roman" w:cs="Times New Roman"/>
          <w:sz w:val="28"/>
          <w:szCs w:val="28"/>
        </w:rPr>
        <w:t>.</w:t>
      </w:r>
    </w:p>
    <w:p w14:paraId="42DC89E2" w14:textId="2647FB19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 за отчетный период поступили </w:t>
      </w:r>
      <w:r w:rsidR="00924C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24C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то есть 4,</w:t>
      </w:r>
      <w:r w:rsidR="00924C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писем. </w:t>
      </w:r>
    </w:p>
    <w:p w14:paraId="21A288EE" w14:textId="33D553EA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электронной почте направляется более </w:t>
      </w:r>
      <w:r w:rsidR="00924C6B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% корреспонденции. При этом, заявителями осуществляется одновременная рассылка писем в несколько организаций, что существенно увеличивает объем поступающих обращений</w:t>
      </w:r>
      <w:r w:rsidR="00275B54">
        <w:rPr>
          <w:rFonts w:ascii="Times New Roman" w:hAnsi="Times New Roman" w:cs="Times New Roman"/>
          <w:sz w:val="28"/>
          <w:szCs w:val="28"/>
        </w:rPr>
        <w:t xml:space="preserve">, </w:t>
      </w:r>
      <w:r w:rsidR="005450E7">
        <w:rPr>
          <w:rFonts w:ascii="Times New Roman" w:hAnsi="Times New Roman" w:cs="Times New Roman"/>
          <w:sz w:val="28"/>
          <w:szCs w:val="28"/>
        </w:rPr>
        <w:t xml:space="preserve">так </w:t>
      </w:r>
      <w:r w:rsidR="00275B54">
        <w:rPr>
          <w:rFonts w:ascii="Times New Roman" w:hAnsi="Times New Roman" w:cs="Times New Roman"/>
          <w:sz w:val="28"/>
          <w:szCs w:val="28"/>
        </w:rPr>
        <w:t>в текущем квартале поступило 6 дубликатных писем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AFE3E" w14:textId="65A6E7AE" w:rsidR="001E5FF8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16C5B">
        <w:rPr>
          <w:rFonts w:ascii="Times New Roman" w:hAnsi="Times New Roman" w:cs="Times New Roman"/>
          <w:sz w:val="28"/>
          <w:szCs w:val="28"/>
        </w:rPr>
        <w:t xml:space="preserve"> устных и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 жителей района показал, что основными  являются</w:t>
      </w:r>
      <w:r w:rsidR="001E5FF8">
        <w:rPr>
          <w:rFonts w:ascii="Times New Roman" w:hAnsi="Times New Roman" w:cs="Times New Roman"/>
          <w:sz w:val="28"/>
          <w:szCs w:val="28"/>
        </w:rPr>
        <w:t xml:space="preserve"> </w:t>
      </w:r>
      <w:r w:rsidR="00116C5B">
        <w:rPr>
          <w:rFonts w:ascii="Times New Roman" w:hAnsi="Times New Roman" w:cs="Times New Roman"/>
          <w:sz w:val="28"/>
          <w:szCs w:val="28"/>
        </w:rPr>
        <w:t>два направления</w:t>
      </w:r>
      <w:r w:rsidR="005450E7">
        <w:rPr>
          <w:rFonts w:ascii="Times New Roman" w:hAnsi="Times New Roman" w:cs="Times New Roman"/>
          <w:sz w:val="28"/>
          <w:szCs w:val="28"/>
        </w:rPr>
        <w:t xml:space="preserve"> тематики обращений</w:t>
      </w:r>
      <w:r w:rsidR="00116C5B">
        <w:rPr>
          <w:rFonts w:ascii="Times New Roman" w:hAnsi="Times New Roman" w:cs="Times New Roman"/>
          <w:sz w:val="28"/>
          <w:szCs w:val="28"/>
        </w:rPr>
        <w:t xml:space="preserve">: направление жилищно-коммунального хозяйства, которое занимает около 40% всех обращений, а также направление благоустройства, так каждое четвертое обращение поступает именно по этому вопросу. </w:t>
      </w:r>
    </w:p>
    <w:p w14:paraId="16B284B2" w14:textId="30683A9E" w:rsidR="001E5FF8" w:rsidRDefault="00116C5B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распределены вопросы в процентном соотношении: </w:t>
      </w:r>
    </w:p>
    <w:p w14:paraId="464B14D3" w14:textId="13567D6F" w:rsidR="00B65CEF" w:rsidRPr="00C144B0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 xml:space="preserve">- водоснабжение, теплоснабжение, оплата за коммунальные услуги, электроснабжение, газификации улиц, домовладений, ремонт многоквартирных домов  </w:t>
      </w:r>
      <w:r w:rsidR="00116C5B" w:rsidRPr="00C144B0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C144B0">
        <w:rPr>
          <w:rFonts w:ascii="Times New Roman" w:hAnsi="Times New Roman" w:cs="Times New Roman"/>
          <w:sz w:val="28"/>
          <w:szCs w:val="28"/>
        </w:rPr>
        <w:t xml:space="preserve"> </w:t>
      </w:r>
      <w:r w:rsidR="00863E76" w:rsidRPr="00C144B0">
        <w:rPr>
          <w:rFonts w:ascii="Times New Roman" w:hAnsi="Times New Roman" w:cs="Times New Roman"/>
          <w:sz w:val="28"/>
          <w:szCs w:val="28"/>
        </w:rPr>
        <w:t>23</w:t>
      </w:r>
      <w:r w:rsidRPr="00C144B0">
        <w:rPr>
          <w:rFonts w:ascii="Times New Roman" w:hAnsi="Times New Roman" w:cs="Times New Roman"/>
          <w:sz w:val="28"/>
          <w:szCs w:val="28"/>
        </w:rPr>
        <w:t xml:space="preserve">% , </w:t>
      </w:r>
    </w:p>
    <w:p w14:paraId="496AC15D" w14:textId="772A2E96" w:rsidR="00B65CEF" w:rsidRPr="00C144B0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>- обращение с твердыми бытовыми отходами, установка</w:t>
      </w:r>
      <w:r w:rsidR="00116C5B" w:rsidRPr="00C144B0">
        <w:rPr>
          <w:rFonts w:ascii="Times New Roman" w:hAnsi="Times New Roman" w:cs="Times New Roman"/>
          <w:sz w:val="28"/>
          <w:szCs w:val="28"/>
        </w:rPr>
        <w:t xml:space="preserve"> и перенос </w:t>
      </w:r>
      <w:r w:rsidRPr="00C144B0">
        <w:rPr>
          <w:rFonts w:ascii="Times New Roman" w:hAnsi="Times New Roman" w:cs="Times New Roman"/>
          <w:sz w:val="28"/>
          <w:szCs w:val="28"/>
        </w:rPr>
        <w:t xml:space="preserve"> контейнеров для сбора мусора – 10%, </w:t>
      </w:r>
      <w:r w:rsidR="005450E7">
        <w:rPr>
          <w:rFonts w:ascii="Times New Roman" w:hAnsi="Times New Roman" w:cs="Times New Roman"/>
          <w:sz w:val="28"/>
          <w:szCs w:val="28"/>
        </w:rPr>
        <w:t xml:space="preserve">много обращений с данным вопросом поставлены на дополнительный контроль, так как жителям района пообещали купить и установить дополнительные баки. Перечень таких обещаний находится в отделе ЖКХ, отслеживается и постепенно исполняется. </w:t>
      </w:r>
    </w:p>
    <w:p w14:paraId="1F88D70B" w14:textId="1A583E87" w:rsidR="00B65CEF" w:rsidRPr="00C144B0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50E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C144B0">
        <w:rPr>
          <w:rFonts w:ascii="Times New Roman" w:hAnsi="Times New Roman" w:cs="Times New Roman"/>
          <w:sz w:val="28"/>
          <w:szCs w:val="28"/>
        </w:rPr>
        <w:t>предоставление жилья, участие в жилищных программах</w:t>
      </w:r>
      <w:r w:rsidR="00116C5B" w:rsidRPr="00C144B0">
        <w:rPr>
          <w:rFonts w:ascii="Times New Roman" w:hAnsi="Times New Roman" w:cs="Times New Roman"/>
          <w:sz w:val="28"/>
          <w:szCs w:val="28"/>
        </w:rPr>
        <w:t>, получение социальных выплат на приобретение жилья</w:t>
      </w:r>
      <w:r w:rsidRPr="00C144B0">
        <w:rPr>
          <w:rFonts w:ascii="Times New Roman" w:hAnsi="Times New Roman" w:cs="Times New Roman"/>
          <w:sz w:val="28"/>
          <w:szCs w:val="28"/>
        </w:rPr>
        <w:t xml:space="preserve"> </w:t>
      </w:r>
      <w:r w:rsidR="005450E7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863E76" w:rsidRPr="00C144B0">
        <w:rPr>
          <w:rFonts w:ascii="Times New Roman" w:hAnsi="Times New Roman" w:cs="Times New Roman"/>
          <w:sz w:val="28"/>
          <w:szCs w:val="28"/>
        </w:rPr>
        <w:t>5,5</w:t>
      </w:r>
      <w:r w:rsidRPr="00C144B0">
        <w:rPr>
          <w:rFonts w:ascii="Times New Roman" w:hAnsi="Times New Roman" w:cs="Times New Roman"/>
          <w:sz w:val="28"/>
          <w:szCs w:val="28"/>
        </w:rPr>
        <w:t>%;</w:t>
      </w:r>
    </w:p>
    <w:p w14:paraId="74D811AD" w14:textId="77777777" w:rsidR="005450E7" w:rsidRDefault="005450E7" w:rsidP="00A30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BFB73E" w14:textId="466391AA" w:rsidR="00B65CEF" w:rsidRPr="00C144B0" w:rsidRDefault="00116C5B" w:rsidP="00A30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>В</w:t>
      </w:r>
      <w:r w:rsidR="00A178E9" w:rsidRPr="00C144B0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B65CEF" w:rsidRPr="00C144B0">
        <w:rPr>
          <w:rFonts w:ascii="Times New Roman" w:hAnsi="Times New Roman" w:cs="Times New Roman"/>
          <w:sz w:val="28"/>
          <w:szCs w:val="28"/>
        </w:rPr>
        <w:t>благоустройств</w:t>
      </w:r>
      <w:r w:rsidR="00A178E9" w:rsidRPr="00C144B0">
        <w:rPr>
          <w:rFonts w:ascii="Times New Roman" w:hAnsi="Times New Roman" w:cs="Times New Roman"/>
          <w:sz w:val="28"/>
          <w:szCs w:val="28"/>
        </w:rPr>
        <w:t>а</w:t>
      </w:r>
      <w:r w:rsidR="00B65CEF" w:rsidRPr="00C144B0">
        <w:rPr>
          <w:rFonts w:ascii="Times New Roman" w:hAnsi="Times New Roman" w:cs="Times New Roman"/>
          <w:sz w:val="28"/>
          <w:szCs w:val="28"/>
        </w:rPr>
        <w:t xml:space="preserve"> улиц и придомовых территорий, ремонта дорог, строительства тротуаров, уличного освещени</w:t>
      </w:r>
      <w:r w:rsidR="00A309B4" w:rsidRPr="00C144B0">
        <w:rPr>
          <w:rFonts w:ascii="Times New Roman" w:hAnsi="Times New Roman" w:cs="Times New Roman"/>
          <w:sz w:val="28"/>
          <w:szCs w:val="28"/>
        </w:rPr>
        <w:t>я, как говорилось ранее,</w:t>
      </w:r>
      <w:r w:rsidR="00A178E9" w:rsidRPr="00C144B0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B65CEF" w:rsidRPr="00C144B0">
        <w:rPr>
          <w:rFonts w:ascii="Times New Roman" w:hAnsi="Times New Roman" w:cs="Times New Roman"/>
          <w:sz w:val="28"/>
          <w:szCs w:val="28"/>
        </w:rPr>
        <w:t>2</w:t>
      </w:r>
      <w:r w:rsidR="00863E76" w:rsidRPr="00C144B0">
        <w:rPr>
          <w:rFonts w:ascii="Times New Roman" w:hAnsi="Times New Roman" w:cs="Times New Roman"/>
          <w:sz w:val="28"/>
          <w:szCs w:val="28"/>
        </w:rPr>
        <w:t>6</w:t>
      </w:r>
      <w:r w:rsidR="00B65CEF" w:rsidRPr="00C144B0">
        <w:rPr>
          <w:rFonts w:ascii="Times New Roman" w:hAnsi="Times New Roman" w:cs="Times New Roman"/>
          <w:sz w:val="28"/>
          <w:szCs w:val="28"/>
        </w:rPr>
        <w:t xml:space="preserve"> % </w:t>
      </w:r>
      <w:r w:rsidR="00863E76" w:rsidRPr="00C144B0">
        <w:rPr>
          <w:rFonts w:ascii="Times New Roman" w:hAnsi="Times New Roman" w:cs="Times New Roman"/>
          <w:sz w:val="28"/>
          <w:szCs w:val="28"/>
        </w:rPr>
        <w:t xml:space="preserve">всех </w:t>
      </w:r>
      <w:r w:rsidR="00B65CEF" w:rsidRPr="00C144B0">
        <w:rPr>
          <w:rFonts w:ascii="Times New Roman" w:hAnsi="Times New Roman" w:cs="Times New Roman"/>
          <w:sz w:val="28"/>
          <w:szCs w:val="28"/>
        </w:rPr>
        <w:t>обращений</w:t>
      </w:r>
      <w:r w:rsidR="00A178E9" w:rsidRPr="00C144B0">
        <w:rPr>
          <w:rFonts w:ascii="Times New Roman" w:hAnsi="Times New Roman" w:cs="Times New Roman"/>
          <w:sz w:val="28"/>
          <w:szCs w:val="28"/>
        </w:rPr>
        <w:t>.</w:t>
      </w:r>
    </w:p>
    <w:p w14:paraId="0F5D153C" w14:textId="69741E4A" w:rsidR="00A309B4" w:rsidRPr="00C144B0" w:rsidRDefault="00A309B4" w:rsidP="00A30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>В</w:t>
      </w:r>
      <w:r w:rsidRPr="00C144B0">
        <w:rPr>
          <w:rFonts w:ascii="Times New Roman" w:hAnsi="Times New Roman" w:cs="Times New Roman"/>
          <w:sz w:val="28"/>
          <w:szCs w:val="28"/>
        </w:rPr>
        <w:t>опросы транспортного сообщения</w:t>
      </w:r>
      <w:r w:rsidRPr="00C144B0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Pr="00C144B0">
        <w:rPr>
          <w:rFonts w:ascii="Times New Roman" w:hAnsi="Times New Roman" w:cs="Times New Roman"/>
          <w:sz w:val="28"/>
          <w:szCs w:val="28"/>
        </w:rPr>
        <w:t xml:space="preserve"> 6,4 % обращений</w:t>
      </w:r>
      <w:r w:rsidRPr="00C144B0">
        <w:rPr>
          <w:rFonts w:ascii="Times New Roman" w:hAnsi="Times New Roman" w:cs="Times New Roman"/>
          <w:sz w:val="28"/>
          <w:szCs w:val="28"/>
        </w:rPr>
        <w:t>, при этом значительное количество вопросов возникло по причине отказа автобусов совершать остановки по улице Красной (от центра станицы Ленинградской до территории СКВО)</w:t>
      </w:r>
      <w:r w:rsidR="00F46856">
        <w:rPr>
          <w:rFonts w:ascii="Times New Roman" w:hAnsi="Times New Roman" w:cs="Times New Roman"/>
          <w:sz w:val="28"/>
          <w:szCs w:val="28"/>
        </w:rPr>
        <w:t xml:space="preserve">, вопрос не снят, и </w:t>
      </w:r>
      <w:r w:rsidR="00F46856">
        <w:rPr>
          <w:rFonts w:ascii="Times New Roman" w:hAnsi="Times New Roman" w:cs="Times New Roman"/>
          <w:sz w:val="28"/>
          <w:szCs w:val="28"/>
        </w:rPr>
        <w:t>до установки необходимых дорожных знаков</w:t>
      </w:r>
      <w:r w:rsidR="00F46856">
        <w:rPr>
          <w:rFonts w:ascii="Times New Roman" w:hAnsi="Times New Roman" w:cs="Times New Roman"/>
          <w:sz w:val="28"/>
          <w:szCs w:val="28"/>
        </w:rPr>
        <w:t xml:space="preserve"> стоит на дополнительном контроле.</w:t>
      </w:r>
    </w:p>
    <w:p w14:paraId="3533FA93" w14:textId="6C921D6C" w:rsidR="00B65CEF" w:rsidRPr="00C144B0" w:rsidRDefault="00BB1477" w:rsidP="00BB14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>В</w:t>
      </w:r>
      <w:r w:rsidR="00B65CEF" w:rsidRPr="00C144B0">
        <w:rPr>
          <w:rFonts w:ascii="Times New Roman" w:hAnsi="Times New Roman" w:cs="Times New Roman"/>
          <w:sz w:val="28"/>
          <w:szCs w:val="28"/>
        </w:rPr>
        <w:t xml:space="preserve">опросы оформления земельных участков, земельные споры, аренда </w:t>
      </w:r>
      <w:r w:rsidR="00A178E9" w:rsidRPr="00C144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E5FF8" w:rsidRPr="00C144B0">
        <w:rPr>
          <w:rFonts w:ascii="Times New Roman" w:hAnsi="Times New Roman" w:cs="Times New Roman"/>
          <w:sz w:val="28"/>
          <w:szCs w:val="28"/>
        </w:rPr>
        <w:t xml:space="preserve">вопросы градостроительства и архитектуры  </w:t>
      </w:r>
      <w:r w:rsidR="00B65CEF" w:rsidRPr="00C144B0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1E5FF8" w:rsidRPr="00C144B0">
        <w:rPr>
          <w:rFonts w:ascii="Times New Roman" w:hAnsi="Times New Roman" w:cs="Times New Roman"/>
          <w:sz w:val="28"/>
          <w:szCs w:val="28"/>
        </w:rPr>
        <w:t>4</w:t>
      </w:r>
      <w:r w:rsidR="00B65CEF" w:rsidRPr="00C144B0">
        <w:rPr>
          <w:rFonts w:ascii="Times New Roman" w:hAnsi="Times New Roman" w:cs="Times New Roman"/>
          <w:sz w:val="28"/>
          <w:szCs w:val="28"/>
        </w:rPr>
        <w:t>,5% обращений;</w:t>
      </w:r>
      <w:r w:rsidR="00A309B4" w:rsidRPr="00C144B0">
        <w:rPr>
          <w:rFonts w:ascii="Times New Roman" w:hAnsi="Times New Roman" w:cs="Times New Roman"/>
          <w:sz w:val="28"/>
          <w:szCs w:val="28"/>
        </w:rPr>
        <w:t xml:space="preserve"> все обращения данной направленности рассматриваются с выездом на место</w:t>
      </w:r>
      <w:r w:rsidRPr="00C144B0">
        <w:rPr>
          <w:rFonts w:ascii="Times New Roman" w:hAnsi="Times New Roman" w:cs="Times New Roman"/>
          <w:sz w:val="28"/>
          <w:szCs w:val="28"/>
        </w:rPr>
        <w:t>, что несомненно ведет к снижению объема этих обращений</w:t>
      </w:r>
      <w:r w:rsidR="00F46856">
        <w:rPr>
          <w:rFonts w:ascii="Times New Roman" w:hAnsi="Times New Roman" w:cs="Times New Roman"/>
          <w:sz w:val="28"/>
          <w:szCs w:val="28"/>
        </w:rPr>
        <w:t>.</w:t>
      </w:r>
      <w:r w:rsidR="00A309B4" w:rsidRPr="00C14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09A98" w14:textId="646F0FC6" w:rsidR="00B65CEF" w:rsidRPr="00C144B0" w:rsidRDefault="00BB1477" w:rsidP="00B65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ab/>
        <w:t xml:space="preserve">Вопросы оказания медицинской помощи жителям нашего района затронуты в 3,5 % корреспонденции. Жители района сообщают о закрытии физиотерапевтического кабинета в ст Крыловской, об отсутвиии врачей в станице Новоплатнировской, о несвоеврменном внесении данных </w:t>
      </w:r>
      <w:r w:rsidRPr="00C144B0">
        <w:rPr>
          <w:rFonts w:ascii="Times New Roman" w:hAnsi="Times New Roman" w:cs="Times New Roman"/>
          <w:sz w:val="28"/>
          <w:szCs w:val="28"/>
        </w:rPr>
        <w:t xml:space="preserve">о переболевших короновирусной инфекцией </w:t>
      </w:r>
      <w:r w:rsidRPr="00C144B0">
        <w:rPr>
          <w:rFonts w:ascii="Times New Roman" w:hAnsi="Times New Roman" w:cs="Times New Roman"/>
          <w:sz w:val="28"/>
          <w:szCs w:val="28"/>
        </w:rPr>
        <w:t>в базу Госусулуг, также из поселков Бичевого, Образцового и Октябрьского сообщили  о закрытии аптечных пунктов и невозможности приобретения лекарственных средств по месту жительства.</w:t>
      </w:r>
    </w:p>
    <w:p w14:paraId="07E0191B" w14:textId="4100B421" w:rsidR="00B65CEF" w:rsidRPr="00C144B0" w:rsidRDefault="00BB1477" w:rsidP="00B65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ab/>
        <w:t>Вопросы, касающиеся сферы образования, составляют 2</w:t>
      </w:r>
      <w:r w:rsidR="003D14F6" w:rsidRPr="00C144B0">
        <w:rPr>
          <w:rFonts w:ascii="Times New Roman" w:hAnsi="Times New Roman" w:cs="Times New Roman"/>
          <w:sz w:val="28"/>
          <w:szCs w:val="28"/>
        </w:rPr>
        <w:t>%. В них содержатся просьбы и требования о ремонте и модернизации образовательных учреждений</w:t>
      </w:r>
      <w:r w:rsidR="005163A5" w:rsidRPr="00C144B0">
        <w:rPr>
          <w:rFonts w:ascii="Times New Roman" w:hAnsi="Times New Roman" w:cs="Times New Roman"/>
          <w:sz w:val="28"/>
          <w:szCs w:val="28"/>
        </w:rPr>
        <w:t>: ремонт кровли в школах № 1, № 11, а также поступили предложения от родительской общественности гимназии о достройке дополнительных корпусов</w:t>
      </w:r>
      <w:r w:rsidR="00F46856">
        <w:rPr>
          <w:rFonts w:ascii="Times New Roman" w:hAnsi="Times New Roman" w:cs="Times New Roman"/>
          <w:sz w:val="28"/>
          <w:szCs w:val="28"/>
        </w:rPr>
        <w:t xml:space="preserve"> на пересечении улиц Чернышевского и Красноармейской</w:t>
      </w:r>
      <w:r w:rsidR="005163A5" w:rsidRPr="00C14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1F67C" w14:textId="395DB569" w:rsidR="00B65CEF" w:rsidRPr="00C144B0" w:rsidRDefault="005163A5" w:rsidP="00516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ab/>
        <w:t xml:space="preserve">Вопросы социальной поддержки чаще поступают от граждан преклонного возраста и имеющих значительные проблемы со здоровьем, что ограничивает возможность самостоятельно решать бытовые вопросы. В таких случаях требуется помощь волонтеров. Также поступают вопросы об оформлении документов в органах социальной защиты населения, например,  </w:t>
      </w:r>
      <w:r w:rsidR="00622BA6" w:rsidRPr="00C144B0">
        <w:rPr>
          <w:rFonts w:ascii="Times New Roman" w:hAnsi="Times New Roman" w:cs="Times New Roman"/>
          <w:sz w:val="28"/>
          <w:szCs w:val="28"/>
        </w:rPr>
        <w:t xml:space="preserve">о заключении социального контракта. </w:t>
      </w:r>
      <w:r w:rsidRPr="00C144B0">
        <w:rPr>
          <w:rFonts w:ascii="Times New Roman" w:hAnsi="Times New Roman" w:cs="Times New Roman"/>
          <w:sz w:val="28"/>
          <w:szCs w:val="28"/>
        </w:rPr>
        <w:t xml:space="preserve"> Вопросы данной тематики составили </w:t>
      </w:r>
      <w:r w:rsidR="00622BA6" w:rsidRPr="00C144B0">
        <w:rPr>
          <w:rFonts w:ascii="Times New Roman" w:hAnsi="Times New Roman" w:cs="Times New Roman"/>
          <w:sz w:val="28"/>
          <w:szCs w:val="28"/>
        </w:rPr>
        <w:t>5,5% обращений.</w:t>
      </w:r>
    </w:p>
    <w:p w14:paraId="21CE8F0D" w14:textId="77777777" w:rsidR="00C144B0" w:rsidRPr="00C144B0" w:rsidRDefault="00622BA6" w:rsidP="0062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>В</w:t>
      </w:r>
      <w:r w:rsidR="00B65CEF" w:rsidRPr="00C144B0">
        <w:rPr>
          <w:rFonts w:ascii="Times New Roman" w:hAnsi="Times New Roman" w:cs="Times New Roman"/>
          <w:sz w:val="28"/>
          <w:szCs w:val="28"/>
        </w:rPr>
        <w:t xml:space="preserve">опросы сельского хозяйства, содержания домашних животных, пчеловодство - </w:t>
      </w:r>
      <w:r w:rsidR="001E5FF8" w:rsidRPr="00C144B0">
        <w:rPr>
          <w:rFonts w:ascii="Times New Roman" w:hAnsi="Times New Roman" w:cs="Times New Roman"/>
          <w:sz w:val="28"/>
          <w:szCs w:val="28"/>
        </w:rPr>
        <w:t>4</w:t>
      </w:r>
      <w:r w:rsidR="00B65CEF" w:rsidRPr="00C144B0">
        <w:rPr>
          <w:rFonts w:ascii="Times New Roman" w:hAnsi="Times New Roman" w:cs="Times New Roman"/>
          <w:sz w:val="28"/>
          <w:szCs w:val="28"/>
        </w:rPr>
        <w:t xml:space="preserve">% обращений; </w:t>
      </w:r>
      <w:r w:rsidRPr="00C144B0">
        <w:rPr>
          <w:rFonts w:ascii="Times New Roman" w:hAnsi="Times New Roman" w:cs="Times New Roman"/>
          <w:sz w:val="28"/>
          <w:szCs w:val="28"/>
        </w:rPr>
        <w:t>к этому же направлению относятся жалобы на безнадзорных животных , в весенний период количество таких жалоб увеличивается.</w:t>
      </w:r>
    </w:p>
    <w:p w14:paraId="6803463F" w14:textId="3E3CEB20" w:rsidR="00B65CEF" w:rsidRPr="00C144B0" w:rsidRDefault="00C144B0" w:rsidP="00622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 xml:space="preserve">В текущем квартале набирают рост обращения, связанные с повышением цен на продовольственные товары, а также поступают обращения об условиях ведения торговли на ярмарке. В целом вопросы сферы экономики </w:t>
      </w:r>
      <w:r w:rsidR="00622BA6" w:rsidRPr="00C144B0">
        <w:rPr>
          <w:rFonts w:ascii="Times New Roman" w:hAnsi="Times New Roman" w:cs="Times New Roman"/>
          <w:sz w:val="28"/>
          <w:szCs w:val="28"/>
        </w:rPr>
        <w:t xml:space="preserve"> </w:t>
      </w:r>
      <w:r w:rsidRPr="00C144B0">
        <w:rPr>
          <w:rFonts w:ascii="Times New Roman" w:hAnsi="Times New Roman" w:cs="Times New Roman"/>
          <w:sz w:val="28"/>
          <w:szCs w:val="28"/>
        </w:rPr>
        <w:t xml:space="preserve">занимают 3% корреспонденции. </w:t>
      </w:r>
    </w:p>
    <w:p w14:paraId="60AACAEF" w14:textId="4BF651B4" w:rsidR="00B65CEF" w:rsidRPr="00C144B0" w:rsidRDefault="00C144B0" w:rsidP="00B65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4B0">
        <w:rPr>
          <w:rFonts w:ascii="Times New Roman" w:hAnsi="Times New Roman" w:cs="Times New Roman"/>
          <w:sz w:val="28"/>
          <w:szCs w:val="28"/>
        </w:rPr>
        <w:tab/>
        <w:t>Категория разное составляет 7%.</w:t>
      </w:r>
    </w:p>
    <w:p w14:paraId="67DD6C58" w14:textId="77777777" w:rsidR="00B65CEF" w:rsidRPr="00C144B0" w:rsidRDefault="00B65CEF" w:rsidP="00B65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EA9804" w14:textId="77777777" w:rsidR="00B65CEF" w:rsidRPr="00C144B0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6BED9" w14:textId="6E0F547E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рассмотрения обращений: удовлетворено – 2</w:t>
      </w:r>
      <w:r w:rsidR="00924C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,5% писем, даны разъяснения на 7</w:t>
      </w:r>
      <w:r w:rsidR="00924C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,5% писем. </w:t>
      </w:r>
      <w:r w:rsidR="00E97AF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обращений находится на рассмотрения согласно регламентным срокам. </w:t>
      </w:r>
      <w:r w:rsidR="00E97AF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поставлены на дополнительный контроль до полного разрешения вопросов, поднимаемых в обращениях.</w:t>
      </w:r>
    </w:p>
    <w:p w14:paraId="54B1A1A7" w14:textId="7CA51C8E" w:rsidR="00850714" w:rsidRPr="00850714" w:rsidRDefault="00850714" w:rsidP="008507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14">
        <w:rPr>
          <w:rFonts w:ascii="Times New Roman" w:hAnsi="Times New Roman" w:cs="Times New Roman"/>
          <w:sz w:val="28"/>
          <w:szCs w:val="28"/>
        </w:rPr>
        <w:t xml:space="preserve">Сообщения, поступающие через портал государственных услуг, рассматриваются через платформу «Платформа обратной связи». В муниципальное образование Ленинградский район через систему  «ПОС» </w:t>
      </w:r>
      <w:r w:rsidR="00F46856">
        <w:rPr>
          <w:rFonts w:ascii="Times New Roman" w:hAnsi="Times New Roman" w:cs="Times New Roman"/>
          <w:sz w:val="28"/>
          <w:szCs w:val="28"/>
        </w:rPr>
        <w:t xml:space="preserve">в                 1 квартале </w:t>
      </w:r>
      <w:r w:rsidRPr="00850714">
        <w:rPr>
          <w:rFonts w:ascii="Times New Roman" w:hAnsi="Times New Roman" w:cs="Times New Roman"/>
          <w:sz w:val="28"/>
          <w:szCs w:val="28"/>
        </w:rPr>
        <w:t>поступило 23 сообщения.</w:t>
      </w:r>
    </w:p>
    <w:p w14:paraId="12646C2B" w14:textId="77777777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65F3A" w14:textId="77777777" w:rsidR="00B65CEF" w:rsidRDefault="00B65CEF" w:rsidP="00B65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CFF0FC" w14:textId="77777777" w:rsidR="00B65CEF" w:rsidRDefault="00B65CEF" w:rsidP="00B65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9461226"/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14:paraId="745CE73C" w14:textId="77777777" w:rsidR="00B65CEF" w:rsidRDefault="00B65CEF" w:rsidP="00B65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обращениями общего отдела </w:t>
      </w:r>
    </w:p>
    <w:p w14:paraId="2B1FD405" w14:textId="77777777" w:rsidR="00B65CEF" w:rsidRDefault="00B65CEF" w:rsidP="00B65CE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МО                                                                          О.В.Присяжная</w:t>
      </w:r>
    </w:p>
    <w:p w14:paraId="7F159AF4" w14:textId="77777777" w:rsidR="00B65CEF" w:rsidRDefault="00B65CEF" w:rsidP="00B65CEF"/>
    <w:bookmarkEnd w:id="0"/>
    <w:p w14:paraId="7AE68C5B" w14:textId="77777777" w:rsidR="00B65CEF" w:rsidRDefault="00B65CEF" w:rsidP="00B65CEF"/>
    <w:p w14:paraId="79A379DD" w14:textId="77777777" w:rsidR="00B65CEF" w:rsidRDefault="00B65CEF" w:rsidP="00B65CEF"/>
    <w:p w14:paraId="0F870867" w14:textId="77777777" w:rsidR="00B65CEF" w:rsidRDefault="00B65CEF" w:rsidP="00B65CEF"/>
    <w:p w14:paraId="4A5A074C" w14:textId="77777777" w:rsidR="00B65CEF" w:rsidRDefault="00B65CEF" w:rsidP="00B65CEF"/>
    <w:p w14:paraId="7AD6CB11" w14:textId="77777777" w:rsidR="00B65CEF" w:rsidRDefault="00B65CEF" w:rsidP="00B65CEF"/>
    <w:p w14:paraId="1D3950ED" w14:textId="77777777" w:rsidR="00B65CEF" w:rsidRDefault="00B65CEF" w:rsidP="00B65CEF"/>
    <w:p w14:paraId="3AE2506A" w14:textId="77777777" w:rsidR="00B65CEF" w:rsidRDefault="00B65CEF" w:rsidP="00B65CEF"/>
    <w:p w14:paraId="1733D4D1" w14:textId="77777777" w:rsidR="00B65CEF" w:rsidRDefault="00B65CEF" w:rsidP="00B65CEF"/>
    <w:p w14:paraId="3A781564" w14:textId="77777777" w:rsidR="00B65CEF" w:rsidRDefault="00B65CEF" w:rsidP="00B65CEF">
      <w:pPr>
        <w:rPr>
          <w:sz w:val="18"/>
          <w:szCs w:val="18"/>
        </w:rPr>
      </w:pPr>
    </w:p>
    <w:p w14:paraId="61F25726" w14:textId="77777777" w:rsidR="005D7BCA" w:rsidRDefault="005D7BCA"/>
    <w:sectPr w:rsidR="005D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CA"/>
    <w:rsid w:val="00116C5B"/>
    <w:rsid w:val="001E5FF8"/>
    <w:rsid w:val="002255D9"/>
    <w:rsid w:val="00275B54"/>
    <w:rsid w:val="003B0099"/>
    <w:rsid w:val="003D14F6"/>
    <w:rsid w:val="005163A5"/>
    <w:rsid w:val="005450E7"/>
    <w:rsid w:val="005973CD"/>
    <w:rsid w:val="005D7BCA"/>
    <w:rsid w:val="00622BA6"/>
    <w:rsid w:val="00850714"/>
    <w:rsid w:val="00863E76"/>
    <w:rsid w:val="00924C6B"/>
    <w:rsid w:val="009B6148"/>
    <w:rsid w:val="00A178E9"/>
    <w:rsid w:val="00A309B4"/>
    <w:rsid w:val="00B65CEF"/>
    <w:rsid w:val="00BB1477"/>
    <w:rsid w:val="00C144B0"/>
    <w:rsid w:val="00E97AF0"/>
    <w:rsid w:val="00F4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4DD3"/>
  <w15:chartTrackingRefBased/>
  <w15:docId w15:val="{EE840E15-5167-4F82-81A8-193EE08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Присяжная</cp:lastModifiedBy>
  <cp:revision>14</cp:revision>
  <dcterms:created xsi:type="dcterms:W3CDTF">2022-04-14T13:06:00Z</dcterms:created>
  <dcterms:modified xsi:type="dcterms:W3CDTF">2022-04-15T08:36:00Z</dcterms:modified>
</cp:coreProperties>
</file>