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13 февраля</w:t>
      </w:r>
      <w:r>
        <w:rPr>
          <w:rFonts w:ascii="Times New Roman" w:hAnsi="Times New Roman"/>
          <w:sz w:val="28"/>
          <w:szCs w:val="28"/>
          <w:highlight w:val="white"/>
        </w:rPr>
        <w:t xml:space="preserve">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ода,</w:t>
      </w:r>
      <w:r>
        <w:rPr>
          <w:highlight w:val="white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результатам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экс</w:t>
      </w:r>
      <w:r>
        <w:rPr>
          <w:rFonts w:ascii="Times New Roman" w:hAnsi="Times New Roman"/>
          <w:sz w:val="28"/>
          <w:szCs w:val="28"/>
          <w:highlight w:val="white"/>
        </w:rPr>
        <w:t xml:space="preserve">пертизы</w:t>
      </w:r>
      <w:r>
        <w:rPr>
          <w:highlight w:val="white"/>
        </w:rPr>
      </w:r>
      <w:r/>
    </w:p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проекта постановления администрации  муниципального образования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Ленинградский район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</w:t>
      </w:r>
      <w:r/>
    </w:p>
    <w:p>
      <w:pPr>
        <w:jc w:val="center"/>
      </w:pPr>
      <w:r>
        <w:rPr>
          <w:rFonts w:ascii="Times New Roman" w:hAnsi="Times New Roman"/>
          <w:sz w:val="28"/>
          <w:szCs w:val="28"/>
        </w:rPr>
        <w:t xml:space="preserve">от 1 сентября 2021 г. № 877 «Предоставление жилых помещений муниципального специализированного  жилищного фонд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/>
      <w:r/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/>
          </w:p>
        </w:tc>
      </w:tr>
      <w:tr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1 сентября 2021 г. № 877 «Предоставление жилых помещений муниципального специализированного  жилищного фонд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ТЭК, ЖКХ, транспорта и связи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1 сентября 2021 г. № 877 «Предоставление жилых помещений муниципального специализированного  жилищного фонд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1 сентября 2021 г. № 877 «Предоставление жилых помещений муниципального специализированного  жилищного фонд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 февраля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 марта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Текст выноски"/>
    <w:basedOn w:val="831"/>
    <w:next w:val="852"/>
    <w:link w:val="85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3">
    <w:name w:val="Текст выноски Знак"/>
    <w:next w:val="853"/>
    <w:link w:val="852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54">
    <w:name w:val="ConsPlusNormal"/>
    <w:next w:val="854"/>
    <w:link w:val="855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55">
    <w:name w:val="ConsPlusNormal Знак"/>
    <w:next w:val="855"/>
    <w:link w:val="854"/>
    <w:rPr>
      <w:rFonts w:eastAsia="PMingLiU"/>
      <w:sz w:val="22"/>
      <w:szCs w:val="22"/>
      <w:lang w:eastAsia="zh-TW" w:bidi="ar-SA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57</cp:revision>
  <dcterms:created xsi:type="dcterms:W3CDTF">2019-11-05T12:53:00Z</dcterms:created>
  <dcterms:modified xsi:type="dcterms:W3CDTF">2024-03-07T06:02:43Z</dcterms:modified>
  <cp:version>983040</cp:version>
</cp:coreProperties>
</file>