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2954F" w14:textId="77777777" w:rsidR="00DC1B77" w:rsidRPr="0004439C" w:rsidRDefault="00DE4FCC" w:rsidP="00DC1B77">
      <w:pPr>
        <w:jc w:val="center"/>
        <w:rPr>
          <w:rFonts w:ascii="Arial" w:hAnsi="Arial"/>
        </w:rPr>
      </w:pPr>
      <w:r>
        <w:rPr>
          <w:noProof/>
        </w:rPr>
        <w:pict w14:anchorId="0CBE12E1">
          <v:rect id="Rectangle 2" o:spid="_x0000_s1026" style="position:absolute;left:0;text-align:left;margin-left:-42.2pt;margin-top:1.75pt;width:507.15pt;height:794.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" filled="f" strokeweight=".71mm"/>
        </w:pict>
      </w:r>
    </w:p>
    <w:p w14:paraId="1556CC25" w14:textId="77777777" w:rsidR="00DC1B77" w:rsidRPr="0004439C" w:rsidRDefault="00DC1B77" w:rsidP="00DC1B77">
      <w:pPr>
        <w:jc w:val="center"/>
        <w:rPr>
          <w:bCs/>
          <w:sz w:val="32"/>
          <w:szCs w:val="32"/>
        </w:rPr>
      </w:pPr>
      <w:r w:rsidRPr="0004439C">
        <w:rPr>
          <w:bCs/>
          <w:sz w:val="32"/>
          <w:szCs w:val="32"/>
        </w:rPr>
        <w:t>ИП Радюк А.А.</w:t>
      </w:r>
    </w:p>
    <w:p w14:paraId="3DE2761E" w14:textId="19A3002E" w:rsidR="00DC1B77" w:rsidRPr="0004439C" w:rsidRDefault="00DC1B77" w:rsidP="00DC1B77">
      <w:pPr>
        <w:ind w:left="3960"/>
        <w:rPr>
          <w:bCs/>
          <w:sz w:val="26"/>
          <w:szCs w:val="26"/>
        </w:rPr>
      </w:pPr>
    </w:p>
    <w:p w14:paraId="1D4AAB39" w14:textId="77777777" w:rsidR="00E5278C" w:rsidRPr="0004439C" w:rsidRDefault="00E5278C" w:rsidP="00DC1B77">
      <w:pPr>
        <w:ind w:left="3960"/>
        <w:rPr>
          <w:bCs/>
          <w:sz w:val="26"/>
          <w:szCs w:val="26"/>
        </w:rPr>
      </w:pPr>
    </w:p>
    <w:p w14:paraId="33DA2C19" w14:textId="77777777" w:rsidR="00DC1B77" w:rsidRPr="0004439C" w:rsidRDefault="00DC1B77" w:rsidP="00DC1B77">
      <w:pPr>
        <w:ind w:left="3960"/>
        <w:rPr>
          <w:bCs/>
          <w:sz w:val="26"/>
          <w:szCs w:val="26"/>
        </w:rPr>
      </w:pPr>
    </w:p>
    <w:tbl>
      <w:tblPr>
        <w:tblW w:w="8646" w:type="dxa"/>
        <w:tblInd w:w="534" w:type="dxa"/>
        <w:tblLook w:val="04A0" w:firstRow="1" w:lastRow="0" w:firstColumn="1" w:lastColumn="0" w:noHBand="0" w:noVBand="1"/>
      </w:tblPr>
      <w:tblGrid>
        <w:gridCol w:w="3543"/>
        <w:gridCol w:w="5103"/>
      </w:tblGrid>
      <w:tr w:rsidR="00E5278C" w:rsidRPr="0004439C" w14:paraId="34D9912B" w14:textId="77777777" w:rsidTr="002B4B71">
        <w:tc>
          <w:tcPr>
            <w:tcW w:w="3543" w:type="dxa"/>
            <w:shd w:val="clear" w:color="auto" w:fill="auto"/>
          </w:tcPr>
          <w:p w14:paraId="74B1F9C8" w14:textId="77777777" w:rsidR="00E5278C" w:rsidRPr="0004439C" w:rsidRDefault="00E5278C" w:rsidP="002B4B71">
            <w:pPr>
              <w:ind w:firstLine="0"/>
              <w:rPr>
                <w:bCs/>
                <w:sz w:val="26"/>
                <w:szCs w:val="26"/>
              </w:rPr>
            </w:pPr>
          </w:p>
        </w:tc>
        <w:tc>
          <w:tcPr>
            <w:tcW w:w="5103" w:type="dxa"/>
            <w:shd w:val="clear" w:color="auto" w:fill="auto"/>
          </w:tcPr>
          <w:p w14:paraId="6AC855F4" w14:textId="77777777" w:rsidR="00E5278C" w:rsidRPr="0004439C" w:rsidRDefault="00E5278C" w:rsidP="002B4B71">
            <w:pPr>
              <w:spacing w:line="276" w:lineRule="auto"/>
              <w:ind w:right="-1" w:firstLine="0"/>
              <w:jc w:val="left"/>
              <w:rPr>
                <w:bCs/>
              </w:rPr>
            </w:pPr>
            <w:r w:rsidRPr="0004439C">
              <w:rPr>
                <w:bCs/>
              </w:rPr>
              <w:t>Договор №01-2022 от 24.02.2022 г.</w:t>
            </w:r>
          </w:p>
          <w:p w14:paraId="22966BDA" w14:textId="77777777" w:rsidR="00E5278C" w:rsidRPr="0004439C" w:rsidRDefault="00E5278C" w:rsidP="002B4B71">
            <w:pPr>
              <w:spacing w:line="276" w:lineRule="auto"/>
              <w:ind w:right="-1" w:firstLine="0"/>
              <w:jc w:val="left"/>
              <w:rPr>
                <w:bCs/>
              </w:rPr>
            </w:pPr>
          </w:p>
          <w:p w14:paraId="7FB4478F" w14:textId="77777777" w:rsidR="00E5278C" w:rsidRPr="0004439C" w:rsidRDefault="00E5278C" w:rsidP="002B4B71">
            <w:pPr>
              <w:spacing w:line="276" w:lineRule="auto"/>
              <w:ind w:right="-1" w:firstLine="0"/>
              <w:jc w:val="left"/>
              <w:rPr>
                <w:bCs/>
                <w:sz w:val="26"/>
                <w:szCs w:val="26"/>
              </w:rPr>
            </w:pPr>
          </w:p>
          <w:p w14:paraId="422A3016" w14:textId="77777777" w:rsidR="00E5278C" w:rsidRPr="0004439C" w:rsidRDefault="00E5278C" w:rsidP="002B4B71">
            <w:pPr>
              <w:spacing w:line="276" w:lineRule="auto"/>
              <w:ind w:right="-1" w:firstLine="0"/>
              <w:jc w:val="left"/>
              <w:rPr>
                <w:bCs/>
                <w:sz w:val="26"/>
                <w:szCs w:val="26"/>
              </w:rPr>
            </w:pPr>
          </w:p>
          <w:p w14:paraId="67838EA3" w14:textId="77777777" w:rsidR="00E5278C" w:rsidRPr="0004439C" w:rsidRDefault="00E5278C" w:rsidP="002B4B71">
            <w:pPr>
              <w:spacing w:line="276" w:lineRule="auto"/>
              <w:ind w:right="-1" w:firstLine="0"/>
              <w:jc w:val="left"/>
              <w:rPr>
                <w:bCs/>
                <w:sz w:val="26"/>
                <w:szCs w:val="26"/>
              </w:rPr>
            </w:pPr>
          </w:p>
          <w:p w14:paraId="3D03EA77" w14:textId="77777777" w:rsidR="00E5278C" w:rsidRPr="0004439C" w:rsidRDefault="00E5278C" w:rsidP="002B4B71">
            <w:pPr>
              <w:spacing w:line="276" w:lineRule="auto"/>
              <w:ind w:right="-1" w:firstLine="0"/>
              <w:jc w:val="left"/>
              <w:rPr>
                <w:bCs/>
                <w:sz w:val="26"/>
                <w:szCs w:val="26"/>
              </w:rPr>
            </w:pPr>
          </w:p>
          <w:p w14:paraId="5A46BC9B" w14:textId="77777777" w:rsidR="00E5278C" w:rsidRPr="0004439C" w:rsidRDefault="00E5278C" w:rsidP="002B4B71">
            <w:pPr>
              <w:spacing w:line="276" w:lineRule="auto"/>
              <w:ind w:right="-1" w:firstLine="0"/>
              <w:jc w:val="left"/>
              <w:rPr>
                <w:bCs/>
                <w:sz w:val="26"/>
                <w:szCs w:val="26"/>
              </w:rPr>
            </w:pPr>
          </w:p>
          <w:p w14:paraId="66BE7D4B" w14:textId="77777777" w:rsidR="00E5278C" w:rsidRPr="0004439C" w:rsidRDefault="00E5278C" w:rsidP="002B4B71">
            <w:pPr>
              <w:spacing w:line="276" w:lineRule="auto"/>
              <w:ind w:right="-1" w:firstLine="0"/>
              <w:jc w:val="left"/>
              <w:rPr>
                <w:bCs/>
                <w:sz w:val="26"/>
                <w:szCs w:val="26"/>
              </w:rPr>
            </w:pPr>
          </w:p>
        </w:tc>
      </w:tr>
    </w:tbl>
    <w:p w14:paraId="53DA94B2" w14:textId="77777777" w:rsidR="00DC1B77" w:rsidRPr="0004439C" w:rsidRDefault="00DC1B77" w:rsidP="00DC1B77">
      <w:pPr>
        <w:ind w:right="-1"/>
        <w:jc w:val="right"/>
        <w:rPr>
          <w:bCs/>
          <w:sz w:val="26"/>
          <w:szCs w:val="26"/>
        </w:rPr>
      </w:pPr>
    </w:p>
    <w:p w14:paraId="038753CC" w14:textId="77777777" w:rsidR="00DC1B77" w:rsidRPr="0004439C" w:rsidRDefault="00DC1B77" w:rsidP="00DC1B77">
      <w:pPr>
        <w:ind w:right="-1"/>
        <w:jc w:val="right"/>
        <w:rPr>
          <w:bCs/>
          <w:sz w:val="26"/>
          <w:szCs w:val="26"/>
        </w:rPr>
      </w:pPr>
    </w:p>
    <w:p w14:paraId="79A6787F" w14:textId="77777777" w:rsidR="00DC1B77" w:rsidRPr="0004439C" w:rsidRDefault="00DC1B77" w:rsidP="00DC1B77">
      <w:pPr>
        <w:ind w:right="-1"/>
        <w:jc w:val="right"/>
        <w:rPr>
          <w:bCs/>
          <w:sz w:val="26"/>
          <w:szCs w:val="26"/>
        </w:rPr>
      </w:pPr>
    </w:p>
    <w:p w14:paraId="0269939B" w14:textId="77777777" w:rsidR="00DC1B77" w:rsidRPr="0004439C" w:rsidRDefault="00DC1B77" w:rsidP="00DC1B77">
      <w:pPr>
        <w:ind w:right="-1"/>
        <w:jc w:val="right"/>
        <w:rPr>
          <w:bCs/>
          <w:sz w:val="26"/>
          <w:szCs w:val="26"/>
        </w:rPr>
      </w:pPr>
    </w:p>
    <w:p w14:paraId="27505157" w14:textId="77777777" w:rsidR="00DC1B77" w:rsidRPr="0004439C" w:rsidRDefault="00DC1B77" w:rsidP="00DC1B77">
      <w:pPr>
        <w:ind w:right="-1"/>
        <w:jc w:val="right"/>
        <w:rPr>
          <w:bCs/>
          <w:sz w:val="26"/>
          <w:szCs w:val="26"/>
        </w:rPr>
      </w:pPr>
    </w:p>
    <w:p w14:paraId="5CC037A3" w14:textId="77777777" w:rsidR="00DC1B77" w:rsidRPr="0004439C" w:rsidRDefault="00DC1B77" w:rsidP="00DC1B77">
      <w:pPr>
        <w:jc w:val="center"/>
        <w:rPr>
          <w:b/>
          <w:sz w:val="40"/>
          <w:szCs w:val="40"/>
        </w:rPr>
      </w:pPr>
    </w:p>
    <w:p w14:paraId="55235F20" w14:textId="77777777" w:rsidR="00DC1B77" w:rsidRPr="0004439C" w:rsidRDefault="00DC1B77" w:rsidP="00DC1B77">
      <w:pPr>
        <w:ind w:firstLine="0"/>
        <w:jc w:val="center"/>
        <w:rPr>
          <w:b/>
          <w:sz w:val="40"/>
          <w:szCs w:val="40"/>
        </w:rPr>
      </w:pPr>
      <w:r w:rsidRPr="0004439C">
        <w:rPr>
          <w:b/>
          <w:sz w:val="40"/>
          <w:szCs w:val="40"/>
        </w:rPr>
        <w:t xml:space="preserve">ПРАВИЛА </w:t>
      </w:r>
    </w:p>
    <w:p w14:paraId="49053294" w14:textId="77777777" w:rsidR="00DC1B77" w:rsidRPr="0004439C" w:rsidRDefault="00DC1B77" w:rsidP="00DC1B77">
      <w:pPr>
        <w:spacing w:after="240"/>
        <w:ind w:right="-1" w:firstLine="0"/>
        <w:jc w:val="center"/>
        <w:rPr>
          <w:b/>
          <w:sz w:val="40"/>
          <w:szCs w:val="40"/>
        </w:rPr>
      </w:pPr>
      <w:r w:rsidRPr="0004439C">
        <w:rPr>
          <w:b/>
          <w:sz w:val="40"/>
          <w:szCs w:val="40"/>
        </w:rPr>
        <w:t>ЗЕМЛЕПОЛЬЗОВАНИЯ И ЗАСТРОЙКИ</w:t>
      </w:r>
    </w:p>
    <w:p w14:paraId="7637494B" w14:textId="746ED124" w:rsidR="00DC1B77" w:rsidRPr="0004439C" w:rsidRDefault="00DC1B77" w:rsidP="00DC1B77">
      <w:pPr>
        <w:spacing w:after="240"/>
        <w:ind w:right="-1" w:firstLine="0"/>
        <w:jc w:val="center"/>
        <w:rPr>
          <w:b/>
          <w:sz w:val="40"/>
          <w:szCs w:val="40"/>
        </w:rPr>
      </w:pPr>
      <w:r w:rsidRPr="0004439C">
        <w:rPr>
          <w:b/>
          <w:sz w:val="40"/>
          <w:szCs w:val="40"/>
        </w:rPr>
        <w:t>НОВОПЛАТНИРОВСКОГО СЕЛЬСКОГО ПОСЕЛЕНИЯ ЛЕНИНГРАДСКОГО РАЙОНА</w:t>
      </w:r>
    </w:p>
    <w:p w14:paraId="4203CBAA" w14:textId="77777777" w:rsidR="00DC1B77" w:rsidRPr="0004439C" w:rsidRDefault="00DC1B77" w:rsidP="00DC1B77">
      <w:pPr>
        <w:ind w:right="-1"/>
        <w:jc w:val="center"/>
        <w:rPr>
          <w:b/>
          <w:sz w:val="40"/>
          <w:szCs w:val="40"/>
        </w:rPr>
      </w:pPr>
    </w:p>
    <w:p w14:paraId="26A917B2" w14:textId="77777777" w:rsidR="00DC1B77" w:rsidRPr="0004439C" w:rsidRDefault="00DC1B77" w:rsidP="00DC1B77">
      <w:pPr>
        <w:ind w:right="-1"/>
        <w:jc w:val="center"/>
        <w:rPr>
          <w:b/>
          <w:sz w:val="40"/>
          <w:szCs w:val="40"/>
        </w:rPr>
      </w:pPr>
    </w:p>
    <w:p w14:paraId="3FFEC076" w14:textId="77777777" w:rsidR="00DC1B77" w:rsidRPr="0004439C" w:rsidRDefault="00DC1B77" w:rsidP="00DC1B77">
      <w:pPr>
        <w:ind w:right="-1"/>
        <w:jc w:val="center"/>
        <w:rPr>
          <w:b/>
          <w:sz w:val="40"/>
          <w:szCs w:val="40"/>
        </w:rPr>
      </w:pPr>
    </w:p>
    <w:p w14:paraId="2B2A3C92" w14:textId="77777777" w:rsidR="00DC1B77" w:rsidRPr="0004439C" w:rsidRDefault="00DC1B77" w:rsidP="00DC1B77">
      <w:pPr>
        <w:ind w:right="-1"/>
        <w:jc w:val="center"/>
        <w:rPr>
          <w:b/>
          <w:sz w:val="40"/>
          <w:szCs w:val="40"/>
        </w:rPr>
      </w:pPr>
    </w:p>
    <w:p w14:paraId="0E626E61" w14:textId="77777777" w:rsidR="00DC1B77" w:rsidRPr="0004439C" w:rsidRDefault="00DC1B77" w:rsidP="00DC1B77">
      <w:pPr>
        <w:snapToGrid w:val="0"/>
        <w:jc w:val="center"/>
        <w:rPr>
          <w:b/>
          <w:i/>
          <w:sz w:val="32"/>
          <w:szCs w:val="32"/>
        </w:rPr>
      </w:pPr>
      <w:r w:rsidRPr="0004439C">
        <w:rPr>
          <w:b/>
          <w:i/>
          <w:sz w:val="32"/>
          <w:szCs w:val="32"/>
        </w:rPr>
        <w:t>Часть I. Порядок применения и внесения изменений в правила землепользования и застройки.</w:t>
      </w:r>
    </w:p>
    <w:p w14:paraId="713141B2" w14:textId="77777777" w:rsidR="00DC1B77" w:rsidRPr="0004439C" w:rsidRDefault="00DC1B77" w:rsidP="00DC1B77">
      <w:pPr>
        <w:snapToGrid w:val="0"/>
        <w:jc w:val="center"/>
        <w:rPr>
          <w:b/>
          <w:i/>
          <w:sz w:val="32"/>
          <w:szCs w:val="32"/>
        </w:rPr>
      </w:pPr>
      <w:r w:rsidRPr="0004439C">
        <w:rPr>
          <w:b/>
          <w:i/>
          <w:sz w:val="32"/>
          <w:szCs w:val="32"/>
        </w:rPr>
        <w:t xml:space="preserve">Часть </w:t>
      </w:r>
      <w:r w:rsidRPr="0004439C">
        <w:rPr>
          <w:b/>
          <w:i/>
          <w:sz w:val="32"/>
          <w:szCs w:val="32"/>
          <w:lang w:val="en-US"/>
        </w:rPr>
        <w:t>II</w:t>
      </w:r>
      <w:r w:rsidRPr="0004439C">
        <w:rPr>
          <w:b/>
          <w:i/>
          <w:sz w:val="32"/>
          <w:szCs w:val="32"/>
        </w:rPr>
        <w:t>. Карта(ы) градостроительного зонирования.</w:t>
      </w:r>
    </w:p>
    <w:p w14:paraId="09B24E4A" w14:textId="77777777" w:rsidR="00DC1B77" w:rsidRPr="0004439C" w:rsidRDefault="00DC1B77" w:rsidP="00DC1B77">
      <w:pPr>
        <w:snapToGrid w:val="0"/>
        <w:jc w:val="center"/>
        <w:rPr>
          <w:b/>
          <w:i/>
          <w:sz w:val="32"/>
          <w:szCs w:val="32"/>
        </w:rPr>
      </w:pPr>
      <w:r w:rsidRPr="0004439C">
        <w:rPr>
          <w:b/>
          <w:i/>
          <w:sz w:val="32"/>
          <w:szCs w:val="32"/>
        </w:rPr>
        <w:t xml:space="preserve">Часть </w:t>
      </w:r>
      <w:r w:rsidRPr="0004439C">
        <w:rPr>
          <w:b/>
          <w:i/>
          <w:sz w:val="32"/>
          <w:szCs w:val="32"/>
          <w:lang w:val="en-US"/>
        </w:rPr>
        <w:t>III</w:t>
      </w:r>
      <w:r w:rsidRPr="0004439C">
        <w:rPr>
          <w:b/>
          <w:i/>
          <w:sz w:val="32"/>
          <w:szCs w:val="32"/>
        </w:rPr>
        <w:t>. Градостроительные регламенты.</w:t>
      </w:r>
    </w:p>
    <w:p w14:paraId="187233D8" w14:textId="77777777" w:rsidR="00DC1B77" w:rsidRPr="0004439C" w:rsidRDefault="00DC1B77" w:rsidP="00DC1B77">
      <w:pPr>
        <w:jc w:val="center"/>
        <w:rPr>
          <w:b/>
          <w:i/>
          <w:sz w:val="32"/>
          <w:szCs w:val="32"/>
        </w:rPr>
      </w:pPr>
      <w:r w:rsidRPr="0004439C">
        <w:rPr>
          <w:b/>
          <w:i/>
          <w:sz w:val="32"/>
          <w:szCs w:val="32"/>
        </w:rPr>
        <w:t>Часть IV Заключительные положения</w:t>
      </w:r>
    </w:p>
    <w:p w14:paraId="703B9977" w14:textId="77777777" w:rsidR="00DC1B77" w:rsidRPr="0004439C" w:rsidRDefault="00DC1B77" w:rsidP="00DC1B77">
      <w:pPr>
        <w:ind w:firstLine="142"/>
        <w:jc w:val="center"/>
        <w:rPr>
          <w:b/>
          <w:i/>
          <w:sz w:val="32"/>
          <w:szCs w:val="32"/>
        </w:rPr>
      </w:pPr>
      <w:r w:rsidRPr="0004439C">
        <w:rPr>
          <w:b/>
          <w:i/>
          <w:sz w:val="32"/>
          <w:szCs w:val="32"/>
        </w:rPr>
        <w:t>Приложение 1. Сведения о границах территориальных зон</w:t>
      </w:r>
    </w:p>
    <w:p w14:paraId="397B6CAE" w14:textId="77777777" w:rsidR="00DC1B77" w:rsidRPr="0004439C" w:rsidRDefault="00DC1B77" w:rsidP="00DC1B77">
      <w:pPr>
        <w:jc w:val="center"/>
        <w:rPr>
          <w:b/>
          <w:bCs/>
          <w:sz w:val="36"/>
          <w:szCs w:val="36"/>
        </w:rPr>
      </w:pPr>
    </w:p>
    <w:p w14:paraId="1F71D7BE" w14:textId="77777777" w:rsidR="00DC1B77" w:rsidRPr="0004439C" w:rsidRDefault="00DC1B77" w:rsidP="00DC1B77">
      <w:pPr>
        <w:jc w:val="center"/>
        <w:rPr>
          <w:b/>
          <w:bCs/>
          <w:sz w:val="36"/>
          <w:szCs w:val="36"/>
        </w:rPr>
      </w:pPr>
    </w:p>
    <w:p w14:paraId="6D6E6997" w14:textId="77777777" w:rsidR="00DC1B77" w:rsidRPr="0004439C" w:rsidRDefault="00DC1B77" w:rsidP="00DC1B77">
      <w:pPr>
        <w:jc w:val="center"/>
        <w:rPr>
          <w:b/>
          <w:bCs/>
          <w:sz w:val="36"/>
          <w:szCs w:val="36"/>
        </w:rPr>
      </w:pPr>
    </w:p>
    <w:p w14:paraId="3FD5B054" w14:textId="77777777" w:rsidR="00DC1B77" w:rsidRPr="0004439C" w:rsidRDefault="00DC1B77" w:rsidP="00DC1B77">
      <w:pPr>
        <w:ind w:right="-1"/>
        <w:jc w:val="center"/>
        <w:rPr>
          <w:sz w:val="32"/>
          <w:szCs w:val="36"/>
        </w:rPr>
      </w:pPr>
    </w:p>
    <w:p w14:paraId="03DA64B4" w14:textId="77777777" w:rsidR="00DC1B77" w:rsidRPr="0004439C" w:rsidRDefault="00DC1B77" w:rsidP="00DC1B77">
      <w:pPr>
        <w:ind w:right="-1"/>
        <w:jc w:val="center"/>
      </w:pPr>
    </w:p>
    <w:p w14:paraId="6C560D3A" w14:textId="77777777" w:rsidR="00DC1B77" w:rsidRPr="0004439C" w:rsidRDefault="00DC1B77" w:rsidP="00DC1B77">
      <w:pPr>
        <w:pStyle w:val="5"/>
        <w:tabs>
          <w:tab w:val="left" w:pos="142"/>
        </w:tabs>
        <w:spacing w:line="240" w:lineRule="auto"/>
      </w:pPr>
    </w:p>
    <w:p w14:paraId="3C4660FB" w14:textId="7F488ECD" w:rsidR="00DC1B77" w:rsidRPr="0004439C" w:rsidRDefault="00DC1B77" w:rsidP="00DC1B77">
      <w:pPr>
        <w:jc w:val="center"/>
        <w:rPr>
          <w:b/>
          <w:bCs/>
        </w:rPr>
      </w:pPr>
      <w:r w:rsidRPr="0004439C">
        <w:rPr>
          <w:b/>
          <w:bCs/>
        </w:rPr>
        <w:t>Краснодар 2022 год</w:t>
      </w:r>
    </w:p>
    <w:p w14:paraId="73036136" w14:textId="77777777" w:rsidR="00DC1B77" w:rsidRPr="0004439C" w:rsidRDefault="00DC1B77" w:rsidP="00DC1B77">
      <w:pPr>
        <w:jc w:val="center"/>
        <w:rPr>
          <w:bCs/>
        </w:rPr>
      </w:pPr>
    </w:p>
    <w:p w14:paraId="63B54143" w14:textId="77777777" w:rsidR="00DC1B77" w:rsidRPr="0004439C" w:rsidRDefault="00DC1B77" w:rsidP="00DC1B77">
      <w:pPr>
        <w:jc w:val="center"/>
        <w:rPr>
          <w:rFonts w:ascii="Arial" w:hAnsi="Arial" w:cs="Arial"/>
          <w:b/>
        </w:rPr>
      </w:pPr>
      <w:r w:rsidRPr="0004439C">
        <w:rPr>
          <w:rFonts w:ascii="Arial" w:hAnsi="Arial" w:cs="Arial"/>
          <w:b/>
        </w:rPr>
        <w:br w:type="page"/>
      </w:r>
    </w:p>
    <w:p w14:paraId="3B958FDE" w14:textId="77777777" w:rsidR="00DC1B77" w:rsidRPr="0004439C" w:rsidRDefault="00DE4FCC" w:rsidP="00DC1B77">
      <w:pPr>
        <w:jc w:val="center"/>
        <w:rPr>
          <w:rFonts w:ascii="Arial" w:hAnsi="Arial"/>
        </w:rPr>
      </w:pPr>
      <w:r>
        <w:rPr>
          <w:noProof/>
        </w:rPr>
        <w:lastRenderedPageBreak/>
        <w:pict w14:anchorId="72E6F284">
          <v:rect id="_x0000_s1027" style="position:absolute;left:0;text-align:left;margin-left:-42.2pt;margin-top:1.75pt;width:507.15pt;height:794.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" filled="f" strokeweight=".71mm"/>
        </w:pict>
      </w:r>
    </w:p>
    <w:p w14:paraId="73BCFA08" w14:textId="77777777" w:rsidR="00DC1B77" w:rsidRPr="0004439C" w:rsidRDefault="00DC1B77" w:rsidP="00DC1B77">
      <w:pPr>
        <w:jc w:val="center"/>
        <w:rPr>
          <w:bCs/>
          <w:sz w:val="32"/>
          <w:szCs w:val="32"/>
        </w:rPr>
      </w:pPr>
      <w:r w:rsidRPr="0004439C">
        <w:rPr>
          <w:bCs/>
          <w:sz w:val="32"/>
          <w:szCs w:val="32"/>
        </w:rPr>
        <w:t>ИП Радюк А.А.</w:t>
      </w:r>
    </w:p>
    <w:p w14:paraId="33D10290" w14:textId="68EAA55F" w:rsidR="00DC1B77" w:rsidRPr="0004439C" w:rsidRDefault="00DC1B77" w:rsidP="00DC1B77">
      <w:pPr>
        <w:ind w:left="3960"/>
        <w:rPr>
          <w:bCs/>
          <w:sz w:val="26"/>
          <w:szCs w:val="26"/>
        </w:rPr>
      </w:pPr>
    </w:p>
    <w:p w14:paraId="0CD711EB" w14:textId="31D72722" w:rsidR="00E5278C" w:rsidRPr="0004439C" w:rsidRDefault="00E5278C" w:rsidP="00DC1B77">
      <w:pPr>
        <w:ind w:left="3960"/>
        <w:rPr>
          <w:bCs/>
          <w:sz w:val="26"/>
          <w:szCs w:val="26"/>
        </w:rPr>
      </w:pPr>
    </w:p>
    <w:p w14:paraId="26051720" w14:textId="77777777" w:rsidR="00E5278C" w:rsidRPr="0004439C" w:rsidRDefault="00E5278C" w:rsidP="00DC1B77">
      <w:pPr>
        <w:ind w:left="3960"/>
        <w:rPr>
          <w:bCs/>
          <w:sz w:val="26"/>
          <w:szCs w:val="26"/>
        </w:rPr>
      </w:pPr>
    </w:p>
    <w:tbl>
      <w:tblPr>
        <w:tblW w:w="8646" w:type="dxa"/>
        <w:tblInd w:w="534" w:type="dxa"/>
        <w:tblLook w:val="04A0" w:firstRow="1" w:lastRow="0" w:firstColumn="1" w:lastColumn="0" w:noHBand="0" w:noVBand="1"/>
      </w:tblPr>
      <w:tblGrid>
        <w:gridCol w:w="3543"/>
        <w:gridCol w:w="5103"/>
      </w:tblGrid>
      <w:tr w:rsidR="00DC1B77" w:rsidRPr="0004439C" w14:paraId="27ABE558" w14:textId="77777777" w:rsidTr="002B4B71">
        <w:tc>
          <w:tcPr>
            <w:tcW w:w="3543" w:type="dxa"/>
            <w:shd w:val="clear" w:color="auto" w:fill="auto"/>
          </w:tcPr>
          <w:p w14:paraId="745C1950" w14:textId="77777777" w:rsidR="00DC1B77" w:rsidRPr="0004439C" w:rsidRDefault="00DC1B77" w:rsidP="002B4B71">
            <w:pPr>
              <w:ind w:firstLine="0"/>
              <w:rPr>
                <w:bCs/>
                <w:sz w:val="26"/>
                <w:szCs w:val="26"/>
              </w:rPr>
            </w:pPr>
          </w:p>
        </w:tc>
        <w:tc>
          <w:tcPr>
            <w:tcW w:w="5103" w:type="dxa"/>
            <w:shd w:val="clear" w:color="auto" w:fill="auto"/>
          </w:tcPr>
          <w:p w14:paraId="0C440B73" w14:textId="4EAD2434" w:rsidR="00DC1B77" w:rsidRPr="0004439C" w:rsidRDefault="00DC1B77" w:rsidP="002B4B71">
            <w:pPr>
              <w:spacing w:line="276" w:lineRule="auto"/>
              <w:ind w:right="-1" w:firstLine="0"/>
              <w:jc w:val="left"/>
              <w:rPr>
                <w:bCs/>
              </w:rPr>
            </w:pPr>
            <w:r w:rsidRPr="0004439C">
              <w:rPr>
                <w:bCs/>
              </w:rPr>
              <w:t>Договор №0</w:t>
            </w:r>
            <w:r w:rsidR="00E5278C" w:rsidRPr="0004439C">
              <w:rPr>
                <w:bCs/>
              </w:rPr>
              <w:t>1</w:t>
            </w:r>
            <w:r w:rsidRPr="0004439C">
              <w:rPr>
                <w:bCs/>
              </w:rPr>
              <w:t>-2022 от 24.02.2022 г.</w:t>
            </w:r>
          </w:p>
          <w:p w14:paraId="2977F825" w14:textId="77777777" w:rsidR="00DC1B77" w:rsidRPr="0004439C" w:rsidRDefault="00DC1B77" w:rsidP="002B4B71">
            <w:pPr>
              <w:spacing w:line="276" w:lineRule="auto"/>
              <w:ind w:right="-1" w:firstLine="0"/>
              <w:jc w:val="left"/>
              <w:rPr>
                <w:bCs/>
              </w:rPr>
            </w:pPr>
          </w:p>
          <w:p w14:paraId="417D3ED7" w14:textId="77777777" w:rsidR="00DC1B77" w:rsidRPr="0004439C" w:rsidRDefault="00DC1B77" w:rsidP="00E5278C">
            <w:pPr>
              <w:spacing w:line="276" w:lineRule="auto"/>
              <w:ind w:right="-1" w:firstLine="0"/>
              <w:jc w:val="left"/>
              <w:rPr>
                <w:bCs/>
                <w:sz w:val="26"/>
                <w:szCs w:val="26"/>
              </w:rPr>
            </w:pPr>
          </w:p>
          <w:p w14:paraId="5000E746" w14:textId="77777777" w:rsidR="00E5278C" w:rsidRPr="0004439C" w:rsidRDefault="00E5278C" w:rsidP="00E5278C">
            <w:pPr>
              <w:spacing w:line="276" w:lineRule="auto"/>
              <w:ind w:right="-1" w:firstLine="0"/>
              <w:jc w:val="left"/>
              <w:rPr>
                <w:bCs/>
                <w:sz w:val="26"/>
                <w:szCs w:val="26"/>
              </w:rPr>
            </w:pPr>
          </w:p>
          <w:p w14:paraId="3F3791AB" w14:textId="77777777" w:rsidR="00E5278C" w:rsidRPr="0004439C" w:rsidRDefault="00E5278C" w:rsidP="00E5278C">
            <w:pPr>
              <w:spacing w:line="276" w:lineRule="auto"/>
              <w:ind w:right="-1" w:firstLine="0"/>
              <w:jc w:val="left"/>
              <w:rPr>
                <w:bCs/>
                <w:sz w:val="26"/>
                <w:szCs w:val="26"/>
              </w:rPr>
            </w:pPr>
          </w:p>
          <w:p w14:paraId="04B5C9B8" w14:textId="77777777" w:rsidR="00E5278C" w:rsidRPr="0004439C" w:rsidRDefault="00E5278C" w:rsidP="00E5278C">
            <w:pPr>
              <w:spacing w:line="276" w:lineRule="auto"/>
              <w:ind w:right="-1" w:firstLine="0"/>
              <w:jc w:val="left"/>
              <w:rPr>
                <w:bCs/>
                <w:sz w:val="26"/>
                <w:szCs w:val="26"/>
              </w:rPr>
            </w:pPr>
          </w:p>
          <w:p w14:paraId="4F757A88" w14:textId="77777777" w:rsidR="00E5278C" w:rsidRPr="0004439C" w:rsidRDefault="00E5278C" w:rsidP="00E5278C">
            <w:pPr>
              <w:spacing w:line="276" w:lineRule="auto"/>
              <w:ind w:right="-1" w:firstLine="0"/>
              <w:jc w:val="left"/>
              <w:rPr>
                <w:bCs/>
                <w:sz w:val="26"/>
                <w:szCs w:val="26"/>
              </w:rPr>
            </w:pPr>
          </w:p>
          <w:p w14:paraId="769405B5" w14:textId="4D0838BD" w:rsidR="00E5278C" w:rsidRPr="0004439C" w:rsidRDefault="00E5278C" w:rsidP="00E5278C">
            <w:pPr>
              <w:spacing w:line="276" w:lineRule="auto"/>
              <w:ind w:right="-1" w:firstLine="0"/>
              <w:jc w:val="left"/>
              <w:rPr>
                <w:bCs/>
                <w:sz w:val="26"/>
                <w:szCs w:val="26"/>
              </w:rPr>
            </w:pPr>
          </w:p>
        </w:tc>
      </w:tr>
    </w:tbl>
    <w:p w14:paraId="088A2CBA" w14:textId="77777777" w:rsidR="00DC1B77" w:rsidRPr="0004439C" w:rsidRDefault="00DC1B77" w:rsidP="00DC1B77">
      <w:pPr>
        <w:ind w:right="-1"/>
        <w:jc w:val="right"/>
        <w:rPr>
          <w:bCs/>
          <w:sz w:val="26"/>
          <w:szCs w:val="26"/>
        </w:rPr>
      </w:pPr>
    </w:p>
    <w:p w14:paraId="37E2812F" w14:textId="77777777" w:rsidR="00DC1B77" w:rsidRPr="0004439C" w:rsidRDefault="00DC1B77" w:rsidP="00DC1B77">
      <w:pPr>
        <w:jc w:val="center"/>
        <w:rPr>
          <w:b/>
          <w:sz w:val="40"/>
          <w:szCs w:val="40"/>
        </w:rPr>
      </w:pPr>
    </w:p>
    <w:p w14:paraId="0782C8F6" w14:textId="77777777" w:rsidR="00DC1B77" w:rsidRPr="0004439C" w:rsidRDefault="00DC1B77" w:rsidP="00DC1B77">
      <w:pPr>
        <w:jc w:val="center"/>
        <w:rPr>
          <w:b/>
          <w:sz w:val="40"/>
          <w:szCs w:val="40"/>
        </w:rPr>
      </w:pPr>
      <w:r w:rsidRPr="0004439C">
        <w:rPr>
          <w:b/>
          <w:sz w:val="40"/>
          <w:szCs w:val="40"/>
        </w:rPr>
        <w:t xml:space="preserve">ПРАВИЛА </w:t>
      </w:r>
    </w:p>
    <w:p w14:paraId="3F643386" w14:textId="77777777" w:rsidR="00DC1B77" w:rsidRPr="0004439C" w:rsidRDefault="00DC1B77" w:rsidP="00DC1B77">
      <w:pPr>
        <w:spacing w:after="240"/>
        <w:ind w:right="-1"/>
        <w:jc w:val="center"/>
        <w:rPr>
          <w:b/>
          <w:sz w:val="40"/>
          <w:szCs w:val="40"/>
        </w:rPr>
      </w:pPr>
      <w:r w:rsidRPr="0004439C">
        <w:rPr>
          <w:b/>
          <w:sz w:val="40"/>
          <w:szCs w:val="40"/>
        </w:rPr>
        <w:t>ЗЕМЛЕПОЛЬЗОВАНИЯ И ЗАСТРОЙКИ</w:t>
      </w:r>
    </w:p>
    <w:p w14:paraId="6BA18385" w14:textId="77777777" w:rsidR="00E5278C" w:rsidRPr="0004439C" w:rsidRDefault="00E5278C" w:rsidP="00E5278C">
      <w:pPr>
        <w:spacing w:after="240"/>
        <w:ind w:right="-1" w:firstLine="0"/>
        <w:jc w:val="center"/>
        <w:rPr>
          <w:b/>
          <w:sz w:val="40"/>
          <w:szCs w:val="40"/>
        </w:rPr>
      </w:pPr>
      <w:r w:rsidRPr="0004439C">
        <w:rPr>
          <w:b/>
          <w:sz w:val="40"/>
          <w:szCs w:val="40"/>
        </w:rPr>
        <w:t>НОВОПЛАТНИРОВСКОГО СЕЛЬСКОГО ПОСЕЛЕНИЯ ЛЕНИНГРАДСКОГО РАЙОНА</w:t>
      </w:r>
    </w:p>
    <w:p w14:paraId="2469FAD9" w14:textId="77777777" w:rsidR="00DC1B77" w:rsidRPr="0004439C" w:rsidRDefault="00DC1B77" w:rsidP="00382552">
      <w:pPr>
        <w:ind w:right="-1"/>
        <w:rPr>
          <w:b/>
          <w:sz w:val="40"/>
          <w:szCs w:val="40"/>
        </w:rPr>
      </w:pPr>
    </w:p>
    <w:p w14:paraId="10C91EFE" w14:textId="77777777" w:rsidR="00DC1B77" w:rsidRPr="0004439C" w:rsidRDefault="00DC1B77" w:rsidP="00DC1B77">
      <w:pPr>
        <w:ind w:right="-1"/>
        <w:jc w:val="center"/>
        <w:rPr>
          <w:b/>
          <w:sz w:val="40"/>
          <w:szCs w:val="40"/>
        </w:rPr>
      </w:pPr>
    </w:p>
    <w:p w14:paraId="0EB6A6AE" w14:textId="77777777" w:rsidR="00DC1B77" w:rsidRPr="0004439C" w:rsidRDefault="00DC1B77" w:rsidP="00DC1B77">
      <w:pPr>
        <w:snapToGrid w:val="0"/>
        <w:jc w:val="center"/>
        <w:rPr>
          <w:b/>
          <w:i/>
          <w:sz w:val="32"/>
          <w:szCs w:val="32"/>
        </w:rPr>
      </w:pPr>
      <w:r w:rsidRPr="0004439C">
        <w:rPr>
          <w:b/>
          <w:i/>
          <w:sz w:val="32"/>
          <w:szCs w:val="32"/>
        </w:rPr>
        <w:t>Часть I. Порядок применения и внесения изменений в правила землепользования и застройки.</w:t>
      </w:r>
    </w:p>
    <w:p w14:paraId="102521BA" w14:textId="77777777" w:rsidR="00DC1B77" w:rsidRPr="0004439C" w:rsidRDefault="00DC1B77" w:rsidP="00DC1B77">
      <w:pPr>
        <w:snapToGrid w:val="0"/>
        <w:jc w:val="center"/>
        <w:rPr>
          <w:b/>
          <w:i/>
          <w:sz w:val="32"/>
          <w:szCs w:val="32"/>
        </w:rPr>
      </w:pPr>
      <w:r w:rsidRPr="0004439C">
        <w:rPr>
          <w:b/>
          <w:i/>
          <w:sz w:val="32"/>
          <w:szCs w:val="32"/>
        </w:rPr>
        <w:t xml:space="preserve">Часть </w:t>
      </w:r>
      <w:r w:rsidRPr="0004439C">
        <w:rPr>
          <w:b/>
          <w:i/>
          <w:sz w:val="32"/>
          <w:szCs w:val="32"/>
          <w:lang w:val="en-US"/>
        </w:rPr>
        <w:t>II</w:t>
      </w:r>
      <w:r w:rsidRPr="0004439C">
        <w:rPr>
          <w:b/>
          <w:i/>
          <w:sz w:val="32"/>
          <w:szCs w:val="32"/>
        </w:rPr>
        <w:t>. Карта(ы) градостроительного зонирования.</w:t>
      </w:r>
    </w:p>
    <w:p w14:paraId="7B8B9F1A" w14:textId="77777777" w:rsidR="00DC1B77" w:rsidRPr="0004439C" w:rsidRDefault="00DC1B77" w:rsidP="00DC1B77">
      <w:pPr>
        <w:snapToGrid w:val="0"/>
        <w:jc w:val="center"/>
        <w:rPr>
          <w:b/>
          <w:i/>
          <w:sz w:val="32"/>
          <w:szCs w:val="32"/>
        </w:rPr>
      </w:pPr>
      <w:r w:rsidRPr="0004439C">
        <w:rPr>
          <w:b/>
          <w:i/>
          <w:sz w:val="32"/>
          <w:szCs w:val="32"/>
        </w:rPr>
        <w:t xml:space="preserve">Часть </w:t>
      </w:r>
      <w:r w:rsidRPr="0004439C">
        <w:rPr>
          <w:b/>
          <w:i/>
          <w:sz w:val="32"/>
          <w:szCs w:val="32"/>
          <w:lang w:val="en-US"/>
        </w:rPr>
        <w:t>III</w:t>
      </w:r>
      <w:r w:rsidRPr="0004439C">
        <w:rPr>
          <w:b/>
          <w:i/>
          <w:sz w:val="32"/>
          <w:szCs w:val="32"/>
        </w:rPr>
        <w:t>. Градостроительные регламенты.</w:t>
      </w:r>
    </w:p>
    <w:p w14:paraId="3663B40A" w14:textId="77777777" w:rsidR="00DC1B77" w:rsidRPr="0004439C" w:rsidRDefault="00DC1B77" w:rsidP="00DC1B77">
      <w:pPr>
        <w:jc w:val="center"/>
        <w:rPr>
          <w:b/>
          <w:i/>
          <w:sz w:val="32"/>
          <w:szCs w:val="32"/>
        </w:rPr>
      </w:pPr>
      <w:r w:rsidRPr="0004439C">
        <w:rPr>
          <w:b/>
          <w:i/>
          <w:sz w:val="32"/>
          <w:szCs w:val="32"/>
        </w:rPr>
        <w:t>Часть IV Заключительные положения</w:t>
      </w:r>
    </w:p>
    <w:p w14:paraId="29FEA665" w14:textId="77777777" w:rsidR="00DC1B77" w:rsidRPr="0004439C" w:rsidRDefault="00DC1B77" w:rsidP="00DC1B77">
      <w:pPr>
        <w:ind w:firstLine="142"/>
        <w:jc w:val="center"/>
        <w:rPr>
          <w:b/>
          <w:i/>
          <w:sz w:val="32"/>
          <w:szCs w:val="32"/>
        </w:rPr>
      </w:pPr>
      <w:r w:rsidRPr="0004439C">
        <w:rPr>
          <w:b/>
          <w:i/>
          <w:sz w:val="32"/>
          <w:szCs w:val="32"/>
        </w:rPr>
        <w:t>Приложение 1. Сведения о границах территориальных зон</w:t>
      </w:r>
    </w:p>
    <w:p w14:paraId="29424477" w14:textId="77777777" w:rsidR="00DC1B77" w:rsidRPr="0004439C" w:rsidRDefault="00DC1B77" w:rsidP="00DC1B77">
      <w:pPr>
        <w:jc w:val="center"/>
        <w:rPr>
          <w:b/>
          <w:bCs/>
          <w:sz w:val="36"/>
          <w:szCs w:val="36"/>
        </w:rPr>
      </w:pPr>
    </w:p>
    <w:p w14:paraId="6E493F8D" w14:textId="77777777" w:rsidR="00DC1B77" w:rsidRPr="0004439C" w:rsidRDefault="00DC1B77" w:rsidP="00DC1B77">
      <w:pPr>
        <w:jc w:val="center"/>
        <w:rPr>
          <w:b/>
          <w:bCs/>
          <w:sz w:val="36"/>
          <w:szCs w:val="36"/>
        </w:rPr>
      </w:pPr>
    </w:p>
    <w:p w14:paraId="0B17F884" w14:textId="77777777" w:rsidR="00DC1B77" w:rsidRPr="0004439C" w:rsidRDefault="00DC1B77" w:rsidP="00DC1B77">
      <w:pPr>
        <w:jc w:val="center"/>
        <w:rPr>
          <w:b/>
          <w:bCs/>
          <w:sz w:val="36"/>
          <w:szCs w:val="36"/>
        </w:rPr>
      </w:pPr>
    </w:p>
    <w:p w14:paraId="31A58FD5" w14:textId="77777777" w:rsidR="00DC1B77" w:rsidRPr="0004439C" w:rsidRDefault="00DC1B77" w:rsidP="00DC1B77">
      <w:pPr>
        <w:jc w:val="center"/>
        <w:rPr>
          <w:b/>
          <w:bCs/>
          <w:sz w:val="36"/>
          <w:szCs w:val="36"/>
        </w:rPr>
      </w:pPr>
    </w:p>
    <w:tbl>
      <w:tblPr>
        <w:tblW w:w="9498" w:type="dxa"/>
        <w:tblInd w:w="-459" w:type="dxa"/>
        <w:tblLayout w:type="fixed"/>
        <w:tblLook w:val="0000" w:firstRow="0" w:lastRow="0" w:firstColumn="0" w:lastColumn="0" w:noHBand="0" w:noVBand="0"/>
      </w:tblPr>
      <w:tblGrid>
        <w:gridCol w:w="5077"/>
        <w:gridCol w:w="1015"/>
        <w:gridCol w:w="3406"/>
      </w:tblGrid>
      <w:tr w:rsidR="00DC1B77" w:rsidRPr="0004439C" w14:paraId="5D6354DD" w14:textId="77777777" w:rsidTr="002B4B71">
        <w:trPr>
          <w:cantSplit/>
          <w:trHeight w:val="1217"/>
        </w:trPr>
        <w:tc>
          <w:tcPr>
            <w:tcW w:w="5077" w:type="dxa"/>
          </w:tcPr>
          <w:p w14:paraId="55E3B1C9" w14:textId="77777777" w:rsidR="00E5278C" w:rsidRPr="0004439C" w:rsidRDefault="00DC1B77" w:rsidP="002B4B71">
            <w:pPr>
              <w:ind w:left="607" w:firstLine="0"/>
              <w:jc w:val="left"/>
              <w:rPr>
                <w:b/>
                <w:bCs/>
              </w:rPr>
            </w:pPr>
            <w:r w:rsidRPr="0004439C">
              <w:rPr>
                <w:b/>
                <w:bCs/>
              </w:rPr>
              <w:t>Индивидуальный</w:t>
            </w:r>
          </w:p>
          <w:p w14:paraId="378BBAD7" w14:textId="1B284197" w:rsidR="00DC1B77" w:rsidRPr="0004439C" w:rsidRDefault="00DC1B77" w:rsidP="002B4B71">
            <w:pPr>
              <w:ind w:left="607" w:firstLine="0"/>
              <w:jc w:val="left"/>
              <w:rPr>
                <w:b/>
                <w:bCs/>
              </w:rPr>
            </w:pPr>
            <w:r w:rsidRPr="0004439C">
              <w:rPr>
                <w:b/>
                <w:bCs/>
              </w:rPr>
              <w:t>предприниматель</w:t>
            </w:r>
          </w:p>
          <w:p w14:paraId="068BA97E" w14:textId="77777777" w:rsidR="00DC1B77" w:rsidRPr="0004439C" w:rsidRDefault="00DC1B77" w:rsidP="002B4B71">
            <w:pPr>
              <w:ind w:left="607" w:firstLine="0"/>
              <w:jc w:val="left"/>
              <w:rPr>
                <w:b/>
                <w:bCs/>
              </w:rPr>
            </w:pPr>
          </w:p>
          <w:p w14:paraId="36F20304" w14:textId="77777777" w:rsidR="00DC1B77" w:rsidRPr="0004439C" w:rsidRDefault="00DC1B77" w:rsidP="002B4B71">
            <w:pPr>
              <w:ind w:left="607" w:firstLine="0"/>
              <w:jc w:val="left"/>
              <w:rPr>
                <w:b/>
                <w:bCs/>
              </w:rPr>
            </w:pPr>
          </w:p>
        </w:tc>
        <w:tc>
          <w:tcPr>
            <w:tcW w:w="1015" w:type="dxa"/>
          </w:tcPr>
          <w:p w14:paraId="7D6A8BCA" w14:textId="77777777" w:rsidR="00DC1B77" w:rsidRPr="0004439C" w:rsidRDefault="00DC1B77" w:rsidP="002B4B71">
            <w:pPr>
              <w:jc w:val="center"/>
              <w:rPr>
                <w:b/>
                <w:bCs/>
              </w:rPr>
            </w:pPr>
          </w:p>
        </w:tc>
        <w:tc>
          <w:tcPr>
            <w:tcW w:w="3406" w:type="dxa"/>
          </w:tcPr>
          <w:p w14:paraId="7B81AE54" w14:textId="77777777" w:rsidR="00DC1B77" w:rsidRPr="0004439C" w:rsidRDefault="00DC1B77" w:rsidP="002B4B71">
            <w:pPr>
              <w:jc w:val="center"/>
              <w:rPr>
                <w:b/>
                <w:bCs/>
              </w:rPr>
            </w:pPr>
          </w:p>
          <w:p w14:paraId="3909C6B9" w14:textId="77777777" w:rsidR="00DC1B77" w:rsidRPr="0004439C" w:rsidRDefault="00DC1B77" w:rsidP="002B4B71">
            <w:pPr>
              <w:jc w:val="center"/>
              <w:rPr>
                <w:b/>
                <w:bCs/>
              </w:rPr>
            </w:pPr>
            <w:r w:rsidRPr="0004439C">
              <w:rPr>
                <w:b/>
                <w:bCs/>
              </w:rPr>
              <w:t>Радюк А.А.</w:t>
            </w:r>
          </w:p>
          <w:p w14:paraId="47198AF0" w14:textId="77777777" w:rsidR="00DC1B77" w:rsidRPr="0004439C" w:rsidRDefault="00DC1B77" w:rsidP="002B4B71">
            <w:pPr>
              <w:jc w:val="center"/>
              <w:rPr>
                <w:b/>
                <w:bCs/>
              </w:rPr>
            </w:pPr>
          </w:p>
          <w:p w14:paraId="39F3E9F6" w14:textId="77777777" w:rsidR="00DC1B77" w:rsidRPr="0004439C" w:rsidRDefault="00DC1B77" w:rsidP="002B4B71">
            <w:pPr>
              <w:jc w:val="center"/>
              <w:rPr>
                <w:b/>
                <w:bCs/>
              </w:rPr>
            </w:pPr>
          </w:p>
        </w:tc>
      </w:tr>
    </w:tbl>
    <w:p w14:paraId="46BB7B99" w14:textId="77777777" w:rsidR="00DC1B77" w:rsidRPr="0004439C" w:rsidRDefault="00DC1B77" w:rsidP="00DC1B77"/>
    <w:p w14:paraId="21818A34" w14:textId="54975A42" w:rsidR="00DC1B77" w:rsidRPr="0004439C" w:rsidRDefault="00DC1B77" w:rsidP="00DC1B77"/>
    <w:p w14:paraId="4D6E8ACA" w14:textId="24CF480B" w:rsidR="00E5278C" w:rsidRPr="0004439C" w:rsidRDefault="00E5278C" w:rsidP="00DC1B77"/>
    <w:p w14:paraId="3F0B8D9C" w14:textId="39447BAE" w:rsidR="00E5278C" w:rsidRPr="0004439C" w:rsidRDefault="00E5278C" w:rsidP="00DC1B77"/>
    <w:p w14:paraId="13498C2B" w14:textId="77777777" w:rsidR="00E5278C" w:rsidRPr="0004439C" w:rsidRDefault="00E5278C" w:rsidP="00DC1B77"/>
    <w:p w14:paraId="019FBCC5" w14:textId="77777777" w:rsidR="00DC1B77" w:rsidRPr="0004439C" w:rsidRDefault="00DC1B77" w:rsidP="00DC1B77"/>
    <w:p w14:paraId="681976CE" w14:textId="77777777" w:rsidR="00DC1B77" w:rsidRPr="0004439C" w:rsidRDefault="00DC1B77" w:rsidP="00DC1B77">
      <w:pPr>
        <w:jc w:val="center"/>
        <w:rPr>
          <w:b/>
          <w:bCs/>
        </w:rPr>
      </w:pPr>
      <w:r w:rsidRPr="0004439C">
        <w:rPr>
          <w:b/>
          <w:bCs/>
        </w:rPr>
        <w:t>Краснодар 2022 год</w:t>
      </w:r>
    </w:p>
    <w:p w14:paraId="33EFA13E" w14:textId="77777777" w:rsidR="00DC1B77" w:rsidRPr="0004439C" w:rsidRDefault="00DC1B77" w:rsidP="00DC1B77">
      <w:pPr>
        <w:rPr>
          <w:bCs/>
        </w:rPr>
      </w:pPr>
    </w:p>
    <w:p w14:paraId="0B0995C1" w14:textId="77777777" w:rsidR="00DC1B77" w:rsidRPr="0004439C" w:rsidRDefault="00DC1B77" w:rsidP="00DC1B77">
      <w:pPr>
        <w:sectPr w:rsidR="00DC1B77" w:rsidRPr="0004439C" w:rsidSect="00DC1B77">
          <w:footnotePr>
            <w:pos w:val="beneathText"/>
          </w:footnotePr>
          <w:pgSz w:w="11905" w:h="16837"/>
          <w:pgMar w:top="284" w:right="1132" w:bottom="426" w:left="1985" w:header="720" w:footer="720" w:gutter="0"/>
          <w:cols w:space="720"/>
          <w:docGrid w:linePitch="360"/>
        </w:sectPr>
      </w:pPr>
    </w:p>
    <w:p w14:paraId="1B4B1660" w14:textId="77777777" w:rsidR="00DC1B77" w:rsidRPr="0004439C" w:rsidRDefault="00DC1B77" w:rsidP="00DC1B77">
      <w:pPr>
        <w:jc w:val="center"/>
        <w:rPr>
          <w:b/>
        </w:rPr>
      </w:pPr>
      <w:r w:rsidRPr="0004439C">
        <w:rPr>
          <w:b/>
        </w:rPr>
        <w:lastRenderedPageBreak/>
        <w:t>СОСТАВ ПРОЕКТА:</w:t>
      </w:r>
    </w:p>
    <w:p w14:paraId="2AA62B5B" w14:textId="77777777" w:rsidR="00DC1B77" w:rsidRPr="0004439C" w:rsidRDefault="00DC1B77" w:rsidP="00DC1B77">
      <w:pPr>
        <w:jc w:val="center"/>
        <w:rPr>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364"/>
      </w:tblGrid>
      <w:tr w:rsidR="00DC1B77" w:rsidRPr="0004439C" w14:paraId="41934311" w14:textId="77777777" w:rsidTr="002B4B71">
        <w:trPr>
          <w:trHeight w:val="458"/>
        </w:trPr>
        <w:tc>
          <w:tcPr>
            <w:tcW w:w="9748" w:type="dxa"/>
            <w:gridSpan w:val="2"/>
            <w:tcBorders>
              <w:top w:val="single" w:sz="4" w:space="0" w:color="auto"/>
              <w:left w:val="single" w:sz="4" w:space="0" w:color="auto"/>
              <w:bottom w:val="single" w:sz="4" w:space="0" w:color="auto"/>
              <w:right w:val="single" w:sz="4" w:space="0" w:color="auto"/>
            </w:tcBorders>
            <w:vAlign w:val="center"/>
          </w:tcPr>
          <w:p w14:paraId="45113E63" w14:textId="39D831C0" w:rsidR="00DC1B77" w:rsidRPr="0004439C" w:rsidRDefault="00DC1B77" w:rsidP="002B4B71">
            <w:pPr>
              <w:spacing w:after="240"/>
              <w:ind w:firstLine="0"/>
              <w:rPr>
                <w:sz w:val="26"/>
                <w:szCs w:val="26"/>
              </w:rPr>
            </w:pPr>
            <w:r w:rsidRPr="0004439C">
              <w:rPr>
                <w:b/>
                <w:sz w:val="26"/>
                <w:szCs w:val="26"/>
              </w:rPr>
              <w:t xml:space="preserve">Часть </w:t>
            </w:r>
            <w:r w:rsidRPr="0004439C">
              <w:rPr>
                <w:b/>
                <w:sz w:val="26"/>
                <w:szCs w:val="26"/>
                <w:lang w:val="en-US"/>
              </w:rPr>
              <w:t>I</w:t>
            </w:r>
            <w:r w:rsidRPr="0004439C">
              <w:rPr>
                <w:b/>
                <w:sz w:val="26"/>
                <w:szCs w:val="26"/>
              </w:rPr>
              <w:t xml:space="preserve">.  Порядок применения </w:t>
            </w:r>
            <w:r w:rsidR="007621E0" w:rsidRPr="0004439C">
              <w:rPr>
                <w:b/>
                <w:sz w:val="26"/>
                <w:szCs w:val="26"/>
              </w:rPr>
              <w:t xml:space="preserve">правил землепользования и застройки </w:t>
            </w:r>
            <w:r w:rsidRPr="0004439C">
              <w:rPr>
                <w:b/>
                <w:sz w:val="26"/>
                <w:szCs w:val="26"/>
              </w:rPr>
              <w:t xml:space="preserve">и внесения </w:t>
            </w:r>
            <w:r w:rsidR="007621E0" w:rsidRPr="0004439C">
              <w:rPr>
                <w:b/>
                <w:sz w:val="26"/>
                <w:szCs w:val="26"/>
              </w:rPr>
              <w:t xml:space="preserve">в них </w:t>
            </w:r>
            <w:r w:rsidRPr="0004439C">
              <w:rPr>
                <w:b/>
                <w:sz w:val="26"/>
                <w:szCs w:val="26"/>
              </w:rPr>
              <w:t>изменений</w:t>
            </w:r>
          </w:p>
        </w:tc>
      </w:tr>
      <w:tr w:rsidR="00DC1B77" w:rsidRPr="0004439C" w14:paraId="68A3AC83" w14:textId="77777777" w:rsidTr="002B4B71">
        <w:trPr>
          <w:trHeight w:val="463"/>
        </w:trPr>
        <w:tc>
          <w:tcPr>
            <w:tcW w:w="1384" w:type="dxa"/>
            <w:tcBorders>
              <w:top w:val="single" w:sz="4" w:space="0" w:color="auto"/>
              <w:left w:val="single" w:sz="4" w:space="0" w:color="auto"/>
              <w:bottom w:val="single" w:sz="4" w:space="0" w:color="auto"/>
              <w:right w:val="single" w:sz="8" w:space="0" w:color="000000"/>
            </w:tcBorders>
            <w:vAlign w:val="center"/>
          </w:tcPr>
          <w:p w14:paraId="4980BA9E" w14:textId="77777777" w:rsidR="00DC1B77" w:rsidRPr="0004439C" w:rsidRDefault="00DC1B77" w:rsidP="002B4B71">
            <w:pPr>
              <w:spacing w:after="240"/>
              <w:ind w:firstLine="0"/>
              <w:rPr>
                <w:sz w:val="26"/>
                <w:szCs w:val="26"/>
              </w:rPr>
            </w:pPr>
            <w:r w:rsidRPr="0004439C">
              <w:rPr>
                <w:sz w:val="26"/>
                <w:szCs w:val="26"/>
              </w:rPr>
              <w:t>ГЛАВА 1.</w:t>
            </w:r>
          </w:p>
        </w:tc>
        <w:tc>
          <w:tcPr>
            <w:tcW w:w="8364" w:type="dxa"/>
            <w:tcBorders>
              <w:top w:val="single" w:sz="4" w:space="0" w:color="auto"/>
              <w:left w:val="single" w:sz="8" w:space="0" w:color="000000"/>
              <w:bottom w:val="single" w:sz="4" w:space="0" w:color="auto"/>
              <w:right w:val="single" w:sz="4" w:space="0" w:color="auto"/>
            </w:tcBorders>
            <w:vAlign w:val="center"/>
          </w:tcPr>
          <w:p w14:paraId="6A841843" w14:textId="77777777" w:rsidR="00DC1B77" w:rsidRPr="0004439C" w:rsidRDefault="00DC1B77" w:rsidP="002B4B71">
            <w:pPr>
              <w:spacing w:after="240"/>
              <w:ind w:firstLine="0"/>
              <w:rPr>
                <w:sz w:val="26"/>
                <w:szCs w:val="26"/>
              </w:rPr>
            </w:pPr>
            <w:r w:rsidRPr="0004439C">
              <w:rPr>
                <w:sz w:val="26"/>
                <w:szCs w:val="26"/>
              </w:rPr>
              <w:t>Регулирование землепользования и застройки органами местного самоуправления</w:t>
            </w:r>
          </w:p>
        </w:tc>
      </w:tr>
      <w:tr w:rsidR="00DC1B77" w:rsidRPr="0004439C" w14:paraId="644984B3" w14:textId="77777777" w:rsidTr="002B4B71">
        <w:trPr>
          <w:trHeight w:val="463"/>
        </w:trPr>
        <w:tc>
          <w:tcPr>
            <w:tcW w:w="1384" w:type="dxa"/>
            <w:tcBorders>
              <w:top w:val="single" w:sz="4" w:space="0" w:color="auto"/>
              <w:left w:val="single" w:sz="4" w:space="0" w:color="auto"/>
              <w:bottom w:val="single" w:sz="4" w:space="0" w:color="auto"/>
              <w:right w:val="single" w:sz="8" w:space="0" w:color="000000"/>
            </w:tcBorders>
            <w:vAlign w:val="center"/>
          </w:tcPr>
          <w:p w14:paraId="6A1E0630" w14:textId="77777777" w:rsidR="00DC1B77" w:rsidRPr="0004439C" w:rsidRDefault="00DC1B77" w:rsidP="002B4B71">
            <w:pPr>
              <w:spacing w:after="240"/>
              <w:ind w:firstLine="0"/>
              <w:rPr>
                <w:sz w:val="26"/>
                <w:szCs w:val="26"/>
              </w:rPr>
            </w:pPr>
            <w:r w:rsidRPr="0004439C">
              <w:rPr>
                <w:sz w:val="26"/>
                <w:szCs w:val="26"/>
              </w:rPr>
              <w:t>Раздел 1.</w:t>
            </w:r>
          </w:p>
        </w:tc>
        <w:tc>
          <w:tcPr>
            <w:tcW w:w="8364" w:type="dxa"/>
            <w:tcBorders>
              <w:top w:val="single" w:sz="4" w:space="0" w:color="auto"/>
              <w:left w:val="single" w:sz="8" w:space="0" w:color="000000"/>
              <w:bottom w:val="single" w:sz="4" w:space="0" w:color="auto"/>
              <w:right w:val="single" w:sz="4" w:space="0" w:color="auto"/>
            </w:tcBorders>
            <w:vAlign w:val="center"/>
          </w:tcPr>
          <w:p w14:paraId="1CE04F28" w14:textId="77777777" w:rsidR="00DC1B77" w:rsidRPr="0004439C" w:rsidRDefault="00DC1B77" w:rsidP="002B4B71">
            <w:pPr>
              <w:spacing w:after="240"/>
              <w:ind w:firstLine="0"/>
              <w:rPr>
                <w:sz w:val="26"/>
                <w:szCs w:val="26"/>
              </w:rPr>
            </w:pPr>
            <w:r w:rsidRPr="0004439C">
              <w:rPr>
                <w:sz w:val="26"/>
                <w:szCs w:val="26"/>
              </w:rPr>
              <w:t>Общие положения</w:t>
            </w:r>
          </w:p>
        </w:tc>
      </w:tr>
      <w:tr w:rsidR="00DC1B77" w:rsidRPr="0004439C" w14:paraId="6E444A68" w14:textId="77777777" w:rsidTr="002B4B71">
        <w:trPr>
          <w:trHeight w:val="769"/>
        </w:trPr>
        <w:tc>
          <w:tcPr>
            <w:tcW w:w="1384" w:type="dxa"/>
            <w:tcBorders>
              <w:top w:val="single" w:sz="4" w:space="0" w:color="auto"/>
              <w:left w:val="single" w:sz="4" w:space="0" w:color="auto"/>
              <w:bottom w:val="single" w:sz="4" w:space="0" w:color="auto"/>
              <w:right w:val="single" w:sz="8" w:space="0" w:color="000000"/>
            </w:tcBorders>
            <w:vAlign w:val="center"/>
          </w:tcPr>
          <w:p w14:paraId="7374B8B1" w14:textId="77777777" w:rsidR="00DC1B77" w:rsidRPr="0004439C" w:rsidRDefault="00DC1B77" w:rsidP="002B4B71">
            <w:pPr>
              <w:spacing w:after="240"/>
              <w:ind w:firstLine="0"/>
              <w:rPr>
                <w:sz w:val="26"/>
                <w:szCs w:val="26"/>
              </w:rPr>
            </w:pPr>
            <w:r w:rsidRPr="0004439C">
              <w:rPr>
                <w:sz w:val="26"/>
                <w:szCs w:val="26"/>
              </w:rPr>
              <w:t>Раздел 2.</w:t>
            </w:r>
          </w:p>
        </w:tc>
        <w:tc>
          <w:tcPr>
            <w:tcW w:w="8364" w:type="dxa"/>
            <w:tcBorders>
              <w:top w:val="single" w:sz="4" w:space="0" w:color="auto"/>
              <w:left w:val="single" w:sz="8" w:space="0" w:color="000000"/>
              <w:bottom w:val="single" w:sz="4" w:space="0" w:color="auto"/>
              <w:right w:val="single" w:sz="4" w:space="0" w:color="auto"/>
            </w:tcBorders>
            <w:vAlign w:val="center"/>
          </w:tcPr>
          <w:p w14:paraId="5FDE4D31" w14:textId="77777777" w:rsidR="00DC1B77" w:rsidRPr="0004439C" w:rsidRDefault="00DC1B77" w:rsidP="002B4B71">
            <w:pPr>
              <w:spacing w:after="240"/>
              <w:ind w:firstLine="0"/>
              <w:rPr>
                <w:sz w:val="26"/>
                <w:szCs w:val="26"/>
              </w:rPr>
            </w:pPr>
            <w:r w:rsidRPr="0004439C">
              <w:rPr>
                <w:sz w:val="26"/>
                <w:szCs w:val="26"/>
              </w:rPr>
              <w:t>Права использования недвижимости, возникшие до вступления силу Правил</w:t>
            </w:r>
          </w:p>
        </w:tc>
      </w:tr>
      <w:tr w:rsidR="00DC1B77" w:rsidRPr="0004439C" w14:paraId="0A68C685" w14:textId="77777777" w:rsidTr="002B4B71">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14:paraId="4CE7706A" w14:textId="77777777" w:rsidR="00DC1B77" w:rsidRPr="0004439C" w:rsidRDefault="00DC1B77" w:rsidP="002B4B71">
            <w:pPr>
              <w:spacing w:after="240"/>
              <w:ind w:firstLine="0"/>
              <w:rPr>
                <w:sz w:val="26"/>
                <w:szCs w:val="26"/>
              </w:rPr>
            </w:pPr>
            <w:r w:rsidRPr="0004439C">
              <w:rPr>
                <w:sz w:val="26"/>
                <w:szCs w:val="26"/>
              </w:rPr>
              <w:t>Раздел 3.</w:t>
            </w:r>
          </w:p>
        </w:tc>
        <w:tc>
          <w:tcPr>
            <w:tcW w:w="8364" w:type="dxa"/>
            <w:tcBorders>
              <w:top w:val="single" w:sz="4" w:space="0" w:color="auto"/>
              <w:left w:val="single" w:sz="8" w:space="0" w:color="000000"/>
              <w:bottom w:val="single" w:sz="4" w:space="0" w:color="auto"/>
              <w:right w:val="single" w:sz="4" w:space="0" w:color="auto"/>
            </w:tcBorders>
            <w:vAlign w:val="center"/>
          </w:tcPr>
          <w:p w14:paraId="65D07D6E" w14:textId="77777777" w:rsidR="00DC1B77" w:rsidRPr="0004439C" w:rsidRDefault="00DC1B77" w:rsidP="002B4B71">
            <w:pPr>
              <w:spacing w:after="240"/>
              <w:ind w:firstLine="0"/>
              <w:rPr>
                <w:sz w:val="26"/>
                <w:szCs w:val="26"/>
              </w:rPr>
            </w:pPr>
            <w:r w:rsidRPr="0004439C">
              <w:rPr>
                <w:sz w:val="26"/>
                <w:szCs w:val="26"/>
              </w:rPr>
              <w:t>Участники отношений, возникающих по поводу землепользования и застройки</w:t>
            </w:r>
          </w:p>
        </w:tc>
      </w:tr>
      <w:tr w:rsidR="00DC1B77" w:rsidRPr="0004439C" w14:paraId="11F4627E" w14:textId="77777777" w:rsidTr="002B4B71">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14:paraId="7094A2D2" w14:textId="77777777" w:rsidR="00DC1B77" w:rsidRPr="0004439C" w:rsidRDefault="00DC1B77" w:rsidP="002B4B71">
            <w:pPr>
              <w:spacing w:after="240"/>
              <w:ind w:firstLine="0"/>
              <w:rPr>
                <w:sz w:val="26"/>
                <w:szCs w:val="26"/>
              </w:rPr>
            </w:pPr>
            <w:r w:rsidRPr="0004439C">
              <w:rPr>
                <w:sz w:val="26"/>
                <w:szCs w:val="26"/>
              </w:rPr>
              <w:t>Раздел 4.</w:t>
            </w:r>
          </w:p>
        </w:tc>
        <w:tc>
          <w:tcPr>
            <w:tcW w:w="8364" w:type="dxa"/>
            <w:tcBorders>
              <w:top w:val="single" w:sz="4" w:space="0" w:color="auto"/>
              <w:left w:val="single" w:sz="8" w:space="0" w:color="000000"/>
              <w:bottom w:val="single" w:sz="4" w:space="0" w:color="auto"/>
              <w:right w:val="single" w:sz="4" w:space="0" w:color="auto"/>
            </w:tcBorders>
            <w:vAlign w:val="center"/>
          </w:tcPr>
          <w:p w14:paraId="11374F93" w14:textId="77777777" w:rsidR="00DC1B77" w:rsidRPr="0004439C" w:rsidRDefault="00DC1B77" w:rsidP="002B4B71">
            <w:pPr>
              <w:spacing w:after="240"/>
              <w:ind w:firstLine="0"/>
              <w:rPr>
                <w:sz w:val="26"/>
                <w:szCs w:val="26"/>
              </w:rPr>
            </w:pPr>
            <w:r w:rsidRPr="0004439C">
              <w:rPr>
                <w:sz w:val="26"/>
                <w:szCs w:val="26"/>
              </w:rPr>
              <w:t>Предоставление прав на земельные участки</w:t>
            </w:r>
          </w:p>
        </w:tc>
      </w:tr>
      <w:tr w:rsidR="00DC1B77" w:rsidRPr="0004439C" w14:paraId="4CEE8A2C" w14:textId="77777777" w:rsidTr="002B4B71">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14:paraId="67733611" w14:textId="77777777" w:rsidR="00DC1B77" w:rsidRPr="0004439C" w:rsidRDefault="00DC1B77" w:rsidP="002B4B71">
            <w:pPr>
              <w:spacing w:after="240"/>
              <w:ind w:firstLine="0"/>
              <w:rPr>
                <w:sz w:val="26"/>
                <w:szCs w:val="26"/>
              </w:rPr>
            </w:pPr>
            <w:r w:rsidRPr="0004439C">
              <w:rPr>
                <w:sz w:val="26"/>
                <w:szCs w:val="26"/>
              </w:rPr>
              <w:t>Раздел 5.</w:t>
            </w:r>
          </w:p>
        </w:tc>
        <w:tc>
          <w:tcPr>
            <w:tcW w:w="8364" w:type="dxa"/>
            <w:tcBorders>
              <w:top w:val="single" w:sz="4" w:space="0" w:color="auto"/>
              <w:left w:val="single" w:sz="8" w:space="0" w:color="000000"/>
              <w:bottom w:val="single" w:sz="4" w:space="0" w:color="auto"/>
              <w:right w:val="single" w:sz="4" w:space="0" w:color="auto"/>
            </w:tcBorders>
            <w:vAlign w:val="center"/>
          </w:tcPr>
          <w:p w14:paraId="49EE1027" w14:textId="77777777" w:rsidR="00DC1B77" w:rsidRPr="0004439C" w:rsidRDefault="00DC1B77" w:rsidP="002B4B71">
            <w:pPr>
              <w:spacing w:after="240"/>
              <w:ind w:firstLine="0"/>
              <w:rPr>
                <w:sz w:val="26"/>
                <w:szCs w:val="26"/>
              </w:rPr>
            </w:pPr>
            <w:r w:rsidRPr="0004439C">
              <w:rPr>
                <w:sz w:val="26"/>
                <w:szCs w:val="26"/>
              </w:rPr>
              <w:t>Прекращение и ограничение прав на земельные участки. Сервитуты</w:t>
            </w:r>
          </w:p>
        </w:tc>
      </w:tr>
      <w:tr w:rsidR="00DC1B77" w:rsidRPr="0004439C" w14:paraId="0A37CBB0" w14:textId="77777777" w:rsidTr="002B4B71">
        <w:trPr>
          <w:trHeight w:val="845"/>
        </w:trPr>
        <w:tc>
          <w:tcPr>
            <w:tcW w:w="1384" w:type="dxa"/>
            <w:tcBorders>
              <w:top w:val="single" w:sz="4" w:space="0" w:color="auto"/>
              <w:left w:val="single" w:sz="4" w:space="0" w:color="auto"/>
              <w:bottom w:val="single" w:sz="4" w:space="0" w:color="auto"/>
              <w:right w:val="single" w:sz="8" w:space="0" w:color="000000"/>
            </w:tcBorders>
            <w:vAlign w:val="center"/>
          </w:tcPr>
          <w:p w14:paraId="291CB34B" w14:textId="77777777" w:rsidR="00DC1B77" w:rsidRPr="0004439C" w:rsidRDefault="00DC1B77" w:rsidP="002B4B71">
            <w:pPr>
              <w:spacing w:after="240"/>
              <w:ind w:firstLine="0"/>
              <w:rPr>
                <w:sz w:val="26"/>
                <w:szCs w:val="26"/>
              </w:rPr>
            </w:pPr>
            <w:r w:rsidRPr="0004439C">
              <w:rPr>
                <w:sz w:val="26"/>
                <w:szCs w:val="26"/>
              </w:rPr>
              <w:t>ГЛАВА 2.</w:t>
            </w:r>
          </w:p>
        </w:tc>
        <w:tc>
          <w:tcPr>
            <w:tcW w:w="8364" w:type="dxa"/>
            <w:tcBorders>
              <w:top w:val="single" w:sz="4" w:space="0" w:color="auto"/>
              <w:left w:val="single" w:sz="8" w:space="0" w:color="000000"/>
              <w:bottom w:val="single" w:sz="4" w:space="0" w:color="auto"/>
              <w:right w:val="single" w:sz="4" w:space="0" w:color="auto"/>
            </w:tcBorders>
          </w:tcPr>
          <w:p w14:paraId="4D171970" w14:textId="77777777" w:rsidR="00DC1B77" w:rsidRPr="0004439C" w:rsidRDefault="00DC1B77" w:rsidP="002B4B71">
            <w:pPr>
              <w:autoSpaceDE/>
              <w:autoSpaceDN/>
              <w:adjustRightInd/>
              <w:ind w:firstLine="0"/>
              <w:rPr>
                <w:sz w:val="26"/>
                <w:szCs w:val="26"/>
              </w:rPr>
            </w:pPr>
            <w:r w:rsidRPr="0004439C">
              <w:rPr>
                <w:sz w:val="26"/>
                <w:szCs w:val="26"/>
              </w:rPr>
              <w:t>Градостроительный регламент, виды разрешённого использования и предельные размеры земельных участков</w:t>
            </w:r>
          </w:p>
        </w:tc>
      </w:tr>
      <w:tr w:rsidR="00DC1B77" w:rsidRPr="0004439C" w14:paraId="201A8FC9" w14:textId="77777777" w:rsidTr="002B4B71">
        <w:trPr>
          <w:trHeight w:val="587"/>
        </w:trPr>
        <w:tc>
          <w:tcPr>
            <w:tcW w:w="1384" w:type="dxa"/>
            <w:tcBorders>
              <w:top w:val="single" w:sz="4" w:space="0" w:color="auto"/>
              <w:left w:val="single" w:sz="4" w:space="0" w:color="auto"/>
              <w:bottom w:val="single" w:sz="4" w:space="0" w:color="auto"/>
              <w:right w:val="single" w:sz="8" w:space="0" w:color="000000"/>
            </w:tcBorders>
          </w:tcPr>
          <w:p w14:paraId="198DC4EE" w14:textId="77777777" w:rsidR="00DC1B77" w:rsidRPr="0004439C" w:rsidRDefault="00DC1B77" w:rsidP="002B4B71">
            <w:pPr>
              <w:spacing w:after="240"/>
              <w:ind w:firstLine="0"/>
              <w:rPr>
                <w:sz w:val="26"/>
                <w:szCs w:val="26"/>
              </w:rPr>
            </w:pPr>
            <w:r w:rsidRPr="0004439C">
              <w:rPr>
                <w:sz w:val="26"/>
                <w:szCs w:val="26"/>
              </w:rPr>
              <w:t xml:space="preserve">ГЛАВА 3. </w:t>
            </w:r>
          </w:p>
        </w:tc>
        <w:tc>
          <w:tcPr>
            <w:tcW w:w="8364" w:type="dxa"/>
            <w:tcBorders>
              <w:top w:val="single" w:sz="4" w:space="0" w:color="auto"/>
              <w:left w:val="single" w:sz="8" w:space="0" w:color="000000"/>
              <w:bottom w:val="single" w:sz="4" w:space="0" w:color="auto"/>
              <w:right w:val="single" w:sz="4" w:space="0" w:color="auto"/>
            </w:tcBorders>
          </w:tcPr>
          <w:p w14:paraId="6EC89575" w14:textId="77777777" w:rsidR="00DC1B77" w:rsidRPr="0004439C" w:rsidRDefault="00DC1B77" w:rsidP="002B4B71">
            <w:pPr>
              <w:spacing w:after="240"/>
              <w:ind w:firstLine="0"/>
              <w:rPr>
                <w:sz w:val="26"/>
                <w:szCs w:val="26"/>
              </w:rPr>
            </w:pPr>
            <w:r w:rsidRPr="0004439C">
              <w:rPr>
                <w:sz w:val="26"/>
                <w:szCs w:val="26"/>
              </w:rPr>
              <w:t xml:space="preserve">Подготовка документации по планировке территории </w:t>
            </w:r>
          </w:p>
        </w:tc>
      </w:tr>
      <w:tr w:rsidR="00DC1B77" w:rsidRPr="0004439C" w14:paraId="2098F7DF" w14:textId="77777777" w:rsidTr="002B4B71">
        <w:trPr>
          <w:trHeight w:val="587"/>
        </w:trPr>
        <w:tc>
          <w:tcPr>
            <w:tcW w:w="1384" w:type="dxa"/>
            <w:tcBorders>
              <w:top w:val="single" w:sz="4" w:space="0" w:color="auto"/>
              <w:left w:val="single" w:sz="4" w:space="0" w:color="auto"/>
              <w:bottom w:val="single" w:sz="4" w:space="0" w:color="auto"/>
              <w:right w:val="single" w:sz="8" w:space="0" w:color="000000"/>
            </w:tcBorders>
          </w:tcPr>
          <w:p w14:paraId="360AC340" w14:textId="77777777" w:rsidR="00DC1B77" w:rsidRPr="0004439C" w:rsidRDefault="00DC1B77" w:rsidP="002B4B71">
            <w:pPr>
              <w:spacing w:after="240"/>
              <w:ind w:firstLine="0"/>
              <w:rPr>
                <w:sz w:val="26"/>
                <w:szCs w:val="26"/>
              </w:rPr>
            </w:pPr>
            <w:r w:rsidRPr="0004439C">
              <w:rPr>
                <w:sz w:val="26"/>
                <w:szCs w:val="26"/>
              </w:rPr>
              <w:t>ГЛАВА 4</w:t>
            </w:r>
          </w:p>
        </w:tc>
        <w:tc>
          <w:tcPr>
            <w:tcW w:w="8364" w:type="dxa"/>
            <w:tcBorders>
              <w:top w:val="single" w:sz="4" w:space="0" w:color="auto"/>
              <w:left w:val="single" w:sz="8" w:space="0" w:color="000000"/>
              <w:bottom w:val="single" w:sz="4" w:space="0" w:color="auto"/>
              <w:right w:val="single" w:sz="4" w:space="0" w:color="auto"/>
            </w:tcBorders>
          </w:tcPr>
          <w:p w14:paraId="55F12EB0" w14:textId="77777777" w:rsidR="00DC1B77" w:rsidRPr="0004439C" w:rsidRDefault="00DC1B77" w:rsidP="002B4B71">
            <w:pPr>
              <w:spacing w:after="240"/>
              <w:ind w:firstLine="0"/>
              <w:rPr>
                <w:sz w:val="26"/>
                <w:szCs w:val="26"/>
              </w:rPr>
            </w:pPr>
            <w:r w:rsidRPr="0004439C">
              <w:rPr>
                <w:sz w:val="26"/>
                <w:szCs w:val="26"/>
              </w:rPr>
              <w:t xml:space="preserve">Проведение общественных обсуждений и публичных слушаний по вопросам землепользования и застройки </w:t>
            </w:r>
          </w:p>
        </w:tc>
      </w:tr>
      <w:tr w:rsidR="00DC1B77" w:rsidRPr="0004439C" w14:paraId="4DB43863" w14:textId="77777777" w:rsidTr="002B4B71">
        <w:trPr>
          <w:trHeight w:val="708"/>
        </w:trPr>
        <w:tc>
          <w:tcPr>
            <w:tcW w:w="1384" w:type="dxa"/>
            <w:tcBorders>
              <w:top w:val="single" w:sz="4" w:space="0" w:color="auto"/>
              <w:left w:val="single" w:sz="4" w:space="0" w:color="auto"/>
              <w:bottom w:val="single" w:sz="4" w:space="0" w:color="auto"/>
              <w:right w:val="single" w:sz="8" w:space="0" w:color="000000"/>
            </w:tcBorders>
          </w:tcPr>
          <w:p w14:paraId="2769E900" w14:textId="77777777" w:rsidR="00DC1B77" w:rsidRPr="0004439C" w:rsidRDefault="00DC1B77" w:rsidP="002B4B71">
            <w:pPr>
              <w:spacing w:after="240"/>
              <w:ind w:firstLine="0"/>
              <w:rPr>
                <w:sz w:val="26"/>
                <w:szCs w:val="26"/>
              </w:rPr>
            </w:pPr>
            <w:r w:rsidRPr="0004439C">
              <w:rPr>
                <w:sz w:val="26"/>
                <w:szCs w:val="26"/>
              </w:rPr>
              <w:t xml:space="preserve">ГЛАВА 5. </w:t>
            </w:r>
          </w:p>
        </w:tc>
        <w:tc>
          <w:tcPr>
            <w:tcW w:w="8364" w:type="dxa"/>
            <w:tcBorders>
              <w:top w:val="single" w:sz="4" w:space="0" w:color="auto"/>
              <w:left w:val="single" w:sz="8" w:space="0" w:color="000000"/>
              <w:bottom w:val="single" w:sz="4" w:space="0" w:color="auto"/>
              <w:right w:val="single" w:sz="4" w:space="0" w:color="auto"/>
            </w:tcBorders>
          </w:tcPr>
          <w:p w14:paraId="251C6750" w14:textId="0B20D79D" w:rsidR="00DC1B77" w:rsidRPr="0004439C" w:rsidRDefault="00B90A3F" w:rsidP="002B4B71">
            <w:pPr>
              <w:spacing w:after="240"/>
              <w:ind w:firstLine="0"/>
              <w:rPr>
                <w:sz w:val="26"/>
                <w:szCs w:val="26"/>
              </w:rPr>
            </w:pPr>
            <w:r w:rsidRPr="0004439C">
              <w:rPr>
                <w:sz w:val="26"/>
                <w:szCs w:val="26"/>
              </w:rPr>
              <w:t>Внесение изменений в правила землепользования и застройки</w:t>
            </w:r>
          </w:p>
        </w:tc>
      </w:tr>
      <w:tr w:rsidR="00DC1B77" w:rsidRPr="0004439C" w14:paraId="30B8335D" w14:textId="77777777" w:rsidTr="002B4B71">
        <w:trPr>
          <w:trHeight w:val="367"/>
        </w:trPr>
        <w:tc>
          <w:tcPr>
            <w:tcW w:w="1384" w:type="dxa"/>
            <w:tcBorders>
              <w:top w:val="single" w:sz="4" w:space="0" w:color="auto"/>
              <w:left w:val="single" w:sz="4" w:space="0" w:color="auto"/>
              <w:bottom w:val="single" w:sz="4" w:space="0" w:color="auto"/>
              <w:right w:val="single" w:sz="8" w:space="0" w:color="000000"/>
            </w:tcBorders>
          </w:tcPr>
          <w:p w14:paraId="15E3FD04" w14:textId="77777777" w:rsidR="00DC1B77" w:rsidRPr="0004439C" w:rsidRDefault="00DC1B77" w:rsidP="002B4B71">
            <w:pPr>
              <w:spacing w:after="240"/>
              <w:ind w:firstLine="0"/>
              <w:rPr>
                <w:sz w:val="26"/>
                <w:szCs w:val="26"/>
              </w:rPr>
            </w:pPr>
            <w:r w:rsidRPr="0004439C">
              <w:rPr>
                <w:sz w:val="26"/>
                <w:szCs w:val="26"/>
              </w:rPr>
              <w:t xml:space="preserve">ГЛАВА 6. </w:t>
            </w:r>
          </w:p>
        </w:tc>
        <w:tc>
          <w:tcPr>
            <w:tcW w:w="8364" w:type="dxa"/>
            <w:tcBorders>
              <w:top w:val="single" w:sz="4" w:space="0" w:color="auto"/>
              <w:left w:val="single" w:sz="8" w:space="0" w:color="000000"/>
              <w:bottom w:val="single" w:sz="4" w:space="0" w:color="auto"/>
              <w:right w:val="single" w:sz="4" w:space="0" w:color="auto"/>
            </w:tcBorders>
          </w:tcPr>
          <w:p w14:paraId="666E4E21" w14:textId="77777777" w:rsidR="00DC1B77" w:rsidRPr="0004439C" w:rsidRDefault="00DC1B77" w:rsidP="002B4B71">
            <w:pPr>
              <w:spacing w:after="240"/>
              <w:ind w:firstLine="0"/>
              <w:rPr>
                <w:sz w:val="26"/>
                <w:szCs w:val="26"/>
              </w:rPr>
            </w:pPr>
            <w:r w:rsidRPr="0004439C">
              <w:rPr>
                <w:sz w:val="26"/>
                <w:szCs w:val="26"/>
              </w:rPr>
              <w:t xml:space="preserve">Регулирование иных вопросов землепользования и застройки </w:t>
            </w:r>
          </w:p>
        </w:tc>
      </w:tr>
      <w:tr w:rsidR="00DC1B77" w:rsidRPr="0004439C" w14:paraId="34E96ABE" w14:textId="77777777" w:rsidTr="002B4B71">
        <w:trPr>
          <w:trHeight w:val="458"/>
        </w:trPr>
        <w:tc>
          <w:tcPr>
            <w:tcW w:w="9748" w:type="dxa"/>
            <w:gridSpan w:val="2"/>
            <w:tcBorders>
              <w:top w:val="single" w:sz="4" w:space="0" w:color="auto"/>
              <w:left w:val="single" w:sz="4" w:space="0" w:color="auto"/>
              <w:bottom w:val="single" w:sz="4" w:space="0" w:color="auto"/>
              <w:right w:val="single" w:sz="4" w:space="0" w:color="auto"/>
            </w:tcBorders>
            <w:vAlign w:val="center"/>
          </w:tcPr>
          <w:p w14:paraId="2597356D" w14:textId="77777777" w:rsidR="00DC1B77" w:rsidRPr="0004439C" w:rsidRDefault="00DC1B77" w:rsidP="002B4B71">
            <w:pPr>
              <w:spacing w:after="240"/>
              <w:ind w:firstLine="0"/>
              <w:rPr>
                <w:b/>
                <w:sz w:val="26"/>
                <w:szCs w:val="26"/>
              </w:rPr>
            </w:pPr>
            <w:r w:rsidRPr="0004439C">
              <w:rPr>
                <w:b/>
                <w:sz w:val="26"/>
                <w:szCs w:val="26"/>
              </w:rPr>
              <w:t>Часть II. Карта(ы) градостроительного зонирования, карта(ы) зон с особыми условиями использования территории</w:t>
            </w:r>
          </w:p>
        </w:tc>
      </w:tr>
      <w:tr w:rsidR="00DC1B77" w:rsidRPr="0004439C" w14:paraId="0FC91520" w14:textId="77777777" w:rsidTr="002B4B71">
        <w:trPr>
          <w:trHeight w:val="458"/>
        </w:trPr>
        <w:tc>
          <w:tcPr>
            <w:tcW w:w="9748" w:type="dxa"/>
            <w:gridSpan w:val="2"/>
            <w:tcBorders>
              <w:top w:val="single" w:sz="4" w:space="0" w:color="auto"/>
              <w:left w:val="single" w:sz="4" w:space="0" w:color="auto"/>
              <w:bottom w:val="single" w:sz="4" w:space="0" w:color="auto"/>
              <w:right w:val="single" w:sz="4" w:space="0" w:color="auto"/>
            </w:tcBorders>
            <w:vAlign w:val="center"/>
          </w:tcPr>
          <w:p w14:paraId="79B0D42F" w14:textId="77777777" w:rsidR="00DC1B77" w:rsidRPr="0004439C" w:rsidRDefault="00DC1B77" w:rsidP="002B4B71">
            <w:pPr>
              <w:spacing w:after="240"/>
              <w:ind w:firstLine="0"/>
              <w:rPr>
                <w:b/>
                <w:sz w:val="26"/>
                <w:szCs w:val="26"/>
              </w:rPr>
            </w:pPr>
            <w:r w:rsidRPr="0004439C">
              <w:rPr>
                <w:b/>
                <w:sz w:val="26"/>
                <w:szCs w:val="26"/>
              </w:rPr>
              <w:t>Часть III. Градостроительные регламенты</w:t>
            </w:r>
          </w:p>
        </w:tc>
      </w:tr>
      <w:tr w:rsidR="00DC1B77" w:rsidRPr="0004439C" w14:paraId="0D6919F7" w14:textId="77777777" w:rsidTr="002B4B71">
        <w:trPr>
          <w:trHeight w:val="458"/>
        </w:trPr>
        <w:tc>
          <w:tcPr>
            <w:tcW w:w="9748" w:type="dxa"/>
            <w:gridSpan w:val="2"/>
            <w:tcBorders>
              <w:top w:val="single" w:sz="4" w:space="0" w:color="auto"/>
              <w:left w:val="single" w:sz="4" w:space="0" w:color="auto"/>
              <w:bottom w:val="single" w:sz="4" w:space="0" w:color="auto"/>
              <w:right w:val="single" w:sz="4" w:space="0" w:color="auto"/>
            </w:tcBorders>
            <w:vAlign w:val="center"/>
          </w:tcPr>
          <w:p w14:paraId="303C1E74" w14:textId="77777777" w:rsidR="00DC1B77" w:rsidRPr="0004439C" w:rsidRDefault="00DC1B77" w:rsidP="002B4B71">
            <w:pPr>
              <w:spacing w:after="240"/>
              <w:ind w:firstLine="0"/>
              <w:rPr>
                <w:b/>
                <w:sz w:val="26"/>
                <w:szCs w:val="26"/>
              </w:rPr>
            </w:pPr>
            <w:r w:rsidRPr="0004439C">
              <w:rPr>
                <w:b/>
                <w:sz w:val="26"/>
                <w:szCs w:val="26"/>
              </w:rPr>
              <w:t xml:space="preserve">Часть </w:t>
            </w:r>
            <w:r w:rsidRPr="0004439C">
              <w:rPr>
                <w:b/>
                <w:sz w:val="26"/>
                <w:szCs w:val="26"/>
                <w:lang w:val="en-US"/>
              </w:rPr>
              <w:t>IV</w:t>
            </w:r>
            <w:r w:rsidRPr="0004439C">
              <w:rPr>
                <w:b/>
                <w:sz w:val="26"/>
                <w:szCs w:val="26"/>
              </w:rPr>
              <w:t xml:space="preserve"> Заключительные положения</w:t>
            </w:r>
          </w:p>
        </w:tc>
      </w:tr>
      <w:tr w:rsidR="00DC1B77" w:rsidRPr="0004439C" w14:paraId="254D47A6" w14:textId="77777777" w:rsidTr="002B4B71">
        <w:trPr>
          <w:trHeight w:val="458"/>
        </w:trPr>
        <w:tc>
          <w:tcPr>
            <w:tcW w:w="9748" w:type="dxa"/>
            <w:gridSpan w:val="2"/>
            <w:tcBorders>
              <w:top w:val="single" w:sz="4" w:space="0" w:color="auto"/>
              <w:left w:val="single" w:sz="4" w:space="0" w:color="auto"/>
              <w:bottom w:val="single" w:sz="4" w:space="0" w:color="auto"/>
              <w:right w:val="single" w:sz="4" w:space="0" w:color="auto"/>
            </w:tcBorders>
            <w:vAlign w:val="center"/>
          </w:tcPr>
          <w:p w14:paraId="1415D9B2" w14:textId="77777777" w:rsidR="00DC1B77" w:rsidRPr="0004439C" w:rsidRDefault="00DC1B77" w:rsidP="002B4B71">
            <w:pPr>
              <w:spacing w:after="240"/>
              <w:ind w:firstLine="0"/>
              <w:rPr>
                <w:b/>
                <w:sz w:val="26"/>
                <w:szCs w:val="26"/>
              </w:rPr>
            </w:pPr>
            <w:r w:rsidRPr="0004439C">
              <w:rPr>
                <w:b/>
                <w:sz w:val="26"/>
                <w:szCs w:val="26"/>
              </w:rPr>
              <w:t>Приложение 1. Сведения о границах территориальных зон</w:t>
            </w:r>
          </w:p>
        </w:tc>
      </w:tr>
    </w:tbl>
    <w:p w14:paraId="20C277CF" w14:textId="77777777" w:rsidR="00DC1B77" w:rsidRPr="0004439C" w:rsidRDefault="00DC1B77" w:rsidP="00DC1B77">
      <w:pPr>
        <w:spacing w:after="240"/>
      </w:pPr>
    </w:p>
    <w:p w14:paraId="1F71A434" w14:textId="4203EE89" w:rsidR="00DC1B77" w:rsidRPr="0004439C" w:rsidRDefault="00DC1B77" w:rsidP="00DC1B77"/>
    <w:p w14:paraId="2BE2E865" w14:textId="3AFA3060" w:rsidR="007621E0" w:rsidRPr="0004439C" w:rsidRDefault="007621E0" w:rsidP="00DC1B77"/>
    <w:p w14:paraId="2B1EA9DE" w14:textId="52677F11" w:rsidR="007621E0" w:rsidRPr="0004439C" w:rsidRDefault="007621E0" w:rsidP="00DC1B77"/>
    <w:p w14:paraId="67828BB6" w14:textId="1636AB79" w:rsidR="007621E0" w:rsidRPr="0004439C" w:rsidRDefault="007621E0" w:rsidP="00DC1B77"/>
    <w:p w14:paraId="4A5CF914" w14:textId="77777777" w:rsidR="007621E0" w:rsidRPr="0004439C" w:rsidRDefault="007621E0" w:rsidP="00DC1B77"/>
    <w:p w14:paraId="725FC5D9" w14:textId="5F360181" w:rsidR="00DC1B77" w:rsidRPr="0004439C" w:rsidRDefault="00DC1B77" w:rsidP="00DC1B77"/>
    <w:p w14:paraId="35E48C74" w14:textId="1BED08C6" w:rsidR="00DC1B77" w:rsidRPr="0004439C" w:rsidRDefault="00DC1B77" w:rsidP="00DC1B77"/>
    <w:p w14:paraId="6F76441B" w14:textId="271FB825" w:rsidR="00DC1B77" w:rsidRPr="0004439C" w:rsidRDefault="00DC1B77" w:rsidP="00DC1B77"/>
    <w:p w14:paraId="06E8327F" w14:textId="14E5D774" w:rsidR="00DC1B77" w:rsidRPr="0004439C" w:rsidRDefault="00DC1B77" w:rsidP="00DC1B77"/>
    <w:p w14:paraId="50874226" w14:textId="700190CE" w:rsidR="00DC1B77" w:rsidRPr="0004439C" w:rsidRDefault="00DC1B77" w:rsidP="00DC1B77"/>
    <w:p w14:paraId="071D2959" w14:textId="04C7EE36" w:rsidR="00DC1B77" w:rsidRPr="0004439C" w:rsidRDefault="00DC1B77" w:rsidP="00DC1B77"/>
    <w:p w14:paraId="18F2FE89" w14:textId="77777777" w:rsidR="00227D8D" w:rsidRPr="0004439C" w:rsidRDefault="00227D8D" w:rsidP="00434A0B">
      <w:pPr>
        <w:ind w:right="418"/>
        <w:jc w:val="center"/>
        <w:rPr>
          <w:rFonts w:ascii="Cambria" w:hAnsi="Cambria"/>
          <w:b/>
          <w:sz w:val="28"/>
          <w:szCs w:val="28"/>
        </w:rPr>
      </w:pPr>
      <w:r w:rsidRPr="0004439C">
        <w:rPr>
          <w:rFonts w:ascii="Cambria" w:hAnsi="Cambria"/>
          <w:b/>
          <w:sz w:val="28"/>
          <w:szCs w:val="28"/>
        </w:rPr>
        <w:t>СОДЕРЖАНИЕ</w:t>
      </w:r>
    </w:p>
    <w:p w14:paraId="3D1B7E06" w14:textId="77777777" w:rsidR="00434A0B" w:rsidRPr="0004439C" w:rsidRDefault="00434A0B" w:rsidP="00434A0B">
      <w:pPr>
        <w:ind w:right="418"/>
        <w:jc w:val="center"/>
        <w:rPr>
          <w:rFonts w:ascii="Cambria" w:hAnsi="Cambria"/>
          <w:b/>
          <w:sz w:val="28"/>
          <w:szCs w:val="28"/>
        </w:rPr>
      </w:pPr>
    </w:p>
    <w:p w14:paraId="5C16358F" w14:textId="21A64447" w:rsidR="0031197B" w:rsidRDefault="00BF7FD4">
      <w:pPr>
        <w:pStyle w:val="31"/>
        <w:rPr>
          <w:rFonts w:asciiTheme="minorHAnsi" w:eastAsiaTheme="minorEastAsia" w:hAnsiTheme="minorHAnsi" w:cstheme="minorBidi"/>
          <w:sz w:val="22"/>
          <w:szCs w:val="22"/>
          <w:lang w:eastAsia="ru-RU"/>
        </w:rPr>
      </w:pPr>
      <w:r w:rsidRPr="0004439C">
        <w:fldChar w:fldCharType="begin"/>
      </w:r>
      <w:r w:rsidR="00227D8D" w:rsidRPr="0004439C">
        <w:instrText xml:space="preserve"> TOC \o "1-3" \h \z \u </w:instrText>
      </w:r>
      <w:r w:rsidRPr="0004439C">
        <w:fldChar w:fldCharType="separate"/>
      </w:r>
      <w:hyperlink w:anchor="_Toc130823338" w:history="1">
        <w:r w:rsidR="0031197B" w:rsidRPr="00A23B2F">
          <w:rPr>
            <w:rStyle w:val="af"/>
          </w:rPr>
          <w:t>ЧАСТЬ I. ПОРЯДОК ПРИМЕНЕНИЯ ПРАВИЛ ЗЕМЛЕПОЛЬЗОВАНИЯ И ЗАСТРОЙКИ И ВНЕСЕНИЯ В НИХ ИЗМЕНЕНИЙ</w:t>
        </w:r>
        <w:r w:rsidR="0031197B">
          <w:rPr>
            <w:webHidden/>
          </w:rPr>
          <w:tab/>
        </w:r>
        <w:r w:rsidR="0031197B">
          <w:rPr>
            <w:webHidden/>
          </w:rPr>
          <w:fldChar w:fldCharType="begin"/>
        </w:r>
        <w:r w:rsidR="0031197B">
          <w:rPr>
            <w:webHidden/>
          </w:rPr>
          <w:instrText xml:space="preserve"> PAGEREF _Toc130823338 \h </w:instrText>
        </w:r>
        <w:r w:rsidR="0031197B">
          <w:rPr>
            <w:webHidden/>
          </w:rPr>
        </w:r>
        <w:r w:rsidR="0031197B">
          <w:rPr>
            <w:webHidden/>
          </w:rPr>
          <w:fldChar w:fldCharType="separate"/>
        </w:r>
        <w:r w:rsidR="0031197B">
          <w:rPr>
            <w:webHidden/>
          </w:rPr>
          <w:t>7</w:t>
        </w:r>
        <w:r w:rsidR="0031197B">
          <w:rPr>
            <w:webHidden/>
          </w:rPr>
          <w:fldChar w:fldCharType="end"/>
        </w:r>
      </w:hyperlink>
    </w:p>
    <w:p w14:paraId="5B11A6AF" w14:textId="08C4662B" w:rsidR="0031197B" w:rsidRDefault="00DE4FCC">
      <w:pPr>
        <w:pStyle w:val="31"/>
        <w:rPr>
          <w:rFonts w:asciiTheme="minorHAnsi" w:eastAsiaTheme="minorEastAsia" w:hAnsiTheme="minorHAnsi" w:cstheme="minorBidi"/>
          <w:sz w:val="22"/>
          <w:szCs w:val="22"/>
          <w:lang w:eastAsia="ru-RU"/>
        </w:rPr>
      </w:pPr>
      <w:hyperlink w:anchor="_Toc130823339" w:history="1">
        <w:r w:rsidR="0031197B" w:rsidRPr="00A23B2F">
          <w:rPr>
            <w:rStyle w:val="af"/>
          </w:rPr>
          <w:t>Глава 1. Регулирование землепользования и застройки органами местного самоуправления</w:t>
        </w:r>
        <w:r w:rsidR="0031197B">
          <w:rPr>
            <w:webHidden/>
          </w:rPr>
          <w:tab/>
        </w:r>
        <w:r w:rsidR="0031197B">
          <w:rPr>
            <w:webHidden/>
          </w:rPr>
          <w:fldChar w:fldCharType="begin"/>
        </w:r>
        <w:r w:rsidR="0031197B">
          <w:rPr>
            <w:webHidden/>
          </w:rPr>
          <w:instrText xml:space="preserve"> PAGEREF _Toc130823339 \h </w:instrText>
        </w:r>
        <w:r w:rsidR="0031197B">
          <w:rPr>
            <w:webHidden/>
          </w:rPr>
        </w:r>
        <w:r w:rsidR="0031197B">
          <w:rPr>
            <w:webHidden/>
          </w:rPr>
          <w:fldChar w:fldCharType="separate"/>
        </w:r>
        <w:r w:rsidR="0031197B">
          <w:rPr>
            <w:webHidden/>
          </w:rPr>
          <w:t>7</w:t>
        </w:r>
        <w:r w:rsidR="0031197B">
          <w:rPr>
            <w:webHidden/>
          </w:rPr>
          <w:fldChar w:fldCharType="end"/>
        </w:r>
      </w:hyperlink>
    </w:p>
    <w:p w14:paraId="4F346B74" w14:textId="300C8380" w:rsidR="0031197B" w:rsidRDefault="00DE4FCC">
      <w:pPr>
        <w:pStyle w:val="31"/>
        <w:rPr>
          <w:rFonts w:asciiTheme="minorHAnsi" w:eastAsiaTheme="minorEastAsia" w:hAnsiTheme="minorHAnsi" w:cstheme="minorBidi"/>
          <w:sz w:val="22"/>
          <w:szCs w:val="22"/>
          <w:lang w:eastAsia="ru-RU"/>
        </w:rPr>
      </w:pPr>
      <w:hyperlink w:anchor="_Toc130823340" w:history="1">
        <w:r w:rsidR="0031197B" w:rsidRPr="00A23B2F">
          <w:rPr>
            <w:rStyle w:val="af"/>
          </w:rPr>
          <w:t>Раздел 1. Общие положения</w:t>
        </w:r>
        <w:r w:rsidR="0031197B">
          <w:rPr>
            <w:webHidden/>
          </w:rPr>
          <w:tab/>
        </w:r>
        <w:r w:rsidR="0031197B">
          <w:rPr>
            <w:webHidden/>
          </w:rPr>
          <w:fldChar w:fldCharType="begin"/>
        </w:r>
        <w:r w:rsidR="0031197B">
          <w:rPr>
            <w:webHidden/>
          </w:rPr>
          <w:instrText xml:space="preserve"> PAGEREF _Toc130823340 \h </w:instrText>
        </w:r>
        <w:r w:rsidR="0031197B">
          <w:rPr>
            <w:webHidden/>
          </w:rPr>
        </w:r>
        <w:r w:rsidR="0031197B">
          <w:rPr>
            <w:webHidden/>
          </w:rPr>
          <w:fldChar w:fldCharType="separate"/>
        </w:r>
        <w:r w:rsidR="0031197B">
          <w:rPr>
            <w:webHidden/>
          </w:rPr>
          <w:t>7</w:t>
        </w:r>
        <w:r w:rsidR="0031197B">
          <w:rPr>
            <w:webHidden/>
          </w:rPr>
          <w:fldChar w:fldCharType="end"/>
        </w:r>
      </w:hyperlink>
    </w:p>
    <w:p w14:paraId="290B1FDA" w14:textId="42B22CA3" w:rsidR="0031197B" w:rsidRDefault="00DE4FCC">
      <w:pPr>
        <w:pStyle w:val="31"/>
        <w:rPr>
          <w:rFonts w:asciiTheme="minorHAnsi" w:eastAsiaTheme="minorEastAsia" w:hAnsiTheme="minorHAnsi" w:cstheme="minorBidi"/>
          <w:sz w:val="22"/>
          <w:szCs w:val="22"/>
          <w:lang w:eastAsia="ru-RU"/>
        </w:rPr>
      </w:pPr>
      <w:hyperlink w:anchor="_Toc130823341" w:history="1">
        <w:r w:rsidR="0031197B" w:rsidRPr="00A23B2F">
          <w:rPr>
            <w:rStyle w:val="af"/>
            <w:i/>
          </w:rPr>
          <w:t>Статья 1. Основные понятия, используемые в Правилах</w:t>
        </w:r>
        <w:r w:rsidR="0031197B">
          <w:rPr>
            <w:webHidden/>
          </w:rPr>
          <w:tab/>
        </w:r>
        <w:r w:rsidR="0031197B">
          <w:rPr>
            <w:webHidden/>
          </w:rPr>
          <w:fldChar w:fldCharType="begin"/>
        </w:r>
        <w:r w:rsidR="0031197B">
          <w:rPr>
            <w:webHidden/>
          </w:rPr>
          <w:instrText xml:space="preserve"> PAGEREF _Toc130823341 \h </w:instrText>
        </w:r>
        <w:r w:rsidR="0031197B">
          <w:rPr>
            <w:webHidden/>
          </w:rPr>
        </w:r>
        <w:r w:rsidR="0031197B">
          <w:rPr>
            <w:webHidden/>
          </w:rPr>
          <w:fldChar w:fldCharType="separate"/>
        </w:r>
        <w:r w:rsidR="0031197B">
          <w:rPr>
            <w:webHidden/>
          </w:rPr>
          <w:t>7</w:t>
        </w:r>
        <w:r w:rsidR="0031197B">
          <w:rPr>
            <w:webHidden/>
          </w:rPr>
          <w:fldChar w:fldCharType="end"/>
        </w:r>
      </w:hyperlink>
    </w:p>
    <w:p w14:paraId="2AD1B873" w14:textId="0595AA9B" w:rsidR="0031197B" w:rsidRDefault="00DE4FCC">
      <w:pPr>
        <w:pStyle w:val="31"/>
        <w:rPr>
          <w:rFonts w:asciiTheme="minorHAnsi" w:eastAsiaTheme="minorEastAsia" w:hAnsiTheme="minorHAnsi" w:cstheme="minorBidi"/>
          <w:sz w:val="22"/>
          <w:szCs w:val="22"/>
          <w:lang w:eastAsia="ru-RU"/>
        </w:rPr>
      </w:pPr>
      <w:hyperlink w:anchor="_Toc130823342" w:history="1">
        <w:r w:rsidR="0031197B" w:rsidRPr="00A23B2F">
          <w:rPr>
            <w:rStyle w:val="af"/>
            <w:i/>
          </w:rPr>
          <w:t>Статья 2. Основания введения, назначение и состав Правил</w:t>
        </w:r>
        <w:r w:rsidR="0031197B">
          <w:rPr>
            <w:webHidden/>
          </w:rPr>
          <w:tab/>
        </w:r>
        <w:r w:rsidR="0031197B">
          <w:rPr>
            <w:webHidden/>
          </w:rPr>
          <w:fldChar w:fldCharType="begin"/>
        </w:r>
        <w:r w:rsidR="0031197B">
          <w:rPr>
            <w:webHidden/>
          </w:rPr>
          <w:instrText xml:space="preserve"> PAGEREF _Toc130823342 \h </w:instrText>
        </w:r>
        <w:r w:rsidR="0031197B">
          <w:rPr>
            <w:webHidden/>
          </w:rPr>
        </w:r>
        <w:r w:rsidR="0031197B">
          <w:rPr>
            <w:webHidden/>
          </w:rPr>
          <w:fldChar w:fldCharType="separate"/>
        </w:r>
        <w:r w:rsidR="0031197B">
          <w:rPr>
            <w:webHidden/>
          </w:rPr>
          <w:t>18</w:t>
        </w:r>
        <w:r w:rsidR="0031197B">
          <w:rPr>
            <w:webHidden/>
          </w:rPr>
          <w:fldChar w:fldCharType="end"/>
        </w:r>
      </w:hyperlink>
    </w:p>
    <w:p w14:paraId="4A9DEDD7" w14:textId="634B8251" w:rsidR="0031197B" w:rsidRDefault="00DE4FCC">
      <w:pPr>
        <w:pStyle w:val="31"/>
        <w:rPr>
          <w:rFonts w:asciiTheme="minorHAnsi" w:eastAsiaTheme="minorEastAsia" w:hAnsiTheme="minorHAnsi" w:cstheme="minorBidi"/>
          <w:sz w:val="22"/>
          <w:szCs w:val="22"/>
          <w:lang w:eastAsia="ru-RU"/>
        </w:rPr>
      </w:pPr>
      <w:hyperlink w:anchor="_Toc130823343" w:history="1">
        <w:r w:rsidR="0031197B" w:rsidRPr="00A23B2F">
          <w:rPr>
            <w:rStyle w:val="af"/>
            <w:i/>
          </w:rPr>
          <w:t>Статья 3. Открытость и доступность информации о землепользовании и застройке</w:t>
        </w:r>
        <w:r w:rsidR="0031197B">
          <w:rPr>
            <w:webHidden/>
          </w:rPr>
          <w:tab/>
        </w:r>
        <w:r w:rsidR="0031197B">
          <w:rPr>
            <w:webHidden/>
          </w:rPr>
          <w:fldChar w:fldCharType="begin"/>
        </w:r>
        <w:r w:rsidR="0031197B">
          <w:rPr>
            <w:webHidden/>
          </w:rPr>
          <w:instrText xml:space="preserve"> PAGEREF _Toc130823343 \h </w:instrText>
        </w:r>
        <w:r w:rsidR="0031197B">
          <w:rPr>
            <w:webHidden/>
          </w:rPr>
        </w:r>
        <w:r w:rsidR="0031197B">
          <w:rPr>
            <w:webHidden/>
          </w:rPr>
          <w:fldChar w:fldCharType="separate"/>
        </w:r>
        <w:r w:rsidR="0031197B">
          <w:rPr>
            <w:webHidden/>
          </w:rPr>
          <w:t>21</w:t>
        </w:r>
        <w:r w:rsidR="0031197B">
          <w:rPr>
            <w:webHidden/>
          </w:rPr>
          <w:fldChar w:fldCharType="end"/>
        </w:r>
      </w:hyperlink>
    </w:p>
    <w:p w14:paraId="27BA37AF" w14:textId="4F94C258" w:rsidR="0031197B" w:rsidRDefault="00DE4FCC">
      <w:pPr>
        <w:pStyle w:val="31"/>
        <w:rPr>
          <w:rFonts w:asciiTheme="minorHAnsi" w:eastAsiaTheme="minorEastAsia" w:hAnsiTheme="minorHAnsi" w:cstheme="minorBidi"/>
          <w:sz w:val="22"/>
          <w:szCs w:val="22"/>
          <w:lang w:eastAsia="ru-RU"/>
        </w:rPr>
      </w:pPr>
      <w:hyperlink w:anchor="_Toc130823344" w:history="1">
        <w:r w:rsidR="0031197B" w:rsidRPr="00A23B2F">
          <w:rPr>
            <w:rStyle w:val="af"/>
          </w:rPr>
          <w:t>Раздел 2. Права использования недвижимости, возникшие до вступления в силу Правил</w:t>
        </w:r>
        <w:r w:rsidR="0031197B">
          <w:rPr>
            <w:webHidden/>
          </w:rPr>
          <w:tab/>
        </w:r>
        <w:r w:rsidR="0031197B">
          <w:rPr>
            <w:webHidden/>
          </w:rPr>
          <w:fldChar w:fldCharType="begin"/>
        </w:r>
        <w:r w:rsidR="0031197B">
          <w:rPr>
            <w:webHidden/>
          </w:rPr>
          <w:instrText xml:space="preserve"> PAGEREF _Toc130823344 \h </w:instrText>
        </w:r>
        <w:r w:rsidR="0031197B">
          <w:rPr>
            <w:webHidden/>
          </w:rPr>
        </w:r>
        <w:r w:rsidR="0031197B">
          <w:rPr>
            <w:webHidden/>
          </w:rPr>
          <w:fldChar w:fldCharType="separate"/>
        </w:r>
        <w:r w:rsidR="0031197B">
          <w:rPr>
            <w:webHidden/>
          </w:rPr>
          <w:t>21</w:t>
        </w:r>
        <w:r w:rsidR="0031197B">
          <w:rPr>
            <w:webHidden/>
          </w:rPr>
          <w:fldChar w:fldCharType="end"/>
        </w:r>
      </w:hyperlink>
    </w:p>
    <w:p w14:paraId="2DF7019A" w14:textId="05ADD1C0" w:rsidR="0031197B" w:rsidRDefault="00DE4FCC">
      <w:pPr>
        <w:pStyle w:val="31"/>
        <w:rPr>
          <w:rFonts w:asciiTheme="minorHAnsi" w:eastAsiaTheme="minorEastAsia" w:hAnsiTheme="minorHAnsi" w:cstheme="minorBidi"/>
          <w:sz w:val="22"/>
          <w:szCs w:val="22"/>
          <w:lang w:eastAsia="ru-RU"/>
        </w:rPr>
      </w:pPr>
      <w:hyperlink w:anchor="_Toc130823345" w:history="1">
        <w:r w:rsidR="0031197B" w:rsidRPr="00A23B2F">
          <w:rPr>
            <w:rStyle w:val="af"/>
            <w:i/>
          </w:rPr>
          <w:t>Статья 4. Общие положения, относящиеся к ранее возникшим правам</w:t>
        </w:r>
        <w:r w:rsidR="0031197B">
          <w:rPr>
            <w:webHidden/>
          </w:rPr>
          <w:tab/>
        </w:r>
        <w:r w:rsidR="0031197B">
          <w:rPr>
            <w:webHidden/>
          </w:rPr>
          <w:fldChar w:fldCharType="begin"/>
        </w:r>
        <w:r w:rsidR="0031197B">
          <w:rPr>
            <w:webHidden/>
          </w:rPr>
          <w:instrText xml:space="preserve"> PAGEREF _Toc130823345 \h </w:instrText>
        </w:r>
        <w:r w:rsidR="0031197B">
          <w:rPr>
            <w:webHidden/>
          </w:rPr>
        </w:r>
        <w:r w:rsidR="0031197B">
          <w:rPr>
            <w:webHidden/>
          </w:rPr>
          <w:fldChar w:fldCharType="separate"/>
        </w:r>
        <w:r w:rsidR="0031197B">
          <w:rPr>
            <w:webHidden/>
          </w:rPr>
          <w:t>21</w:t>
        </w:r>
        <w:r w:rsidR="0031197B">
          <w:rPr>
            <w:webHidden/>
          </w:rPr>
          <w:fldChar w:fldCharType="end"/>
        </w:r>
      </w:hyperlink>
    </w:p>
    <w:p w14:paraId="7805404B" w14:textId="067A4B2C" w:rsidR="0031197B" w:rsidRDefault="00DE4FCC">
      <w:pPr>
        <w:pStyle w:val="31"/>
        <w:rPr>
          <w:rFonts w:asciiTheme="minorHAnsi" w:eastAsiaTheme="minorEastAsia" w:hAnsiTheme="minorHAnsi" w:cstheme="minorBidi"/>
          <w:sz w:val="22"/>
          <w:szCs w:val="22"/>
          <w:lang w:eastAsia="ru-RU"/>
        </w:rPr>
      </w:pPr>
      <w:hyperlink w:anchor="_Toc130823346" w:history="1">
        <w:r w:rsidR="0031197B" w:rsidRPr="00A23B2F">
          <w:rPr>
            <w:rStyle w:val="af"/>
            <w:i/>
          </w:rPr>
          <w:t>Статья 5. Использование и строительные изменения объектов недвижимости, не соответствующих Правилам</w:t>
        </w:r>
        <w:r w:rsidR="0031197B">
          <w:rPr>
            <w:webHidden/>
          </w:rPr>
          <w:tab/>
        </w:r>
        <w:r w:rsidR="0031197B">
          <w:rPr>
            <w:webHidden/>
          </w:rPr>
          <w:fldChar w:fldCharType="begin"/>
        </w:r>
        <w:r w:rsidR="0031197B">
          <w:rPr>
            <w:webHidden/>
          </w:rPr>
          <w:instrText xml:space="preserve"> PAGEREF _Toc130823346 \h </w:instrText>
        </w:r>
        <w:r w:rsidR="0031197B">
          <w:rPr>
            <w:webHidden/>
          </w:rPr>
        </w:r>
        <w:r w:rsidR="0031197B">
          <w:rPr>
            <w:webHidden/>
          </w:rPr>
          <w:fldChar w:fldCharType="separate"/>
        </w:r>
        <w:r w:rsidR="0031197B">
          <w:rPr>
            <w:webHidden/>
          </w:rPr>
          <w:t>22</w:t>
        </w:r>
        <w:r w:rsidR="0031197B">
          <w:rPr>
            <w:webHidden/>
          </w:rPr>
          <w:fldChar w:fldCharType="end"/>
        </w:r>
      </w:hyperlink>
    </w:p>
    <w:p w14:paraId="7C8064CB" w14:textId="1D2E77A9" w:rsidR="0031197B" w:rsidRDefault="00DE4FCC">
      <w:pPr>
        <w:pStyle w:val="31"/>
        <w:rPr>
          <w:rFonts w:asciiTheme="minorHAnsi" w:eastAsiaTheme="minorEastAsia" w:hAnsiTheme="minorHAnsi" w:cstheme="minorBidi"/>
          <w:sz w:val="22"/>
          <w:szCs w:val="22"/>
          <w:lang w:eastAsia="ru-RU"/>
        </w:rPr>
      </w:pPr>
      <w:hyperlink w:anchor="_Toc130823347" w:history="1">
        <w:r w:rsidR="0031197B" w:rsidRPr="00A23B2F">
          <w:rPr>
            <w:rStyle w:val="af"/>
          </w:rPr>
          <w:t>Раздел 3. Участники отношений, возникающих по поводу землепользования и застройки</w:t>
        </w:r>
        <w:r w:rsidR="0031197B">
          <w:rPr>
            <w:webHidden/>
          </w:rPr>
          <w:tab/>
        </w:r>
        <w:r w:rsidR="0031197B">
          <w:rPr>
            <w:webHidden/>
          </w:rPr>
          <w:fldChar w:fldCharType="begin"/>
        </w:r>
        <w:r w:rsidR="0031197B">
          <w:rPr>
            <w:webHidden/>
          </w:rPr>
          <w:instrText xml:space="preserve"> PAGEREF _Toc130823347 \h </w:instrText>
        </w:r>
        <w:r w:rsidR="0031197B">
          <w:rPr>
            <w:webHidden/>
          </w:rPr>
        </w:r>
        <w:r w:rsidR="0031197B">
          <w:rPr>
            <w:webHidden/>
          </w:rPr>
          <w:fldChar w:fldCharType="separate"/>
        </w:r>
        <w:r w:rsidR="0031197B">
          <w:rPr>
            <w:webHidden/>
          </w:rPr>
          <w:t>22</w:t>
        </w:r>
        <w:r w:rsidR="0031197B">
          <w:rPr>
            <w:webHidden/>
          </w:rPr>
          <w:fldChar w:fldCharType="end"/>
        </w:r>
      </w:hyperlink>
    </w:p>
    <w:p w14:paraId="64A7C125" w14:textId="6B61C9A1" w:rsidR="0031197B" w:rsidRDefault="00DE4FCC">
      <w:pPr>
        <w:pStyle w:val="31"/>
        <w:rPr>
          <w:rFonts w:asciiTheme="minorHAnsi" w:eastAsiaTheme="minorEastAsia" w:hAnsiTheme="minorHAnsi" w:cstheme="minorBidi"/>
          <w:sz w:val="22"/>
          <w:szCs w:val="22"/>
          <w:lang w:eastAsia="ru-RU"/>
        </w:rPr>
      </w:pPr>
      <w:hyperlink w:anchor="_Toc130823348" w:history="1">
        <w:r w:rsidR="0031197B" w:rsidRPr="00A23B2F">
          <w:rPr>
            <w:rStyle w:val="af"/>
            <w:i/>
          </w:rPr>
          <w:t>Статья 6. Общие положения о лицах, осуществляющих землепользование и застройку, и их действиях</w:t>
        </w:r>
        <w:r w:rsidR="0031197B">
          <w:rPr>
            <w:webHidden/>
          </w:rPr>
          <w:tab/>
        </w:r>
        <w:r w:rsidR="0031197B">
          <w:rPr>
            <w:webHidden/>
          </w:rPr>
          <w:fldChar w:fldCharType="begin"/>
        </w:r>
        <w:r w:rsidR="0031197B">
          <w:rPr>
            <w:webHidden/>
          </w:rPr>
          <w:instrText xml:space="preserve"> PAGEREF _Toc130823348 \h </w:instrText>
        </w:r>
        <w:r w:rsidR="0031197B">
          <w:rPr>
            <w:webHidden/>
          </w:rPr>
        </w:r>
        <w:r w:rsidR="0031197B">
          <w:rPr>
            <w:webHidden/>
          </w:rPr>
          <w:fldChar w:fldCharType="separate"/>
        </w:r>
        <w:r w:rsidR="0031197B">
          <w:rPr>
            <w:webHidden/>
          </w:rPr>
          <w:t>22</w:t>
        </w:r>
        <w:r w:rsidR="0031197B">
          <w:rPr>
            <w:webHidden/>
          </w:rPr>
          <w:fldChar w:fldCharType="end"/>
        </w:r>
      </w:hyperlink>
    </w:p>
    <w:p w14:paraId="12A99CF5" w14:textId="71DB84D1" w:rsidR="0031197B" w:rsidRDefault="00DE4FCC">
      <w:pPr>
        <w:pStyle w:val="31"/>
        <w:rPr>
          <w:rFonts w:asciiTheme="minorHAnsi" w:eastAsiaTheme="minorEastAsia" w:hAnsiTheme="minorHAnsi" w:cstheme="minorBidi"/>
          <w:sz w:val="22"/>
          <w:szCs w:val="22"/>
          <w:lang w:eastAsia="ru-RU"/>
        </w:rPr>
      </w:pPr>
      <w:hyperlink w:anchor="_Toc130823349" w:history="1">
        <w:r w:rsidR="0031197B" w:rsidRPr="00A23B2F">
          <w:rPr>
            <w:rStyle w:val="af"/>
            <w:i/>
          </w:rPr>
          <w:t>Статья 7. Комиссия по подготовке правил землепользования и застройки</w:t>
        </w:r>
        <w:r w:rsidR="0031197B">
          <w:rPr>
            <w:webHidden/>
          </w:rPr>
          <w:tab/>
        </w:r>
        <w:r w:rsidR="0031197B">
          <w:rPr>
            <w:webHidden/>
          </w:rPr>
          <w:fldChar w:fldCharType="begin"/>
        </w:r>
        <w:r w:rsidR="0031197B">
          <w:rPr>
            <w:webHidden/>
          </w:rPr>
          <w:instrText xml:space="preserve"> PAGEREF _Toc130823349 \h </w:instrText>
        </w:r>
        <w:r w:rsidR="0031197B">
          <w:rPr>
            <w:webHidden/>
          </w:rPr>
        </w:r>
        <w:r w:rsidR="0031197B">
          <w:rPr>
            <w:webHidden/>
          </w:rPr>
          <w:fldChar w:fldCharType="separate"/>
        </w:r>
        <w:r w:rsidR="0031197B">
          <w:rPr>
            <w:webHidden/>
          </w:rPr>
          <w:t>23</w:t>
        </w:r>
        <w:r w:rsidR="0031197B">
          <w:rPr>
            <w:webHidden/>
          </w:rPr>
          <w:fldChar w:fldCharType="end"/>
        </w:r>
      </w:hyperlink>
    </w:p>
    <w:p w14:paraId="0FF727CB" w14:textId="7A639893" w:rsidR="0031197B" w:rsidRDefault="00DE4FCC">
      <w:pPr>
        <w:pStyle w:val="31"/>
        <w:rPr>
          <w:rFonts w:asciiTheme="minorHAnsi" w:eastAsiaTheme="minorEastAsia" w:hAnsiTheme="minorHAnsi" w:cstheme="minorBidi"/>
          <w:sz w:val="22"/>
          <w:szCs w:val="22"/>
          <w:lang w:eastAsia="ru-RU"/>
        </w:rPr>
      </w:pPr>
      <w:hyperlink w:anchor="_Toc130823350" w:history="1">
        <w:r w:rsidR="0031197B" w:rsidRPr="00A23B2F">
          <w:rPr>
            <w:rStyle w:val="af"/>
          </w:rPr>
          <w:t>Раздел 4. Предоставление прав на земельные участки</w:t>
        </w:r>
        <w:r w:rsidR="0031197B">
          <w:rPr>
            <w:webHidden/>
          </w:rPr>
          <w:tab/>
        </w:r>
        <w:r w:rsidR="0031197B">
          <w:rPr>
            <w:webHidden/>
          </w:rPr>
          <w:fldChar w:fldCharType="begin"/>
        </w:r>
        <w:r w:rsidR="0031197B">
          <w:rPr>
            <w:webHidden/>
          </w:rPr>
          <w:instrText xml:space="preserve"> PAGEREF _Toc130823350 \h </w:instrText>
        </w:r>
        <w:r w:rsidR="0031197B">
          <w:rPr>
            <w:webHidden/>
          </w:rPr>
        </w:r>
        <w:r w:rsidR="0031197B">
          <w:rPr>
            <w:webHidden/>
          </w:rPr>
          <w:fldChar w:fldCharType="separate"/>
        </w:r>
        <w:r w:rsidR="0031197B">
          <w:rPr>
            <w:webHidden/>
          </w:rPr>
          <w:t>24</w:t>
        </w:r>
        <w:r w:rsidR="0031197B">
          <w:rPr>
            <w:webHidden/>
          </w:rPr>
          <w:fldChar w:fldCharType="end"/>
        </w:r>
      </w:hyperlink>
    </w:p>
    <w:p w14:paraId="17BE407C" w14:textId="07CD9DE3" w:rsidR="0031197B" w:rsidRDefault="00DE4FCC">
      <w:pPr>
        <w:pStyle w:val="31"/>
        <w:rPr>
          <w:rFonts w:asciiTheme="minorHAnsi" w:eastAsiaTheme="minorEastAsia" w:hAnsiTheme="minorHAnsi" w:cstheme="minorBidi"/>
          <w:sz w:val="22"/>
          <w:szCs w:val="22"/>
          <w:lang w:eastAsia="ru-RU"/>
        </w:rPr>
      </w:pPr>
      <w:hyperlink w:anchor="_Toc130823351" w:history="1">
        <w:r w:rsidR="0031197B" w:rsidRPr="00A23B2F">
          <w:rPr>
            <w:rStyle w:val="af"/>
            <w:i/>
          </w:rPr>
          <w:t>Статья 8. Общие положения предоставления прав на земельные участки</w:t>
        </w:r>
        <w:r w:rsidR="0031197B">
          <w:rPr>
            <w:webHidden/>
          </w:rPr>
          <w:tab/>
        </w:r>
        <w:r w:rsidR="0031197B">
          <w:rPr>
            <w:webHidden/>
          </w:rPr>
          <w:fldChar w:fldCharType="begin"/>
        </w:r>
        <w:r w:rsidR="0031197B">
          <w:rPr>
            <w:webHidden/>
          </w:rPr>
          <w:instrText xml:space="preserve"> PAGEREF _Toc130823351 \h </w:instrText>
        </w:r>
        <w:r w:rsidR="0031197B">
          <w:rPr>
            <w:webHidden/>
          </w:rPr>
        </w:r>
        <w:r w:rsidR="0031197B">
          <w:rPr>
            <w:webHidden/>
          </w:rPr>
          <w:fldChar w:fldCharType="separate"/>
        </w:r>
        <w:r w:rsidR="0031197B">
          <w:rPr>
            <w:webHidden/>
          </w:rPr>
          <w:t>24</w:t>
        </w:r>
        <w:r w:rsidR="0031197B">
          <w:rPr>
            <w:webHidden/>
          </w:rPr>
          <w:fldChar w:fldCharType="end"/>
        </w:r>
      </w:hyperlink>
    </w:p>
    <w:p w14:paraId="78BC8F30" w14:textId="128C3142" w:rsidR="0031197B" w:rsidRDefault="00DE4FCC">
      <w:pPr>
        <w:pStyle w:val="31"/>
        <w:rPr>
          <w:rFonts w:asciiTheme="minorHAnsi" w:eastAsiaTheme="minorEastAsia" w:hAnsiTheme="minorHAnsi" w:cstheme="minorBidi"/>
          <w:sz w:val="22"/>
          <w:szCs w:val="22"/>
          <w:lang w:eastAsia="ru-RU"/>
        </w:rPr>
      </w:pPr>
      <w:hyperlink w:anchor="_Toc130823352" w:history="1">
        <w:r w:rsidR="0031197B" w:rsidRPr="00A23B2F">
          <w:rPr>
            <w:rStyle w:val="af"/>
            <w:i/>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Новоплатнировское сельскоепоселение</w:t>
        </w:r>
        <w:r w:rsidR="0031197B">
          <w:rPr>
            <w:webHidden/>
          </w:rPr>
          <w:tab/>
        </w:r>
        <w:r w:rsidR="0031197B">
          <w:rPr>
            <w:webHidden/>
          </w:rPr>
          <w:fldChar w:fldCharType="begin"/>
        </w:r>
        <w:r w:rsidR="0031197B">
          <w:rPr>
            <w:webHidden/>
          </w:rPr>
          <w:instrText xml:space="preserve"> PAGEREF _Toc130823352 \h </w:instrText>
        </w:r>
        <w:r w:rsidR="0031197B">
          <w:rPr>
            <w:webHidden/>
          </w:rPr>
        </w:r>
        <w:r w:rsidR="0031197B">
          <w:rPr>
            <w:webHidden/>
          </w:rPr>
          <w:fldChar w:fldCharType="separate"/>
        </w:r>
        <w:r w:rsidR="0031197B">
          <w:rPr>
            <w:webHidden/>
          </w:rPr>
          <w:t>25</w:t>
        </w:r>
        <w:r w:rsidR="0031197B">
          <w:rPr>
            <w:webHidden/>
          </w:rPr>
          <w:fldChar w:fldCharType="end"/>
        </w:r>
      </w:hyperlink>
    </w:p>
    <w:p w14:paraId="74CE22D7" w14:textId="535D7F96" w:rsidR="0031197B" w:rsidRDefault="00DE4FCC">
      <w:pPr>
        <w:pStyle w:val="31"/>
        <w:rPr>
          <w:rFonts w:asciiTheme="minorHAnsi" w:eastAsiaTheme="minorEastAsia" w:hAnsiTheme="minorHAnsi" w:cstheme="minorBidi"/>
          <w:sz w:val="22"/>
          <w:szCs w:val="22"/>
          <w:lang w:eastAsia="ru-RU"/>
        </w:rPr>
      </w:pPr>
      <w:hyperlink w:anchor="_Toc130823353" w:history="1">
        <w:r w:rsidR="0031197B" w:rsidRPr="00A23B2F">
          <w:rPr>
            <w:rStyle w:val="af"/>
            <w:i/>
          </w:rPr>
          <w:t>Статья 10. Приобретение прав на земельные участки, на которых расположены объекты недвижимости</w:t>
        </w:r>
        <w:r w:rsidR="0031197B">
          <w:rPr>
            <w:webHidden/>
          </w:rPr>
          <w:tab/>
        </w:r>
        <w:r w:rsidR="0031197B">
          <w:rPr>
            <w:webHidden/>
          </w:rPr>
          <w:fldChar w:fldCharType="begin"/>
        </w:r>
        <w:r w:rsidR="0031197B">
          <w:rPr>
            <w:webHidden/>
          </w:rPr>
          <w:instrText xml:space="preserve"> PAGEREF _Toc130823353 \h </w:instrText>
        </w:r>
        <w:r w:rsidR="0031197B">
          <w:rPr>
            <w:webHidden/>
          </w:rPr>
        </w:r>
        <w:r w:rsidR="0031197B">
          <w:rPr>
            <w:webHidden/>
          </w:rPr>
          <w:fldChar w:fldCharType="separate"/>
        </w:r>
        <w:r w:rsidR="0031197B">
          <w:rPr>
            <w:webHidden/>
          </w:rPr>
          <w:t>26</w:t>
        </w:r>
        <w:r w:rsidR="0031197B">
          <w:rPr>
            <w:webHidden/>
          </w:rPr>
          <w:fldChar w:fldCharType="end"/>
        </w:r>
      </w:hyperlink>
    </w:p>
    <w:p w14:paraId="231B7C6E" w14:textId="3E5BEA98" w:rsidR="0031197B" w:rsidRDefault="00DE4FCC">
      <w:pPr>
        <w:pStyle w:val="31"/>
        <w:rPr>
          <w:rFonts w:asciiTheme="minorHAnsi" w:eastAsiaTheme="minorEastAsia" w:hAnsiTheme="minorHAnsi" w:cstheme="minorBidi"/>
          <w:sz w:val="22"/>
          <w:szCs w:val="22"/>
          <w:lang w:eastAsia="ru-RU"/>
        </w:rPr>
      </w:pPr>
      <w:hyperlink w:anchor="_Toc130823354" w:history="1">
        <w:r w:rsidR="0031197B" w:rsidRPr="00A23B2F">
          <w:rPr>
            <w:rStyle w:val="af"/>
          </w:rPr>
          <w:t>Раздел 5. Прекращение и ограничение прав на земельные участки. Сервитуты</w:t>
        </w:r>
        <w:r w:rsidR="0031197B">
          <w:rPr>
            <w:webHidden/>
          </w:rPr>
          <w:tab/>
        </w:r>
        <w:r w:rsidR="0031197B">
          <w:rPr>
            <w:webHidden/>
          </w:rPr>
          <w:fldChar w:fldCharType="begin"/>
        </w:r>
        <w:r w:rsidR="0031197B">
          <w:rPr>
            <w:webHidden/>
          </w:rPr>
          <w:instrText xml:space="preserve"> PAGEREF _Toc130823354 \h </w:instrText>
        </w:r>
        <w:r w:rsidR="0031197B">
          <w:rPr>
            <w:webHidden/>
          </w:rPr>
        </w:r>
        <w:r w:rsidR="0031197B">
          <w:rPr>
            <w:webHidden/>
          </w:rPr>
          <w:fldChar w:fldCharType="separate"/>
        </w:r>
        <w:r w:rsidR="0031197B">
          <w:rPr>
            <w:webHidden/>
          </w:rPr>
          <w:t>27</w:t>
        </w:r>
        <w:r w:rsidR="0031197B">
          <w:rPr>
            <w:webHidden/>
          </w:rPr>
          <w:fldChar w:fldCharType="end"/>
        </w:r>
      </w:hyperlink>
    </w:p>
    <w:p w14:paraId="70815835" w14:textId="43003255" w:rsidR="0031197B" w:rsidRDefault="00DE4FCC">
      <w:pPr>
        <w:pStyle w:val="31"/>
        <w:rPr>
          <w:rFonts w:asciiTheme="minorHAnsi" w:eastAsiaTheme="minorEastAsia" w:hAnsiTheme="minorHAnsi" w:cstheme="minorBidi"/>
          <w:sz w:val="22"/>
          <w:szCs w:val="22"/>
          <w:lang w:eastAsia="ru-RU"/>
        </w:rPr>
      </w:pPr>
      <w:hyperlink w:anchor="_Toc130823355" w:history="1">
        <w:r w:rsidR="0031197B" w:rsidRPr="00A23B2F">
          <w:rPr>
            <w:rStyle w:val="af"/>
            <w:i/>
          </w:rPr>
          <w:t>Статья 11. Прекращение прав на земельные участки</w:t>
        </w:r>
        <w:r w:rsidR="0031197B">
          <w:rPr>
            <w:webHidden/>
          </w:rPr>
          <w:tab/>
        </w:r>
        <w:r w:rsidR="0031197B">
          <w:rPr>
            <w:webHidden/>
          </w:rPr>
          <w:fldChar w:fldCharType="begin"/>
        </w:r>
        <w:r w:rsidR="0031197B">
          <w:rPr>
            <w:webHidden/>
          </w:rPr>
          <w:instrText xml:space="preserve"> PAGEREF _Toc130823355 \h </w:instrText>
        </w:r>
        <w:r w:rsidR="0031197B">
          <w:rPr>
            <w:webHidden/>
          </w:rPr>
        </w:r>
        <w:r w:rsidR="0031197B">
          <w:rPr>
            <w:webHidden/>
          </w:rPr>
          <w:fldChar w:fldCharType="separate"/>
        </w:r>
        <w:r w:rsidR="0031197B">
          <w:rPr>
            <w:webHidden/>
          </w:rPr>
          <w:t>27</w:t>
        </w:r>
        <w:r w:rsidR="0031197B">
          <w:rPr>
            <w:webHidden/>
          </w:rPr>
          <w:fldChar w:fldCharType="end"/>
        </w:r>
      </w:hyperlink>
    </w:p>
    <w:p w14:paraId="2D21D7B3" w14:textId="5E03E2CE" w:rsidR="0031197B" w:rsidRDefault="00DE4FCC">
      <w:pPr>
        <w:pStyle w:val="31"/>
        <w:rPr>
          <w:rFonts w:asciiTheme="minorHAnsi" w:eastAsiaTheme="minorEastAsia" w:hAnsiTheme="minorHAnsi" w:cstheme="minorBidi"/>
          <w:sz w:val="22"/>
          <w:szCs w:val="22"/>
          <w:lang w:eastAsia="ru-RU"/>
        </w:rPr>
      </w:pPr>
      <w:hyperlink w:anchor="_Toc130823356" w:history="1">
        <w:r w:rsidR="0031197B" w:rsidRPr="00A23B2F">
          <w:rPr>
            <w:rStyle w:val="af"/>
            <w:i/>
          </w:rPr>
          <w:t>Статья 12. Право ограниченного пользования чужим земельным участком (сервитут)</w:t>
        </w:r>
        <w:r w:rsidR="0031197B">
          <w:rPr>
            <w:webHidden/>
          </w:rPr>
          <w:tab/>
        </w:r>
        <w:r w:rsidR="0031197B">
          <w:rPr>
            <w:webHidden/>
          </w:rPr>
          <w:fldChar w:fldCharType="begin"/>
        </w:r>
        <w:r w:rsidR="0031197B">
          <w:rPr>
            <w:webHidden/>
          </w:rPr>
          <w:instrText xml:space="preserve"> PAGEREF _Toc130823356 \h </w:instrText>
        </w:r>
        <w:r w:rsidR="0031197B">
          <w:rPr>
            <w:webHidden/>
          </w:rPr>
        </w:r>
        <w:r w:rsidR="0031197B">
          <w:rPr>
            <w:webHidden/>
          </w:rPr>
          <w:fldChar w:fldCharType="separate"/>
        </w:r>
        <w:r w:rsidR="0031197B">
          <w:rPr>
            <w:webHidden/>
          </w:rPr>
          <w:t>28</w:t>
        </w:r>
        <w:r w:rsidR="0031197B">
          <w:rPr>
            <w:webHidden/>
          </w:rPr>
          <w:fldChar w:fldCharType="end"/>
        </w:r>
      </w:hyperlink>
    </w:p>
    <w:p w14:paraId="065CBDFB" w14:textId="545AB573" w:rsidR="0031197B" w:rsidRDefault="00DE4FCC">
      <w:pPr>
        <w:pStyle w:val="31"/>
        <w:rPr>
          <w:rFonts w:asciiTheme="minorHAnsi" w:eastAsiaTheme="minorEastAsia" w:hAnsiTheme="minorHAnsi" w:cstheme="minorBidi"/>
          <w:sz w:val="22"/>
          <w:szCs w:val="22"/>
          <w:lang w:eastAsia="ru-RU"/>
        </w:rPr>
      </w:pPr>
      <w:hyperlink w:anchor="_Toc130823357" w:history="1">
        <w:r w:rsidR="0031197B" w:rsidRPr="00A23B2F">
          <w:rPr>
            <w:rStyle w:val="af"/>
            <w:i/>
          </w:rPr>
          <w:t>Статья 13. Ограничение прав на землю</w:t>
        </w:r>
        <w:r w:rsidR="0031197B">
          <w:rPr>
            <w:webHidden/>
          </w:rPr>
          <w:tab/>
        </w:r>
        <w:r w:rsidR="0031197B">
          <w:rPr>
            <w:webHidden/>
          </w:rPr>
          <w:fldChar w:fldCharType="begin"/>
        </w:r>
        <w:r w:rsidR="0031197B">
          <w:rPr>
            <w:webHidden/>
          </w:rPr>
          <w:instrText xml:space="preserve"> PAGEREF _Toc130823357 \h </w:instrText>
        </w:r>
        <w:r w:rsidR="0031197B">
          <w:rPr>
            <w:webHidden/>
          </w:rPr>
        </w:r>
        <w:r w:rsidR="0031197B">
          <w:rPr>
            <w:webHidden/>
          </w:rPr>
          <w:fldChar w:fldCharType="separate"/>
        </w:r>
        <w:r w:rsidR="0031197B">
          <w:rPr>
            <w:webHidden/>
          </w:rPr>
          <w:t>30</w:t>
        </w:r>
        <w:r w:rsidR="0031197B">
          <w:rPr>
            <w:webHidden/>
          </w:rPr>
          <w:fldChar w:fldCharType="end"/>
        </w:r>
      </w:hyperlink>
    </w:p>
    <w:p w14:paraId="2EF0F265" w14:textId="40E32491" w:rsidR="0031197B" w:rsidRDefault="00DE4FCC">
      <w:pPr>
        <w:pStyle w:val="31"/>
        <w:rPr>
          <w:rFonts w:asciiTheme="minorHAnsi" w:eastAsiaTheme="minorEastAsia" w:hAnsiTheme="minorHAnsi" w:cstheme="minorBidi"/>
          <w:sz w:val="22"/>
          <w:szCs w:val="22"/>
          <w:lang w:eastAsia="ru-RU"/>
        </w:rPr>
      </w:pPr>
      <w:hyperlink w:anchor="_Toc130823358" w:history="1">
        <w:r w:rsidR="0031197B" w:rsidRPr="00A23B2F">
          <w:rPr>
            <w:rStyle w:val="af"/>
          </w:rPr>
          <w:t>Глава 2. Градостроительный регламент, виды разрешённого использования и предельные размеры земельных участков</w:t>
        </w:r>
        <w:r w:rsidR="0031197B">
          <w:rPr>
            <w:webHidden/>
          </w:rPr>
          <w:tab/>
        </w:r>
        <w:r w:rsidR="0031197B">
          <w:rPr>
            <w:webHidden/>
          </w:rPr>
          <w:fldChar w:fldCharType="begin"/>
        </w:r>
        <w:r w:rsidR="0031197B">
          <w:rPr>
            <w:webHidden/>
          </w:rPr>
          <w:instrText xml:space="preserve"> PAGEREF _Toc130823358 \h </w:instrText>
        </w:r>
        <w:r w:rsidR="0031197B">
          <w:rPr>
            <w:webHidden/>
          </w:rPr>
        </w:r>
        <w:r w:rsidR="0031197B">
          <w:rPr>
            <w:webHidden/>
          </w:rPr>
          <w:fldChar w:fldCharType="separate"/>
        </w:r>
        <w:r w:rsidR="0031197B">
          <w:rPr>
            <w:webHidden/>
          </w:rPr>
          <w:t>30</w:t>
        </w:r>
        <w:r w:rsidR="0031197B">
          <w:rPr>
            <w:webHidden/>
          </w:rPr>
          <w:fldChar w:fldCharType="end"/>
        </w:r>
      </w:hyperlink>
    </w:p>
    <w:p w14:paraId="6C8FC69C" w14:textId="0EA30996" w:rsidR="0031197B" w:rsidRDefault="00DE4FCC">
      <w:pPr>
        <w:pStyle w:val="31"/>
        <w:rPr>
          <w:rFonts w:asciiTheme="minorHAnsi" w:eastAsiaTheme="minorEastAsia" w:hAnsiTheme="minorHAnsi" w:cstheme="minorBidi"/>
          <w:sz w:val="22"/>
          <w:szCs w:val="22"/>
          <w:lang w:eastAsia="ru-RU"/>
        </w:rPr>
      </w:pPr>
      <w:hyperlink w:anchor="_Toc130823359" w:history="1">
        <w:r w:rsidR="0031197B" w:rsidRPr="00A23B2F">
          <w:rPr>
            <w:rStyle w:val="af"/>
            <w:i/>
          </w:rPr>
          <w:t>Статья 14. Градостроительный регламент</w:t>
        </w:r>
        <w:r w:rsidR="0031197B">
          <w:rPr>
            <w:webHidden/>
          </w:rPr>
          <w:tab/>
        </w:r>
        <w:r w:rsidR="0031197B">
          <w:rPr>
            <w:webHidden/>
          </w:rPr>
          <w:fldChar w:fldCharType="begin"/>
        </w:r>
        <w:r w:rsidR="0031197B">
          <w:rPr>
            <w:webHidden/>
          </w:rPr>
          <w:instrText xml:space="preserve"> PAGEREF _Toc130823359 \h </w:instrText>
        </w:r>
        <w:r w:rsidR="0031197B">
          <w:rPr>
            <w:webHidden/>
          </w:rPr>
        </w:r>
        <w:r w:rsidR="0031197B">
          <w:rPr>
            <w:webHidden/>
          </w:rPr>
          <w:fldChar w:fldCharType="separate"/>
        </w:r>
        <w:r w:rsidR="0031197B">
          <w:rPr>
            <w:webHidden/>
          </w:rPr>
          <w:t>30</w:t>
        </w:r>
        <w:r w:rsidR="0031197B">
          <w:rPr>
            <w:webHidden/>
          </w:rPr>
          <w:fldChar w:fldCharType="end"/>
        </w:r>
      </w:hyperlink>
    </w:p>
    <w:p w14:paraId="62C3382B" w14:textId="424DC1F3" w:rsidR="0031197B" w:rsidRDefault="00DE4FCC">
      <w:pPr>
        <w:pStyle w:val="31"/>
        <w:rPr>
          <w:rFonts w:asciiTheme="minorHAnsi" w:eastAsiaTheme="minorEastAsia" w:hAnsiTheme="minorHAnsi" w:cstheme="minorBidi"/>
          <w:sz w:val="22"/>
          <w:szCs w:val="22"/>
          <w:lang w:eastAsia="ru-RU"/>
        </w:rPr>
      </w:pPr>
      <w:hyperlink w:anchor="_Toc130823360" w:history="1">
        <w:r w:rsidR="0031197B" w:rsidRPr="00A23B2F">
          <w:rPr>
            <w:rStyle w:val="af"/>
            <w:i/>
          </w:rPr>
          <w:t>Статья 15. Виды разрешенного использования земельных участков и объектов капитального строительства</w:t>
        </w:r>
        <w:r w:rsidR="0031197B">
          <w:rPr>
            <w:webHidden/>
          </w:rPr>
          <w:tab/>
        </w:r>
        <w:r w:rsidR="0031197B">
          <w:rPr>
            <w:webHidden/>
          </w:rPr>
          <w:fldChar w:fldCharType="begin"/>
        </w:r>
        <w:r w:rsidR="0031197B">
          <w:rPr>
            <w:webHidden/>
          </w:rPr>
          <w:instrText xml:space="preserve"> PAGEREF _Toc130823360 \h </w:instrText>
        </w:r>
        <w:r w:rsidR="0031197B">
          <w:rPr>
            <w:webHidden/>
          </w:rPr>
        </w:r>
        <w:r w:rsidR="0031197B">
          <w:rPr>
            <w:webHidden/>
          </w:rPr>
          <w:fldChar w:fldCharType="separate"/>
        </w:r>
        <w:r w:rsidR="0031197B">
          <w:rPr>
            <w:webHidden/>
          </w:rPr>
          <w:t>32</w:t>
        </w:r>
        <w:r w:rsidR="0031197B">
          <w:rPr>
            <w:webHidden/>
          </w:rPr>
          <w:fldChar w:fldCharType="end"/>
        </w:r>
      </w:hyperlink>
    </w:p>
    <w:p w14:paraId="764EC03B" w14:textId="4DB4B819" w:rsidR="0031197B" w:rsidRDefault="00DE4FCC">
      <w:pPr>
        <w:pStyle w:val="31"/>
        <w:rPr>
          <w:rFonts w:asciiTheme="minorHAnsi" w:eastAsiaTheme="minorEastAsia" w:hAnsiTheme="minorHAnsi" w:cstheme="minorBidi"/>
          <w:sz w:val="22"/>
          <w:szCs w:val="22"/>
          <w:lang w:eastAsia="ru-RU"/>
        </w:rPr>
      </w:pPr>
      <w:hyperlink w:anchor="_Toc130823361" w:history="1">
        <w:r w:rsidR="0031197B" w:rsidRPr="00A23B2F">
          <w:rPr>
            <w:rStyle w:val="af"/>
            <w:i/>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1197B">
          <w:rPr>
            <w:webHidden/>
          </w:rPr>
          <w:tab/>
        </w:r>
        <w:r w:rsidR="0031197B">
          <w:rPr>
            <w:webHidden/>
          </w:rPr>
          <w:fldChar w:fldCharType="begin"/>
        </w:r>
        <w:r w:rsidR="0031197B">
          <w:rPr>
            <w:webHidden/>
          </w:rPr>
          <w:instrText xml:space="preserve"> PAGEREF _Toc130823361 \h </w:instrText>
        </w:r>
        <w:r w:rsidR="0031197B">
          <w:rPr>
            <w:webHidden/>
          </w:rPr>
        </w:r>
        <w:r w:rsidR="0031197B">
          <w:rPr>
            <w:webHidden/>
          </w:rPr>
          <w:fldChar w:fldCharType="separate"/>
        </w:r>
        <w:r w:rsidR="0031197B">
          <w:rPr>
            <w:webHidden/>
          </w:rPr>
          <w:t>32</w:t>
        </w:r>
        <w:r w:rsidR="0031197B">
          <w:rPr>
            <w:webHidden/>
          </w:rPr>
          <w:fldChar w:fldCharType="end"/>
        </w:r>
      </w:hyperlink>
    </w:p>
    <w:p w14:paraId="463185E1" w14:textId="4D6BF47C" w:rsidR="0031197B" w:rsidRDefault="00DE4FCC">
      <w:pPr>
        <w:pStyle w:val="31"/>
        <w:rPr>
          <w:rFonts w:asciiTheme="minorHAnsi" w:eastAsiaTheme="minorEastAsia" w:hAnsiTheme="minorHAnsi" w:cstheme="minorBidi"/>
          <w:sz w:val="22"/>
          <w:szCs w:val="22"/>
          <w:lang w:eastAsia="ru-RU"/>
        </w:rPr>
      </w:pPr>
      <w:hyperlink w:anchor="_Toc130823362" w:history="1">
        <w:r w:rsidR="0031197B" w:rsidRPr="00A23B2F">
          <w:rPr>
            <w:rStyle w:val="af"/>
            <w:i/>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31197B">
          <w:rPr>
            <w:webHidden/>
          </w:rPr>
          <w:tab/>
        </w:r>
        <w:r w:rsidR="0031197B">
          <w:rPr>
            <w:webHidden/>
          </w:rPr>
          <w:fldChar w:fldCharType="begin"/>
        </w:r>
        <w:r w:rsidR="0031197B">
          <w:rPr>
            <w:webHidden/>
          </w:rPr>
          <w:instrText xml:space="preserve"> PAGEREF _Toc130823362 \h </w:instrText>
        </w:r>
        <w:r w:rsidR="0031197B">
          <w:rPr>
            <w:webHidden/>
          </w:rPr>
        </w:r>
        <w:r w:rsidR="0031197B">
          <w:rPr>
            <w:webHidden/>
          </w:rPr>
          <w:fldChar w:fldCharType="separate"/>
        </w:r>
        <w:r w:rsidR="0031197B">
          <w:rPr>
            <w:webHidden/>
          </w:rPr>
          <w:t>33</w:t>
        </w:r>
        <w:r w:rsidR="0031197B">
          <w:rPr>
            <w:webHidden/>
          </w:rPr>
          <w:fldChar w:fldCharType="end"/>
        </w:r>
      </w:hyperlink>
    </w:p>
    <w:p w14:paraId="74E9D8AF" w14:textId="315A66A0" w:rsidR="0031197B" w:rsidRDefault="00DE4FCC">
      <w:pPr>
        <w:pStyle w:val="31"/>
        <w:rPr>
          <w:rFonts w:asciiTheme="minorHAnsi" w:eastAsiaTheme="minorEastAsia" w:hAnsiTheme="minorHAnsi" w:cstheme="minorBidi"/>
          <w:sz w:val="22"/>
          <w:szCs w:val="22"/>
          <w:lang w:eastAsia="ru-RU"/>
        </w:rPr>
      </w:pPr>
      <w:hyperlink w:anchor="_Toc130823363" w:history="1">
        <w:r w:rsidR="0031197B" w:rsidRPr="00A23B2F">
          <w:rPr>
            <w:rStyle w:val="af"/>
            <w:i/>
          </w:rPr>
          <w:t>Статья 18. Отклонение от предельных параметров разрешенного строительства, реконструкции объектов капитального строительства</w:t>
        </w:r>
        <w:r w:rsidR="0031197B">
          <w:rPr>
            <w:webHidden/>
          </w:rPr>
          <w:tab/>
        </w:r>
        <w:r w:rsidR="0031197B">
          <w:rPr>
            <w:webHidden/>
          </w:rPr>
          <w:fldChar w:fldCharType="begin"/>
        </w:r>
        <w:r w:rsidR="0031197B">
          <w:rPr>
            <w:webHidden/>
          </w:rPr>
          <w:instrText xml:space="preserve"> PAGEREF _Toc130823363 \h </w:instrText>
        </w:r>
        <w:r w:rsidR="0031197B">
          <w:rPr>
            <w:webHidden/>
          </w:rPr>
        </w:r>
        <w:r w:rsidR="0031197B">
          <w:rPr>
            <w:webHidden/>
          </w:rPr>
          <w:fldChar w:fldCharType="separate"/>
        </w:r>
        <w:r w:rsidR="0031197B">
          <w:rPr>
            <w:webHidden/>
          </w:rPr>
          <w:t>35</w:t>
        </w:r>
        <w:r w:rsidR="0031197B">
          <w:rPr>
            <w:webHidden/>
          </w:rPr>
          <w:fldChar w:fldCharType="end"/>
        </w:r>
      </w:hyperlink>
    </w:p>
    <w:p w14:paraId="4A2AAA82" w14:textId="4BEA9655" w:rsidR="0031197B" w:rsidRDefault="00DE4FCC">
      <w:pPr>
        <w:pStyle w:val="31"/>
        <w:rPr>
          <w:rFonts w:asciiTheme="minorHAnsi" w:eastAsiaTheme="minorEastAsia" w:hAnsiTheme="minorHAnsi" w:cstheme="minorBidi"/>
          <w:sz w:val="22"/>
          <w:szCs w:val="22"/>
          <w:lang w:eastAsia="ru-RU"/>
        </w:rPr>
      </w:pPr>
      <w:hyperlink w:anchor="_Toc130823364" w:history="1">
        <w:r w:rsidR="0031197B" w:rsidRPr="00A23B2F">
          <w:rPr>
            <w:rStyle w:val="af"/>
          </w:rPr>
          <w:t>Глава 3. Подготовка документации по планировке территории</w:t>
        </w:r>
        <w:r w:rsidR="0031197B">
          <w:rPr>
            <w:webHidden/>
          </w:rPr>
          <w:tab/>
        </w:r>
        <w:r w:rsidR="0031197B">
          <w:rPr>
            <w:webHidden/>
          </w:rPr>
          <w:fldChar w:fldCharType="begin"/>
        </w:r>
        <w:r w:rsidR="0031197B">
          <w:rPr>
            <w:webHidden/>
          </w:rPr>
          <w:instrText xml:space="preserve"> PAGEREF _Toc130823364 \h </w:instrText>
        </w:r>
        <w:r w:rsidR="0031197B">
          <w:rPr>
            <w:webHidden/>
          </w:rPr>
        </w:r>
        <w:r w:rsidR="0031197B">
          <w:rPr>
            <w:webHidden/>
          </w:rPr>
          <w:fldChar w:fldCharType="separate"/>
        </w:r>
        <w:r w:rsidR="0031197B">
          <w:rPr>
            <w:webHidden/>
          </w:rPr>
          <w:t>36</w:t>
        </w:r>
        <w:r w:rsidR="0031197B">
          <w:rPr>
            <w:webHidden/>
          </w:rPr>
          <w:fldChar w:fldCharType="end"/>
        </w:r>
      </w:hyperlink>
    </w:p>
    <w:p w14:paraId="61DC1DA8" w14:textId="6CFA6DF5" w:rsidR="0031197B" w:rsidRDefault="00DE4FCC">
      <w:pPr>
        <w:pStyle w:val="31"/>
        <w:rPr>
          <w:rFonts w:asciiTheme="minorHAnsi" w:eastAsiaTheme="minorEastAsia" w:hAnsiTheme="minorHAnsi" w:cstheme="minorBidi"/>
          <w:sz w:val="22"/>
          <w:szCs w:val="22"/>
          <w:lang w:eastAsia="ru-RU"/>
        </w:rPr>
      </w:pPr>
      <w:hyperlink w:anchor="_Toc130823365" w:history="1">
        <w:r w:rsidR="0031197B" w:rsidRPr="00A23B2F">
          <w:rPr>
            <w:rStyle w:val="af"/>
            <w:i/>
          </w:rPr>
          <w:t>Статья 19. Назначение, виды документации по планировке территории. Общие требования к документации по планировке территории</w:t>
        </w:r>
        <w:r w:rsidR="0031197B">
          <w:rPr>
            <w:webHidden/>
          </w:rPr>
          <w:tab/>
        </w:r>
        <w:r w:rsidR="0031197B">
          <w:rPr>
            <w:webHidden/>
          </w:rPr>
          <w:fldChar w:fldCharType="begin"/>
        </w:r>
        <w:r w:rsidR="0031197B">
          <w:rPr>
            <w:webHidden/>
          </w:rPr>
          <w:instrText xml:space="preserve"> PAGEREF _Toc130823365 \h </w:instrText>
        </w:r>
        <w:r w:rsidR="0031197B">
          <w:rPr>
            <w:webHidden/>
          </w:rPr>
        </w:r>
        <w:r w:rsidR="0031197B">
          <w:rPr>
            <w:webHidden/>
          </w:rPr>
          <w:fldChar w:fldCharType="separate"/>
        </w:r>
        <w:r w:rsidR="0031197B">
          <w:rPr>
            <w:webHidden/>
          </w:rPr>
          <w:t>37</w:t>
        </w:r>
        <w:r w:rsidR="0031197B">
          <w:rPr>
            <w:webHidden/>
          </w:rPr>
          <w:fldChar w:fldCharType="end"/>
        </w:r>
      </w:hyperlink>
    </w:p>
    <w:p w14:paraId="546AAD77" w14:textId="27766482" w:rsidR="0031197B" w:rsidRDefault="00DE4FCC">
      <w:pPr>
        <w:pStyle w:val="31"/>
        <w:rPr>
          <w:rFonts w:asciiTheme="minorHAnsi" w:eastAsiaTheme="minorEastAsia" w:hAnsiTheme="minorHAnsi" w:cstheme="minorBidi"/>
          <w:sz w:val="22"/>
          <w:szCs w:val="22"/>
          <w:lang w:eastAsia="ru-RU"/>
        </w:rPr>
      </w:pPr>
      <w:hyperlink w:anchor="_Toc130823366" w:history="1">
        <w:r w:rsidR="0031197B" w:rsidRPr="00A23B2F">
          <w:rPr>
            <w:rStyle w:val="af"/>
            <w:i/>
          </w:rPr>
          <w:t>Статья 20. Инженерные изыскания для подготовки документации по планировке территории</w:t>
        </w:r>
        <w:r w:rsidR="0031197B">
          <w:rPr>
            <w:webHidden/>
          </w:rPr>
          <w:tab/>
        </w:r>
        <w:r w:rsidR="0031197B">
          <w:rPr>
            <w:webHidden/>
          </w:rPr>
          <w:fldChar w:fldCharType="begin"/>
        </w:r>
        <w:r w:rsidR="0031197B">
          <w:rPr>
            <w:webHidden/>
          </w:rPr>
          <w:instrText xml:space="preserve"> PAGEREF _Toc130823366 \h </w:instrText>
        </w:r>
        <w:r w:rsidR="0031197B">
          <w:rPr>
            <w:webHidden/>
          </w:rPr>
        </w:r>
        <w:r w:rsidR="0031197B">
          <w:rPr>
            <w:webHidden/>
          </w:rPr>
          <w:fldChar w:fldCharType="separate"/>
        </w:r>
        <w:r w:rsidR="0031197B">
          <w:rPr>
            <w:webHidden/>
          </w:rPr>
          <w:t>38</w:t>
        </w:r>
        <w:r w:rsidR="0031197B">
          <w:rPr>
            <w:webHidden/>
          </w:rPr>
          <w:fldChar w:fldCharType="end"/>
        </w:r>
      </w:hyperlink>
    </w:p>
    <w:p w14:paraId="1B8D9C9A" w14:textId="40B8DCF5" w:rsidR="0031197B" w:rsidRDefault="00DE4FCC">
      <w:pPr>
        <w:pStyle w:val="31"/>
        <w:rPr>
          <w:rFonts w:asciiTheme="minorHAnsi" w:eastAsiaTheme="minorEastAsia" w:hAnsiTheme="minorHAnsi" w:cstheme="minorBidi"/>
          <w:sz w:val="22"/>
          <w:szCs w:val="22"/>
          <w:lang w:eastAsia="ru-RU"/>
        </w:rPr>
      </w:pPr>
      <w:hyperlink w:anchor="_Toc130823367" w:history="1">
        <w:r w:rsidR="0031197B" w:rsidRPr="00A23B2F">
          <w:rPr>
            <w:rStyle w:val="af"/>
            <w:i/>
          </w:rPr>
          <w:t>Статья 21. Проект планировки территории</w:t>
        </w:r>
        <w:r w:rsidR="0031197B">
          <w:rPr>
            <w:webHidden/>
          </w:rPr>
          <w:tab/>
        </w:r>
        <w:r w:rsidR="0031197B">
          <w:rPr>
            <w:webHidden/>
          </w:rPr>
          <w:fldChar w:fldCharType="begin"/>
        </w:r>
        <w:r w:rsidR="0031197B">
          <w:rPr>
            <w:webHidden/>
          </w:rPr>
          <w:instrText xml:space="preserve"> PAGEREF _Toc130823367 \h </w:instrText>
        </w:r>
        <w:r w:rsidR="0031197B">
          <w:rPr>
            <w:webHidden/>
          </w:rPr>
        </w:r>
        <w:r w:rsidR="0031197B">
          <w:rPr>
            <w:webHidden/>
          </w:rPr>
          <w:fldChar w:fldCharType="separate"/>
        </w:r>
        <w:r w:rsidR="0031197B">
          <w:rPr>
            <w:webHidden/>
          </w:rPr>
          <w:t>39</w:t>
        </w:r>
        <w:r w:rsidR="0031197B">
          <w:rPr>
            <w:webHidden/>
          </w:rPr>
          <w:fldChar w:fldCharType="end"/>
        </w:r>
      </w:hyperlink>
    </w:p>
    <w:p w14:paraId="22BD88C7" w14:textId="54E9252E" w:rsidR="0031197B" w:rsidRDefault="00DE4FCC">
      <w:pPr>
        <w:pStyle w:val="31"/>
        <w:rPr>
          <w:rFonts w:asciiTheme="minorHAnsi" w:eastAsiaTheme="minorEastAsia" w:hAnsiTheme="minorHAnsi" w:cstheme="minorBidi"/>
          <w:sz w:val="22"/>
          <w:szCs w:val="22"/>
          <w:lang w:eastAsia="ru-RU"/>
        </w:rPr>
      </w:pPr>
      <w:hyperlink w:anchor="_Toc130823368" w:history="1">
        <w:r w:rsidR="0031197B" w:rsidRPr="00A23B2F">
          <w:rPr>
            <w:rStyle w:val="af"/>
            <w:i/>
          </w:rPr>
          <w:t>Статья 22. Проект межевания территорий</w:t>
        </w:r>
        <w:r w:rsidR="0031197B">
          <w:rPr>
            <w:webHidden/>
          </w:rPr>
          <w:tab/>
        </w:r>
        <w:r w:rsidR="0031197B">
          <w:rPr>
            <w:webHidden/>
          </w:rPr>
          <w:fldChar w:fldCharType="begin"/>
        </w:r>
        <w:r w:rsidR="0031197B">
          <w:rPr>
            <w:webHidden/>
          </w:rPr>
          <w:instrText xml:space="preserve"> PAGEREF _Toc130823368 \h </w:instrText>
        </w:r>
        <w:r w:rsidR="0031197B">
          <w:rPr>
            <w:webHidden/>
          </w:rPr>
        </w:r>
        <w:r w:rsidR="0031197B">
          <w:rPr>
            <w:webHidden/>
          </w:rPr>
          <w:fldChar w:fldCharType="separate"/>
        </w:r>
        <w:r w:rsidR="0031197B">
          <w:rPr>
            <w:webHidden/>
          </w:rPr>
          <w:t>40</w:t>
        </w:r>
        <w:r w:rsidR="0031197B">
          <w:rPr>
            <w:webHidden/>
          </w:rPr>
          <w:fldChar w:fldCharType="end"/>
        </w:r>
      </w:hyperlink>
    </w:p>
    <w:p w14:paraId="5C35030C" w14:textId="4950D40C" w:rsidR="0031197B" w:rsidRDefault="00DE4FCC">
      <w:pPr>
        <w:pStyle w:val="31"/>
        <w:rPr>
          <w:rFonts w:asciiTheme="minorHAnsi" w:eastAsiaTheme="minorEastAsia" w:hAnsiTheme="minorHAnsi" w:cstheme="minorBidi"/>
          <w:sz w:val="22"/>
          <w:szCs w:val="22"/>
          <w:lang w:eastAsia="ru-RU"/>
        </w:rPr>
      </w:pPr>
      <w:hyperlink w:anchor="_Toc130823369" w:history="1">
        <w:r w:rsidR="0031197B" w:rsidRPr="00A23B2F">
          <w:rPr>
            <w:rStyle w:val="af"/>
            <w:i/>
          </w:rPr>
          <w:t>Статья 23. Согласование архитектурно-градостроительного облика</w:t>
        </w:r>
        <w:r w:rsidR="0031197B">
          <w:rPr>
            <w:webHidden/>
          </w:rPr>
          <w:tab/>
        </w:r>
        <w:r w:rsidR="0031197B">
          <w:rPr>
            <w:webHidden/>
          </w:rPr>
          <w:fldChar w:fldCharType="begin"/>
        </w:r>
        <w:r w:rsidR="0031197B">
          <w:rPr>
            <w:webHidden/>
          </w:rPr>
          <w:instrText xml:space="preserve"> PAGEREF _Toc130823369 \h </w:instrText>
        </w:r>
        <w:r w:rsidR="0031197B">
          <w:rPr>
            <w:webHidden/>
          </w:rPr>
        </w:r>
        <w:r w:rsidR="0031197B">
          <w:rPr>
            <w:webHidden/>
          </w:rPr>
          <w:fldChar w:fldCharType="separate"/>
        </w:r>
        <w:r w:rsidR="0031197B">
          <w:rPr>
            <w:webHidden/>
          </w:rPr>
          <w:t>42</w:t>
        </w:r>
        <w:r w:rsidR="0031197B">
          <w:rPr>
            <w:webHidden/>
          </w:rPr>
          <w:fldChar w:fldCharType="end"/>
        </w:r>
      </w:hyperlink>
    </w:p>
    <w:p w14:paraId="78C2CB82" w14:textId="73B3BB34" w:rsidR="0031197B" w:rsidRDefault="00DE4FCC">
      <w:pPr>
        <w:pStyle w:val="31"/>
        <w:rPr>
          <w:rFonts w:asciiTheme="minorHAnsi" w:eastAsiaTheme="minorEastAsia" w:hAnsiTheme="minorHAnsi" w:cstheme="minorBidi"/>
          <w:sz w:val="22"/>
          <w:szCs w:val="22"/>
          <w:lang w:eastAsia="ru-RU"/>
        </w:rPr>
      </w:pPr>
      <w:hyperlink w:anchor="_Toc130823370" w:history="1">
        <w:r w:rsidR="0031197B" w:rsidRPr="00A23B2F">
          <w:rPr>
            <w:rStyle w:val="af"/>
            <w:i/>
          </w:rPr>
          <w:t>Статья 24. Особенности подготовки документации по планировке территории, разрабатываемой на основании решения органа местного самоуправления.</w:t>
        </w:r>
        <w:r w:rsidR="0031197B">
          <w:rPr>
            <w:webHidden/>
          </w:rPr>
          <w:tab/>
        </w:r>
        <w:r w:rsidR="0031197B">
          <w:rPr>
            <w:webHidden/>
          </w:rPr>
          <w:fldChar w:fldCharType="begin"/>
        </w:r>
        <w:r w:rsidR="0031197B">
          <w:rPr>
            <w:webHidden/>
          </w:rPr>
          <w:instrText xml:space="preserve"> PAGEREF _Toc130823370 \h </w:instrText>
        </w:r>
        <w:r w:rsidR="0031197B">
          <w:rPr>
            <w:webHidden/>
          </w:rPr>
        </w:r>
        <w:r w:rsidR="0031197B">
          <w:rPr>
            <w:webHidden/>
          </w:rPr>
          <w:fldChar w:fldCharType="separate"/>
        </w:r>
        <w:r w:rsidR="0031197B">
          <w:rPr>
            <w:webHidden/>
          </w:rPr>
          <w:t>42</w:t>
        </w:r>
        <w:r w:rsidR="0031197B">
          <w:rPr>
            <w:webHidden/>
          </w:rPr>
          <w:fldChar w:fldCharType="end"/>
        </w:r>
      </w:hyperlink>
    </w:p>
    <w:p w14:paraId="6406267F" w14:textId="5524C772" w:rsidR="0031197B" w:rsidRDefault="00DE4FCC">
      <w:pPr>
        <w:pStyle w:val="31"/>
        <w:rPr>
          <w:rFonts w:asciiTheme="minorHAnsi" w:eastAsiaTheme="minorEastAsia" w:hAnsiTheme="minorHAnsi" w:cstheme="minorBidi"/>
          <w:sz w:val="22"/>
          <w:szCs w:val="22"/>
          <w:lang w:eastAsia="ru-RU"/>
        </w:rPr>
      </w:pPr>
      <w:hyperlink w:anchor="_Toc130823371" w:history="1">
        <w:r w:rsidR="0031197B" w:rsidRPr="00A23B2F">
          <w:rPr>
            <w:rStyle w:val="af"/>
            <w:i/>
          </w:rPr>
          <w:t>Статья 25. Особенности подготовки документации по планировке территории применительно к территории муниципального образования</w:t>
        </w:r>
        <w:r w:rsidR="0031197B">
          <w:rPr>
            <w:webHidden/>
          </w:rPr>
          <w:tab/>
        </w:r>
        <w:r w:rsidR="0031197B">
          <w:rPr>
            <w:webHidden/>
          </w:rPr>
          <w:fldChar w:fldCharType="begin"/>
        </w:r>
        <w:r w:rsidR="0031197B">
          <w:rPr>
            <w:webHidden/>
          </w:rPr>
          <w:instrText xml:space="preserve"> PAGEREF _Toc130823371 \h </w:instrText>
        </w:r>
        <w:r w:rsidR="0031197B">
          <w:rPr>
            <w:webHidden/>
          </w:rPr>
        </w:r>
        <w:r w:rsidR="0031197B">
          <w:rPr>
            <w:webHidden/>
          </w:rPr>
          <w:fldChar w:fldCharType="separate"/>
        </w:r>
        <w:r w:rsidR="0031197B">
          <w:rPr>
            <w:webHidden/>
          </w:rPr>
          <w:t>48</w:t>
        </w:r>
        <w:r w:rsidR="0031197B">
          <w:rPr>
            <w:webHidden/>
          </w:rPr>
          <w:fldChar w:fldCharType="end"/>
        </w:r>
      </w:hyperlink>
    </w:p>
    <w:p w14:paraId="5AFFC21B" w14:textId="5725E9FE" w:rsidR="0031197B" w:rsidRDefault="00DE4FCC">
      <w:pPr>
        <w:pStyle w:val="31"/>
        <w:rPr>
          <w:rFonts w:asciiTheme="minorHAnsi" w:eastAsiaTheme="minorEastAsia" w:hAnsiTheme="minorHAnsi" w:cstheme="minorBidi"/>
          <w:sz w:val="22"/>
          <w:szCs w:val="22"/>
          <w:lang w:eastAsia="ru-RU"/>
        </w:rPr>
      </w:pPr>
      <w:hyperlink w:anchor="_Toc130823372" w:history="1">
        <w:r w:rsidR="0031197B" w:rsidRPr="00A23B2F">
          <w:rPr>
            <w:rStyle w:val="af"/>
          </w:rPr>
          <w:t>Глава 4. Проведение общественных обсуждений и публичных слушаний по вопросам землепользования и застройки</w:t>
        </w:r>
        <w:r w:rsidR="0031197B">
          <w:rPr>
            <w:webHidden/>
          </w:rPr>
          <w:tab/>
        </w:r>
        <w:r w:rsidR="0031197B">
          <w:rPr>
            <w:webHidden/>
          </w:rPr>
          <w:fldChar w:fldCharType="begin"/>
        </w:r>
        <w:r w:rsidR="0031197B">
          <w:rPr>
            <w:webHidden/>
          </w:rPr>
          <w:instrText xml:space="preserve"> PAGEREF _Toc130823372 \h </w:instrText>
        </w:r>
        <w:r w:rsidR="0031197B">
          <w:rPr>
            <w:webHidden/>
          </w:rPr>
        </w:r>
        <w:r w:rsidR="0031197B">
          <w:rPr>
            <w:webHidden/>
          </w:rPr>
          <w:fldChar w:fldCharType="separate"/>
        </w:r>
        <w:r w:rsidR="0031197B">
          <w:rPr>
            <w:webHidden/>
          </w:rPr>
          <w:t>50</w:t>
        </w:r>
        <w:r w:rsidR="0031197B">
          <w:rPr>
            <w:webHidden/>
          </w:rPr>
          <w:fldChar w:fldCharType="end"/>
        </w:r>
      </w:hyperlink>
    </w:p>
    <w:p w14:paraId="20C67C33" w14:textId="66E21CF1" w:rsidR="0031197B" w:rsidRDefault="00DE4FCC">
      <w:pPr>
        <w:pStyle w:val="31"/>
        <w:rPr>
          <w:rFonts w:asciiTheme="minorHAnsi" w:eastAsiaTheme="minorEastAsia" w:hAnsiTheme="minorHAnsi" w:cstheme="minorBidi"/>
          <w:sz w:val="22"/>
          <w:szCs w:val="22"/>
          <w:lang w:eastAsia="ru-RU"/>
        </w:rPr>
      </w:pPr>
      <w:hyperlink w:anchor="_Toc130823373" w:history="1">
        <w:r w:rsidR="0031197B" w:rsidRPr="00A23B2F">
          <w:rPr>
            <w:rStyle w:val="af"/>
            <w:i/>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1197B">
          <w:rPr>
            <w:webHidden/>
          </w:rPr>
          <w:tab/>
        </w:r>
        <w:r w:rsidR="0031197B">
          <w:rPr>
            <w:webHidden/>
          </w:rPr>
          <w:fldChar w:fldCharType="begin"/>
        </w:r>
        <w:r w:rsidR="0031197B">
          <w:rPr>
            <w:webHidden/>
          </w:rPr>
          <w:instrText xml:space="preserve"> PAGEREF _Toc130823373 \h </w:instrText>
        </w:r>
        <w:r w:rsidR="0031197B">
          <w:rPr>
            <w:webHidden/>
          </w:rPr>
        </w:r>
        <w:r w:rsidR="0031197B">
          <w:rPr>
            <w:webHidden/>
          </w:rPr>
          <w:fldChar w:fldCharType="separate"/>
        </w:r>
        <w:r w:rsidR="0031197B">
          <w:rPr>
            <w:webHidden/>
          </w:rPr>
          <w:t>50</w:t>
        </w:r>
        <w:r w:rsidR="0031197B">
          <w:rPr>
            <w:webHidden/>
          </w:rPr>
          <w:fldChar w:fldCharType="end"/>
        </w:r>
      </w:hyperlink>
    </w:p>
    <w:p w14:paraId="799763B3" w14:textId="7252FBD4" w:rsidR="0031197B" w:rsidRDefault="00DE4FCC">
      <w:pPr>
        <w:pStyle w:val="31"/>
        <w:rPr>
          <w:rFonts w:asciiTheme="minorHAnsi" w:eastAsiaTheme="minorEastAsia" w:hAnsiTheme="minorHAnsi" w:cstheme="minorBidi"/>
          <w:sz w:val="22"/>
          <w:szCs w:val="22"/>
          <w:lang w:eastAsia="ru-RU"/>
        </w:rPr>
      </w:pPr>
      <w:hyperlink w:anchor="_Toc130823374" w:history="1">
        <w:r w:rsidR="0031197B" w:rsidRPr="00A23B2F">
          <w:rPr>
            <w:rStyle w:val="af"/>
          </w:rPr>
          <w:t>Глава 5. Внесение изменений в правила землепользования и застройки</w:t>
        </w:r>
        <w:r w:rsidR="0031197B">
          <w:rPr>
            <w:webHidden/>
          </w:rPr>
          <w:tab/>
        </w:r>
        <w:r w:rsidR="0031197B">
          <w:rPr>
            <w:webHidden/>
          </w:rPr>
          <w:fldChar w:fldCharType="begin"/>
        </w:r>
        <w:r w:rsidR="0031197B">
          <w:rPr>
            <w:webHidden/>
          </w:rPr>
          <w:instrText xml:space="preserve"> PAGEREF _Toc130823374 \h </w:instrText>
        </w:r>
        <w:r w:rsidR="0031197B">
          <w:rPr>
            <w:webHidden/>
          </w:rPr>
        </w:r>
        <w:r w:rsidR="0031197B">
          <w:rPr>
            <w:webHidden/>
          </w:rPr>
          <w:fldChar w:fldCharType="separate"/>
        </w:r>
        <w:r w:rsidR="0031197B">
          <w:rPr>
            <w:webHidden/>
          </w:rPr>
          <w:t>55</w:t>
        </w:r>
        <w:r w:rsidR="0031197B">
          <w:rPr>
            <w:webHidden/>
          </w:rPr>
          <w:fldChar w:fldCharType="end"/>
        </w:r>
      </w:hyperlink>
    </w:p>
    <w:p w14:paraId="3FD8CC8E" w14:textId="5022D70B" w:rsidR="0031197B" w:rsidRDefault="00DE4FCC">
      <w:pPr>
        <w:pStyle w:val="31"/>
        <w:rPr>
          <w:rFonts w:asciiTheme="minorHAnsi" w:eastAsiaTheme="minorEastAsia" w:hAnsiTheme="minorHAnsi" w:cstheme="minorBidi"/>
          <w:sz w:val="22"/>
          <w:szCs w:val="22"/>
          <w:lang w:eastAsia="ru-RU"/>
        </w:rPr>
      </w:pPr>
      <w:hyperlink w:anchor="_Toc130823375" w:history="1">
        <w:r w:rsidR="0031197B" w:rsidRPr="00A23B2F">
          <w:rPr>
            <w:rStyle w:val="af"/>
            <w:i/>
          </w:rPr>
          <w:t>Статья 27. Порядок и основания для внесения изменений в правила землепользования и застройки</w:t>
        </w:r>
        <w:r w:rsidR="0031197B">
          <w:rPr>
            <w:webHidden/>
          </w:rPr>
          <w:tab/>
        </w:r>
        <w:r w:rsidR="0031197B">
          <w:rPr>
            <w:webHidden/>
          </w:rPr>
          <w:fldChar w:fldCharType="begin"/>
        </w:r>
        <w:r w:rsidR="0031197B">
          <w:rPr>
            <w:webHidden/>
          </w:rPr>
          <w:instrText xml:space="preserve"> PAGEREF _Toc130823375 \h </w:instrText>
        </w:r>
        <w:r w:rsidR="0031197B">
          <w:rPr>
            <w:webHidden/>
          </w:rPr>
        </w:r>
        <w:r w:rsidR="0031197B">
          <w:rPr>
            <w:webHidden/>
          </w:rPr>
          <w:fldChar w:fldCharType="separate"/>
        </w:r>
        <w:r w:rsidR="0031197B">
          <w:rPr>
            <w:webHidden/>
          </w:rPr>
          <w:t>55</w:t>
        </w:r>
        <w:r w:rsidR="0031197B">
          <w:rPr>
            <w:webHidden/>
          </w:rPr>
          <w:fldChar w:fldCharType="end"/>
        </w:r>
      </w:hyperlink>
    </w:p>
    <w:p w14:paraId="7B2C273E" w14:textId="60709263" w:rsidR="0031197B" w:rsidRDefault="00DE4FCC">
      <w:pPr>
        <w:pStyle w:val="31"/>
        <w:rPr>
          <w:rFonts w:asciiTheme="minorHAnsi" w:eastAsiaTheme="minorEastAsia" w:hAnsiTheme="minorHAnsi" w:cstheme="minorBidi"/>
          <w:sz w:val="22"/>
          <w:szCs w:val="22"/>
          <w:lang w:eastAsia="ru-RU"/>
        </w:rPr>
      </w:pPr>
      <w:hyperlink w:anchor="_Toc130823376" w:history="1">
        <w:r w:rsidR="0031197B" w:rsidRPr="00A23B2F">
          <w:rPr>
            <w:rStyle w:val="af"/>
          </w:rPr>
          <w:t>Глава 6. Регулирование иных вопросов землепользования и застройки</w:t>
        </w:r>
        <w:r w:rsidR="0031197B">
          <w:rPr>
            <w:webHidden/>
          </w:rPr>
          <w:tab/>
        </w:r>
        <w:r w:rsidR="0031197B">
          <w:rPr>
            <w:webHidden/>
          </w:rPr>
          <w:fldChar w:fldCharType="begin"/>
        </w:r>
        <w:r w:rsidR="0031197B">
          <w:rPr>
            <w:webHidden/>
          </w:rPr>
          <w:instrText xml:space="preserve"> PAGEREF _Toc130823376 \h </w:instrText>
        </w:r>
        <w:r w:rsidR="0031197B">
          <w:rPr>
            <w:webHidden/>
          </w:rPr>
        </w:r>
        <w:r w:rsidR="0031197B">
          <w:rPr>
            <w:webHidden/>
          </w:rPr>
          <w:fldChar w:fldCharType="separate"/>
        </w:r>
        <w:r w:rsidR="0031197B">
          <w:rPr>
            <w:webHidden/>
          </w:rPr>
          <w:t>62</w:t>
        </w:r>
        <w:r w:rsidR="0031197B">
          <w:rPr>
            <w:webHidden/>
          </w:rPr>
          <w:fldChar w:fldCharType="end"/>
        </w:r>
      </w:hyperlink>
    </w:p>
    <w:p w14:paraId="67EA768C" w14:textId="5285EBFE" w:rsidR="0031197B" w:rsidRDefault="00DE4FCC">
      <w:pPr>
        <w:pStyle w:val="31"/>
        <w:rPr>
          <w:rFonts w:asciiTheme="minorHAnsi" w:eastAsiaTheme="minorEastAsia" w:hAnsiTheme="minorHAnsi" w:cstheme="minorBidi"/>
          <w:sz w:val="22"/>
          <w:szCs w:val="22"/>
          <w:lang w:eastAsia="ru-RU"/>
        </w:rPr>
      </w:pPr>
      <w:hyperlink w:anchor="_Toc130823377" w:history="1">
        <w:r w:rsidR="0031197B" w:rsidRPr="00A23B2F">
          <w:rPr>
            <w:rStyle w:val="af"/>
            <w:i/>
          </w:rPr>
          <w:t>Статья 28. Выдача градостроительного плана</w:t>
        </w:r>
        <w:r w:rsidR="0031197B">
          <w:rPr>
            <w:webHidden/>
          </w:rPr>
          <w:tab/>
        </w:r>
        <w:r w:rsidR="0031197B">
          <w:rPr>
            <w:webHidden/>
          </w:rPr>
          <w:fldChar w:fldCharType="begin"/>
        </w:r>
        <w:r w:rsidR="0031197B">
          <w:rPr>
            <w:webHidden/>
          </w:rPr>
          <w:instrText xml:space="preserve"> PAGEREF _Toc130823377 \h </w:instrText>
        </w:r>
        <w:r w:rsidR="0031197B">
          <w:rPr>
            <w:webHidden/>
          </w:rPr>
        </w:r>
        <w:r w:rsidR="0031197B">
          <w:rPr>
            <w:webHidden/>
          </w:rPr>
          <w:fldChar w:fldCharType="separate"/>
        </w:r>
        <w:r w:rsidR="0031197B">
          <w:rPr>
            <w:webHidden/>
          </w:rPr>
          <w:t>62</w:t>
        </w:r>
        <w:r w:rsidR="0031197B">
          <w:rPr>
            <w:webHidden/>
          </w:rPr>
          <w:fldChar w:fldCharType="end"/>
        </w:r>
      </w:hyperlink>
    </w:p>
    <w:p w14:paraId="28D2D0F9" w14:textId="35E2408F" w:rsidR="0031197B" w:rsidRDefault="00DE4FCC">
      <w:pPr>
        <w:pStyle w:val="31"/>
        <w:rPr>
          <w:rFonts w:asciiTheme="minorHAnsi" w:eastAsiaTheme="minorEastAsia" w:hAnsiTheme="minorHAnsi" w:cstheme="minorBidi"/>
          <w:sz w:val="22"/>
          <w:szCs w:val="22"/>
          <w:lang w:eastAsia="ru-RU"/>
        </w:rPr>
      </w:pPr>
      <w:hyperlink w:anchor="_Toc130823378" w:history="1">
        <w:r w:rsidR="0031197B" w:rsidRPr="00A23B2F">
          <w:rPr>
            <w:rStyle w:val="af"/>
            <w:i/>
          </w:rPr>
          <w:t>Статья 29. Выдача разрешений на строительство</w:t>
        </w:r>
        <w:r w:rsidR="0031197B">
          <w:rPr>
            <w:webHidden/>
          </w:rPr>
          <w:tab/>
        </w:r>
        <w:r w:rsidR="0031197B">
          <w:rPr>
            <w:webHidden/>
          </w:rPr>
          <w:fldChar w:fldCharType="begin"/>
        </w:r>
        <w:r w:rsidR="0031197B">
          <w:rPr>
            <w:webHidden/>
          </w:rPr>
          <w:instrText xml:space="preserve"> PAGEREF _Toc130823378 \h </w:instrText>
        </w:r>
        <w:r w:rsidR="0031197B">
          <w:rPr>
            <w:webHidden/>
          </w:rPr>
        </w:r>
        <w:r w:rsidR="0031197B">
          <w:rPr>
            <w:webHidden/>
          </w:rPr>
          <w:fldChar w:fldCharType="separate"/>
        </w:r>
        <w:r w:rsidR="0031197B">
          <w:rPr>
            <w:webHidden/>
          </w:rPr>
          <w:t>63</w:t>
        </w:r>
        <w:r w:rsidR="0031197B">
          <w:rPr>
            <w:webHidden/>
          </w:rPr>
          <w:fldChar w:fldCharType="end"/>
        </w:r>
      </w:hyperlink>
    </w:p>
    <w:p w14:paraId="3AA79A74" w14:textId="7E4ABD63" w:rsidR="0031197B" w:rsidRDefault="00DE4FCC">
      <w:pPr>
        <w:pStyle w:val="31"/>
        <w:rPr>
          <w:rFonts w:asciiTheme="minorHAnsi" w:eastAsiaTheme="minorEastAsia" w:hAnsiTheme="minorHAnsi" w:cstheme="minorBidi"/>
          <w:sz w:val="22"/>
          <w:szCs w:val="22"/>
          <w:lang w:eastAsia="ru-RU"/>
        </w:rPr>
      </w:pPr>
      <w:hyperlink w:anchor="_Toc130823379" w:history="1">
        <w:r w:rsidR="0031197B" w:rsidRPr="00A23B2F">
          <w:rPr>
            <w:rStyle w:val="af"/>
            <w:i/>
          </w:rPr>
          <w:t>Статья 30. Уведомление о планируемых строительстве или реконструкции объекта индивидуального жилищного строительства или садового дома.</w:t>
        </w:r>
        <w:r w:rsidR="0031197B">
          <w:rPr>
            <w:webHidden/>
          </w:rPr>
          <w:tab/>
        </w:r>
        <w:r w:rsidR="0031197B">
          <w:rPr>
            <w:webHidden/>
          </w:rPr>
          <w:fldChar w:fldCharType="begin"/>
        </w:r>
        <w:r w:rsidR="0031197B">
          <w:rPr>
            <w:webHidden/>
          </w:rPr>
          <w:instrText xml:space="preserve"> PAGEREF _Toc130823379 \h </w:instrText>
        </w:r>
        <w:r w:rsidR="0031197B">
          <w:rPr>
            <w:webHidden/>
          </w:rPr>
        </w:r>
        <w:r w:rsidR="0031197B">
          <w:rPr>
            <w:webHidden/>
          </w:rPr>
          <w:fldChar w:fldCharType="separate"/>
        </w:r>
        <w:r w:rsidR="0031197B">
          <w:rPr>
            <w:webHidden/>
          </w:rPr>
          <w:t>66</w:t>
        </w:r>
        <w:r w:rsidR="0031197B">
          <w:rPr>
            <w:webHidden/>
          </w:rPr>
          <w:fldChar w:fldCharType="end"/>
        </w:r>
      </w:hyperlink>
    </w:p>
    <w:p w14:paraId="4ADD1E3F" w14:textId="281CAC12" w:rsidR="0031197B" w:rsidRDefault="00DE4FCC">
      <w:pPr>
        <w:pStyle w:val="31"/>
        <w:rPr>
          <w:rFonts w:asciiTheme="minorHAnsi" w:eastAsiaTheme="minorEastAsia" w:hAnsiTheme="minorHAnsi" w:cstheme="minorBidi"/>
          <w:sz w:val="22"/>
          <w:szCs w:val="22"/>
          <w:lang w:eastAsia="ru-RU"/>
        </w:rPr>
      </w:pPr>
      <w:hyperlink w:anchor="_Toc130823380" w:history="1">
        <w:r w:rsidR="0031197B" w:rsidRPr="00A23B2F">
          <w:rPr>
            <w:rStyle w:val="af"/>
            <w:i/>
          </w:rPr>
          <w:t>Статья 31. Уведомление об окончании строительства или реконструкции объекта индивидуального жилищного строительства или садового дома и выдача разрешения на ввод объекта в эксплуатацию</w:t>
        </w:r>
        <w:r w:rsidR="0031197B">
          <w:rPr>
            <w:webHidden/>
          </w:rPr>
          <w:tab/>
        </w:r>
        <w:r w:rsidR="0031197B">
          <w:rPr>
            <w:webHidden/>
          </w:rPr>
          <w:fldChar w:fldCharType="begin"/>
        </w:r>
        <w:r w:rsidR="0031197B">
          <w:rPr>
            <w:webHidden/>
          </w:rPr>
          <w:instrText xml:space="preserve"> PAGEREF _Toc130823380 \h </w:instrText>
        </w:r>
        <w:r w:rsidR="0031197B">
          <w:rPr>
            <w:webHidden/>
          </w:rPr>
        </w:r>
        <w:r w:rsidR="0031197B">
          <w:rPr>
            <w:webHidden/>
          </w:rPr>
          <w:fldChar w:fldCharType="separate"/>
        </w:r>
        <w:r w:rsidR="0031197B">
          <w:rPr>
            <w:webHidden/>
          </w:rPr>
          <w:t>70</w:t>
        </w:r>
        <w:r w:rsidR="0031197B">
          <w:rPr>
            <w:webHidden/>
          </w:rPr>
          <w:fldChar w:fldCharType="end"/>
        </w:r>
      </w:hyperlink>
    </w:p>
    <w:p w14:paraId="1FDE2304" w14:textId="2845FABE" w:rsidR="0031197B" w:rsidRDefault="00DE4FCC">
      <w:pPr>
        <w:pStyle w:val="31"/>
        <w:rPr>
          <w:rFonts w:asciiTheme="minorHAnsi" w:eastAsiaTheme="minorEastAsia" w:hAnsiTheme="minorHAnsi" w:cstheme="minorBidi"/>
          <w:sz w:val="22"/>
          <w:szCs w:val="22"/>
          <w:lang w:eastAsia="ru-RU"/>
        </w:rPr>
      </w:pPr>
      <w:hyperlink w:anchor="_Toc130823381" w:history="1">
        <w:r w:rsidR="0031197B" w:rsidRPr="00A23B2F">
          <w:rPr>
            <w:rStyle w:val="af"/>
            <w:i/>
          </w:rPr>
          <w:t>Статья 32. Строительный контроль</w:t>
        </w:r>
        <w:r w:rsidR="0031197B">
          <w:rPr>
            <w:webHidden/>
          </w:rPr>
          <w:tab/>
        </w:r>
        <w:r w:rsidR="0031197B">
          <w:rPr>
            <w:webHidden/>
          </w:rPr>
          <w:fldChar w:fldCharType="begin"/>
        </w:r>
        <w:r w:rsidR="0031197B">
          <w:rPr>
            <w:webHidden/>
          </w:rPr>
          <w:instrText xml:space="preserve"> PAGEREF _Toc130823381 \h </w:instrText>
        </w:r>
        <w:r w:rsidR="0031197B">
          <w:rPr>
            <w:webHidden/>
          </w:rPr>
        </w:r>
        <w:r w:rsidR="0031197B">
          <w:rPr>
            <w:webHidden/>
          </w:rPr>
          <w:fldChar w:fldCharType="separate"/>
        </w:r>
        <w:r w:rsidR="0031197B">
          <w:rPr>
            <w:webHidden/>
          </w:rPr>
          <w:t>72</w:t>
        </w:r>
        <w:r w:rsidR="0031197B">
          <w:rPr>
            <w:webHidden/>
          </w:rPr>
          <w:fldChar w:fldCharType="end"/>
        </w:r>
      </w:hyperlink>
    </w:p>
    <w:p w14:paraId="27F218E9" w14:textId="4ED270CD" w:rsidR="0031197B" w:rsidRDefault="00DE4FCC">
      <w:pPr>
        <w:pStyle w:val="31"/>
        <w:rPr>
          <w:rFonts w:asciiTheme="minorHAnsi" w:eastAsiaTheme="minorEastAsia" w:hAnsiTheme="minorHAnsi" w:cstheme="minorBidi"/>
          <w:sz w:val="22"/>
          <w:szCs w:val="22"/>
          <w:lang w:eastAsia="ru-RU"/>
        </w:rPr>
      </w:pPr>
      <w:hyperlink w:anchor="_Toc130823382" w:history="1">
        <w:r w:rsidR="0031197B" w:rsidRPr="00A23B2F">
          <w:rPr>
            <w:rStyle w:val="af"/>
            <w:i/>
          </w:rPr>
          <w:t>Статья 33. Государственный строительный надзор</w:t>
        </w:r>
        <w:r w:rsidR="0031197B">
          <w:rPr>
            <w:webHidden/>
          </w:rPr>
          <w:tab/>
        </w:r>
        <w:r w:rsidR="0031197B">
          <w:rPr>
            <w:webHidden/>
          </w:rPr>
          <w:fldChar w:fldCharType="begin"/>
        </w:r>
        <w:r w:rsidR="0031197B">
          <w:rPr>
            <w:webHidden/>
          </w:rPr>
          <w:instrText xml:space="preserve"> PAGEREF _Toc130823382 \h </w:instrText>
        </w:r>
        <w:r w:rsidR="0031197B">
          <w:rPr>
            <w:webHidden/>
          </w:rPr>
        </w:r>
        <w:r w:rsidR="0031197B">
          <w:rPr>
            <w:webHidden/>
          </w:rPr>
          <w:fldChar w:fldCharType="separate"/>
        </w:r>
        <w:r w:rsidR="0031197B">
          <w:rPr>
            <w:webHidden/>
          </w:rPr>
          <w:t>74</w:t>
        </w:r>
        <w:r w:rsidR="0031197B">
          <w:rPr>
            <w:webHidden/>
          </w:rPr>
          <w:fldChar w:fldCharType="end"/>
        </w:r>
      </w:hyperlink>
    </w:p>
    <w:p w14:paraId="0DB26EED" w14:textId="300D9FE5" w:rsidR="0031197B" w:rsidRDefault="00DE4FCC">
      <w:pPr>
        <w:pStyle w:val="31"/>
        <w:rPr>
          <w:rFonts w:asciiTheme="minorHAnsi" w:eastAsiaTheme="minorEastAsia" w:hAnsiTheme="minorHAnsi" w:cstheme="minorBidi"/>
          <w:sz w:val="22"/>
          <w:szCs w:val="22"/>
          <w:lang w:eastAsia="ru-RU"/>
        </w:rPr>
      </w:pPr>
      <w:hyperlink w:anchor="_Toc130823383" w:history="1">
        <w:r w:rsidR="0031197B" w:rsidRPr="00A23B2F">
          <w:rPr>
            <w:rStyle w:val="af"/>
            <w:i/>
          </w:rPr>
          <w:t>Статья 34. Муниципальный земельный контроль</w:t>
        </w:r>
        <w:r w:rsidR="0031197B">
          <w:rPr>
            <w:webHidden/>
          </w:rPr>
          <w:tab/>
        </w:r>
        <w:r w:rsidR="0031197B">
          <w:rPr>
            <w:webHidden/>
          </w:rPr>
          <w:fldChar w:fldCharType="begin"/>
        </w:r>
        <w:r w:rsidR="0031197B">
          <w:rPr>
            <w:webHidden/>
          </w:rPr>
          <w:instrText xml:space="preserve"> PAGEREF _Toc130823383 \h </w:instrText>
        </w:r>
        <w:r w:rsidR="0031197B">
          <w:rPr>
            <w:webHidden/>
          </w:rPr>
        </w:r>
        <w:r w:rsidR="0031197B">
          <w:rPr>
            <w:webHidden/>
          </w:rPr>
          <w:fldChar w:fldCharType="separate"/>
        </w:r>
        <w:r w:rsidR="0031197B">
          <w:rPr>
            <w:webHidden/>
          </w:rPr>
          <w:t>76</w:t>
        </w:r>
        <w:r w:rsidR="0031197B">
          <w:rPr>
            <w:webHidden/>
          </w:rPr>
          <w:fldChar w:fldCharType="end"/>
        </w:r>
      </w:hyperlink>
    </w:p>
    <w:p w14:paraId="11562A21" w14:textId="25EAAE15" w:rsidR="0031197B" w:rsidRDefault="00DE4FCC">
      <w:pPr>
        <w:pStyle w:val="31"/>
        <w:rPr>
          <w:rFonts w:asciiTheme="minorHAnsi" w:eastAsiaTheme="minorEastAsia" w:hAnsiTheme="minorHAnsi" w:cstheme="minorBidi"/>
          <w:sz w:val="22"/>
          <w:szCs w:val="22"/>
          <w:lang w:eastAsia="ru-RU"/>
        </w:rPr>
      </w:pPr>
      <w:hyperlink w:anchor="_Toc130823384" w:history="1">
        <w:r w:rsidR="0031197B" w:rsidRPr="00A23B2F">
          <w:rPr>
            <w:rStyle w:val="af"/>
            <w:i/>
          </w:rPr>
          <w:t>Статья 35. Общие положения о сносе объектов капитального строительства</w:t>
        </w:r>
        <w:r w:rsidR="0031197B">
          <w:rPr>
            <w:webHidden/>
          </w:rPr>
          <w:tab/>
        </w:r>
        <w:r w:rsidR="0031197B">
          <w:rPr>
            <w:webHidden/>
          </w:rPr>
          <w:fldChar w:fldCharType="begin"/>
        </w:r>
        <w:r w:rsidR="0031197B">
          <w:rPr>
            <w:webHidden/>
          </w:rPr>
          <w:instrText xml:space="preserve"> PAGEREF _Toc130823384 \h </w:instrText>
        </w:r>
        <w:r w:rsidR="0031197B">
          <w:rPr>
            <w:webHidden/>
          </w:rPr>
        </w:r>
        <w:r w:rsidR="0031197B">
          <w:rPr>
            <w:webHidden/>
          </w:rPr>
          <w:fldChar w:fldCharType="separate"/>
        </w:r>
        <w:r w:rsidR="0031197B">
          <w:rPr>
            <w:webHidden/>
          </w:rPr>
          <w:t>77</w:t>
        </w:r>
        <w:r w:rsidR="0031197B">
          <w:rPr>
            <w:webHidden/>
          </w:rPr>
          <w:fldChar w:fldCharType="end"/>
        </w:r>
      </w:hyperlink>
    </w:p>
    <w:p w14:paraId="319AF806" w14:textId="49BCE3A5" w:rsidR="0031197B" w:rsidRDefault="00DE4FCC">
      <w:pPr>
        <w:pStyle w:val="31"/>
        <w:rPr>
          <w:rFonts w:asciiTheme="minorHAnsi" w:eastAsiaTheme="minorEastAsia" w:hAnsiTheme="minorHAnsi" w:cstheme="minorBidi"/>
          <w:sz w:val="22"/>
          <w:szCs w:val="22"/>
          <w:lang w:eastAsia="ru-RU"/>
        </w:rPr>
      </w:pPr>
      <w:hyperlink w:anchor="_Toc130823385" w:history="1">
        <w:r w:rsidR="0031197B" w:rsidRPr="00A23B2F">
          <w:rPr>
            <w:rStyle w:val="af"/>
            <w:i/>
          </w:rPr>
          <w:t>Статья 36. Осуществление сноса объекта капитального строительства</w:t>
        </w:r>
        <w:r w:rsidR="0031197B">
          <w:rPr>
            <w:webHidden/>
          </w:rPr>
          <w:tab/>
        </w:r>
        <w:r w:rsidR="0031197B">
          <w:rPr>
            <w:webHidden/>
          </w:rPr>
          <w:fldChar w:fldCharType="begin"/>
        </w:r>
        <w:r w:rsidR="0031197B">
          <w:rPr>
            <w:webHidden/>
          </w:rPr>
          <w:instrText xml:space="preserve"> PAGEREF _Toc130823385 \h </w:instrText>
        </w:r>
        <w:r w:rsidR="0031197B">
          <w:rPr>
            <w:webHidden/>
          </w:rPr>
        </w:r>
        <w:r w:rsidR="0031197B">
          <w:rPr>
            <w:webHidden/>
          </w:rPr>
          <w:fldChar w:fldCharType="separate"/>
        </w:r>
        <w:r w:rsidR="0031197B">
          <w:rPr>
            <w:webHidden/>
          </w:rPr>
          <w:t>78</w:t>
        </w:r>
        <w:r w:rsidR="0031197B">
          <w:rPr>
            <w:webHidden/>
          </w:rPr>
          <w:fldChar w:fldCharType="end"/>
        </w:r>
      </w:hyperlink>
    </w:p>
    <w:p w14:paraId="2129D553" w14:textId="48F8B8C0" w:rsidR="0031197B" w:rsidRDefault="00DE4FCC">
      <w:pPr>
        <w:pStyle w:val="31"/>
        <w:rPr>
          <w:rFonts w:asciiTheme="minorHAnsi" w:eastAsiaTheme="minorEastAsia" w:hAnsiTheme="minorHAnsi" w:cstheme="minorBidi"/>
          <w:sz w:val="22"/>
          <w:szCs w:val="22"/>
          <w:lang w:eastAsia="ru-RU"/>
        </w:rPr>
      </w:pPr>
      <w:hyperlink w:anchor="_Toc130823386" w:history="1">
        <w:r w:rsidR="0031197B" w:rsidRPr="00A23B2F">
          <w:rPr>
            <w:rStyle w:val="af"/>
            <w:i/>
          </w:rPr>
          <w:t>Статья 37. Особенности сноса самовольных построек или приведения их в соответствие с установленными требованиями</w:t>
        </w:r>
        <w:r w:rsidR="0031197B">
          <w:rPr>
            <w:webHidden/>
          </w:rPr>
          <w:tab/>
        </w:r>
        <w:r w:rsidR="0031197B">
          <w:rPr>
            <w:webHidden/>
          </w:rPr>
          <w:fldChar w:fldCharType="begin"/>
        </w:r>
        <w:r w:rsidR="0031197B">
          <w:rPr>
            <w:webHidden/>
          </w:rPr>
          <w:instrText xml:space="preserve"> PAGEREF _Toc130823386 \h </w:instrText>
        </w:r>
        <w:r w:rsidR="0031197B">
          <w:rPr>
            <w:webHidden/>
          </w:rPr>
        </w:r>
        <w:r w:rsidR="0031197B">
          <w:rPr>
            <w:webHidden/>
          </w:rPr>
          <w:fldChar w:fldCharType="separate"/>
        </w:r>
        <w:r w:rsidR="0031197B">
          <w:rPr>
            <w:webHidden/>
          </w:rPr>
          <w:t>81</w:t>
        </w:r>
        <w:r w:rsidR="0031197B">
          <w:rPr>
            <w:webHidden/>
          </w:rPr>
          <w:fldChar w:fldCharType="end"/>
        </w:r>
      </w:hyperlink>
    </w:p>
    <w:p w14:paraId="5CE98E24" w14:textId="2820C00B" w:rsidR="0031197B" w:rsidRDefault="00DE4FCC">
      <w:pPr>
        <w:pStyle w:val="31"/>
        <w:rPr>
          <w:rFonts w:asciiTheme="minorHAnsi" w:eastAsiaTheme="minorEastAsia" w:hAnsiTheme="minorHAnsi" w:cstheme="minorBidi"/>
          <w:sz w:val="22"/>
          <w:szCs w:val="22"/>
          <w:lang w:eastAsia="ru-RU"/>
        </w:rPr>
      </w:pPr>
      <w:hyperlink w:anchor="_Toc130823387" w:history="1">
        <w:r w:rsidR="0031197B" w:rsidRPr="00A23B2F">
          <w:rPr>
            <w:rStyle w:val="af"/>
            <w:i/>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31197B">
          <w:rPr>
            <w:webHidden/>
          </w:rPr>
          <w:tab/>
        </w:r>
        <w:r w:rsidR="0031197B">
          <w:rPr>
            <w:webHidden/>
          </w:rPr>
          <w:fldChar w:fldCharType="begin"/>
        </w:r>
        <w:r w:rsidR="0031197B">
          <w:rPr>
            <w:webHidden/>
          </w:rPr>
          <w:instrText xml:space="preserve"> PAGEREF _Toc130823387 \h </w:instrText>
        </w:r>
        <w:r w:rsidR="0031197B">
          <w:rPr>
            <w:webHidden/>
          </w:rPr>
        </w:r>
        <w:r w:rsidR="0031197B">
          <w:rPr>
            <w:webHidden/>
          </w:rPr>
          <w:fldChar w:fldCharType="separate"/>
        </w:r>
        <w:r w:rsidR="0031197B">
          <w:rPr>
            <w:webHidden/>
          </w:rPr>
          <w:t>85</w:t>
        </w:r>
        <w:r w:rsidR="0031197B">
          <w:rPr>
            <w:webHidden/>
          </w:rPr>
          <w:fldChar w:fldCharType="end"/>
        </w:r>
      </w:hyperlink>
    </w:p>
    <w:p w14:paraId="06FEF5BD" w14:textId="75E5A9E5" w:rsidR="0031197B" w:rsidRDefault="00DE4FCC">
      <w:pPr>
        <w:pStyle w:val="31"/>
        <w:rPr>
          <w:rFonts w:asciiTheme="minorHAnsi" w:eastAsiaTheme="minorEastAsia" w:hAnsiTheme="minorHAnsi" w:cstheme="minorBidi"/>
          <w:sz w:val="22"/>
          <w:szCs w:val="22"/>
          <w:lang w:eastAsia="ru-RU"/>
        </w:rPr>
      </w:pPr>
      <w:hyperlink w:anchor="_Toc130823388" w:history="1">
        <w:r w:rsidR="0031197B" w:rsidRPr="00A23B2F">
          <w:rPr>
            <w:rStyle w:val="af"/>
            <w:i/>
          </w:rPr>
          <w:t>Статья 39. Ответственность за нарушения Правил</w:t>
        </w:r>
        <w:r w:rsidR="0031197B">
          <w:rPr>
            <w:webHidden/>
          </w:rPr>
          <w:tab/>
        </w:r>
        <w:r w:rsidR="0031197B">
          <w:rPr>
            <w:webHidden/>
          </w:rPr>
          <w:fldChar w:fldCharType="begin"/>
        </w:r>
        <w:r w:rsidR="0031197B">
          <w:rPr>
            <w:webHidden/>
          </w:rPr>
          <w:instrText xml:space="preserve"> PAGEREF _Toc130823388 \h </w:instrText>
        </w:r>
        <w:r w:rsidR="0031197B">
          <w:rPr>
            <w:webHidden/>
          </w:rPr>
        </w:r>
        <w:r w:rsidR="0031197B">
          <w:rPr>
            <w:webHidden/>
          </w:rPr>
          <w:fldChar w:fldCharType="separate"/>
        </w:r>
        <w:r w:rsidR="0031197B">
          <w:rPr>
            <w:webHidden/>
          </w:rPr>
          <w:t>86</w:t>
        </w:r>
        <w:r w:rsidR="0031197B">
          <w:rPr>
            <w:webHidden/>
          </w:rPr>
          <w:fldChar w:fldCharType="end"/>
        </w:r>
      </w:hyperlink>
    </w:p>
    <w:p w14:paraId="7E261465" w14:textId="10503620" w:rsidR="0031197B" w:rsidRDefault="00DE4FCC">
      <w:pPr>
        <w:pStyle w:val="31"/>
        <w:rPr>
          <w:rFonts w:asciiTheme="minorHAnsi" w:eastAsiaTheme="minorEastAsia" w:hAnsiTheme="minorHAnsi" w:cstheme="minorBidi"/>
          <w:sz w:val="22"/>
          <w:szCs w:val="22"/>
          <w:lang w:eastAsia="ru-RU"/>
        </w:rPr>
      </w:pPr>
      <w:hyperlink w:anchor="_Toc130823389" w:history="1">
        <w:r w:rsidR="0031197B" w:rsidRPr="00A23B2F">
          <w:rPr>
            <w:rStyle w:val="af"/>
          </w:rPr>
          <w:t>ЧАСТЬ II. КАРТА (Ы) ГРАДОСТРОИТЕЛЬНОГО ЗОНИРОВАНИЯ, КАРТА (Ы) ЗОН С ОСОБЫМИ УСЛОВИЯМИ ИСПОЛЬЗОВАНИЯ ТЕРРИТОРИИ</w:t>
        </w:r>
        <w:r w:rsidR="0031197B">
          <w:rPr>
            <w:webHidden/>
          </w:rPr>
          <w:tab/>
        </w:r>
        <w:r w:rsidR="0031197B">
          <w:rPr>
            <w:webHidden/>
          </w:rPr>
          <w:fldChar w:fldCharType="begin"/>
        </w:r>
        <w:r w:rsidR="0031197B">
          <w:rPr>
            <w:webHidden/>
          </w:rPr>
          <w:instrText xml:space="preserve"> PAGEREF _Toc130823389 \h </w:instrText>
        </w:r>
        <w:r w:rsidR="0031197B">
          <w:rPr>
            <w:webHidden/>
          </w:rPr>
        </w:r>
        <w:r w:rsidR="0031197B">
          <w:rPr>
            <w:webHidden/>
          </w:rPr>
          <w:fldChar w:fldCharType="separate"/>
        </w:r>
        <w:r w:rsidR="0031197B">
          <w:rPr>
            <w:webHidden/>
          </w:rPr>
          <w:t>86</w:t>
        </w:r>
        <w:r w:rsidR="0031197B">
          <w:rPr>
            <w:webHidden/>
          </w:rPr>
          <w:fldChar w:fldCharType="end"/>
        </w:r>
      </w:hyperlink>
    </w:p>
    <w:p w14:paraId="15E96480" w14:textId="53697A02" w:rsidR="0031197B" w:rsidRDefault="00DE4FCC">
      <w:pPr>
        <w:pStyle w:val="31"/>
        <w:rPr>
          <w:rFonts w:asciiTheme="minorHAnsi" w:eastAsiaTheme="minorEastAsia" w:hAnsiTheme="minorHAnsi" w:cstheme="minorBidi"/>
          <w:sz w:val="22"/>
          <w:szCs w:val="22"/>
          <w:lang w:eastAsia="ru-RU"/>
        </w:rPr>
      </w:pPr>
      <w:hyperlink w:anchor="_Toc130823390" w:history="1">
        <w:r w:rsidR="0031197B" w:rsidRPr="00A23B2F">
          <w:rPr>
            <w:rStyle w:val="af"/>
            <w:i/>
          </w:rPr>
          <w:t>Статья 40. Карта (ы) градостроительного зонирования территории Новоплатнировского сельского поселения Ленинградского района. Карта (ы) зон с особыми условиями использования территории (прилагается).</w:t>
        </w:r>
        <w:r w:rsidR="0031197B">
          <w:rPr>
            <w:webHidden/>
          </w:rPr>
          <w:tab/>
        </w:r>
        <w:r w:rsidR="0031197B">
          <w:rPr>
            <w:webHidden/>
          </w:rPr>
          <w:fldChar w:fldCharType="begin"/>
        </w:r>
        <w:r w:rsidR="0031197B">
          <w:rPr>
            <w:webHidden/>
          </w:rPr>
          <w:instrText xml:space="preserve"> PAGEREF _Toc130823390 \h </w:instrText>
        </w:r>
        <w:r w:rsidR="0031197B">
          <w:rPr>
            <w:webHidden/>
          </w:rPr>
        </w:r>
        <w:r w:rsidR="0031197B">
          <w:rPr>
            <w:webHidden/>
          </w:rPr>
          <w:fldChar w:fldCharType="separate"/>
        </w:r>
        <w:r w:rsidR="0031197B">
          <w:rPr>
            <w:webHidden/>
          </w:rPr>
          <w:t>86</w:t>
        </w:r>
        <w:r w:rsidR="0031197B">
          <w:rPr>
            <w:webHidden/>
          </w:rPr>
          <w:fldChar w:fldCharType="end"/>
        </w:r>
      </w:hyperlink>
    </w:p>
    <w:p w14:paraId="35C13514" w14:textId="2AD38F48" w:rsidR="0031197B" w:rsidRDefault="00DE4FCC">
      <w:pPr>
        <w:pStyle w:val="31"/>
        <w:rPr>
          <w:rFonts w:asciiTheme="minorHAnsi" w:eastAsiaTheme="minorEastAsia" w:hAnsiTheme="minorHAnsi" w:cstheme="minorBidi"/>
          <w:sz w:val="22"/>
          <w:szCs w:val="22"/>
          <w:lang w:eastAsia="ru-RU"/>
        </w:rPr>
      </w:pPr>
      <w:hyperlink w:anchor="_Toc130823391" w:history="1">
        <w:r w:rsidR="0031197B" w:rsidRPr="00A23B2F">
          <w:rPr>
            <w:rStyle w:val="af"/>
          </w:rPr>
          <w:t>ЧАСТЬ III. ГРАДОСТРОИТЕЛЬНЫЕ РЕГЛАМЕНТЫ</w:t>
        </w:r>
        <w:r w:rsidR="0031197B">
          <w:rPr>
            <w:webHidden/>
          </w:rPr>
          <w:tab/>
        </w:r>
        <w:r w:rsidR="0031197B">
          <w:rPr>
            <w:webHidden/>
          </w:rPr>
          <w:fldChar w:fldCharType="begin"/>
        </w:r>
        <w:r w:rsidR="0031197B">
          <w:rPr>
            <w:webHidden/>
          </w:rPr>
          <w:instrText xml:space="preserve"> PAGEREF _Toc130823391 \h </w:instrText>
        </w:r>
        <w:r w:rsidR="0031197B">
          <w:rPr>
            <w:webHidden/>
          </w:rPr>
        </w:r>
        <w:r w:rsidR="0031197B">
          <w:rPr>
            <w:webHidden/>
          </w:rPr>
          <w:fldChar w:fldCharType="separate"/>
        </w:r>
        <w:r w:rsidR="0031197B">
          <w:rPr>
            <w:webHidden/>
          </w:rPr>
          <w:t>87</w:t>
        </w:r>
        <w:r w:rsidR="0031197B">
          <w:rPr>
            <w:webHidden/>
          </w:rPr>
          <w:fldChar w:fldCharType="end"/>
        </w:r>
      </w:hyperlink>
    </w:p>
    <w:p w14:paraId="501E0B0B" w14:textId="68AA62C5" w:rsidR="0031197B" w:rsidRDefault="00DE4FCC">
      <w:pPr>
        <w:pStyle w:val="31"/>
        <w:rPr>
          <w:rFonts w:asciiTheme="minorHAnsi" w:eastAsiaTheme="minorEastAsia" w:hAnsiTheme="minorHAnsi" w:cstheme="minorBidi"/>
          <w:sz w:val="22"/>
          <w:szCs w:val="22"/>
          <w:lang w:eastAsia="ru-RU"/>
        </w:rPr>
      </w:pPr>
      <w:hyperlink w:anchor="_Toc130823392" w:history="1">
        <w:r w:rsidR="0031197B" w:rsidRPr="00A23B2F">
          <w:rPr>
            <w:rStyle w:val="af"/>
            <w:i/>
          </w:rPr>
          <w:t>Статья 41. Виды территориальных зон, выделенных на карте градостроительного зонирования территории Новоплатнировского сельского поселения</w:t>
        </w:r>
        <w:r w:rsidR="0031197B">
          <w:rPr>
            <w:webHidden/>
          </w:rPr>
          <w:tab/>
        </w:r>
        <w:r w:rsidR="0031197B">
          <w:rPr>
            <w:webHidden/>
          </w:rPr>
          <w:fldChar w:fldCharType="begin"/>
        </w:r>
        <w:r w:rsidR="0031197B">
          <w:rPr>
            <w:webHidden/>
          </w:rPr>
          <w:instrText xml:space="preserve"> PAGEREF _Toc130823392 \h </w:instrText>
        </w:r>
        <w:r w:rsidR="0031197B">
          <w:rPr>
            <w:webHidden/>
          </w:rPr>
        </w:r>
        <w:r w:rsidR="0031197B">
          <w:rPr>
            <w:webHidden/>
          </w:rPr>
          <w:fldChar w:fldCharType="separate"/>
        </w:r>
        <w:r w:rsidR="0031197B">
          <w:rPr>
            <w:webHidden/>
          </w:rPr>
          <w:t>87</w:t>
        </w:r>
        <w:r w:rsidR="0031197B">
          <w:rPr>
            <w:webHidden/>
          </w:rPr>
          <w:fldChar w:fldCharType="end"/>
        </w:r>
      </w:hyperlink>
    </w:p>
    <w:p w14:paraId="2B9A897A" w14:textId="02C91BD4" w:rsidR="0031197B" w:rsidRDefault="00DE4FCC">
      <w:pPr>
        <w:pStyle w:val="31"/>
        <w:rPr>
          <w:rFonts w:asciiTheme="minorHAnsi" w:eastAsiaTheme="minorEastAsia" w:hAnsiTheme="minorHAnsi" w:cstheme="minorBidi"/>
          <w:sz w:val="22"/>
          <w:szCs w:val="22"/>
          <w:lang w:eastAsia="ru-RU"/>
        </w:rPr>
      </w:pPr>
      <w:hyperlink w:anchor="_Toc130823393" w:history="1">
        <w:r w:rsidR="0031197B" w:rsidRPr="00A23B2F">
          <w:rPr>
            <w:rStyle w:val="af"/>
            <w:i/>
          </w:rPr>
          <w:t>Статья 42. Виды разрешенного использования земельных участков и объектов капитального строительства в различных территориальных зонах.</w:t>
        </w:r>
        <w:r w:rsidR="0031197B">
          <w:rPr>
            <w:webHidden/>
          </w:rPr>
          <w:tab/>
        </w:r>
        <w:r w:rsidR="0031197B">
          <w:rPr>
            <w:webHidden/>
          </w:rPr>
          <w:fldChar w:fldCharType="begin"/>
        </w:r>
        <w:r w:rsidR="0031197B">
          <w:rPr>
            <w:webHidden/>
          </w:rPr>
          <w:instrText xml:space="preserve"> PAGEREF _Toc130823393 \h </w:instrText>
        </w:r>
        <w:r w:rsidR="0031197B">
          <w:rPr>
            <w:webHidden/>
          </w:rPr>
        </w:r>
        <w:r w:rsidR="0031197B">
          <w:rPr>
            <w:webHidden/>
          </w:rPr>
          <w:fldChar w:fldCharType="separate"/>
        </w:r>
        <w:r w:rsidR="0031197B">
          <w:rPr>
            <w:webHidden/>
          </w:rPr>
          <w:t>88</w:t>
        </w:r>
        <w:r w:rsidR="0031197B">
          <w:rPr>
            <w:webHidden/>
          </w:rPr>
          <w:fldChar w:fldCharType="end"/>
        </w:r>
      </w:hyperlink>
    </w:p>
    <w:p w14:paraId="6298D70C" w14:textId="78721C27" w:rsidR="0031197B" w:rsidRDefault="00DE4FCC">
      <w:pPr>
        <w:pStyle w:val="31"/>
        <w:rPr>
          <w:rFonts w:asciiTheme="minorHAnsi" w:eastAsiaTheme="minorEastAsia" w:hAnsiTheme="minorHAnsi" w:cstheme="minorBidi"/>
          <w:sz w:val="22"/>
          <w:szCs w:val="22"/>
          <w:lang w:eastAsia="ru-RU"/>
        </w:rPr>
      </w:pPr>
      <w:hyperlink w:anchor="_Toc130823394" w:history="1">
        <w:r w:rsidR="0031197B" w:rsidRPr="00A23B2F">
          <w:rPr>
            <w:rStyle w:val="af"/>
          </w:rPr>
          <w:t>Ж – 1. Зона застройки индивидуальными жилыми домами</w:t>
        </w:r>
        <w:r w:rsidR="0031197B">
          <w:rPr>
            <w:webHidden/>
          </w:rPr>
          <w:tab/>
        </w:r>
        <w:r w:rsidR="0031197B">
          <w:rPr>
            <w:webHidden/>
          </w:rPr>
          <w:fldChar w:fldCharType="begin"/>
        </w:r>
        <w:r w:rsidR="0031197B">
          <w:rPr>
            <w:webHidden/>
          </w:rPr>
          <w:instrText xml:space="preserve"> PAGEREF _Toc130823394 \h </w:instrText>
        </w:r>
        <w:r w:rsidR="0031197B">
          <w:rPr>
            <w:webHidden/>
          </w:rPr>
        </w:r>
        <w:r w:rsidR="0031197B">
          <w:rPr>
            <w:webHidden/>
          </w:rPr>
          <w:fldChar w:fldCharType="separate"/>
        </w:r>
        <w:r w:rsidR="0031197B">
          <w:rPr>
            <w:webHidden/>
          </w:rPr>
          <w:t>107</w:t>
        </w:r>
        <w:r w:rsidR="0031197B">
          <w:rPr>
            <w:webHidden/>
          </w:rPr>
          <w:fldChar w:fldCharType="end"/>
        </w:r>
      </w:hyperlink>
    </w:p>
    <w:p w14:paraId="1C7EDD60" w14:textId="10809E32" w:rsidR="0031197B" w:rsidRDefault="00DE4FCC">
      <w:pPr>
        <w:pStyle w:val="31"/>
        <w:rPr>
          <w:rFonts w:asciiTheme="minorHAnsi" w:eastAsiaTheme="minorEastAsia" w:hAnsiTheme="minorHAnsi" w:cstheme="minorBidi"/>
          <w:sz w:val="22"/>
          <w:szCs w:val="22"/>
          <w:lang w:eastAsia="ru-RU"/>
        </w:rPr>
      </w:pPr>
      <w:hyperlink w:anchor="_Toc130823395" w:history="1">
        <w:r w:rsidR="0031197B" w:rsidRPr="00A23B2F">
          <w:rPr>
            <w:rStyle w:val="af"/>
          </w:rPr>
          <w:t>Ж – МЗ. Зона застройки малоэтажными жилыми домами.</w:t>
        </w:r>
        <w:r w:rsidR="0031197B">
          <w:rPr>
            <w:webHidden/>
          </w:rPr>
          <w:tab/>
        </w:r>
        <w:r w:rsidR="0031197B">
          <w:rPr>
            <w:webHidden/>
          </w:rPr>
          <w:fldChar w:fldCharType="begin"/>
        </w:r>
        <w:r w:rsidR="0031197B">
          <w:rPr>
            <w:webHidden/>
          </w:rPr>
          <w:instrText xml:space="preserve"> PAGEREF _Toc130823395 \h </w:instrText>
        </w:r>
        <w:r w:rsidR="0031197B">
          <w:rPr>
            <w:webHidden/>
          </w:rPr>
        </w:r>
        <w:r w:rsidR="0031197B">
          <w:rPr>
            <w:webHidden/>
          </w:rPr>
          <w:fldChar w:fldCharType="separate"/>
        </w:r>
        <w:r w:rsidR="0031197B">
          <w:rPr>
            <w:webHidden/>
          </w:rPr>
          <w:t>124</w:t>
        </w:r>
        <w:r w:rsidR="0031197B">
          <w:rPr>
            <w:webHidden/>
          </w:rPr>
          <w:fldChar w:fldCharType="end"/>
        </w:r>
      </w:hyperlink>
    </w:p>
    <w:p w14:paraId="49FF6293" w14:textId="71F1A753" w:rsidR="0031197B" w:rsidRDefault="00DE4FCC">
      <w:pPr>
        <w:pStyle w:val="31"/>
        <w:rPr>
          <w:rFonts w:asciiTheme="minorHAnsi" w:eastAsiaTheme="minorEastAsia" w:hAnsiTheme="minorHAnsi" w:cstheme="minorBidi"/>
          <w:sz w:val="22"/>
          <w:szCs w:val="22"/>
          <w:lang w:eastAsia="ru-RU"/>
        </w:rPr>
      </w:pPr>
      <w:hyperlink w:anchor="_Toc130823396" w:history="1">
        <w:r w:rsidR="0031197B" w:rsidRPr="00A23B2F">
          <w:rPr>
            <w:rStyle w:val="af"/>
          </w:rPr>
          <w:t>ОД-2. Зона делового, общественного и коммерческого назначения местного значения.</w:t>
        </w:r>
        <w:r w:rsidR="0031197B">
          <w:rPr>
            <w:webHidden/>
          </w:rPr>
          <w:tab/>
        </w:r>
        <w:r w:rsidR="0031197B">
          <w:rPr>
            <w:webHidden/>
          </w:rPr>
          <w:fldChar w:fldCharType="begin"/>
        </w:r>
        <w:r w:rsidR="0031197B">
          <w:rPr>
            <w:webHidden/>
          </w:rPr>
          <w:instrText xml:space="preserve"> PAGEREF _Toc130823396 \h </w:instrText>
        </w:r>
        <w:r w:rsidR="0031197B">
          <w:rPr>
            <w:webHidden/>
          </w:rPr>
        </w:r>
        <w:r w:rsidR="0031197B">
          <w:rPr>
            <w:webHidden/>
          </w:rPr>
          <w:fldChar w:fldCharType="separate"/>
        </w:r>
        <w:r w:rsidR="0031197B">
          <w:rPr>
            <w:webHidden/>
          </w:rPr>
          <w:t>143</w:t>
        </w:r>
        <w:r w:rsidR="0031197B">
          <w:rPr>
            <w:webHidden/>
          </w:rPr>
          <w:fldChar w:fldCharType="end"/>
        </w:r>
      </w:hyperlink>
    </w:p>
    <w:p w14:paraId="65756BCE" w14:textId="3CB4EAB6" w:rsidR="0031197B" w:rsidRDefault="00DE4FCC">
      <w:pPr>
        <w:pStyle w:val="31"/>
        <w:rPr>
          <w:rFonts w:asciiTheme="minorHAnsi" w:eastAsiaTheme="minorEastAsia" w:hAnsiTheme="minorHAnsi" w:cstheme="minorBidi"/>
          <w:sz w:val="22"/>
          <w:szCs w:val="22"/>
          <w:lang w:eastAsia="ru-RU"/>
        </w:rPr>
      </w:pPr>
      <w:hyperlink w:anchor="_Toc130823397" w:history="1">
        <w:r w:rsidR="0031197B" w:rsidRPr="00A23B2F">
          <w:rPr>
            <w:rStyle w:val="af"/>
          </w:rPr>
          <w:t>ТОД-1. Зона размещения объектов здравоохранения</w:t>
        </w:r>
        <w:r w:rsidR="0031197B">
          <w:rPr>
            <w:webHidden/>
          </w:rPr>
          <w:tab/>
        </w:r>
        <w:r w:rsidR="0031197B">
          <w:rPr>
            <w:webHidden/>
          </w:rPr>
          <w:fldChar w:fldCharType="begin"/>
        </w:r>
        <w:r w:rsidR="0031197B">
          <w:rPr>
            <w:webHidden/>
          </w:rPr>
          <w:instrText xml:space="preserve"> PAGEREF _Toc130823397 \h </w:instrText>
        </w:r>
        <w:r w:rsidR="0031197B">
          <w:rPr>
            <w:webHidden/>
          </w:rPr>
        </w:r>
        <w:r w:rsidR="0031197B">
          <w:rPr>
            <w:webHidden/>
          </w:rPr>
          <w:fldChar w:fldCharType="separate"/>
        </w:r>
        <w:r w:rsidR="0031197B">
          <w:rPr>
            <w:webHidden/>
          </w:rPr>
          <w:t>160</w:t>
        </w:r>
        <w:r w:rsidR="0031197B">
          <w:rPr>
            <w:webHidden/>
          </w:rPr>
          <w:fldChar w:fldCharType="end"/>
        </w:r>
      </w:hyperlink>
    </w:p>
    <w:p w14:paraId="64B5A5D6" w14:textId="789C4823" w:rsidR="0031197B" w:rsidRDefault="00DE4FCC">
      <w:pPr>
        <w:pStyle w:val="31"/>
        <w:rPr>
          <w:rFonts w:asciiTheme="minorHAnsi" w:eastAsiaTheme="minorEastAsia" w:hAnsiTheme="minorHAnsi" w:cstheme="minorBidi"/>
          <w:sz w:val="22"/>
          <w:szCs w:val="22"/>
          <w:lang w:eastAsia="ru-RU"/>
        </w:rPr>
      </w:pPr>
      <w:hyperlink w:anchor="_Toc130823398" w:history="1">
        <w:r w:rsidR="0031197B" w:rsidRPr="00A23B2F">
          <w:rPr>
            <w:rStyle w:val="af"/>
          </w:rPr>
          <w:t>ТОД-2. Зона размещения объектов образования и научных комплексов.</w:t>
        </w:r>
        <w:r w:rsidR="0031197B">
          <w:rPr>
            <w:webHidden/>
          </w:rPr>
          <w:tab/>
        </w:r>
        <w:r w:rsidR="0031197B">
          <w:rPr>
            <w:webHidden/>
          </w:rPr>
          <w:fldChar w:fldCharType="begin"/>
        </w:r>
        <w:r w:rsidR="0031197B">
          <w:rPr>
            <w:webHidden/>
          </w:rPr>
          <w:instrText xml:space="preserve"> PAGEREF _Toc130823398 \h </w:instrText>
        </w:r>
        <w:r w:rsidR="0031197B">
          <w:rPr>
            <w:webHidden/>
          </w:rPr>
        </w:r>
        <w:r w:rsidR="0031197B">
          <w:rPr>
            <w:webHidden/>
          </w:rPr>
          <w:fldChar w:fldCharType="separate"/>
        </w:r>
        <w:r w:rsidR="0031197B">
          <w:rPr>
            <w:webHidden/>
          </w:rPr>
          <w:t>166</w:t>
        </w:r>
        <w:r w:rsidR="0031197B">
          <w:rPr>
            <w:webHidden/>
          </w:rPr>
          <w:fldChar w:fldCharType="end"/>
        </w:r>
      </w:hyperlink>
    </w:p>
    <w:p w14:paraId="27A7E114" w14:textId="052D399B" w:rsidR="0031197B" w:rsidRDefault="00DE4FCC">
      <w:pPr>
        <w:pStyle w:val="31"/>
        <w:rPr>
          <w:rFonts w:asciiTheme="minorHAnsi" w:eastAsiaTheme="minorEastAsia" w:hAnsiTheme="minorHAnsi" w:cstheme="minorBidi"/>
          <w:sz w:val="22"/>
          <w:szCs w:val="22"/>
          <w:lang w:eastAsia="ru-RU"/>
        </w:rPr>
      </w:pPr>
      <w:hyperlink w:anchor="_Toc130823399" w:history="1">
        <w:r w:rsidR="0031197B" w:rsidRPr="00A23B2F">
          <w:rPr>
            <w:rStyle w:val="af"/>
          </w:rPr>
          <w:t>ТОД-3. Зона размещения объектов религиозного назначения</w:t>
        </w:r>
        <w:r w:rsidR="0031197B">
          <w:rPr>
            <w:webHidden/>
          </w:rPr>
          <w:tab/>
        </w:r>
        <w:r w:rsidR="0031197B">
          <w:rPr>
            <w:webHidden/>
          </w:rPr>
          <w:fldChar w:fldCharType="begin"/>
        </w:r>
        <w:r w:rsidR="0031197B">
          <w:rPr>
            <w:webHidden/>
          </w:rPr>
          <w:instrText xml:space="preserve"> PAGEREF _Toc130823399 \h </w:instrText>
        </w:r>
        <w:r w:rsidR="0031197B">
          <w:rPr>
            <w:webHidden/>
          </w:rPr>
        </w:r>
        <w:r w:rsidR="0031197B">
          <w:rPr>
            <w:webHidden/>
          </w:rPr>
          <w:fldChar w:fldCharType="separate"/>
        </w:r>
        <w:r w:rsidR="0031197B">
          <w:rPr>
            <w:webHidden/>
          </w:rPr>
          <w:t>173</w:t>
        </w:r>
        <w:r w:rsidR="0031197B">
          <w:rPr>
            <w:webHidden/>
          </w:rPr>
          <w:fldChar w:fldCharType="end"/>
        </w:r>
      </w:hyperlink>
    </w:p>
    <w:p w14:paraId="6E728A0A" w14:textId="70AD6DE1" w:rsidR="0031197B" w:rsidRDefault="00DE4FCC">
      <w:pPr>
        <w:pStyle w:val="31"/>
        <w:rPr>
          <w:rFonts w:asciiTheme="minorHAnsi" w:eastAsiaTheme="minorEastAsia" w:hAnsiTheme="minorHAnsi" w:cstheme="minorBidi"/>
          <w:sz w:val="22"/>
          <w:szCs w:val="22"/>
          <w:lang w:eastAsia="ru-RU"/>
        </w:rPr>
      </w:pPr>
      <w:hyperlink w:anchor="_Toc130823400" w:history="1">
        <w:r w:rsidR="0031197B" w:rsidRPr="00A23B2F">
          <w:rPr>
            <w:rStyle w:val="af"/>
          </w:rPr>
          <w:t>ТОД-4. Зона размещения объектов физической культуры и спорта</w:t>
        </w:r>
        <w:r w:rsidR="0031197B">
          <w:rPr>
            <w:webHidden/>
          </w:rPr>
          <w:tab/>
        </w:r>
        <w:r w:rsidR="0031197B">
          <w:rPr>
            <w:webHidden/>
          </w:rPr>
          <w:fldChar w:fldCharType="begin"/>
        </w:r>
        <w:r w:rsidR="0031197B">
          <w:rPr>
            <w:webHidden/>
          </w:rPr>
          <w:instrText xml:space="preserve"> PAGEREF _Toc130823400 \h </w:instrText>
        </w:r>
        <w:r w:rsidR="0031197B">
          <w:rPr>
            <w:webHidden/>
          </w:rPr>
        </w:r>
        <w:r w:rsidR="0031197B">
          <w:rPr>
            <w:webHidden/>
          </w:rPr>
          <w:fldChar w:fldCharType="separate"/>
        </w:r>
        <w:r w:rsidR="0031197B">
          <w:rPr>
            <w:webHidden/>
          </w:rPr>
          <w:t>178</w:t>
        </w:r>
        <w:r w:rsidR="0031197B">
          <w:rPr>
            <w:webHidden/>
          </w:rPr>
          <w:fldChar w:fldCharType="end"/>
        </w:r>
      </w:hyperlink>
    </w:p>
    <w:p w14:paraId="3B26904D" w14:textId="6FBB7EFB" w:rsidR="0031197B" w:rsidRDefault="00DE4FCC">
      <w:pPr>
        <w:pStyle w:val="31"/>
        <w:rPr>
          <w:rFonts w:asciiTheme="minorHAnsi" w:eastAsiaTheme="minorEastAsia" w:hAnsiTheme="minorHAnsi" w:cstheme="minorBidi"/>
          <w:sz w:val="22"/>
          <w:szCs w:val="22"/>
          <w:lang w:eastAsia="ru-RU"/>
        </w:rPr>
      </w:pPr>
      <w:hyperlink w:anchor="_Toc130823401" w:history="1">
        <w:r w:rsidR="0031197B" w:rsidRPr="00A23B2F">
          <w:rPr>
            <w:rStyle w:val="af"/>
          </w:rPr>
          <w:t>П - 3. Зона предприятий, производств и объектов III класса опасности СЗЗ-300 м</w:t>
        </w:r>
        <w:r w:rsidR="0031197B">
          <w:rPr>
            <w:webHidden/>
          </w:rPr>
          <w:tab/>
        </w:r>
        <w:r w:rsidR="0031197B">
          <w:rPr>
            <w:webHidden/>
          </w:rPr>
          <w:fldChar w:fldCharType="begin"/>
        </w:r>
        <w:r w:rsidR="0031197B">
          <w:rPr>
            <w:webHidden/>
          </w:rPr>
          <w:instrText xml:space="preserve"> PAGEREF _Toc130823401 \h </w:instrText>
        </w:r>
        <w:r w:rsidR="0031197B">
          <w:rPr>
            <w:webHidden/>
          </w:rPr>
        </w:r>
        <w:r w:rsidR="0031197B">
          <w:rPr>
            <w:webHidden/>
          </w:rPr>
          <w:fldChar w:fldCharType="separate"/>
        </w:r>
        <w:r w:rsidR="0031197B">
          <w:rPr>
            <w:webHidden/>
          </w:rPr>
          <w:t>185</w:t>
        </w:r>
        <w:r w:rsidR="0031197B">
          <w:rPr>
            <w:webHidden/>
          </w:rPr>
          <w:fldChar w:fldCharType="end"/>
        </w:r>
      </w:hyperlink>
    </w:p>
    <w:p w14:paraId="517ABEC0" w14:textId="2D468EDF" w:rsidR="0031197B" w:rsidRDefault="00DE4FCC">
      <w:pPr>
        <w:pStyle w:val="31"/>
        <w:rPr>
          <w:rFonts w:asciiTheme="minorHAnsi" w:eastAsiaTheme="minorEastAsia" w:hAnsiTheme="minorHAnsi" w:cstheme="minorBidi"/>
          <w:sz w:val="22"/>
          <w:szCs w:val="22"/>
          <w:lang w:eastAsia="ru-RU"/>
        </w:rPr>
      </w:pPr>
      <w:hyperlink w:anchor="_Toc130823402" w:history="1">
        <w:r w:rsidR="0031197B" w:rsidRPr="00A23B2F">
          <w:rPr>
            <w:rStyle w:val="af"/>
          </w:rPr>
          <w:t>П - 4. Зона предприятий, производств и объектов IV класса опасности СЗЗ-100 м.</w:t>
        </w:r>
        <w:r w:rsidR="0031197B">
          <w:rPr>
            <w:webHidden/>
          </w:rPr>
          <w:tab/>
        </w:r>
        <w:r w:rsidR="0031197B">
          <w:rPr>
            <w:webHidden/>
          </w:rPr>
          <w:fldChar w:fldCharType="begin"/>
        </w:r>
        <w:r w:rsidR="0031197B">
          <w:rPr>
            <w:webHidden/>
          </w:rPr>
          <w:instrText xml:space="preserve"> PAGEREF _Toc130823402 \h </w:instrText>
        </w:r>
        <w:r w:rsidR="0031197B">
          <w:rPr>
            <w:webHidden/>
          </w:rPr>
        </w:r>
        <w:r w:rsidR="0031197B">
          <w:rPr>
            <w:webHidden/>
          </w:rPr>
          <w:fldChar w:fldCharType="separate"/>
        </w:r>
        <w:r w:rsidR="0031197B">
          <w:rPr>
            <w:webHidden/>
          </w:rPr>
          <w:t>196</w:t>
        </w:r>
        <w:r w:rsidR="0031197B">
          <w:rPr>
            <w:webHidden/>
          </w:rPr>
          <w:fldChar w:fldCharType="end"/>
        </w:r>
      </w:hyperlink>
    </w:p>
    <w:p w14:paraId="6CF4B15A" w14:textId="7059DB08" w:rsidR="0031197B" w:rsidRDefault="00DE4FCC">
      <w:pPr>
        <w:pStyle w:val="31"/>
        <w:rPr>
          <w:rFonts w:asciiTheme="minorHAnsi" w:eastAsiaTheme="minorEastAsia" w:hAnsiTheme="minorHAnsi" w:cstheme="minorBidi"/>
          <w:sz w:val="22"/>
          <w:szCs w:val="22"/>
          <w:lang w:eastAsia="ru-RU"/>
        </w:rPr>
      </w:pPr>
      <w:hyperlink w:anchor="_Toc130823403" w:history="1">
        <w:r w:rsidR="0031197B" w:rsidRPr="00A23B2F">
          <w:rPr>
            <w:rStyle w:val="af"/>
          </w:rPr>
          <w:t>П - 5. Зона предприятий, производств и объектов V класса опасности СЗЗ-50 м.</w:t>
        </w:r>
        <w:r w:rsidR="0031197B">
          <w:rPr>
            <w:webHidden/>
          </w:rPr>
          <w:tab/>
        </w:r>
        <w:r w:rsidR="0031197B">
          <w:rPr>
            <w:webHidden/>
          </w:rPr>
          <w:fldChar w:fldCharType="begin"/>
        </w:r>
        <w:r w:rsidR="0031197B">
          <w:rPr>
            <w:webHidden/>
          </w:rPr>
          <w:instrText xml:space="preserve"> PAGEREF _Toc130823403 \h </w:instrText>
        </w:r>
        <w:r w:rsidR="0031197B">
          <w:rPr>
            <w:webHidden/>
          </w:rPr>
        </w:r>
        <w:r w:rsidR="0031197B">
          <w:rPr>
            <w:webHidden/>
          </w:rPr>
          <w:fldChar w:fldCharType="separate"/>
        </w:r>
        <w:r w:rsidR="0031197B">
          <w:rPr>
            <w:webHidden/>
          </w:rPr>
          <w:t>210</w:t>
        </w:r>
        <w:r w:rsidR="0031197B">
          <w:rPr>
            <w:webHidden/>
          </w:rPr>
          <w:fldChar w:fldCharType="end"/>
        </w:r>
      </w:hyperlink>
    </w:p>
    <w:p w14:paraId="0244AF3A" w14:textId="01EA3894" w:rsidR="0031197B" w:rsidRDefault="00DE4FCC">
      <w:pPr>
        <w:pStyle w:val="31"/>
        <w:rPr>
          <w:rFonts w:asciiTheme="minorHAnsi" w:eastAsiaTheme="minorEastAsia" w:hAnsiTheme="minorHAnsi" w:cstheme="minorBidi"/>
          <w:sz w:val="22"/>
          <w:szCs w:val="22"/>
          <w:lang w:eastAsia="ru-RU"/>
        </w:rPr>
      </w:pPr>
      <w:hyperlink w:anchor="_Toc130823404" w:history="1">
        <w:r w:rsidR="0031197B" w:rsidRPr="00A23B2F">
          <w:rPr>
            <w:rStyle w:val="af"/>
          </w:rPr>
          <w:t>К-С. Коммунально-складская зона.</w:t>
        </w:r>
        <w:r w:rsidR="0031197B">
          <w:rPr>
            <w:webHidden/>
          </w:rPr>
          <w:tab/>
        </w:r>
        <w:r w:rsidR="0031197B">
          <w:rPr>
            <w:webHidden/>
          </w:rPr>
          <w:fldChar w:fldCharType="begin"/>
        </w:r>
        <w:r w:rsidR="0031197B">
          <w:rPr>
            <w:webHidden/>
          </w:rPr>
          <w:instrText xml:space="preserve"> PAGEREF _Toc130823404 \h </w:instrText>
        </w:r>
        <w:r w:rsidR="0031197B">
          <w:rPr>
            <w:webHidden/>
          </w:rPr>
        </w:r>
        <w:r w:rsidR="0031197B">
          <w:rPr>
            <w:webHidden/>
          </w:rPr>
          <w:fldChar w:fldCharType="separate"/>
        </w:r>
        <w:r w:rsidR="0031197B">
          <w:rPr>
            <w:webHidden/>
          </w:rPr>
          <w:t>223</w:t>
        </w:r>
        <w:r w:rsidR="0031197B">
          <w:rPr>
            <w:webHidden/>
          </w:rPr>
          <w:fldChar w:fldCharType="end"/>
        </w:r>
      </w:hyperlink>
    </w:p>
    <w:p w14:paraId="2002FC58" w14:textId="379715BE" w:rsidR="0031197B" w:rsidRDefault="00DE4FCC">
      <w:pPr>
        <w:pStyle w:val="31"/>
        <w:rPr>
          <w:rFonts w:asciiTheme="minorHAnsi" w:eastAsiaTheme="minorEastAsia" w:hAnsiTheme="minorHAnsi" w:cstheme="minorBidi"/>
          <w:sz w:val="22"/>
          <w:szCs w:val="22"/>
          <w:lang w:eastAsia="ru-RU"/>
        </w:rPr>
      </w:pPr>
      <w:hyperlink w:anchor="_Toc130823405" w:history="1">
        <w:r w:rsidR="0031197B" w:rsidRPr="00A23B2F">
          <w:rPr>
            <w:rStyle w:val="af"/>
          </w:rPr>
          <w:t>ИТ-1. Зона инженерной инфраструктуры</w:t>
        </w:r>
        <w:r w:rsidR="0031197B">
          <w:rPr>
            <w:webHidden/>
          </w:rPr>
          <w:tab/>
        </w:r>
        <w:r w:rsidR="0031197B">
          <w:rPr>
            <w:webHidden/>
          </w:rPr>
          <w:fldChar w:fldCharType="begin"/>
        </w:r>
        <w:r w:rsidR="0031197B">
          <w:rPr>
            <w:webHidden/>
          </w:rPr>
          <w:instrText xml:space="preserve"> PAGEREF _Toc130823405 \h </w:instrText>
        </w:r>
        <w:r w:rsidR="0031197B">
          <w:rPr>
            <w:webHidden/>
          </w:rPr>
        </w:r>
        <w:r w:rsidR="0031197B">
          <w:rPr>
            <w:webHidden/>
          </w:rPr>
          <w:fldChar w:fldCharType="separate"/>
        </w:r>
        <w:r w:rsidR="0031197B">
          <w:rPr>
            <w:webHidden/>
          </w:rPr>
          <w:t>232</w:t>
        </w:r>
        <w:r w:rsidR="0031197B">
          <w:rPr>
            <w:webHidden/>
          </w:rPr>
          <w:fldChar w:fldCharType="end"/>
        </w:r>
      </w:hyperlink>
    </w:p>
    <w:p w14:paraId="2D977F42" w14:textId="521A6F86" w:rsidR="0031197B" w:rsidRDefault="00DE4FCC">
      <w:pPr>
        <w:pStyle w:val="31"/>
        <w:rPr>
          <w:rFonts w:asciiTheme="minorHAnsi" w:eastAsiaTheme="minorEastAsia" w:hAnsiTheme="minorHAnsi" w:cstheme="minorBidi"/>
          <w:sz w:val="22"/>
          <w:szCs w:val="22"/>
          <w:lang w:eastAsia="ru-RU"/>
        </w:rPr>
      </w:pPr>
      <w:hyperlink w:anchor="_Toc130823406" w:history="1">
        <w:r w:rsidR="0031197B" w:rsidRPr="00A23B2F">
          <w:rPr>
            <w:rStyle w:val="af"/>
          </w:rPr>
          <w:t>ИТ-2. Зона транспортной инфраструктуры</w:t>
        </w:r>
        <w:r w:rsidR="0031197B">
          <w:rPr>
            <w:webHidden/>
          </w:rPr>
          <w:tab/>
        </w:r>
        <w:r w:rsidR="0031197B">
          <w:rPr>
            <w:webHidden/>
          </w:rPr>
          <w:fldChar w:fldCharType="begin"/>
        </w:r>
        <w:r w:rsidR="0031197B">
          <w:rPr>
            <w:webHidden/>
          </w:rPr>
          <w:instrText xml:space="preserve"> PAGEREF _Toc130823406 \h </w:instrText>
        </w:r>
        <w:r w:rsidR="0031197B">
          <w:rPr>
            <w:webHidden/>
          </w:rPr>
        </w:r>
        <w:r w:rsidR="0031197B">
          <w:rPr>
            <w:webHidden/>
          </w:rPr>
          <w:fldChar w:fldCharType="separate"/>
        </w:r>
        <w:r w:rsidR="0031197B">
          <w:rPr>
            <w:webHidden/>
          </w:rPr>
          <w:t>238</w:t>
        </w:r>
        <w:r w:rsidR="0031197B">
          <w:rPr>
            <w:webHidden/>
          </w:rPr>
          <w:fldChar w:fldCharType="end"/>
        </w:r>
      </w:hyperlink>
    </w:p>
    <w:p w14:paraId="27F9D5CE" w14:textId="4718F9C5" w:rsidR="0031197B" w:rsidRDefault="00DE4FCC">
      <w:pPr>
        <w:pStyle w:val="31"/>
        <w:rPr>
          <w:rFonts w:asciiTheme="minorHAnsi" w:eastAsiaTheme="minorEastAsia" w:hAnsiTheme="minorHAnsi" w:cstheme="minorBidi"/>
          <w:sz w:val="22"/>
          <w:szCs w:val="22"/>
          <w:lang w:eastAsia="ru-RU"/>
        </w:rPr>
      </w:pPr>
      <w:hyperlink w:anchor="_Toc130823407" w:history="1">
        <w:r w:rsidR="0031197B" w:rsidRPr="00A23B2F">
          <w:rPr>
            <w:rStyle w:val="af"/>
          </w:rPr>
          <w:t>СХ-1. Зона сельскохозяйственного использования</w:t>
        </w:r>
        <w:r w:rsidR="0031197B">
          <w:rPr>
            <w:webHidden/>
          </w:rPr>
          <w:tab/>
        </w:r>
        <w:r w:rsidR="0031197B">
          <w:rPr>
            <w:webHidden/>
          </w:rPr>
          <w:fldChar w:fldCharType="begin"/>
        </w:r>
        <w:r w:rsidR="0031197B">
          <w:rPr>
            <w:webHidden/>
          </w:rPr>
          <w:instrText xml:space="preserve"> PAGEREF _Toc130823407 \h </w:instrText>
        </w:r>
        <w:r w:rsidR="0031197B">
          <w:rPr>
            <w:webHidden/>
          </w:rPr>
        </w:r>
        <w:r w:rsidR="0031197B">
          <w:rPr>
            <w:webHidden/>
          </w:rPr>
          <w:fldChar w:fldCharType="separate"/>
        </w:r>
        <w:r w:rsidR="0031197B">
          <w:rPr>
            <w:webHidden/>
          </w:rPr>
          <w:t>250</w:t>
        </w:r>
        <w:r w:rsidR="0031197B">
          <w:rPr>
            <w:webHidden/>
          </w:rPr>
          <w:fldChar w:fldCharType="end"/>
        </w:r>
      </w:hyperlink>
    </w:p>
    <w:p w14:paraId="368BF69C" w14:textId="2CC4F1D3" w:rsidR="0031197B" w:rsidRDefault="00DE4FCC">
      <w:pPr>
        <w:pStyle w:val="31"/>
        <w:rPr>
          <w:rFonts w:asciiTheme="minorHAnsi" w:eastAsiaTheme="minorEastAsia" w:hAnsiTheme="minorHAnsi" w:cstheme="minorBidi"/>
          <w:sz w:val="22"/>
          <w:szCs w:val="22"/>
          <w:lang w:eastAsia="ru-RU"/>
        </w:rPr>
      </w:pPr>
      <w:hyperlink w:anchor="_Toc130823408" w:history="1">
        <w:r w:rsidR="0031197B" w:rsidRPr="00A23B2F">
          <w:rPr>
            <w:rStyle w:val="af"/>
          </w:rPr>
          <w:t>СХ-2. Зона объектов сельскохозяйственного назначения</w:t>
        </w:r>
        <w:r w:rsidR="0031197B">
          <w:rPr>
            <w:webHidden/>
          </w:rPr>
          <w:tab/>
        </w:r>
        <w:r w:rsidR="0031197B">
          <w:rPr>
            <w:webHidden/>
          </w:rPr>
          <w:fldChar w:fldCharType="begin"/>
        </w:r>
        <w:r w:rsidR="0031197B">
          <w:rPr>
            <w:webHidden/>
          </w:rPr>
          <w:instrText xml:space="preserve"> PAGEREF _Toc130823408 \h </w:instrText>
        </w:r>
        <w:r w:rsidR="0031197B">
          <w:rPr>
            <w:webHidden/>
          </w:rPr>
        </w:r>
        <w:r w:rsidR="0031197B">
          <w:rPr>
            <w:webHidden/>
          </w:rPr>
          <w:fldChar w:fldCharType="separate"/>
        </w:r>
        <w:r w:rsidR="0031197B">
          <w:rPr>
            <w:webHidden/>
          </w:rPr>
          <w:t>258</w:t>
        </w:r>
        <w:r w:rsidR="0031197B">
          <w:rPr>
            <w:webHidden/>
          </w:rPr>
          <w:fldChar w:fldCharType="end"/>
        </w:r>
      </w:hyperlink>
    </w:p>
    <w:p w14:paraId="3280900C" w14:textId="7122C23C" w:rsidR="0031197B" w:rsidRDefault="00DE4FCC">
      <w:pPr>
        <w:pStyle w:val="31"/>
        <w:rPr>
          <w:rFonts w:asciiTheme="minorHAnsi" w:eastAsiaTheme="minorEastAsia" w:hAnsiTheme="minorHAnsi" w:cstheme="minorBidi"/>
          <w:sz w:val="22"/>
          <w:szCs w:val="22"/>
          <w:lang w:eastAsia="ru-RU"/>
        </w:rPr>
      </w:pPr>
      <w:hyperlink w:anchor="_Toc130823409" w:history="1">
        <w:r w:rsidR="0031197B" w:rsidRPr="00A23B2F">
          <w:rPr>
            <w:rStyle w:val="af"/>
          </w:rPr>
          <w:t>Р-О. Зона парков, скверов, озеленения общего пользования</w:t>
        </w:r>
        <w:r w:rsidR="0031197B">
          <w:rPr>
            <w:webHidden/>
          </w:rPr>
          <w:tab/>
        </w:r>
        <w:r w:rsidR="0031197B">
          <w:rPr>
            <w:webHidden/>
          </w:rPr>
          <w:fldChar w:fldCharType="begin"/>
        </w:r>
        <w:r w:rsidR="0031197B">
          <w:rPr>
            <w:webHidden/>
          </w:rPr>
          <w:instrText xml:space="preserve"> PAGEREF _Toc130823409 \h </w:instrText>
        </w:r>
        <w:r w:rsidR="0031197B">
          <w:rPr>
            <w:webHidden/>
          </w:rPr>
        </w:r>
        <w:r w:rsidR="0031197B">
          <w:rPr>
            <w:webHidden/>
          </w:rPr>
          <w:fldChar w:fldCharType="separate"/>
        </w:r>
        <w:r w:rsidR="0031197B">
          <w:rPr>
            <w:webHidden/>
          </w:rPr>
          <w:t>270</w:t>
        </w:r>
        <w:r w:rsidR="0031197B">
          <w:rPr>
            <w:webHidden/>
          </w:rPr>
          <w:fldChar w:fldCharType="end"/>
        </w:r>
      </w:hyperlink>
    </w:p>
    <w:p w14:paraId="0922D9E1" w14:textId="5CD316C6" w:rsidR="0031197B" w:rsidRDefault="00DE4FCC">
      <w:pPr>
        <w:pStyle w:val="31"/>
        <w:rPr>
          <w:rFonts w:asciiTheme="minorHAnsi" w:eastAsiaTheme="minorEastAsia" w:hAnsiTheme="minorHAnsi" w:cstheme="minorBidi"/>
          <w:sz w:val="22"/>
          <w:szCs w:val="22"/>
          <w:lang w:eastAsia="ru-RU"/>
        </w:rPr>
      </w:pPr>
      <w:hyperlink w:anchor="_Toc130823410" w:history="1">
        <w:r w:rsidR="0031197B" w:rsidRPr="00A23B2F">
          <w:rPr>
            <w:rStyle w:val="af"/>
          </w:rPr>
          <w:t>СН-1. Зона кладбищ</w:t>
        </w:r>
        <w:r w:rsidR="0031197B">
          <w:rPr>
            <w:webHidden/>
          </w:rPr>
          <w:tab/>
        </w:r>
        <w:r w:rsidR="0031197B">
          <w:rPr>
            <w:webHidden/>
          </w:rPr>
          <w:fldChar w:fldCharType="begin"/>
        </w:r>
        <w:r w:rsidR="0031197B">
          <w:rPr>
            <w:webHidden/>
          </w:rPr>
          <w:instrText xml:space="preserve"> PAGEREF _Toc130823410 \h </w:instrText>
        </w:r>
        <w:r w:rsidR="0031197B">
          <w:rPr>
            <w:webHidden/>
          </w:rPr>
        </w:r>
        <w:r w:rsidR="0031197B">
          <w:rPr>
            <w:webHidden/>
          </w:rPr>
          <w:fldChar w:fldCharType="separate"/>
        </w:r>
        <w:r w:rsidR="0031197B">
          <w:rPr>
            <w:webHidden/>
          </w:rPr>
          <w:t>274</w:t>
        </w:r>
        <w:r w:rsidR="0031197B">
          <w:rPr>
            <w:webHidden/>
          </w:rPr>
          <w:fldChar w:fldCharType="end"/>
        </w:r>
      </w:hyperlink>
    </w:p>
    <w:p w14:paraId="190D4516" w14:textId="6D1698B0" w:rsidR="0031197B" w:rsidRDefault="00DE4FCC">
      <w:pPr>
        <w:pStyle w:val="31"/>
        <w:rPr>
          <w:rFonts w:asciiTheme="minorHAnsi" w:eastAsiaTheme="minorEastAsia" w:hAnsiTheme="minorHAnsi" w:cstheme="minorBidi"/>
          <w:sz w:val="22"/>
          <w:szCs w:val="22"/>
          <w:lang w:eastAsia="ru-RU"/>
        </w:rPr>
      </w:pPr>
      <w:hyperlink w:anchor="_Toc130823411" w:history="1">
        <w:r w:rsidR="0031197B" w:rsidRPr="00A23B2F">
          <w:rPr>
            <w:rStyle w:val="af"/>
          </w:rPr>
          <w:t>ИВ-1. Зона озеленения специального назначения</w:t>
        </w:r>
        <w:r w:rsidR="0031197B">
          <w:rPr>
            <w:webHidden/>
          </w:rPr>
          <w:tab/>
        </w:r>
        <w:r w:rsidR="0031197B">
          <w:rPr>
            <w:webHidden/>
          </w:rPr>
          <w:fldChar w:fldCharType="begin"/>
        </w:r>
        <w:r w:rsidR="0031197B">
          <w:rPr>
            <w:webHidden/>
          </w:rPr>
          <w:instrText xml:space="preserve"> PAGEREF _Toc130823411 \h </w:instrText>
        </w:r>
        <w:r w:rsidR="0031197B">
          <w:rPr>
            <w:webHidden/>
          </w:rPr>
        </w:r>
        <w:r w:rsidR="0031197B">
          <w:rPr>
            <w:webHidden/>
          </w:rPr>
          <w:fldChar w:fldCharType="separate"/>
        </w:r>
        <w:r w:rsidR="0031197B">
          <w:rPr>
            <w:webHidden/>
          </w:rPr>
          <w:t>277</w:t>
        </w:r>
        <w:r w:rsidR="0031197B">
          <w:rPr>
            <w:webHidden/>
          </w:rPr>
          <w:fldChar w:fldCharType="end"/>
        </w:r>
      </w:hyperlink>
    </w:p>
    <w:p w14:paraId="2D20273F" w14:textId="7A395B77" w:rsidR="0031197B" w:rsidRDefault="00DE4FCC">
      <w:pPr>
        <w:pStyle w:val="31"/>
        <w:rPr>
          <w:rFonts w:asciiTheme="minorHAnsi" w:eastAsiaTheme="minorEastAsia" w:hAnsiTheme="minorHAnsi" w:cstheme="minorBidi"/>
          <w:sz w:val="22"/>
          <w:szCs w:val="22"/>
          <w:lang w:eastAsia="ru-RU"/>
        </w:rPr>
      </w:pPr>
      <w:hyperlink w:anchor="_Toc130823412" w:history="1">
        <w:r w:rsidR="0031197B" w:rsidRPr="00A23B2F">
          <w:rPr>
            <w:rStyle w:val="af"/>
          </w:rPr>
          <w:t>ЗКР – Зона комплексного развития</w:t>
        </w:r>
        <w:r w:rsidR="0031197B">
          <w:rPr>
            <w:webHidden/>
          </w:rPr>
          <w:tab/>
        </w:r>
        <w:r w:rsidR="0031197B">
          <w:rPr>
            <w:webHidden/>
          </w:rPr>
          <w:fldChar w:fldCharType="begin"/>
        </w:r>
        <w:r w:rsidR="0031197B">
          <w:rPr>
            <w:webHidden/>
          </w:rPr>
          <w:instrText xml:space="preserve"> PAGEREF _Toc130823412 \h </w:instrText>
        </w:r>
        <w:r w:rsidR="0031197B">
          <w:rPr>
            <w:webHidden/>
          </w:rPr>
        </w:r>
        <w:r w:rsidR="0031197B">
          <w:rPr>
            <w:webHidden/>
          </w:rPr>
          <w:fldChar w:fldCharType="separate"/>
        </w:r>
        <w:r w:rsidR="0031197B">
          <w:rPr>
            <w:webHidden/>
          </w:rPr>
          <w:t>279</w:t>
        </w:r>
        <w:r w:rsidR="0031197B">
          <w:rPr>
            <w:webHidden/>
          </w:rPr>
          <w:fldChar w:fldCharType="end"/>
        </w:r>
      </w:hyperlink>
    </w:p>
    <w:p w14:paraId="458E75F3" w14:textId="788FB636" w:rsidR="0031197B" w:rsidRDefault="00DE4FCC">
      <w:pPr>
        <w:pStyle w:val="31"/>
        <w:rPr>
          <w:rFonts w:asciiTheme="minorHAnsi" w:eastAsiaTheme="minorEastAsia" w:hAnsiTheme="minorHAnsi" w:cstheme="minorBidi"/>
          <w:sz w:val="22"/>
          <w:szCs w:val="22"/>
          <w:lang w:eastAsia="ru-RU"/>
        </w:rPr>
      </w:pPr>
      <w:hyperlink w:anchor="_Toc130823413" w:history="1">
        <w:r w:rsidR="0031197B" w:rsidRPr="00A23B2F">
          <w:rPr>
            <w:rStyle w:val="af"/>
            <w:i/>
          </w:rPr>
          <w:t>Статья 43. Параметры разрешенного использования земельных участков и иных объектов недвижимости в различных территориальных зонах</w:t>
        </w:r>
        <w:r w:rsidR="0031197B">
          <w:rPr>
            <w:webHidden/>
          </w:rPr>
          <w:tab/>
        </w:r>
        <w:r w:rsidR="0031197B">
          <w:rPr>
            <w:webHidden/>
          </w:rPr>
          <w:fldChar w:fldCharType="begin"/>
        </w:r>
        <w:r w:rsidR="0031197B">
          <w:rPr>
            <w:webHidden/>
          </w:rPr>
          <w:instrText xml:space="preserve"> PAGEREF _Toc130823413 \h </w:instrText>
        </w:r>
        <w:r w:rsidR="0031197B">
          <w:rPr>
            <w:webHidden/>
          </w:rPr>
        </w:r>
        <w:r w:rsidR="0031197B">
          <w:rPr>
            <w:webHidden/>
          </w:rPr>
          <w:fldChar w:fldCharType="separate"/>
        </w:r>
        <w:r w:rsidR="0031197B">
          <w:rPr>
            <w:webHidden/>
          </w:rPr>
          <w:t>299</w:t>
        </w:r>
        <w:r w:rsidR="0031197B">
          <w:rPr>
            <w:webHidden/>
          </w:rPr>
          <w:fldChar w:fldCharType="end"/>
        </w:r>
      </w:hyperlink>
    </w:p>
    <w:p w14:paraId="054FD1DC" w14:textId="039AFC28" w:rsidR="0031197B" w:rsidRDefault="00DE4FCC">
      <w:pPr>
        <w:pStyle w:val="31"/>
        <w:rPr>
          <w:rFonts w:asciiTheme="minorHAnsi" w:eastAsiaTheme="minorEastAsia" w:hAnsiTheme="minorHAnsi" w:cstheme="minorBidi"/>
          <w:sz w:val="22"/>
          <w:szCs w:val="22"/>
          <w:lang w:eastAsia="ru-RU"/>
        </w:rPr>
      </w:pPr>
      <w:hyperlink w:anchor="_Toc130823414" w:history="1">
        <w:r w:rsidR="0031197B" w:rsidRPr="00A23B2F">
          <w:rPr>
            <w:rStyle w:val="af"/>
            <w:i/>
          </w:rPr>
          <w:t>Статья 44.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31197B">
          <w:rPr>
            <w:webHidden/>
          </w:rPr>
          <w:tab/>
        </w:r>
        <w:r w:rsidR="0031197B">
          <w:rPr>
            <w:webHidden/>
          </w:rPr>
          <w:fldChar w:fldCharType="begin"/>
        </w:r>
        <w:r w:rsidR="0031197B">
          <w:rPr>
            <w:webHidden/>
          </w:rPr>
          <w:instrText xml:space="preserve"> PAGEREF _Toc130823414 \h </w:instrText>
        </w:r>
        <w:r w:rsidR="0031197B">
          <w:rPr>
            <w:webHidden/>
          </w:rPr>
        </w:r>
        <w:r w:rsidR="0031197B">
          <w:rPr>
            <w:webHidden/>
          </w:rPr>
          <w:fldChar w:fldCharType="separate"/>
        </w:r>
        <w:r w:rsidR="0031197B">
          <w:rPr>
            <w:webHidden/>
          </w:rPr>
          <w:t>303</w:t>
        </w:r>
        <w:r w:rsidR="0031197B">
          <w:rPr>
            <w:webHidden/>
          </w:rPr>
          <w:fldChar w:fldCharType="end"/>
        </w:r>
      </w:hyperlink>
    </w:p>
    <w:p w14:paraId="62328B95" w14:textId="65EDBB39" w:rsidR="0031197B" w:rsidRDefault="00DE4FCC">
      <w:pPr>
        <w:pStyle w:val="31"/>
        <w:rPr>
          <w:rFonts w:asciiTheme="minorHAnsi" w:eastAsiaTheme="minorEastAsia" w:hAnsiTheme="minorHAnsi" w:cstheme="minorBidi"/>
          <w:sz w:val="22"/>
          <w:szCs w:val="22"/>
          <w:lang w:eastAsia="ru-RU"/>
        </w:rPr>
      </w:pPr>
      <w:hyperlink w:anchor="_Toc130823415" w:history="1">
        <w:r w:rsidR="0031197B" w:rsidRPr="00A23B2F">
          <w:rPr>
            <w:rStyle w:val="af"/>
          </w:rPr>
          <w:t>ЧАСТЬ IV. ЗАКЛЮЧИТЕЛЬНЫЕ ПОЛОЖЕНИЯ</w:t>
        </w:r>
        <w:r w:rsidR="0031197B">
          <w:rPr>
            <w:webHidden/>
          </w:rPr>
          <w:tab/>
        </w:r>
        <w:r w:rsidR="0031197B">
          <w:rPr>
            <w:webHidden/>
          </w:rPr>
          <w:fldChar w:fldCharType="begin"/>
        </w:r>
        <w:r w:rsidR="0031197B">
          <w:rPr>
            <w:webHidden/>
          </w:rPr>
          <w:instrText xml:space="preserve"> PAGEREF _Toc130823415 \h </w:instrText>
        </w:r>
        <w:r w:rsidR="0031197B">
          <w:rPr>
            <w:webHidden/>
          </w:rPr>
        </w:r>
        <w:r w:rsidR="0031197B">
          <w:rPr>
            <w:webHidden/>
          </w:rPr>
          <w:fldChar w:fldCharType="separate"/>
        </w:r>
        <w:r w:rsidR="0031197B">
          <w:rPr>
            <w:webHidden/>
          </w:rPr>
          <w:t>328</w:t>
        </w:r>
        <w:r w:rsidR="0031197B">
          <w:rPr>
            <w:webHidden/>
          </w:rPr>
          <w:fldChar w:fldCharType="end"/>
        </w:r>
      </w:hyperlink>
    </w:p>
    <w:p w14:paraId="4821C8D7" w14:textId="390D0D93" w:rsidR="0031197B" w:rsidRDefault="00DE4FCC">
      <w:pPr>
        <w:pStyle w:val="31"/>
        <w:rPr>
          <w:rFonts w:asciiTheme="minorHAnsi" w:eastAsiaTheme="minorEastAsia" w:hAnsiTheme="minorHAnsi" w:cstheme="minorBidi"/>
          <w:sz w:val="22"/>
          <w:szCs w:val="22"/>
          <w:lang w:eastAsia="ru-RU"/>
        </w:rPr>
      </w:pPr>
      <w:hyperlink w:anchor="_Toc130823416" w:history="1">
        <w:r w:rsidR="0031197B" w:rsidRPr="00A23B2F">
          <w:rPr>
            <w:rStyle w:val="af"/>
            <w:i/>
          </w:rPr>
          <w:t>Статья 45. Действие настоящих Правил по отношению к ранее возникшим правоотношениям</w:t>
        </w:r>
        <w:r w:rsidR="0031197B">
          <w:rPr>
            <w:webHidden/>
          </w:rPr>
          <w:tab/>
        </w:r>
        <w:r w:rsidR="0031197B">
          <w:rPr>
            <w:webHidden/>
          </w:rPr>
          <w:fldChar w:fldCharType="begin"/>
        </w:r>
        <w:r w:rsidR="0031197B">
          <w:rPr>
            <w:webHidden/>
          </w:rPr>
          <w:instrText xml:space="preserve"> PAGEREF _Toc130823416 \h </w:instrText>
        </w:r>
        <w:r w:rsidR="0031197B">
          <w:rPr>
            <w:webHidden/>
          </w:rPr>
        </w:r>
        <w:r w:rsidR="0031197B">
          <w:rPr>
            <w:webHidden/>
          </w:rPr>
          <w:fldChar w:fldCharType="separate"/>
        </w:r>
        <w:r w:rsidR="0031197B">
          <w:rPr>
            <w:webHidden/>
          </w:rPr>
          <w:t>328</w:t>
        </w:r>
        <w:r w:rsidR="0031197B">
          <w:rPr>
            <w:webHidden/>
          </w:rPr>
          <w:fldChar w:fldCharType="end"/>
        </w:r>
      </w:hyperlink>
    </w:p>
    <w:p w14:paraId="5322C7A8" w14:textId="22E33247" w:rsidR="0031197B" w:rsidRDefault="00DE4FCC">
      <w:pPr>
        <w:pStyle w:val="31"/>
        <w:rPr>
          <w:rFonts w:asciiTheme="minorHAnsi" w:eastAsiaTheme="minorEastAsia" w:hAnsiTheme="minorHAnsi" w:cstheme="minorBidi"/>
          <w:sz w:val="22"/>
          <w:szCs w:val="22"/>
          <w:lang w:eastAsia="ru-RU"/>
        </w:rPr>
      </w:pPr>
      <w:hyperlink w:anchor="_Toc130823417" w:history="1">
        <w:r w:rsidR="0031197B" w:rsidRPr="00A23B2F">
          <w:rPr>
            <w:rStyle w:val="af"/>
            <w:i/>
          </w:rPr>
          <w:t>Статья 46. Действие настоящих Правил по отношению к градостроительной документации</w:t>
        </w:r>
        <w:r w:rsidR="0031197B">
          <w:rPr>
            <w:webHidden/>
          </w:rPr>
          <w:tab/>
        </w:r>
        <w:r w:rsidR="0031197B">
          <w:rPr>
            <w:webHidden/>
          </w:rPr>
          <w:fldChar w:fldCharType="begin"/>
        </w:r>
        <w:r w:rsidR="0031197B">
          <w:rPr>
            <w:webHidden/>
          </w:rPr>
          <w:instrText xml:space="preserve"> PAGEREF _Toc130823417 \h </w:instrText>
        </w:r>
        <w:r w:rsidR="0031197B">
          <w:rPr>
            <w:webHidden/>
          </w:rPr>
        </w:r>
        <w:r w:rsidR="0031197B">
          <w:rPr>
            <w:webHidden/>
          </w:rPr>
          <w:fldChar w:fldCharType="separate"/>
        </w:r>
        <w:r w:rsidR="0031197B">
          <w:rPr>
            <w:webHidden/>
          </w:rPr>
          <w:t>328</w:t>
        </w:r>
        <w:r w:rsidR="0031197B">
          <w:rPr>
            <w:webHidden/>
          </w:rPr>
          <w:fldChar w:fldCharType="end"/>
        </w:r>
      </w:hyperlink>
    </w:p>
    <w:p w14:paraId="298D4DF2" w14:textId="77777777" w:rsidR="00DE4FCC" w:rsidRPr="00405FE3" w:rsidRDefault="00BF7FD4" w:rsidP="00DE4FCC">
      <w:pPr>
        <w:tabs>
          <w:tab w:val="right" w:leader="dot" w:pos="9345"/>
        </w:tabs>
        <w:ind w:right="418" w:firstLine="0"/>
        <w:rPr>
          <w:sz w:val="23"/>
          <w:szCs w:val="23"/>
        </w:rPr>
      </w:pPr>
      <w:r w:rsidRPr="0004439C">
        <w:rPr>
          <w:rFonts w:ascii="Times New Roman" w:hAnsi="Times New Roman" w:cs="Times New Roman"/>
          <w:b/>
          <w:bCs/>
        </w:rPr>
        <w:fldChar w:fldCharType="end"/>
      </w:r>
      <w:r w:rsidR="00DE4FCC">
        <w:rPr>
          <w:b/>
          <w:bCs/>
          <w:sz w:val="23"/>
          <w:szCs w:val="23"/>
        </w:rPr>
        <w:t xml:space="preserve">        </w:t>
      </w:r>
      <w:r w:rsidR="00DE4FCC" w:rsidRPr="00405FE3">
        <w:rPr>
          <w:sz w:val="23"/>
          <w:szCs w:val="23"/>
        </w:rPr>
        <w:t xml:space="preserve">ПРИЛОЖЕНИЕ К ПРАВИЛАМ ЗЕМЛЕПОЛЬЗОВАНИЯ И ЗАСТРОЙКИ. </w:t>
      </w:r>
    </w:p>
    <w:p w14:paraId="2CF416C1" w14:textId="3438C1AE" w:rsidR="00DE4FCC" w:rsidRPr="00180584" w:rsidRDefault="00DE4FCC" w:rsidP="00DE4FCC">
      <w:pPr>
        <w:pStyle w:val="Default"/>
        <w:jc w:val="both"/>
        <w:rPr>
          <w:i/>
          <w:iCs/>
        </w:rPr>
      </w:pPr>
      <w:r>
        <w:rPr>
          <w:sz w:val="23"/>
          <w:szCs w:val="23"/>
        </w:rPr>
        <w:t xml:space="preserve">       </w:t>
      </w:r>
      <w:r w:rsidRPr="00180584">
        <w:rPr>
          <w:i/>
          <w:iCs/>
        </w:rPr>
        <w:t>Статья 47. Сведения о границах территориальных зон…………………………………</w:t>
      </w:r>
      <w:r>
        <w:rPr>
          <w:i/>
          <w:iCs/>
        </w:rPr>
        <w:t xml:space="preserve"> </w:t>
      </w:r>
      <w:r w:rsidRPr="00180584">
        <w:t>329</w:t>
      </w:r>
    </w:p>
    <w:p w14:paraId="2B19BBC9" w14:textId="77777777" w:rsidR="00DE4FCC" w:rsidRPr="00180584" w:rsidRDefault="00DE4FCC" w:rsidP="00DE4FCC">
      <w:pPr>
        <w:pStyle w:val="Default"/>
        <w:jc w:val="both"/>
        <w:rPr>
          <w:i/>
          <w:iCs/>
        </w:rPr>
      </w:pPr>
      <w:r w:rsidRPr="00180584">
        <w:rPr>
          <w:i/>
          <w:iCs/>
        </w:rPr>
        <w:t xml:space="preserve">       Графическое описание местоположения границ территориальных зон. </w:t>
      </w:r>
    </w:p>
    <w:p w14:paraId="1545E769" w14:textId="77777777" w:rsidR="00DE4FCC" w:rsidRPr="00180584" w:rsidRDefault="00DE4FCC" w:rsidP="00DE4FCC">
      <w:pPr>
        <w:tabs>
          <w:tab w:val="left" w:pos="426"/>
          <w:tab w:val="right" w:leader="dot" w:pos="9345"/>
        </w:tabs>
        <w:ind w:right="418" w:firstLine="0"/>
        <w:rPr>
          <w:rFonts w:ascii="Times New Roman" w:hAnsi="Times New Roman" w:cs="Times New Roman"/>
          <w:i/>
          <w:iCs/>
        </w:rPr>
      </w:pPr>
      <w:r w:rsidRPr="00180584">
        <w:rPr>
          <w:i/>
          <w:iCs/>
        </w:rPr>
        <w:t xml:space="preserve">       Перечень координат характерных точек этих границ.</w:t>
      </w:r>
    </w:p>
    <w:p w14:paraId="35CB755F" w14:textId="77777777" w:rsidR="00DE4FCC" w:rsidRPr="00405FE3" w:rsidRDefault="00DE4FCC" w:rsidP="00DE4FCC">
      <w:pPr>
        <w:ind w:right="-150" w:firstLine="709"/>
        <w:rPr>
          <w:rFonts w:ascii="Times New Roman" w:hAnsi="Times New Roman" w:cs="Times New Roman"/>
          <w:i/>
          <w:iCs/>
        </w:rPr>
      </w:pPr>
    </w:p>
    <w:p w14:paraId="08CCA23C" w14:textId="785252EB" w:rsidR="00227D8D" w:rsidRPr="0004439C" w:rsidRDefault="00227D8D" w:rsidP="00434A0B">
      <w:pPr>
        <w:tabs>
          <w:tab w:val="right" w:leader="dot" w:pos="9345"/>
        </w:tabs>
        <w:ind w:right="418"/>
        <w:rPr>
          <w:rFonts w:ascii="Times New Roman" w:hAnsi="Times New Roman" w:cs="Times New Roman"/>
        </w:rPr>
      </w:pPr>
    </w:p>
    <w:p w14:paraId="2D788F2C" w14:textId="77777777" w:rsidR="00125789" w:rsidRPr="0004439C" w:rsidRDefault="00125789" w:rsidP="00227D8D">
      <w:pPr>
        <w:tabs>
          <w:tab w:val="right" w:leader="dot" w:pos="9345"/>
        </w:tabs>
        <w:ind w:right="418" w:firstLine="709"/>
        <w:rPr>
          <w:rFonts w:ascii="Times New Roman" w:hAnsi="Times New Roman" w:cs="Times New Roman"/>
        </w:rPr>
      </w:pPr>
    </w:p>
    <w:p w14:paraId="05194761" w14:textId="77777777" w:rsidR="00125789" w:rsidRPr="0004439C" w:rsidRDefault="00125789" w:rsidP="00227D8D">
      <w:pPr>
        <w:tabs>
          <w:tab w:val="right" w:leader="dot" w:pos="9345"/>
        </w:tabs>
        <w:ind w:right="418" w:firstLine="709"/>
        <w:rPr>
          <w:rFonts w:ascii="Times New Roman" w:hAnsi="Times New Roman" w:cs="Times New Roman"/>
        </w:rPr>
      </w:pPr>
    </w:p>
    <w:p w14:paraId="35D41726" w14:textId="77777777" w:rsidR="00125789" w:rsidRPr="0004439C" w:rsidRDefault="00125789" w:rsidP="003A6938">
      <w:pPr>
        <w:ind w:right="-150" w:firstLine="709"/>
        <w:rPr>
          <w:rFonts w:ascii="Times New Roman" w:hAnsi="Times New Roman" w:cs="Times New Roman"/>
        </w:rPr>
      </w:pPr>
      <w:bookmarkStart w:id="0" w:name="_GoBack"/>
      <w:bookmarkEnd w:id="0"/>
    </w:p>
    <w:p w14:paraId="2488EE83" w14:textId="77777777" w:rsidR="00434A0B" w:rsidRPr="0004439C" w:rsidRDefault="00434A0B" w:rsidP="003A6938">
      <w:pPr>
        <w:ind w:right="-150" w:firstLine="709"/>
        <w:rPr>
          <w:rFonts w:ascii="Times New Roman" w:hAnsi="Times New Roman" w:cs="Times New Roman"/>
        </w:rPr>
      </w:pPr>
    </w:p>
    <w:p w14:paraId="3432EC09" w14:textId="77777777" w:rsidR="00434A0B" w:rsidRPr="0004439C" w:rsidRDefault="00434A0B" w:rsidP="003A6938">
      <w:pPr>
        <w:ind w:right="-150" w:firstLine="709"/>
        <w:rPr>
          <w:rFonts w:ascii="Times New Roman" w:hAnsi="Times New Roman" w:cs="Times New Roman"/>
        </w:rPr>
      </w:pPr>
    </w:p>
    <w:p w14:paraId="2095E3F2" w14:textId="77777777" w:rsidR="00434A0B" w:rsidRPr="0004439C" w:rsidRDefault="00434A0B" w:rsidP="003A6938">
      <w:pPr>
        <w:ind w:right="-150" w:firstLine="709"/>
        <w:rPr>
          <w:rFonts w:ascii="Times New Roman" w:hAnsi="Times New Roman" w:cs="Times New Roman"/>
        </w:rPr>
      </w:pPr>
    </w:p>
    <w:p w14:paraId="31568A1D" w14:textId="77777777" w:rsidR="00434A0B" w:rsidRPr="0004439C" w:rsidRDefault="00434A0B" w:rsidP="003A6938">
      <w:pPr>
        <w:ind w:right="-150" w:firstLine="709"/>
        <w:rPr>
          <w:rFonts w:ascii="Times New Roman" w:hAnsi="Times New Roman" w:cs="Times New Roman"/>
        </w:rPr>
      </w:pPr>
    </w:p>
    <w:p w14:paraId="5FFD5426" w14:textId="77777777" w:rsidR="00434A0B" w:rsidRPr="0004439C" w:rsidRDefault="00434A0B" w:rsidP="003A6938">
      <w:pPr>
        <w:ind w:right="-150" w:firstLine="709"/>
        <w:rPr>
          <w:rFonts w:ascii="Times New Roman" w:hAnsi="Times New Roman" w:cs="Times New Roman"/>
        </w:rPr>
      </w:pPr>
    </w:p>
    <w:p w14:paraId="149218F0" w14:textId="77777777" w:rsidR="00434A0B" w:rsidRPr="0004439C" w:rsidRDefault="00434A0B" w:rsidP="003A6938">
      <w:pPr>
        <w:ind w:right="-150" w:firstLine="709"/>
        <w:rPr>
          <w:rFonts w:ascii="Times New Roman" w:hAnsi="Times New Roman" w:cs="Times New Roman"/>
        </w:rPr>
      </w:pPr>
    </w:p>
    <w:p w14:paraId="43D36E94" w14:textId="77777777" w:rsidR="00434A0B" w:rsidRPr="0004439C" w:rsidRDefault="00434A0B" w:rsidP="003A6938">
      <w:pPr>
        <w:ind w:right="-150" w:firstLine="709"/>
        <w:rPr>
          <w:rFonts w:ascii="Times New Roman" w:hAnsi="Times New Roman" w:cs="Times New Roman"/>
        </w:rPr>
      </w:pPr>
    </w:p>
    <w:p w14:paraId="2145F0DE" w14:textId="77777777" w:rsidR="00434A0B" w:rsidRPr="0004439C" w:rsidRDefault="00434A0B" w:rsidP="003A6938">
      <w:pPr>
        <w:ind w:right="-150" w:firstLine="709"/>
        <w:rPr>
          <w:rFonts w:ascii="Times New Roman" w:hAnsi="Times New Roman" w:cs="Times New Roman"/>
        </w:rPr>
      </w:pPr>
    </w:p>
    <w:p w14:paraId="13364AF8" w14:textId="77777777" w:rsidR="00434A0B" w:rsidRPr="0004439C" w:rsidRDefault="00434A0B" w:rsidP="003A6938">
      <w:pPr>
        <w:ind w:right="-150" w:firstLine="709"/>
        <w:rPr>
          <w:rFonts w:ascii="Times New Roman" w:hAnsi="Times New Roman" w:cs="Times New Roman"/>
        </w:rPr>
      </w:pPr>
    </w:p>
    <w:p w14:paraId="24E6C92A" w14:textId="77777777" w:rsidR="00434A0B" w:rsidRPr="0004439C" w:rsidRDefault="00434A0B" w:rsidP="003A6938">
      <w:pPr>
        <w:ind w:right="-150" w:firstLine="709"/>
        <w:rPr>
          <w:rFonts w:ascii="Times New Roman" w:hAnsi="Times New Roman" w:cs="Times New Roman"/>
        </w:rPr>
      </w:pPr>
    </w:p>
    <w:p w14:paraId="44C00528" w14:textId="77777777" w:rsidR="00434A0B" w:rsidRPr="0004439C" w:rsidRDefault="00434A0B" w:rsidP="003A6938">
      <w:pPr>
        <w:ind w:right="-150" w:firstLine="709"/>
        <w:rPr>
          <w:rFonts w:ascii="Times New Roman" w:hAnsi="Times New Roman" w:cs="Times New Roman"/>
        </w:rPr>
      </w:pPr>
    </w:p>
    <w:p w14:paraId="1592B284" w14:textId="77777777" w:rsidR="00434A0B" w:rsidRPr="0004439C" w:rsidRDefault="00434A0B" w:rsidP="003A6938">
      <w:pPr>
        <w:ind w:right="-150" w:firstLine="709"/>
        <w:rPr>
          <w:rFonts w:ascii="Times New Roman" w:hAnsi="Times New Roman" w:cs="Times New Roman"/>
        </w:rPr>
      </w:pPr>
    </w:p>
    <w:p w14:paraId="37D72368" w14:textId="77777777" w:rsidR="00434A0B" w:rsidRPr="0004439C" w:rsidRDefault="00434A0B" w:rsidP="003A6938">
      <w:pPr>
        <w:ind w:right="-150" w:firstLine="709"/>
        <w:rPr>
          <w:rFonts w:ascii="Times New Roman" w:hAnsi="Times New Roman" w:cs="Times New Roman"/>
        </w:rPr>
      </w:pPr>
    </w:p>
    <w:p w14:paraId="53762220" w14:textId="77777777" w:rsidR="00434A0B" w:rsidRPr="0004439C" w:rsidRDefault="00434A0B" w:rsidP="003A6938">
      <w:pPr>
        <w:ind w:right="-150" w:firstLine="709"/>
        <w:rPr>
          <w:rFonts w:ascii="Times New Roman" w:hAnsi="Times New Roman" w:cs="Times New Roman"/>
        </w:rPr>
      </w:pPr>
    </w:p>
    <w:p w14:paraId="7607FB31" w14:textId="77777777" w:rsidR="00434A0B" w:rsidRPr="0004439C" w:rsidRDefault="00434A0B" w:rsidP="003A6938">
      <w:pPr>
        <w:ind w:right="-150" w:firstLine="709"/>
        <w:rPr>
          <w:rFonts w:ascii="Times New Roman" w:hAnsi="Times New Roman" w:cs="Times New Roman"/>
        </w:rPr>
      </w:pPr>
    </w:p>
    <w:p w14:paraId="2B3C7147" w14:textId="77777777" w:rsidR="00434A0B" w:rsidRPr="0004439C" w:rsidRDefault="00434A0B" w:rsidP="003A6938">
      <w:pPr>
        <w:ind w:right="-150" w:firstLine="709"/>
        <w:rPr>
          <w:rFonts w:ascii="Times New Roman" w:hAnsi="Times New Roman" w:cs="Times New Roman"/>
        </w:rPr>
      </w:pPr>
    </w:p>
    <w:p w14:paraId="48D2689D" w14:textId="77777777" w:rsidR="00434A0B" w:rsidRPr="0004439C" w:rsidRDefault="00434A0B" w:rsidP="003A6938">
      <w:pPr>
        <w:ind w:right="-150" w:firstLine="709"/>
        <w:rPr>
          <w:rFonts w:ascii="Times New Roman" w:hAnsi="Times New Roman" w:cs="Times New Roman"/>
        </w:rPr>
      </w:pPr>
    </w:p>
    <w:p w14:paraId="4B04353D" w14:textId="77777777" w:rsidR="00434A0B" w:rsidRPr="0004439C" w:rsidRDefault="00434A0B" w:rsidP="003A6938">
      <w:pPr>
        <w:ind w:right="-150" w:firstLine="709"/>
        <w:rPr>
          <w:rFonts w:ascii="Times New Roman" w:hAnsi="Times New Roman" w:cs="Times New Roman"/>
        </w:rPr>
      </w:pPr>
    </w:p>
    <w:p w14:paraId="7B7B35B4" w14:textId="77777777" w:rsidR="00434A0B" w:rsidRPr="0004439C" w:rsidRDefault="00434A0B" w:rsidP="003A6938">
      <w:pPr>
        <w:ind w:right="-150" w:firstLine="709"/>
        <w:rPr>
          <w:rFonts w:ascii="Times New Roman" w:hAnsi="Times New Roman" w:cs="Times New Roman"/>
        </w:rPr>
      </w:pPr>
    </w:p>
    <w:p w14:paraId="40C844B5" w14:textId="77777777" w:rsidR="00434A0B" w:rsidRPr="0004439C" w:rsidRDefault="00434A0B" w:rsidP="003A6938">
      <w:pPr>
        <w:ind w:right="-150" w:firstLine="709"/>
        <w:rPr>
          <w:rFonts w:ascii="Times New Roman" w:hAnsi="Times New Roman" w:cs="Times New Roman"/>
        </w:rPr>
      </w:pPr>
    </w:p>
    <w:p w14:paraId="5E00B994" w14:textId="77777777" w:rsidR="00434A0B" w:rsidRPr="0004439C" w:rsidRDefault="00434A0B" w:rsidP="003A6938">
      <w:pPr>
        <w:ind w:right="-150" w:firstLine="709"/>
        <w:rPr>
          <w:rFonts w:ascii="Times New Roman" w:hAnsi="Times New Roman" w:cs="Times New Roman"/>
        </w:rPr>
      </w:pPr>
    </w:p>
    <w:p w14:paraId="5CDC5D32" w14:textId="77777777" w:rsidR="00434A0B" w:rsidRPr="0004439C" w:rsidRDefault="00434A0B" w:rsidP="003A6938">
      <w:pPr>
        <w:ind w:right="-150" w:firstLine="709"/>
        <w:rPr>
          <w:rFonts w:ascii="Times New Roman" w:hAnsi="Times New Roman" w:cs="Times New Roman"/>
        </w:rPr>
      </w:pPr>
    </w:p>
    <w:p w14:paraId="0CF03FBA" w14:textId="77777777" w:rsidR="00434A0B" w:rsidRPr="0004439C" w:rsidRDefault="00434A0B" w:rsidP="003A6938">
      <w:pPr>
        <w:ind w:right="-150" w:firstLine="709"/>
        <w:rPr>
          <w:rFonts w:ascii="Times New Roman" w:hAnsi="Times New Roman" w:cs="Times New Roman"/>
        </w:rPr>
      </w:pPr>
    </w:p>
    <w:p w14:paraId="77C98002" w14:textId="77777777" w:rsidR="00434A0B" w:rsidRPr="0004439C" w:rsidRDefault="00434A0B" w:rsidP="003A6938">
      <w:pPr>
        <w:ind w:right="-150" w:firstLine="709"/>
        <w:rPr>
          <w:rFonts w:ascii="Times New Roman" w:hAnsi="Times New Roman" w:cs="Times New Roman"/>
        </w:rPr>
      </w:pPr>
    </w:p>
    <w:p w14:paraId="0840CAD6" w14:textId="77777777" w:rsidR="00434A0B" w:rsidRPr="0004439C" w:rsidRDefault="00434A0B" w:rsidP="003A6938">
      <w:pPr>
        <w:ind w:right="-150" w:firstLine="709"/>
        <w:rPr>
          <w:rFonts w:ascii="Times New Roman" w:hAnsi="Times New Roman" w:cs="Times New Roman"/>
        </w:rPr>
      </w:pPr>
    </w:p>
    <w:p w14:paraId="126FAA13" w14:textId="77777777" w:rsidR="00125789" w:rsidRPr="0004439C" w:rsidRDefault="00125789" w:rsidP="003A6938">
      <w:pPr>
        <w:ind w:right="-150" w:firstLine="709"/>
        <w:rPr>
          <w:rFonts w:ascii="Times New Roman" w:hAnsi="Times New Roman" w:cs="Times New Roman"/>
          <w:b/>
        </w:rPr>
      </w:pPr>
    </w:p>
    <w:p w14:paraId="60DC4563" w14:textId="77777777" w:rsidR="00125789" w:rsidRPr="0004439C" w:rsidRDefault="00125789" w:rsidP="00434A0B">
      <w:pPr>
        <w:pStyle w:val="3"/>
        <w:spacing w:before="0" w:after="0"/>
        <w:ind w:right="-149" w:firstLine="709"/>
        <w:jc w:val="both"/>
        <w:rPr>
          <w:rFonts w:ascii="Times New Roman" w:hAnsi="Times New Roman" w:cs="Times New Roman"/>
          <w:color w:val="auto"/>
        </w:rPr>
      </w:pPr>
      <w:bookmarkStart w:id="1" w:name="_Toc130823338"/>
      <w:r w:rsidRPr="0004439C">
        <w:rPr>
          <w:rFonts w:ascii="Times New Roman" w:hAnsi="Times New Roman" w:cs="Times New Roman"/>
          <w:color w:val="auto"/>
        </w:rPr>
        <w:t>ЧАСТЬ I. ПОРЯДОК ПРИМЕНЕНИЯ ПРАВИЛ ЗЕМЛЕПОЛЬЗОВАНИЯ И ЗАСТРОЙКИ И ВНЕСЕНИЯ В НИХ ИЗМЕНЕНИЙ</w:t>
      </w:r>
      <w:bookmarkEnd w:id="1"/>
    </w:p>
    <w:p w14:paraId="7D5EC06D" w14:textId="77777777" w:rsidR="00125789" w:rsidRPr="0004439C" w:rsidRDefault="00125789" w:rsidP="003A6938">
      <w:pPr>
        <w:ind w:right="-150" w:firstLine="709"/>
        <w:rPr>
          <w:rFonts w:ascii="Times New Roman" w:hAnsi="Times New Roman" w:cs="Times New Roman"/>
        </w:rPr>
      </w:pPr>
    </w:p>
    <w:p w14:paraId="37091128" w14:textId="77777777" w:rsidR="00125789" w:rsidRPr="0004439C" w:rsidRDefault="00125789" w:rsidP="003A6938">
      <w:pPr>
        <w:pStyle w:val="3"/>
        <w:spacing w:before="0" w:after="0"/>
        <w:ind w:right="-150" w:firstLine="709"/>
        <w:jc w:val="both"/>
        <w:rPr>
          <w:rFonts w:ascii="Times New Roman" w:hAnsi="Times New Roman" w:cs="Times New Roman"/>
          <w:b w:val="0"/>
          <w:color w:val="auto"/>
        </w:rPr>
      </w:pPr>
      <w:bookmarkStart w:id="2" w:name="_Toc130823339"/>
      <w:r w:rsidRPr="0004439C">
        <w:rPr>
          <w:rFonts w:ascii="Times New Roman" w:hAnsi="Times New Roman" w:cs="Times New Roman"/>
          <w:b w:val="0"/>
          <w:color w:val="auto"/>
        </w:rPr>
        <w:t>Глава 1. Регулирование землепользования и застройки органами местного самоуправления</w:t>
      </w:r>
      <w:bookmarkEnd w:id="2"/>
    </w:p>
    <w:p w14:paraId="71E3F33C" w14:textId="77777777" w:rsidR="00125789" w:rsidRPr="0004439C" w:rsidRDefault="00125789" w:rsidP="003A6938">
      <w:pPr>
        <w:ind w:right="-150" w:firstLine="709"/>
        <w:rPr>
          <w:rFonts w:ascii="Times New Roman" w:hAnsi="Times New Roman" w:cs="Times New Roman"/>
        </w:rPr>
      </w:pPr>
    </w:p>
    <w:p w14:paraId="50F73E7B" w14:textId="77777777" w:rsidR="00125789" w:rsidRPr="0004439C" w:rsidRDefault="00125789" w:rsidP="009E5B56">
      <w:pPr>
        <w:pStyle w:val="3"/>
        <w:spacing w:before="0" w:after="0"/>
        <w:ind w:right="-150" w:firstLine="709"/>
        <w:jc w:val="both"/>
        <w:rPr>
          <w:rFonts w:ascii="Times New Roman" w:hAnsi="Times New Roman" w:cs="Times New Roman"/>
          <w:b w:val="0"/>
          <w:color w:val="auto"/>
        </w:rPr>
      </w:pPr>
      <w:bookmarkStart w:id="3" w:name="_Toc130823340"/>
      <w:r w:rsidRPr="0004439C">
        <w:rPr>
          <w:rFonts w:ascii="Times New Roman" w:hAnsi="Times New Roman" w:cs="Times New Roman"/>
          <w:b w:val="0"/>
          <w:color w:val="auto"/>
        </w:rPr>
        <w:t>Раздел 1. Общие положения</w:t>
      </w:r>
      <w:bookmarkEnd w:id="3"/>
    </w:p>
    <w:p w14:paraId="3824CDED" w14:textId="77777777" w:rsidR="00125789" w:rsidRPr="0004439C" w:rsidRDefault="00125789" w:rsidP="003A6938">
      <w:pPr>
        <w:ind w:right="-150" w:firstLine="709"/>
        <w:rPr>
          <w:rFonts w:ascii="Times New Roman" w:hAnsi="Times New Roman" w:cs="Times New Roman"/>
        </w:rPr>
      </w:pPr>
    </w:p>
    <w:p w14:paraId="76FCBD62" w14:textId="77777777" w:rsidR="00125789" w:rsidRPr="0004439C" w:rsidRDefault="00125789" w:rsidP="009E5B56">
      <w:pPr>
        <w:pStyle w:val="3"/>
        <w:spacing w:before="0" w:after="0"/>
        <w:ind w:right="-150" w:firstLine="709"/>
        <w:jc w:val="both"/>
        <w:rPr>
          <w:rFonts w:ascii="Times New Roman" w:hAnsi="Times New Roman" w:cs="Times New Roman"/>
          <w:b w:val="0"/>
          <w:i/>
          <w:color w:val="auto"/>
        </w:rPr>
      </w:pPr>
      <w:bookmarkStart w:id="4" w:name="_Toc130823341"/>
      <w:r w:rsidRPr="0004439C">
        <w:rPr>
          <w:rFonts w:ascii="Times New Roman" w:hAnsi="Times New Roman" w:cs="Times New Roman"/>
          <w:b w:val="0"/>
          <w:i/>
          <w:color w:val="auto"/>
        </w:rPr>
        <w:t>Статья 1. Основные понятия, используемые в Правилах</w:t>
      </w:r>
      <w:bookmarkEnd w:id="4"/>
    </w:p>
    <w:p w14:paraId="58FA52F5"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Понятия, используемые в настоящих Правилах, применяются в следующем значении:</w:t>
      </w:r>
    </w:p>
    <w:p w14:paraId="164D72AC"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Муниципальное образование - городское или сельское поселение, муниципальный район либо городской округ, городской округ с внутригородским делением, внутригородской район.</w:t>
      </w:r>
    </w:p>
    <w:p w14:paraId="3434F904"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6F41E1B2"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Поселение - городское или сельское поселение;</w:t>
      </w:r>
    </w:p>
    <w:p w14:paraId="4D7C624C"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37D3E88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578C8AF6"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14:paraId="45BBEC3D"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562B71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71648B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Территориальное планирование - планирование развития территорий, в том числе для </w:t>
      </w:r>
      <w:r w:rsidRPr="0004439C">
        <w:rPr>
          <w:rFonts w:ascii="Times New Roman" w:hAnsi="Times New Roman" w:cs="Times New Roman"/>
        </w:rPr>
        <w:lastRenderedPageBreak/>
        <w:t>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3CF0752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6FCAA5B1"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4C43594E"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14:paraId="4EC5F5A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1B6DEC39"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30C176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61EABC4F"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05470024"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FDD059A"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Отступ застройки - расстояние между красной линией или границей земельного участка и стеной здания, строения, сооружения.</w:t>
      </w:r>
    </w:p>
    <w:p w14:paraId="2D2C91F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14:paraId="21E9040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034C6314"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Границы полосы отвода автомобильных дорог - границы территорий, занятых </w:t>
      </w:r>
      <w:r w:rsidRPr="0004439C">
        <w:rPr>
          <w:rFonts w:ascii="Times New Roman" w:hAnsi="Times New Roman" w:cs="Times New Roman"/>
        </w:rPr>
        <w:lastRenderedPageBreak/>
        <w:t>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2481A446"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C87D924"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2A1FE0A"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B9B95CF"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 </w:t>
      </w:r>
    </w:p>
    <w:p w14:paraId="5ACEE750"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Защитной зоной объекта культурного наследия является территория, которая прилегает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которой в целях обеспечения сохранности объекта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E8CBBF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081476CF"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141EA8E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Градостроительная емкость территории (интенсивность использования, застройки)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7741BD1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14:paraId="3000172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Воохранная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E847641"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lastRenderedPageBreak/>
        <w:t>Прибрежная защитная полоса – часть водоохраной зоны, для которой вводятся дополнительные ограничения хозяйственной и иной деятельности.</w:t>
      </w:r>
    </w:p>
    <w:p w14:paraId="0AB95B9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Береговая полоса – полоса земли вдоль береговой линии водного объекта, предназначена для общего пользования.</w:t>
      </w:r>
    </w:p>
    <w:p w14:paraId="03FC016F"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Границы зон санитарной охраны источников питьевого водоснабжения - границы зон I и II поясов, а также жесткой зоны II пояса:</w:t>
      </w:r>
    </w:p>
    <w:p w14:paraId="75CFB4AC"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3C5310E9"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59BCA02C"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3459968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6BF1352D"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F91E1A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3A8AA97F"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74954134"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1CF36074"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3FC7FFA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w:t>
      </w:r>
      <w:r w:rsidRPr="0004439C">
        <w:rPr>
          <w:rFonts w:ascii="Times New Roman" w:hAnsi="Times New Roman" w:cs="Times New Roman"/>
        </w:rPr>
        <w:lastRenderedPageBreak/>
        <w:t>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6A7AEBD"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19E7794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602472EE"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15A0201"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Коэффициент застройки (Кз) - отношение территории земельного участка, которая может быть занята зданиями, ко всей площади участка (в процентах).</w:t>
      </w:r>
    </w:p>
    <w:p w14:paraId="250BCFA2"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Коэффициент плотности застройки (Кпз) - отношение  площади всех этажей зданий и сооружений к площади участка.</w:t>
      </w:r>
    </w:p>
    <w:p w14:paraId="512949A6"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объекта капитального строительства), определяемый как отношение суммарной общей площади надземной части здания,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37FB504E"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3F44827F"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424F2AE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Строительство - создание зданий, строений, сооружений (в том числе на месте сносимых объектов капитального строительства).</w:t>
      </w:r>
    </w:p>
    <w:p w14:paraId="722D1DC1"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7DB666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6F46FD5"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2A73263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E8E75D6"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lastRenderedPageBreak/>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5A4B4265"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143F0A9D"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186EE6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14:paraId="4075605A"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1FE429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424DC29F"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r w:rsidRPr="0004439C">
        <w:rPr>
          <w:rFonts w:ascii="Times New Roman" w:hAnsi="Times New Roman" w:cs="Times New Roman"/>
        </w:rPr>
        <w:lastRenderedPageBreak/>
        <w:t>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3C301BEA"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1CABA4C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7FDDCFD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7B7B71F9"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Программы комплексного развития систем коммунальной инфраструктуры поселения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w:t>
      </w:r>
      <w:r w:rsidRPr="0004439C">
        <w:rPr>
          <w:rFonts w:ascii="Times New Roman" w:hAnsi="Times New Roman" w:cs="Times New Roman"/>
        </w:rPr>
        <w:lastRenderedPageBreak/>
        <w:t>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49D05BDC"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5960F13E"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7713CE0F"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w:t>
      </w:r>
      <w:r w:rsidRPr="0004439C">
        <w:rPr>
          <w:rFonts w:ascii="Times New Roman" w:hAnsi="Times New Roman" w:cs="Times New Roman"/>
        </w:rPr>
        <w:lastRenderedPageBreak/>
        <w:t xml:space="preserve">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 </w:t>
      </w:r>
    </w:p>
    <w:p w14:paraId="4DD4FCED"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7EF7E41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6F637F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2ECD26D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0F57DD7A"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8D83CD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Микрорайон (квартал) - структурный элемент жилой застройки.</w:t>
      </w:r>
    </w:p>
    <w:p w14:paraId="5AA3657D"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Жилой район - структурный элемент селитебной территории.</w:t>
      </w:r>
    </w:p>
    <w:p w14:paraId="497954A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4EB0BE1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D796021"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Пешеходная зона - территория, предназначенная для передвижения пешеходов.</w:t>
      </w:r>
    </w:p>
    <w:p w14:paraId="6469C1C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483BEFC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Одноквартирный жилой дом – жилой дом, предназначенный для проживания одной семьи и имеющий приквартирный участок.</w:t>
      </w:r>
    </w:p>
    <w:p w14:paraId="3E6B2C4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Многоквартирный дом - здание, состоящее из двух и более квартир, включающее в себя имущество, указанное в пунктах 1 - 3 части 1 статьи 36 Жилищным Кодексом РФ.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308F022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Приквартирный участок - земельный участок, примыкающий к жилому зданию (квартире) с непосредственным выходом на него.</w:t>
      </w:r>
    </w:p>
    <w:p w14:paraId="795261E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w:t>
      </w:r>
      <w:r w:rsidRPr="0004439C">
        <w:rPr>
          <w:rFonts w:ascii="Times New Roman" w:hAnsi="Times New Roman" w:cs="Times New Roman"/>
        </w:rPr>
        <w:lastRenderedPageBreak/>
        <w:t>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68824BD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территоии.</w:t>
      </w:r>
    </w:p>
    <w:p w14:paraId="69A4FD4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Этаж надземный - этаж с отметкой пола помещений не ниже планировочной отметки земли.</w:t>
      </w:r>
    </w:p>
    <w:p w14:paraId="79957C22"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Этаж подземный - этаж с отметкой пола помещений ниже планировочной отметки земли на всю высоту помещений.</w:t>
      </w:r>
    </w:p>
    <w:p w14:paraId="76C8216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Этаж первый - нижний надземный этаж здания.</w:t>
      </w:r>
    </w:p>
    <w:p w14:paraId="76B672C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Этаж цокольный - этаж с отметкой пола помещений ниже планировочной отметки земли на высоту не более половины высоты помещений.</w:t>
      </w:r>
    </w:p>
    <w:p w14:paraId="505D96E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14:paraId="317303B2"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24618D19"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4D6EABD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29C3DE1B"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Планировочная отметка земли - уровень земли на границе земли и отмостки здания.</w:t>
      </w:r>
    </w:p>
    <w:p w14:paraId="5A2C7AB6"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Здание жилое многоквартирное - жилое здание, в котором квартиры имеют общие внеквартирные помещения и инженерные системы. </w:t>
      </w:r>
    </w:p>
    <w:p w14:paraId="776C8E3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1A9844EC"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5E98D81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Здание жилое многоквартирное галерейного типа - здание, в котором все квартиры этажа имеют выходы через общую галерею не менее чем на две лестницы. </w:t>
      </w:r>
    </w:p>
    <w:p w14:paraId="28A6D9B3"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Здание жилое многоквартирное коридорного типа - здание, в котором все квартиры этажа имеют выходы через общий коридор не менее чем на две лестницы. </w:t>
      </w:r>
    </w:p>
    <w:p w14:paraId="23FA7EB9"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14:paraId="5BDC38C0"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Гостевой дом для сезонного проживания отдыхающих и туристов (далее - гостевой </w:t>
      </w:r>
      <w:r w:rsidRPr="0004439C">
        <w:rPr>
          <w:rFonts w:ascii="Times New Roman" w:hAnsi="Times New Roman" w:cs="Times New Roman"/>
        </w:rPr>
        <w:lastRenderedPageBreak/>
        <w:t>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2A7A0AC6"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26FC0C6C"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2E755172"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65C23D75"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67BC9070"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47FDF7D9"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от 10 лет диаметром ствола от 4 см на высоте 1 м от корневой системы) из расчета 1 дерево на 20 кв.м.</w:t>
      </w:r>
    </w:p>
    <w:p w14:paraId="751A0D8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предоставляющие угрозу жизнедеятельности человека.</w:t>
      </w:r>
    </w:p>
    <w:p w14:paraId="0386021C"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14:paraId="470BAEA2"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26375B1D"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14:paraId="34AF2E5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Минимальный процент озеленения – отношение площади озеленения (зеленых зон) ко всей площади земельного участка.</w:t>
      </w:r>
    </w:p>
    <w:p w14:paraId="3F91B265"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5375B105"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6514EEF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Стоянка для автомобилей (автостоянка) - здание, сооружение (часть здания, </w:t>
      </w:r>
      <w:r w:rsidRPr="0004439C">
        <w:rPr>
          <w:rFonts w:ascii="Times New Roman" w:hAnsi="Times New Roman" w:cs="Times New Roman"/>
        </w:rPr>
        <w:lastRenderedPageBreak/>
        <w:t>сооружения) или специальная открытая площадка, предназначенные только для хранения (стоянки) автомобилей.</w:t>
      </w:r>
    </w:p>
    <w:p w14:paraId="6F209E58"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Надземная автостоянка закрытого типа - автостоянка с наружными стеновыми ограждениями (гаражи, гаражи-стоянки, гаражные комплексы).</w:t>
      </w:r>
    </w:p>
    <w:p w14:paraId="516798A5"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E57C364"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57EF97D0"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Гостевые стоянки - открытые площадки, предназначенные для кратковременного хранения (стоянки) легковых автомобилей.</w:t>
      </w:r>
    </w:p>
    <w:p w14:paraId="1D9FE127"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198D5FCD"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5FA0EBA6"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3B7D37A4"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DCC5D7A"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 xml:space="preserve">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14:paraId="342AF56D" w14:textId="77777777" w:rsidR="00732604" w:rsidRPr="0004439C" w:rsidRDefault="00732604" w:rsidP="00732604">
      <w:pPr>
        <w:ind w:right="-150" w:firstLine="709"/>
        <w:rPr>
          <w:rFonts w:ascii="Times New Roman" w:hAnsi="Times New Roman" w:cs="Times New Roman"/>
        </w:rPr>
      </w:pPr>
      <w:r w:rsidRPr="0004439C">
        <w:rPr>
          <w:rFonts w:ascii="Times New Roman" w:hAnsi="Times New Roman" w:cs="Times New Roman"/>
        </w:rPr>
        <w:t>Контейнер – стандартная емкость для сбора ТКО объемом 0,6 - 1,5 кубических метров;</w:t>
      </w:r>
    </w:p>
    <w:p w14:paraId="6F1623D9" w14:textId="77777777" w:rsidR="00125789" w:rsidRPr="0004439C" w:rsidRDefault="00732604" w:rsidP="00732604">
      <w:pPr>
        <w:ind w:right="-150" w:firstLine="709"/>
        <w:rPr>
          <w:rFonts w:ascii="Times New Roman" w:hAnsi="Times New Roman" w:cs="Times New Roman"/>
        </w:rPr>
      </w:pPr>
      <w:r w:rsidRPr="0004439C">
        <w:rPr>
          <w:rFonts w:ascii="Times New Roman" w:hAnsi="Times New Roman" w:cs="Times New Roman"/>
        </w:rPr>
        <w:t>Бункер-накопитель - стандартная емкость для сбора КГМ объемом более 2,0 кубических метров.</w:t>
      </w:r>
    </w:p>
    <w:p w14:paraId="3F6A2016" w14:textId="77777777" w:rsidR="009E5B56" w:rsidRPr="0004439C" w:rsidRDefault="009E5B56" w:rsidP="00732604">
      <w:pPr>
        <w:ind w:right="-150" w:firstLine="709"/>
        <w:rPr>
          <w:rFonts w:ascii="Times New Roman" w:hAnsi="Times New Roman" w:cs="Times New Roman"/>
        </w:rPr>
      </w:pPr>
    </w:p>
    <w:p w14:paraId="655DC754" w14:textId="77777777" w:rsidR="00125789" w:rsidRPr="0004439C" w:rsidRDefault="00125789" w:rsidP="009E5B56">
      <w:pPr>
        <w:pStyle w:val="3"/>
        <w:spacing w:before="0" w:after="0"/>
        <w:ind w:right="-150" w:firstLine="709"/>
        <w:jc w:val="both"/>
        <w:rPr>
          <w:rFonts w:ascii="Times New Roman" w:hAnsi="Times New Roman" w:cs="Times New Roman"/>
          <w:b w:val="0"/>
          <w:i/>
          <w:color w:val="auto"/>
        </w:rPr>
      </w:pPr>
      <w:bookmarkStart w:id="5" w:name="_Toc130823342"/>
      <w:r w:rsidRPr="0004439C">
        <w:rPr>
          <w:rFonts w:ascii="Times New Roman" w:hAnsi="Times New Roman" w:cs="Times New Roman"/>
          <w:b w:val="0"/>
          <w:i/>
          <w:color w:val="auto"/>
        </w:rPr>
        <w:t>Статья 2. Основания введения, назначение и состав Правил</w:t>
      </w:r>
      <w:bookmarkEnd w:id="5"/>
    </w:p>
    <w:p w14:paraId="59B4CB77" w14:textId="3D9197E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sidR="005D568F" w:rsidRPr="0004439C">
        <w:rPr>
          <w:rFonts w:ascii="Times New Roman" w:hAnsi="Times New Roman" w:cs="Times New Roman"/>
        </w:rPr>
        <w:t>Новоплатнировское сельское</w:t>
      </w:r>
      <w:r w:rsidR="00391CEC" w:rsidRPr="0004439C">
        <w:rPr>
          <w:rFonts w:ascii="Times New Roman" w:hAnsi="Times New Roman" w:cs="Times New Roman"/>
        </w:rPr>
        <w:t xml:space="preserve"> </w:t>
      </w:r>
      <w:r w:rsidRPr="0004439C">
        <w:rPr>
          <w:rFonts w:ascii="Times New Roman" w:hAnsi="Times New Roman" w:cs="Times New Roman"/>
        </w:rPr>
        <w:t xml:space="preserve">поселение систему регулирования землепользования и застройки, которая основана на градостроительном зонировании - делении всей территории в границах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w:t>
      </w:r>
      <w:r w:rsidRPr="0004439C">
        <w:rPr>
          <w:rFonts w:ascii="Times New Roman" w:hAnsi="Times New Roman" w:cs="Times New Roman"/>
        </w:rPr>
        <w:lastRenderedPageBreak/>
        <w:t>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07EE67EE"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Правила землепользования и застройки разрабатываются в целях:</w:t>
      </w:r>
    </w:p>
    <w:p w14:paraId="6015C4D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E2C57F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создания условий для планировки территорий муниципальных образований;</w:t>
      </w:r>
    </w:p>
    <w:p w14:paraId="4637C15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4006D2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F67A55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Правила землепользования и застройки включают в себя:</w:t>
      </w:r>
    </w:p>
    <w:p w14:paraId="463EDB5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порядок их применения и внесения изменений в указанные правила; </w:t>
      </w:r>
    </w:p>
    <w:p w14:paraId="74715F4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карту градостроительного зонирования;</w:t>
      </w:r>
    </w:p>
    <w:p w14:paraId="3C60723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градостроительные регламенты.</w:t>
      </w:r>
    </w:p>
    <w:p w14:paraId="5B09AE8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Порядок применения правил землепользования и застройки и внесения в них изменений включает в себя положения:</w:t>
      </w:r>
    </w:p>
    <w:p w14:paraId="1D7913A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о регулировании землепользования и застройки органами местного самоуправления; </w:t>
      </w:r>
    </w:p>
    <w:p w14:paraId="48F4111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64058E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о подготовке документации по планировке территории органами местного самоуправления;</w:t>
      </w:r>
    </w:p>
    <w:p w14:paraId="7D9F5C9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о проведении общественных обсуждений или публичных слушаний по вопросам землепользования и застройки;</w:t>
      </w:r>
    </w:p>
    <w:p w14:paraId="65AF584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5) о внесении изменений в правила землепользования и застройки; </w:t>
      </w:r>
    </w:p>
    <w:p w14:paraId="12D9A25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о регулировании иных вопросов землепользования и застройки:</w:t>
      </w:r>
    </w:p>
    <w:p w14:paraId="4235863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1A6B0F6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83A9BF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1B7E196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7.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w:t>
      </w:r>
      <w:r w:rsidRPr="0004439C">
        <w:rPr>
          <w:rFonts w:ascii="Times New Roman" w:hAnsi="Times New Roman" w:cs="Times New Roman"/>
        </w:rPr>
        <w:lastRenderedPageBreak/>
        <w:t>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4FA0CFD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6751717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виды разрешенного использования земельных участков и объектов капитального строительства;</w:t>
      </w:r>
    </w:p>
    <w:p w14:paraId="3A7BF68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0AE116E"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0DF881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4A75DAF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65DF725" w14:textId="0549BDBA"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10.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w:t>
      </w:r>
      <w:r w:rsidR="002106BF" w:rsidRPr="0004439C">
        <w:rPr>
          <w:rFonts w:ascii="Times New Roman" w:hAnsi="Times New Roman" w:cs="Times New Roman"/>
        </w:rPr>
        <w:t>ий</w:t>
      </w:r>
      <w:r w:rsidR="00391CEC" w:rsidRPr="0004439C">
        <w:rPr>
          <w:rFonts w:ascii="Times New Roman" w:hAnsi="Times New Roman" w:cs="Times New Roman"/>
        </w:rPr>
        <w:t xml:space="preserve"> </w:t>
      </w:r>
      <w:r w:rsidR="002106BF" w:rsidRPr="0004439C">
        <w:rPr>
          <w:rFonts w:ascii="Times New Roman" w:hAnsi="Times New Roman" w:cs="Times New Roman"/>
        </w:rPr>
        <w:t>район</w:t>
      </w:r>
      <w:r w:rsidRPr="0004439C">
        <w:rPr>
          <w:rFonts w:ascii="Times New Roman" w:hAnsi="Times New Roman" w:cs="Times New Roman"/>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7DDF0FDE" w14:textId="4F2CA1DB"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11. Настоящие Правила обязательны для исполнения всеми расположенными на территории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xml:space="preserve"> юридическими и физическими лицами, осуществляющими и контролирующими градостроительную деятельность на территории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w:t>
      </w:r>
    </w:p>
    <w:p w14:paraId="7170B826" w14:textId="157D5C4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12. Строительство и реконструкция многоквартирных домов не допускаются в случае</w:t>
      </w:r>
      <w:r w:rsidR="00391CEC" w:rsidRPr="0004439C">
        <w:rPr>
          <w:rFonts w:ascii="Times New Roman" w:hAnsi="Times New Roman" w:cs="Times New Roman"/>
        </w:rPr>
        <w:t>,</w:t>
      </w:r>
      <w:r w:rsidRPr="0004439C">
        <w:rPr>
          <w:rFonts w:ascii="Times New Roman" w:hAnsi="Times New Roman" w:cs="Times New Roman"/>
        </w:rPr>
        <w:t xml:space="preserve">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0C55776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lastRenderedPageBreak/>
        <w:t>13.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5D3608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14.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592BAD6E" w14:textId="77777777" w:rsidR="00125789" w:rsidRPr="0004439C" w:rsidRDefault="00125789" w:rsidP="003A6938">
      <w:pPr>
        <w:ind w:right="-150" w:firstLine="709"/>
        <w:rPr>
          <w:rStyle w:val="a3"/>
          <w:rFonts w:ascii="Times New Roman" w:hAnsi="Times New Roman" w:cs="Times New Roman"/>
          <w:b w:val="0"/>
          <w:bCs/>
          <w:color w:val="auto"/>
        </w:rPr>
      </w:pPr>
    </w:p>
    <w:p w14:paraId="7BA9353E" w14:textId="77777777" w:rsidR="00125789" w:rsidRPr="0004439C" w:rsidRDefault="00125789" w:rsidP="009E5B56">
      <w:pPr>
        <w:pStyle w:val="3"/>
        <w:spacing w:before="0" w:after="0"/>
        <w:ind w:right="-150" w:firstLine="709"/>
        <w:jc w:val="both"/>
        <w:rPr>
          <w:rFonts w:ascii="Times New Roman" w:hAnsi="Times New Roman" w:cs="Times New Roman"/>
          <w:b w:val="0"/>
          <w:i/>
          <w:color w:val="auto"/>
        </w:rPr>
      </w:pPr>
      <w:bookmarkStart w:id="6" w:name="_Toc130823343"/>
      <w:r w:rsidRPr="0004439C">
        <w:rPr>
          <w:b w:val="0"/>
          <w:i/>
        </w:rPr>
        <w:t>Статья 3. Открытость и доступность информации о землепользовании и застройке</w:t>
      </w:r>
      <w:bookmarkEnd w:id="6"/>
    </w:p>
    <w:p w14:paraId="256C750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4CD2376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14:paraId="37A53F0B" w14:textId="77777777" w:rsidR="00125789" w:rsidRPr="0004439C" w:rsidRDefault="00125789" w:rsidP="002106BF">
      <w:pPr>
        <w:pStyle w:val="a7"/>
        <w:ind w:left="-142" w:right="-150" w:firstLine="851"/>
        <w:jc w:val="both"/>
        <w:rPr>
          <w:rFonts w:ascii="Times New Roman" w:hAnsi="Times New Roman" w:cs="Times New Roman"/>
        </w:rPr>
      </w:pPr>
      <w:r w:rsidRPr="0004439C">
        <w:rPr>
          <w:rFonts w:ascii="Times New Roman" w:hAnsi="Times New Roman" w:cs="Times New Roman"/>
        </w:rPr>
        <w:t>1) опубликования (обнародования) Правил;</w:t>
      </w:r>
    </w:p>
    <w:p w14:paraId="597058C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w:t>
      </w:r>
      <w:r w:rsidR="002106BF" w:rsidRPr="0004439C">
        <w:rPr>
          <w:rFonts w:ascii="Times New Roman" w:hAnsi="Times New Roman" w:cs="Times New Roman"/>
        </w:rPr>
        <w:t>размещения</w:t>
      </w:r>
      <w:r w:rsidRPr="0004439C">
        <w:rPr>
          <w:rFonts w:ascii="Times New Roman" w:hAnsi="Times New Roman" w:cs="Times New Roman"/>
        </w:rPr>
        <w:t xml:space="preserve"> Правил на официальном сайте администрации муниципального образования Ленинградский район в сети Интернет;</w:t>
      </w:r>
    </w:p>
    <w:p w14:paraId="460B4EB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14:paraId="3AD8B78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27065E9C" w14:textId="77777777" w:rsidR="00125789" w:rsidRPr="0004439C" w:rsidRDefault="00125789" w:rsidP="003A6938">
      <w:pPr>
        <w:ind w:right="-150" w:firstLine="709"/>
        <w:rPr>
          <w:rFonts w:ascii="Times New Roman" w:hAnsi="Times New Roman" w:cs="Times New Roman"/>
        </w:rPr>
      </w:pPr>
    </w:p>
    <w:p w14:paraId="3A685DF7" w14:textId="77777777" w:rsidR="00125789" w:rsidRPr="0004439C" w:rsidRDefault="00125789" w:rsidP="003A6938">
      <w:pPr>
        <w:pStyle w:val="3"/>
        <w:spacing w:before="0" w:after="0"/>
        <w:ind w:right="-150" w:firstLine="709"/>
        <w:jc w:val="both"/>
        <w:rPr>
          <w:b w:val="0"/>
        </w:rPr>
      </w:pPr>
      <w:bookmarkStart w:id="7" w:name="_Toc130823344"/>
      <w:r w:rsidRPr="0004439C">
        <w:rPr>
          <w:b w:val="0"/>
        </w:rPr>
        <w:t>Раздел 2. Права использования недвижимости, возникшие до вступления в силу Правил</w:t>
      </w:r>
      <w:bookmarkEnd w:id="7"/>
    </w:p>
    <w:p w14:paraId="50E997A8" w14:textId="77777777" w:rsidR="00125789" w:rsidRPr="0004439C" w:rsidRDefault="00125789" w:rsidP="003A6938">
      <w:pPr>
        <w:ind w:right="-150" w:firstLine="709"/>
        <w:rPr>
          <w:rFonts w:ascii="Times New Roman" w:hAnsi="Times New Roman" w:cs="Times New Roman"/>
        </w:rPr>
      </w:pPr>
    </w:p>
    <w:p w14:paraId="2C6BFA73" w14:textId="77777777" w:rsidR="00125789" w:rsidRPr="0004439C" w:rsidRDefault="00125789" w:rsidP="009E5B56">
      <w:pPr>
        <w:pStyle w:val="3"/>
        <w:spacing w:before="0" w:after="0"/>
        <w:ind w:right="-150" w:firstLine="709"/>
        <w:jc w:val="both"/>
        <w:rPr>
          <w:b w:val="0"/>
          <w:i/>
        </w:rPr>
      </w:pPr>
      <w:bookmarkStart w:id="8" w:name="_Toc130823345"/>
      <w:r w:rsidRPr="0004439C">
        <w:rPr>
          <w:b w:val="0"/>
          <w:i/>
        </w:rPr>
        <w:t>Статья 4. Общие положения, относящиеся к ранее возникшим правам</w:t>
      </w:r>
      <w:bookmarkEnd w:id="8"/>
    </w:p>
    <w:p w14:paraId="4573CF44" w14:textId="4F05DDAB"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 Принятые до введения в действие настоящих Правил нормативные правовые акты в отношении территории муниципального образования </w:t>
      </w:r>
      <w:r w:rsidR="005D568F" w:rsidRPr="0004439C">
        <w:rPr>
          <w:rFonts w:ascii="Times New Roman" w:hAnsi="Times New Roman" w:cs="Times New Roman"/>
        </w:rPr>
        <w:t xml:space="preserve">Новоплатнировское сельское </w:t>
      </w:r>
      <w:r w:rsidRPr="0004439C">
        <w:rPr>
          <w:rFonts w:ascii="Times New Roman" w:hAnsi="Times New Roman" w:cs="Times New Roman"/>
        </w:rPr>
        <w:t>поселение по вопросам землепользования и застройки применяются в части, не противоречащей настоящим Правилам.</w:t>
      </w:r>
    </w:p>
    <w:p w14:paraId="06E3341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55529F7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5DBC5FC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1EB38DC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695279A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w:t>
      </w:r>
      <w:r w:rsidRPr="0004439C">
        <w:rPr>
          <w:rFonts w:ascii="Times New Roman" w:hAnsi="Times New Roman" w:cs="Times New Roman"/>
        </w:rPr>
        <w:lastRenderedPageBreak/>
        <w:t>меньше или больше значений, установленных настоящими Правилами применительно к соответствующим территориальным зонам.</w:t>
      </w:r>
    </w:p>
    <w:p w14:paraId="1C13147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2305675C" w14:textId="77777777" w:rsidR="00125789" w:rsidRPr="0004439C" w:rsidRDefault="00125789" w:rsidP="003A6938">
      <w:pPr>
        <w:ind w:right="-150" w:firstLine="709"/>
        <w:rPr>
          <w:rFonts w:ascii="Times New Roman" w:hAnsi="Times New Roman" w:cs="Times New Roman"/>
        </w:rPr>
      </w:pPr>
    </w:p>
    <w:p w14:paraId="215B0280" w14:textId="77777777" w:rsidR="00125789" w:rsidRPr="0004439C" w:rsidRDefault="00125789" w:rsidP="009E5B56">
      <w:pPr>
        <w:pStyle w:val="3"/>
        <w:spacing w:before="0" w:after="0"/>
        <w:ind w:right="-150" w:firstLine="709"/>
        <w:jc w:val="both"/>
        <w:rPr>
          <w:b w:val="0"/>
          <w:i/>
        </w:rPr>
      </w:pPr>
      <w:bookmarkStart w:id="9" w:name="_Toc130823346"/>
      <w:r w:rsidRPr="0004439C">
        <w:rPr>
          <w:b w:val="0"/>
          <w:i/>
        </w:rPr>
        <w:t>Статья 5. Использование и строительные изменения объектов недвижимости, не соответствующих Правилам</w:t>
      </w:r>
      <w:bookmarkEnd w:id="9"/>
    </w:p>
    <w:p w14:paraId="3B7BA65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11A845A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7F84AB1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1FA3D37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14:paraId="6AF454D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3A68C44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Несоответствующий вид использования недвижимости не может быть заменен на иной несоответствующий вид использования.</w:t>
      </w:r>
    </w:p>
    <w:p w14:paraId="603ECCE7" w14:textId="77777777" w:rsidR="00125789" w:rsidRPr="0004439C" w:rsidRDefault="00125789" w:rsidP="003A6938">
      <w:pPr>
        <w:ind w:right="-150" w:firstLine="709"/>
        <w:rPr>
          <w:rFonts w:ascii="Times New Roman" w:hAnsi="Times New Roman" w:cs="Times New Roman"/>
        </w:rPr>
      </w:pPr>
    </w:p>
    <w:p w14:paraId="6447B672" w14:textId="77777777" w:rsidR="00125789" w:rsidRPr="0004439C" w:rsidRDefault="00125789" w:rsidP="003A6938">
      <w:pPr>
        <w:pStyle w:val="3"/>
        <w:ind w:right="-150" w:firstLine="709"/>
        <w:jc w:val="both"/>
        <w:rPr>
          <w:rFonts w:ascii="Times New Roman" w:hAnsi="Times New Roman" w:cs="Times New Roman"/>
          <w:b w:val="0"/>
          <w:color w:val="auto"/>
        </w:rPr>
      </w:pPr>
      <w:bookmarkStart w:id="10" w:name="_Toc130823347"/>
      <w:r w:rsidRPr="0004439C">
        <w:rPr>
          <w:rFonts w:ascii="Times New Roman" w:hAnsi="Times New Roman" w:cs="Times New Roman"/>
          <w:b w:val="0"/>
          <w:color w:val="auto"/>
        </w:rPr>
        <w:t>Раздел 3. Участники отношений, возникающих по поводу землепользования и застройки</w:t>
      </w:r>
      <w:bookmarkEnd w:id="10"/>
    </w:p>
    <w:p w14:paraId="2E2F2F46" w14:textId="77777777" w:rsidR="00125789" w:rsidRPr="0004439C" w:rsidRDefault="00125789" w:rsidP="003A6938">
      <w:pPr>
        <w:ind w:right="-150" w:firstLine="709"/>
        <w:rPr>
          <w:rFonts w:ascii="Times New Roman" w:hAnsi="Times New Roman" w:cs="Times New Roman"/>
        </w:rPr>
      </w:pPr>
    </w:p>
    <w:p w14:paraId="63354D92" w14:textId="77777777" w:rsidR="00125789" w:rsidRPr="0004439C" w:rsidRDefault="00125789" w:rsidP="009E5B56">
      <w:pPr>
        <w:pStyle w:val="3"/>
        <w:spacing w:before="0" w:after="0"/>
        <w:ind w:right="-150" w:firstLine="709"/>
        <w:jc w:val="both"/>
        <w:rPr>
          <w:b w:val="0"/>
          <w:i/>
        </w:rPr>
      </w:pPr>
      <w:bookmarkStart w:id="11" w:name="_Toc130823348"/>
      <w:r w:rsidRPr="0004439C">
        <w:rPr>
          <w:b w:val="0"/>
          <w:i/>
        </w:rPr>
        <w:t>Статья 6. Общие положения о лицах, осуществляющих землепользование и застройку, и их действиях</w:t>
      </w:r>
      <w:bookmarkEnd w:id="11"/>
    </w:p>
    <w:p w14:paraId="0EEDBC4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r w:rsidR="002106BF" w:rsidRPr="0004439C">
        <w:rPr>
          <w:rFonts w:ascii="Times New Roman" w:hAnsi="Times New Roman" w:cs="Times New Roman"/>
        </w:rPr>
        <w:t>Ленинградскийрайон</w:t>
      </w:r>
      <w:r w:rsidRPr="0004439C">
        <w:rPr>
          <w:rFonts w:ascii="Times New Roman" w:hAnsi="Times New Roman" w:cs="Times New Roman"/>
        </w:rPr>
        <w:t xml:space="preserve"> регулируют действия физических и юридических лиц, которые:</w:t>
      </w:r>
    </w:p>
    <w:p w14:paraId="515C81E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64F1394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w:t>
      </w:r>
      <w:r w:rsidRPr="0004439C">
        <w:rPr>
          <w:rFonts w:ascii="Times New Roman" w:hAnsi="Times New Roman" w:cs="Times New Roman"/>
        </w:rPr>
        <w:lastRenderedPageBreak/>
        <w:t>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14:paraId="152F9DB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5EC1E9B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14:paraId="502FFDD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осуществляют иные действия в области землепользования и застройки.</w:t>
      </w:r>
    </w:p>
    <w:p w14:paraId="5C297A8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К указанным в части 1 настоящей статьи иным действиям в области землепользования и застройки могут быть отнесены, в частности:</w:t>
      </w:r>
    </w:p>
    <w:p w14:paraId="3E4E054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522C464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079136C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иные действия, связанные с подготовкой и реализацией общественных или частных планов по землепользованию и застройке.</w:t>
      </w:r>
    </w:p>
    <w:p w14:paraId="68EF95CF" w14:textId="77777777" w:rsidR="009E5B56" w:rsidRPr="0004439C" w:rsidRDefault="009E5B56" w:rsidP="009E5B56"/>
    <w:p w14:paraId="4A530967" w14:textId="77777777" w:rsidR="00125789" w:rsidRPr="0004439C" w:rsidRDefault="00125789" w:rsidP="009E5B56">
      <w:pPr>
        <w:pStyle w:val="3"/>
        <w:spacing w:before="0" w:after="0"/>
        <w:ind w:right="-150" w:firstLine="709"/>
        <w:jc w:val="both"/>
        <w:rPr>
          <w:b w:val="0"/>
          <w:i/>
        </w:rPr>
      </w:pPr>
      <w:bookmarkStart w:id="12" w:name="_Toc130823349"/>
      <w:r w:rsidRPr="0004439C">
        <w:rPr>
          <w:b w:val="0"/>
          <w:i/>
        </w:rPr>
        <w:t>Статья 7. Комиссия по подготовке правил землепользования и застройки</w:t>
      </w:r>
      <w:bookmarkEnd w:id="12"/>
    </w:p>
    <w:p w14:paraId="6E9CA12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14:paraId="09DEAB1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3E55354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К полномочиям Комиссии относится:</w:t>
      </w:r>
    </w:p>
    <w:p w14:paraId="65EA45B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рассмотрение предложений о внесении изменений в настоящие Правила; </w:t>
      </w:r>
    </w:p>
    <w:p w14:paraId="6781D55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подготовка заключения о внесении изменения в настоящие Правила;</w:t>
      </w:r>
    </w:p>
    <w:p w14:paraId="7AE29CE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14:paraId="62AB625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63E8F55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7B18812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7620067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7) иные полномочия, отнесенные к компетенции комиссии муниципальными </w:t>
      </w:r>
      <w:r w:rsidRPr="0004439C">
        <w:rPr>
          <w:rFonts w:ascii="Times New Roman" w:hAnsi="Times New Roman" w:cs="Times New Roman"/>
        </w:rPr>
        <w:lastRenderedPageBreak/>
        <w:t>правовыми актами.</w:t>
      </w:r>
    </w:p>
    <w:p w14:paraId="45A4035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Состав и порядок деятельности комиссии утверждаются постановлением администрации муниципального образования Ленинградский район.</w:t>
      </w:r>
    </w:p>
    <w:p w14:paraId="4020851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14:paraId="3A9F439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0AF1999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Протоколы заседаний Комиссии являются открытыми для всех заинтересованных лиц, которые могут получать копии протоколов.</w:t>
      </w:r>
    </w:p>
    <w:p w14:paraId="719E924B" w14:textId="77777777" w:rsidR="00125789" w:rsidRPr="0004439C" w:rsidRDefault="00125789" w:rsidP="003A6938">
      <w:pPr>
        <w:ind w:right="-150" w:firstLine="709"/>
        <w:rPr>
          <w:rFonts w:ascii="Times New Roman" w:hAnsi="Times New Roman" w:cs="Times New Roman"/>
        </w:rPr>
      </w:pPr>
    </w:p>
    <w:p w14:paraId="6B5F2FEB" w14:textId="77777777" w:rsidR="00125789" w:rsidRPr="0004439C" w:rsidRDefault="00125789" w:rsidP="009E5B56">
      <w:pPr>
        <w:pStyle w:val="3"/>
        <w:spacing w:before="0" w:after="0"/>
        <w:ind w:right="-150" w:firstLine="709"/>
        <w:jc w:val="both"/>
        <w:rPr>
          <w:b w:val="0"/>
        </w:rPr>
      </w:pPr>
      <w:bookmarkStart w:id="13" w:name="_Toc130823350"/>
      <w:r w:rsidRPr="0004439C">
        <w:rPr>
          <w:b w:val="0"/>
        </w:rPr>
        <w:t>Раздел 4. Предоставление прав на земельные участки</w:t>
      </w:r>
      <w:bookmarkEnd w:id="13"/>
    </w:p>
    <w:p w14:paraId="3DBE4122" w14:textId="77777777" w:rsidR="00125789" w:rsidRPr="0004439C" w:rsidRDefault="00125789" w:rsidP="003A6938">
      <w:pPr>
        <w:ind w:right="-150" w:firstLine="709"/>
        <w:rPr>
          <w:rFonts w:ascii="Times New Roman" w:hAnsi="Times New Roman" w:cs="Times New Roman"/>
        </w:rPr>
      </w:pPr>
    </w:p>
    <w:p w14:paraId="46D58B72" w14:textId="77777777" w:rsidR="00125789" w:rsidRPr="0004439C" w:rsidRDefault="00125789" w:rsidP="009E5B56">
      <w:pPr>
        <w:pStyle w:val="3"/>
        <w:spacing w:before="0" w:after="0"/>
        <w:ind w:right="-150" w:firstLine="709"/>
        <w:jc w:val="both"/>
        <w:rPr>
          <w:b w:val="0"/>
          <w:i/>
        </w:rPr>
      </w:pPr>
      <w:bookmarkStart w:id="14" w:name="_Toc130823351"/>
      <w:r w:rsidRPr="0004439C">
        <w:rPr>
          <w:b w:val="0"/>
          <w:i/>
        </w:rPr>
        <w:t>Статья 8. Общие положения предоставления прав на земельные участки</w:t>
      </w:r>
      <w:bookmarkEnd w:id="14"/>
    </w:p>
    <w:p w14:paraId="095362F1" w14:textId="0FD85821"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005D568F" w:rsidRPr="0004439C">
        <w:rPr>
          <w:rFonts w:ascii="Times New Roman" w:hAnsi="Times New Roman" w:cs="Times New Roman"/>
        </w:rPr>
        <w:t>Новоплатнировское сельское</w:t>
      </w:r>
      <w:r w:rsidR="00A97CD3" w:rsidRPr="0004439C">
        <w:rPr>
          <w:rFonts w:ascii="Times New Roman" w:hAnsi="Times New Roman" w:cs="Times New Roman"/>
        </w:rPr>
        <w:t xml:space="preserve"> </w:t>
      </w:r>
      <w:r w:rsidRPr="0004439C">
        <w:rPr>
          <w:rFonts w:ascii="Times New Roman" w:hAnsi="Times New Roman" w:cs="Times New Roman"/>
        </w:rPr>
        <w:t>поселение осуществляется администрацией 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14:paraId="5F0778D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Земельные участки, находящиеся в государственной или муниципальной собственности, предоставляются на основании:</w:t>
      </w:r>
    </w:p>
    <w:p w14:paraId="3CB2A56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2C80DC4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договора купли-продажи в случае предоставления земельного участка в собственность за плату;</w:t>
      </w:r>
    </w:p>
    <w:p w14:paraId="668E700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договора аренды в случае предоставления земельного участка в аренду;</w:t>
      </w:r>
    </w:p>
    <w:p w14:paraId="016D4C5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договора безвозмездного пользования в случае предоставления земельного участка в безвозмездное пользование.</w:t>
      </w:r>
    </w:p>
    <w:p w14:paraId="5915454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14:paraId="200F485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Исключительно в соответствии с утвержденным проектом межевания территории осуществляется образование земельных участков:</w:t>
      </w:r>
    </w:p>
    <w:p w14:paraId="0557734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из земельного участка, предоставленного для комплексного развития территории;</w:t>
      </w:r>
    </w:p>
    <w:p w14:paraId="06EEF2D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из земельного участка, предоставленного садоводческому или огородническому некоммерческому товариществу;</w:t>
      </w:r>
    </w:p>
    <w:p w14:paraId="17E6FFD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w:t>
      </w:r>
      <w:r w:rsidR="003C4C9F" w:rsidRPr="0004439C">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8" w:history="1">
        <w:r w:rsidR="003C4C9F" w:rsidRPr="0004439C">
          <w:rPr>
            <w:rStyle w:val="a4"/>
            <w:color w:val="auto"/>
          </w:rPr>
          <w:t>статьей 13</w:t>
        </w:r>
      </w:hyperlink>
      <w:r w:rsidR="003C4C9F" w:rsidRPr="0004439C">
        <w:t xml:space="preserve"> Федерального </w:t>
      </w:r>
      <w:r w:rsidR="00F049A0" w:rsidRPr="0004439C">
        <w:t>закона от 30 декабря 2004 года № 214-ФЗ «</w:t>
      </w:r>
      <w:r w:rsidR="003C4C9F" w:rsidRPr="0004439C">
        <w:t>Об участии в долевом строительстве многоквартирных домов и иных объектов недвижимости и о внесении изменений в некоторые законодате</w:t>
      </w:r>
      <w:r w:rsidR="00F049A0" w:rsidRPr="0004439C">
        <w:t>льные акты Российской Федерации»</w:t>
      </w:r>
      <w:r w:rsidR="003C4C9F" w:rsidRPr="0004439C">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04439C">
        <w:rPr>
          <w:rFonts w:ascii="Times New Roman" w:hAnsi="Times New Roman" w:cs="Times New Roman"/>
        </w:rPr>
        <w:t>;</w:t>
      </w:r>
    </w:p>
    <w:p w14:paraId="13F1BDDD" w14:textId="77777777" w:rsidR="000C770A" w:rsidRPr="0004439C" w:rsidRDefault="00125789" w:rsidP="000C770A">
      <w:pPr>
        <w:pStyle w:val="a7"/>
        <w:ind w:right="-150" w:firstLine="709"/>
        <w:jc w:val="both"/>
        <w:rPr>
          <w:rFonts w:ascii="Times New Roman" w:hAnsi="Times New Roman" w:cs="Times New Roman"/>
        </w:rPr>
      </w:pPr>
      <w:r w:rsidRPr="0004439C">
        <w:rPr>
          <w:rFonts w:ascii="Times New Roman" w:hAnsi="Times New Roman" w:cs="Times New Roman"/>
        </w:rPr>
        <w:t>4) для строительства, реконструкции линейных объектов федерального, регионального или</w:t>
      </w:r>
      <w:r w:rsidR="000C770A" w:rsidRPr="0004439C">
        <w:rPr>
          <w:rFonts w:ascii="Times New Roman" w:hAnsi="Times New Roman" w:cs="Times New Roman"/>
        </w:rPr>
        <w:t>местного значения;</w:t>
      </w:r>
    </w:p>
    <w:p w14:paraId="3C0D8A32" w14:textId="77777777" w:rsidR="000C770A" w:rsidRPr="0004439C" w:rsidRDefault="000C770A" w:rsidP="000C770A">
      <w:pPr>
        <w:pStyle w:val="a7"/>
        <w:ind w:right="-150" w:firstLine="709"/>
        <w:jc w:val="both"/>
        <w:rPr>
          <w:rFonts w:ascii="Times New Roman" w:hAnsi="Times New Roman" w:cs="Times New Roman"/>
        </w:rPr>
      </w:pPr>
      <w:r w:rsidRPr="0004439C">
        <w:rPr>
          <w:rFonts w:ascii="Times New Roman" w:hAnsi="Times New Roman" w:cs="Times New Roman"/>
          <w:bCs/>
        </w:rPr>
        <w:t xml:space="preserve">5)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w:t>
      </w:r>
      <w:r w:rsidRPr="0004439C">
        <w:rPr>
          <w:rFonts w:ascii="Times New Roman" w:hAnsi="Times New Roman" w:cs="Times New Roman"/>
          <w:bCs/>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E7B81D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13321C7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14:paraId="047A834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7. Без проведения торгов осуществляется продажа:</w:t>
      </w:r>
    </w:p>
    <w:p w14:paraId="6B0A2AC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9" w:history="1">
        <w:r w:rsidRPr="0004439C">
          <w:rPr>
            <w:rStyle w:val="a4"/>
            <w:rFonts w:ascii="Times New Roman" w:hAnsi="Times New Roman" w:cs="Times New Roman"/>
            <w:color w:val="auto"/>
          </w:rPr>
          <w:t>Федеральным законом</w:t>
        </w:r>
      </w:hyperlink>
      <w:r w:rsidRPr="0004439C">
        <w:rPr>
          <w:rFonts w:ascii="Times New Roman" w:hAnsi="Times New Roman" w:cs="Times New Roman"/>
        </w:rPr>
        <w:t xml:space="preserve"> от 24 июля 2008 года N 161-ФЗ "О содействии развитию жилищного строительства";</w:t>
      </w:r>
    </w:p>
    <w:p w14:paraId="0018102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630656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79AE49C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2E5225D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082D0B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58E095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509616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r w:rsidR="00B53BE0" w:rsidRPr="0004439C">
        <w:rPr>
          <w:rFonts w:ascii="Times New Roman" w:hAnsi="Times New Roman" w:cs="Times New Roman"/>
        </w:rPr>
        <w:t>пунктом 2 статьи 3</w:t>
      </w:r>
      <w:r w:rsidRPr="0004439C">
        <w:rPr>
          <w:rFonts w:ascii="Times New Roman" w:hAnsi="Times New Roman" w:cs="Times New Roman"/>
        </w:rPr>
        <w:t>9</w:t>
      </w:r>
      <w:r w:rsidR="00B53BE0" w:rsidRPr="0004439C">
        <w:rPr>
          <w:rFonts w:ascii="Times New Roman" w:hAnsi="Times New Roman" w:cs="Times New Roman"/>
        </w:rPr>
        <w:t>.6Земельного кодекс РФ</w:t>
      </w:r>
      <w:r w:rsidRPr="0004439C">
        <w:rPr>
          <w:rFonts w:ascii="Times New Roman" w:hAnsi="Times New Roman" w:cs="Times New Roman"/>
        </w:rPr>
        <w:t>.</w:t>
      </w:r>
    </w:p>
    <w:p w14:paraId="13EA0CCD" w14:textId="77777777" w:rsidR="00125789" w:rsidRPr="0004439C" w:rsidRDefault="00125789" w:rsidP="003A6938">
      <w:pPr>
        <w:ind w:right="-150" w:firstLine="709"/>
        <w:rPr>
          <w:rFonts w:ascii="Times New Roman" w:hAnsi="Times New Roman" w:cs="Times New Roman"/>
        </w:rPr>
      </w:pPr>
    </w:p>
    <w:p w14:paraId="14F9D54A" w14:textId="689019DF" w:rsidR="00125789" w:rsidRPr="0004439C" w:rsidRDefault="00125789" w:rsidP="009E5B56">
      <w:pPr>
        <w:pStyle w:val="3"/>
        <w:spacing w:before="0" w:after="0"/>
        <w:ind w:right="-150" w:firstLine="709"/>
        <w:jc w:val="both"/>
        <w:rPr>
          <w:b w:val="0"/>
          <w:i/>
        </w:rPr>
      </w:pPr>
      <w:bookmarkStart w:id="15" w:name="_Toc130823352"/>
      <w:r w:rsidRPr="0004439C">
        <w:rPr>
          <w:b w:val="0"/>
          <w:i/>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5D568F" w:rsidRPr="0004439C">
        <w:rPr>
          <w:b w:val="0"/>
          <w:i/>
        </w:rPr>
        <w:t>Новоплатнировское сельское</w:t>
      </w:r>
      <w:r w:rsidRPr="0004439C">
        <w:rPr>
          <w:b w:val="0"/>
          <w:i/>
        </w:rPr>
        <w:t>поселение</w:t>
      </w:r>
      <w:bookmarkEnd w:id="15"/>
    </w:p>
    <w:p w14:paraId="4F782FE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lastRenderedPageBreak/>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50D39234" w14:textId="77777777" w:rsidR="00125789" w:rsidRPr="0004439C" w:rsidRDefault="00125789" w:rsidP="003A6938">
      <w:pPr>
        <w:ind w:right="-150" w:firstLine="709"/>
        <w:rPr>
          <w:rFonts w:ascii="Times New Roman" w:hAnsi="Times New Roman" w:cs="Times New Roman"/>
        </w:rPr>
      </w:pPr>
    </w:p>
    <w:p w14:paraId="5F9CBF70" w14:textId="77777777" w:rsidR="00125789" w:rsidRPr="0004439C" w:rsidRDefault="00125789" w:rsidP="009E5B56">
      <w:pPr>
        <w:pStyle w:val="3"/>
        <w:spacing w:before="0" w:after="0"/>
        <w:ind w:right="-150" w:firstLine="709"/>
        <w:jc w:val="both"/>
        <w:rPr>
          <w:b w:val="0"/>
          <w:i/>
        </w:rPr>
      </w:pPr>
      <w:bookmarkStart w:id="16" w:name="_Toc130823353"/>
      <w:r w:rsidRPr="0004439C">
        <w:rPr>
          <w:b w:val="0"/>
          <w:i/>
        </w:rPr>
        <w:t>Статья 10. Приобретение прав на земельные участки, на которых расположены объекты недвижимости</w:t>
      </w:r>
      <w:bookmarkEnd w:id="16"/>
    </w:p>
    <w:p w14:paraId="1B6910C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28B50A5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1.1.Земельные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44599A7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3C87CDA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40E9544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52526AF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3EDDD99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5FF19CF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w:t>
      </w:r>
      <w:r w:rsidRPr="0004439C">
        <w:rPr>
          <w:rFonts w:ascii="Times New Roman" w:hAnsi="Times New Roman" w:cs="Times New Roman"/>
        </w:rPr>
        <w:lastRenderedPageBreak/>
        <w:t>аренды с множественностью лиц на стороне арендатора.</w:t>
      </w:r>
    </w:p>
    <w:p w14:paraId="531ECC0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5F84FEE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0C33DB2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3C6A5A7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9. 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571CE95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0B304FE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577510B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410F8CE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C9E6CB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34BE662D" w14:textId="77777777" w:rsidR="00125789" w:rsidRPr="0004439C" w:rsidRDefault="00125789" w:rsidP="003A6938">
      <w:pPr>
        <w:ind w:right="-150" w:firstLine="709"/>
        <w:rPr>
          <w:rFonts w:ascii="Times New Roman" w:hAnsi="Times New Roman" w:cs="Times New Roman"/>
        </w:rPr>
      </w:pPr>
    </w:p>
    <w:p w14:paraId="0762AC2F" w14:textId="77777777" w:rsidR="00125789" w:rsidRPr="0004439C" w:rsidRDefault="00125789" w:rsidP="009E5B56">
      <w:pPr>
        <w:pStyle w:val="3"/>
        <w:spacing w:before="0" w:after="0"/>
        <w:ind w:right="-150" w:firstLine="709"/>
        <w:jc w:val="both"/>
        <w:rPr>
          <w:b w:val="0"/>
        </w:rPr>
      </w:pPr>
      <w:bookmarkStart w:id="17" w:name="_Toc130823354"/>
      <w:r w:rsidRPr="0004439C">
        <w:rPr>
          <w:b w:val="0"/>
        </w:rPr>
        <w:t>Раздел 5. Прекращение и ограничение прав на земельные участки. Сервитуты</w:t>
      </w:r>
      <w:bookmarkEnd w:id="17"/>
    </w:p>
    <w:p w14:paraId="48616C50" w14:textId="77777777" w:rsidR="00777CB5" w:rsidRPr="00777CB5" w:rsidRDefault="00777CB5" w:rsidP="00777CB5"/>
    <w:p w14:paraId="5ACB8FD0" w14:textId="77777777" w:rsidR="00125789" w:rsidRPr="0004439C" w:rsidRDefault="00125789" w:rsidP="009E5B56">
      <w:pPr>
        <w:pStyle w:val="3"/>
        <w:spacing w:before="0" w:after="0"/>
        <w:ind w:right="-150" w:firstLine="709"/>
        <w:jc w:val="both"/>
        <w:rPr>
          <w:b w:val="0"/>
          <w:i/>
        </w:rPr>
      </w:pPr>
      <w:bookmarkStart w:id="18" w:name="_Toc130823355"/>
      <w:r w:rsidRPr="0004439C">
        <w:rPr>
          <w:b w:val="0"/>
          <w:i/>
        </w:rPr>
        <w:t>Статья 11. Прекращение прав на земельные участки</w:t>
      </w:r>
      <w:bookmarkEnd w:id="18"/>
    </w:p>
    <w:p w14:paraId="4E590AD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lastRenderedPageBreak/>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49017947" w14:textId="77777777" w:rsidR="00125789" w:rsidRPr="0004439C" w:rsidRDefault="00125789" w:rsidP="003A6938">
      <w:pPr>
        <w:ind w:right="-150" w:firstLine="709"/>
        <w:rPr>
          <w:rFonts w:ascii="Times New Roman" w:hAnsi="Times New Roman" w:cs="Times New Roman"/>
        </w:rPr>
      </w:pPr>
    </w:p>
    <w:p w14:paraId="589661D9" w14:textId="77777777" w:rsidR="00125789" w:rsidRPr="0004439C" w:rsidRDefault="00125789" w:rsidP="009E5B56">
      <w:pPr>
        <w:pStyle w:val="3"/>
        <w:spacing w:before="0" w:after="0"/>
        <w:ind w:right="-150" w:firstLine="709"/>
        <w:jc w:val="both"/>
        <w:rPr>
          <w:b w:val="0"/>
          <w:i/>
        </w:rPr>
      </w:pPr>
      <w:bookmarkStart w:id="19" w:name="_Toc130823356"/>
      <w:r w:rsidRPr="0004439C">
        <w:rPr>
          <w:b w:val="0"/>
          <w:i/>
        </w:rPr>
        <w:t>Статья 12. Право ограниченного пользования чужим земельным участком (сервитут)</w:t>
      </w:r>
      <w:bookmarkEnd w:id="19"/>
    </w:p>
    <w:p w14:paraId="1C349F7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29D7809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14:paraId="4B6BDB5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14:paraId="03CAA04E"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Публичный сервитут может устанавливаться для:</w:t>
      </w:r>
    </w:p>
    <w:p w14:paraId="0F7481F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3A9B77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20F043E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проведения дренажных и мелиоративных работ на земельном участке;</w:t>
      </w:r>
    </w:p>
    <w:p w14:paraId="3C6A799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забора (изъятия) водных ресурсов из водных объектов и водопоя;</w:t>
      </w:r>
    </w:p>
    <w:p w14:paraId="5BC7934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прогона сельскохозяйственных животных через земельный участок;</w:t>
      </w:r>
    </w:p>
    <w:p w14:paraId="126A33E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F5623B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7) использования земельного участка в целях охоты, рыболовства, аквакультуры (рыбоводства);</w:t>
      </w:r>
    </w:p>
    <w:p w14:paraId="76A44A6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8) использования земельного участка в целях, предусмотренных статьей 39.37 Земельного Кодекса Российской Федерации.</w:t>
      </w:r>
    </w:p>
    <w:p w14:paraId="17C6B94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Публичный сервитут может быть установлен в отношении одного или нескольких земельных участков и (или) земель.</w:t>
      </w:r>
    </w:p>
    <w:p w14:paraId="3DBF398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6C0DD9B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6A66F34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14:paraId="0A8F35D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Срок публичного сервитута определяется решением о его установлении.</w:t>
      </w:r>
    </w:p>
    <w:p w14:paraId="3310830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1B7F267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8. Сервитут, публичный сервитут должны устанавливаться и осуществляться на </w:t>
      </w:r>
      <w:r w:rsidRPr="0004439C">
        <w:rPr>
          <w:rFonts w:ascii="Times New Roman" w:hAnsi="Times New Roman" w:cs="Times New Roman"/>
        </w:rPr>
        <w:lastRenderedPageBreak/>
        <w:t>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77F3804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38D87A6" w14:textId="77777777" w:rsidR="000653F2" w:rsidRPr="0004439C" w:rsidRDefault="000653F2" w:rsidP="003A6938">
      <w:pPr>
        <w:pStyle w:val="a7"/>
        <w:ind w:right="-150" w:firstLine="709"/>
        <w:jc w:val="both"/>
        <w:rPr>
          <w:rFonts w:ascii="Times New Roman" w:hAnsi="Times New Roman" w:cs="Times New Roman"/>
        </w:rPr>
      </w:pPr>
      <w:r w:rsidRPr="0004439C">
        <w:rPr>
          <w:rFonts w:ascii="Times New Roman" w:hAnsi="Times New Roman" w:cs="Times New Roman"/>
        </w:rPr>
        <w:t>10. В случае, если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14:paraId="7799D36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634F158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6BFA3F2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7A5583D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3DAFFD2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23900C4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6834A9D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14:paraId="4765262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w:t>
      </w:r>
      <w:r w:rsidRPr="0004439C">
        <w:rPr>
          <w:rFonts w:ascii="Times New Roman" w:hAnsi="Times New Roman" w:cs="Times New Roman"/>
        </w:rPr>
        <w:lastRenderedPageBreak/>
        <w:t>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14:paraId="0E74853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27AF41" w14:textId="77777777" w:rsidR="00125789" w:rsidRPr="0004439C" w:rsidRDefault="00125789" w:rsidP="003A6938">
      <w:pPr>
        <w:pStyle w:val="a7"/>
        <w:ind w:right="-150" w:firstLine="709"/>
        <w:jc w:val="both"/>
        <w:rPr>
          <w:rFonts w:ascii="Times New Roman" w:hAnsi="Times New Roman" w:cs="Times New Roman"/>
        </w:rPr>
      </w:pPr>
    </w:p>
    <w:p w14:paraId="387B1865" w14:textId="77777777" w:rsidR="00125789" w:rsidRPr="0004439C" w:rsidRDefault="00125789" w:rsidP="009E5B56">
      <w:pPr>
        <w:pStyle w:val="3"/>
        <w:spacing w:before="0" w:after="0"/>
        <w:ind w:right="-150" w:firstLine="709"/>
        <w:jc w:val="both"/>
        <w:rPr>
          <w:b w:val="0"/>
          <w:i/>
        </w:rPr>
      </w:pPr>
      <w:bookmarkStart w:id="20" w:name="_Toc130823357"/>
      <w:r w:rsidRPr="0004439C">
        <w:rPr>
          <w:b w:val="0"/>
          <w:i/>
        </w:rPr>
        <w:t>Статья 13. Ограничение прав на землю</w:t>
      </w:r>
      <w:bookmarkEnd w:id="20"/>
    </w:p>
    <w:p w14:paraId="6563B4F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Права на землю могут быть ограничены по основаниям, установленным Земельным кодексом Российской Федерации, федеральными законами.</w:t>
      </w:r>
    </w:p>
    <w:p w14:paraId="3D22D64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Могут устанавливаться следующие ограничения прав на землю:</w:t>
      </w:r>
    </w:p>
    <w:p w14:paraId="7C842EF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ограничения использования земельных участков в зонах с особыми условиями использования территорий;</w:t>
      </w:r>
    </w:p>
    <w:p w14:paraId="760BE37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4122761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6219482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7EF25E1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Ограничения прав на землю устанавливаются бессрочно или на определенный срок.</w:t>
      </w:r>
    </w:p>
    <w:p w14:paraId="33110C6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Ограничения прав на землю сохраняются при переходе права собственности на земельный участок к другому лицу.</w:t>
      </w:r>
    </w:p>
    <w:p w14:paraId="30156FC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Ограничение прав на землю подлежит государственной регистрации в случаях и в порядке, которые установлены федеральными законами.</w:t>
      </w:r>
    </w:p>
    <w:p w14:paraId="416D42F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Ограничение прав на землю может быть обжаловано лицом, чьи права ограничены, в судебном порядке.</w:t>
      </w:r>
    </w:p>
    <w:p w14:paraId="17AFB1C3" w14:textId="77777777" w:rsidR="00125789" w:rsidRPr="0004439C" w:rsidRDefault="00125789" w:rsidP="003A6938">
      <w:pPr>
        <w:ind w:right="-150" w:firstLine="709"/>
        <w:rPr>
          <w:rFonts w:ascii="Times New Roman" w:hAnsi="Times New Roman" w:cs="Times New Roman"/>
        </w:rPr>
      </w:pPr>
    </w:p>
    <w:p w14:paraId="4A43551D" w14:textId="1AFB8BDD" w:rsidR="00125789" w:rsidRPr="0004439C" w:rsidRDefault="00125789" w:rsidP="009E5B56">
      <w:pPr>
        <w:pStyle w:val="3"/>
        <w:spacing w:before="0" w:after="0"/>
        <w:ind w:right="-150" w:firstLine="709"/>
        <w:jc w:val="both"/>
        <w:rPr>
          <w:b w:val="0"/>
        </w:rPr>
      </w:pPr>
      <w:bookmarkStart w:id="21" w:name="_Toc130823358"/>
      <w:r w:rsidRPr="0004439C">
        <w:rPr>
          <w:b w:val="0"/>
        </w:rPr>
        <w:t xml:space="preserve">Глава 2. </w:t>
      </w:r>
      <w:r w:rsidR="007621E0" w:rsidRPr="0004439C">
        <w:rPr>
          <w:b w:val="0"/>
        </w:rPr>
        <w:t>Градостроительный регламент, виды разрешённого использования и предельные размеры земельных участков</w:t>
      </w:r>
      <w:bookmarkEnd w:id="21"/>
    </w:p>
    <w:p w14:paraId="7894C393" w14:textId="77777777" w:rsidR="00777CB5" w:rsidRPr="00777CB5" w:rsidRDefault="00777CB5" w:rsidP="00777CB5"/>
    <w:p w14:paraId="6E67CFE8" w14:textId="77777777" w:rsidR="00125789" w:rsidRPr="0004439C" w:rsidRDefault="00125789" w:rsidP="009E5B56">
      <w:pPr>
        <w:pStyle w:val="3"/>
        <w:spacing w:before="0" w:after="0"/>
        <w:ind w:right="-150" w:firstLine="709"/>
        <w:jc w:val="both"/>
        <w:rPr>
          <w:b w:val="0"/>
          <w:i/>
        </w:rPr>
      </w:pPr>
      <w:bookmarkStart w:id="22" w:name="_Toc130823359"/>
      <w:r w:rsidRPr="0004439C">
        <w:rPr>
          <w:b w:val="0"/>
          <w:i/>
        </w:rPr>
        <w:t>Статья 14. Градостроительный регламент</w:t>
      </w:r>
      <w:bookmarkEnd w:id="22"/>
    </w:p>
    <w:p w14:paraId="1F9FDD6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2FDCEC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Градостроительные регламенты устанавливаются с учетом:</w:t>
      </w:r>
    </w:p>
    <w:p w14:paraId="6DF3572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14:paraId="2B63545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CA7CAC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C1BE69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видов территориальных зон;</w:t>
      </w:r>
    </w:p>
    <w:p w14:paraId="056A6A6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14:paraId="5E80BDC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3. Действие градостроительного регламента распространяется в равной мере на все </w:t>
      </w:r>
      <w:r w:rsidRPr="0004439C">
        <w:rPr>
          <w:rFonts w:ascii="Times New Roman" w:hAnsi="Times New Roman" w:cs="Times New Roman"/>
        </w:rPr>
        <w:lastRenderedPageBreak/>
        <w:t>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BFD0BE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4. Действие градостроительного регламента не распространяется на земельные участки: </w:t>
      </w:r>
    </w:p>
    <w:p w14:paraId="05BF696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B3A5F6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в границах территорий общего пользования;</w:t>
      </w:r>
    </w:p>
    <w:p w14:paraId="296A5F2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предназначенные для размещения линейных объектов и (или) занятые линейными объектами;</w:t>
      </w:r>
    </w:p>
    <w:p w14:paraId="70D18DF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предоставленные для добычи полезных ископаемых.</w:t>
      </w:r>
    </w:p>
    <w:p w14:paraId="323F65E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534A1B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0F2D953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2C16838" w14:textId="77777777" w:rsidR="00125789" w:rsidRPr="0004439C" w:rsidRDefault="00125789" w:rsidP="003A6938">
      <w:pPr>
        <w:pStyle w:val="s1"/>
        <w:spacing w:before="0" w:beforeAutospacing="0" w:after="0" w:afterAutospacing="0"/>
        <w:ind w:right="-150" w:firstLine="709"/>
        <w:jc w:val="both"/>
      </w:pPr>
      <w:r w:rsidRPr="0004439C">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10" w:anchor="/multilink/12138258/paragraph/66874250/number/0" w:history="1">
        <w:r w:rsidRPr="0004439C">
          <w:rPr>
            <w:rStyle w:val="af"/>
            <w:color w:val="auto"/>
            <w:u w:val="none"/>
          </w:rPr>
          <w:t>федеральными законами</w:t>
        </w:r>
      </w:hyperlink>
      <w:r w:rsidRPr="0004439C">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11" w:anchor="/document/12150845/entry/87" w:history="1">
        <w:r w:rsidRPr="0004439C">
          <w:rPr>
            <w:rStyle w:val="af"/>
            <w:color w:val="auto"/>
            <w:u w:val="none"/>
          </w:rPr>
          <w:t>лесохозяйственным регламентом</w:t>
        </w:r>
      </w:hyperlink>
      <w:r w:rsidRPr="0004439C">
        <w:t>, положением об особо охраняемой природной территории в соответствии с </w:t>
      </w:r>
      <w:hyperlink r:id="rId12" w:anchor="/document/12150845/entry/2" w:history="1">
        <w:r w:rsidRPr="0004439C">
          <w:rPr>
            <w:rStyle w:val="af"/>
            <w:color w:val="auto"/>
            <w:u w:val="none"/>
          </w:rPr>
          <w:t>лесным законодательством</w:t>
        </w:r>
      </w:hyperlink>
      <w:r w:rsidRPr="0004439C">
        <w:t>, </w:t>
      </w:r>
      <w:hyperlink r:id="rId13" w:anchor="/document/10107990/entry/1" w:history="1">
        <w:r w:rsidRPr="0004439C">
          <w:rPr>
            <w:rStyle w:val="af"/>
            <w:color w:val="auto"/>
            <w:u w:val="none"/>
          </w:rPr>
          <w:t>законодательством</w:t>
        </w:r>
      </w:hyperlink>
      <w:r w:rsidRPr="0004439C">
        <w:t> об особо охраняемых природных территориях.</w:t>
      </w:r>
    </w:p>
    <w:p w14:paraId="30C80A0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534A42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10. Реконструкция указанных в части 9 настоящей статьи объектов капитального </w:t>
      </w:r>
      <w:r w:rsidRPr="0004439C">
        <w:rPr>
          <w:rFonts w:ascii="Times New Roman" w:hAnsi="Times New Roman" w:cs="Times New Roman"/>
        </w:rPr>
        <w:lastRenderedPageBreak/>
        <w:t>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F8A333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3DB0CDD" w14:textId="77777777" w:rsidR="00125789" w:rsidRPr="0004439C" w:rsidRDefault="00125789" w:rsidP="003A6938">
      <w:pPr>
        <w:ind w:right="-150" w:firstLine="709"/>
        <w:rPr>
          <w:rFonts w:ascii="Times New Roman" w:hAnsi="Times New Roman" w:cs="Times New Roman"/>
        </w:rPr>
      </w:pPr>
    </w:p>
    <w:p w14:paraId="05892BE4" w14:textId="77777777" w:rsidR="00125789" w:rsidRPr="0004439C" w:rsidRDefault="00125789" w:rsidP="009E5B56">
      <w:pPr>
        <w:pStyle w:val="3"/>
        <w:spacing w:before="0" w:after="0"/>
        <w:ind w:right="-150" w:firstLine="709"/>
        <w:jc w:val="both"/>
        <w:rPr>
          <w:b w:val="0"/>
          <w:i/>
        </w:rPr>
      </w:pPr>
      <w:bookmarkStart w:id="23" w:name="_Toc130823360"/>
      <w:r w:rsidRPr="0004439C">
        <w:rPr>
          <w:b w:val="0"/>
          <w:i/>
        </w:rPr>
        <w:t>Статья 15. Виды разрешенного использования земельных участков и объектов капитального строительства</w:t>
      </w:r>
      <w:bookmarkEnd w:id="23"/>
    </w:p>
    <w:p w14:paraId="7A6586BE"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14:paraId="23EF1AB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основные виды разрешенного использования; </w:t>
      </w:r>
    </w:p>
    <w:p w14:paraId="26E0A35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условно разрешенные виды использования;</w:t>
      </w:r>
    </w:p>
    <w:p w14:paraId="12E717A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683FDD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50AF2C6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B48385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CA5A31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96F7D29" w14:textId="77777777" w:rsidR="00125789" w:rsidRPr="0004439C" w:rsidRDefault="00125789" w:rsidP="003A6938">
      <w:pPr>
        <w:pStyle w:val="s1"/>
        <w:shd w:val="clear" w:color="auto" w:fill="FFFFFF"/>
        <w:spacing w:before="0" w:beforeAutospacing="0" w:after="0" w:afterAutospacing="0"/>
        <w:ind w:right="-150" w:firstLine="709"/>
        <w:jc w:val="both"/>
      </w:pPr>
      <w:r w:rsidRPr="0004439C">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1521376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6575C6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5080000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598D0F7D" w14:textId="77777777" w:rsidR="00125789" w:rsidRPr="0004439C" w:rsidRDefault="00125789" w:rsidP="003A6938">
      <w:pPr>
        <w:ind w:right="-150" w:firstLine="709"/>
        <w:rPr>
          <w:rFonts w:ascii="Times New Roman" w:hAnsi="Times New Roman" w:cs="Times New Roman"/>
        </w:rPr>
      </w:pPr>
    </w:p>
    <w:p w14:paraId="1398022F" w14:textId="77777777" w:rsidR="00125789" w:rsidRPr="0004439C" w:rsidRDefault="00125789" w:rsidP="009E5B56">
      <w:pPr>
        <w:pStyle w:val="3"/>
        <w:spacing w:before="0" w:after="0"/>
        <w:ind w:right="-150" w:firstLine="709"/>
        <w:jc w:val="both"/>
        <w:rPr>
          <w:b w:val="0"/>
          <w:i/>
        </w:rPr>
      </w:pPr>
      <w:bookmarkStart w:id="24" w:name="_Toc130823361"/>
      <w:r w:rsidRPr="0004439C">
        <w:rPr>
          <w:b w:val="0"/>
          <w:i/>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4"/>
    </w:p>
    <w:p w14:paraId="49987B6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9C2C5F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предельные (минимальные и (или) максимальные) размеры земельных участков, в том числе их площадь;</w:t>
      </w:r>
    </w:p>
    <w:p w14:paraId="4032046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9E0A62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предельное количество этажей или предельную высоту зданий, строений, сооружений;</w:t>
      </w:r>
    </w:p>
    <w:p w14:paraId="1A524CB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25573E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w:t>
      </w:r>
      <w:r w:rsidR="00F049A0" w:rsidRPr="0004439C">
        <w:rPr>
          <w:rFonts w:ascii="Times New Roman" w:hAnsi="Times New Roman" w:cs="Times New Roman"/>
        </w:rPr>
        <w:t>питального строительства не под</w:t>
      </w:r>
      <w:r w:rsidRPr="0004439C">
        <w:rPr>
          <w:rFonts w:ascii="Times New Roman" w:hAnsi="Times New Roman" w:cs="Times New Roman"/>
        </w:rPr>
        <w:t>лежат установлению.</w:t>
      </w:r>
    </w:p>
    <w:p w14:paraId="034B341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771A166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Применительно к каждой территориальной зоне устанавливаются указанные в части 1 настоящей статьи размеры и параметры, их сочетания.</w:t>
      </w:r>
    </w:p>
    <w:p w14:paraId="3EDAEC5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6FA91AD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576CEFE" w14:textId="77777777" w:rsidR="00125789" w:rsidRPr="0004439C" w:rsidRDefault="00125789" w:rsidP="003A6938">
      <w:pPr>
        <w:ind w:right="-150" w:firstLine="709"/>
        <w:rPr>
          <w:rFonts w:ascii="Times New Roman" w:hAnsi="Times New Roman" w:cs="Times New Roman"/>
        </w:rPr>
      </w:pPr>
    </w:p>
    <w:p w14:paraId="79EFC4E8" w14:textId="77777777" w:rsidR="00125789" w:rsidRPr="0004439C" w:rsidRDefault="00125789" w:rsidP="009E5B56">
      <w:pPr>
        <w:pStyle w:val="3"/>
        <w:spacing w:before="0" w:after="0"/>
        <w:ind w:right="-150" w:firstLine="709"/>
        <w:jc w:val="both"/>
        <w:rPr>
          <w:b w:val="0"/>
          <w:i/>
        </w:rPr>
      </w:pPr>
      <w:bookmarkStart w:id="25" w:name="_Toc130823362"/>
      <w:r w:rsidRPr="0004439C">
        <w:rPr>
          <w:b w:val="0"/>
          <w:i/>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25"/>
    </w:p>
    <w:p w14:paraId="7E61E1E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Физическое или юридическое лицо, заинтересованное в предоставлении </w:t>
      </w:r>
      <w:r w:rsidRPr="0004439C">
        <w:rPr>
          <w:rFonts w:ascii="Times New Roman" w:hAnsi="Times New Roman" w:cs="Times New Roman"/>
        </w:rPr>
        <w:lastRenderedPageBreak/>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14:paraId="0C2545C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0CF370F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2415CA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и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08BE02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212363F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14:paraId="65BF5AE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14:paraId="790FAED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9B2E37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9. В случае, если условно разрешенный вид использования земельного участка или </w:t>
      </w:r>
      <w:r w:rsidRPr="0004439C">
        <w:rPr>
          <w:rFonts w:ascii="Times New Roman" w:hAnsi="Times New Roman" w:cs="Times New Roman"/>
        </w:rPr>
        <w:lastRenderedPageBreak/>
        <w:t>объекта капитального строительства включен в градостро</w:t>
      </w:r>
      <w:r w:rsidR="00F049A0" w:rsidRPr="0004439C">
        <w:rPr>
          <w:rFonts w:ascii="Times New Roman" w:hAnsi="Times New Roman" w:cs="Times New Roman"/>
        </w:rPr>
        <w:t>ительный регламент в установлен</w:t>
      </w:r>
      <w:r w:rsidRPr="0004439C">
        <w:rPr>
          <w:rFonts w:ascii="Times New Roman" w:hAnsi="Times New Roman" w:cs="Times New Roman"/>
        </w:rPr>
        <w:t>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ECD2E2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070C43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31256733" w14:textId="77777777" w:rsidR="00125789" w:rsidRPr="0004439C" w:rsidRDefault="00125789" w:rsidP="003A6938">
      <w:pPr>
        <w:ind w:right="-150" w:firstLine="709"/>
        <w:rPr>
          <w:rFonts w:ascii="Times New Roman" w:hAnsi="Times New Roman" w:cs="Times New Roman"/>
        </w:rPr>
      </w:pPr>
    </w:p>
    <w:p w14:paraId="02F4DFEE" w14:textId="77777777" w:rsidR="00125789" w:rsidRPr="0004439C" w:rsidRDefault="00125789" w:rsidP="009E5B56">
      <w:pPr>
        <w:pStyle w:val="3"/>
        <w:spacing w:before="0" w:after="0"/>
        <w:ind w:right="-150" w:firstLine="709"/>
        <w:jc w:val="both"/>
        <w:rPr>
          <w:b w:val="0"/>
          <w:i/>
        </w:rPr>
      </w:pPr>
      <w:bookmarkStart w:id="26" w:name="_Toc130823363"/>
      <w:r w:rsidRPr="0004439C">
        <w:rPr>
          <w:b w:val="0"/>
          <w:i/>
        </w:rPr>
        <w:t>Статья 18. Отклонение от предельных параметров разрешенного строительства, реконструкции объектов капитального строительства</w:t>
      </w:r>
      <w:bookmarkEnd w:id="26"/>
    </w:p>
    <w:p w14:paraId="073F5D1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4E40F7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C31D7E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7F33C24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7FB0A60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4" w:anchor="/document/12138258/entry/5010" w:history="1">
        <w:r w:rsidRPr="0004439C">
          <w:rPr>
            <w:rStyle w:val="af"/>
            <w:rFonts w:ascii="Times New Roman" w:hAnsi="Times New Roman"/>
            <w:color w:val="auto"/>
            <w:u w:val="none"/>
          </w:rPr>
          <w:t xml:space="preserve">статьей </w:t>
        </w:r>
        <w:r w:rsidRPr="0004439C">
          <w:rPr>
            <w:rStyle w:val="af"/>
            <w:rFonts w:ascii="Times New Roman" w:hAnsi="Times New Roman"/>
            <w:color w:val="auto"/>
            <w:u w:val="none"/>
          </w:rPr>
          <w:lastRenderedPageBreak/>
          <w:t>5.1</w:t>
        </w:r>
      </w:hyperlink>
      <w:r w:rsidRPr="0004439C">
        <w:rPr>
          <w:rFonts w:ascii="Times New Roman" w:hAnsi="Times New Roman" w:cs="Times New Roman"/>
        </w:rPr>
        <w:t> Градостроительного Кодекса Российской Федерации, с учетом положений </w:t>
      </w:r>
      <w:hyperlink r:id="rId15" w:anchor="/document/12138258/entry/39" w:history="1">
        <w:r w:rsidRPr="0004439C">
          <w:rPr>
            <w:rStyle w:val="af"/>
            <w:rFonts w:ascii="Times New Roman" w:hAnsi="Times New Roman"/>
            <w:color w:val="auto"/>
            <w:u w:val="none"/>
          </w:rPr>
          <w:t>статьи 39</w:t>
        </w:r>
      </w:hyperlink>
      <w:r w:rsidRPr="0004439C">
        <w:rPr>
          <w:rFonts w:ascii="Times New Roman" w:hAnsi="Times New Roman" w:cs="Times New Roman"/>
        </w:rPr>
        <w:t> Градостроительного Кодекса Российской Федерации, за исключением случая, указанного в </w:t>
      </w:r>
      <w:r w:rsidRPr="0004439C">
        <w:rPr>
          <w:rStyle w:val="af"/>
          <w:rFonts w:ascii="Times New Roman" w:hAnsi="Times New Roman"/>
          <w:color w:val="auto"/>
          <w:u w:val="none"/>
        </w:rPr>
        <w:t xml:space="preserve">части </w:t>
      </w:r>
      <w:r w:rsidRPr="0004439C">
        <w:rPr>
          <w:rFonts w:ascii="Times New Roman" w:hAnsi="Times New Roman" w:cs="Times New Roman"/>
        </w:rPr>
        <w:t>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6DE8083" w14:textId="77777777" w:rsidR="00125789" w:rsidRPr="0004439C" w:rsidRDefault="00125789" w:rsidP="003A6938">
      <w:pPr>
        <w:pStyle w:val="s1"/>
        <w:shd w:val="clear" w:color="auto" w:fill="FFFFFF"/>
        <w:spacing w:before="0" w:beforeAutospacing="0" w:after="0" w:afterAutospacing="0"/>
        <w:ind w:right="-150" w:firstLine="709"/>
        <w:jc w:val="both"/>
      </w:pPr>
      <w:r w:rsidRPr="0004439C">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10F4E1F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7. Глава муниципального образования в течение семи дней со дня поступления указанных в части </w:t>
      </w:r>
      <w:r w:rsidR="00F049A0" w:rsidRPr="0004439C">
        <w:rPr>
          <w:rFonts w:ascii="Times New Roman" w:hAnsi="Times New Roman" w:cs="Times New Roman"/>
        </w:rPr>
        <w:t>6</w:t>
      </w:r>
      <w:r w:rsidRPr="0004439C">
        <w:rPr>
          <w:rFonts w:ascii="Times New Roman" w:hAnsi="Times New Roman" w:cs="Times New Roman"/>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D8D289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B5B896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1B38FD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30A0CC0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w:t>
      </w:r>
      <w:r w:rsidR="00BF57C0" w:rsidRPr="0004439C">
        <w:rPr>
          <w:rFonts w:ascii="Times New Roman" w:hAnsi="Times New Roman" w:cs="Times New Roman"/>
        </w:rPr>
        <w:t>ениями от предельных параметров.</w:t>
      </w:r>
    </w:p>
    <w:p w14:paraId="23C0A5A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04439C">
        <w:rPr>
          <w:rFonts w:ascii="Times New Roman" w:hAnsi="Times New Roman" w:cs="Times New Roman"/>
        </w:rPr>
        <w:lastRenderedPageBreak/>
        <w:t>утвержденным постановлением Правительства Российской Федерации от 3 декабря 2014 года № 1300.</w:t>
      </w:r>
    </w:p>
    <w:p w14:paraId="309FC179" w14:textId="77777777" w:rsidR="00125789" w:rsidRPr="0004439C" w:rsidRDefault="00125789" w:rsidP="003A6938">
      <w:pPr>
        <w:ind w:right="-150" w:firstLine="709"/>
        <w:rPr>
          <w:rFonts w:ascii="Times New Roman" w:hAnsi="Times New Roman" w:cs="Times New Roman"/>
        </w:rPr>
      </w:pPr>
    </w:p>
    <w:p w14:paraId="7BCE1592" w14:textId="77777777" w:rsidR="00125789" w:rsidRPr="0004439C" w:rsidRDefault="00125789" w:rsidP="009E5B56">
      <w:pPr>
        <w:pStyle w:val="3"/>
        <w:spacing w:before="0" w:after="0"/>
        <w:ind w:right="-150" w:firstLine="709"/>
        <w:jc w:val="both"/>
        <w:rPr>
          <w:b w:val="0"/>
        </w:rPr>
      </w:pPr>
      <w:bookmarkStart w:id="27" w:name="_Toc130823364"/>
      <w:r w:rsidRPr="0004439C">
        <w:rPr>
          <w:b w:val="0"/>
        </w:rPr>
        <w:t>Глава 3. Подготовка документации по планировке территории</w:t>
      </w:r>
      <w:bookmarkEnd w:id="27"/>
    </w:p>
    <w:p w14:paraId="2C1E8158" w14:textId="77777777" w:rsidR="00125789" w:rsidRPr="0004439C" w:rsidRDefault="00125789" w:rsidP="003A6938">
      <w:pPr>
        <w:ind w:right="-150" w:firstLine="709"/>
        <w:rPr>
          <w:rFonts w:ascii="Times New Roman" w:hAnsi="Times New Roman" w:cs="Times New Roman"/>
        </w:rPr>
      </w:pPr>
    </w:p>
    <w:p w14:paraId="2954D7D3" w14:textId="77777777" w:rsidR="00125789" w:rsidRPr="0004439C" w:rsidRDefault="00125789" w:rsidP="009E5B56">
      <w:pPr>
        <w:pStyle w:val="3"/>
        <w:spacing w:before="0" w:after="0"/>
        <w:ind w:right="-150" w:firstLine="709"/>
        <w:jc w:val="both"/>
        <w:rPr>
          <w:b w:val="0"/>
          <w:i/>
        </w:rPr>
      </w:pPr>
      <w:bookmarkStart w:id="28" w:name="_Toc130823365"/>
      <w:r w:rsidRPr="0004439C">
        <w:rPr>
          <w:b w:val="0"/>
          <w:i/>
        </w:rPr>
        <w:t>Статья 19. Назначение, виды документации по планировке территории. Общие требования к документации по планировке территории</w:t>
      </w:r>
      <w:bookmarkEnd w:id="28"/>
    </w:p>
    <w:p w14:paraId="36E87EB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052DE4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625CD1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339C4E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необходимы установление, изменение или отмена красных линий;</w:t>
      </w:r>
    </w:p>
    <w:p w14:paraId="5A43615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5FAA39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B61FBC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5904855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D7C2D1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планируется осуществление комплексного развития территории.</w:t>
      </w:r>
    </w:p>
    <w:p w14:paraId="3FDB17C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3. Видами документации по планировке территории являются: </w:t>
      </w:r>
    </w:p>
    <w:p w14:paraId="532B5B1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проект планировки территории;</w:t>
      </w:r>
    </w:p>
    <w:p w14:paraId="41529DF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проект межевания территории.</w:t>
      </w:r>
    </w:p>
    <w:p w14:paraId="19828B9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4. Применительно к территории, в границах которой не предусматривается осуществление </w:t>
      </w:r>
      <w:r w:rsidRPr="0004439C">
        <w:rPr>
          <w:rFonts w:ascii="Times New Roman" w:hAnsi="Times New Roman" w:cs="Times New Roman"/>
          <w:sz w:val="23"/>
          <w:szCs w:val="23"/>
        </w:rPr>
        <w:t>комплексного развития территории</w:t>
      </w:r>
      <w:r w:rsidRPr="0004439C">
        <w:rPr>
          <w:rFonts w:ascii="Times New Roman" w:hAnsi="Times New Roman" w:cs="Times New Roman"/>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40329DB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0D9383D" w14:textId="77777777" w:rsidR="00125789" w:rsidRPr="0004439C" w:rsidRDefault="00125789" w:rsidP="003A6938">
      <w:pPr>
        <w:pStyle w:val="s1"/>
        <w:spacing w:before="0" w:beforeAutospacing="0" w:after="0" w:afterAutospacing="0"/>
        <w:ind w:right="-150" w:firstLine="709"/>
        <w:jc w:val="both"/>
      </w:pPr>
      <w:r w:rsidRPr="0004439C">
        <w:t xml:space="preserve">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w:t>
      </w:r>
      <w:r w:rsidRPr="0004439C">
        <w:lastRenderedPageBreak/>
        <w:t>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муниципального района,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584F764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7B79F81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8. Подготовка графической части документации по планировке территории осуществляется:</w:t>
      </w:r>
    </w:p>
    <w:p w14:paraId="112F197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в соответствии с системой координат, используемой для ведения Единого государственного реестра недвижимости;</w:t>
      </w:r>
    </w:p>
    <w:p w14:paraId="56F1C4E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141C7CE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9.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23EFBA34" w14:textId="77777777" w:rsidR="00125789" w:rsidRPr="0004439C" w:rsidRDefault="00125789" w:rsidP="003A6938">
      <w:pPr>
        <w:ind w:right="-150" w:firstLine="709"/>
        <w:rPr>
          <w:rFonts w:ascii="Times New Roman" w:hAnsi="Times New Roman" w:cs="Times New Roman"/>
        </w:rPr>
      </w:pPr>
    </w:p>
    <w:p w14:paraId="3EC71709" w14:textId="77777777" w:rsidR="00125789" w:rsidRPr="0004439C" w:rsidRDefault="00125789" w:rsidP="009E5B56">
      <w:pPr>
        <w:pStyle w:val="3"/>
        <w:spacing w:before="0" w:after="0"/>
        <w:ind w:right="-150" w:firstLine="709"/>
        <w:jc w:val="both"/>
        <w:rPr>
          <w:b w:val="0"/>
          <w:i/>
        </w:rPr>
      </w:pPr>
      <w:bookmarkStart w:id="29" w:name="_Toc130823366"/>
      <w:r w:rsidRPr="0004439C">
        <w:rPr>
          <w:b w:val="0"/>
          <w:i/>
        </w:rPr>
        <w:t>Статья 20. Инженерные изыскания для подготовки документации по планировке территории</w:t>
      </w:r>
      <w:bookmarkEnd w:id="29"/>
    </w:p>
    <w:p w14:paraId="76CB8C4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79D29CF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1FDBDFA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511F1D1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Инженерные изыскания для подготовки документации по планировке территории выполняются в целях получения:</w:t>
      </w:r>
    </w:p>
    <w:p w14:paraId="31AC1A5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327BD97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5452A43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0172A0B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w:t>
      </w:r>
      <w:r w:rsidRPr="0004439C">
        <w:rPr>
          <w:rFonts w:ascii="Times New Roman" w:hAnsi="Times New Roman" w:cs="Times New Roman"/>
        </w:rPr>
        <w:lastRenderedPageBreak/>
        <w:t>условий территории, степени изученности указанных условий.</w:t>
      </w:r>
    </w:p>
    <w:p w14:paraId="258CFC1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2CB046F1" w14:textId="77777777" w:rsidR="00125789" w:rsidRPr="0004439C" w:rsidRDefault="00125789" w:rsidP="003A6938">
      <w:pPr>
        <w:ind w:right="-150" w:firstLine="709"/>
        <w:rPr>
          <w:rFonts w:ascii="Times New Roman" w:hAnsi="Times New Roman" w:cs="Times New Roman"/>
        </w:rPr>
      </w:pPr>
    </w:p>
    <w:p w14:paraId="019E5433" w14:textId="77777777" w:rsidR="00125789" w:rsidRPr="0004439C" w:rsidRDefault="00F049A0" w:rsidP="009E5B56">
      <w:pPr>
        <w:pStyle w:val="3"/>
        <w:spacing w:before="0" w:after="0"/>
        <w:ind w:right="-150" w:firstLine="709"/>
        <w:jc w:val="both"/>
        <w:rPr>
          <w:b w:val="0"/>
          <w:i/>
        </w:rPr>
      </w:pPr>
      <w:bookmarkStart w:id="30" w:name="_Toc130823367"/>
      <w:r w:rsidRPr="0004439C">
        <w:rPr>
          <w:b w:val="0"/>
          <w:i/>
        </w:rPr>
        <w:t>Статья 21. Проект</w:t>
      </w:r>
      <w:r w:rsidR="00125789" w:rsidRPr="0004439C">
        <w:rPr>
          <w:b w:val="0"/>
          <w:i/>
        </w:rPr>
        <w:t xml:space="preserve"> планировки территории</w:t>
      </w:r>
      <w:bookmarkEnd w:id="30"/>
    </w:p>
    <w:p w14:paraId="3210CCAE"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49890E7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Проект планировки территории состоит из основной части, которая подлежит утверждению, и материалов по ее обоснованию.</w:t>
      </w:r>
    </w:p>
    <w:p w14:paraId="29FD7B8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Основная часть проекта планировки территории включает в себя:</w:t>
      </w:r>
    </w:p>
    <w:p w14:paraId="7C787A4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чертеж или чертежи планировки территории, на которых отображаются: </w:t>
      </w:r>
    </w:p>
    <w:p w14:paraId="34F8C5C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а) красные линии;</w:t>
      </w:r>
    </w:p>
    <w:p w14:paraId="46C802B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б) границы существующих и планируемых элементов планировочной структуры; </w:t>
      </w:r>
    </w:p>
    <w:p w14:paraId="021BF7E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в) границы зон планируемого размещения объектов капитального строительства;</w:t>
      </w:r>
    </w:p>
    <w:p w14:paraId="060203D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165A9F1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2D96C8A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Материалы по обоснованию проекта планировки территории содержат:</w:t>
      </w:r>
    </w:p>
    <w:p w14:paraId="0C9BC6C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карту (фрагмент карты) планировочной структуры территорий поселения с отображением границ элементов планировочной структуры;</w:t>
      </w:r>
    </w:p>
    <w:p w14:paraId="4F25B34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745B40A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обоснование определения границ зон планируемого размещения объектов капитального строительства;</w:t>
      </w:r>
    </w:p>
    <w:p w14:paraId="6BCB71D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lastRenderedPageBreak/>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76DB7A5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схему границ территорий объектов культурного наследия;</w:t>
      </w:r>
    </w:p>
    <w:p w14:paraId="5CF1DDE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схему границ зон с особыми условиями использования территории;</w:t>
      </w:r>
    </w:p>
    <w:p w14:paraId="45DA057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580F677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6201088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5CB1547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1A02849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11) перечень мероприятий по охране окружающей среды;</w:t>
      </w:r>
    </w:p>
    <w:p w14:paraId="6DA57E8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12) обоснование очередности планируемого развития территории;</w:t>
      </w:r>
    </w:p>
    <w:p w14:paraId="00F2F90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044927A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14) иные материалы для обоснования положений по планировке территории.</w:t>
      </w:r>
    </w:p>
    <w:p w14:paraId="05826FB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78054443" w14:textId="77777777" w:rsidR="00F049A0" w:rsidRPr="0004439C" w:rsidRDefault="00F049A0" w:rsidP="003A6938">
      <w:pPr>
        <w:pStyle w:val="a7"/>
        <w:ind w:right="-150" w:firstLine="709"/>
        <w:jc w:val="both"/>
        <w:rPr>
          <w:rFonts w:ascii="Times New Roman" w:hAnsi="Times New Roman" w:cs="Times New Roman"/>
        </w:rPr>
      </w:pPr>
    </w:p>
    <w:p w14:paraId="7D18AB69" w14:textId="77777777" w:rsidR="00125789" w:rsidRPr="0004439C" w:rsidRDefault="00125789" w:rsidP="009E5B56">
      <w:pPr>
        <w:pStyle w:val="3"/>
        <w:spacing w:before="0" w:after="0"/>
        <w:ind w:right="-150" w:firstLine="709"/>
        <w:jc w:val="both"/>
        <w:rPr>
          <w:b w:val="0"/>
          <w:i/>
        </w:rPr>
      </w:pPr>
      <w:bookmarkStart w:id="31" w:name="_Toc130823368"/>
      <w:r w:rsidRPr="0004439C">
        <w:rPr>
          <w:b w:val="0"/>
          <w:i/>
        </w:rPr>
        <w:t>Статья 22. Проект межевания территорий</w:t>
      </w:r>
      <w:bookmarkEnd w:id="31"/>
    </w:p>
    <w:p w14:paraId="3674C744" w14:textId="77777777" w:rsidR="00125789" w:rsidRPr="0004439C" w:rsidRDefault="00125789" w:rsidP="003A6938">
      <w:pPr>
        <w:pStyle w:val="s1"/>
        <w:spacing w:before="0" w:beforeAutospacing="0" w:after="0" w:afterAutospacing="0"/>
        <w:ind w:right="-150" w:firstLine="709"/>
        <w:jc w:val="both"/>
      </w:pPr>
      <w:r w:rsidRPr="0004439C">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w:t>
      </w:r>
      <w:r w:rsidR="00F049A0" w:rsidRPr="0004439C">
        <w:t xml:space="preserve">ланом поселения, </w:t>
      </w:r>
      <w:r w:rsidRPr="0004439C">
        <w:t>функциональной зоны, территории, в отношении которой предусматривается осуществление комплексного развития территории.</w:t>
      </w:r>
    </w:p>
    <w:p w14:paraId="390D59B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Подготовка проекта межевания территории осуществляется для:</w:t>
      </w:r>
    </w:p>
    <w:p w14:paraId="50387FE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определения местоположения границ, образуемых и изменяемых земельных участков;</w:t>
      </w:r>
    </w:p>
    <w:p w14:paraId="22907FE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Pr="0004439C">
        <w:rPr>
          <w:rFonts w:ascii="Times New Roman" w:hAnsi="Times New Roman" w:cs="Times New Roman"/>
        </w:rPr>
        <w:lastRenderedPageBreak/>
        <w:t>условии, что такие установление, изменение, отмена влекут за собой исключительно изменение границ территории общего пользования.</w:t>
      </w:r>
    </w:p>
    <w:p w14:paraId="1C870AA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Проект межевания территории состоит из основной части, которая подлежит утверждению, и материалов по обоснованию этого проекта.</w:t>
      </w:r>
    </w:p>
    <w:p w14:paraId="03B12ED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Основная часть проекта межевания территории включает в себя текстовую часть и чертежи межевания территории.</w:t>
      </w:r>
    </w:p>
    <w:p w14:paraId="3F5EDD7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Текстовая часть проекта межевания территории включает в себя:</w:t>
      </w:r>
    </w:p>
    <w:p w14:paraId="35625B7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перечень и сведения о площади образуемых земельных участков, в том числе возможные способы их образования;</w:t>
      </w:r>
    </w:p>
    <w:p w14:paraId="195BEA8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76401D8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14B95C2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2611CA5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138C5AF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На чертежах межевания территории отображаются:</w:t>
      </w:r>
    </w:p>
    <w:p w14:paraId="0A89F2F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693AF40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15AF910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линии отступа от красных линий в целях определения мест допустимого размещения зданий, строений, сооружений;</w:t>
      </w:r>
    </w:p>
    <w:p w14:paraId="0B5B51A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4958F9B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границы публичных сервитутов;</w:t>
      </w:r>
    </w:p>
    <w:p w14:paraId="756FDCB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5F72EAB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7. Материалы по обоснованию проекта межевания территории включают в себя чертежи, на которых отображаются:</w:t>
      </w:r>
    </w:p>
    <w:p w14:paraId="56A2412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границы существующих земельных участков;</w:t>
      </w:r>
    </w:p>
    <w:p w14:paraId="29AB09A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границы зон с особыми условиями использования территорий;</w:t>
      </w:r>
    </w:p>
    <w:p w14:paraId="219E2F4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3) местоположение существующих объектов капитального строительства; </w:t>
      </w:r>
    </w:p>
    <w:p w14:paraId="4C876D1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границы особо охраняемых природных территорий;</w:t>
      </w:r>
    </w:p>
    <w:p w14:paraId="0270BFB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границы территорий объектов культурного наследия;</w:t>
      </w:r>
    </w:p>
    <w:p w14:paraId="3A78418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границы лесничеств, участковых лесничеств, лесных кварталов, лесотаксационных выделов или частей лесотаксационных выделов.</w:t>
      </w:r>
    </w:p>
    <w:p w14:paraId="327599C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lastRenderedPageBreak/>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649A373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0B445E5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58E32B8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11</w:t>
      </w:r>
      <w:r w:rsidR="00BF57C0" w:rsidRPr="0004439C">
        <w:rPr>
          <w:rFonts w:ascii="Times New Roman" w:hAnsi="Times New Roman" w:cs="Times New Roman"/>
        </w:rPr>
        <w:t>.</w:t>
      </w:r>
      <w:r w:rsidRPr="0004439C">
        <w:rPr>
          <w:rFonts w:ascii="Times New Roman" w:hAnsi="Times New Roman" w:cs="Times New Roman"/>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1E08EB27" w14:textId="77777777" w:rsidR="00125789" w:rsidRPr="0004439C" w:rsidRDefault="00125789" w:rsidP="003A6938">
      <w:pPr>
        <w:ind w:right="-150" w:firstLine="709"/>
        <w:rPr>
          <w:rFonts w:ascii="Times New Roman" w:hAnsi="Times New Roman" w:cs="Times New Roman"/>
        </w:rPr>
      </w:pPr>
    </w:p>
    <w:p w14:paraId="5731F13C" w14:textId="77777777" w:rsidR="00125789" w:rsidRPr="0004439C" w:rsidRDefault="00125789" w:rsidP="009E5B56">
      <w:pPr>
        <w:pStyle w:val="3"/>
        <w:spacing w:before="0" w:after="0"/>
        <w:ind w:right="-150" w:firstLine="709"/>
        <w:jc w:val="both"/>
        <w:rPr>
          <w:b w:val="0"/>
          <w:i/>
        </w:rPr>
      </w:pPr>
      <w:bookmarkStart w:id="32" w:name="_Toc130823369"/>
      <w:r w:rsidRPr="0004439C">
        <w:rPr>
          <w:b w:val="0"/>
          <w:i/>
        </w:rPr>
        <w:t>Статья 23. Согласование архитектурно-градостроительного облика</w:t>
      </w:r>
      <w:bookmarkEnd w:id="32"/>
    </w:p>
    <w:p w14:paraId="3200823C" w14:textId="77777777" w:rsidR="00BF57C0" w:rsidRPr="0004439C" w:rsidRDefault="00BF57C0" w:rsidP="00BF57C0">
      <w:pPr>
        <w:pStyle w:val="a7"/>
        <w:ind w:right="-150" w:firstLine="709"/>
        <w:jc w:val="both"/>
        <w:rPr>
          <w:rFonts w:ascii="Times New Roman" w:hAnsi="Times New Roman" w:cs="Times New Roman"/>
        </w:rPr>
      </w:pPr>
      <w:r w:rsidRPr="0004439C">
        <w:rPr>
          <w:rFonts w:ascii="Times New Roman" w:hAnsi="Times New Roman" w:cs="Times New Roman"/>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03 апреля 2018 года №126, с изменениями от 19.07.2019 г. №230.</w:t>
      </w:r>
    </w:p>
    <w:p w14:paraId="5890FFCD" w14:textId="77777777" w:rsidR="00BF57C0" w:rsidRPr="0004439C" w:rsidRDefault="00BF57C0" w:rsidP="00BF57C0">
      <w:pPr>
        <w:pStyle w:val="a7"/>
        <w:ind w:right="-150" w:firstLine="709"/>
        <w:jc w:val="both"/>
        <w:rPr>
          <w:rFonts w:ascii="Times New Roman" w:hAnsi="Times New Roman" w:cs="Times New Roman"/>
        </w:rPr>
      </w:pPr>
      <w:r w:rsidRPr="0004439C">
        <w:rPr>
          <w:rFonts w:ascii="Times New Roman" w:hAnsi="Times New Roman" w:cs="Times New Roman"/>
        </w:rPr>
        <w:t>2.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Ленинградский район,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14:paraId="4DB24AAA" w14:textId="77777777" w:rsidR="00BF57C0" w:rsidRPr="0004439C" w:rsidRDefault="00BF57C0" w:rsidP="00BF57C0">
      <w:pPr>
        <w:pStyle w:val="a7"/>
        <w:ind w:right="-150" w:firstLine="709"/>
        <w:jc w:val="both"/>
        <w:rPr>
          <w:rFonts w:ascii="Times New Roman" w:hAnsi="Times New Roman" w:cs="Times New Roman"/>
        </w:rPr>
      </w:pPr>
      <w:r w:rsidRPr="0004439C">
        <w:rPr>
          <w:rFonts w:ascii="Times New Roman" w:hAnsi="Times New Roman" w:cs="Times New Roman"/>
        </w:rPr>
        <w:t>3.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4BE74AE0" w14:textId="77777777" w:rsidR="00BF57C0" w:rsidRPr="0004439C" w:rsidRDefault="00BF57C0" w:rsidP="00BF57C0">
      <w:pPr>
        <w:pStyle w:val="a7"/>
        <w:ind w:right="-150" w:firstLine="709"/>
        <w:jc w:val="both"/>
        <w:rPr>
          <w:rFonts w:ascii="Times New Roman" w:hAnsi="Times New Roman" w:cs="Times New Roman"/>
        </w:rPr>
      </w:pPr>
    </w:p>
    <w:p w14:paraId="03305B88" w14:textId="77777777" w:rsidR="00125789" w:rsidRPr="0004439C" w:rsidRDefault="00125789" w:rsidP="009E5B56">
      <w:pPr>
        <w:pStyle w:val="3"/>
        <w:spacing w:before="0" w:after="0"/>
        <w:ind w:right="-150" w:firstLine="709"/>
        <w:jc w:val="both"/>
        <w:rPr>
          <w:b w:val="0"/>
          <w:i/>
        </w:rPr>
      </w:pPr>
      <w:bookmarkStart w:id="33" w:name="_Toc130823370"/>
      <w:r w:rsidRPr="0004439C">
        <w:rPr>
          <w:b w:val="0"/>
          <w:i/>
        </w:rPr>
        <w:t>Статья 24. Особенности подготовки документации по планировке территории, разрабатываемой на основании решения органа местного самоуправления</w:t>
      </w:r>
      <w:r w:rsidR="00BF57C0" w:rsidRPr="0004439C">
        <w:rPr>
          <w:b w:val="0"/>
          <w:i/>
        </w:rPr>
        <w:t>.</w:t>
      </w:r>
      <w:bookmarkEnd w:id="33"/>
    </w:p>
    <w:p w14:paraId="71340FF3" w14:textId="5AC2FF1E" w:rsidR="00DC243F" w:rsidRPr="0004439C" w:rsidRDefault="00125789" w:rsidP="00097D25">
      <w:pPr>
        <w:pStyle w:val="s1"/>
        <w:spacing w:before="0" w:beforeAutospacing="0" w:after="0" w:afterAutospacing="0"/>
        <w:ind w:firstLine="709"/>
        <w:jc w:val="both"/>
      </w:pPr>
      <w:r w:rsidRPr="0004439C">
        <w:t xml:space="preserve">1. Решения о подготовке документации по планировке территории применительно к территории </w:t>
      </w:r>
      <w:r w:rsidR="005D568F" w:rsidRPr="0004439C">
        <w:t>Новоплатнировского сельского поселения</w:t>
      </w:r>
      <w:r w:rsidRPr="0004439C">
        <w:t xml:space="preserve">,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w:t>
      </w:r>
      <w:r w:rsidRPr="0004439C">
        <w:lastRenderedPageBreak/>
        <w:t>юридических лиц о подготовке документации по планировке территории.</w:t>
      </w:r>
      <w:r w:rsidR="009664AF" w:rsidRPr="0004439C">
        <w:t xml:space="preserve"> </w:t>
      </w:r>
      <w:r w:rsidR="00DC243F" w:rsidRPr="0004439C">
        <w:t>В случае подготовки документации по планировке территории заинтересованными лицами, указанными в </w:t>
      </w:r>
      <w:hyperlink r:id="rId16" w:anchor="/document/12138258/entry/4511" w:history="1">
        <w:r w:rsidR="00DC243F" w:rsidRPr="0004439C">
          <w:t>части</w:t>
        </w:r>
        <w:r w:rsidR="00495A0B" w:rsidRPr="0004439C">
          <w:t xml:space="preserve"> 3 настоящей</w:t>
        </w:r>
        <w:r w:rsidR="00DC243F" w:rsidRPr="0004439C">
          <w:t xml:space="preserve"> статьи</w:t>
        </w:r>
      </w:hyperlink>
      <w:r w:rsidR="00DC243F" w:rsidRPr="0004439C">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7554C92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w:t>
      </w:r>
      <w:r w:rsidR="00097D25" w:rsidRPr="0004439C">
        <w:rPr>
          <w:rFonts w:ascii="Times New Roman" w:hAnsi="Times New Roman" w:cs="Times New Roman"/>
        </w:rPr>
        <w:t>36 настоящей статьи</w:t>
      </w:r>
      <w:r w:rsidRPr="0004439C">
        <w:rPr>
          <w:rFonts w:ascii="Times New Roman" w:hAnsi="Times New Roman" w:cs="Times New Roman"/>
        </w:rPr>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04439C">
        <w:rPr>
          <w:rFonts w:ascii="Times New Roman" w:hAnsi="Times New Roman" w:cs="Times New Roman"/>
          <w:sz w:val="23"/>
          <w:szCs w:val="23"/>
        </w:rPr>
        <w:t xml:space="preserve">пятнадцать рабочих дней </w:t>
      </w:r>
      <w:r w:rsidRPr="0004439C">
        <w:rPr>
          <w:rFonts w:ascii="Times New Roman" w:hAnsi="Times New Roman" w:cs="Times New Roman"/>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04439C">
        <w:rPr>
          <w:rFonts w:ascii="Times New Roman" w:hAnsi="Times New Roman" w:cs="Times New Roman"/>
          <w:sz w:val="23"/>
          <w:szCs w:val="23"/>
        </w:rPr>
        <w:t xml:space="preserve">пятнадцати рабочих дней </w:t>
      </w:r>
      <w:r w:rsidRPr="0004439C">
        <w:rPr>
          <w:rFonts w:ascii="Times New Roman" w:hAnsi="Times New Roman" w:cs="Times New Roman"/>
        </w:rPr>
        <w:t>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50B6A37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Решения о подготовке документации по планировке территории принимаются самостоятельно:</w:t>
      </w:r>
    </w:p>
    <w:p w14:paraId="09AA815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w:t>
      </w:r>
      <w:r w:rsidRPr="0004439C">
        <w:rPr>
          <w:rFonts w:ascii="Times New Roman" w:hAnsi="Times New Roman" w:cs="Times New Roman"/>
          <w:sz w:val="23"/>
          <w:szCs w:val="23"/>
        </w:rPr>
        <w:t>лицами, с которыми заключены договоры о комплексном развитии территории</w:t>
      </w:r>
      <w:r w:rsidRPr="0004439C">
        <w:rPr>
          <w:rFonts w:ascii="Times New Roman" w:hAnsi="Times New Roman" w:cs="Times New Roman"/>
        </w:rPr>
        <w:t>;</w:t>
      </w:r>
    </w:p>
    <w:p w14:paraId="6D30063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14:paraId="666C887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14:paraId="6CBBEE2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0AC65D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0CB1BB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w:t>
      </w:r>
      <w:r w:rsidRPr="0004439C">
        <w:rPr>
          <w:rFonts w:ascii="Times New Roman" w:hAnsi="Times New Roman" w:cs="Times New Roman"/>
        </w:rPr>
        <w:lastRenderedPageBreak/>
        <w:t xml:space="preserve">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w:t>
      </w:r>
      <w:r w:rsidR="00A1576D" w:rsidRPr="0004439C">
        <w:rPr>
          <w:rFonts w:ascii="Times New Roman" w:hAnsi="Times New Roman" w:cs="Times New Roman"/>
        </w:rPr>
        <w:t>регионального</w:t>
      </w:r>
      <w:r w:rsidRPr="0004439C">
        <w:rPr>
          <w:rFonts w:ascii="Times New Roman" w:hAnsi="Times New Roman" w:cs="Times New Roman"/>
        </w:rPr>
        <w:t xml:space="preserve"> значения и иных объектов капитального строительства, размещение которых планируется на территориях двух и более </w:t>
      </w:r>
      <w:r w:rsidR="00A1576D" w:rsidRPr="0004439C">
        <w:rPr>
          <w:rFonts w:ascii="Times New Roman" w:hAnsi="Times New Roman" w:cs="Times New Roman"/>
          <w:color w:val="22272F"/>
        </w:rPr>
        <w:t>муниципальных образований (муниципальных районов, городских округов) в границах субъекта Российской Федерации</w:t>
      </w:r>
      <w:r w:rsidRPr="0004439C">
        <w:rPr>
          <w:rFonts w:ascii="Times New Roman" w:hAnsi="Times New Roman" w:cs="Times New Roman"/>
        </w:rPr>
        <w:t xml:space="preserve">, за исключением случаев, указанных в </w:t>
      </w:r>
      <w:r w:rsidR="006D5381" w:rsidRPr="0004439C">
        <w:rPr>
          <w:rFonts w:ascii="Times New Roman" w:hAnsi="Times New Roman" w:cs="Times New Roman"/>
        </w:rPr>
        <w:t>пункте</w:t>
      </w:r>
      <w:r w:rsidR="00097D25" w:rsidRPr="0004439C">
        <w:rPr>
          <w:rFonts w:ascii="Times New Roman" w:hAnsi="Times New Roman" w:cs="Times New Roman"/>
        </w:rPr>
        <w:t>6, 7 настоящей статьи</w:t>
      </w:r>
      <w:r w:rsidRPr="0004439C">
        <w:rPr>
          <w:rFonts w:ascii="Times New Roman" w:hAnsi="Times New Roman" w:cs="Times New Roman"/>
        </w:rPr>
        <w:t xml:space="preserve">. </w:t>
      </w:r>
    </w:p>
    <w:p w14:paraId="3AF2B03E" w14:textId="77777777" w:rsidR="00125789" w:rsidRPr="0004439C" w:rsidRDefault="00125789" w:rsidP="003A6938">
      <w:pPr>
        <w:pStyle w:val="s1"/>
        <w:spacing w:before="0" w:beforeAutospacing="0" w:after="0" w:afterAutospacing="0"/>
        <w:ind w:right="-150" w:firstLine="709"/>
        <w:jc w:val="both"/>
      </w:pPr>
      <w:r w:rsidRPr="0004439C">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0B601677" w14:textId="77777777" w:rsidR="00125789" w:rsidRPr="0004439C" w:rsidRDefault="00125789" w:rsidP="003A6938">
      <w:pPr>
        <w:pStyle w:val="s1"/>
        <w:tabs>
          <w:tab w:val="left" w:pos="851"/>
        </w:tabs>
        <w:spacing w:before="0" w:beforeAutospacing="0" w:after="0" w:afterAutospacing="0"/>
        <w:ind w:right="-150" w:firstLine="709"/>
        <w:jc w:val="both"/>
      </w:pPr>
      <w:r w:rsidRPr="0004439C">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004A81D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14:paraId="4563C7D5" w14:textId="77777777" w:rsidR="00125789" w:rsidRPr="0004439C" w:rsidRDefault="00125789" w:rsidP="003A6938">
      <w:pPr>
        <w:pStyle w:val="s1"/>
        <w:shd w:val="clear" w:color="auto" w:fill="FFFFFF"/>
        <w:spacing w:before="0" w:beforeAutospacing="0" w:after="0" w:afterAutospacing="0"/>
        <w:ind w:right="-150" w:firstLine="709"/>
        <w:jc w:val="both"/>
      </w:pPr>
      <w:r w:rsidRPr="0004439C">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1FF60F1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10. Утверждение документации по планировке территории осуществляется </w:t>
      </w:r>
      <w:r w:rsidRPr="0004439C">
        <w:rPr>
          <w:rFonts w:ascii="Times New Roman" w:hAnsi="Times New Roman" w:cs="Times New Roman"/>
        </w:rPr>
        <w:lastRenderedPageBreak/>
        <w:t>уполномоченным органом местного самоуправления муниципального района с учетом результатов рассмотрения разногласий согласительной комиссией.</w:t>
      </w:r>
    </w:p>
    <w:p w14:paraId="3DADF65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w:t>
      </w:r>
      <w:r w:rsidR="008A0BD1" w:rsidRPr="0004439C">
        <w:rPr>
          <w:rFonts w:ascii="Times New Roman" w:hAnsi="Times New Roman" w:cs="Times New Roman"/>
        </w:rPr>
        <w:t>тов местного значения поселения</w:t>
      </w:r>
      <w:r w:rsidRPr="0004439C">
        <w:rPr>
          <w:rFonts w:ascii="Times New Roman" w:hAnsi="Times New Roman" w:cs="Times New Roman"/>
        </w:rPr>
        <w:t xml:space="preserve">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w:t>
      </w:r>
      <w:r w:rsidR="008A0BD1" w:rsidRPr="0004439C">
        <w:rPr>
          <w:rFonts w:ascii="Times New Roman" w:hAnsi="Times New Roman" w:cs="Times New Roman"/>
        </w:rPr>
        <w:t>иального планирования поселений</w:t>
      </w:r>
      <w:r w:rsidRPr="0004439C">
        <w:rPr>
          <w:rFonts w:ascii="Times New Roman" w:hAnsi="Times New Roman" w:cs="Times New Roman"/>
        </w:rPr>
        <w:t xml:space="preserve"> в областях, указанных в пункте 1 части 5 статьи 23 Градостроительного кодекса Российской Федерации.</w:t>
      </w:r>
    </w:p>
    <w:p w14:paraId="55D053A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14:paraId="342604A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318D9CD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w:t>
      </w:r>
      <w:r w:rsidR="00552FAB" w:rsidRPr="0004439C">
        <w:rPr>
          <w:rFonts w:ascii="Times New Roman" w:hAnsi="Times New Roman" w:cs="Times New Roman"/>
        </w:rPr>
        <w:t xml:space="preserve"> правовыми актами субъекта Российской Федерации</w:t>
      </w:r>
    </w:p>
    <w:p w14:paraId="20C5B41A" w14:textId="77777777" w:rsidR="00125789" w:rsidRPr="0004439C" w:rsidRDefault="00125789" w:rsidP="003A6938">
      <w:pPr>
        <w:pStyle w:val="s1"/>
        <w:shd w:val="clear" w:color="auto" w:fill="FFFFFF"/>
        <w:spacing w:before="0" w:beforeAutospacing="0" w:after="0" w:afterAutospacing="0"/>
        <w:ind w:right="-150" w:firstLine="709"/>
        <w:jc w:val="both"/>
        <w:rPr>
          <w:sz w:val="23"/>
          <w:szCs w:val="23"/>
        </w:rPr>
      </w:pPr>
      <w:r w:rsidRPr="0004439C">
        <w:t>15</w:t>
      </w:r>
      <w:r w:rsidR="00123132" w:rsidRPr="0004439C">
        <w:t>.</w:t>
      </w:r>
      <w:r w:rsidRPr="0004439C">
        <w:t>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04439C">
        <w:rPr>
          <w:sz w:val="23"/>
          <w:szCs w:val="23"/>
        </w:rPr>
        <w:t>, если иное не предусмотрено </w:t>
      </w:r>
      <w:r w:rsidRPr="0004439C">
        <w:t>частью 17</w:t>
      </w:r>
      <w:r w:rsidRPr="0004439C">
        <w:rPr>
          <w:sz w:val="23"/>
          <w:szCs w:val="23"/>
        </w:rPr>
        <w:t> настоящей статьи.</w:t>
      </w:r>
    </w:p>
    <w:p w14:paraId="5B9B096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w:t>
      </w:r>
      <w:r w:rsidRPr="0004439C">
        <w:rPr>
          <w:rFonts w:ascii="Times New Roman" w:hAnsi="Times New Roman" w:cs="Times New Roman"/>
        </w:rPr>
        <w:lastRenderedPageBreak/>
        <w:t>власти, органы исполнительной власти субъекта Российской Федерации, органы местного самоуправления, указанные в частях 3 - 10 настоящей статьи.</w:t>
      </w:r>
    </w:p>
    <w:p w14:paraId="65C5C5C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6F4271E9" w14:textId="77777777" w:rsidR="00125789" w:rsidRPr="0004439C" w:rsidRDefault="00125789" w:rsidP="003A6938">
      <w:pPr>
        <w:pStyle w:val="s1"/>
        <w:shd w:val="clear" w:color="auto" w:fill="FFFFFF"/>
        <w:spacing w:before="0" w:beforeAutospacing="0" w:after="0" w:afterAutospacing="0"/>
        <w:ind w:right="-150" w:firstLine="709"/>
        <w:jc w:val="both"/>
      </w:pPr>
      <w:r w:rsidRPr="0004439C">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6318DE1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4C0C3E1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20. Органы местного самоуправления в случаях, предусмотренных </w:t>
      </w:r>
      <w:r w:rsidR="006D5381" w:rsidRPr="0004439C">
        <w:rPr>
          <w:rFonts w:ascii="Times New Roman" w:hAnsi="Times New Roman" w:cs="Times New Roman"/>
        </w:rPr>
        <w:t>пунктами</w:t>
      </w:r>
      <w:r w:rsidR="008A0BD1" w:rsidRPr="0004439C">
        <w:rPr>
          <w:rFonts w:ascii="Times New Roman" w:hAnsi="Times New Roman" w:cs="Times New Roman"/>
        </w:rPr>
        <w:t>6</w:t>
      </w:r>
      <w:r w:rsidRPr="0004439C">
        <w:rPr>
          <w:rFonts w:ascii="Times New Roman" w:hAnsi="Times New Roman" w:cs="Times New Roman"/>
        </w:rPr>
        <w:t xml:space="preserve"> и </w:t>
      </w:r>
      <w:r w:rsidR="008A0BD1" w:rsidRPr="0004439C">
        <w:rPr>
          <w:rFonts w:ascii="Times New Roman" w:hAnsi="Times New Roman" w:cs="Times New Roman"/>
        </w:rPr>
        <w:t>7 настоящей</w:t>
      </w:r>
      <w:r w:rsidRPr="0004439C">
        <w:rPr>
          <w:rFonts w:ascii="Times New Roman" w:hAnsi="Times New Roman" w:cs="Times New Roman"/>
        </w:rPr>
        <w:t xml:space="preserve"> статьи, осуществляют проверку документации по планировке территории на соответствие требованиям, указанным в </w:t>
      </w:r>
      <w:r w:rsidR="006D5381" w:rsidRPr="0004439C">
        <w:rPr>
          <w:rFonts w:ascii="Times New Roman" w:hAnsi="Times New Roman" w:cs="Times New Roman"/>
        </w:rPr>
        <w:t>пункте</w:t>
      </w:r>
      <w:r w:rsidRPr="0004439C">
        <w:rPr>
          <w:rFonts w:ascii="Times New Roman" w:hAnsi="Times New Roman" w:cs="Times New Roman"/>
        </w:rPr>
        <w:t xml:space="preserve"> 1</w:t>
      </w:r>
      <w:r w:rsidR="008A0BD1" w:rsidRPr="0004439C">
        <w:rPr>
          <w:rFonts w:ascii="Times New Roman" w:hAnsi="Times New Roman" w:cs="Times New Roman"/>
        </w:rPr>
        <w:t>5 настоящей</w:t>
      </w:r>
      <w:r w:rsidRPr="0004439C">
        <w:rPr>
          <w:rFonts w:ascii="Times New Roman" w:hAnsi="Times New Roman" w:cs="Times New Roman"/>
        </w:rPr>
        <w:t xml:space="preserve">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0CB5F0B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rsidRPr="0004439C">
        <w:rPr>
          <w:rFonts w:ascii="Times New Roman" w:hAnsi="Times New Roman" w:cs="Times New Roman"/>
          <w:sz w:val="23"/>
          <w:szCs w:val="23"/>
          <w:shd w:val="clear" w:color="auto" w:fill="FFFFFF"/>
        </w:rPr>
        <w:t>пятнадцать рабочих</w:t>
      </w:r>
      <w:r w:rsidRPr="0004439C">
        <w:rPr>
          <w:rFonts w:ascii="Times New Roman" w:hAnsi="Times New Roman" w:cs="Times New Roman"/>
        </w:rPr>
        <w:t xml:space="preserve"> дней со дня ее поступления в орган местного самоуправления, предусмотренный настоящей частью. </w:t>
      </w:r>
    </w:p>
    <w:p w14:paraId="3AE13EFA" w14:textId="77777777" w:rsidR="00125789" w:rsidRPr="0004439C" w:rsidRDefault="00125789" w:rsidP="003A6938">
      <w:pPr>
        <w:pStyle w:val="s1"/>
        <w:shd w:val="clear" w:color="auto" w:fill="FFFFFF"/>
        <w:spacing w:before="0" w:beforeAutospacing="0" w:after="0" w:afterAutospacing="0"/>
        <w:ind w:right="-150" w:firstLine="709"/>
        <w:jc w:val="both"/>
        <w:rPr>
          <w:sz w:val="23"/>
          <w:szCs w:val="23"/>
        </w:rPr>
      </w:pPr>
      <w:r w:rsidRPr="0004439C">
        <w:t>22. </w:t>
      </w:r>
      <w:r w:rsidRPr="0004439C">
        <w:rPr>
          <w:sz w:val="23"/>
          <w:szCs w:val="23"/>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7" w:anchor="/document/12138258/entry/45010" w:history="1">
        <w:r w:rsidRPr="0004439C">
          <w:rPr>
            <w:rStyle w:val="af"/>
            <w:color w:val="auto"/>
            <w:sz w:val="23"/>
            <w:szCs w:val="23"/>
            <w:u w:val="none"/>
          </w:rPr>
          <w:t>части 1</w:t>
        </w:r>
      </w:hyperlink>
      <w:r w:rsidRPr="0004439C">
        <w:rPr>
          <w:rStyle w:val="af"/>
          <w:color w:val="auto"/>
          <w:sz w:val="23"/>
          <w:szCs w:val="23"/>
          <w:u w:val="none"/>
        </w:rPr>
        <w:t>5</w:t>
      </w:r>
      <w:r w:rsidRPr="0004439C">
        <w:rPr>
          <w:sz w:val="23"/>
          <w:szCs w:val="23"/>
        </w:rPr>
        <w:t> настоящей статьи, такими органами не представлены возражения относительно данного проекта планировки, он считается согласованным.</w:t>
      </w:r>
    </w:p>
    <w:p w14:paraId="6E39DF2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w:t>
      </w:r>
      <w:r w:rsidRPr="0004439C">
        <w:rPr>
          <w:rFonts w:ascii="Times New Roman" w:hAnsi="Times New Roman" w:cs="Times New Roman"/>
        </w:rPr>
        <w:lastRenderedPageBreak/>
        <w:t>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3D31B47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w:t>
      </w:r>
      <w:r w:rsidR="006D5381" w:rsidRPr="0004439C">
        <w:rPr>
          <w:rFonts w:ascii="Times New Roman" w:hAnsi="Times New Roman" w:cs="Times New Roman"/>
        </w:rPr>
        <w:t>пунктом</w:t>
      </w:r>
      <w:r w:rsidR="008A0BD1" w:rsidRPr="0004439C">
        <w:rPr>
          <w:rFonts w:ascii="Times New Roman" w:hAnsi="Times New Roman" w:cs="Times New Roman"/>
        </w:rPr>
        <w:t>36 настоящей</w:t>
      </w:r>
      <w:r w:rsidRPr="0004439C">
        <w:rPr>
          <w:rFonts w:ascii="Times New Roman" w:hAnsi="Times New Roman" w:cs="Times New Roman"/>
        </w:rPr>
        <w:t xml:space="preserve">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36E49A49" w14:textId="77777777" w:rsidR="00125789" w:rsidRPr="0004439C" w:rsidRDefault="00125789" w:rsidP="003A6938">
      <w:pPr>
        <w:pStyle w:val="s1"/>
        <w:shd w:val="clear" w:color="auto" w:fill="FFFFFF"/>
        <w:spacing w:before="0" w:beforeAutospacing="0" w:after="0" w:afterAutospacing="0"/>
        <w:ind w:right="-150" w:firstLine="709"/>
        <w:jc w:val="both"/>
      </w:pPr>
      <w:r w:rsidRPr="0004439C">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7AFFBBA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3FD0084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2AD9A42B" w14:textId="77777777" w:rsidR="00125789" w:rsidRPr="0004439C" w:rsidRDefault="00125789" w:rsidP="003A6938">
      <w:pPr>
        <w:pStyle w:val="s1"/>
        <w:shd w:val="clear" w:color="auto" w:fill="FFFFFF"/>
        <w:spacing w:before="0" w:beforeAutospacing="0" w:after="0" w:afterAutospacing="0"/>
        <w:ind w:right="-150" w:firstLine="709"/>
        <w:jc w:val="both"/>
      </w:pPr>
      <w:r w:rsidRPr="0004439C">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7A7BD77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7C04F16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64ACDC4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29. Особенности подготовки документации по планировке территории применительно </w:t>
      </w:r>
      <w:r w:rsidRPr="0004439C">
        <w:rPr>
          <w:rFonts w:ascii="Times New Roman" w:hAnsi="Times New Roman" w:cs="Times New Roman"/>
        </w:rPr>
        <w:lastRenderedPageBreak/>
        <w:t>к территориям поселения устанавливаются статьей 46 Градостроительного кодекса Российской Федерации.</w:t>
      </w:r>
    </w:p>
    <w:p w14:paraId="568C232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592D7D5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14:paraId="412D405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000A91D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w:t>
      </w:r>
      <w:r w:rsidR="008A0BD1" w:rsidRPr="0004439C">
        <w:rPr>
          <w:rFonts w:ascii="Times New Roman" w:hAnsi="Times New Roman" w:cs="Times New Roman"/>
        </w:rPr>
        <w:t>2</w:t>
      </w:r>
      <w:r w:rsidRPr="0004439C">
        <w:rPr>
          <w:rFonts w:ascii="Times New Roman" w:hAnsi="Times New Roman" w:cs="Times New Roman"/>
        </w:rPr>
        <w:t xml:space="preserve"> и </w:t>
      </w:r>
      <w:r w:rsidR="008A0BD1" w:rsidRPr="0004439C">
        <w:rPr>
          <w:rFonts w:ascii="Times New Roman" w:hAnsi="Times New Roman" w:cs="Times New Roman"/>
        </w:rPr>
        <w:t>3</w:t>
      </w:r>
      <w:r w:rsidRPr="0004439C">
        <w:rPr>
          <w:rFonts w:ascii="Times New Roman" w:hAnsi="Times New Roman" w:cs="Times New Roman"/>
        </w:rPr>
        <w:t xml:space="preserve"> части </w:t>
      </w:r>
      <w:r w:rsidR="008A0BD1" w:rsidRPr="0004439C">
        <w:rPr>
          <w:rFonts w:ascii="Times New Roman" w:hAnsi="Times New Roman" w:cs="Times New Roman"/>
        </w:rPr>
        <w:t>3 настоящей</w:t>
      </w:r>
      <w:r w:rsidRPr="0004439C">
        <w:rPr>
          <w:rFonts w:ascii="Times New Roman" w:hAnsi="Times New Roman" w:cs="Times New Roman"/>
        </w:rPr>
        <w:t xml:space="preserve">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3088BF9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w:t>
      </w:r>
      <w:r w:rsidR="006D5381" w:rsidRPr="0004439C">
        <w:rPr>
          <w:rFonts w:ascii="Times New Roman" w:hAnsi="Times New Roman" w:cs="Times New Roman"/>
        </w:rPr>
        <w:t>пунктах</w:t>
      </w:r>
      <w:r w:rsidR="008A0BD1" w:rsidRPr="0004439C">
        <w:rPr>
          <w:rFonts w:ascii="Times New Roman" w:hAnsi="Times New Roman" w:cs="Times New Roman"/>
        </w:rPr>
        <w:t>5 и 6 настоящей</w:t>
      </w:r>
      <w:r w:rsidRPr="0004439C">
        <w:rPr>
          <w:rFonts w:ascii="Times New Roman" w:hAnsi="Times New Roman" w:cs="Times New Roman"/>
        </w:rPr>
        <w:t xml:space="preserve">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14:paraId="092AD45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4B20852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r w:rsidR="008A0BD1" w:rsidRPr="0004439C">
        <w:rPr>
          <w:rFonts w:ascii="Times New Roman" w:hAnsi="Times New Roman" w:cs="Times New Roman"/>
        </w:rPr>
        <w:t>пунктами2</w:t>
      </w:r>
      <w:r w:rsidRPr="0004439C">
        <w:rPr>
          <w:rFonts w:ascii="Times New Roman" w:hAnsi="Times New Roman" w:cs="Times New Roman"/>
        </w:rPr>
        <w:t xml:space="preserve"> и </w:t>
      </w:r>
      <w:r w:rsidR="008A0BD1" w:rsidRPr="0004439C">
        <w:rPr>
          <w:rFonts w:ascii="Times New Roman" w:hAnsi="Times New Roman" w:cs="Times New Roman"/>
        </w:rPr>
        <w:t xml:space="preserve">24настоящей </w:t>
      </w:r>
      <w:r w:rsidRPr="0004439C">
        <w:rPr>
          <w:rFonts w:ascii="Times New Roman" w:hAnsi="Times New Roman" w:cs="Times New Roman"/>
        </w:rPr>
        <w:t>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9A07BC3" w14:textId="77777777" w:rsidR="00125789" w:rsidRPr="0004439C" w:rsidRDefault="00125789" w:rsidP="003A6938">
      <w:pPr>
        <w:ind w:right="-150" w:firstLine="709"/>
        <w:rPr>
          <w:rFonts w:ascii="Times New Roman" w:hAnsi="Times New Roman" w:cs="Times New Roman"/>
        </w:rPr>
      </w:pPr>
    </w:p>
    <w:p w14:paraId="5CB8BED5" w14:textId="77777777" w:rsidR="00125789" w:rsidRPr="0004439C" w:rsidRDefault="00125789" w:rsidP="009E5B56">
      <w:pPr>
        <w:pStyle w:val="3"/>
        <w:spacing w:before="0" w:after="0"/>
        <w:ind w:right="-150" w:firstLine="709"/>
        <w:jc w:val="both"/>
        <w:rPr>
          <w:b w:val="0"/>
          <w:i/>
        </w:rPr>
      </w:pPr>
      <w:bookmarkStart w:id="34" w:name="_Toc130823371"/>
      <w:r w:rsidRPr="0004439C">
        <w:rPr>
          <w:b w:val="0"/>
          <w:i/>
        </w:rPr>
        <w:lastRenderedPageBreak/>
        <w:t>Статья 25. Особенности подготовки документации по планировке территории применительно к территории муниципального образования</w:t>
      </w:r>
      <w:bookmarkEnd w:id="34"/>
    </w:p>
    <w:p w14:paraId="367DC6C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Решение о подготовке документации по планировке территории применительно к территории поселения за исключением случаев, указанных в</w:t>
      </w:r>
      <w:r w:rsidR="006D5381" w:rsidRPr="0004439C">
        <w:rPr>
          <w:rFonts w:ascii="Times New Roman" w:hAnsi="Times New Roman" w:cs="Times New Roman"/>
        </w:rPr>
        <w:t xml:space="preserve"> пунктах 5-9 статьи 24 настоящих Правил</w:t>
      </w:r>
      <w:r w:rsidRPr="0004439C">
        <w:rPr>
          <w:rFonts w:ascii="Times New Roman" w:hAnsi="Times New Roman" w:cs="Times New Roman"/>
        </w:rPr>
        <w:t xml:space="preserve">,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w:t>
      </w:r>
      <w:r w:rsidR="008D3982" w:rsidRPr="0004439C">
        <w:rPr>
          <w:rFonts w:ascii="Times New Roman" w:hAnsi="Times New Roman" w:cs="Times New Roman"/>
        </w:rPr>
        <w:t>3 статьи 24 настоящих Правил</w:t>
      </w:r>
      <w:r w:rsidRPr="0004439C">
        <w:rPr>
          <w:rFonts w:ascii="Times New Roman" w:hAnsi="Times New Roman" w:cs="Times New Roman"/>
        </w:rPr>
        <w:t>,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14:paraId="12405CA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14:paraId="4A2F0C4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14:paraId="09F777B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4. Заинтересованные лица, указанные в </w:t>
      </w:r>
      <w:r w:rsidR="008D3982" w:rsidRPr="0004439C">
        <w:rPr>
          <w:rFonts w:ascii="Times New Roman" w:hAnsi="Times New Roman" w:cs="Times New Roman"/>
        </w:rPr>
        <w:t>части 3 статьи 24 настоящих Правил</w:t>
      </w:r>
      <w:r w:rsidRPr="0004439C">
        <w:rPr>
          <w:rFonts w:ascii="Times New Roman" w:hAnsi="Times New Roman" w:cs="Times New Roman"/>
        </w:rPr>
        <w:t>, осуществляют подготовку документации по планировке территории в соответствии с требованиями, указанными в части 1</w:t>
      </w:r>
      <w:r w:rsidR="008D3982" w:rsidRPr="0004439C">
        <w:rPr>
          <w:rFonts w:ascii="Times New Roman" w:hAnsi="Times New Roman" w:cs="Times New Roman"/>
        </w:rPr>
        <w:t>5статьи 24 настоящих Правил</w:t>
      </w:r>
      <w:r w:rsidRPr="0004439C">
        <w:rPr>
          <w:rFonts w:ascii="Times New Roman" w:hAnsi="Times New Roman" w:cs="Times New Roman"/>
        </w:rPr>
        <w:t>, и направляют ее для утверждения в Комиссию.</w:t>
      </w:r>
    </w:p>
    <w:p w14:paraId="75B91CA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w:t>
      </w:r>
      <w:r w:rsidR="008D3982" w:rsidRPr="0004439C">
        <w:rPr>
          <w:rFonts w:ascii="Times New Roman" w:hAnsi="Times New Roman" w:cs="Times New Roman"/>
        </w:rPr>
        <w:t>части 15 статьи 24 настоящих Правил</w:t>
      </w:r>
      <w:r w:rsidRPr="0004439C">
        <w:rPr>
          <w:rFonts w:ascii="Times New Roman" w:hAnsi="Times New Roman" w:cs="Times New Roman"/>
        </w:rPr>
        <w:t>.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598CCC5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w:t>
      </w:r>
      <w:r w:rsidR="008D3982" w:rsidRPr="0004439C">
        <w:rPr>
          <w:rFonts w:ascii="Times New Roman" w:hAnsi="Times New Roman" w:cs="Times New Roman"/>
        </w:rPr>
        <w:t xml:space="preserve"> и настоящими Правилами</w:t>
      </w:r>
      <w:r w:rsidRPr="0004439C">
        <w:rPr>
          <w:rFonts w:ascii="Times New Roman" w:hAnsi="Times New Roman" w:cs="Times New Roman"/>
        </w:rPr>
        <w:t xml:space="preserve">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14:paraId="098917A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6B5E2668" w14:textId="77777777" w:rsidR="00125789" w:rsidRPr="0004439C" w:rsidRDefault="00125789" w:rsidP="003A6938">
      <w:pPr>
        <w:pStyle w:val="s1"/>
        <w:shd w:val="clear" w:color="auto" w:fill="FFFFFF"/>
        <w:spacing w:before="0" w:beforeAutospacing="0" w:after="0" w:afterAutospacing="0"/>
        <w:ind w:right="-150" w:firstLine="709"/>
        <w:jc w:val="both"/>
      </w:pPr>
      <w:r w:rsidRPr="0004439C">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15F4467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территории для размещения линейных объектов в границах земель лесного фонда.</w:t>
      </w:r>
    </w:p>
    <w:p w14:paraId="573FFF3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4D3000A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w:t>
      </w:r>
      <w:r w:rsidRPr="0004439C">
        <w:rPr>
          <w:rFonts w:ascii="Times New Roman" w:hAnsi="Times New Roman" w:cs="Times New Roman"/>
        </w:rPr>
        <w:lastRenderedPageBreak/>
        <w:t>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14:paraId="4597098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4E552C40" w14:textId="77777777" w:rsidR="008D3982" w:rsidRPr="0004439C" w:rsidRDefault="00125789" w:rsidP="008D3982">
      <w:pPr>
        <w:pStyle w:val="a7"/>
        <w:ind w:right="-150" w:firstLine="709"/>
        <w:jc w:val="both"/>
        <w:rPr>
          <w:rFonts w:ascii="Times New Roman" w:hAnsi="Times New Roman" w:cs="Times New Roman"/>
        </w:rPr>
      </w:pPr>
      <w:r w:rsidRPr="0004439C">
        <w:rPr>
          <w:rFonts w:ascii="Times New Roman" w:hAnsi="Times New Roman" w:cs="Times New Roman"/>
        </w:rPr>
        <w:t xml:space="preserve">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w:t>
      </w:r>
      <w:r w:rsidR="008D3982" w:rsidRPr="0004439C">
        <w:rPr>
          <w:rFonts w:ascii="Times New Roman" w:hAnsi="Times New Roman" w:cs="Times New Roman"/>
        </w:rPr>
        <w:t>5 настоящей статьи.</w:t>
      </w:r>
    </w:p>
    <w:p w14:paraId="348F7389" w14:textId="77777777" w:rsidR="00125789" w:rsidRPr="0004439C" w:rsidRDefault="00125789" w:rsidP="008D3982">
      <w:pPr>
        <w:pStyle w:val="a7"/>
        <w:ind w:right="-150" w:firstLine="709"/>
        <w:jc w:val="both"/>
        <w:rPr>
          <w:rFonts w:ascii="Times New Roman" w:hAnsi="Times New Roman" w:cs="Times New Roman"/>
        </w:rPr>
      </w:pPr>
      <w:r w:rsidRPr="0004439C">
        <w:rPr>
          <w:rFonts w:ascii="Times New Roman" w:hAnsi="Times New Roman" w:cs="Times New Roman"/>
        </w:rPr>
        <w:t xml:space="preserve">12. Основанием для отклонения документации по планировке территории, подготовленной лицами, указанными в </w:t>
      </w:r>
      <w:r w:rsidR="008D3982" w:rsidRPr="0004439C">
        <w:rPr>
          <w:rFonts w:ascii="Times New Roman" w:hAnsi="Times New Roman" w:cs="Times New Roman"/>
        </w:rPr>
        <w:t>части 3 статьи 24 настоящих Правил</w:t>
      </w:r>
      <w:r w:rsidRPr="0004439C">
        <w:rPr>
          <w:rFonts w:ascii="Times New Roman" w:hAnsi="Times New Roman" w:cs="Times New Roman"/>
        </w:rPr>
        <w:t>, и направления ее на доработку является несоответствие такой документации требованиям, указанным в части 1</w:t>
      </w:r>
      <w:r w:rsidR="008D3982" w:rsidRPr="0004439C">
        <w:rPr>
          <w:rFonts w:ascii="Times New Roman" w:hAnsi="Times New Roman" w:cs="Times New Roman"/>
        </w:rPr>
        <w:t>5</w:t>
      </w:r>
      <w:r w:rsidRPr="0004439C">
        <w:rPr>
          <w:rFonts w:ascii="Times New Roman" w:hAnsi="Times New Roman" w:cs="Times New Roman"/>
        </w:rPr>
        <w:t xml:space="preserve"> статьи </w:t>
      </w:r>
      <w:r w:rsidR="008D3982" w:rsidRPr="0004439C">
        <w:rPr>
          <w:rFonts w:ascii="Times New Roman" w:hAnsi="Times New Roman" w:cs="Times New Roman"/>
        </w:rPr>
        <w:t>24настоящих Правил</w:t>
      </w:r>
      <w:r w:rsidRPr="0004439C">
        <w:rPr>
          <w:rFonts w:ascii="Times New Roman" w:hAnsi="Times New Roman" w:cs="Times New Roman"/>
        </w:rPr>
        <w:t>. В иных случаях отклонение представленной такими лицами документации по планировке территории не допускается.</w:t>
      </w:r>
    </w:p>
    <w:p w14:paraId="7E5011E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14:paraId="60CBC187" w14:textId="77777777" w:rsidR="00125789" w:rsidRPr="0004439C" w:rsidRDefault="00125789" w:rsidP="003A6938">
      <w:pPr>
        <w:ind w:right="-150" w:firstLine="709"/>
        <w:rPr>
          <w:rFonts w:ascii="Times New Roman" w:hAnsi="Times New Roman" w:cs="Times New Roman"/>
        </w:rPr>
      </w:pPr>
    </w:p>
    <w:p w14:paraId="03CC4691" w14:textId="37117766" w:rsidR="00125789" w:rsidRPr="0004439C" w:rsidRDefault="00125789" w:rsidP="00A800B8">
      <w:pPr>
        <w:pStyle w:val="3"/>
        <w:spacing w:before="0" w:after="0"/>
        <w:ind w:right="-150" w:firstLine="709"/>
        <w:jc w:val="both"/>
        <w:rPr>
          <w:b w:val="0"/>
        </w:rPr>
      </w:pPr>
      <w:bookmarkStart w:id="35" w:name="_Toc130823372"/>
      <w:r w:rsidRPr="0004439C">
        <w:rPr>
          <w:b w:val="0"/>
        </w:rPr>
        <w:t>Глава 4. Проведение общественных обсуждений и публичных слушаний по вопросам землепользования и застройки</w:t>
      </w:r>
      <w:bookmarkEnd w:id="35"/>
    </w:p>
    <w:p w14:paraId="4EBBD914" w14:textId="77777777" w:rsidR="00125789" w:rsidRPr="0004439C" w:rsidRDefault="00125789" w:rsidP="003A6938">
      <w:pPr>
        <w:ind w:right="-150" w:firstLine="709"/>
        <w:rPr>
          <w:rFonts w:ascii="Times New Roman" w:hAnsi="Times New Roman" w:cs="Times New Roman"/>
        </w:rPr>
      </w:pPr>
    </w:p>
    <w:p w14:paraId="1783BB25" w14:textId="77777777" w:rsidR="00125789" w:rsidRPr="0004439C" w:rsidRDefault="00125789" w:rsidP="00A800B8">
      <w:pPr>
        <w:pStyle w:val="3"/>
        <w:spacing w:before="0" w:after="0"/>
        <w:ind w:right="-150" w:firstLine="709"/>
        <w:jc w:val="both"/>
        <w:rPr>
          <w:b w:val="0"/>
          <w:i/>
        </w:rPr>
      </w:pPr>
      <w:bookmarkStart w:id="36" w:name="_Toc130823373"/>
      <w:r w:rsidRPr="0004439C">
        <w:rPr>
          <w:b w:val="0"/>
          <w:i/>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6"/>
    </w:p>
    <w:p w14:paraId="33AF3CF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008D3982" w:rsidRPr="0004439C">
        <w:rPr>
          <w:rFonts w:ascii="Times New Roman" w:hAnsi="Times New Roman" w:cs="Times New Roman"/>
        </w:rPr>
        <w:t>строительства в соответствии с У</w:t>
      </w:r>
      <w:r w:rsidRPr="0004439C">
        <w:rPr>
          <w:rFonts w:ascii="Times New Roman" w:hAnsi="Times New Roman" w:cs="Times New Roman"/>
        </w:rPr>
        <w:t xml:space="preserve">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w:t>
      </w:r>
      <w:r w:rsidRPr="0004439C">
        <w:rPr>
          <w:rFonts w:ascii="Times New Roman" w:hAnsi="Times New Roman" w:cs="Times New Roman"/>
        </w:rPr>
        <w:lastRenderedPageBreak/>
        <w:t>образования Ленинградский район» (с изменениями от 21.06.2018 г. № 51)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64C3280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DE43D6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814B1F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4. Процедура проведения общественных обсуждений состоит из следующих этапов: </w:t>
      </w:r>
    </w:p>
    <w:p w14:paraId="3CFB71B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оповещение о начале общественных обсуждений;</w:t>
      </w:r>
    </w:p>
    <w:p w14:paraId="154693C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4F9F533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проведение экспозиции или экспозиций проекта, подлежащего рассмотрению на общественных обсуждениях;</w:t>
      </w:r>
    </w:p>
    <w:p w14:paraId="2E493C3A" w14:textId="77777777" w:rsidR="00125789" w:rsidRPr="0004439C" w:rsidRDefault="00125789" w:rsidP="00123132">
      <w:pPr>
        <w:pStyle w:val="a7"/>
        <w:ind w:left="-142" w:right="-150" w:firstLine="851"/>
        <w:jc w:val="both"/>
        <w:rPr>
          <w:rFonts w:ascii="Times New Roman" w:hAnsi="Times New Roman" w:cs="Times New Roman"/>
        </w:rPr>
      </w:pPr>
      <w:r w:rsidRPr="0004439C">
        <w:rPr>
          <w:rFonts w:ascii="Times New Roman" w:hAnsi="Times New Roman" w:cs="Times New Roman"/>
        </w:rPr>
        <w:t>4) подготовка и оформление протокола общественных обсуждений;</w:t>
      </w:r>
    </w:p>
    <w:p w14:paraId="4A985A9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5) подготовка и опубликование заключения о результатах общественных обсуждений. </w:t>
      </w:r>
    </w:p>
    <w:p w14:paraId="51D7D3F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Процедура проведения общественных обсуждений или публичных слушаний состоит из следующих этапов:</w:t>
      </w:r>
    </w:p>
    <w:p w14:paraId="5FEC137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оповещение о начале общественных обсуждений или публичных слушаний;</w:t>
      </w:r>
    </w:p>
    <w:p w14:paraId="7EB3501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14:paraId="40143B0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3) проведение экспозиции или экспозиций проекта, подлежащего рассмотрению на </w:t>
      </w:r>
      <w:r w:rsidRPr="0004439C">
        <w:rPr>
          <w:rFonts w:ascii="Times New Roman" w:hAnsi="Times New Roman" w:cs="Times New Roman"/>
        </w:rPr>
        <w:lastRenderedPageBreak/>
        <w:t>общественных обсуждениях или публичных слушаниях;</w:t>
      </w:r>
    </w:p>
    <w:p w14:paraId="6328552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проведение собрания или собраний участников общественных обсуждений или публичных слушаний;</w:t>
      </w:r>
    </w:p>
    <w:p w14:paraId="1D569C9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подготовка и оформление протокола общественных обсуждений или публичных слушаний;</w:t>
      </w:r>
    </w:p>
    <w:p w14:paraId="1EC14EC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подготовка и опубликование заключения о результатах общественных обсуждений или публичных слушаний.</w:t>
      </w:r>
    </w:p>
    <w:p w14:paraId="78F7010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Оповещение о начале общественных обсуждений или публичных слушаний должно содержать:</w:t>
      </w:r>
    </w:p>
    <w:p w14:paraId="36F03FBE"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14:paraId="39CA24C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14:paraId="1AF1CE7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989B15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14:paraId="426482B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14:paraId="24F662F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8. Оповещение о начале общественных обсуждений или публичных слушаний:</w:t>
      </w:r>
    </w:p>
    <w:p w14:paraId="1B4087F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15ABB79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77AFC91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w:t>
      </w:r>
      <w:r w:rsidRPr="0004439C">
        <w:rPr>
          <w:rFonts w:ascii="Times New Roman" w:hAnsi="Times New Roman" w:cs="Times New Roman"/>
        </w:rPr>
        <w:lastRenderedPageBreak/>
        <w:t>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14:paraId="2DC1728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7152BD4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посредством официального сайта или информационных систем (в случае проведения общественных обсуждений);</w:t>
      </w:r>
    </w:p>
    <w:p w14:paraId="0E33C3F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14:paraId="72F130FE"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в письменной форме в адрес организатора общественных обсуждений или публичных слушаний;</w:t>
      </w:r>
    </w:p>
    <w:p w14:paraId="29F179C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2FDAC5A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76DD6E2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7D6FFB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7E1D08F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14. Обработка персональных данных участников общественных обсуждений или </w:t>
      </w:r>
      <w:r w:rsidRPr="0004439C">
        <w:rPr>
          <w:rFonts w:ascii="Times New Roman" w:hAnsi="Times New Roman" w:cs="Times New Roman"/>
        </w:rPr>
        <w:lastRenderedPageBreak/>
        <w:t>публичных слушаний осуществляется с учетом требований, установленных Федеральным законом от 27 июля 2006 г. № 152-ФЗ «О персональных данных».</w:t>
      </w:r>
    </w:p>
    <w:p w14:paraId="3AECC9E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2909D61E"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79680FC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17. Официальный сайт и (или) информационные системы должны обеспечивать возможность:</w:t>
      </w:r>
    </w:p>
    <w:p w14:paraId="2831CE5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19C6788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представления информации о результатах общественных обсуждений, количестве участников общественных обсуждений.</w:t>
      </w:r>
    </w:p>
    <w:p w14:paraId="6E0A124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136D169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дата оформления протокола общественных обсуждений или публичных слушаний; </w:t>
      </w:r>
    </w:p>
    <w:p w14:paraId="5B07CFF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информация об организаторе общественных обсуждений или публичных слушаний;</w:t>
      </w:r>
    </w:p>
    <w:p w14:paraId="55C1B99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03F938D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B071E7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B27E30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343DD87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43A715C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7BFBD32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22. В заключении о результатах общественных обсуждений или публичных слушаний должны быть указаны:</w:t>
      </w:r>
    </w:p>
    <w:p w14:paraId="06E15BA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lastRenderedPageBreak/>
        <w:t>1) дата оформления заключения о результатах общественных обсуждений или публичных слушаний;</w:t>
      </w:r>
    </w:p>
    <w:p w14:paraId="0E86350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14:paraId="4DADA7E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A0E6E7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36B1354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4756DC4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6A4CB18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1B439B4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порядок организации и проведения общественных обсуждений или публичных слушаний по проектам;</w:t>
      </w:r>
    </w:p>
    <w:p w14:paraId="0BA8C9B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организатор общественных обсуждений или публичных слушаний;</w:t>
      </w:r>
    </w:p>
    <w:p w14:paraId="654F199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3) срок проведения общественных обсуждений или публичных слушаний; </w:t>
      </w:r>
    </w:p>
    <w:p w14:paraId="2694B05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официальный сайт и (или) информационные системы;</w:t>
      </w:r>
    </w:p>
    <w:p w14:paraId="313D92D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требования к информационным стендам, на которых размещаются оповещения о начале общественных обсуждений или публичных слушаний;</w:t>
      </w:r>
    </w:p>
    <w:p w14:paraId="2237BD9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4F702DA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1D935E0B" w14:textId="77777777" w:rsidR="008D3982" w:rsidRPr="0004439C" w:rsidRDefault="008D3982" w:rsidP="00523A38">
      <w:pPr>
        <w:pStyle w:val="s1"/>
        <w:spacing w:before="0" w:beforeAutospacing="0" w:after="0" w:afterAutospacing="0"/>
        <w:ind w:right="-149" w:firstLine="709"/>
        <w:jc w:val="both"/>
        <w:rPr>
          <w:color w:val="22272F"/>
        </w:rPr>
      </w:pPr>
      <w:r w:rsidRPr="0004439C">
        <w:t xml:space="preserve">25. </w:t>
      </w:r>
      <w:r w:rsidRPr="0004439C">
        <w:rPr>
          <w:color w:val="22272F"/>
        </w:rPr>
        <w:t>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398B9CB2" w14:textId="77777777" w:rsidR="00125789" w:rsidRPr="0004439C" w:rsidRDefault="00125789" w:rsidP="003A6938">
      <w:pPr>
        <w:ind w:right="-150" w:firstLine="709"/>
        <w:rPr>
          <w:rFonts w:ascii="Times New Roman" w:hAnsi="Times New Roman" w:cs="Times New Roman"/>
        </w:rPr>
      </w:pPr>
    </w:p>
    <w:p w14:paraId="3C072431" w14:textId="327B7177" w:rsidR="00125789" w:rsidRDefault="00125789" w:rsidP="00A800B8">
      <w:pPr>
        <w:pStyle w:val="3"/>
        <w:spacing w:before="0" w:after="0"/>
        <w:ind w:right="-150" w:firstLine="709"/>
        <w:jc w:val="both"/>
        <w:rPr>
          <w:b w:val="0"/>
        </w:rPr>
      </w:pPr>
      <w:bookmarkStart w:id="37" w:name="_Toc130823374"/>
      <w:r w:rsidRPr="0004439C">
        <w:rPr>
          <w:b w:val="0"/>
        </w:rPr>
        <w:t>Глава 5. Внесение изменений в правила землепользования и застройки</w:t>
      </w:r>
      <w:bookmarkEnd w:id="37"/>
    </w:p>
    <w:p w14:paraId="44BCC390" w14:textId="77777777" w:rsidR="00777CB5" w:rsidRPr="00777CB5" w:rsidRDefault="00777CB5" w:rsidP="00777CB5"/>
    <w:p w14:paraId="347A700B" w14:textId="77777777" w:rsidR="00125789" w:rsidRPr="0004439C" w:rsidRDefault="00125789" w:rsidP="00A800B8">
      <w:pPr>
        <w:pStyle w:val="3"/>
        <w:spacing w:before="0" w:after="0"/>
        <w:ind w:right="-150" w:firstLine="709"/>
        <w:jc w:val="both"/>
        <w:rPr>
          <w:b w:val="0"/>
          <w:i/>
        </w:rPr>
      </w:pPr>
      <w:bookmarkStart w:id="38" w:name="_Toc130823375"/>
      <w:r w:rsidRPr="0004439C">
        <w:rPr>
          <w:b w:val="0"/>
          <w:i/>
        </w:rPr>
        <w:lastRenderedPageBreak/>
        <w:t>Статья 27. Порядок и основания для внесения изменений в правила землепользования и застройки</w:t>
      </w:r>
      <w:bookmarkEnd w:id="38"/>
    </w:p>
    <w:p w14:paraId="5829298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3E2B814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Основаниями для рассмотрения вопроса о внесении изменений в настоящие Правила являются:</w:t>
      </w:r>
    </w:p>
    <w:p w14:paraId="260B5B1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1CB209C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752CCB6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поступление предложений об изменении границ территориальных зон, изменении градостроительных регламентов;</w:t>
      </w:r>
    </w:p>
    <w:p w14:paraId="528471F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E15875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AF5262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9C5D6C7" w14:textId="77777777" w:rsidR="00125789" w:rsidRPr="0004439C" w:rsidRDefault="00125789" w:rsidP="003A6938">
      <w:pPr>
        <w:ind w:right="-150" w:firstLine="709"/>
        <w:rPr>
          <w:rFonts w:ascii="Times New Roman" w:hAnsi="Times New Roman" w:cs="Times New Roman"/>
          <w:shd w:val="clear" w:color="auto" w:fill="FFFFFF"/>
        </w:rPr>
      </w:pPr>
      <w:r w:rsidRPr="0004439C">
        <w:rPr>
          <w:rFonts w:ascii="Times New Roman" w:hAnsi="Times New Roman" w:cs="Times New Roman"/>
          <w:shd w:val="clear" w:color="auto" w:fill="FFFFFF"/>
        </w:rPr>
        <w:t xml:space="preserve">7) принятие решения о </w:t>
      </w:r>
      <w:r w:rsidR="00C040D1" w:rsidRPr="0004439C">
        <w:rPr>
          <w:rFonts w:ascii="Times New Roman" w:hAnsi="Times New Roman" w:cs="Times New Roman"/>
          <w:shd w:val="clear" w:color="auto" w:fill="FFFFFF"/>
        </w:rPr>
        <w:t>комплексном развитии территории;</w:t>
      </w:r>
    </w:p>
    <w:p w14:paraId="05CD48A5" w14:textId="77777777" w:rsidR="00C040D1" w:rsidRPr="0004439C" w:rsidRDefault="00C040D1" w:rsidP="003A6938">
      <w:pPr>
        <w:ind w:right="-150" w:firstLine="709"/>
        <w:rPr>
          <w:rFonts w:ascii="Times New Roman" w:hAnsi="Times New Roman" w:cs="Times New Roman"/>
        </w:rPr>
      </w:pPr>
      <w:r w:rsidRPr="0004439C">
        <w:rPr>
          <w:rFonts w:ascii="Times New Roman" w:hAnsi="Times New Roman" w:cs="Times New Roman"/>
        </w:rPr>
        <w:t>8) обнаружение мест захоронений погибших при защите Отечества, расположенных в границах муниципального образования.</w:t>
      </w:r>
    </w:p>
    <w:p w14:paraId="2F6885D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Предложения о внесении изменений в правила землепользования и застройки в комиссию направляются:</w:t>
      </w:r>
    </w:p>
    <w:p w14:paraId="57E3167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3DE0D3A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7523948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71055B4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758C8098" w14:textId="77777777" w:rsidR="00C040D1" w:rsidRPr="0004439C" w:rsidRDefault="00C040D1" w:rsidP="003A6938">
      <w:pPr>
        <w:ind w:right="-150" w:firstLine="709"/>
        <w:rPr>
          <w:rFonts w:ascii="Times New Roman" w:hAnsi="Times New Roman" w:cs="Times New Roman"/>
        </w:rPr>
      </w:pPr>
      <w:r w:rsidRPr="0004439C">
        <w:rPr>
          <w:rFonts w:ascii="Times New Roman" w:hAnsi="Times New Roman" w:cs="Times New Roman"/>
        </w:rPr>
        <w:t>4.1) органами местного самоуправления в случаях обнаружения мест захоронений погибших при защите Отечества, расположенных в границах муниципального образования.</w:t>
      </w:r>
    </w:p>
    <w:p w14:paraId="2A2E4F8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w:t>
      </w:r>
      <w:r w:rsidRPr="0004439C">
        <w:rPr>
          <w:rFonts w:ascii="Times New Roman" w:hAnsi="Times New Roman" w:cs="Times New Roman"/>
        </w:rPr>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DAD3E03" w14:textId="77777777" w:rsidR="00125789" w:rsidRPr="0004439C" w:rsidRDefault="00125789" w:rsidP="003A6938">
      <w:pPr>
        <w:ind w:right="-150" w:firstLine="709"/>
        <w:rPr>
          <w:rFonts w:ascii="Times New Roman" w:hAnsi="Times New Roman" w:cs="Times New Roman"/>
          <w:shd w:val="clear" w:color="auto" w:fill="FFFFFF"/>
        </w:rPr>
      </w:pPr>
      <w:r w:rsidRPr="0004439C">
        <w:rPr>
          <w:rFonts w:ascii="Times New Roman" w:hAnsi="Times New Roman" w:cs="Times New Roman"/>
          <w:shd w:val="clear" w:color="auto" w:fill="FFFFFF"/>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0A30E8B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shd w:val="clear" w:color="auto" w:fill="FFFFFF"/>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15D408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w:t>
      </w:r>
    </w:p>
    <w:p w14:paraId="41803DE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В случае, предусмотренном частью 4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14:paraId="6FD4754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6. В целях внесения изменений в правила землепользования и застройки в случаях, предусмотренных пунктами 3 - </w:t>
      </w:r>
      <w:r w:rsidRPr="0004439C">
        <w:rPr>
          <w:rFonts w:ascii="Times New Roman" w:hAnsi="Times New Roman" w:cs="Times New Roman"/>
          <w:b/>
        </w:rPr>
        <w:t>7</w:t>
      </w:r>
      <w:r w:rsidRPr="0004439C">
        <w:rPr>
          <w:rFonts w:ascii="Times New Roman" w:hAnsi="Times New Roman" w:cs="Times New Roman"/>
        </w:rPr>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44A31561" w14:textId="77777777" w:rsidR="00125789" w:rsidRPr="0004439C" w:rsidRDefault="00125789" w:rsidP="003A6938">
      <w:pPr>
        <w:ind w:right="-150" w:firstLine="709"/>
        <w:rPr>
          <w:rFonts w:ascii="Times New Roman" w:hAnsi="Times New Roman" w:cs="Times New Roman"/>
          <w:shd w:val="clear" w:color="auto" w:fill="FFFFFF"/>
        </w:rPr>
      </w:pPr>
      <w:r w:rsidRPr="0004439C">
        <w:rPr>
          <w:rFonts w:ascii="Times New Roman" w:hAnsi="Times New Roman" w:cs="Times New Roman"/>
          <w:shd w:val="clear" w:color="auto" w:fill="FFFFFF"/>
        </w:rPr>
        <w:t>7.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F781144" w14:textId="77777777" w:rsidR="00C040D1" w:rsidRPr="0004439C" w:rsidRDefault="00C040D1" w:rsidP="003A6938">
      <w:pPr>
        <w:ind w:right="-150" w:firstLine="709"/>
        <w:rPr>
          <w:rFonts w:ascii="Times New Roman" w:hAnsi="Times New Roman" w:cs="Times New Roman"/>
        </w:rPr>
      </w:pPr>
      <w:r w:rsidRPr="0004439C">
        <w:rPr>
          <w:rFonts w:ascii="Times New Roman" w:hAnsi="Times New Roman" w:cs="Times New Roman"/>
        </w:rPr>
        <w:t>7.1.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C3B2E2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8. Комиссия в течение двадцати пяти днейсо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04439C">
        <w:rPr>
          <w:rFonts w:ascii="Times New Roman" w:hAnsi="Times New Roman" w:cs="Times New Roman"/>
        </w:rPr>
        <w:lastRenderedPageBreak/>
        <w:t>муниципального образования Ленинградский район.</w:t>
      </w:r>
    </w:p>
    <w:p w14:paraId="0567515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9.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7A813C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10. Глава муниципального образования Ленинградский район с учетом рекомендаций, содержащихся в заключении комиссии, в течение двадцати пяти днейпринимает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60A9FD7" w14:textId="77777777" w:rsidR="00125789" w:rsidRPr="0004439C" w:rsidRDefault="00125789" w:rsidP="003A6938">
      <w:pPr>
        <w:pStyle w:val="s1"/>
        <w:shd w:val="clear" w:color="auto" w:fill="FFFFFF"/>
        <w:spacing w:before="0" w:beforeAutospacing="0" w:after="0" w:afterAutospacing="0"/>
        <w:ind w:right="-150" w:firstLine="709"/>
        <w:jc w:val="both"/>
      </w:pPr>
      <w:r w:rsidRPr="0004439C">
        <w:t>11.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50A2D4F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12. Глава муниципального образования Ленинградский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землепользования и застройки. Предписание, указанное в пункте 2 пункта 2 настоящей статьи, может быть обжаловано главой местной администрации в суд.</w:t>
      </w:r>
    </w:p>
    <w:p w14:paraId="11D0199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77268E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14. 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B2E745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15. В случае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w:t>
      </w:r>
      <w:r w:rsidRPr="0004439C">
        <w:rPr>
          <w:rFonts w:ascii="Times New Roman" w:hAnsi="Times New Roman" w:cs="Times New Roman"/>
        </w:rPr>
        <w:lastRenderedPageBreak/>
        <w:t>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 глава муниципального образования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14 настоящей статьи, не требуется.</w:t>
      </w:r>
    </w:p>
    <w:p w14:paraId="4031864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16. 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14:paraId="46F8D11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17. Подготовка проекта правил землепользования и застройки может осуществляться применительно ко всей территории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территорий поселения.</w:t>
      </w:r>
    </w:p>
    <w:p w14:paraId="527B53C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18.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6048BD2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19.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618D30D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20.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всей территории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0096D63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21. Одновременно с принятием решения о подготовке проекта правил землепользования и застройки главой муниципального образования Ленинградский район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35A49B0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22. Глава муниципального образования Ленинградский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w:t>
      </w:r>
      <w:r w:rsidRPr="0004439C">
        <w:rPr>
          <w:rFonts w:ascii="Times New Roman" w:hAnsi="Times New Roman" w:cs="Times New Roman"/>
        </w:rPr>
        <w:lastRenderedPageBreak/>
        <w:t>правовых актов, иной официальной информации, и размещение указанного сообщения на официальном сайте Интернет в сети Интернет. Сообщение о принятии такого решения также может быть распространено по радио и телевидению.</w:t>
      </w:r>
    </w:p>
    <w:p w14:paraId="06DB307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23. В указанном в части 22 настоящей статьи сообщении о принятии решения о подготовке проекта правил землепользования и застройки указываются:</w:t>
      </w:r>
    </w:p>
    <w:p w14:paraId="21DFD00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состав и порядок деятельности комиссии;</w:t>
      </w:r>
    </w:p>
    <w:p w14:paraId="223D55B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14:paraId="260F3DC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порядок и сроки проведения работ по подготовке проекта правил землепользования и застройки;</w:t>
      </w:r>
    </w:p>
    <w:p w14:paraId="31C0E5E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порядок направления в комиссию предложений заинтересованных лиц по подготовке проекта правил землепользования и застройки;</w:t>
      </w:r>
    </w:p>
    <w:p w14:paraId="504007F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иные вопросы организации работ.</w:t>
      </w:r>
    </w:p>
    <w:p w14:paraId="437E41A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24. Управление архитектуры и градостроительства администрации муниципального образования Ленинградский район (далее - Управление)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5DAA9DD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25. По результатам указанной в части 24 настоящей статьи проверки Управление направляет проект правил землепользования и застройки главе муниципального образования Ленинградский район или в случае обнаружения его несоответствия требованиям и документам, указанным в части 24 настоящей статьи, в комиссию на доработку.</w:t>
      </w:r>
    </w:p>
    <w:p w14:paraId="7575C44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26. Глава муниципального образования Ленинградский район при получении от 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41F6BD3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27.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Ленинградский район, </w:t>
      </w:r>
      <w:r w:rsidR="007C418C" w:rsidRPr="0004439C">
        <w:rPr>
          <w:rFonts w:ascii="Times New Roman" w:hAnsi="Times New Roman" w:cs="Times New Roman"/>
        </w:rPr>
        <w:t xml:space="preserve">нормативным правовым актом Совета </w:t>
      </w:r>
      <w:r w:rsidRPr="0004439C">
        <w:rPr>
          <w:rFonts w:ascii="Times New Roman" w:hAnsi="Times New Roman" w:cs="Times New Roman"/>
        </w:rPr>
        <w:t>муниципального образования Ленинградский район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w:t>
      </w:r>
      <w:r w:rsidR="007C418C" w:rsidRPr="0004439C">
        <w:rPr>
          <w:rFonts w:ascii="Times New Roman" w:hAnsi="Times New Roman" w:cs="Times New Roman"/>
        </w:rPr>
        <w:t>йон</w:t>
      </w:r>
      <w:r w:rsidRPr="0004439C">
        <w:rPr>
          <w:rFonts w:ascii="Times New Roman" w:hAnsi="Times New Roman" w:cs="Times New Roman"/>
        </w:rPr>
        <w:t>, и в соответствии со статьями 5.1, 28, частями 13 и 14 статьи 32 Градостроительного кодекса Российской Федерации.</w:t>
      </w:r>
    </w:p>
    <w:p w14:paraId="31C5CB7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0C1B379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0B30B83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30.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Pr="0004439C">
        <w:rPr>
          <w:rFonts w:ascii="Times New Roman" w:hAnsi="Times New Roman" w:cs="Times New Roman"/>
        </w:rPr>
        <w:lastRenderedPageBreak/>
        <w:t>муниципального образования Ленинградский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67188C7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31.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w:t>
      </w:r>
      <w:r w:rsidRPr="0004439C">
        <w:rPr>
          <w:rFonts w:ascii="Times New Roman" w:hAnsi="Times New Roman" w:cs="Times New Roman"/>
          <w:sz w:val="23"/>
          <w:szCs w:val="23"/>
          <w:shd w:val="clear" w:color="auto" w:fill="FFFFFF"/>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w:t>
      </w:r>
      <w:r w:rsidRPr="0004439C">
        <w:rPr>
          <w:rFonts w:ascii="Times New Roman" w:hAnsi="Times New Roman" w:cs="Times New Roman"/>
        </w:rPr>
        <w:t>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33D2AE8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32. Требования к составу и порядку деятельности комиссии устанавливаются в соответствии с Градостроительным кодексом Российской Федерации законами Краснодарского края, нормативными правовыми актами муниципального образования Ленинградский район.</w:t>
      </w:r>
    </w:p>
    <w:p w14:paraId="347ECC22" w14:textId="77777777" w:rsidR="00125789" w:rsidRPr="0004439C" w:rsidRDefault="00125789" w:rsidP="003A6938">
      <w:pPr>
        <w:ind w:right="-150" w:firstLine="709"/>
        <w:rPr>
          <w:rFonts w:ascii="Times New Roman" w:hAnsi="Times New Roman" w:cs="Times New Roman"/>
          <w:sz w:val="23"/>
          <w:szCs w:val="23"/>
        </w:rPr>
      </w:pPr>
      <w:r w:rsidRPr="0004439C">
        <w:rPr>
          <w:rFonts w:ascii="Times New Roman" w:hAnsi="Times New Roman" w:cs="Times New Roman"/>
        </w:rPr>
        <w:t xml:space="preserve">33. Правила землепользования и застройки утверждаются Советом муниципального образования Ленинградский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r w:rsidRPr="0004439C">
        <w:rPr>
          <w:rFonts w:ascii="Times New Roman" w:hAnsi="Times New Roman" w:cs="Times New Roman"/>
          <w:sz w:val="23"/>
          <w:szCs w:val="23"/>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18" w:anchor="/document/12127232/entry/6005" w:history="1">
        <w:r w:rsidRPr="0004439C">
          <w:rPr>
            <w:rFonts w:ascii="Times New Roman" w:hAnsi="Times New Roman" w:cs="Times New Roman"/>
            <w:sz w:val="23"/>
            <w:szCs w:val="23"/>
          </w:rPr>
          <w:t>Федеральным законом</w:t>
        </w:r>
      </w:hyperlink>
      <w:r w:rsidR="00523A38" w:rsidRPr="0004439C">
        <w:rPr>
          <w:rFonts w:ascii="Times New Roman" w:hAnsi="Times New Roman" w:cs="Times New Roman"/>
          <w:sz w:val="23"/>
          <w:szCs w:val="23"/>
        </w:rPr>
        <w:t> от 25 июня 2002 года № 73-ФЗ «</w:t>
      </w:r>
      <w:r w:rsidRPr="0004439C">
        <w:rPr>
          <w:rFonts w:ascii="Times New Roman" w:hAnsi="Times New Roman" w:cs="Times New Roman"/>
          <w:sz w:val="23"/>
          <w:szCs w:val="23"/>
        </w:rPr>
        <w:t>Об объектах культурного наследия (памятниках истории и культуры) народов Российской Федерации</w:t>
      </w:r>
      <w:r w:rsidR="00523A38" w:rsidRPr="0004439C">
        <w:rPr>
          <w:rFonts w:ascii="Times New Roman" w:hAnsi="Times New Roman" w:cs="Times New Roman"/>
          <w:sz w:val="23"/>
          <w:szCs w:val="23"/>
        </w:rPr>
        <w:t>»</w:t>
      </w:r>
      <w:r w:rsidRPr="0004439C">
        <w:rPr>
          <w:rFonts w:ascii="Times New Roman" w:hAnsi="Times New Roman" w:cs="Times New Roman"/>
          <w:sz w:val="23"/>
          <w:szCs w:val="23"/>
        </w:rPr>
        <w:t>.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7F6A12AF"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34. Совет муниципального образования Ленинградский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Ленинградский район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235BB7B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35.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14:paraId="10A3AFF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lastRenderedPageBreak/>
        <w:t>36.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2A1567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37. Физические и юридические лица вправе оспорить решение об утверждении правил землепользования и застройки в судебном порядке.</w:t>
      </w:r>
    </w:p>
    <w:p w14:paraId="327EE9A0" w14:textId="77777777" w:rsidR="00125789" w:rsidRPr="0004439C" w:rsidRDefault="00125789" w:rsidP="003A6938">
      <w:pPr>
        <w:ind w:right="-150" w:firstLine="709"/>
        <w:rPr>
          <w:rFonts w:ascii="Times New Roman" w:hAnsi="Times New Roman" w:cs="Times New Roman"/>
        </w:rPr>
      </w:pPr>
    </w:p>
    <w:p w14:paraId="49D5633C" w14:textId="77777777" w:rsidR="00125789" w:rsidRPr="0004439C" w:rsidRDefault="00125789" w:rsidP="00A800B8">
      <w:pPr>
        <w:pStyle w:val="3"/>
        <w:spacing w:before="0" w:after="0"/>
        <w:ind w:right="-150" w:firstLine="709"/>
        <w:jc w:val="both"/>
        <w:rPr>
          <w:b w:val="0"/>
        </w:rPr>
      </w:pPr>
      <w:bookmarkStart w:id="39" w:name="_Toc130823376"/>
      <w:r w:rsidRPr="0004439C">
        <w:rPr>
          <w:b w:val="0"/>
        </w:rPr>
        <w:t>Глава 6. Регулирование иных вопросов землепользования и застройки</w:t>
      </w:r>
      <w:bookmarkEnd w:id="39"/>
    </w:p>
    <w:p w14:paraId="45704C3A" w14:textId="77777777" w:rsidR="00777CB5" w:rsidRPr="00777CB5" w:rsidRDefault="00777CB5" w:rsidP="00777CB5"/>
    <w:p w14:paraId="1043ED85" w14:textId="77777777" w:rsidR="00125789" w:rsidRPr="0004439C" w:rsidRDefault="00125789" w:rsidP="00A800B8">
      <w:pPr>
        <w:pStyle w:val="3"/>
        <w:spacing w:before="0" w:after="0"/>
        <w:ind w:right="-150" w:firstLine="709"/>
        <w:jc w:val="both"/>
        <w:rPr>
          <w:b w:val="0"/>
          <w:i/>
        </w:rPr>
      </w:pPr>
      <w:bookmarkStart w:id="40" w:name="_Toc130823377"/>
      <w:r w:rsidRPr="0004439C">
        <w:rPr>
          <w:b w:val="0"/>
          <w:i/>
        </w:rPr>
        <w:t>Статья 28. Выдача градостроительного плана</w:t>
      </w:r>
      <w:bookmarkEnd w:id="40"/>
    </w:p>
    <w:p w14:paraId="18FBB5A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B73785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7DC8AC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2C5DB94" w14:textId="77777777" w:rsidR="00E04D7D" w:rsidRPr="0004439C" w:rsidRDefault="00E04D7D" w:rsidP="00E04D7D">
      <w:pPr>
        <w:suppressAutoHyphens/>
        <w:autoSpaceDN/>
        <w:adjustRightInd/>
        <w:rPr>
          <w:kern w:val="1"/>
          <w:lang w:eastAsia="ar-SA"/>
        </w:rPr>
      </w:pPr>
      <w:r w:rsidRPr="0004439C">
        <w:rPr>
          <w:kern w:val="1"/>
          <w:lang w:eastAsia="ar-SA"/>
        </w:rPr>
        <w:t>4. 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4B856EF8" w14:textId="77777777" w:rsidR="00E04D7D" w:rsidRPr="0004439C" w:rsidRDefault="00E04D7D" w:rsidP="00E04D7D">
      <w:pPr>
        <w:suppressAutoHyphens/>
        <w:autoSpaceDN/>
        <w:adjustRightInd/>
        <w:rPr>
          <w:kern w:val="1"/>
          <w:lang w:eastAsia="ar-SA"/>
        </w:rPr>
      </w:pPr>
      <w:r w:rsidRPr="0004439C">
        <w:rPr>
          <w:kern w:val="1"/>
          <w:lang w:eastAsia="ar-SA"/>
        </w:rPr>
        <w:t>5. Градостроительный план земельного участка подготавливается в соответствии со статьей 57.3 Градостроительного Кодекса Российской Федерации.</w:t>
      </w:r>
    </w:p>
    <w:p w14:paraId="58FEEE65" w14:textId="77777777" w:rsidR="00125789" w:rsidRPr="0004439C" w:rsidRDefault="00E04D7D" w:rsidP="003A6938">
      <w:pPr>
        <w:pStyle w:val="s1"/>
        <w:shd w:val="clear" w:color="auto" w:fill="FFFFFF"/>
        <w:spacing w:before="0" w:beforeAutospacing="0" w:after="0" w:afterAutospacing="0"/>
        <w:ind w:right="-150" w:firstLine="709"/>
        <w:jc w:val="both"/>
      </w:pPr>
      <w:r w:rsidRPr="0004439C">
        <w:t>6</w:t>
      </w:r>
      <w:r w:rsidR="00125789" w:rsidRPr="0004439C">
        <w:t>.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470C6B6A" w14:textId="77777777" w:rsidR="00125789" w:rsidRPr="0004439C" w:rsidRDefault="00E04D7D" w:rsidP="003A6938">
      <w:pPr>
        <w:pStyle w:val="a7"/>
        <w:ind w:right="-150" w:firstLine="709"/>
        <w:jc w:val="both"/>
        <w:rPr>
          <w:rFonts w:ascii="Times New Roman" w:hAnsi="Times New Roman" w:cs="Times New Roman"/>
        </w:rPr>
      </w:pPr>
      <w:r w:rsidRPr="0004439C">
        <w:rPr>
          <w:rFonts w:ascii="Times New Roman" w:hAnsi="Times New Roman" w:cs="Times New Roman"/>
        </w:rPr>
        <w:t>7</w:t>
      </w:r>
      <w:r w:rsidR="00125789" w:rsidRPr="0004439C">
        <w:rPr>
          <w:rFonts w:ascii="Times New Roman" w:hAnsi="Times New Roman" w:cs="Times New Roman"/>
        </w:rPr>
        <w:t xml:space="preserve">.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w:t>
      </w:r>
      <w:r w:rsidR="00125789" w:rsidRPr="0004439C">
        <w:rPr>
          <w:rFonts w:ascii="Times New Roman" w:hAnsi="Times New Roman" w:cs="Times New Roman"/>
        </w:rPr>
        <w:lastRenderedPageBreak/>
        <w:t>многофункциональный центр.</w:t>
      </w:r>
    </w:p>
    <w:p w14:paraId="4281895D" w14:textId="77777777" w:rsidR="00125789" w:rsidRPr="0004439C" w:rsidRDefault="00E04D7D" w:rsidP="003A6938">
      <w:pPr>
        <w:ind w:right="-150" w:firstLine="709"/>
        <w:rPr>
          <w:rFonts w:ascii="Times New Roman" w:hAnsi="Times New Roman" w:cs="Times New Roman"/>
        </w:rPr>
      </w:pPr>
      <w:r w:rsidRPr="0004439C">
        <w:rPr>
          <w:rFonts w:ascii="Times New Roman" w:hAnsi="Times New Roman" w:cs="Times New Roman"/>
        </w:rPr>
        <w:t>8</w:t>
      </w:r>
      <w:r w:rsidR="00125789" w:rsidRPr="0004439C">
        <w:rPr>
          <w:rFonts w:ascii="Times New Roman" w:hAnsi="Times New Roman" w:cs="Times New Roman"/>
        </w:rPr>
        <w:t xml:space="preserve">. Орган местного самоуправления в течение четырнадцати рабочих дней после получения заявления, указанного в части </w:t>
      </w:r>
      <w:r w:rsidRPr="0004439C">
        <w:rPr>
          <w:rFonts w:ascii="Times New Roman" w:hAnsi="Times New Roman" w:cs="Times New Roman"/>
        </w:rPr>
        <w:t>7</w:t>
      </w:r>
      <w:r w:rsidR="00125789" w:rsidRPr="0004439C">
        <w:rPr>
          <w:rFonts w:ascii="Times New Roman" w:hAnsi="Times New Roman" w:cs="Times New Roman"/>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7E7F960A" w14:textId="77777777" w:rsidR="00125789" w:rsidRPr="0004439C" w:rsidRDefault="00E04D7D" w:rsidP="003A6938">
      <w:pPr>
        <w:ind w:right="-150" w:firstLine="709"/>
        <w:rPr>
          <w:rFonts w:ascii="Times New Roman" w:hAnsi="Times New Roman" w:cs="Times New Roman"/>
        </w:rPr>
      </w:pPr>
      <w:r w:rsidRPr="0004439C">
        <w:rPr>
          <w:rFonts w:ascii="Times New Roman" w:hAnsi="Times New Roman" w:cs="Times New Roman"/>
        </w:rPr>
        <w:t>9</w:t>
      </w:r>
      <w:r w:rsidR="00125789" w:rsidRPr="0004439C">
        <w:rPr>
          <w:rFonts w:ascii="Times New Roman" w:hAnsi="Times New Roman" w:cs="Times New Roman"/>
        </w:rPr>
        <w:t>.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14:paraId="7FABF4FD" w14:textId="77777777" w:rsidR="00125789" w:rsidRPr="0004439C" w:rsidRDefault="00E04D7D" w:rsidP="003A6938">
      <w:pPr>
        <w:ind w:right="-150" w:firstLine="709"/>
        <w:rPr>
          <w:rFonts w:ascii="Times New Roman" w:hAnsi="Times New Roman" w:cs="Times New Roman"/>
        </w:rPr>
      </w:pPr>
      <w:r w:rsidRPr="0004439C">
        <w:rPr>
          <w:rFonts w:ascii="Times New Roman" w:hAnsi="Times New Roman" w:cs="Times New Roman"/>
        </w:rPr>
        <w:t>10</w:t>
      </w:r>
      <w:r w:rsidR="00125789" w:rsidRPr="0004439C">
        <w:rPr>
          <w:rFonts w:ascii="Times New Roman" w:hAnsi="Times New Roman" w:cs="Times New Roman"/>
        </w:rPr>
        <w:t xml:space="preserve">.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w:t>
      </w:r>
      <w:r w:rsidRPr="0004439C">
        <w:rPr>
          <w:rFonts w:ascii="Times New Roman" w:hAnsi="Times New Roman" w:cs="Times New Roman"/>
        </w:rPr>
        <w:t>9</w:t>
      </w:r>
      <w:r w:rsidR="00125789" w:rsidRPr="0004439C">
        <w:rPr>
          <w:rFonts w:ascii="Times New Roman" w:hAnsi="Times New Roman" w:cs="Times New Roman"/>
        </w:rPr>
        <w:t xml:space="preserve"> настоящей статьи.</w:t>
      </w:r>
    </w:p>
    <w:p w14:paraId="02E29BC1" w14:textId="77777777" w:rsidR="00125789" w:rsidRPr="0004439C" w:rsidRDefault="00C61532" w:rsidP="003A6938">
      <w:pPr>
        <w:pStyle w:val="a7"/>
        <w:ind w:right="-150" w:firstLine="709"/>
        <w:jc w:val="both"/>
        <w:rPr>
          <w:rFonts w:ascii="Times New Roman" w:hAnsi="Times New Roman" w:cs="Times New Roman"/>
        </w:rPr>
      </w:pPr>
      <w:r w:rsidRPr="0004439C">
        <w:rPr>
          <w:rFonts w:ascii="Times New Roman" w:hAnsi="Times New Roman" w:cs="Times New Roman"/>
        </w:rPr>
        <w:t>11</w:t>
      </w:r>
      <w:r w:rsidR="00125789" w:rsidRPr="0004439C">
        <w:rPr>
          <w:rFonts w:ascii="Times New Roman" w:hAnsi="Times New Roman" w:cs="Times New Roman"/>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4A7DE8BF" w14:textId="77777777" w:rsidR="00125789" w:rsidRPr="0004439C" w:rsidRDefault="00C61532" w:rsidP="003A6938">
      <w:pPr>
        <w:ind w:right="-150" w:firstLine="709"/>
        <w:rPr>
          <w:rFonts w:ascii="Times New Roman" w:hAnsi="Times New Roman" w:cs="Times New Roman"/>
        </w:rPr>
      </w:pPr>
      <w:r w:rsidRPr="0004439C">
        <w:rPr>
          <w:rFonts w:ascii="Times New Roman" w:hAnsi="Times New Roman" w:cs="Times New Roman"/>
        </w:rPr>
        <w:t>12</w:t>
      </w:r>
      <w:r w:rsidR="00125789" w:rsidRPr="0004439C">
        <w:rPr>
          <w:rFonts w:ascii="Times New Roman" w:hAnsi="Times New Roman" w:cs="Times New Roman"/>
        </w:rPr>
        <w:t>.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w:t>
      </w:r>
      <w:r w:rsidRPr="0004439C">
        <w:rPr>
          <w:rFonts w:ascii="Times New Roman" w:hAnsi="Times New Roman" w:cs="Times New Roman"/>
        </w:rPr>
        <w:t xml:space="preserve"> срока, установленного частью 11</w:t>
      </w:r>
      <w:r w:rsidR="00125789" w:rsidRPr="0004439C">
        <w:rPr>
          <w:rFonts w:ascii="Times New Roman" w:hAnsi="Times New Roman" w:cs="Times New Roman"/>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5B56B29E" w14:textId="77777777" w:rsidR="00125789" w:rsidRPr="0004439C" w:rsidRDefault="00125789" w:rsidP="003A6938">
      <w:pPr>
        <w:ind w:right="-150" w:firstLine="709"/>
        <w:rPr>
          <w:rFonts w:ascii="Times New Roman" w:hAnsi="Times New Roman" w:cs="Times New Roman"/>
        </w:rPr>
      </w:pPr>
    </w:p>
    <w:p w14:paraId="280F2FF7" w14:textId="77777777" w:rsidR="00125789" w:rsidRPr="0004439C" w:rsidRDefault="00125789" w:rsidP="00EF17CF">
      <w:pPr>
        <w:pStyle w:val="3"/>
        <w:spacing w:before="0" w:after="0"/>
        <w:ind w:right="-150" w:firstLine="709"/>
        <w:jc w:val="both"/>
        <w:rPr>
          <w:b w:val="0"/>
          <w:i/>
        </w:rPr>
      </w:pPr>
      <w:bookmarkStart w:id="41" w:name="_Toc130823378"/>
      <w:r w:rsidRPr="0004439C">
        <w:rPr>
          <w:b w:val="0"/>
          <w:i/>
        </w:rPr>
        <w:t>Статья 29. Выдача разрешений на строительство</w:t>
      </w:r>
      <w:bookmarkEnd w:id="41"/>
    </w:p>
    <w:p w14:paraId="69AFE50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2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w:t>
      </w:r>
      <w:r w:rsidRPr="0004439C">
        <w:rPr>
          <w:rFonts w:ascii="Times New Roman" w:hAnsi="Times New Roman" w:cs="Times New Roman"/>
        </w:rPr>
        <w:lastRenderedPageBreak/>
        <w:t>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1BF236A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3626865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7EFCBF3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4140E511" w14:textId="77777777" w:rsidR="008138A9" w:rsidRPr="0004439C" w:rsidRDefault="008138A9" w:rsidP="008138A9">
      <w:pPr>
        <w:suppressAutoHyphens/>
        <w:autoSpaceDN/>
        <w:adjustRightInd/>
        <w:rPr>
          <w:kern w:val="1"/>
          <w:lang w:eastAsia="ar-SA"/>
        </w:rPr>
      </w:pPr>
      <w:r w:rsidRPr="0004439C">
        <w:rPr>
          <w:kern w:val="1"/>
          <w:lang w:eastAsia="ar-SA"/>
        </w:rPr>
        <w:t>5. Выдача разрешения на строительство осуществляется в соответствии со статьей 51 Градостроительного Кодекса Российской Федерации.</w:t>
      </w:r>
    </w:p>
    <w:p w14:paraId="71A0A4A6" w14:textId="77777777" w:rsidR="0012578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6</w:t>
      </w:r>
      <w:r w:rsidR="00125789" w:rsidRPr="0004439C">
        <w:rPr>
          <w:rFonts w:ascii="Times New Roman" w:hAnsi="Times New Roman" w:cs="Times New Roman"/>
        </w:rPr>
        <w:t>. Выдача разрешения на строительство не требуется в случае:</w:t>
      </w:r>
    </w:p>
    <w:p w14:paraId="3AD96E97"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42745B1E"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4D85396"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2) строительства, реконструкции объектов, не являющихся объектами капитального строительства;</w:t>
      </w:r>
    </w:p>
    <w:p w14:paraId="7A0B521E"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3) строительства на земельном участке строений и сооружений вспомогательного использования;</w:t>
      </w:r>
    </w:p>
    <w:p w14:paraId="1F5A44AF"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509A3BF"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4.1) капитального ремонта объектов капитального строительства;</w:t>
      </w:r>
    </w:p>
    <w:p w14:paraId="3DDBBCBD"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31E47D25"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4.3) строительства, реконструкции посольств, консульств и представительств Российской Федерации за рубежом;</w:t>
      </w:r>
    </w:p>
    <w:p w14:paraId="25A1D028"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 xml:space="preserve">4.4) строительства, реконструкции объектов, предназначенных для транспортировки </w:t>
      </w:r>
      <w:r w:rsidRPr="0004439C">
        <w:rPr>
          <w:rFonts w:ascii="Times New Roman" w:hAnsi="Times New Roman" w:cs="Times New Roman"/>
        </w:rPr>
        <w:lastRenderedPageBreak/>
        <w:t>природного газа под давлением до 1,2 мегапаскаля включительно;</w:t>
      </w:r>
    </w:p>
    <w:p w14:paraId="4BBB4E98"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4.5) размещения антенных опор (мачт и башен) высотой до 50 метров, предназначенных для размещения средств связи;</w:t>
      </w:r>
    </w:p>
    <w:p w14:paraId="6BC302AB" w14:textId="77777777" w:rsidR="008138A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34A5814" w14:textId="77777777" w:rsidR="00125789" w:rsidRPr="0004439C" w:rsidRDefault="008138A9" w:rsidP="008138A9">
      <w:pPr>
        <w:pStyle w:val="a7"/>
        <w:ind w:right="-150" w:firstLine="709"/>
        <w:jc w:val="both"/>
        <w:rPr>
          <w:rFonts w:ascii="Times New Roman" w:hAnsi="Times New Roman" w:cs="Times New Roman"/>
        </w:rPr>
      </w:pPr>
      <w:r w:rsidRPr="0004439C">
        <w:rPr>
          <w:rFonts w:ascii="Times New Roman" w:hAnsi="Times New Roman" w:cs="Times New Roman"/>
        </w:rPr>
        <w:t>7</w:t>
      </w:r>
      <w:r w:rsidR="00125789" w:rsidRPr="0004439C">
        <w:rPr>
          <w:rFonts w:ascii="Times New Roman" w:hAnsi="Times New Roman" w:cs="Times New Roman"/>
        </w:rPr>
        <w:t>.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14:paraId="4621B7C7" w14:textId="77777777" w:rsidR="007E1F76" w:rsidRPr="0004439C" w:rsidRDefault="007E1F76" w:rsidP="007E1F76">
      <w:pPr>
        <w:pStyle w:val="a7"/>
        <w:ind w:right="-150" w:firstLine="709"/>
        <w:jc w:val="both"/>
        <w:rPr>
          <w:rFonts w:ascii="Times New Roman" w:hAnsi="Times New Roman" w:cs="Times New Roman"/>
        </w:rPr>
      </w:pPr>
      <w:r w:rsidRPr="0004439C">
        <w:rPr>
          <w:rFonts w:ascii="Times New Roman" w:hAnsi="Times New Roman" w:cs="Times New Roman"/>
        </w:rPr>
        <w:t>8</w:t>
      </w:r>
      <w:r w:rsidR="00125789" w:rsidRPr="0004439C">
        <w:rPr>
          <w:rFonts w:ascii="Times New Roman" w:hAnsi="Times New Roman" w:cs="Times New Roman"/>
        </w:rPr>
        <w:t>.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13 статьи</w:t>
      </w:r>
      <w:r w:rsidRPr="0004439C">
        <w:rPr>
          <w:rFonts w:ascii="Times New Roman" w:hAnsi="Times New Roman" w:cs="Times New Roman"/>
        </w:rPr>
        <w:t xml:space="preserve"> 51 Градостроительного кодекса Российской Федерации.</w:t>
      </w:r>
    </w:p>
    <w:p w14:paraId="16943632" w14:textId="77777777" w:rsidR="00A71F13" w:rsidRPr="0004439C" w:rsidRDefault="007E1F76" w:rsidP="00A71F13">
      <w:pPr>
        <w:ind w:right="-150" w:firstLine="709"/>
        <w:rPr>
          <w:rFonts w:ascii="Times New Roman" w:hAnsi="Times New Roman" w:cs="Times New Roman"/>
        </w:rPr>
      </w:pPr>
      <w:r w:rsidRPr="0004439C">
        <w:rPr>
          <w:rFonts w:ascii="Times New Roman" w:hAnsi="Times New Roman" w:cs="Times New Roman"/>
        </w:rPr>
        <w:t>9</w:t>
      </w:r>
      <w:r w:rsidR="00125789" w:rsidRPr="0004439C">
        <w:rPr>
          <w:rFonts w:ascii="Times New Roman" w:hAnsi="Times New Roman" w:cs="Times New Roman"/>
        </w:rPr>
        <w:t xml:space="preserve">.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t>
      </w:r>
      <w:r w:rsidR="00A71F13" w:rsidRPr="0004439C">
        <w:rPr>
          <w:rFonts w:ascii="Times New Roman" w:hAnsi="Times New Roman" w:cs="Times New Roman"/>
        </w:rPr>
        <w:t>основаниям, указанным в части 21.1статьи 51 Градостроительного кодекса Российской Федерации.</w:t>
      </w:r>
    </w:p>
    <w:p w14:paraId="4EEFDB07" w14:textId="77777777" w:rsidR="00125789" w:rsidRPr="0004439C" w:rsidRDefault="00A71F13" w:rsidP="003A6938">
      <w:pPr>
        <w:ind w:right="-150" w:firstLine="709"/>
        <w:rPr>
          <w:rFonts w:ascii="Times New Roman" w:hAnsi="Times New Roman" w:cs="Times New Roman"/>
        </w:rPr>
      </w:pPr>
      <w:r w:rsidRPr="0004439C">
        <w:rPr>
          <w:rFonts w:ascii="Times New Roman" w:hAnsi="Times New Roman" w:cs="Times New Roman"/>
        </w:rPr>
        <w:t>10</w:t>
      </w:r>
      <w:r w:rsidR="00125789" w:rsidRPr="0004439C">
        <w:rPr>
          <w:rFonts w:ascii="Times New Roman" w:hAnsi="Times New Roman" w:cs="Times New Roman"/>
        </w:rPr>
        <w:t>.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62B28497" w14:textId="77777777" w:rsidR="00125789" w:rsidRPr="0004439C" w:rsidRDefault="00A71F13" w:rsidP="003A6938">
      <w:pPr>
        <w:pStyle w:val="s1"/>
        <w:spacing w:before="0" w:beforeAutospacing="0" w:after="0" w:afterAutospacing="0"/>
        <w:ind w:right="-150" w:firstLine="709"/>
        <w:jc w:val="both"/>
      </w:pPr>
      <w:r w:rsidRPr="0004439C">
        <w:t>11</w:t>
      </w:r>
      <w:r w:rsidR="00125789" w:rsidRPr="0004439C">
        <w:t>.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19" w:anchor="/document/12138258/entry/57311" w:history="1">
        <w:r w:rsidR="00125789" w:rsidRPr="0004439C">
          <w:rPr>
            <w:rStyle w:val="af"/>
            <w:color w:val="auto"/>
            <w:u w:val="none"/>
          </w:rPr>
          <w:t>частью 11 статьи 57.3</w:t>
        </w:r>
      </w:hyperlink>
      <w:r w:rsidR="00125789" w:rsidRPr="0004439C">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75958804" w14:textId="2264AEB8" w:rsidR="00125789" w:rsidRDefault="00A71F13" w:rsidP="003A6938">
      <w:pPr>
        <w:ind w:right="-150" w:firstLine="709"/>
        <w:rPr>
          <w:rFonts w:ascii="Times New Roman" w:hAnsi="Times New Roman" w:cs="Times New Roman"/>
        </w:rPr>
      </w:pPr>
      <w:r w:rsidRPr="0004439C">
        <w:rPr>
          <w:rFonts w:ascii="Times New Roman" w:hAnsi="Times New Roman" w:cs="Times New Roman"/>
        </w:rPr>
        <w:t>12</w:t>
      </w:r>
      <w:r w:rsidR="00125789" w:rsidRPr="0004439C">
        <w:rPr>
          <w:rFonts w:ascii="Times New Roman" w:hAnsi="Times New Roman" w:cs="Times New Roman"/>
        </w:rPr>
        <w:t>. В случае, если земельные участки были образованы в границах зоны размещения линейного объекта, предусмотренной</w:t>
      </w:r>
      <w:r w:rsidRPr="0004439C">
        <w:rPr>
          <w:rFonts w:ascii="Times New Roman" w:hAnsi="Times New Roman" w:cs="Times New Roman"/>
        </w:rPr>
        <w:t xml:space="preserve"> проектом планировки территории</w:t>
      </w:r>
      <w:r w:rsidR="00125789" w:rsidRPr="0004439C">
        <w:rPr>
          <w:rFonts w:ascii="Times New Roman" w:hAnsi="Times New Roman" w:cs="Times New Roman"/>
        </w:rPr>
        <w:t xml:space="preserve"> и</w:t>
      </w:r>
      <w:r w:rsidRPr="0004439C">
        <w:rPr>
          <w:rFonts w:ascii="Times New Roman" w:hAnsi="Times New Roman" w:cs="Times New Roman"/>
        </w:rPr>
        <w:t>,</w:t>
      </w:r>
      <w:r w:rsidR="00125789" w:rsidRPr="0004439C">
        <w:rPr>
          <w:rFonts w:ascii="Times New Roman" w:hAnsi="Times New Roman" w:cs="Times New Roman"/>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4E8E81A9" w14:textId="4DF824E0" w:rsidR="00862513" w:rsidRDefault="00862513" w:rsidP="00862513">
      <w:pPr>
        <w:ind w:right="-210" w:firstLine="709"/>
        <w:rPr>
          <w:color w:val="000000"/>
        </w:rPr>
      </w:pPr>
      <w:r>
        <w:rPr>
          <w:rFonts w:ascii="Times New Roman" w:hAnsi="Times New Roman" w:cs="Times New Roman"/>
        </w:rPr>
        <w:lastRenderedPageBreak/>
        <w:t xml:space="preserve">13. </w:t>
      </w:r>
      <w:r w:rsidRPr="0004439C">
        <w:rPr>
          <w:color w:val="000000"/>
        </w:rPr>
        <w:t>В соответствии с письмом департамента по архитектуре и градостроительству Краснодарского края №71-01-09-</w:t>
      </w:r>
      <w:r>
        <w:rPr>
          <w:color w:val="000000"/>
        </w:rPr>
        <w:t>6807</w:t>
      </w:r>
      <w:r w:rsidRPr="0004439C">
        <w:rPr>
          <w:color w:val="000000"/>
        </w:rPr>
        <w:t xml:space="preserve">/22 от </w:t>
      </w:r>
      <w:r>
        <w:rPr>
          <w:color w:val="000000"/>
        </w:rPr>
        <w:t>05</w:t>
      </w:r>
      <w:r w:rsidRPr="0004439C">
        <w:rPr>
          <w:color w:val="000000"/>
        </w:rPr>
        <w:t>.0</w:t>
      </w:r>
      <w:r>
        <w:rPr>
          <w:color w:val="000000"/>
        </w:rPr>
        <w:t>9</w:t>
      </w:r>
      <w:r w:rsidRPr="0004439C">
        <w:rPr>
          <w:color w:val="000000"/>
        </w:rPr>
        <w:t>.2022г.</w:t>
      </w:r>
      <w:r w:rsidRPr="00862513">
        <w:t xml:space="preserve"> </w:t>
      </w:r>
      <w:r w:rsidRPr="00862513">
        <w:rPr>
          <w:color w:val="000000"/>
        </w:rPr>
        <w:t>в целях контроля за устойчивым развитием территории, порядком правоприменения градостроительного законодательства, объективности принятия градостроительных решений</w:t>
      </w:r>
      <w:r>
        <w:rPr>
          <w:color w:val="000000"/>
        </w:rPr>
        <w:t xml:space="preserve"> необходима разработка документации по планировке территории жилых зон</w:t>
      </w:r>
      <w:r w:rsidRPr="00862513">
        <w:rPr>
          <w:color w:val="000000"/>
        </w:rPr>
        <w:t xml:space="preserve"> </w:t>
      </w:r>
      <w:r>
        <w:rPr>
          <w:color w:val="000000"/>
        </w:rPr>
        <w:t>до выдачи разрешений на строительство жилых объектов.</w:t>
      </w:r>
    </w:p>
    <w:p w14:paraId="0B8F8623" w14:textId="4C11207D" w:rsidR="00862513" w:rsidRPr="0004439C" w:rsidRDefault="00862513" w:rsidP="003A6938">
      <w:pPr>
        <w:ind w:right="-150" w:firstLine="709"/>
        <w:rPr>
          <w:rFonts w:ascii="Times New Roman" w:hAnsi="Times New Roman" w:cs="Times New Roman"/>
        </w:rPr>
      </w:pPr>
    </w:p>
    <w:p w14:paraId="049008A1" w14:textId="77777777" w:rsidR="00EF17CF" w:rsidRPr="0004439C" w:rsidRDefault="00EF17CF" w:rsidP="003A6938">
      <w:pPr>
        <w:ind w:right="-150" w:firstLine="709"/>
        <w:rPr>
          <w:rFonts w:ascii="Times New Roman" w:hAnsi="Times New Roman" w:cs="Times New Roman"/>
        </w:rPr>
      </w:pPr>
    </w:p>
    <w:p w14:paraId="24A7AFAE" w14:textId="77777777" w:rsidR="00125789" w:rsidRPr="0004439C" w:rsidRDefault="00125789" w:rsidP="00EF17CF">
      <w:pPr>
        <w:pStyle w:val="3"/>
        <w:spacing w:before="0" w:after="0"/>
        <w:ind w:right="-150" w:firstLine="709"/>
        <w:jc w:val="both"/>
        <w:rPr>
          <w:b w:val="0"/>
          <w:i/>
        </w:rPr>
      </w:pPr>
      <w:bookmarkStart w:id="42" w:name="_Toc130823379"/>
      <w:r w:rsidRPr="0004439C">
        <w:rPr>
          <w:b w:val="0"/>
          <w:i/>
        </w:rPr>
        <w:t>Статья 30. Уведомление о планируемых строительстве или реконструкции объекта индивидуального жилищного строительства или садового дома</w:t>
      </w:r>
      <w:r w:rsidR="00A71F13" w:rsidRPr="0004439C">
        <w:rPr>
          <w:b w:val="0"/>
          <w:i/>
        </w:rPr>
        <w:t>.</w:t>
      </w:r>
      <w:bookmarkEnd w:id="42"/>
    </w:p>
    <w:p w14:paraId="500B599C" w14:textId="77777777" w:rsidR="00A71F13" w:rsidRPr="0004439C" w:rsidRDefault="00A71F13" w:rsidP="00A71F13">
      <w:pPr>
        <w:pStyle w:val="a7"/>
        <w:ind w:right="-150" w:firstLine="709"/>
        <w:jc w:val="both"/>
        <w:rPr>
          <w:rFonts w:ascii="Times New Roman" w:hAnsi="Times New Roman" w:cs="Times New Roman"/>
        </w:rPr>
      </w:pPr>
      <w:r w:rsidRPr="0004439C">
        <w:rPr>
          <w:rFonts w:ascii="Times New Roman" w:hAnsi="Times New Roman" w:cs="Times New Roman"/>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5E79A6BD" w14:textId="77777777" w:rsidR="00A71F13" w:rsidRPr="0004439C" w:rsidRDefault="00A71F13" w:rsidP="00A71F13">
      <w:pPr>
        <w:pStyle w:val="a7"/>
        <w:ind w:right="-150" w:firstLine="709"/>
        <w:jc w:val="both"/>
        <w:rPr>
          <w:rFonts w:ascii="Times New Roman" w:hAnsi="Times New Roman" w:cs="Times New Roman"/>
        </w:rPr>
      </w:pPr>
      <w:r w:rsidRPr="0004439C">
        <w:rPr>
          <w:rFonts w:ascii="Times New Roman" w:hAnsi="Times New Roman" w:cs="Times New Roman"/>
        </w:rPr>
        <w:t>1) фамилия, имя, отчество (при наличии), место жительства застройщика, реквизиты документа, удостоверяющего личность (для физического лица);</w:t>
      </w:r>
    </w:p>
    <w:p w14:paraId="7BFE7E2B" w14:textId="77777777" w:rsidR="00A71F13" w:rsidRPr="0004439C" w:rsidRDefault="00A71F13" w:rsidP="00A71F13">
      <w:pPr>
        <w:pStyle w:val="a7"/>
        <w:ind w:right="-150" w:firstLine="709"/>
        <w:jc w:val="both"/>
        <w:rPr>
          <w:rFonts w:ascii="Times New Roman" w:hAnsi="Times New Roman" w:cs="Times New Roman"/>
        </w:rPr>
      </w:pPr>
      <w:r w:rsidRPr="0004439C">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D3B2BD5" w14:textId="77777777" w:rsidR="00A71F13" w:rsidRPr="0004439C" w:rsidRDefault="00A71F13" w:rsidP="00A71F13">
      <w:pPr>
        <w:pStyle w:val="a7"/>
        <w:ind w:right="-150" w:firstLine="709"/>
        <w:jc w:val="both"/>
        <w:rPr>
          <w:rFonts w:ascii="Times New Roman" w:hAnsi="Times New Roman" w:cs="Times New Roman"/>
        </w:rPr>
      </w:pPr>
      <w:r w:rsidRPr="0004439C">
        <w:rPr>
          <w:rFonts w:ascii="Times New Roman" w:hAnsi="Times New Roman" w:cs="Times New Roman"/>
        </w:rPr>
        <w:t>3) кадастровый номер земельного участка (при его наличии), адрес или описание местоположения земельного участка;</w:t>
      </w:r>
    </w:p>
    <w:p w14:paraId="120D8018" w14:textId="77777777" w:rsidR="00A71F13" w:rsidRPr="0004439C" w:rsidRDefault="00A71F13" w:rsidP="00A71F13">
      <w:pPr>
        <w:pStyle w:val="a7"/>
        <w:ind w:right="-150" w:firstLine="709"/>
        <w:jc w:val="both"/>
        <w:rPr>
          <w:rFonts w:ascii="Times New Roman" w:hAnsi="Times New Roman" w:cs="Times New Roman"/>
        </w:rPr>
      </w:pPr>
      <w:r w:rsidRPr="0004439C">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14:paraId="2AF7D9FC" w14:textId="77777777" w:rsidR="00A71F13" w:rsidRPr="0004439C" w:rsidRDefault="00A71F13" w:rsidP="00A71F13">
      <w:pPr>
        <w:pStyle w:val="a7"/>
        <w:ind w:right="-150" w:firstLine="709"/>
        <w:jc w:val="both"/>
        <w:rPr>
          <w:rFonts w:ascii="Times New Roman" w:hAnsi="Times New Roman" w:cs="Times New Roman"/>
        </w:rPr>
      </w:pPr>
      <w:r w:rsidRPr="0004439C">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0172540B" w14:textId="77777777" w:rsidR="00A71F13" w:rsidRPr="0004439C" w:rsidRDefault="00A71F13" w:rsidP="00A71F13">
      <w:pPr>
        <w:pStyle w:val="a7"/>
        <w:ind w:right="-150" w:firstLine="709"/>
        <w:jc w:val="both"/>
        <w:rPr>
          <w:rFonts w:ascii="Times New Roman" w:hAnsi="Times New Roman" w:cs="Times New Roman"/>
        </w:rPr>
      </w:pPr>
      <w:r w:rsidRPr="0004439C">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A0EE604" w14:textId="77777777" w:rsidR="00A71F13" w:rsidRPr="0004439C" w:rsidRDefault="00A71F13" w:rsidP="00A71F13">
      <w:pPr>
        <w:pStyle w:val="a7"/>
        <w:ind w:right="-150" w:firstLine="709"/>
        <w:jc w:val="both"/>
        <w:rPr>
          <w:rFonts w:ascii="Times New Roman" w:hAnsi="Times New Roman" w:cs="Times New Roman"/>
        </w:rPr>
      </w:pPr>
      <w:r w:rsidRPr="0004439C">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89AEDE3" w14:textId="77777777" w:rsidR="00A71F13" w:rsidRPr="0004439C" w:rsidRDefault="00A71F13" w:rsidP="00A71F13">
      <w:pPr>
        <w:pStyle w:val="a7"/>
        <w:ind w:right="-150" w:firstLine="709"/>
        <w:jc w:val="both"/>
        <w:rPr>
          <w:rFonts w:ascii="Times New Roman" w:hAnsi="Times New Roman" w:cs="Times New Roman"/>
        </w:rPr>
      </w:pPr>
      <w:r w:rsidRPr="0004439C">
        <w:rPr>
          <w:rFonts w:ascii="Times New Roman" w:hAnsi="Times New Roman" w:cs="Times New Roman"/>
        </w:rPr>
        <w:t>8) почтовый адрес и (или) адрес электронной почты для связи с застройщиком;</w:t>
      </w:r>
    </w:p>
    <w:p w14:paraId="7AA4F8E9" w14:textId="77777777" w:rsidR="00125789" w:rsidRPr="0004439C" w:rsidRDefault="00125789" w:rsidP="00A71F13">
      <w:pPr>
        <w:pStyle w:val="a7"/>
        <w:ind w:right="-150" w:firstLine="709"/>
        <w:jc w:val="both"/>
        <w:rPr>
          <w:rFonts w:ascii="Times New Roman" w:hAnsi="Times New Roman" w:cs="Times New Roman"/>
        </w:rPr>
      </w:pPr>
      <w:r w:rsidRPr="0004439C">
        <w:rPr>
          <w:rFonts w:ascii="Times New Roman" w:hAnsi="Times New Roman" w:cs="Times New Roman"/>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14:paraId="25EE0A4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80CA3D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К уведомлению о планируемом строительстве прилагаются:</w:t>
      </w:r>
    </w:p>
    <w:p w14:paraId="57F6B12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правоустанавливающие документы на земельный участок в случае, если права на </w:t>
      </w:r>
      <w:r w:rsidRPr="0004439C">
        <w:rPr>
          <w:rFonts w:ascii="Times New Roman" w:hAnsi="Times New Roman" w:cs="Times New Roman"/>
        </w:rPr>
        <w:lastRenderedPageBreak/>
        <w:t>него не зарегистрированы в Едином государственном реестре недвижимости;</w:t>
      </w:r>
    </w:p>
    <w:p w14:paraId="2DF7A9B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1135DAC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A17826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2F1748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Документы (их копии или сведения, содержащиеся в них), указанные в пункте 1 части 3 настоящей статьи, запрашиваются органом, указанным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410BFE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619EDEB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14:paraId="26D36F4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w:t>
      </w:r>
      <w:r w:rsidRPr="0004439C">
        <w:rPr>
          <w:rFonts w:ascii="Times New Roman" w:hAnsi="Times New Roman" w:cs="Times New Roman"/>
        </w:rPr>
        <w:lastRenderedPageBreak/>
        <w:t>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861756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DE1AC2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05958BA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14:paraId="551ACCA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029CD6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EB8CA3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w:t>
      </w:r>
      <w:r w:rsidRPr="0004439C">
        <w:rPr>
          <w:rFonts w:ascii="Times New Roman" w:hAnsi="Times New Roman" w:cs="Times New Roman"/>
        </w:rPr>
        <w:lastRenderedPageBreak/>
        <w:t>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72339BB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9. Уполномоченный на выдачу разрешений на строительство орган местного самоуправления 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0E9B8F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14:paraId="616A7EF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14:paraId="4D96181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14:paraId="1226C09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w:t>
      </w:r>
      <w:r w:rsidRPr="0004439C">
        <w:rPr>
          <w:rFonts w:ascii="Times New Roman" w:hAnsi="Times New Roman" w:cs="Times New Roman"/>
        </w:rPr>
        <w:lastRenderedPageBreak/>
        <w:t>Российской Федерации. При этом направление нового уведомления о планируемом строительстве не требуется.</w:t>
      </w:r>
    </w:p>
    <w:p w14:paraId="73B7F87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3C4A8C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A8AC9C1" w14:textId="77777777" w:rsidR="00125789" w:rsidRPr="0004439C" w:rsidRDefault="00125789" w:rsidP="003A6938">
      <w:pPr>
        <w:ind w:right="-150" w:firstLine="709"/>
        <w:rPr>
          <w:rFonts w:ascii="Times New Roman" w:hAnsi="Times New Roman" w:cs="Times New Roman"/>
        </w:rPr>
      </w:pPr>
    </w:p>
    <w:p w14:paraId="196AE2A2" w14:textId="096EA7DE" w:rsidR="00125789" w:rsidRPr="0004439C" w:rsidRDefault="00125789" w:rsidP="00EF17CF">
      <w:pPr>
        <w:pStyle w:val="3"/>
        <w:spacing w:before="0" w:after="0"/>
        <w:ind w:right="-150" w:firstLine="709"/>
        <w:jc w:val="both"/>
        <w:rPr>
          <w:b w:val="0"/>
          <w:i/>
        </w:rPr>
      </w:pPr>
      <w:bookmarkStart w:id="43" w:name="_Toc130823380"/>
      <w:r w:rsidRPr="0004439C">
        <w:rPr>
          <w:b w:val="0"/>
          <w:i/>
        </w:rPr>
        <w:t>Статья 31.</w:t>
      </w:r>
      <w:r w:rsidR="000F470D">
        <w:rPr>
          <w:b w:val="0"/>
          <w:i/>
        </w:rPr>
        <w:t xml:space="preserve"> У</w:t>
      </w:r>
      <w:r w:rsidR="000F470D" w:rsidRPr="0004439C">
        <w:rPr>
          <w:b w:val="0"/>
          <w:i/>
        </w:rPr>
        <w:t>ведомлени</w:t>
      </w:r>
      <w:r w:rsidR="000F470D">
        <w:rPr>
          <w:b w:val="0"/>
          <w:i/>
        </w:rPr>
        <w:t>е</w:t>
      </w:r>
      <w:r w:rsidR="000F470D" w:rsidRPr="0004439C">
        <w:rPr>
          <w:b w:val="0"/>
          <w:i/>
        </w:rPr>
        <w:t xml:space="preserve"> о</w:t>
      </w:r>
      <w:r w:rsidR="000F470D">
        <w:rPr>
          <w:b w:val="0"/>
          <w:i/>
        </w:rPr>
        <w:t>б</w:t>
      </w:r>
      <w:r w:rsidR="000F470D" w:rsidRPr="0004439C">
        <w:rPr>
          <w:b w:val="0"/>
          <w:i/>
        </w:rPr>
        <w:t xml:space="preserve"> </w:t>
      </w:r>
      <w:r w:rsidR="000F470D">
        <w:rPr>
          <w:b w:val="0"/>
          <w:i/>
        </w:rPr>
        <w:t xml:space="preserve">окончании </w:t>
      </w:r>
      <w:r w:rsidR="000F470D" w:rsidRPr="0004439C">
        <w:rPr>
          <w:b w:val="0"/>
          <w:i/>
        </w:rPr>
        <w:t>строительств</w:t>
      </w:r>
      <w:r w:rsidR="000F470D">
        <w:rPr>
          <w:b w:val="0"/>
          <w:i/>
        </w:rPr>
        <w:t>а</w:t>
      </w:r>
      <w:r w:rsidR="000F470D" w:rsidRPr="0004439C">
        <w:rPr>
          <w:b w:val="0"/>
          <w:i/>
        </w:rPr>
        <w:t xml:space="preserve"> или реконструкции объекта индивидуального жилищного строительства или садового дома</w:t>
      </w:r>
      <w:r w:rsidR="005F1AE1">
        <w:rPr>
          <w:b w:val="0"/>
          <w:i/>
        </w:rPr>
        <w:t xml:space="preserve"> и</w:t>
      </w:r>
      <w:r w:rsidR="000F470D" w:rsidRPr="0004439C">
        <w:rPr>
          <w:b w:val="0"/>
          <w:i/>
        </w:rPr>
        <w:t xml:space="preserve"> </w:t>
      </w:r>
      <w:r w:rsidR="000F470D">
        <w:rPr>
          <w:b w:val="0"/>
          <w:i/>
        </w:rPr>
        <w:t>в</w:t>
      </w:r>
      <w:r w:rsidRPr="0004439C">
        <w:rPr>
          <w:b w:val="0"/>
          <w:i/>
        </w:rPr>
        <w:t>ыдача разрешения на ввод объекта в эксплуатацию</w:t>
      </w:r>
      <w:bookmarkEnd w:id="43"/>
    </w:p>
    <w:p w14:paraId="3C30DDF7" w14:textId="77777777" w:rsidR="000F470D" w:rsidRPr="009E08CF" w:rsidRDefault="000F470D" w:rsidP="000F470D">
      <w:pPr>
        <w:ind w:firstLine="709"/>
        <w:rPr>
          <w:color w:val="000000"/>
        </w:rPr>
      </w:pPr>
      <w:r w:rsidRPr="009E08CF">
        <w:rPr>
          <w:color w:val="000000"/>
        </w:rPr>
        <w:t xml:space="preserve">1. В случае строительства или реконструкции объекта индивидуального жилищного </w:t>
      </w:r>
      <w:r w:rsidRPr="009E08CF">
        <w:rPr>
          <w:color w:val="000000"/>
        </w:rPr>
        <w:lastRenderedPageBreak/>
        <w:t>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либо направляет в орган местного самоуправления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утвержденной форме.</w:t>
      </w:r>
    </w:p>
    <w:p w14:paraId="39C02705" w14:textId="77777777" w:rsidR="000F470D" w:rsidRPr="009E08CF" w:rsidRDefault="000F470D" w:rsidP="000F470D">
      <w:pPr>
        <w:ind w:firstLine="709"/>
        <w:rPr>
          <w:color w:val="000000"/>
        </w:rPr>
      </w:pPr>
      <w:r w:rsidRPr="009E08CF">
        <w:rPr>
          <w:color w:val="000000"/>
        </w:rPr>
        <w:t>2. По результатам рассмотрения уведомления об окончании строительства органом местного самоуправления заявителю направляется уведомление о соответствии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BA5BFF0" w14:textId="77777777" w:rsidR="000F470D" w:rsidRPr="009E08CF" w:rsidRDefault="000F470D" w:rsidP="000F470D">
      <w:pPr>
        <w:ind w:firstLine="709"/>
        <w:rPr>
          <w:color w:val="000000"/>
        </w:rPr>
      </w:pPr>
      <w:r w:rsidRPr="009E08CF">
        <w:rPr>
          <w:color w:val="000000"/>
        </w:rPr>
        <w:t>3. Сведения, содержащиеся в уведомлении об окончании строительства, перечень прилагаемых к уведомлению документов, действия органа местного самоуправления при получении уведомления об окончании строительства, порядок, сроки и результаты рассмотрения такого уведомления определяются в соответствии с положениями статьи 55 Градостроительного кодекса Российской Федерации.</w:t>
      </w:r>
    </w:p>
    <w:p w14:paraId="34851B72" w14:textId="42F2DEB6" w:rsidR="00125789" w:rsidRPr="0004439C" w:rsidRDefault="000F470D" w:rsidP="003A6938">
      <w:pPr>
        <w:ind w:right="-150" w:firstLine="709"/>
        <w:rPr>
          <w:rFonts w:ascii="Times New Roman" w:hAnsi="Times New Roman" w:cs="Times New Roman"/>
        </w:rPr>
      </w:pPr>
      <w:r>
        <w:rPr>
          <w:rFonts w:ascii="Times New Roman" w:hAnsi="Times New Roman" w:cs="Times New Roman"/>
        </w:rPr>
        <w:t>4</w:t>
      </w:r>
      <w:r w:rsidR="00125789" w:rsidRPr="0004439C">
        <w:rPr>
          <w:rFonts w:ascii="Times New Roman" w:hAnsi="Times New Roman" w:cs="Times New Roman"/>
        </w:rPr>
        <w:t>.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717ABFE6" w14:textId="6E7393FC" w:rsidR="002A52CE" w:rsidRPr="0004439C" w:rsidRDefault="000F470D" w:rsidP="002A52CE">
      <w:pPr>
        <w:suppressAutoHyphens/>
        <w:autoSpaceDN/>
        <w:adjustRightInd/>
        <w:rPr>
          <w:kern w:val="1"/>
          <w:lang w:eastAsia="ar-SA"/>
        </w:rPr>
      </w:pPr>
      <w:r>
        <w:rPr>
          <w:kern w:val="1"/>
          <w:lang w:eastAsia="ar-SA"/>
        </w:rPr>
        <w:t>5</w:t>
      </w:r>
      <w:r w:rsidR="002A52CE" w:rsidRPr="0004439C">
        <w:rPr>
          <w:kern w:val="1"/>
          <w:lang w:eastAsia="ar-SA"/>
        </w:rPr>
        <w:t>.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D20D272" w14:textId="3A990A20" w:rsidR="002A52CE" w:rsidRPr="0004439C" w:rsidRDefault="000F470D" w:rsidP="002A52CE">
      <w:pPr>
        <w:suppressAutoHyphens/>
        <w:autoSpaceDN/>
        <w:adjustRightInd/>
        <w:rPr>
          <w:kern w:val="1"/>
          <w:lang w:eastAsia="ar-SA"/>
        </w:rPr>
      </w:pPr>
      <w:r>
        <w:rPr>
          <w:kern w:val="1"/>
          <w:lang w:eastAsia="ar-SA"/>
        </w:rPr>
        <w:t>5</w:t>
      </w:r>
      <w:r w:rsidR="002A52CE" w:rsidRPr="0004439C">
        <w:rPr>
          <w:kern w:val="1"/>
          <w:lang w:eastAsia="ar-SA"/>
        </w:rPr>
        <w:t>.1.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3F360481" w14:textId="0109AF01" w:rsidR="00125789" w:rsidRPr="0004439C" w:rsidRDefault="000F470D" w:rsidP="003A6938">
      <w:pPr>
        <w:pStyle w:val="a7"/>
        <w:ind w:right="-150" w:firstLine="709"/>
        <w:jc w:val="both"/>
        <w:rPr>
          <w:rFonts w:ascii="Times New Roman" w:hAnsi="Times New Roman" w:cs="Times New Roman"/>
        </w:rPr>
      </w:pPr>
      <w:r>
        <w:rPr>
          <w:rFonts w:ascii="Times New Roman" w:hAnsi="Times New Roman" w:cs="Times New Roman"/>
        </w:rPr>
        <w:t>6</w:t>
      </w:r>
      <w:r w:rsidR="00125789" w:rsidRPr="0004439C">
        <w:rPr>
          <w:rFonts w:ascii="Times New Roman" w:hAnsi="Times New Roman" w:cs="Times New Roman"/>
        </w:rPr>
        <w:t>.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16579F55" w14:textId="5FC41B4D" w:rsidR="00125789" w:rsidRPr="0004439C" w:rsidRDefault="000F470D" w:rsidP="003A6938">
      <w:pPr>
        <w:ind w:right="-150" w:firstLine="709"/>
        <w:rPr>
          <w:rFonts w:ascii="Times New Roman" w:hAnsi="Times New Roman" w:cs="Times New Roman"/>
        </w:rPr>
      </w:pPr>
      <w:r>
        <w:rPr>
          <w:rFonts w:ascii="Times New Roman" w:hAnsi="Times New Roman" w:cs="Times New Roman"/>
        </w:rPr>
        <w:t>7</w:t>
      </w:r>
      <w:r w:rsidR="00125789" w:rsidRPr="0004439C">
        <w:rPr>
          <w:rFonts w:ascii="Times New Roman" w:hAnsi="Times New Roman" w:cs="Times New Roman"/>
        </w:rPr>
        <w:t xml:space="preserve">. В течение трех рабочих дней со дня выдачи разрешения на ввод объекта в </w:t>
      </w:r>
      <w:r w:rsidR="00125789" w:rsidRPr="0004439C">
        <w:rPr>
          <w:rFonts w:ascii="Times New Roman" w:hAnsi="Times New Roman" w:cs="Times New Roman"/>
        </w:rPr>
        <w:lastRenderedPageBreak/>
        <w:t>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3A884AE2" w14:textId="3306402E" w:rsidR="00125789" w:rsidRPr="0004439C" w:rsidRDefault="000F470D" w:rsidP="003A6938">
      <w:pPr>
        <w:pStyle w:val="a7"/>
        <w:ind w:right="-150" w:firstLine="709"/>
        <w:jc w:val="both"/>
        <w:rPr>
          <w:rFonts w:ascii="Times New Roman" w:hAnsi="Times New Roman" w:cs="Times New Roman"/>
        </w:rPr>
      </w:pPr>
      <w:r>
        <w:rPr>
          <w:rFonts w:ascii="Times New Roman" w:hAnsi="Times New Roman" w:cs="Times New Roman"/>
        </w:rPr>
        <w:t>8</w:t>
      </w:r>
      <w:r w:rsidR="00125789" w:rsidRPr="0004439C">
        <w:rPr>
          <w:rFonts w:ascii="Times New Roman" w:hAnsi="Times New Roman" w:cs="Times New Roman"/>
        </w:rPr>
        <w:t>.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19AD9320" w14:textId="4A0F6266" w:rsidR="00125789" w:rsidRPr="0004439C" w:rsidRDefault="000F470D" w:rsidP="003A6938">
      <w:pPr>
        <w:ind w:right="-150" w:firstLine="709"/>
        <w:rPr>
          <w:rFonts w:ascii="Times New Roman" w:hAnsi="Times New Roman" w:cs="Times New Roman"/>
        </w:rPr>
      </w:pPr>
      <w:r>
        <w:rPr>
          <w:rFonts w:ascii="Times New Roman" w:hAnsi="Times New Roman" w:cs="Times New Roman"/>
        </w:rPr>
        <w:t>9</w:t>
      </w:r>
      <w:r w:rsidR="00125789" w:rsidRPr="0004439C">
        <w:rPr>
          <w:rFonts w:ascii="Times New Roman" w:hAnsi="Times New Roman" w:cs="Times New Roman"/>
        </w:rPr>
        <w:t>.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32F1EFFE" w14:textId="09873445" w:rsidR="00A0589B" w:rsidRPr="0004439C" w:rsidRDefault="000F470D" w:rsidP="00A0589B">
      <w:pPr>
        <w:ind w:right="-150" w:firstLine="709"/>
        <w:rPr>
          <w:rFonts w:ascii="Times New Roman" w:hAnsi="Times New Roman" w:cs="Times New Roman"/>
        </w:rPr>
      </w:pPr>
      <w:r>
        <w:rPr>
          <w:rFonts w:ascii="Times New Roman" w:hAnsi="Times New Roman" w:cs="Times New Roman"/>
        </w:rPr>
        <w:t>10</w:t>
      </w:r>
      <w:r w:rsidR="00A0589B" w:rsidRPr="0004439C">
        <w:rPr>
          <w:rFonts w:ascii="Times New Roman" w:hAnsi="Times New Roman" w:cs="Times New Roman"/>
        </w:rPr>
        <w:t>. Выдача разрешения на ввод объекта в эксплуатацию осуществляется в соответствии со статьей 55 Градостроительного Кодекса Российской Федерации.</w:t>
      </w:r>
    </w:p>
    <w:p w14:paraId="0690B40D" w14:textId="6CD77F34" w:rsidR="00A0589B" w:rsidRPr="0004439C" w:rsidRDefault="000F470D" w:rsidP="00A0589B">
      <w:pPr>
        <w:ind w:right="-150" w:firstLine="709"/>
        <w:rPr>
          <w:rFonts w:ascii="Times New Roman" w:hAnsi="Times New Roman" w:cs="Times New Roman"/>
        </w:rPr>
      </w:pPr>
      <w:r>
        <w:rPr>
          <w:rFonts w:ascii="Times New Roman" w:hAnsi="Times New Roman" w:cs="Times New Roman"/>
        </w:rPr>
        <w:t>11</w:t>
      </w:r>
      <w:r w:rsidR="00A0589B" w:rsidRPr="0004439C">
        <w:rPr>
          <w:rFonts w:ascii="Times New Roman" w:hAnsi="Times New Roman" w:cs="Times New Roman"/>
        </w:rPr>
        <w:t>.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785802DA" w14:textId="12D58556" w:rsidR="00A0589B" w:rsidRPr="0004439C" w:rsidRDefault="000F470D" w:rsidP="00A0589B">
      <w:pPr>
        <w:ind w:right="-150" w:firstLine="709"/>
        <w:rPr>
          <w:rFonts w:ascii="Times New Roman" w:hAnsi="Times New Roman" w:cs="Times New Roman"/>
        </w:rPr>
      </w:pPr>
      <w:r>
        <w:rPr>
          <w:rFonts w:ascii="Times New Roman" w:hAnsi="Times New Roman" w:cs="Times New Roman"/>
        </w:rPr>
        <w:t>12</w:t>
      </w:r>
      <w:r w:rsidR="00A0589B" w:rsidRPr="0004439C">
        <w:rPr>
          <w:rFonts w:ascii="Times New Roman" w:hAnsi="Times New Roman" w:cs="Times New Roman"/>
        </w:rPr>
        <w:t>.1.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637264DF" w14:textId="77777777" w:rsidR="00125789" w:rsidRPr="0004439C" w:rsidRDefault="00125789" w:rsidP="003A6938">
      <w:pPr>
        <w:ind w:right="-150" w:firstLine="709"/>
        <w:rPr>
          <w:rFonts w:ascii="Times New Roman" w:hAnsi="Times New Roman" w:cs="Times New Roman"/>
        </w:rPr>
      </w:pPr>
    </w:p>
    <w:p w14:paraId="3694ACA2" w14:textId="77777777" w:rsidR="00125789" w:rsidRPr="0004439C" w:rsidRDefault="00125789" w:rsidP="00EF17CF">
      <w:pPr>
        <w:pStyle w:val="3"/>
        <w:spacing w:before="0" w:after="0"/>
        <w:ind w:right="-150" w:firstLine="709"/>
        <w:jc w:val="both"/>
        <w:rPr>
          <w:b w:val="0"/>
          <w:i/>
        </w:rPr>
      </w:pPr>
      <w:bookmarkStart w:id="44" w:name="_Toc130823381"/>
      <w:r w:rsidRPr="0004439C">
        <w:rPr>
          <w:b w:val="0"/>
          <w:i/>
        </w:rPr>
        <w:t>Статья 32. Строительный контроль</w:t>
      </w:r>
      <w:bookmarkEnd w:id="44"/>
    </w:p>
    <w:p w14:paraId="00AF92BB"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6A9CB52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18DF3D64" w14:textId="77777777" w:rsidR="00B3103D" w:rsidRPr="0004439C" w:rsidRDefault="00B3103D" w:rsidP="00B3103D">
      <w:r w:rsidRPr="0004439C">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w:t>
      </w:r>
      <w:r w:rsidRPr="0004439C">
        <w:lastRenderedPageBreak/>
        <w:t>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14:paraId="4742F38E" w14:textId="77777777" w:rsidR="00125789" w:rsidRPr="0004439C" w:rsidRDefault="004E02F1" w:rsidP="003A6938">
      <w:pPr>
        <w:pStyle w:val="a7"/>
        <w:ind w:right="-150" w:firstLine="709"/>
        <w:jc w:val="both"/>
        <w:rPr>
          <w:rFonts w:ascii="Times New Roman" w:hAnsi="Times New Roman" w:cs="Times New Roman"/>
        </w:rPr>
      </w:pPr>
      <w:r w:rsidRPr="0004439C">
        <w:rPr>
          <w:rFonts w:ascii="Times New Roman" w:hAnsi="Times New Roman" w:cs="Times New Roman"/>
        </w:rPr>
        <w:t>3</w:t>
      </w:r>
      <w:r w:rsidR="00125789" w:rsidRPr="0004439C">
        <w:rPr>
          <w:rFonts w:ascii="Times New Roman" w:hAnsi="Times New Roman" w:cs="Times New Roman"/>
        </w:rPr>
        <w:t>.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6E865A56" w14:textId="77777777" w:rsidR="00125789" w:rsidRPr="0004439C" w:rsidRDefault="004E02F1" w:rsidP="003A6938">
      <w:pPr>
        <w:pStyle w:val="a7"/>
        <w:ind w:right="-150" w:firstLine="709"/>
        <w:jc w:val="both"/>
        <w:rPr>
          <w:rFonts w:ascii="Times New Roman" w:hAnsi="Times New Roman" w:cs="Times New Roman"/>
        </w:rPr>
      </w:pPr>
      <w:r w:rsidRPr="0004439C">
        <w:rPr>
          <w:rFonts w:ascii="Times New Roman" w:hAnsi="Times New Roman" w:cs="Times New Roman"/>
        </w:rPr>
        <w:t>4</w:t>
      </w:r>
      <w:r w:rsidR="00125789" w:rsidRPr="0004439C">
        <w:rPr>
          <w:rFonts w:ascii="Times New Roman" w:hAnsi="Times New Roman" w:cs="Times New Roman"/>
        </w:rPr>
        <w:t>.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33448795" w14:textId="77777777" w:rsidR="00125789" w:rsidRPr="0004439C" w:rsidRDefault="004E02F1" w:rsidP="003A6938">
      <w:pPr>
        <w:pStyle w:val="a7"/>
        <w:ind w:right="-150" w:firstLine="709"/>
        <w:jc w:val="both"/>
        <w:rPr>
          <w:rFonts w:ascii="Times New Roman" w:hAnsi="Times New Roman" w:cs="Times New Roman"/>
        </w:rPr>
      </w:pPr>
      <w:r w:rsidRPr="0004439C">
        <w:rPr>
          <w:rFonts w:ascii="Times New Roman" w:hAnsi="Times New Roman" w:cs="Times New Roman"/>
        </w:rPr>
        <w:t>5</w:t>
      </w:r>
      <w:r w:rsidR="00125789" w:rsidRPr="0004439C">
        <w:rPr>
          <w:rFonts w:ascii="Times New Roman" w:hAnsi="Times New Roman" w:cs="Times New Roman"/>
        </w:rPr>
        <w:t xml:space="preserve">. При выявлении по результатам проведения контроля недостатков, указанных в части </w:t>
      </w:r>
      <w:r w:rsidRPr="0004439C">
        <w:rPr>
          <w:rFonts w:ascii="Times New Roman" w:hAnsi="Times New Roman" w:cs="Times New Roman"/>
        </w:rPr>
        <w:t>4</w:t>
      </w:r>
      <w:r w:rsidR="00125789" w:rsidRPr="0004439C">
        <w:rPr>
          <w:rFonts w:ascii="Times New Roman" w:hAnsi="Times New Roman" w:cs="Times New Roman"/>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67124029" w14:textId="77777777" w:rsidR="00125789" w:rsidRPr="0004439C" w:rsidRDefault="004E02F1" w:rsidP="003A6938">
      <w:pPr>
        <w:ind w:right="-150" w:firstLine="709"/>
        <w:rPr>
          <w:rFonts w:ascii="Times New Roman" w:hAnsi="Times New Roman" w:cs="Times New Roman"/>
        </w:rPr>
      </w:pPr>
      <w:r w:rsidRPr="0004439C">
        <w:rPr>
          <w:rFonts w:ascii="Times New Roman" w:hAnsi="Times New Roman" w:cs="Times New Roman"/>
        </w:rPr>
        <w:t>6</w:t>
      </w:r>
      <w:r w:rsidR="00125789" w:rsidRPr="0004439C">
        <w:rPr>
          <w:rFonts w:ascii="Times New Roman" w:hAnsi="Times New Roman" w:cs="Times New Roman"/>
        </w:rPr>
        <w:t xml:space="preserve">. В случаях, если выполнение указанных в части </w:t>
      </w:r>
      <w:r w:rsidRPr="0004439C">
        <w:rPr>
          <w:rFonts w:ascii="Times New Roman" w:hAnsi="Times New Roman" w:cs="Times New Roman"/>
        </w:rPr>
        <w:t>4</w:t>
      </w:r>
      <w:r w:rsidR="00125789" w:rsidRPr="0004439C">
        <w:rPr>
          <w:rFonts w:ascii="Times New Roman" w:hAnsi="Times New Roman" w:cs="Times New Roman"/>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w:t>
      </w:r>
      <w:r w:rsidR="00125789" w:rsidRPr="0004439C">
        <w:rPr>
          <w:rFonts w:ascii="Times New Roman" w:hAnsi="Times New Roman" w:cs="Times New Roman"/>
        </w:rPr>
        <w:lastRenderedPageBreak/>
        <w:t>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4234475A" w14:textId="77777777" w:rsidR="00125789" w:rsidRPr="0004439C" w:rsidRDefault="004E02F1" w:rsidP="003A6938">
      <w:pPr>
        <w:pStyle w:val="a7"/>
        <w:ind w:right="-150" w:firstLine="709"/>
        <w:jc w:val="both"/>
        <w:rPr>
          <w:rFonts w:ascii="Times New Roman" w:hAnsi="Times New Roman" w:cs="Times New Roman"/>
        </w:rPr>
      </w:pPr>
      <w:r w:rsidRPr="0004439C">
        <w:rPr>
          <w:rFonts w:ascii="Times New Roman" w:hAnsi="Times New Roman" w:cs="Times New Roman"/>
        </w:rPr>
        <w:t>7</w:t>
      </w:r>
      <w:r w:rsidR="00125789" w:rsidRPr="0004439C">
        <w:rPr>
          <w:rFonts w:ascii="Times New Roman" w:hAnsi="Times New Roman" w:cs="Times New Roman"/>
        </w:rPr>
        <w:t>.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6AA21518" w14:textId="77777777" w:rsidR="00125789" w:rsidRPr="0004439C" w:rsidRDefault="004E02F1" w:rsidP="003A6938">
      <w:pPr>
        <w:pStyle w:val="a7"/>
        <w:ind w:right="-150" w:firstLine="709"/>
        <w:jc w:val="both"/>
        <w:rPr>
          <w:rFonts w:ascii="Times New Roman" w:hAnsi="Times New Roman" w:cs="Times New Roman"/>
        </w:rPr>
      </w:pPr>
      <w:r w:rsidRPr="0004439C">
        <w:rPr>
          <w:rFonts w:ascii="Times New Roman" w:hAnsi="Times New Roman" w:cs="Times New Roman"/>
        </w:rPr>
        <w:t>8</w:t>
      </w:r>
      <w:r w:rsidR="00125789" w:rsidRPr="0004439C">
        <w:rPr>
          <w:rFonts w:ascii="Times New Roman" w:hAnsi="Times New Roman" w:cs="Times New Roman"/>
        </w:rPr>
        <w:t>.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67102BE8" w14:textId="77777777" w:rsidR="00125789" w:rsidRPr="0004439C" w:rsidRDefault="004E02F1" w:rsidP="003A6938">
      <w:pPr>
        <w:pStyle w:val="a7"/>
        <w:ind w:right="-150" w:firstLine="709"/>
        <w:jc w:val="both"/>
        <w:rPr>
          <w:rFonts w:ascii="Times New Roman" w:hAnsi="Times New Roman" w:cs="Times New Roman"/>
        </w:rPr>
      </w:pPr>
      <w:r w:rsidRPr="0004439C">
        <w:rPr>
          <w:rFonts w:ascii="Times New Roman" w:hAnsi="Times New Roman" w:cs="Times New Roman"/>
        </w:rPr>
        <w:t>9</w:t>
      </w:r>
      <w:r w:rsidR="00125789" w:rsidRPr="0004439C">
        <w:rPr>
          <w:rFonts w:ascii="Times New Roman" w:hAnsi="Times New Roman" w:cs="Times New Roman"/>
        </w:rPr>
        <w:t>. Порядок проведения строительного контроля может устанавливаться нормативными правовыми актами Российской Федерации.</w:t>
      </w:r>
    </w:p>
    <w:p w14:paraId="72715C96" w14:textId="77777777" w:rsidR="00125789" w:rsidRPr="0004439C" w:rsidRDefault="00125789" w:rsidP="003A6938">
      <w:pPr>
        <w:ind w:right="-150" w:firstLine="709"/>
        <w:rPr>
          <w:rFonts w:ascii="Times New Roman" w:hAnsi="Times New Roman" w:cs="Times New Roman"/>
        </w:rPr>
      </w:pPr>
    </w:p>
    <w:p w14:paraId="01F9E99F" w14:textId="77777777" w:rsidR="00125789" w:rsidRPr="0004439C" w:rsidRDefault="00125789" w:rsidP="00EF17CF">
      <w:pPr>
        <w:pStyle w:val="3"/>
        <w:spacing w:before="0" w:after="0"/>
        <w:ind w:right="-150" w:firstLine="709"/>
        <w:jc w:val="both"/>
        <w:rPr>
          <w:b w:val="0"/>
          <w:i/>
        </w:rPr>
      </w:pPr>
      <w:bookmarkStart w:id="45" w:name="_Toc130823382"/>
      <w:r w:rsidRPr="0004439C">
        <w:rPr>
          <w:b w:val="0"/>
          <w:i/>
        </w:rPr>
        <w:t>Статья 33. Государственный строительный надзор</w:t>
      </w:r>
      <w:bookmarkEnd w:id="45"/>
    </w:p>
    <w:p w14:paraId="6B842771" w14:textId="77777777" w:rsidR="00125789" w:rsidRPr="0004439C" w:rsidRDefault="004E02F1" w:rsidP="003A6938">
      <w:pPr>
        <w:ind w:right="-150" w:firstLine="709"/>
        <w:rPr>
          <w:rFonts w:ascii="Times New Roman" w:hAnsi="Times New Roman" w:cs="Times New Roman"/>
        </w:rPr>
      </w:pPr>
      <w:r w:rsidRPr="0004439C">
        <w:rPr>
          <w:rFonts w:ascii="Times New Roman" w:hAnsi="Times New Roman" w:cs="Times New Roman"/>
        </w:rPr>
        <w:t xml:space="preserve">1. </w:t>
      </w:r>
      <w:r w:rsidR="00125789" w:rsidRPr="0004439C">
        <w:rPr>
          <w:rFonts w:ascii="Times New Roman" w:hAnsi="Times New Roman" w:cs="Times New Roman"/>
        </w:rPr>
        <w:t>В границах сельского поселения государственный строительный надзор осуществляется:</w:t>
      </w:r>
    </w:p>
    <w:p w14:paraId="47E9FA1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уполномоченным федеральным органом исполнительной власти - Северо-Кавказским межрегиональным управлением по технологическому и экологическому надзору Федеральной службы по экологическому, технологическому и атомному надзору;</w:t>
      </w:r>
    </w:p>
    <w:p w14:paraId="762CEFD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уполномоченным органом исполнительной власти Краснодарского края - Управлением государственного строительного надзора Краснодарского края.</w:t>
      </w:r>
    </w:p>
    <w:p w14:paraId="34FA0BFC" w14:textId="77777777" w:rsidR="00125789" w:rsidRPr="0004439C" w:rsidRDefault="007C339F" w:rsidP="003A6938">
      <w:pPr>
        <w:ind w:right="-150" w:firstLine="709"/>
        <w:rPr>
          <w:rFonts w:ascii="Times New Roman" w:hAnsi="Times New Roman" w:cs="Times New Roman"/>
        </w:rPr>
      </w:pPr>
      <w:r w:rsidRPr="0004439C">
        <w:rPr>
          <w:rFonts w:ascii="Times New Roman" w:hAnsi="Times New Roman" w:cs="Times New Roman"/>
        </w:rPr>
        <w:t xml:space="preserve">2. </w:t>
      </w:r>
      <w:r w:rsidR="00125789" w:rsidRPr="0004439C">
        <w:rPr>
          <w:rFonts w:ascii="Times New Roman" w:hAnsi="Times New Roman" w:cs="Times New Roman"/>
        </w:rPr>
        <w:t xml:space="preserve">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  </w:t>
      </w:r>
    </w:p>
    <w:p w14:paraId="77AA863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Государственный строительный надзор осуществляется органом исполнительной власти Краснодарского края, уполномоченным на осуществление государственного строительного надзора, за строительством, реконструкцией, капитальным ремонтом </w:t>
      </w:r>
      <w:r w:rsidR="006635D8" w:rsidRPr="0004439C">
        <w:rPr>
          <w:rFonts w:ascii="Times New Roman" w:hAnsi="Times New Roman" w:cs="Times New Roman"/>
        </w:rPr>
        <w:t>иных, кроме указанных в части 2</w:t>
      </w:r>
      <w:r w:rsidRPr="0004439C">
        <w:rPr>
          <w:rFonts w:ascii="Times New Roman" w:hAnsi="Times New Roman" w:cs="Times New Roman"/>
        </w:rPr>
        <w:t xml:space="preserve">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63EB79EA" w14:textId="77777777" w:rsidR="00125789" w:rsidRPr="0004439C" w:rsidRDefault="007C339F" w:rsidP="003A6938">
      <w:pPr>
        <w:ind w:right="-150" w:firstLine="709"/>
        <w:rPr>
          <w:rFonts w:ascii="Times New Roman" w:hAnsi="Times New Roman" w:cs="Times New Roman"/>
        </w:rPr>
      </w:pPr>
      <w:r w:rsidRPr="0004439C">
        <w:rPr>
          <w:rFonts w:ascii="Times New Roman" w:hAnsi="Times New Roman" w:cs="Times New Roman"/>
        </w:rPr>
        <w:lastRenderedPageBreak/>
        <w:t xml:space="preserve">3. </w:t>
      </w:r>
      <w:r w:rsidR="00125789" w:rsidRPr="0004439C">
        <w:rPr>
          <w:rFonts w:ascii="Times New Roman" w:hAnsi="Times New Roman" w:cs="Times New Roman"/>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5BB0FE1E"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 </w:t>
      </w:r>
    </w:p>
    <w:p w14:paraId="3011A542" w14:textId="77777777" w:rsidR="00125789" w:rsidRPr="0004439C" w:rsidRDefault="007C339F" w:rsidP="003A6938">
      <w:pPr>
        <w:ind w:right="-150" w:firstLine="709"/>
        <w:rPr>
          <w:rFonts w:ascii="Times New Roman" w:hAnsi="Times New Roman" w:cs="Times New Roman"/>
        </w:rPr>
      </w:pPr>
      <w:r w:rsidRPr="0004439C">
        <w:rPr>
          <w:rFonts w:ascii="Times New Roman" w:hAnsi="Times New Roman" w:cs="Times New Roman"/>
        </w:rPr>
        <w:t xml:space="preserve">4. </w:t>
      </w:r>
      <w:r w:rsidR="00125789" w:rsidRPr="0004439C">
        <w:rPr>
          <w:rFonts w:ascii="Times New Roman" w:hAnsi="Times New Roman" w:cs="Times New Roman"/>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2FFD9F1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2FCCB4C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5B3F3EEE" w14:textId="77777777" w:rsidR="00125789" w:rsidRPr="0004439C" w:rsidRDefault="007C339F" w:rsidP="003A6938">
      <w:pPr>
        <w:ind w:right="-150" w:firstLine="709"/>
        <w:rPr>
          <w:rFonts w:ascii="Times New Roman" w:hAnsi="Times New Roman" w:cs="Times New Roman"/>
        </w:rPr>
      </w:pPr>
      <w:r w:rsidRPr="0004439C">
        <w:rPr>
          <w:rFonts w:ascii="Times New Roman" w:hAnsi="Times New Roman" w:cs="Times New Roman"/>
        </w:rPr>
        <w:t xml:space="preserve">5. </w:t>
      </w:r>
      <w:r w:rsidR="00125789" w:rsidRPr="0004439C">
        <w:rPr>
          <w:rFonts w:ascii="Times New Roman" w:hAnsi="Times New Roman" w:cs="Times New Roman"/>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w:t>
      </w:r>
      <w:r w:rsidRPr="0004439C">
        <w:rPr>
          <w:rFonts w:ascii="Times New Roman" w:hAnsi="Times New Roman" w:cs="Times New Roman"/>
        </w:rPr>
        <w:t>ных в процессе проведения строи</w:t>
      </w:r>
      <w:r w:rsidR="00125789" w:rsidRPr="0004439C">
        <w:rPr>
          <w:rFonts w:ascii="Times New Roman" w:hAnsi="Times New Roman" w:cs="Times New Roman"/>
        </w:rPr>
        <w:t>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245E231A"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w:t>
      </w:r>
      <w:r w:rsidRPr="0004439C">
        <w:rPr>
          <w:rFonts w:ascii="Times New Roman" w:hAnsi="Times New Roman" w:cs="Times New Roman"/>
        </w:rPr>
        <w:lastRenderedPageBreak/>
        <w:t>только после устранения выявленных недостатков.</w:t>
      </w:r>
    </w:p>
    <w:p w14:paraId="4A7572D6" w14:textId="77777777" w:rsidR="00125789" w:rsidRPr="0004439C" w:rsidRDefault="007C339F" w:rsidP="003A6938">
      <w:pPr>
        <w:ind w:right="-150" w:firstLine="709"/>
        <w:rPr>
          <w:rFonts w:ascii="Times New Roman" w:hAnsi="Times New Roman" w:cs="Times New Roman"/>
        </w:rPr>
      </w:pPr>
      <w:r w:rsidRPr="0004439C">
        <w:rPr>
          <w:rFonts w:ascii="Times New Roman" w:hAnsi="Times New Roman" w:cs="Times New Roman"/>
        </w:rPr>
        <w:t xml:space="preserve">6. </w:t>
      </w:r>
      <w:r w:rsidR="00125789" w:rsidRPr="0004439C">
        <w:rPr>
          <w:rFonts w:ascii="Times New Roman" w:hAnsi="Times New Roman" w:cs="Times New Roman"/>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16C36625" w14:textId="77777777" w:rsidR="00125789" w:rsidRPr="0004439C" w:rsidRDefault="007C339F" w:rsidP="003A6938">
      <w:pPr>
        <w:ind w:right="-150" w:firstLine="709"/>
        <w:rPr>
          <w:rFonts w:ascii="Times New Roman" w:hAnsi="Times New Roman" w:cs="Times New Roman"/>
        </w:rPr>
      </w:pPr>
      <w:r w:rsidRPr="0004439C">
        <w:rPr>
          <w:rFonts w:ascii="Times New Roman" w:hAnsi="Times New Roman" w:cs="Times New Roman"/>
        </w:rPr>
        <w:t xml:space="preserve">7. </w:t>
      </w:r>
      <w:r w:rsidR="00125789" w:rsidRPr="0004439C">
        <w:rPr>
          <w:rFonts w:ascii="Times New Roman" w:hAnsi="Times New Roman" w:cs="Times New Roman"/>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61324A38" w14:textId="77777777" w:rsidR="00125789" w:rsidRPr="0004439C" w:rsidRDefault="007C339F" w:rsidP="003A6938">
      <w:pPr>
        <w:ind w:right="-150" w:firstLine="709"/>
        <w:rPr>
          <w:rFonts w:ascii="Times New Roman" w:hAnsi="Times New Roman" w:cs="Times New Roman"/>
        </w:rPr>
      </w:pPr>
      <w:r w:rsidRPr="0004439C">
        <w:rPr>
          <w:rFonts w:ascii="Times New Roman" w:hAnsi="Times New Roman" w:cs="Times New Roman"/>
        </w:rPr>
        <w:t xml:space="preserve">8. </w:t>
      </w:r>
      <w:r w:rsidR="00125789" w:rsidRPr="0004439C">
        <w:rPr>
          <w:rFonts w:ascii="Times New Roman" w:hAnsi="Times New Roman" w:cs="Times New Roman"/>
        </w:rPr>
        <w:t>Порядок проведения строительного контроля может устанавливаться нормативными правовыми актами Российской Федерации.</w:t>
      </w:r>
    </w:p>
    <w:p w14:paraId="615629B2" w14:textId="77777777" w:rsidR="00125789" w:rsidRPr="0004439C" w:rsidRDefault="00125789" w:rsidP="003A6938">
      <w:pPr>
        <w:ind w:right="-150" w:firstLine="709"/>
        <w:rPr>
          <w:rFonts w:ascii="Times New Roman" w:hAnsi="Times New Roman" w:cs="Times New Roman"/>
        </w:rPr>
      </w:pPr>
    </w:p>
    <w:p w14:paraId="418A8C52" w14:textId="77777777" w:rsidR="00125789" w:rsidRPr="0004439C" w:rsidRDefault="00125789" w:rsidP="00EF17CF">
      <w:pPr>
        <w:pStyle w:val="3"/>
        <w:spacing w:before="0" w:after="0"/>
        <w:ind w:right="-150" w:firstLine="709"/>
        <w:jc w:val="both"/>
        <w:rPr>
          <w:b w:val="0"/>
          <w:i/>
        </w:rPr>
      </w:pPr>
      <w:bookmarkStart w:id="46" w:name="_Toc130823383"/>
      <w:r w:rsidRPr="0004439C">
        <w:rPr>
          <w:b w:val="0"/>
          <w:i/>
        </w:rPr>
        <w:t>Статья 34. Муниципальный земельный контроль</w:t>
      </w:r>
      <w:bookmarkEnd w:id="46"/>
    </w:p>
    <w:p w14:paraId="7B360CE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63995E4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14:paraId="0DC2560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14:paraId="736A558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14:paraId="515F1A5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48826BC6"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5. Порядок взаимодействия органов государственного земельного надзора с органами, </w:t>
      </w:r>
      <w:r w:rsidRPr="0004439C">
        <w:rPr>
          <w:rFonts w:ascii="Times New Roman" w:hAnsi="Times New Roman" w:cs="Times New Roman"/>
        </w:rPr>
        <w:lastRenderedPageBreak/>
        <w:t>осуществляющими муниципальный земельный контроль, устанавливается Правительством Российской Федерации.</w:t>
      </w:r>
    </w:p>
    <w:p w14:paraId="4E6D618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554410C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14:paraId="2F45534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Результаты указанной проверки могут быть обжалованы правообладателем земельного участка в судебном порядке.</w:t>
      </w:r>
    </w:p>
    <w:p w14:paraId="1197A2BB" w14:textId="77777777" w:rsidR="00125789" w:rsidRPr="0004439C" w:rsidRDefault="00125789" w:rsidP="003A6938">
      <w:pPr>
        <w:ind w:right="-150" w:firstLine="709"/>
        <w:rPr>
          <w:rFonts w:ascii="Times New Roman" w:hAnsi="Times New Roman" w:cs="Times New Roman"/>
        </w:rPr>
      </w:pPr>
    </w:p>
    <w:p w14:paraId="014AA9AB" w14:textId="77777777" w:rsidR="00125789" w:rsidRPr="0004439C" w:rsidRDefault="00125789" w:rsidP="00EF17CF">
      <w:pPr>
        <w:pStyle w:val="3"/>
        <w:spacing w:before="0" w:after="0"/>
        <w:ind w:right="-150" w:firstLine="709"/>
        <w:jc w:val="both"/>
        <w:rPr>
          <w:b w:val="0"/>
          <w:i/>
        </w:rPr>
      </w:pPr>
      <w:bookmarkStart w:id="47" w:name="_Toc130823384"/>
      <w:r w:rsidRPr="0004439C">
        <w:rPr>
          <w:b w:val="0"/>
          <w:i/>
        </w:rPr>
        <w:t>Статья 35. Общие положения о сносе объектов капитального строительства</w:t>
      </w:r>
      <w:bookmarkEnd w:id="47"/>
    </w:p>
    <w:p w14:paraId="285BAE6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14:paraId="603EA8D7"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w:t>
      </w:r>
      <w:r w:rsidR="007C339F" w:rsidRPr="0004439C">
        <w:rPr>
          <w:rFonts w:ascii="Times New Roman" w:hAnsi="Times New Roman" w:cs="Times New Roman"/>
        </w:rPr>
        <w:t xml:space="preserve">настоящей </w:t>
      </w:r>
      <w:r w:rsidRPr="0004439C">
        <w:rPr>
          <w:rFonts w:ascii="Times New Roman" w:hAnsi="Times New Roman" w:cs="Times New Roman"/>
        </w:rPr>
        <w:t>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5EE03C5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5B78FF3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4BE3169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61E5F77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14:paraId="4E52956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7. В случае, если снос объекта капитального строительства, расположенного на </w:t>
      </w:r>
      <w:r w:rsidRPr="0004439C">
        <w:rPr>
          <w:rFonts w:ascii="Times New Roman" w:hAnsi="Times New Roman" w:cs="Times New Roman"/>
        </w:rPr>
        <w:lastRenderedPageBreak/>
        <w:t>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513B353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8. Положения настоящей </w:t>
      </w:r>
      <w:r w:rsidR="00162CC7" w:rsidRPr="0004439C">
        <w:rPr>
          <w:rFonts w:ascii="Times New Roman" w:hAnsi="Times New Roman" w:cs="Times New Roman"/>
        </w:rPr>
        <w:t>стаьи</w:t>
      </w:r>
      <w:r w:rsidRPr="0004439C">
        <w:rPr>
          <w:rFonts w:ascii="Times New Roman" w:hAnsi="Times New Roman" w:cs="Times New Roman"/>
        </w:rPr>
        <w:t xml:space="preserve">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14:paraId="6776394D" w14:textId="77777777" w:rsidR="00125789" w:rsidRPr="0004439C" w:rsidRDefault="00125789" w:rsidP="003A6938">
      <w:pPr>
        <w:ind w:right="-150" w:firstLine="709"/>
        <w:rPr>
          <w:rFonts w:ascii="Times New Roman" w:hAnsi="Times New Roman" w:cs="Times New Roman"/>
        </w:rPr>
      </w:pPr>
    </w:p>
    <w:p w14:paraId="3D813E80" w14:textId="77777777" w:rsidR="00125789" w:rsidRPr="0004439C" w:rsidRDefault="00125789" w:rsidP="00EF17CF">
      <w:pPr>
        <w:pStyle w:val="3"/>
        <w:spacing w:before="0" w:after="0"/>
        <w:ind w:right="-150" w:firstLine="709"/>
        <w:jc w:val="both"/>
        <w:rPr>
          <w:b w:val="0"/>
          <w:i/>
        </w:rPr>
      </w:pPr>
      <w:bookmarkStart w:id="48" w:name="_Toc130823385"/>
      <w:r w:rsidRPr="0004439C">
        <w:rPr>
          <w:b w:val="0"/>
          <w:i/>
        </w:rPr>
        <w:t>Статья 36. Осуществление сноса объекта капитального строительства</w:t>
      </w:r>
      <w:bookmarkEnd w:id="48"/>
    </w:p>
    <w:p w14:paraId="22479430"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2F0CA731"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w:t>
      </w:r>
      <w:r w:rsidR="007C339F" w:rsidRPr="0004439C">
        <w:rPr>
          <w:rFonts w:ascii="Times New Roman" w:hAnsi="Times New Roman" w:cs="Times New Roman"/>
        </w:rPr>
        <w:t>,</w:t>
      </w:r>
      <w:r w:rsidRPr="0004439C">
        <w:rPr>
          <w:rFonts w:ascii="Times New Roman" w:hAnsi="Times New Roman" w:cs="Times New Roman"/>
        </w:rPr>
        <w:t xml:space="preserve">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1376CDA8"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4FBC6B1D"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0A662383"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0B6D024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6FFC2AC9"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 муниципальных унитарных предприятий, в том числе муниципальных казенных </w:t>
      </w:r>
      <w:r w:rsidRPr="0004439C">
        <w:rPr>
          <w:rFonts w:ascii="Times New Roman" w:hAnsi="Times New Roman" w:cs="Times New Roman"/>
        </w:rPr>
        <w:lastRenderedPageBreak/>
        <w:t>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14:paraId="3802638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w:t>
      </w:r>
      <w:r w:rsidR="007C418C" w:rsidRPr="0004439C">
        <w:rPr>
          <w:rFonts w:ascii="Times New Roman" w:hAnsi="Times New Roman" w:cs="Times New Roman"/>
        </w:rPr>
        <w:t>ы</w:t>
      </w:r>
      <w:r w:rsidRPr="0004439C">
        <w:rPr>
          <w:rFonts w:ascii="Times New Roman" w:hAnsi="Times New Roman" w:cs="Times New Roman"/>
        </w:rPr>
        <w:t>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14:paraId="4EB1B585"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128D89FC" w14:textId="4059FEEC"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xml:space="preserve">,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xml:space="preserve">,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xml:space="preserve">, юридическими лицами или в случае выполнения такими коммерческими организациями функций технического заказчика от имени администрации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юридических лиц;</w:t>
      </w:r>
    </w:p>
    <w:p w14:paraId="5AF333C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лиц, осуществляющих снос объектов, указанных в пунктах 1 - 3 части 17 статьи 51 Градостроительного кодекса Российской Федерации.</w:t>
      </w:r>
    </w:p>
    <w:p w14:paraId="3F165214"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56579B9C"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79F9A169"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w:t>
      </w:r>
      <w:r w:rsidRPr="0004439C">
        <w:rPr>
          <w:rFonts w:ascii="Times New Roman" w:hAnsi="Times New Roman" w:cs="Times New Roman"/>
        </w:rPr>
        <w:lastRenderedPageBreak/>
        <w:t>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78B22F01"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1) фамилия, имя, отчество (при наличии), место жительства застройщика, реквизиты документа, удостоверяющего личность (для физического лица);</w:t>
      </w:r>
    </w:p>
    <w:p w14:paraId="66C22EEC"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28F13C9"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3) кадастровый номер земельного участка (при наличии), адрес или описание местоположения земельного участка;</w:t>
      </w:r>
    </w:p>
    <w:p w14:paraId="05F6F01F"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14:paraId="6D669087"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12C37EE3"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70E7770B"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7) почтовый адрес и (или) адрес электронной почты для связи с застройщиком или техническим заказчиком.</w:t>
      </w:r>
    </w:p>
    <w:p w14:paraId="7ACEE41E"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14:paraId="6E124E4E"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4F52E678"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A60653B" w14:textId="77777777" w:rsidR="00125789" w:rsidRPr="0004439C" w:rsidRDefault="00125789" w:rsidP="00162CC7">
      <w:pPr>
        <w:ind w:right="-150" w:firstLine="709"/>
        <w:rPr>
          <w:rFonts w:ascii="Times New Roman" w:hAnsi="Times New Roman" w:cs="Times New Roman"/>
        </w:rPr>
      </w:pPr>
      <w:r w:rsidRPr="0004439C">
        <w:rPr>
          <w:rFonts w:ascii="Times New Roman" w:hAnsi="Times New Roman" w:cs="Times New Roman"/>
        </w:rPr>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14:paraId="1F1867E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 результаты и материалы обследования объекта капитального строительства; </w:t>
      </w:r>
    </w:p>
    <w:p w14:paraId="06567F6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проект организации работ по сносу объекта капитального строительства.</w:t>
      </w:r>
    </w:p>
    <w:p w14:paraId="3F6269A3" w14:textId="496E7001"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11. Администрация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xml:space="preserve">,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w:t>
      </w:r>
      <w:r w:rsidR="00962713" w:rsidRPr="0004439C">
        <w:rPr>
          <w:rFonts w:ascii="Times New Roman" w:hAnsi="Times New Roman" w:cs="Times New Roman"/>
        </w:rPr>
        <w:t xml:space="preserve">настоящей </w:t>
      </w:r>
      <w:r w:rsidRPr="0004439C">
        <w:rPr>
          <w:rFonts w:ascii="Times New Roman" w:hAnsi="Times New Roman" w:cs="Times New Roman"/>
        </w:rPr>
        <w:t>статьи, обеспечивает</w:t>
      </w:r>
      <w:r w:rsidR="00962713" w:rsidRPr="0004439C">
        <w:rPr>
          <w:rFonts w:ascii="Times New Roman" w:hAnsi="Times New Roman" w:cs="Times New Roman"/>
        </w:rPr>
        <w:t xml:space="preserve"> направление сведений в администрацию муниципального образования Ленинградский район для дальнейшего</w:t>
      </w:r>
      <w:r w:rsidRPr="0004439C">
        <w:rPr>
          <w:rFonts w:ascii="Times New Roman" w:hAnsi="Times New Roman" w:cs="Times New Roman"/>
        </w:rPr>
        <w:t xml:space="preserve"> размещени</w:t>
      </w:r>
      <w:r w:rsidR="00962713" w:rsidRPr="0004439C">
        <w:rPr>
          <w:rFonts w:ascii="Times New Roman" w:hAnsi="Times New Roman" w:cs="Times New Roman"/>
        </w:rPr>
        <w:t>я</w:t>
      </w:r>
      <w:r w:rsidRPr="0004439C">
        <w:rPr>
          <w:rFonts w:ascii="Times New Roman" w:hAnsi="Times New Roman" w:cs="Times New Roman"/>
        </w:rPr>
        <w:t xml:space="preserve">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w:t>
      </w:r>
      <w:r w:rsidR="00962713" w:rsidRPr="0004439C">
        <w:rPr>
          <w:rFonts w:ascii="Times New Roman" w:hAnsi="Times New Roman" w:cs="Times New Roman"/>
        </w:rPr>
        <w:t xml:space="preserve"> настоящей</w:t>
      </w:r>
      <w:r w:rsidRPr="0004439C">
        <w:rPr>
          <w:rFonts w:ascii="Times New Roman" w:hAnsi="Times New Roman" w:cs="Times New Roman"/>
        </w:rPr>
        <w:t xml:space="preserve"> статьи, администрация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xml:space="preserve"> запрашивает их у заявителя.</w:t>
      </w:r>
    </w:p>
    <w:p w14:paraId="3D7B562D" w14:textId="79DC9328"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xml:space="preserve">, в том числе через многофункциональный центр, либо направляет в администрацию </w:t>
      </w:r>
      <w:r w:rsidR="005D568F" w:rsidRPr="0004439C">
        <w:rPr>
          <w:rFonts w:ascii="Times New Roman" w:hAnsi="Times New Roman" w:cs="Times New Roman"/>
        </w:rPr>
        <w:t>Новоплатнировского сельского поселения</w:t>
      </w:r>
      <w:r w:rsidR="00962713" w:rsidRPr="0004439C">
        <w:rPr>
          <w:rFonts w:ascii="Times New Roman" w:hAnsi="Times New Roman" w:cs="Times New Roman"/>
        </w:rPr>
        <w:t xml:space="preserve"> </w:t>
      </w:r>
      <w:r w:rsidRPr="0004439C">
        <w:rPr>
          <w:rFonts w:ascii="Times New Roman" w:hAnsi="Times New Roman" w:cs="Times New Roman"/>
        </w:rPr>
        <w:t xml:space="preserve">посредством почтового </w:t>
      </w:r>
      <w:r w:rsidRPr="0004439C">
        <w:rPr>
          <w:rFonts w:ascii="Times New Roman" w:hAnsi="Times New Roman" w:cs="Times New Roman"/>
        </w:rPr>
        <w:lastRenderedPageBreak/>
        <w:t>отправления или единого портала государственных и муниципальных услуг уведомление о завершении сноса объекта капитального строительства.</w:t>
      </w:r>
    </w:p>
    <w:p w14:paraId="3FA5CC85"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14:paraId="56A3F1CB"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A7FCCAA" w14:textId="77777777" w:rsidR="00162CC7" w:rsidRPr="0004439C" w:rsidRDefault="00162CC7" w:rsidP="00162CC7">
      <w:pPr>
        <w:ind w:right="-150" w:firstLine="709"/>
        <w:rPr>
          <w:rFonts w:ascii="Times New Roman" w:hAnsi="Times New Roman" w:cs="Times New Roman"/>
        </w:rPr>
      </w:pPr>
      <w:r w:rsidRPr="0004439C">
        <w:rPr>
          <w:rFonts w:ascii="Times New Roman" w:hAnsi="Times New Roman" w:cs="Times New Roma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3DB8062" w14:textId="77777777"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6D8F549" w14:textId="762092FA" w:rsidR="00125789" w:rsidRPr="0004439C" w:rsidRDefault="00125789" w:rsidP="003A6938">
      <w:pPr>
        <w:ind w:right="-150" w:firstLine="709"/>
        <w:rPr>
          <w:rFonts w:ascii="Times New Roman" w:hAnsi="Times New Roman" w:cs="Times New Roman"/>
        </w:rPr>
      </w:pPr>
      <w:r w:rsidRPr="0004439C">
        <w:rPr>
          <w:rFonts w:ascii="Times New Roman" w:hAnsi="Times New Roman" w:cs="Times New Roman"/>
        </w:rPr>
        <w:t xml:space="preserve">14. Администрация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w:t>
      </w:r>
      <w:r w:rsidR="00962713" w:rsidRPr="0004439C">
        <w:rPr>
          <w:rFonts w:ascii="Times New Roman" w:hAnsi="Times New Roman" w:cs="Times New Roman"/>
        </w:rPr>
        <w:t xml:space="preserve"> направление сведений в администрацию муниципального образования Ленинградский район для дальнейшего размещения</w:t>
      </w:r>
      <w:r w:rsidRPr="0004439C">
        <w:rPr>
          <w:rFonts w:ascii="Times New Roman" w:hAnsi="Times New Roman" w:cs="Times New Roman"/>
        </w:rPr>
        <w:t xml:space="preserve">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5C46C883" w14:textId="77777777" w:rsidR="00125789" w:rsidRPr="0004439C" w:rsidRDefault="00125789" w:rsidP="003A6938">
      <w:pPr>
        <w:ind w:right="-150" w:firstLine="709"/>
        <w:rPr>
          <w:rFonts w:ascii="Times New Roman" w:hAnsi="Times New Roman" w:cs="Times New Roman"/>
        </w:rPr>
      </w:pPr>
    </w:p>
    <w:p w14:paraId="22871F03" w14:textId="77777777" w:rsidR="00125789" w:rsidRPr="0004439C" w:rsidRDefault="00125789" w:rsidP="00EF17CF">
      <w:pPr>
        <w:pStyle w:val="3"/>
        <w:spacing w:before="0" w:after="0"/>
        <w:ind w:right="-150" w:firstLine="709"/>
        <w:jc w:val="both"/>
        <w:rPr>
          <w:b w:val="0"/>
          <w:i/>
        </w:rPr>
      </w:pPr>
      <w:bookmarkStart w:id="49" w:name="_Toc130823386"/>
      <w:r w:rsidRPr="0004439C">
        <w:rPr>
          <w:b w:val="0"/>
          <w:i/>
        </w:rPr>
        <w:t>Статья 37. Особенности сноса самовольных построек или приведения их в соответствие с установленными требованиями</w:t>
      </w:r>
      <w:bookmarkEnd w:id="49"/>
    </w:p>
    <w:p w14:paraId="34BD6C4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14:paraId="61EF2CB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14:paraId="2F9260C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14:paraId="1D97DAB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lastRenderedPageBreak/>
        <w:t>2) обратиться в суд с иском о сносе самовольной постройки или ее приведении в соответствие с установленными требованиями;</w:t>
      </w:r>
    </w:p>
    <w:p w14:paraId="65AF1E5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0A2C94E1"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B582CF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30C1E68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19B5D15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6F2CB99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21D8BE8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131237CF"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3CF3AFD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6BAE2C1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w:t>
      </w:r>
      <w:r w:rsidRPr="0004439C">
        <w:rPr>
          <w:rFonts w:ascii="Times New Roman" w:hAnsi="Times New Roman" w:cs="Times New Roman"/>
        </w:rPr>
        <w:lastRenderedPageBreak/>
        <w:t>соответствии с Земельным кодексом РФ, переходит к новому правообладателю земельного участка.</w:t>
      </w:r>
    </w:p>
    <w:p w14:paraId="13DF404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76B1EBC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22AF71DC"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11. Лица, указанные в части 6 настоящей статьи, обязаны:</w:t>
      </w:r>
    </w:p>
    <w:p w14:paraId="3FAFD7DE"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57F93C69"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0F8F5D0B"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w:t>
      </w:r>
      <w:r w:rsidR="007C339F" w:rsidRPr="0004439C">
        <w:rPr>
          <w:rFonts w:ascii="Times New Roman" w:hAnsi="Times New Roman" w:cs="Times New Roman"/>
        </w:rPr>
        <w:t>стного самоуправления поселения</w:t>
      </w:r>
      <w:r w:rsidRPr="0004439C">
        <w:rPr>
          <w:rFonts w:ascii="Times New Roman" w:hAnsi="Times New Roman" w:cs="Times New Roman"/>
        </w:rPr>
        <w:t xml:space="preserve">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09F11AC2" w14:textId="77777777" w:rsidR="00125789" w:rsidRPr="0004439C" w:rsidRDefault="007C339F"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11.1. </w:t>
      </w:r>
      <w:r w:rsidR="00125789" w:rsidRPr="0004439C">
        <w:rPr>
          <w:rFonts w:ascii="Times New Roman" w:hAnsi="Times New Roman" w:cs="Times New Roman"/>
        </w:rPr>
        <w:t>Положения части 12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019C3AF4"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w:t>
      </w:r>
      <w:r w:rsidR="007C339F" w:rsidRPr="0004439C">
        <w:rPr>
          <w:rFonts w:ascii="Times New Roman" w:hAnsi="Times New Roman" w:cs="Times New Roman"/>
        </w:rPr>
        <w:t>стного самоуправления поселения</w:t>
      </w:r>
      <w:r w:rsidRPr="0004439C">
        <w:rPr>
          <w:rFonts w:ascii="Times New Roman" w:hAnsi="Times New Roman" w:cs="Times New Roman"/>
        </w:rPr>
        <w:t xml:space="preserve">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618E5823"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2CD82B1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w:t>
      </w:r>
      <w:r w:rsidRPr="0004439C">
        <w:rPr>
          <w:rFonts w:ascii="Times New Roman" w:hAnsi="Times New Roman" w:cs="Times New Roman"/>
        </w:rPr>
        <w:lastRenderedPageBreak/>
        <w:t>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14:paraId="7BF986F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14:paraId="2EBA9BE0" w14:textId="77777777" w:rsidR="00125789" w:rsidRPr="0004439C" w:rsidRDefault="007C339F"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12.1. </w:t>
      </w:r>
      <w:r w:rsidR="00125789" w:rsidRPr="0004439C">
        <w:rPr>
          <w:rFonts w:ascii="Times New Roman" w:hAnsi="Times New Roman" w:cs="Times New Roman"/>
        </w:rPr>
        <w:t>Положения части 13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47FAAF6D" w14:textId="77777777" w:rsidR="00125789" w:rsidRPr="0004439C" w:rsidRDefault="00125789" w:rsidP="007C339F">
      <w:pPr>
        <w:pStyle w:val="a7"/>
        <w:ind w:right="-150" w:firstLine="709"/>
        <w:jc w:val="both"/>
        <w:rPr>
          <w:rFonts w:ascii="Times New Roman" w:hAnsi="Times New Roman" w:cs="Times New Roman"/>
        </w:rPr>
      </w:pPr>
      <w:r w:rsidRPr="0004439C">
        <w:rPr>
          <w:rFonts w:ascii="Times New Roman" w:hAnsi="Times New Roman" w:cs="Times New Roman"/>
        </w:rPr>
        <w:t>13. Снос самовольной постройки или ее приведение в соответствие с установленными требованиями осуществляется органом ме</w:t>
      </w:r>
      <w:r w:rsidR="007C339F" w:rsidRPr="0004439C">
        <w:rPr>
          <w:rFonts w:ascii="Times New Roman" w:hAnsi="Times New Roman" w:cs="Times New Roman"/>
        </w:rPr>
        <w:t>стного самоуправления поселения</w:t>
      </w:r>
      <w:r w:rsidRPr="0004439C">
        <w:rPr>
          <w:rFonts w:ascii="Times New Roman" w:hAnsi="Times New Roman" w:cs="Times New Roman"/>
        </w:rPr>
        <w:t xml:space="preserve">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7728B44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6F98CCC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53F5B98D"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14DC316A"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14. В течение двух месяцев со дня истечения сроков, указанных соответственно в пунктах 1 - 3 части 13 настоящей статьи, орган ме</w:t>
      </w:r>
      <w:r w:rsidR="007C339F" w:rsidRPr="0004439C">
        <w:rPr>
          <w:rFonts w:ascii="Times New Roman" w:hAnsi="Times New Roman" w:cs="Times New Roman"/>
        </w:rPr>
        <w:t>стного самоуправления поселения</w:t>
      </w:r>
      <w:r w:rsidRPr="0004439C">
        <w:rPr>
          <w:rFonts w:ascii="Times New Roman" w:hAnsi="Times New Roman" w:cs="Times New Roman"/>
        </w:rPr>
        <w:t xml:space="preserve">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5E606528"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w:t>
      </w:r>
      <w:r w:rsidRPr="0004439C">
        <w:rPr>
          <w:rFonts w:ascii="Times New Roman" w:hAnsi="Times New Roman" w:cs="Times New Roman"/>
        </w:rPr>
        <w:lastRenderedPageBreak/>
        <w:t>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33158B78" w14:textId="77777777" w:rsidR="00125789" w:rsidRPr="0004439C" w:rsidRDefault="00125789" w:rsidP="003A6938">
      <w:pPr>
        <w:ind w:right="-150" w:firstLine="709"/>
        <w:rPr>
          <w:rFonts w:ascii="Times New Roman" w:hAnsi="Times New Roman" w:cs="Times New Roman"/>
        </w:rPr>
      </w:pPr>
    </w:p>
    <w:p w14:paraId="5C944F90" w14:textId="77777777" w:rsidR="00125789" w:rsidRPr="0004439C" w:rsidRDefault="00125789" w:rsidP="00EF17CF">
      <w:pPr>
        <w:pStyle w:val="3"/>
        <w:spacing w:before="0" w:after="0"/>
        <w:ind w:right="-150" w:firstLine="709"/>
        <w:jc w:val="both"/>
        <w:rPr>
          <w:b w:val="0"/>
          <w:i/>
        </w:rPr>
      </w:pPr>
      <w:bookmarkStart w:id="50" w:name="_Toc130823387"/>
      <w:r w:rsidRPr="0004439C">
        <w:rPr>
          <w:b w:val="0"/>
          <w:i/>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50"/>
    </w:p>
    <w:p w14:paraId="40BD206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3290E822"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14:paraId="7C263C96"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61EF3755"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 xml:space="preserve">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w:t>
      </w:r>
      <w:r w:rsidRPr="0004439C">
        <w:rPr>
          <w:rFonts w:ascii="Times New Roman" w:hAnsi="Times New Roman" w:cs="Times New Roman"/>
        </w:rPr>
        <w:lastRenderedPageBreak/>
        <w:t>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312AA700"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14:paraId="4C556CC9" w14:textId="77777777" w:rsidR="00125789" w:rsidRPr="0004439C" w:rsidRDefault="00125789" w:rsidP="003A6938">
      <w:pPr>
        <w:ind w:right="-150" w:firstLine="709"/>
        <w:rPr>
          <w:rFonts w:ascii="Times New Roman" w:hAnsi="Times New Roman" w:cs="Times New Roman"/>
        </w:rPr>
      </w:pPr>
    </w:p>
    <w:p w14:paraId="043B474B" w14:textId="77777777" w:rsidR="00125789" w:rsidRPr="0004439C" w:rsidRDefault="00125789" w:rsidP="00EF17CF">
      <w:pPr>
        <w:pStyle w:val="3"/>
        <w:spacing w:before="0" w:after="0"/>
        <w:ind w:right="-150" w:firstLine="709"/>
        <w:jc w:val="both"/>
        <w:rPr>
          <w:b w:val="0"/>
          <w:i/>
        </w:rPr>
      </w:pPr>
      <w:bookmarkStart w:id="51" w:name="_Toc130823388"/>
      <w:r w:rsidRPr="0004439C">
        <w:rPr>
          <w:b w:val="0"/>
          <w:i/>
        </w:rPr>
        <w:t>Статья 39. Ответственность за нарушения Правил</w:t>
      </w:r>
      <w:bookmarkEnd w:id="51"/>
    </w:p>
    <w:p w14:paraId="712ACDC7" w14:textId="77777777" w:rsidR="00125789" w:rsidRPr="0004439C" w:rsidRDefault="00125789" w:rsidP="003A6938">
      <w:pPr>
        <w:pStyle w:val="a7"/>
        <w:ind w:right="-150" w:firstLine="709"/>
        <w:jc w:val="both"/>
        <w:rPr>
          <w:rFonts w:ascii="Times New Roman" w:hAnsi="Times New Roman" w:cs="Times New Roman"/>
        </w:rPr>
      </w:pPr>
      <w:r w:rsidRPr="0004439C">
        <w:rPr>
          <w:rFonts w:ascii="Times New Roman" w:hAnsi="Times New Roman" w:cs="Times New Roman"/>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административных правонарушениях, Законом Краснодарского края 23 июля 2003 г. № 608-КЗ «Об административных правонарушениях».</w:t>
      </w:r>
    </w:p>
    <w:p w14:paraId="12253AB7" w14:textId="77777777" w:rsidR="00125789" w:rsidRPr="0004439C" w:rsidRDefault="00125789" w:rsidP="003A6938">
      <w:pPr>
        <w:ind w:right="-150" w:firstLine="709"/>
        <w:rPr>
          <w:rFonts w:ascii="Times New Roman" w:hAnsi="Times New Roman" w:cs="Times New Roman"/>
        </w:rPr>
      </w:pPr>
    </w:p>
    <w:p w14:paraId="394A35DA" w14:textId="77777777" w:rsidR="00125789" w:rsidRPr="0004439C" w:rsidRDefault="00125789" w:rsidP="003A6938">
      <w:pPr>
        <w:pStyle w:val="3"/>
        <w:ind w:right="-150" w:firstLine="709"/>
        <w:jc w:val="both"/>
        <w:rPr>
          <w:rFonts w:ascii="Times New Roman" w:hAnsi="Times New Roman" w:cs="Times New Roman"/>
          <w:b w:val="0"/>
          <w:color w:val="auto"/>
        </w:rPr>
      </w:pPr>
      <w:bookmarkStart w:id="52" w:name="_Toc130823389"/>
      <w:r w:rsidRPr="0004439C">
        <w:rPr>
          <w:rFonts w:ascii="Times New Roman" w:hAnsi="Times New Roman" w:cs="Times New Roman"/>
          <w:b w:val="0"/>
          <w:color w:val="auto"/>
        </w:rPr>
        <w:t>ЧАСТЬ II. КАРТА (Ы) ГРАДОСТРОИТЕЛЬНОГО ЗОНИРОВАНИЯ, КАРТА (Ы) ЗОН С ОСОБЫМИ УСЛОВИЯМИ ИСПОЛЬЗОВАНИЯ ТЕРРИТОРИИ</w:t>
      </w:r>
      <w:bookmarkEnd w:id="52"/>
    </w:p>
    <w:p w14:paraId="6F00CEF3" w14:textId="2F7E6223" w:rsidR="00125789" w:rsidRPr="0004439C" w:rsidRDefault="00125789" w:rsidP="00EF17CF">
      <w:pPr>
        <w:pStyle w:val="3"/>
        <w:spacing w:before="0" w:after="0"/>
        <w:ind w:right="-150" w:firstLine="709"/>
        <w:jc w:val="both"/>
        <w:rPr>
          <w:b w:val="0"/>
          <w:i/>
        </w:rPr>
      </w:pPr>
      <w:bookmarkStart w:id="53" w:name="_Toc130823390"/>
      <w:r w:rsidRPr="0004439C">
        <w:rPr>
          <w:b w:val="0"/>
          <w:i/>
        </w:rPr>
        <w:t xml:space="preserve">Статья 40. Карта (ы) градостроительного зонирования территории </w:t>
      </w:r>
      <w:r w:rsidR="005D568F" w:rsidRPr="0004439C">
        <w:rPr>
          <w:b w:val="0"/>
          <w:i/>
        </w:rPr>
        <w:t>Новоплатнировского сельского поселения</w:t>
      </w:r>
      <w:r w:rsidRPr="0004439C">
        <w:rPr>
          <w:b w:val="0"/>
          <w:i/>
        </w:rPr>
        <w:t xml:space="preserve"> Ленинградского района. Карта (ы) зон с особыми условиями использования территории (прилагается).</w:t>
      </w:r>
      <w:bookmarkEnd w:id="53"/>
    </w:p>
    <w:p w14:paraId="0D10298E" w14:textId="77777777" w:rsidR="002A7DE9" w:rsidRPr="0004439C" w:rsidRDefault="002A7DE9" w:rsidP="002A7DE9"/>
    <w:p w14:paraId="49CF49C7" w14:textId="77777777" w:rsidR="00125789" w:rsidRPr="0004439C" w:rsidRDefault="00125789" w:rsidP="00125789">
      <w:pPr>
        <w:ind w:firstLine="0"/>
        <w:rPr>
          <w:rFonts w:ascii="Times New Roman" w:hAnsi="Times New Roman" w:cs="Times New Roman"/>
        </w:rPr>
      </w:pPr>
    </w:p>
    <w:p w14:paraId="304E21D9" w14:textId="77777777" w:rsidR="00125789" w:rsidRPr="0004439C" w:rsidRDefault="00125789" w:rsidP="00434A0B">
      <w:pPr>
        <w:ind w:firstLine="0"/>
        <w:rPr>
          <w:rFonts w:ascii="Times New Roman" w:hAnsi="Times New Roman" w:cs="Times New Roman"/>
        </w:rPr>
        <w:sectPr w:rsidR="00125789" w:rsidRPr="0004439C" w:rsidSect="00DC1B77">
          <w:headerReference w:type="default" r:id="rId20"/>
          <w:pgSz w:w="11900" w:h="16800"/>
          <w:pgMar w:top="788" w:right="843" w:bottom="851" w:left="1560" w:header="425" w:footer="720" w:gutter="0"/>
          <w:cols w:space="720"/>
          <w:noEndnote/>
          <w:titlePg/>
          <w:docGrid w:linePitch="326"/>
        </w:sectPr>
      </w:pPr>
    </w:p>
    <w:p w14:paraId="047EA7F3" w14:textId="77777777" w:rsidR="00B47570" w:rsidRPr="0004439C" w:rsidRDefault="00B47570" w:rsidP="00AE5064">
      <w:pPr>
        <w:pStyle w:val="3"/>
        <w:spacing w:before="0" w:after="0"/>
        <w:ind w:right="-150" w:firstLine="709"/>
        <w:jc w:val="both"/>
        <w:rPr>
          <w:b w:val="0"/>
          <w:i/>
        </w:rPr>
      </w:pPr>
      <w:bookmarkStart w:id="54" w:name="_Toc130823413"/>
      <w:r w:rsidRPr="0004439C">
        <w:rPr>
          <w:b w:val="0"/>
          <w:i/>
        </w:rPr>
        <w:lastRenderedPageBreak/>
        <w:t>Статья 43. Параметры разрешенного использования земельных участков и иных объектов недвижимости в различных территориальных зонах</w:t>
      </w:r>
      <w:bookmarkEnd w:id="54"/>
    </w:p>
    <w:p w14:paraId="09FDD199" w14:textId="77777777" w:rsidR="00AE5064" w:rsidRPr="0004439C" w:rsidRDefault="00AE5064" w:rsidP="00AE5064">
      <w:pPr>
        <w:widowControl/>
        <w:suppressAutoHyphens/>
        <w:autoSpaceDE/>
        <w:autoSpaceDN/>
        <w:adjustRightInd/>
        <w:spacing w:line="100" w:lineRule="atLeast"/>
        <w:ind w:firstLine="425"/>
        <w:jc w:val="center"/>
        <w:rPr>
          <w:rFonts w:ascii="Times New Roman" w:eastAsia="SimSun" w:hAnsi="Times New Roman" w:cs="Times New Roman"/>
          <w:lang w:eastAsia="ar-SA"/>
        </w:rPr>
      </w:pPr>
      <w:bookmarkStart w:id="55" w:name="_Toc2849339"/>
      <w:bookmarkStart w:id="56" w:name="_Toc2770914"/>
      <w:bookmarkStart w:id="57" w:name="_Toc536808565"/>
      <w:bookmarkStart w:id="58" w:name="_Toc76729620"/>
    </w:p>
    <w:p w14:paraId="695E9686" w14:textId="77777777" w:rsidR="00AE5064" w:rsidRPr="0004439C" w:rsidRDefault="00AE5064" w:rsidP="00AE5064">
      <w:pPr>
        <w:widowControl/>
        <w:suppressAutoHyphens/>
        <w:autoSpaceDE/>
        <w:autoSpaceDN/>
        <w:adjustRightInd/>
        <w:spacing w:line="100" w:lineRule="atLeast"/>
        <w:ind w:firstLine="425"/>
        <w:jc w:val="center"/>
        <w:rPr>
          <w:rFonts w:ascii="Times New Roman" w:eastAsia="SimSun" w:hAnsi="Times New Roman" w:cs="Times New Roman"/>
          <w:lang w:eastAsia="ar-SA"/>
        </w:rPr>
      </w:pPr>
      <w:r w:rsidRPr="0004439C">
        <w:rPr>
          <w:rFonts w:ascii="Times New Roman" w:eastAsia="SimSun" w:hAnsi="Times New Roman" w:cs="Times New Roman"/>
          <w:lang w:eastAsia="ar-SA"/>
        </w:rPr>
        <w:t>1. Показатели плотности застройки участков территориальных зон:</w:t>
      </w:r>
      <w:bookmarkEnd w:id="55"/>
      <w:bookmarkEnd w:id="56"/>
      <w:bookmarkEnd w:id="57"/>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453"/>
        <w:gridCol w:w="1731"/>
        <w:gridCol w:w="1819"/>
      </w:tblGrid>
      <w:tr w:rsidR="00AE5064" w:rsidRPr="0004439C" w14:paraId="091AD91B" w14:textId="77777777" w:rsidTr="00E91DA5">
        <w:trPr>
          <w:trHeight w:val="20"/>
          <w:tblHeader/>
          <w:jc w:val="center"/>
        </w:trPr>
        <w:tc>
          <w:tcPr>
            <w:tcW w:w="3226" w:type="pct"/>
            <w:tcBorders>
              <w:top w:val="single" w:sz="4" w:space="0" w:color="auto"/>
              <w:left w:val="single" w:sz="4" w:space="0" w:color="auto"/>
              <w:bottom w:val="single" w:sz="4" w:space="0" w:color="auto"/>
              <w:right w:val="single" w:sz="4" w:space="0" w:color="auto"/>
            </w:tcBorders>
            <w:shd w:val="clear" w:color="auto" w:fill="FFFFFF"/>
            <w:vAlign w:val="center"/>
          </w:tcPr>
          <w:p w14:paraId="6CC17881" w14:textId="77777777" w:rsidR="00AE5064" w:rsidRPr="0004439C" w:rsidRDefault="00AE5064" w:rsidP="00AE5064">
            <w:pPr>
              <w:autoSpaceDE/>
              <w:autoSpaceDN/>
              <w:adjustRightInd/>
              <w:ind w:firstLine="709"/>
              <w:jc w:val="center"/>
              <w:rPr>
                <w:rFonts w:ascii="Times New Roman" w:eastAsia="Calibri" w:hAnsi="Times New Roman" w:cs="Times New Roman"/>
                <w:b/>
                <w:lang w:eastAsia="en-US"/>
              </w:rPr>
            </w:pPr>
          </w:p>
          <w:p w14:paraId="5538E74C" w14:textId="77777777" w:rsidR="00AE5064" w:rsidRPr="0004439C" w:rsidRDefault="00AE5064" w:rsidP="00AE5064">
            <w:pPr>
              <w:autoSpaceDE/>
              <w:autoSpaceDN/>
              <w:adjustRightInd/>
              <w:ind w:firstLine="709"/>
              <w:jc w:val="center"/>
              <w:rPr>
                <w:rFonts w:ascii="Times New Roman" w:eastAsia="Calibri" w:hAnsi="Times New Roman" w:cs="Times New Roman"/>
                <w:b/>
                <w:lang w:eastAsia="en-US"/>
              </w:rPr>
            </w:pPr>
            <w:r w:rsidRPr="0004439C">
              <w:rPr>
                <w:rFonts w:ascii="Times New Roman" w:eastAsia="Calibri" w:hAnsi="Times New Roman" w:cs="Times New Roman"/>
                <w:b/>
                <w:lang w:eastAsia="en-US"/>
              </w:rPr>
              <w:t>Территориальные зоны</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030E20F6" w14:textId="77777777" w:rsidR="00AE5064" w:rsidRPr="0004439C" w:rsidRDefault="008D7E3F" w:rsidP="00AE5064">
            <w:pPr>
              <w:autoSpaceDE/>
              <w:autoSpaceDN/>
              <w:adjustRightInd/>
              <w:ind w:firstLine="0"/>
              <w:jc w:val="center"/>
              <w:rPr>
                <w:rFonts w:ascii="Times New Roman" w:eastAsia="Calibri" w:hAnsi="Times New Roman" w:cs="Times New Roman"/>
                <w:b/>
                <w:lang w:eastAsia="en-US"/>
              </w:rPr>
            </w:pPr>
            <w:r w:rsidRPr="0004439C">
              <w:rPr>
                <w:rFonts w:ascii="Times New Roman" w:eastAsia="Calibri" w:hAnsi="Times New Roman" w:cs="Times New Roman"/>
                <w:b/>
                <w:lang w:eastAsia="en-US"/>
              </w:rPr>
              <w:t xml:space="preserve">Минимальный </w:t>
            </w:r>
            <w:r w:rsidR="00AE5064" w:rsidRPr="0004439C">
              <w:rPr>
                <w:rFonts w:ascii="Times New Roman" w:eastAsia="Calibri" w:hAnsi="Times New Roman" w:cs="Times New Roman"/>
                <w:b/>
                <w:lang w:eastAsia="en-US"/>
              </w:rPr>
              <w:t xml:space="preserve">Коэффициент </w:t>
            </w:r>
            <w:r w:rsidRPr="0004439C">
              <w:rPr>
                <w:rFonts w:ascii="Times New Roman" w:eastAsia="Calibri" w:hAnsi="Times New Roman" w:cs="Times New Roman"/>
                <w:b/>
                <w:lang w:eastAsia="en-US"/>
              </w:rPr>
              <w:t xml:space="preserve">плотности </w:t>
            </w:r>
            <w:r w:rsidR="00AE5064" w:rsidRPr="0004439C">
              <w:rPr>
                <w:rFonts w:ascii="Times New Roman" w:eastAsia="Calibri" w:hAnsi="Times New Roman" w:cs="Times New Roman"/>
                <w:b/>
                <w:lang w:eastAsia="en-US"/>
              </w:rPr>
              <w:t>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0132262" w14:textId="77777777" w:rsidR="00AE5064" w:rsidRPr="0004439C" w:rsidRDefault="00AE5064" w:rsidP="00AE5064">
            <w:pPr>
              <w:autoSpaceDE/>
              <w:autoSpaceDN/>
              <w:adjustRightInd/>
              <w:ind w:firstLine="0"/>
              <w:jc w:val="center"/>
              <w:rPr>
                <w:rFonts w:ascii="Times New Roman" w:eastAsia="Calibri" w:hAnsi="Times New Roman" w:cs="Times New Roman"/>
                <w:b/>
                <w:lang w:eastAsia="en-US"/>
              </w:rPr>
            </w:pPr>
            <w:r w:rsidRPr="0004439C">
              <w:rPr>
                <w:rFonts w:ascii="Times New Roman" w:eastAsia="Calibri" w:hAnsi="Times New Roman" w:cs="Times New Roman"/>
                <w:b/>
                <w:lang w:eastAsia="en-US"/>
              </w:rPr>
              <w:t>Максимальный коэффициент плотности застройки</w:t>
            </w:r>
          </w:p>
        </w:tc>
      </w:tr>
      <w:tr w:rsidR="00AE5064" w:rsidRPr="0004439C" w14:paraId="013A8A49" w14:textId="77777777" w:rsidTr="00E91DA5">
        <w:trPr>
          <w:trHeight w:val="20"/>
          <w:jc w:val="center"/>
        </w:trPr>
        <w:tc>
          <w:tcPr>
            <w:tcW w:w="3226" w:type="pct"/>
            <w:tcBorders>
              <w:top w:val="single" w:sz="4" w:space="0" w:color="auto"/>
              <w:left w:val="single" w:sz="4" w:space="0" w:color="auto"/>
              <w:bottom w:val="single" w:sz="4" w:space="0" w:color="auto"/>
              <w:right w:val="single" w:sz="4" w:space="0" w:color="auto"/>
            </w:tcBorders>
            <w:shd w:val="clear" w:color="auto" w:fill="FFFFFF"/>
          </w:tcPr>
          <w:p w14:paraId="6607A092" w14:textId="77777777" w:rsidR="00AE5064" w:rsidRPr="0004439C" w:rsidRDefault="00AE5064" w:rsidP="00AE5064">
            <w:pPr>
              <w:tabs>
                <w:tab w:val="left" w:pos="2119"/>
              </w:tabs>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Жилая:</w:t>
            </w:r>
            <w:r w:rsidRPr="0004439C">
              <w:rPr>
                <w:rFonts w:ascii="Times New Roman" w:eastAsia="Calibri" w:hAnsi="Times New Roman" w:cs="Times New Roman"/>
                <w:lang w:eastAsia="en-US"/>
              </w:rPr>
              <w:tab/>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4DA7F0FB" w14:textId="77777777" w:rsidR="00AE5064" w:rsidRPr="0004439C" w:rsidRDefault="00AE5064" w:rsidP="00AE5064">
            <w:pPr>
              <w:autoSpaceDE/>
              <w:autoSpaceDN/>
              <w:adjustRightInd/>
              <w:ind w:firstLine="709"/>
              <w:rPr>
                <w:rFonts w:ascii="Times New Roman" w:eastAsia="Calibri" w:hAnsi="Times New Roman" w:cs="Times New Roman"/>
                <w:lang w:eastAsia="en-US"/>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ED4B542" w14:textId="77777777" w:rsidR="00AE5064" w:rsidRPr="0004439C" w:rsidRDefault="00AE5064" w:rsidP="00AE5064">
            <w:pPr>
              <w:autoSpaceDE/>
              <w:autoSpaceDN/>
              <w:adjustRightInd/>
              <w:ind w:firstLine="709"/>
              <w:rPr>
                <w:rFonts w:ascii="Times New Roman" w:eastAsia="Calibri" w:hAnsi="Times New Roman" w:cs="Times New Roman"/>
                <w:lang w:eastAsia="en-US"/>
              </w:rPr>
            </w:pPr>
          </w:p>
        </w:tc>
      </w:tr>
      <w:tr w:rsidR="00AE5064" w:rsidRPr="0004439C" w14:paraId="4921319E" w14:textId="77777777" w:rsidTr="00E91DA5">
        <w:trPr>
          <w:trHeight w:val="20"/>
          <w:jc w:val="center"/>
        </w:trPr>
        <w:tc>
          <w:tcPr>
            <w:tcW w:w="3226" w:type="pct"/>
            <w:tcBorders>
              <w:top w:val="single" w:sz="4" w:space="0" w:color="auto"/>
              <w:left w:val="single" w:sz="4" w:space="0" w:color="auto"/>
              <w:bottom w:val="single" w:sz="4" w:space="0" w:color="auto"/>
              <w:right w:val="single" w:sz="4" w:space="0" w:color="auto"/>
            </w:tcBorders>
            <w:shd w:val="clear" w:color="auto" w:fill="FFFFFF"/>
          </w:tcPr>
          <w:p w14:paraId="65E61E73"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Зона застройки малоэтажными жилыми домами</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482B0150"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4DE243E"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0,5</w:t>
            </w:r>
          </w:p>
        </w:tc>
      </w:tr>
      <w:tr w:rsidR="00AE5064" w:rsidRPr="0004439C" w14:paraId="4FB5066A" w14:textId="77777777" w:rsidTr="00E91DA5">
        <w:trPr>
          <w:trHeight w:val="20"/>
          <w:jc w:val="center"/>
        </w:trPr>
        <w:tc>
          <w:tcPr>
            <w:tcW w:w="3226" w:type="pct"/>
          </w:tcPr>
          <w:p w14:paraId="19796519"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Зона застройки блокированными жилыми домами</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61283CBB"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FAECB2A"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0,7</w:t>
            </w:r>
          </w:p>
        </w:tc>
      </w:tr>
      <w:tr w:rsidR="00AE5064" w:rsidRPr="0004439C" w14:paraId="3E2CC50E" w14:textId="77777777" w:rsidTr="00E91DA5">
        <w:trPr>
          <w:trHeight w:val="356"/>
          <w:jc w:val="center"/>
        </w:trPr>
        <w:tc>
          <w:tcPr>
            <w:tcW w:w="3226" w:type="pct"/>
          </w:tcPr>
          <w:p w14:paraId="6EC3E985"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Зона застройки индивидуальными жилыми домами</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6CE28B6D"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A0BB508"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0,7</w:t>
            </w:r>
          </w:p>
        </w:tc>
      </w:tr>
      <w:tr w:rsidR="00AE5064" w:rsidRPr="0004439C" w14:paraId="682E89D3" w14:textId="77777777" w:rsidTr="00E91DA5">
        <w:trPr>
          <w:trHeight w:val="20"/>
          <w:jc w:val="center"/>
        </w:trPr>
        <w:tc>
          <w:tcPr>
            <w:tcW w:w="3226" w:type="pct"/>
            <w:tcBorders>
              <w:top w:val="single" w:sz="4" w:space="0" w:color="auto"/>
              <w:left w:val="single" w:sz="4" w:space="0" w:color="auto"/>
              <w:bottom w:val="single" w:sz="4" w:space="0" w:color="auto"/>
              <w:right w:val="single" w:sz="4" w:space="0" w:color="auto"/>
            </w:tcBorders>
            <w:shd w:val="clear" w:color="auto" w:fill="FFFFFF"/>
          </w:tcPr>
          <w:p w14:paraId="5690790F"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Общественно-деловая:</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7F811F85" w14:textId="77777777" w:rsidR="00AE5064" w:rsidRPr="0004439C" w:rsidRDefault="00AE5064" w:rsidP="00AE5064">
            <w:pPr>
              <w:autoSpaceDE/>
              <w:autoSpaceDN/>
              <w:adjustRightInd/>
              <w:ind w:firstLine="709"/>
              <w:rPr>
                <w:rFonts w:ascii="Times New Roman" w:eastAsia="Calibri" w:hAnsi="Times New Roman" w:cs="Times New Roman"/>
                <w:lang w:eastAsia="en-US"/>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7A320D0" w14:textId="77777777" w:rsidR="00AE5064" w:rsidRPr="0004439C" w:rsidRDefault="00AE5064" w:rsidP="00AE5064">
            <w:pPr>
              <w:autoSpaceDE/>
              <w:autoSpaceDN/>
              <w:adjustRightInd/>
              <w:ind w:firstLine="709"/>
              <w:rPr>
                <w:rFonts w:ascii="Times New Roman" w:eastAsia="Calibri" w:hAnsi="Times New Roman" w:cs="Times New Roman"/>
                <w:lang w:eastAsia="en-US"/>
              </w:rPr>
            </w:pPr>
          </w:p>
        </w:tc>
      </w:tr>
      <w:tr w:rsidR="00AE5064" w:rsidRPr="0004439C" w14:paraId="742030FF" w14:textId="77777777" w:rsidTr="00E91DA5">
        <w:trPr>
          <w:trHeight w:val="20"/>
          <w:jc w:val="center"/>
        </w:trPr>
        <w:tc>
          <w:tcPr>
            <w:tcW w:w="3226" w:type="pct"/>
            <w:tcBorders>
              <w:top w:val="single" w:sz="4" w:space="0" w:color="auto"/>
              <w:left w:val="single" w:sz="4" w:space="0" w:color="auto"/>
              <w:bottom w:val="single" w:sz="4" w:space="0" w:color="auto"/>
              <w:right w:val="single" w:sz="4" w:space="0" w:color="auto"/>
            </w:tcBorders>
            <w:shd w:val="clear" w:color="auto" w:fill="FFFFFF"/>
          </w:tcPr>
          <w:p w14:paraId="5C6A61AE"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Многофункциональная застройка</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78323DFA"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A80A3FF"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3,0</w:t>
            </w:r>
          </w:p>
        </w:tc>
      </w:tr>
      <w:tr w:rsidR="00AE5064" w:rsidRPr="0004439C" w14:paraId="1FC13062" w14:textId="77777777" w:rsidTr="00E91DA5">
        <w:trPr>
          <w:trHeight w:val="20"/>
          <w:jc w:val="center"/>
        </w:trPr>
        <w:tc>
          <w:tcPr>
            <w:tcW w:w="3226" w:type="pct"/>
            <w:tcBorders>
              <w:top w:val="single" w:sz="4" w:space="0" w:color="auto"/>
              <w:left w:val="single" w:sz="4" w:space="0" w:color="auto"/>
              <w:bottom w:val="single" w:sz="4" w:space="0" w:color="auto"/>
              <w:right w:val="single" w:sz="4" w:space="0" w:color="auto"/>
            </w:tcBorders>
            <w:shd w:val="clear" w:color="auto" w:fill="FFFFFF"/>
          </w:tcPr>
          <w:p w14:paraId="12048BCB"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Специализированная общественная застройка</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5373A69D"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6CBB3E6"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2,4</w:t>
            </w:r>
          </w:p>
        </w:tc>
      </w:tr>
      <w:tr w:rsidR="00AE5064" w:rsidRPr="0004439C" w14:paraId="3B5CDD1D" w14:textId="77777777" w:rsidTr="00E91DA5">
        <w:trPr>
          <w:trHeight w:val="20"/>
          <w:jc w:val="center"/>
        </w:trPr>
        <w:tc>
          <w:tcPr>
            <w:tcW w:w="3226" w:type="pct"/>
            <w:tcBorders>
              <w:top w:val="single" w:sz="4" w:space="0" w:color="auto"/>
              <w:left w:val="single" w:sz="4" w:space="0" w:color="auto"/>
              <w:bottom w:val="single" w:sz="4" w:space="0" w:color="auto"/>
              <w:right w:val="single" w:sz="4" w:space="0" w:color="auto"/>
            </w:tcBorders>
            <w:shd w:val="clear" w:color="auto" w:fill="FFFFFF"/>
          </w:tcPr>
          <w:p w14:paraId="5169F16C"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Производственная</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685FA38F" w14:textId="77777777" w:rsidR="00AE5064" w:rsidRPr="0004439C" w:rsidRDefault="00AE5064" w:rsidP="00AE5064">
            <w:pPr>
              <w:autoSpaceDE/>
              <w:autoSpaceDN/>
              <w:adjustRightInd/>
              <w:ind w:firstLine="709"/>
              <w:rPr>
                <w:rFonts w:ascii="Times New Roman" w:eastAsia="Calibri" w:hAnsi="Times New Roman" w:cs="Times New Roman"/>
                <w:lang w:eastAsia="en-US"/>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812914C" w14:textId="77777777" w:rsidR="00AE5064" w:rsidRPr="0004439C" w:rsidRDefault="00AE5064" w:rsidP="00AE5064">
            <w:pPr>
              <w:autoSpaceDE/>
              <w:autoSpaceDN/>
              <w:adjustRightInd/>
              <w:ind w:firstLine="709"/>
              <w:rPr>
                <w:rFonts w:ascii="Times New Roman" w:eastAsia="Calibri" w:hAnsi="Times New Roman" w:cs="Times New Roman"/>
                <w:lang w:eastAsia="en-US"/>
              </w:rPr>
            </w:pPr>
          </w:p>
        </w:tc>
      </w:tr>
      <w:tr w:rsidR="00AE5064" w:rsidRPr="0004439C" w14:paraId="2D911BC7" w14:textId="77777777" w:rsidTr="00E91DA5">
        <w:trPr>
          <w:trHeight w:val="20"/>
          <w:jc w:val="center"/>
        </w:trPr>
        <w:tc>
          <w:tcPr>
            <w:tcW w:w="3226" w:type="pct"/>
            <w:tcBorders>
              <w:top w:val="single" w:sz="4" w:space="0" w:color="auto"/>
              <w:left w:val="single" w:sz="4" w:space="0" w:color="auto"/>
              <w:bottom w:val="single" w:sz="4" w:space="0" w:color="auto"/>
              <w:right w:val="single" w:sz="4" w:space="0" w:color="auto"/>
            </w:tcBorders>
            <w:shd w:val="clear" w:color="auto" w:fill="FFFFFF"/>
          </w:tcPr>
          <w:p w14:paraId="749B6677"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Промышленная</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08B6E7A2"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BE0E3D4"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2,4</w:t>
            </w:r>
          </w:p>
        </w:tc>
      </w:tr>
      <w:tr w:rsidR="00AE5064" w:rsidRPr="0004439C" w14:paraId="27F0D8DE" w14:textId="77777777" w:rsidTr="00E91DA5">
        <w:trPr>
          <w:trHeight w:val="20"/>
          <w:jc w:val="center"/>
        </w:trPr>
        <w:tc>
          <w:tcPr>
            <w:tcW w:w="3226" w:type="pct"/>
            <w:tcBorders>
              <w:top w:val="single" w:sz="4" w:space="0" w:color="auto"/>
              <w:left w:val="single" w:sz="4" w:space="0" w:color="auto"/>
              <w:bottom w:val="single" w:sz="4" w:space="0" w:color="auto"/>
              <w:right w:val="single" w:sz="4" w:space="0" w:color="auto"/>
            </w:tcBorders>
            <w:shd w:val="clear" w:color="auto" w:fill="FFFFFF"/>
          </w:tcPr>
          <w:p w14:paraId="73645918"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Коммунально-складская</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6BBAECB8"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7D184A8C" w14:textId="77777777" w:rsidR="00AE5064" w:rsidRPr="0004439C" w:rsidRDefault="00AE5064" w:rsidP="00AE5064">
            <w:pPr>
              <w:autoSpaceDE/>
              <w:autoSpaceDN/>
              <w:adjustRightInd/>
              <w:ind w:firstLine="709"/>
              <w:rPr>
                <w:rFonts w:ascii="Times New Roman" w:eastAsia="Calibri" w:hAnsi="Times New Roman" w:cs="Times New Roman"/>
                <w:lang w:eastAsia="en-US"/>
              </w:rPr>
            </w:pPr>
            <w:r w:rsidRPr="0004439C">
              <w:rPr>
                <w:rFonts w:ascii="Times New Roman" w:eastAsia="Calibri" w:hAnsi="Times New Roman" w:cs="Times New Roman"/>
                <w:lang w:eastAsia="en-US"/>
              </w:rPr>
              <w:t>1,8</w:t>
            </w:r>
          </w:p>
        </w:tc>
      </w:tr>
      <w:tr w:rsidR="00AE5064" w:rsidRPr="0004439C" w14:paraId="0858B3BC" w14:textId="77777777" w:rsidTr="00F85F4F">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24B2A46F" w14:textId="77777777" w:rsidR="00AE5064" w:rsidRPr="0004439C" w:rsidRDefault="00AE5064" w:rsidP="00AE5064">
            <w:pPr>
              <w:autoSpaceDE/>
              <w:autoSpaceDN/>
              <w:adjustRightInd/>
              <w:ind w:firstLine="851"/>
              <w:rPr>
                <w:rFonts w:ascii="Times New Roman" w:eastAsia="Calibri" w:hAnsi="Times New Roman" w:cs="Times New Roman"/>
                <w:lang w:eastAsia="en-US"/>
              </w:rPr>
            </w:pPr>
            <w:r w:rsidRPr="0004439C">
              <w:rPr>
                <w:rFonts w:ascii="Times New Roman" w:eastAsia="Calibri" w:hAnsi="Times New Roman" w:cs="Times New Roman"/>
                <w:lang w:eastAsia="en-US"/>
              </w:rPr>
              <w:t>Примечания</w:t>
            </w:r>
          </w:p>
          <w:p w14:paraId="745AEB72" w14:textId="77777777" w:rsidR="00AE5064" w:rsidRPr="0004439C" w:rsidRDefault="00AE5064" w:rsidP="00AE5064">
            <w:pPr>
              <w:autoSpaceDE/>
              <w:autoSpaceDN/>
              <w:adjustRightInd/>
              <w:ind w:firstLine="851"/>
              <w:rPr>
                <w:rFonts w:ascii="Times New Roman" w:eastAsia="Calibri" w:hAnsi="Times New Roman" w:cs="Times New Roman"/>
                <w:lang w:eastAsia="en-US"/>
              </w:rPr>
            </w:pPr>
            <w:r w:rsidRPr="0004439C">
              <w:rPr>
                <w:rFonts w:ascii="Times New Roman" w:eastAsia="Calibri" w:hAnsi="Times New Roman" w:cs="Times New Roman"/>
                <w:lang w:eastAsia="en-US"/>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5F076C4C" w14:textId="77777777" w:rsidR="00AE5064" w:rsidRPr="0004439C" w:rsidRDefault="00AE5064" w:rsidP="00AE5064">
            <w:pPr>
              <w:autoSpaceDE/>
              <w:autoSpaceDN/>
              <w:adjustRightInd/>
              <w:ind w:firstLine="851"/>
              <w:rPr>
                <w:rFonts w:ascii="Times New Roman" w:eastAsia="Calibri" w:hAnsi="Times New Roman" w:cs="Times New Roman"/>
                <w:lang w:eastAsia="en-US"/>
              </w:rPr>
            </w:pPr>
            <w:r w:rsidRPr="0004439C">
              <w:rPr>
                <w:rFonts w:ascii="Times New Roman" w:eastAsia="Calibri" w:hAnsi="Times New Roman" w:cs="Times New Roman"/>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AD2916D" w14:textId="77777777" w:rsidR="00AE5064" w:rsidRPr="0004439C" w:rsidRDefault="00AE5064" w:rsidP="00AE5064">
            <w:pPr>
              <w:autoSpaceDE/>
              <w:autoSpaceDN/>
              <w:adjustRightInd/>
              <w:ind w:firstLine="851"/>
              <w:rPr>
                <w:rFonts w:ascii="Times New Roman" w:eastAsia="Calibri" w:hAnsi="Times New Roman" w:cs="Times New Roman"/>
                <w:lang w:eastAsia="en-US"/>
              </w:rPr>
            </w:pPr>
            <w:r w:rsidRPr="0004439C">
              <w:rPr>
                <w:rFonts w:ascii="Times New Roman" w:eastAsia="Calibri" w:hAnsi="Times New Roman" w:cs="Times New Roman"/>
                <w:lang w:eastAsia="en-US"/>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3B21D911" w14:textId="77777777" w:rsidR="00AE5064" w:rsidRPr="0004439C" w:rsidRDefault="00AE5064" w:rsidP="00AE5064">
            <w:pPr>
              <w:autoSpaceDE/>
              <w:autoSpaceDN/>
              <w:adjustRightInd/>
              <w:ind w:firstLine="851"/>
              <w:rPr>
                <w:rFonts w:ascii="Times New Roman" w:eastAsia="Calibri" w:hAnsi="Times New Roman" w:cs="Times New Roman"/>
                <w:lang w:eastAsia="en-US"/>
              </w:rPr>
            </w:pPr>
            <w:r w:rsidRPr="0004439C">
              <w:rPr>
                <w:rFonts w:ascii="Times New Roman" w:eastAsia="Calibri" w:hAnsi="Times New Roman" w:cs="Times New Roman"/>
                <w:lang w:eastAsia="en-US"/>
              </w:rPr>
              <w:t>3 Границами кварталов являются красные линии.</w:t>
            </w:r>
          </w:p>
          <w:p w14:paraId="1C912C2E" w14:textId="77777777" w:rsidR="00AE5064" w:rsidRPr="0004439C" w:rsidRDefault="00AE5064" w:rsidP="00AE5064">
            <w:pPr>
              <w:autoSpaceDE/>
              <w:autoSpaceDN/>
              <w:adjustRightInd/>
              <w:ind w:firstLine="851"/>
              <w:rPr>
                <w:rFonts w:ascii="Times New Roman" w:eastAsia="Calibri" w:hAnsi="Times New Roman" w:cs="Times New Roman"/>
                <w:lang w:eastAsia="en-US"/>
              </w:rPr>
            </w:pPr>
            <w:r w:rsidRPr="0004439C">
              <w:rPr>
                <w:rFonts w:ascii="Times New Roman" w:eastAsia="Calibri" w:hAnsi="Times New Roman" w:cs="Times New Roman"/>
                <w:lang w:eastAsia="en-US"/>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4DF3F0AA" w14:textId="77777777" w:rsidR="00AE5064" w:rsidRPr="0004439C" w:rsidRDefault="00AE5064" w:rsidP="000E3B1E">
      <w:pPr>
        <w:pStyle w:val="a7"/>
        <w:ind w:firstLine="709"/>
        <w:jc w:val="both"/>
      </w:pPr>
    </w:p>
    <w:p w14:paraId="22647A88" w14:textId="77777777" w:rsidR="00B47570" w:rsidRPr="0004439C" w:rsidRDefault="00AE5064" w:rsidP="000E3B1E">
      <w:pPr>
        <w:pStyle w:val="a7"/>
        <w:ind w:firstLine="709"/>
        <w:jc w:val="both"/>
      </w:pPr>
      <w:r w:rsidRPr="0004439C">
        <w:t xml:space="preserve">2. </w:t>
      </w:r>
      <w:r w:rsidR="00B47570" w:rsidRPr="0004439C">
        <w:t>Обеспечение доступности объектов социальной инфраструктуры для инвалидов и других маломобильных групп населения.</w:t>
      </w:r>
    </w:p>
    <w:p w14:paraId="03BD85E8" w14:textId="77777777" w:rsidR="00B47570" w:rsidRPr="0004439C" w:rsidRDefault="00B47570" w:rsidP="000E3B1E">
      <w:pPr>
        <w:pStyle w:val="a7"/>
        <w:ind w:firstLine="709"/>
        <w:jc w:val="both"/>
      </w:pPr>
      <w:r w:rsidRPr="0004439C">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18C6C83C" w14:textId="77777777" w:rsidR="00B47570" w:rsidRPr="0004439C" w:rsidRDefault="00B47570" w:rsidP="000E3B1E">
      <w:pPr>
        <w:ind w:firstLine="709"/>
      </w:pPr>
      <w:r w:rsidRPr="0004439C">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РДС 35-201-99.</w:t>
      </w:r>
    </w:p>
    <w:p w14:paraId="1CFC6D0E" w14:textId="77777777" w:rsidR="00B47570" w:rsidRPr="0004439C" w:rsidRDefault="00B47570" w:rsidP="000E3B1E">
      <w:pPr>
        <w:pStyle w:val="a7"/>
        <w:ind w:firstLine="709"/>
        <w:jc w:val="both"/>
      </w:pPr>
      <w:r w:rsidRPr="0004439C">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w:t>
      </w:r>
      <w:r w:rsidRPr="0004439C">
        <w:lastRenderedPageBreak/>
        <w:t>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14:paraId="1AF081F6" w14:textId="77777777" w:rsidR="00B47570" w:rsidRPr="0004439C" w:rsidRDefault="00B47570" w:rsidP="000E3B1E">
      <w:pPr>
        <w:pStyle w:val="a7"/>
        <w:ind w:firstLine="709"/>
        <w:jc w:val="both"/>
      </w:pPr>
      <w:r w:rsidRPr="0004439C">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17B685F9" w14:textId="77777777" w:rsidR="00B47570" w:rsidRPr="0004439C" w:rsidRDefault="00B47570" w:rsidP="000E3B1E">
      <w:pPr>
        <w:pStyle w:val="a7"/>
        <w:ind w:firstLine="709"/>
        <w:jc w:val="both"/>
      </w:pPr>
      <w:r w:rsidRPr="0004439C">
        <w:t>Проектные решения объектов, доступных для маломобильных групп населения, должны обеспечивать:</w:t>
      </w:r>
    </w:p>
    <w:p w14:paraId="503E5F7F" w14:textId="77777777" w:rsidR="00B47570" w:rsidRPr="0004439C" w:rsidRDefault="00D50BA0" w:rsidP="000E3B1E">
      <w:pPr>
        <w:pStyle w:val="a7"/>
        <w:ind w:firstLine="709"/>
        <w:jc w:val="both"/>
      </w:pPr>
      <w:r w:rsidRPr="0004439C">
        <w:t xml:space="preserve">1) </w:t>
      </w:r>
      <w:r w:rsidR="00B47570" w:rsidRPr="0004439C">
        <w:t>досягаемость мест целевого посещения и беспрепятственность перемещения внутри зданий и сооружений;</w:t>
      </w:r>
    </w:p>
    <w:p w14:paraId="03E27444" w14:textId="77777777" w:rsidR="00B47570" w:rsidRPr="0004439C" w:rsidRDefault="00D50BA0" w:rsidP="000E3B1E">
      <w:pPr>
        <w:pStyle w:val="a7"/>
        <w:ind w:firstLine="709"/>
        <w:jc w:val="both"/>
      </w:pPr>
      <w:r w:rsidRPr="0004439C">
        <w:t xml:space="preserve">2) </w:t>
      </w:r>
      <w:r w:rsidR="00B47570" w:rsidRPr="0004439C">
        <w:t>безопасность путей движения (в том числе эвакуационных), а также мест проживания, обслуживания и приложения труда;</w:t>
      </w:r>
    </w:p>
    <w:p w14:paraId="2193021D" w14:textId="77777777" w:rsidR="00B47570" w:rsidRPr="0004439C" w:rsidRDefault="00D50BA0" w:rsidP="000E3B1E">
      <w:pPr>
        <w:ind w:firstLine="709"/>
      </w:pPr>
      <w:r w:rsidRPr="0004439C">
        <w:t xml:space="preserve">3) </w:t>
      </w:r>
      <w:r w:rsidR="00B47570" w:rsidRPr="0004439C">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1FC4C8DC" w14:textId="77777777" w:rsidR="00B47570" w:rsidRPr="0004439C" w:rsidRDefault="00D50BA0" w:rsidP="00D50BA0">
      <w:pPr>
        <w:pStyle w:val="a7"/>
        <w:ind w:firstLine="709"/>
        <w:jc w:val="both"/>
      </w:pPr>
      <w:r w:rsidRPr="0004439C">
        <w:t xml:space="preserve">4) </w:t>
      </w:r>
      <w:r w:rsidR="00B47570" w:rsidRPr="0004439C">
        <w:t>удобство и комфорт среды жизнедеятельности.</w:t>
      </w:r>
    </w:p>
    <w:p w14:paraId="5B5A6DD9" w14:textId="77777777" w:rsidR="00B47570" w:rsidRPr="0004439C" w:rsidRDefault="00B47570" w:rsidP="000E3B1E">
      <w:pPr>
        <w:ind w:firstLine="709"/>
      </w:pPr>
      <w:r w:rsidRPr="0004439C">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3734F413" w14:textId="77777777" w:rsidR="00B47570" w:rsidRPr="0004439C" w:rsidRDefault="00B47570" w:rsidP="00D50BA0">
      <w:pPr>
        <w:pStyle w:val="a7"/>
        <w:ind w:firstLine="709"/>
        <w:jc w:val="both"/>
      </w:pPr>
      <w:r w:rsidRPr="0004439C">
        <w:t>Требования к зданиям, сооружениям и объектам социальной инфраструктуры</w:t>
      </w:r>
    </w:p>
    <w:p w14:paraId="0584595E" w14:textId="77777777" w:rsidR="00B47570" w:rsidRPr="0004439C" w:rsidRDefault="00B47570" w:rsidP="000E3B1E">
      <w:pPr>
        <w:pStyle w:val="a7"/>
        <w:ind w:firstLine="709"/>
        <w:jc w:val="both"/>
      </w:pPr>
      <w:r w:rsidRPr="0004439C">
        <w:t>Объекты социальной инфраструктуры должны оснащаться следующими специальными приспособлениями и оборудованием:</w:t>
      </w:r>
    </w:p>
    <w:p w14:paraId="4165242B" w14:textId="77777777" w:rsidR="00B47570" w:rsidRPr="0004439C" w:rsidRDefault="00D50BA0" w:rsidP="000E3B1E">
      <w:pPr>
        <w:pStyle w:val="a7"/>
        <w:ind w:firstLine="709"/>
        <w:jc w:val="both"/>
      </w:pPr>
      <w:r w:rsidRPr="0004439C">
        <w:t>1)</w:t>
      </w:r>
      <w:r w:rsidR="00B47570" w:rsidRPr="0004439C">
        <w:t>визуальной и звуковой информацией, включая специальные знаки у строящихся, ремонтируемых объектов и звуковую сигнализацию у светофоров;</w:t>
      </w:r>
    </w:p>
    <w:p w14:paraId="6029683A" w14:textId="77777777" w:rsidR="000E3B1E" w:rsidRPr="0004439C" w:rsidRDefault="00D50BA0" w:rsidP="00D50BA0">
      <w:pPr>
        <w:pStyle w:val="a7"/>
        <w:ind w:firstLine="709"/>
        <w:jc w:val="both"/>
      </w:pPr>
      <w:r w:rsidRPr="0004439C">
        <w:t xml:space="preserve">2) </w:t>
      </w:r>
      <w:r w:rsidR="00B47570" w:rsidRPr="0004439C">
        <w:t>телефонами-автоматами или иными средствами связи, доступными для инвалидов;</w:t>
      </w:r>
    </w:p>
    <w:p w14:paraId="2F905469" w14:textId="77777777" w:rsidR="00B47570" w:rsidRPr="0004439C" w:rsidRDefault="00D50BA0" w:rsidP="00D50BA0">
      <w:pPr>
        <w:pStyle w:val="a7"/>
        <w:ind w:firstLine="709"/>
        <w:jc w:val="both"/>
      </w:pPr>
      <w:r w:rsidRPr="0004439C">
        <w:t xml:space="preserve">3) </w:t>
      </w:r>
      <w:r w:rsidR="00B47570" w:rsidRPr="0004439C">
        <w:t>санитарно-гигиеническими помещениями, доступны</w:t>
      </w:r>
      <w:r w:rsidRPr="0004439C">
        <w:t>ми для инвалидов и других мало</w:t>
      </w:r>
      <w:r w:rsidR="00B47570" w:rsidRPr="0004439C">
        <w:t>мобильных групп населения;</w:t>
      </w:r>
    </w:p>
    <w:p w14:paraId="4F0303BB" w14:textId="77777777" w:rsidR="00B47570" w:rsidRPr="0004439C" w:rsidRDefault="00D50BA0" w:rsidP="00D50BA0">
      <w:pPr>
        <w:pStyle w:val="a7"/>
        <w:ind w:firstLine="709"/>
        <w:jc w:val="both"/>
      </w:pPr>
      <w:r w:rsidRPr="0004439C">
        <w:t xml:space="preserve">4) </w:t>
      </w:r>
      <w:r w:rsidR="00B47570" w:rsidRPr="0004439C">
        <w:t>пандусами и поручнями у лестниц при входах в здания;</w:t>
      </w:r>
    </w:p>
    <w:p w14:paraId="41B2F0A1" w14:textId="77777777" w:rsidR="00B47570" w:rsidRPr="0004439C" w:rsidRDefault="00D50BA0" w:rsidP="000E3B1E">
      <w:pPr>
        <w:pStyle w:val="a7"/>
        <w:ind w:firstLine="709"/>
        <w:jc w:val="both"/>
      </w:pPr>
      <w:r w:rsidRPr="0004439C">
        <w:t xml:space="preserve">5) </w:t>
      </w:r>
      <w:r w:rsidR="00B47570" w:rsidRPr="0004439C">
        <w:t>пологими спусками у тротуаров в местах наземных переходов улиц, дорог, магистралей и остановок транспорта общего пользования;</w:t>
      </w:r>
    </w:p>
    <w:p w14:paraId="08C62636" w14:textId="77777777" w:rsidR="00B47570" w:rsidRPr="0004439C" w:rsidRDefault="00D50BA0" w:rsidP="00D50BA0">
      <w:pPr>
        <w:pStyle w:val="a7"/>
        <w:ind w:firstLine="709"/>
        <w:jc w:val="both"/>
      </w:pPr>
      <w:r w:rsidRPr="0004439C">
        <w:t xml:space="preserve">6) </w:t>
      </w:r>
      <w:r w:rsidR="00B47570" w:rsidRPr="0004439C">
        <w:t>специальными указателями маршрутов движения инвалидов по территории вокзалов, парков и других рекреационных зон;</w:t>
      </w:r>
    </w:p>
    <w:p w14:paraId="34B4914D" w14:textId="77777777" w:rsidR="00B47570" w:rsidRPr="0004439C" w:rsidRDefault="00D50BA0" w:rsidP="000E3B1E">
      <w:pPr>
        <w:pStyle w:val="a7"/>
        <w:ind w:firstLine="709"/>
        <w:jc w:val="both"/>
      </w:pPr>
      <w:r w:rsidRPr="0004439C">
        <w:t xml:space="preserve">7) </w:t>
      </w:r>
      <w:r w:rsidR="00B47570" w:rsidRPr="0004439C">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0E370CD8" w14:textId="77777777" w:rsidR="00B47570" w:rsidRPr="0004439C" w:rsidRDefault="00D50BA0" w:rsidP="000E3B1E">
      <w:pPr>
        <w:pStyle w:val="a7"/>
        <w:ind w:firstLine="709"/>
        <w:jc w:val="both"/>
      </w:pPr>
      <w:r w:rsidRPr="0004439C">
        <w:t xml:space="preserve">8) </w:t>
      </w:r>
      <w:r w:rsidR="00B47570" w:rsidRPr="0004439C">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70F47416" w14:textId="77777777" w:rsidR="00B47570" w:rsidRPr="0004439C" w:rsidRDefault="00B47570" w:rsidP="000E3B1E">
      <w:pPr>
        <w:ind w:firstLine="709"/>
      </w:pPr>
      <w:r w:rsidRPr="0004439C">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6D1663FB" w14:textId="77777777" w:rsidR="00B47570" w:rsidRPr="0004439C" w:rsidRDefault="00B47570" w:rsidP="000E3B1E">
      <w:pPr>
        <w:pStyle w:val="a7"/>
        <w:ind w:firstLine="709"/>
        <w:jc w:val="both"/>
      </w:pPr>
      <w:r w:rsidRPr="0004439C">
        <w:t>Территориальные центры социального обслуживания граждан пожилого возраста и инвалидов согласно ГОСТ Р 52495-2005 должны быть следующих типов:</w:t>
      </w:r>
    </w:p>
    <w:p w14:paraId="0F0674EB" w14:textId="77777777" w:rsidR="00B47570" w:rsidRPr="0004439C" w:rsidRDefault="00D50BA0" w:rsidP="000E3B1E">
      <w:pPr>
        <w:ind w:firstLine="709"/>
      </w:pPr>
      <w:r w:rsidRPr="0004439C">
        <w:t>1)</w:t>
      </w:r>
      <w:r w:rsidR="00B47570" w:rsidRPr="0004439C">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05C02208" w14:textId="77777777" w:rsidR="00B47570" w:rsidRPr="0004439C" w:rsidRDefault="00D50BA0" w:rsidP="000E3B1E">
      <w:pPr>
        <w:ind w:firstLine="709"/>
      </w:pPr>
      <w:r w:rsidRPr="0004439C">
        <w:t>2)</w:t>
      </w:r>
      <w:r w:rsidR="00B47570" w:rsidRPr="0004439C">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36E64B66" w14:textId="77777777" w:rsidR="00B47570" w:rsidRPr="0004439C" w:rsidRDefault="00D50BA0" w:rsidP="000E3B1E">
      <w:pPr>
        <w:ind w:firstLine="709"/>
      </w:pPr>
      <w:r w:rsidRPr="0004439C">
        <w:t>3)</w:t>
      </w:r>
      <w:r w:rsidR="00B47570" w:rsidRPr="0004439C">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3BE74E43" w14:textId="77777777" w:rsidR="00B47570" w:rsidRPr="0004439C" w:rsidRDefault="00D50BA0" w:rsidP="000E3B1E">
      <w:pPr>
        <w:pStyle w:val="a7"/>
        <w:ind w:firstLine="709"/>
        <w:jc w:val="both"/>
      </w:pPr>
      <w:r w:rsidRPr="0004439C">
        <w:t>4)</w:t>
      </w:r>
      <w:r w:rsidR="00B47570" w:rsidRPr="0004439C">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33B241BF" w14:textId="77777777" w:rsidR="00B47570" w:rsidRPr="0004439C" w:rsidRDefault="00B47570" w:rsidP="000E3B1E">
      <w:pPr>
        <w:ind w:firstLine="709"/>
      </w:pPr>
      <w:r w:rsidRPr="0004439C">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58911B52" w14:textId="77777777" w:rsidR="00B47570" w:rsidRPr="0004439C" w:rsidRDefault="00B47570" w:rsidP="000E3B1E">
      <w:pPr>
        <w:ind w:firstLine="709"/>
      </w:pPr>
      <w:r w:rsidRPr="0004439C">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14:paraId="51D1F7F2" w14:textId="77777777" w:rsidR="00B47570" w:rsidRPr="0004439C" w:rsidRDefault="00B47570" w:rsidP="000E3B1E">
      <w:pPr>
        <w:pStyle w:val="a7"/>
        <w:ind w:firstLine="709"/>
        <w:jc w:val="both"/>
      </w:pPr>
      <w:r w:rsidRPr="0004439C">
        <w:t>Требования к параметрам проездов и проходов, обеспечивающих доступ инвалидов и маломобильных лиц</w:t>
      </w:r>
    </w:p>
    <w:p w14:paraId="7F21F2F9" w14:textId="77777777" w:rsidR="00B47570" w:rsidRPr="0004439C" w:rsidRDefault="00B47570" w:rsidP="000E3B1E">
      <w:pPr>
        <w:ind w:firstLine="709"/>
      </w:pPr>
      <w:r w:rsidRPr="0004439C">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54734885" w14:textId="77777777" w:rsidR="00B47570" w:rsidRPr="0004439C" w:rsidRDefault="00B47570" w:rsidP="000E3B1E">
      <w:pPr>
        <w:pStyle w:val="a7"/>
        <w:ind w:firstLine="709"/>
        <w:jc w:val="both"/>
      </w:pPr>
      <w:r w:rsidRPr="0004439C">
        <w:t>Ограждения участков должны обеспечивать возможность опорного движения маломобильных групп населения через проходы и вдоль них.</w:t>
      </w:r>
    </w:p>
    <w:p w14:paraId="65B1FF24" w14:textId="77777777" w:rsidR="00B47570" w:rsidRPr="0004439C" w:rsidRDefault="00B47570" w:rsidP="000E3B1E">
      <w:pPr>
        <w:pStyle w:val="a7"/>
        <w:ind w:firstLine="709"/>
        <w:jc w:val="both"/>
      </w:pPr>
      <w:r w:rsidRPr="0004439C">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7895E656" w14:textId="77777777" w:rsidR="00B47570" w:rsidRPr="0004439C" w:rsidRDefault="00B47570" w:rsidP="000E3B1E">
      <w:pPr>
        <w:pStyle w:val="a7"/>
        <w:ind w:firstLine="709"/>
        <w:jc w:val="both"/>
      </w:pPr>
      <w:r w:rsidRPr="0004439C">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29B25E6A" w14:textId="77777777" w:rsidR="00B47570" w:rsidRPr="0004439C" w:rsidRDefault="00B47570" w:rsidP="000E3B1E">
      <w:pPr>
        <w:ind w:firstLine="709"/>
      </w:pPr>
      <w:r w:rsidRPr="0004439C">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3ADCD503" w14:textId="77777777" w:rsidR="00B47570" w:rsidRPr="0004439C" w:rsidRDefault="00B47570" w:rsidP="000E3B1E">
      <w:pPr>
        <w:ind w:firstLine="709"/>
      </w:pPr>
      <w:r w:rsidRPr="0004439C">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44E49906" w14:textId="77777777" w:rsidR="00B47570" w:rsidRPr="0004439C" w:rsidRDefault="00B47570" w:rsidP="000E3B1E">
      <w:pPr>
        <w:pStyle w:val="a7"/>
        <w:ind w:firstLine="709"/>
        <w:jc w:val="both"/>
      </w:pPr>
      <w:r w:rsidRPr="0004439C">
        <w:t>Уклоны пути движения для проезда инвалидов на креслах-колясках не долж</w:t>
      </w:r>
      <w:r w:rsidR="000E3B1E" w:rsidRPr="0004439C">
        <w:t xml:space="preserve">ны превышать: </w:t>
      </w:r>
      <w:r w:rsidRPr="0004439C">
        <w:t>продольный - 5 процентов; поперечный - 1 - 2 процента.</w:t>
      </w:r>
    </w:p>
    <w:p w14:paraId="10CF5938" w14:textId="77777777" w:rsidR="00B47570" w:rsidRPr="0004439C" w:rsidRDefault="00B47570" w:rsidP="000E3B1E">
      <w:pPr>
        <w:pStyle w:val="a7"/>
        <w:ind w:firstLine="709"/>
        <w:jc w:val="both"/>
      </w:pPr>
      <w:r w:rsidRPr="0004439C">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7D9E6B3E" w14:textId="77777777" w:rsidR="00B47570" w:rsidRPr="0004439C" w:rsidRDefault="00B47570" w:rsidP="000E3B1E">
      <w:pPr>
        <w:pStyle w:val="a7"/>
        <w:ind w:firstLine="709"/>
        <w:jc w:val="both"/>
      </w:pPr>
      <w:r w:rsidRPr="0004439C">
        <w:lastRenderedPageBreak/>
        <w:t>Высота бордюров по краям пешеходных путей должна быть не менее 0,05 м.</w:t>
      </w:r>
    </w:p>
    <w:p w14:paraId="418528AD" w14:textId="77777777" w:rsidR="00B47570" w:rsidRPr="0004439C" w:rsidRDefault="00B47570" w:rsidP="000E3B1E">
      <w:pPr>
        <w:ind w:firstLine="709"/>
      </w:pPr>
      <w:r w:rsidRPr="0004439C">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2C765821" w14:textId="77777777" w:rsidR="00B47570" w:rsidRPr="0004439C" w:rsidRDefault="00B47570" w:rsidP="000E3B1E">
      <w:pPr>
        <w:pStyle w:val="a7"/>
        <w:ind w:firstLine="709"/>
        <w:jc w:val="both"/>
      </w:pPr>
      <w:r w:rsidRPr="0004439C">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531FB750" w14:textId="77777777" w:rsidR="00B47570" w:rsidRPr="0004439C" w:rsidRDefault="00B47570" w:rsidP="000E3B1E">
      <w:pPr>
        <w:ind w:firstLine="709"/>
      </w:pPr>
      <w:r w:rsidRPr="0004439C">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02C8634A" w14:textId="77777777" w:rsidR="00B47570" w:rsidRPr="0004439C" w:rsidRDefault="00B47570" w:rsidP="000E3B1E">
      <w:pPr>
        <w:ind w:firstLine="709"/>
      </w:pPr>
      <w:r w:rsidRPr="0004439C">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5C95BE96" w14:textId="77777777" w:rsidR="00B47570" w:rsidRPr="0004439C" w:rsidRDefault="00B47570" w:rsidP="000E3B1E">
      <w:pPr>
        <w:ind w:firstLine="709"/>
      </w:pPr>
      <w:r w:rsidRPr="0004439C">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77BD5CE1" w14:textId="77777777" w:rsidR="00B47570" w:rsidRPr="0004439C" w:rsidRDefault="00B47570" w:rsidP="000E3B1E">
      <w:pPr>
        <w:pStyle w:val="a7"/>
        <w:ind w:firstLine="709"/>
        <w:jc w:val="both"/>
      </w:pPr>
      <w:r w:rsidRPr="0004439C">
        <w:t>Лестницы должны дублироваться пандусами, а при необходимости - другими средствами подъема.</w:t>
      </w:r>
    </w:p>
    <w:p w14:paraId="36A11328" w14:textId="77777777" w:rsidR="00B47570" w:rsidRPr="0004439C" w:rsidRDefault="00B47570" w:rsidP="000E3B1E">
      <w:pPr>
        <w:ind w:firstLine="709"/>
      </w:pPr>
      <w:r w:rsidRPr="0004439C">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5C68C344" w14:textId="77777777" w:rsidR="00B47570" w:rsidRPr="0004439C" w:rsidRDefault="00B47570" w:rsidP="000E3B1E">
      <w:pPr>
        <w:ind w:firstLine="709"/>
      </w:pPr>
      <w:r w:rsidRPr="0004439C">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A17EA76" w14:textId="77777777" w:rsidR="00B47570" w:rsidRPr="0004439C" w:rsidRDefault="00B47570" w:rsidP="000E3B1E">
      <w:pPr>
        <w:pStyle w:val="a7"/>
        <w:ind w:firstLine="709"/>
        <w:jc w:val="both"/>
      </w:pPr>
      <w:r w:rsidRPr="0004439C">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428A73C7" w14:textId="77777777" w:rsidR="00B47570" w:rsidRPr="0004439C" w:rsidRDefault="00B47570" w:rsidP="000E3B1E">
      <w:pPr>
        <w:pStyle w:val="a7"/>
        <w:ind w:firstLine="709"/>
        <w:jc w:val="both"/>
      </w:pPr>
      <w:r w:rsidRPr="0004439C">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54887B00" w14:textId="77777777" w:rsidR="00B47570" w:rsidRPr="0004439C" w:rsidRDefault="00B47570" w:rsidP="000E3B1E">
      <w:pPr>
        <w:pStyle w:val="a7"/>
        <w:ind w:firstLine="709"/>
        <w:jc w:val="both"/>
      </w:pPr>
      <w:r w:rsidRPr="0004439C">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12E38372" w14:textId="77777777" w:rsidR="00B47570" w:rsidRPr="0004439C" w:rsidRDefault="00B47570" w:rsidP="000E3B1E">
      <w:pPr>
        <w:pStyle w:val="a7"/>
        <w:ind w:firstLine="709"/>
        <w:jc w:val="both"/>
      </w:pPr>
      <w:r w:rsidRPr="0004439C">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14:paraId="3D367B17" w14:textId="77777777" w:rsidR="00B47570" w:rsidRPr="0004439C" w:rsidRDefault="00B47570" w:rsidP="000E3B1E">
      <w:pPr>
        <w:ind w:firstLine="709"/>
      </w:pPr>
      <w:r w:rsidRPr="0004439C">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6E1CF08D" w14:textId="77777777" w:rsidR="00B47570" w:rsidRPr="0004439C" w:rsidRDefault="00B47570" w:rsidP="000E3B1E">
      <w:pPr>
        <w:pStyle w:val="a7"/>
        <w:ind w:firstLine="709"/>
        <w:jc w:val="both"/>
      </w:pPr>
      <w:r w:rsidRPr="0004439C">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14:paraId="67455133" w14:textId="77777777" w:rsidR="00B47570" w:rsidRPr="0004439C" w:rsidRDefault="00B47570" w:rsidP="000E3B1E">
      <w:pPr>
        <w:pStyle w:val="a7"/>
        <w:ind w:firstLine="709"/>
        <w:jc w:val="both"/>
      </w:pPr>
      <w:r w:rsidRPr="0004439C">
        <w:lastRenderedPageBreak/>
        <w:t>Следует предусматривать линейную посадку деревьев и кустарников для формирования кромок путей пешеходного движения.</w:t>
      </w:r>
    </w:p>
    <w:p w14:paraId="6948F4A8" w14:textId="77777777" w:rsidR="00B47570" w:rsidRPr="0004439C" w:rsidRDefault="00B47570" w:rsidP="000E3B1E">
      <w:pPr>
        <w:pStyle w:val="a7"/>
        <w:ind w:firstLine="709"/>
        <w:jc w:val="both"/>
      </w:pPr>
      <w:r w:rsidRPr="0004439C">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14:paraId="2EDEB6C9" w14:textId="77777777" w:rsidR="00B47570" w:rsidRPr="0004439C" w:rsidRDefault="00B47570" w:rsidP="000E3B1E">
      <w:pPr>
        <w:ind w:firstLine="709"/>
      </w:pPr>
      <w:r w:rsidRPr="0004439C">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31170A1F" w14:textId="77777777" w:rsidR="00B47570" w:rsidRPr="0004439C" w:rsidRDefault="00B47570" w:rsidP="000E3B1E">
      <w:pPr>
        <w:ind w:firstLine="709"/>
      </w:pPr>
    </w:p>
    <w:p w14:paraId="5BEC1D94" w14:textId="560BD073" w:rsidR="00B47570" w:rsidRPr="0004439C" w:rsidRDefault="00B47570" w:rsidP="00AE5064">
      <w:pPr>
        <w:pStyle w:val="3"/>
        <w:spacing w:before="0" w:after="0"/>
        <w:ind w:right="-150" w:firstLine="709"/>
        <w:jc w:val="both"/>
        <w:rPr>
          <w:b w:val="0"/>
          <w:i/>
        </w:rPr>
      </w:pPr>
      <w:bookmarkStart w:id="59" w:name="_Toc130823414"/>
      <w:r w:rsidRPr="0004439C">
        <w:rPr>
          <w:b w:val="0"/>
          <w:i/>
        </w:rPr>
        <w:t xml:space="preserve">Статья 44. </w:t>
      </w:r>
      <w:r w:rsidR="000E3C3F" w:rsidRPr="0004439C">
        <w:rPr>
          <w:b w:val="0"/>
          <w:bCs w:val="0"/>
          <w:i/>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59"/>
    </w:p>
    <w:p w14:paraId="71DC8CAA" w14:textId="77777777" w:rsidR="005875BF" w:rsidRPr="0004439C" w:rsidRDefault="005875BF" w:rsidP="005875BF">
      <w:pPr>
        <w:rPr>
          <w:bCs/>
          <w:color w:val="000000"/>
        </w:rPr>
      </w:pPr>
    </w:p>
    <w:p w14:paraId="3AA143BA" w14:textId="765339C7" w:rsidR="005875BF" w:rsidRPr="0004439C" w:rsidRDefault="005875BF" w:rsidP="005875BF">
      <w:pPr>
        <w:rPr>
          <w:bCs/>
          <w:color w:val="000000"/>
        </w:rPr>
      </w:pPr>
      <w:r w:rsidRPr="0004439C">
        <w:rPr>
          <w:bCs/>
          <w:color w:val="000000"/>
        </w:rPr>
        <w:t>Зоны с особыми условиями использования территорий устанавливаются в следующих целях:</w:t>
      </w:r>
    </w:p>
    <w:p w14:paraId="57B0023F" w14:textId="77777777" w:rsidR="005875BF" w:rsidRPr="0004439C" w:rsidRDefault="005875BF" w:rsidP="005875BF">
      <w:pPr>
        <w:rPr>
          <w:bCs/>
          <w:color w:val="000000"/>
        </w:rPr>
      </w:pPr>
      <w:r w:rsidRPr="0004439C">
        <w:rPr>
          <w:bCs/>
          <w:color w:val="000000"/>
        </w:rPr>
        <w:t>1) защита жизни и здоровья граждан;</w:t>
      </w:r>
    </w:p>
    <w:p w14:paraId="16531643" w14:textId="77777777" w:rsidR="005875BF" w:rsidRPr="0004439C" w:rsidRDefault="005875BF" w:rsidP="005875BF">
      <w:pPr>
        <w:rPr>
          <w:bCs/>
          <w:color w:val="000000"/>
        </w:rPr>
      </w:pPr>
      <w:r w:rsidRPr="0004439C">
        <w:rPr>
          <w:bCs/>
          <w:color w:val="000000"/>
        </w:rPr>
        <w:t>2) безопасная эксплуатация объектов транспорта, связи, энергетики, объектов обороны страны и безопасности государства;</w:t>
      </w:r>
    </w:p>
    <w:p w14:paraId="0C89C6FC" w14:textId="77777777" w:rsidR="005875BF" w:rsidRPr="0004439C" w:rsidRDefault="005875BF" w:rsidP="005875BF">
      <w:pPr>
        <w:rPr>
          <w:bCs/>
          <w:color w:val="000000"/>
        </w:rPr>
      </w:pPr>
      <w:r w:rsidRPr="0004439C">
        <w:rPr>
          <w:bCs/>
          <w:color w:val="000000"/>
        </w:rPr>
        <w:t>3) обеспечение сохранности объектов культурного наследия;</w:t>
      </w:r>
    </w:p>
    <w:p w14:paraId="1CA35F55" w14:textId="77777777" w:rsidR="005875BF" w:rsidRPr="0004439C" w:rsidRDefault="005875BF" w:rsidP="005875BF">
      <w:pPr>
        <w:rPr>
          <w:bCs/>
          <w:color w:val="000000"/>
        </w:rPr>
      </w:pPr>
      <w:r w:rsidRPr="0004439C">
        <w:rPr>
          <w:bCs/>
          <w:color w:val="000000"/>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428CF2AE" w14:textId="77777777" w:rsidR="005875BF" w:rsidRPr="0004439C" w:rsidRDefault="005875BF" w:rsidP="005875BF">
      <w:pPr>
        <w:rPr>
          <w:bCs/>
          <w:color w:val="000000"/>
        </w:rPr>
      </w:pPr>
      <w:r w:rsidRPr="0004439C">
        <w:rPr>
          <w:bCs/>
          <w:color w:val="000000"/>
        </w:rPr>
        <w:t>5) обеспечение обороны страны и безопасности государства.</w:t>
      </w:r>
    </w:p>
    <w:p w14:paraId="3446DCE5" w14:textId="77777777" w:rsidR="005875BF" w:rsidRPr="0004439C" w:rsidRDefault="005875BF" w:rsidP="005875BF">
      <w:pPr>
        <w:rPr>
          <w:bCs/>
          <w:color w:val="000000"/>
        </w:rPr>
      </w:pPr>
      <w:r w:rsidRPr="0004439C">
        <w:rPr>
          <w:bCs/>
          <w:color w:val="000000"/>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1D95154F" w14:textId="77777777" w:rsidR="005875BF" w:rsidRPr="0004439C" w:rsidRDefault="005875BF" w:rsidP="005875BF">
      <w:pPr>
        <w:rPr>
          <w:bCs/>
          <w:color w:val="000000"/>
        </w:rPr>
      </w:pPr>
      <w:r w:rsidRPr="0004439C">
        <w:rPr>
          <w:bCs/>
          <w:color w:val="000000"/>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B5F428D" w14:textId="77777777" w:rsidR="005875BF" w:rsidRPr="0004439C" w:rsidRDefault="005875BF" w:rsidP="005875BF">
      <w:pPr>
        <w:pStyle w:val="western"/>
        <w:spacing w:before="0" w:beforeAutospacing="0" w:after="0"/>
        <w:ind w:firstLine="709"/>
        <w:jc w:val="both"/>
      </w:pPr>
      <w:r w:rsidRPr="0004439C">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14:paraId="108906AC" w14:textId="77777777" w:rsidR="005875BF" w:rsidRPr="0004439C" w:rsidRDefault="005875BF" w:rsidP="005875BF">
      <w:pPr>
        <w:pStyle w:val="western"/>
        <w:spacing w:before="0" w:beforeAutospacing="0" w:after="0"/>
        <w:ind w:firstLine="709"/>
        <w:jc w:val="both"/>
      </w:pPr>
      <w:r w:rsidRPr="0004439C">
        <w:t>Все зоны с особыми условиями использования отображены на графических материалах в соответствии с базой данных Единого государственного реестра недвижимости, а также согласно утвержденному генеральному плану.</w:t>
      </w:r>
    </w:p>
    <w:p w14:paraId="73D1BA3D" w14:textId="77777777" w:rsidR="005875BF" w:rsidRPr="0004439C" w:rsidRDefault="005875BF" w:rsidP="005875BF">
      <w:pPr>
        <w:jc w:val="center"/>
        <w:rPr>
          <w:b/>
        </w:rPr>
      </w:pPr>
    </w:p>
    <w:p w14:paraId="4FE2BA7C" w14:textId="77777777" w:rsidR="005875BF" w:rsidRPr="0004439C" w:rsidRDefault="005875BF" w:rsidP="005875BF">
      <w:pPr>
        <w:pStyle w:val="msonormalcxspmiddle"/>
        <w:keepNext/>
        <w:keepLines/>
        <w:suppressLineNumbers/>
        <w:suppressAutoHyphens/>
        <w:spacing w:before="0" w:beforeAutospacing="0" w:after="0" w:afterAutospacing="0"/>
        <w:jc w:val="center"/>
        <w:rPr>
          <w:b/>
        </w:rPr>
      </w:pPr>
      <w:r w:rsidRPr="0004439C">
        <w:rPr>
          <w:b/>
        </w:rPr>
        <w:t>ЗОНЫ ОСОБО ОХРАНЯЕМЫХ ПРИРОДНЫХ ТЕРРИТОРИЙ</w:t>
      </w:r>
    </w:p>
    <w:p w14:paraId="4818F87E" w14:textId="77777777" w:rsidR="005875BF" w:rsidRPr="0004439C" w:rsidRDefault="005875BF" w:rsidP="005875BF">
      <w:pPr>
        <w:suppressAutoHyphens/>
        <w:ind w:firstLine="709"/>
        <w:rPr>
          <w:lang w:eastAsia="ar-SA"/>
        </w:rPr>
      </w:pPr>
    </w:p>
    <w:p w14:paraId="0101E4A0" w14:textId="77777777" w:rsidR="005875BF" w:rsidRPr="0004439C" w:rsidRDefault="005875BF" w:rsidP="005875BF">
      <w:pPr>
        <w:suppressAutoHyphens/>
        <w:ind w:firstLine="709"/>
        <w:rPr>
          <w:lang w:eastAsia="ar-SA"/>
        </w:rPr>
      </w:pPr>
      <w:r w:rsidRPr="0004439C">
        <w:rPr>
          <w:lang w:eastAsia="ar-SA"/>
        </w:rPr>
        <w:t>Согласно статье 2 Федерального закона «Об особо охраняемых природных территориях» от 14.03.1995 г № 33 ФЗ» (в актуальной редакции) различают следующие категории особо охраняемых природных территорий (ООПТ):</w:t>
      </w:r>
    </w:p>
    <w:p w14:paraId="40AC825A" w14:textId="77777777" w:rsidR="005875BF" w:rsidRPr="0004439C" w:rsidRDefault="005875BF" w:rsidP="005875BF">
      <w:pPr>
        <w:suppressAutoHyphens/>
        <w:ind w:firstLine="709"/>
        <w:rPr>
          <w:lang w:eastAsia="ar-SA"/>
        </w:rPr>
      </w:pPr>
      <w:r w:rsidRPr="0004439C">
        <w:rPr>
          <w:lang w:eastAsia="ar-SA"/>
        </w:rPr>
        <w:t xml:space="preserve">а) государственные природные заповедники, в том числе биосферные заповедники; </w:t>
      </w:r>
    </w:p>
    <w:p w14:paraId="35118153" w14:textId="77777777" w:rsidR="005875BF" w:rsidRPr="0004439C" w:rsidRDefault="005875BF" w:rsidP="005875BF">
      <w:pPr>
        <w:suppressAutoHyphens/>
        <w:ind w:firstLine="709"/>
        <w:rPr>
          <w:lang w:eastAsia="ar-SA"/>
        </w:rPr>
      </w:pPr>
      <w:r w:rsidRPr="0004439C">
        <w:rPr>
          <w:lang w:eastAsia="ar-SA"/>
        </w:rPr>
        <w:t xml:space="preserve">б) национальные парки; </w:t>
      </w:r>
    </w:p>
    <w:p w14:paraId="7B9B2F28" w14:textId="77777777" w:rsidR="005875BF" w:rsidRPr="0004439C" w:rsidRDefault="005875BF" w:rsidP="005875BF">
      <w:pPr>
        <w:suppressAutoHyphens/>
        <w:ind w:firstLine="709"/>
        <w:rPr>
          <w:lang w:eastAsia="ar-SA"/>
        </w:rPr>
      </w:pPr>
      <w:r w:rsidRPr="0004439C">
        <w:rPr>
          <w:lang w:eastAsia="ar-SA"/>
        </w:rPr>
        <w:lastRenderedPageBreak/>
        <w:t xml:space="preserve">в) природные парки; </w:t>
      </w:r>
    </w:p>
    <w:p w14:paraId="0B6D01DA" w14:textId="77777777" w:rsidR="005875BF" w:rsidRPr="0004439C" w:rsidRDefault="005875BF" w:rsidP="005875BF">
      <w:pPr>
        <w:suppressAutoHyphens/>
        <w:ind w:firstLine="709"/>
        <w:rPr>
          <w:lang w:eastAsia="ar-SA"/>
        </w:rPr>
      </w:pPr>
      <w:r w:rsidRPr="0004439C">
        <w:rPr>
          <w:lang w:eastAsia="ar-SA"/>
        </w:rPr>
        <w:t xml:space="preserve">г) государственные природные заказники; </w:t>
      </w:r>
    </w:p>
    <w:p w14:paraId="6FECC675" w14:textId="77777777" w:rsidR="005875BF" w:rsidRPr="0004439C" w:rsidRDefault="005875BF" w:rsidP="005875BF">
      <w:pPr>
        <w:suppressAutoHyphens/>
        <w:ind w:firstLine="709"/>
        <w:rPr>
          <w:lang w:eastAsia="ar-SA"/>
        </w:rPr>
      </w:pPr>
      <w:r w:rsidRPr="0004439C">
        <w:rPr>
          <w:lang w:eastAsia="ar-SA"/>
        </w:rPr>
        <w:t xml:space="preserve">д) памятники природы; </w:t>
      </w:r>
    </w:p>
    <w:p w14:paraId="69867488" w14:textId="77777777" w:rsidR="005875BF" w:rsidRPr="0004439C" w:rsidRDefault="005875BF" w:rsidP="005875BF">
      <w:pPr>
        <w:suppressAutoHyphens/>
        <w:ind w:firstLine="709"/>
        <w:rPr>
          <w:lang w:eastAsia="ar-SA"/>
        </w:rPr>
      </w:pPr>
      <w:r w:rsidRPr="0004439C">
        <w:rPr>
          <w:lang w:eastAsia="ar-SA"/>
        </w:rPr>
        <w:t xml:space="preserve">е) дендрологические парки и ботанические сады. </w:t>
      </w:r>
    </w:p>
    <w:p w14:paraId="66317353" w14:textId="77777777" w:rsidR="005875BF" w:rsidRPr="0004439C" w:rsidRDefault="005875BF" w:rsidP="005875BF">
      <w:pPr>
        <w:suppressAutoHyphens/>
        <w:ind w:firstLine="709"/>
        <w:rPr>
          <w:lang w:eastAsia="ar-SA"/>
        </w:rPr>
      </w:pPr>
      <w:r w:rsidRPr="0004439C">
        <w:rPr>
          <w:lang w:eastAsia="ar-SA"/>
        </w:rPr>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поселения с регулируемым режимом хозяйственной деятельности.</w:t>
      </w:r>
    </w:p>
    <w:p w14:paraId="1FD280AB" w14:textId="48A55150" w:rsidR="000E3C3F" w:rsidRPr="0004439C" w:rsidRDefault="005875BF" w:rsidP="005875BF">
      <w:pPr>
        <w:ind w:firstLine="709"/>
        <w:rPr>
          <w:lang w:eastAsia="ar-SA"/>
        </w:rPr>
      </w:pPr>
      <w:r w:rsidRPr="0004439C">
        <w:rPr>
          <w:lang w:eastAsia="ar-SA"/>
        </w:rPr>
        <w:t xml:space="preserve">В границах Новоплатнировского сельского поселения расположен </w:t>
      </w:r>
      <w:r w:rsidRPr="0004439C">
        <w:rPr>
          <w:b/>
          <w:bCs/>
          <w:sz w:val="26"/>
          <w:szCs w:val="26"/>
          <w:lang w:eastAsia="ar-SA"/>
        </w:rPr>
        <w:t xml:space="preserve">памятник природы </w:t>
      </w:r>
      <w:r w:rsidRPr="0004439C">
        <w:rPr>
          <w:b/>
          <w:bCs/>
          <w:i/>
          <w:iCs/>
          <w:sz w:val="26"/>
          <w:szCs w:val="26"/>
          <w:lang w:eastAsia="ar-SA"/>
        </w:rPr>
        <w:t>«Урочище Зеленая роща»</w:t>
      </w:r>
      <w:r w:rsidRPr="0004439C">
        <w:rPr>
          <w:lang w:eastAsia="ar-SA"/>
        </w:rPr>
        <w:t xml:space="preserve"> - ООПТ регионального значения</w:t>
      </w:r>
      <w:r w:rsidR="009030F4" w:rsidRPr="0004439C">
        <w:rPr>
          <w:lang w:eastAsia="ar-SA"/>
        </w:rPr>
        <w:t>, профиль – ботанический.</w:t>
      </w:r>
    </w:p>
    <w:p w14:paraId="3EEB480E" w14:textId="21930086" w:rsidR="009030F4" w:rsidRPr="0004439C" w:rsidRDefault="009030F4" w:rsidP="009030F4">
      <w:pPr>
        <w:pStyle w:val="afd"/>
        <w:shd w:val="clear" w:color="auto" w:fill="FFFFFF"/>
        <w:spacing w:after="0" w:line="240" w:lineRule="auto"/>
        <w:textAlignment w:val="baseline"/>
        <w:rPr>
          <w:rFonts w:ascii="Times New Roman CYR" w:hAnsi="Times New Roman CYR" w:cs="Times New Roman CYR"/>
          <w:lang w:eastAsia="ar-SA"/>
        </w:rPr>
      </w:pPr>
      <w:r w:rsidRPr="0004439C">
        <w:rPr>
          <w:rFonts w:ascii="Times New Roman CYR" w:hAnsi="Times New Roman CYR" w:cs="Times New Roman CYR"/>
          <w:lang w:eastAsia="ar-SA"/>
        </w:rPr>
        <w:t xml:space="preserve">Памятник образован решением Ленинградского РИК от 09.06.1981 г. № 6, решением Краснодарского крайисполкома от 14.09.1983 г. № 488. </w:t>
      </w:r>
      <w:hyperlink r:id="rId21" w:history="1"/>
      <w:r w:rsidRPr="0004439C">
        <w:rPr>
          <w:rFonts w:ascii="Times New Roman CYR" w:hAnsi="Times New Roman CYR" w:cs="Times New Roman CYR"/>
          <w:lang w:eastAsia="ar-SA"/>
        </w:rPr>
        <w:t xml:space="preserve">Границы </w:t>
      </w:r>
      <w:r w:rsidR="003A3EE4" w:rsidRPr="0004439C">
        <w:rPr>
          <w:rFonts w:ascii="Times New Roman CYR" w:hAnsi="Times New Roman CYR" w:cs="Times New Roman CYR"/>
          <w:lang w:eastAsia="ar-SA"/>
        </w:rPr>
        <w:t>и режим особой охраны</w:t>
      </w:r>
      <w:r w:rsidRPr="0004439C">
        <w:rPr>
          <w:rFonts w:ascii="Times New Roman CYR" w:hAnsi="Times New Roman CYR" w:cs="Times New Roman CYR"/>
          <w:lang w:eastAsia="ar-SA"/>
        </w:rPr>
        <w:t xml:space="preserve"> утверждены  </w:t>
      </w:r>
      <w:hyperlink r:id="rId22" w:history="1">
        <w:r w:rsidRPr="0004439C">
          <w:rPr>
            <w:rFonts w:ascii="Times New Roman CYR" w:hAnsi="Times New Roman CYR" w:cs="Times New Roman CYR"/>
            <w:lang w:eastAsia="ar-SA"/>
          </w:rPr>
          <w:t>Постановлением главы администрации (губернатора) Краснодарского края от 28.04.2018 № 222</w:t>
        </w:r>
      </w:hyperlink>
      <w:r w:rsidRPr="0004439C">
        <w:rPr>
          <w:rFonts w:ascii="Times New Roman CYR" w:hAnsi="Times New Roman CYR" w:cs="Times New Roman CYR"/>
          <w:lang w:eastAsia="ar-SA"/>
        </w:rPr>
        <w:t>, площадь ООПТ – 13,34 га.</w:t>
      </w:r>
    </w:p>
    <w:p w14:paraId="63382869" w14:textId="601A82F7" w:rsidR="009030F4" w:rsidRPr="0004439C" w:rsidRDefault="009030F4" w:rsidP="009030F4">
      <w:pPr>
        <w:pStyle w:val="afd"/>
        <w:shd w:val="clear" w:color="auto" w:fill="FFFFFF"/>
        <w:spacing w:after="0" w:line="240" w:lineRule="auto"/>
        <w:textAlignment w:val="baseline"/>
        <w:rPr>
          <w:rFonts w:ascii="Times New Roman CYR" w:hAnsi="Times New Roman CYR" w:cs="Times New Roman CYR"/>
          <w:lang w:eastAsia="ar-SA"/>
        </w:rPr>
      </w:pPr>
      <w:r w:rsidRPr="0004439C">
        <w:t>Документ, определяющий режим хозяйственного использования и зонирование территории: п</w:t>
      </w:r>
      <w:r w:rsidRPr="0004439C">
        <w:rPr>
          <w:rFonts w:ascii="Times New Roman CYR" w:hAnsi="Times New Roman CYR" w:cs="Times New Roman CYR"/>
          <w:lang w:eastAsia="ar-SA"/>
        </w:rPr>
        <w:t xml:space="preserve">аспорт </w:t>
      </w:r>
      <w:r w:rsidR="003A3EE4" w:rsidRPr="0004439C">
        <w:rPr>
          <w:rFonts w:ascii="Times New Roman CYR" w:hAnsi="Times New Roman CYR" w:cs="Times New Roman CYR"/>
          <w:lang w:eastAsia="ar-SA"/>
        </w:rPr>
        <w:t>памятника природы,</w:t>
      </w:r>
      <w:r w:rsidRPr="0004439C">
        <w:rPr>
          <w:rFonts w:ascii="Times New Roman CYR" w:hAnsi="Times New Roman CYR" w:cs="Times New Roman CYR"/>
          <w:lang w:eastAsia="ar-SA"/>
        </w:rPr>
        <w:t xml:space="preserve"> </w:t>
      </w:r>
      <w:hyperlink r:id="rId23" w:history="1">
        <w:r w:rsidRPr="0004439C">
          <w:rPr>
            <w:rFonts w:ascii="Times New Roman CYR" w:hAnsi="Times New Roman CYR" w:cs="Times New Roman CYR"/>
            <w:lang w:eastAsia="ar-SA"/>
          </w:rPr>
          <w:t>утверждён</w:t>
        </w:r>
        <w:r w:rsidR="003A3EE4" w:rsidRPr="0004439C">
          <w:rPr>
            <w:rFonts w:ascii="Times New Roman CYR" w:hAnsi="Times New Roman CYR" w:cs="Times New Roman CYR"/>
            <w:lang w:eastAsia="ar-SA"/>
          </w:rPr>
          <w:t>ный</w:t>
        </w:r>
        <w:r w:rsidRPr="0004439C">
          <w:rPr>
            <w:rFonts w:ascii="Times New Roman CYR" w:hAnsi="Times New Roman CYR" w:cs="Times New Roman CYR"/>
            <w:lang w:eastAsia="ar-SA"/>
          </w:rPr>
          <w:t xml:space="preserve"> приказом МПР КК от 25.12.2018 № 2253</w:t>
        </w:r>
      </w:hyperlink>
      <w:r w:rsidRPr="0004439C">
        <w:rPr>
          <w:rFonts w:ascii="Times New Roman CYR" w:hAnsi="Times New Roman CYR" w:cs="Times New Roman CYR"/>
          <w:lang w:eastAsia="ar-SA"/>
        </w:rPr>
        <w:t>.</w:t>
      </w:r>
    </w:p>
    <w:p w14:paraId="27700A06" w14:textId="77777777" w:rsidR="003A3EE4" w:rsidRPr="0004439C" w:rsidRDefault="003A3EE4" w:rsidP="000E3B1E">
      <w:pPr>
        <w:ind w:firstLine="709"/>
      </w:pPr>
      <w:r w:rsidRPr="0004439C">
        <w:t xml:space="preserve">На территории памятника природы регионального значения «Урочище «Зеленая роща» запрещается деятельность, влекущая за собой изменение исторически сложившегося природного ландшафта и естественного состояния свойств и качества природных компонентов, имеющих важное значение для реализации целевых функций памятника природы, в том числе: </w:t>
      </w:r>
    </w:p>
    <w:p w14:paraId="2998DAA0" w14:textId="1A12263F" w:rsidR="003A3EE4" w:rsidRPr="0004439C" w:rsidRDefault="003A3EE4" w:rsidP="000E3B1E">
      <w:pPr>
        <w:ind w:firstLine="709"/>
      </w:pPr>
      <w:r w:rsidRPr="0004439C">
        <w:t>1. Предоставление земельных участков для строительства, реконструкции объектов капитального строительства в случае</w:t>
      </w:r>
      <w:r w:rsidR="008F464D" w:rsidRPr="0004439C">
        <w:t>,</w:t>
      </w:r>
      <w:r w:rsidRPr="0004439C">
        <w:t xml:space="preserve"> если изменение параметров объекта капитального строительства, его частей, расширение объекта капитального строительства связаны с увеличением занимаемой ими площади; </w:t>
      </w:r>
    </w:p>
    <w:p w14:paraId="1DC68CEA" w14:textId="071816BA" w:rsidR="003A3EE4" w:rsidRPr="0004439C" w:rsidRDefault="003A3EE4" w:rsidP="000E3B1E">
      <w:pPr>
        <w:ind w:firstLine="709"/>
      </w:pPr>
      <w:r w:rsidRPr="0004439C">
        <w:t>2. Размещение временных (некапитальных) объектов;</w:t>
      </w:r>
    </w:p>
    <w:p w14:paraId="402A6909" w14:textId="77777777" w:rsidR="003A3EE4" w:rsidRPr="0004439C" w:rsidRDefault="003A3EE4" w:rsidP="000E3B1E">
      <w:pPr>
        <w:ind w:firstLine="709"/>
      </w:pPr>
      <w:r w:rsidRPr="0004439C">
        <w:t xml:space="preserve">3. Добыча (в том числе сбор, отлов) объектов животного и растительного мира, отнесенных в установленном порядке к редким и находящимся под угрозой исчезновения, за исключением добычи, осуществляемой с целью изучения, исследования и иного использования в научных целях; </w:t>
      </w:r>
    </w:p>
    <w:p w14:paraId="1218C1CC" w14:textId="77777777" w:rsidR="003A3EE4" w:rsidRPr="0004439C" w:rsidRDefault="003A3EE4" w:rsidP="000E3B1E">
      <w:pPr>
        <w:ind w:firstLine="709"/>
      </w:pPr>
      <w:r w:rsidRPr="0004439C">
        <w:t xml:space="preserve">4. Сбор не древесных лесных ресурсов, пищевых лесных ресурсов и лекарственных растений в промышленных и коммерческих целях; </w:t>
      </w:r>
    </w:p>
    <w:p w14:paraId="609E6AD1" w14:textId="77777777" w:rsidR="003A3EE4" w:rsidRPr="0004439C" w:rsidRDefault="003A3EE4" w:rsidP="000E3B1E">
      <w:pPr>
        <w:ind w:firstLine="709"/>
      </w:pPr>
      <w:r w:rsidRPr="0004439C">
        <w:t xml:space="preserve">5. Сбор ботанических, минералогических коллекций и палеонтологических объектов без согласования с уполномоченным органом исполнительной власти Краснодарского края в области охраны окружающей среды, охраны объектов животного мира и среды их обитания и лесных отношений (далее - уполномоченный орган) в установленном порядке; </w:t>
      </w:r>
    </w:p>
    <w:p w14:paraId="7426113A" w14:textId="77777777" w:rsidR="003A3EE4" w:rsidRPr="0004439C" w:rsidRDefault="003A3EE4" w:rsidP="000E3B1E">
      <w:pPr>
        <w:ind w:firstLine="709"/>
      </w:pPr>
      <w:r w:rsidRPr="0004439C">
        <w:t xml:space="preserve">6. Интродукция диких видов животных и растений, не характерных для данной территории, в том числе в целях акклиматизации, без согласования с уполномоченным органом; </w:t>
      </w:r>
    </w:p>
    <w:p w14:paraId="2552F951" w14:textId="77777777" w:rsidR="003A3EE4" w:rsidRPr="0004439C" w:rsidRDefault="003A3EE4" w:rsidP="000E3B1E">
      <w:pPr>
        <w:ind w:firstLine="709"/>
      </w:pPr>
      <w:r w:rsidRPr="0004439C">
        <w:t xml:space="preserve">7. Осуществление любых мероприятий по охране объектов животного мира и среды их обитания (в том числе компенсационных мероприятий) в границах памятника природы без согласования с уполномоченным органом; </w:t>
      </w:r>
    </w:p>
    <w:p w14:paraId="7D74863D" w14:textId="77777777" w:rsidR="003A3EE4" w:rsidRPr="0004439C" w:rsidRDefault="003A3EE4" w:rsidP="000E3B1E">
      <w:pPr>
        <w:ind w:firstLine="709"/>
      </w:pPr>
      <w:r w:rsidRPr="0004439C">
        <w:t xml:space="preserve">8. Осуществление всех видов хозяйственной или иной деятельности, способных оказать воздействие на объекты животного мира и среду их обитания, без согласования с уполномоченным органом; </w:t>
      </w:r>
    </w:p>
    <w:p w14:paraId="39E6AE31" w14:textId="77777777" w:rsidR="003A3EE4" w:rsidRPr="0004439C" w:rsidRDefault="003A3EE4" w:rsidP="000E3B1E">
      <w:pPr>
        <w:ind w:firstLine="709"/>
      </w:pPr>
      <w:r w:rsidRPr="0004439C">
        <w:t xml:space="preserve">9. Вырубка деревьев, кустарников и лиан, за исключением рубок ухода и санитарных рубок, в том числе, в охранных зонах линейных объектов, полосах отвода автомобильных дорог. В случае проведения рубок ухода и санитарных рубок необходимо оставление в лесу части старовозрастных, фаутных, сухостойных и валежных деревьев; </w:t>
      </w:r>
    </w:p>
    <w:p w14:paraId="071C52D7" w14:textId="77777777" w:rsidR="003A3EE4" w:rsidRPr="0004439C" w:rsidRDefault="003A3EE4" w:rsidP="000E3B1E">
      <w:pPr>
        <w:ind w:firstLine="709"/>
      </w:pPr>
      <w:r w:rsidRPr="0004439C">
        <w:t xml:space="preserve">10. Проведение сплошных рубок леса, за исключением случаев, когда выборочные рубки не обеспечивают замену лесных насаждений, утрачивающих свои средообразующие, водоохранные и иные полезные функции, на лесные насаждения, обеспечивающие сохранение целевого назначения защитных лесов и выполняемых ими полезных функций; </w:t>
      </w:r>
    </w:p>
    <w:p w14:paraId="51E61DBF" w14:textId="77777777" w:rsidR="003A3EE4" w:rsidRPr="0004439C" w:rsidRDefault="003A3EE4" w:rsidP="000E3B1E">
      <w:pPr>
        <w:ind w:firstLine="709"/>
      </w:pPr>
      <w:r w:rsidRPr="0004439C">
        <w:t xml:space="preserve">11. Уничтожение либо повреждение гнезд, дупел, нор и других жилищ, убежищ и </w:t>
      </w:r>
      <w:r w:rsidRPr="0004439C">
        <w:lastRenderedPageBreak/>
        <w:t xml:space="preserve">устойчивых мест размножения диких животных; </w:t>
      </w:r>
    </w:p>
    <w:p w14:paraId="77E41DB3" w14:textId="77777777" w:rsidR="003A3EE4" w:rsidRPr="0004439C" w:rsidRDefault="003A3EE4" w:rsidP="000E3B1E">
      <w:pPr>
        <w:ind w:firstLine="709"/>
      </w:pPr>
      <w:r w:rsidRPr="0004439C">
        <w:t xml:space="preserve">12. Осуществление авиационных мер по борьбе с вредными организмами в границах водоохранных зон водных объектов и над их акваторией; </w:t>
      </w:r>
    </w:p>
    <w:p w14:paraId="1193C77A" w14:textId="77777777" w:rsidR="003A3EE4" w:rsidRPr="0004439C" w:rsidRDefault="003A3EE4" w:rsidP="000E3B1E">
      <w:pPr>
        <w:ind w:firstLine="709"/>
      </w:pPr>
      <w:r w:rsidRPr="0004439C">
        <w:t xml:space="preserve">13. Сжигание растительности, разведение костров, осуществление весенних палов; </w:t>
      </w:r>
    </w:p>
    <w:p w14:paraId="6D61C022" w14:textId="77777777" w:rsidR="003A3EE4" w:rsidRPr="0004439C" w:rsidRDefault="003A3EE4" w:rsidP="000E3B1E">
      <w:pPr>
        <w:ind w:firstLine="709"/>
      </w:pPr>
      <w:r w:rsidRPr="0004439C">
        <w:t xml:space="preserve">14. Самовольная посадка деревьев и кустарников, а также другие самовольные действия граждан и должностных лиц, направленные на обустройство памятника природы; </w:t>
      </w:r>
    </w:p>
    <w:p w14:paraId="16E74857" w14:textId="77777777" w:rsidR="003A3EE4" w:rsidRPr="0004439C" w:rsidRDefault="003A3EE4" w:rsidP="000E3B1E">
      <w:pPr>
        <w:ind w:firstLine="709"/>
      </w:pPr>
      <w:r w:rsidRPr="0004439C">
        <w:t>15. Проезд и стоянка всех видов транспортных средств за пределами дорог общего пользования, стоянка, заправка топливом, мойка и их ремонт, кроме транспортных средств уполномоченного органа и транспортных средств подведомственных ему государственных учреждений при исполнении служебных обязанностей, научных организаций, научных работников, действующих по согласованию с указанным органом;</w:t>
      </w:r>
    </w:p>
    <w:p w14:paraId="39036AA1" w14:textId="77777777" w:rsidR="003A3EE4" w:rsidRPr="0004439C" w:rsidRDefault="003A3EE4" w:rsidP="000E3B1E">
      <w:pPr>
        <w:ind w:firstLine="709"/>
      </w:pPr>
      <w:r w:rsidRPr="0004439C">
        <w:t xml:space="preserve">16. Устройство спортивных площадок и установка спортивного оборудования, прокладка и маркировка спортивных трасс и маршрутов, кроме прокладки и обустройства туристических троп; </w:t>
      </w:r>
    </w:p>
    <w:p w14:paraId="5321795C" w14:textId="77777777" w:rsidR="003A3EE4" w:rsidRPr="0004439C" w:rsidRDefault="003A3EE4" w:rsidP="000E3B1E">
      <w:pPr>
        <w:ind w:firstLine="709"/>
      </w:pPr>
      <w:r w:rsidRPr="0004439C">
        <w:t xml:space="preserve">17. Организация палаточных лагерей, мест отдыха и стоянок автотранспорта, за исключением установки палаток и лагерей сотрудников научных организаций и научных работников, действующих по согласованию с уполномоченным органом; </w:t>
      </w:r>
    </w:p>
    <w:p w14:paraId="2C36C122" w14:textId="77777777" w:rsidR="003A3EE4" w:rsidRPr="0004439C" w:rsidRDefault="003A3EE4" w:rsidP="000E3B1E">
      <w:pPr>
        <w:ind w:firstLine="709"/>
      </w:pPr>
      <w:r w:rsidRPr="0004439C">
        <w:t xml:space="preserve">18. Проведение массовых спортивных, зрелищных и иных мероприятий; </w:t>
      </w:r>
    </w:p>
    <w:p w14:paraId="39004A83" w14:textId="77777777" w:rsidR="003A3EE4" w:rsidRPr="0004439C" w:rsidRDefault="003A3EE4" w:rsidP="000E3B1E">
      <w:pPr>
        <w:ind w:firstLine="709"/>
      </w:pPr>
      <w:r w:rsidRPr="0004439C">
        <w:t xml:space="preserve">19. Уничтожение или повреждение шлагбаумов, аншлагов, стендов и других информационных знаков и указателей, а также оборудованных экологических троп и мест отдыха; </w:t>
      </w:r>
    </w:p>
    <w:p w14:paraId="775B475F" w14:textId="77777777" w:rsidR="003A3EE4" w:rsidRPr="0004439C" w:rsidRDefault="003A3EE4" w:rsidP="000E3B1E">
      <w:pPr>
        <w:ind w:firstLine="709"/>
      </w:pPr>
      <w:r w:rsidRPr="0004439C">
        <w:t xml:space="preserve">20. Изъятие водных ресурсов из поверхностных водных объектов; </w:t>
      </w:r>
    </w:p>
    <w:p w14:paraId="0E16F6C1" w14:textId="77777777" w:rsidR="003A3EE4" w:rsidRPr="0004439C" w:rsidRDefault="003A3EE4" w:rsidP="000E3B1E">
      <w:pPr>
        <w:ind w:firstLine="709"/>
      </w:pPr>
      <w:r w:rsidRPr="0004439C">
        <w:t xml:space="preserve">21. Загрязнение поверхностных и подземных вод неочищенными сточными водами и другими веществами; </w:t>
      </w:r>
    </w:p>
    <w:p w14:paraId="34677CB1" w14:textId="77777777" w:rsidR="003A3EE4" w:rsidRPr="0004439C" w:rsidRDefault="003A3EE4" w:rsidP="000E3B1E">
      <w:pPr>
        <w:ind w:firstLine="709"/>
      </w:pPr>
      <w:r w:rsidRPr="0004439C">
        <w:t xml:space="preserve">22. Гидромелиоративные и ирригационные работы; </w:t>
      </w:r>
    </w:p>
    <w:p w14:paraId="602A55B9" w14:textId="77777777" w:rsidR="003A3EE4" w:rsidRPr="0004439C" w:rsidRDefault="003A3EE4" w:rsidP="000E3B1E">
      <w:pPr>
        <w:ind w:firstLine="709"/>
      </w:pPr>
      <w:r w:rsidRPr="0004439C">
        <w:t xml:space="preserve">23. Размещение отвалов размываемых грунтов; </w:t>
      </w:r>
    </w:p>
    <w:p w14:paraId="6DA2C8C1" w14:textId="77777777" w:rsidR="003A3EE4" w:rsidRPr="0004439C" w:rsidRDefault="003A3EE4" w:rsidP="000E3B1E">
      <w:pPr>
        <w:ind w:firstLine="709"/>
      </w:pPr>
      <w:r w:rsidRPr="0004439C">
        <w:t xml:space="preserve">24. Создание объектов размещения, хранения отходов производства и потребления, радиоактивных, химических, взрывчатых, токсичных, отравляющих и ядовитых веществ, сброс неочищенных сточных вод; </w:t>
      </w:r>
    </w:p>
    <w:p w14:paraId="2E3F4F1B" w14:textId="4DCA86D0" w:rsidR="003A3EE4" w:rsidRPr="0004439C" w:rsidRDefault="003A3EE4" w:rsidP="000E3B1E">
      <w:pPr>
        <w:ind w:firstLine="709"/>
      </w:pPr>
      <w:r w:rsidRPr="0004439C">
        <w:t xml:space="preserve">25. Размещение на земельных участках памятника природы рекламных и информационных щитов, не связанных с его функционированием; </w:t>
      </w:r>
    </w:p>
    <w:p w14:paraId="2A4356A9" w14:textId="77777777" w:rsidR="003A3EE4" w:rsidRPr="0004439C" w:rsidRDefault="003A3EE4" w:rsidP="000E3B1E">
      <w:pPr>
        <w:ind w:firstLine="709"/>
      </w:pPr>
      <w:r w:rsidRPr="0004439C">
        <w:t xml:space="preserve">26. Геологическая разведка и добыча полезных ископаемых, а также выполнение иных связанных с пользованием недрами работ; </w:t>
      </w:r>
    </w:p>
    <w:p w14:paraId="300D64D8" w14:textId="77777777" w:rsidR="003A3EE4" w:rsidRPr="0004439C" w:rsidRDefault="003A3EE4" w:rsidP="000E3B1E">
      <w:pPr>
        <w:ind w:firstLine="709"/>
      </w:pPr>
      <w:r w:rsidRPr="0004439C">
        <w:t xml:space="preserve">27. Инженерные изыскания, связанные с нарушением компонентов природной среды; </w:t>
      </w:r>
    </w:p>
    <w:p w14:paraId="67BAE090" w14:textId="77777777" w:rsidR="003A3EE4" w:rsidRPr="0004439C" w:rsidRDefault="003A3EE4" w:rsidP="000E3B1E">
      <w:pPr>
        <w:ind w:firstLine="709"/>
      </w:pPr>
      <w:r w:rsidRPr="0004439C">
        <w:t xml:space="preserve">28. Ведение сельского хозяйства, в том числе распашка земель, обустройство животноводческих и птицеводческих комплексов и ферм, применение пестицидов и агрохимикатов, организация сенокосов, прогон и выпас сельскохозяйственных животных и организация для них летних лагерей, ванн; </w:t>
      </w:r>
    </w:p>
    <w:p w14:paraId="1E5864F1" w14:textId="77777777" w:rsidR="003A3EE4" w:rsidRPr="0004439C" w:rsidRDefault="003A3EE4" w:rsidP="000E3B1E">
      <w:pPr>
        <w:ind w:firstLine="709"/>
      </w:pPr>
      <w:r w:rsidRPr="0004439C">
        <w:t xml:space="preserve">29. Перепрофилирование направлений хозяйственно-производственной деятельности землепользователей, если оно может привести к увеличению антропогенных нагрузок на природные комплексы памятника природы; </w:t>
      </w:r>
    </w:p>
    <w:p w14:paraId="0EC093E5" w14:textId="7E6A7188" w:rsidR="000E3C3F" w:rsidRPr="0004439C" w:rsidRDefault="003A3EE4" w:rsidP="000E3B1E">
      <w:pPr>
        <w:ind w:firstLine="709"/>
      </w:pPr>
      <w:r w:rsidRPr="0004439C">
        <w:t>30. Все виды работ, связанные с нарушением почвенно-растительного покрова, за исключением работ по установке аншлагов, информационных щитов, шлагбаумов и иных объектов, необходимых для функционирования особо охраняемой природной территории, охраны объектов животного мира, археологических полевых работ (разведок, раскопок, наблюдений) при наличии полученного в установленном законодательством порядке разрешения (открытого листа), соблюдении условий, предусмотренных разрешением (открытым листом), и по согласованию с уполномоченным органом.</w:t>
      </w:r>
    </w:p>
    <w:p w14:paraId="1A8EF79C" w14:textId="45520BB0" w:rsidR="00356C92" w:rsidRPr="0004439C" w:rsidRDefault="00356C92" w:rsidP="00356C92">
      <w:pPr>
        <w:jc w:val="center"/>
        <w:rPr>
          <w:b/>
        </w:rPr>
      </w:pPr>
    </w:p>
    <w:p w14:paraId="77973FBE" w14:textId="00754FF1" w:rsidR="008F464D" w:rsidRPr="0004439C" w:rsidRDefault="008F464D" w:rsidP="00356C92">
      <w:pPr>
        <w:jc w:val="center"/>
        <w:rPr>
          <w:b/>
        </w:rPr>
      </w:pPr>
    </w:p>
    <w:p w14:paraId="2F888407" w14:textId="233DD238" w:rsidR="008F464D" w:rsidRPr="0004439C" w:rsidRDefault="008F464D" w:rsidP="00356C92">
      <w:pPr>
        <w:jc w:val="center"/>
        <w:rPr>
          <w:b/>
        </w:rPr>
      </w:pPr>
    </w:p>
    <w:p w14:paraId="15B66CE0" w14:textId="77777777" w:rsidR="008F464D" w:rsidRPr="0004439C" w:rsidRDefault="008F464D" w:rsidP="00356C92">
      <w:pPr>
        <w:jc w:val="center"/>
        <w:rPr>
          <w:b/>
        </w:rPr>
      </w:pPr>
    </w:p>
    <w:p w14:paraId="051C2FD0" w14:textId="77777777" w:rsidR="00356C92" w:rsidRPr="0004439C" w:rsidRDefault="00356C92" w:rsidP="00356C92">
      <w:pPr>
        <w:jc w:val="center"/>
        <w:rPr>
          <w:b/>
        </w:rPr>
      </w:pPr>
    </w:p>
    <w:p w14:paraId="0E2085A6" w14:textId="79BDE58C" w:rsidR="00356C92" w:rsidRPr="0004439C" w:rsidRDefault="00356C92" w:rsidP="00356C92">
      <w:pPr>
        <w:jc w:val="center"/>
        <w:rPr>
          <w:b/>
        </w:rPr>
      </w:pPr>
      <w:r w:rsidRPr="0004439C">
        <w:rPr>
          <w:b/>
        </w:rPr>
        <w:lastRenderedPageBreak/>
        <w:t>ЗОНЫ ОХРАНЫ ОБЪЕКТОВ КУЛЬТУРНОГО НАСЛЕДИЯ</w:t>
      </w:r>
    </w:p>
    <w:p w14:paraId="10B3F5F1" w14:textId="77777777" w:rsidR="00356C92" w:rsidRPr="0004439C" w:rsidRDefault="00356C92" w:rsidP="00356C92">
      <w:pPr>
        <w:rPr>
          <w:b/>
          <w:bCs/>
          <w:i/>
          <w:color w:val="000000"/>
        </w:rPr>
      </w:pPr>
    </w:p>
    <w:p w14:paraId="62EEE0B6" w14:textId="77777777" w:rsidR="00356C92" w:rsidRPr="0004439C" w:rsidRDefault="00356C92" w:rsidP="00356C92">
      <w:pPr>
        <w:pStyle w:val="msonormalcxspmiddle"/>
        <w:keepNext/>
        <w:keepLines/>
        <w:suppressLineNumbers/>
        <w:suppressAutoHyphens/>
        <w:spacing w:before="0" w:beforeAutospacing="0" w:after="0" w:afterAutospacing="0"/>
        <w:ind w:firstLine="709"/>
        <w:rPr>
          <w:b/>
          <w:bCs/>
          <w:i/>
          <w:sz w:val="26"/>
          <w:szCs w:val="26"/>
        </w:rPr>
      </w:pPr>
      <w:r w:rsidRPr="0004439C">
        <w:rPr>
          <w:b/>
          <w:bCs/>
          <w:i/>
          <w:sz w:val="26"/>
          <w:szCs w:val="26"/>
        </w:rPr>
        <w:t>Описание ограничений использования земельных участков и объектов капитального строительства на территории зон охраны объектов культурного наследия</w:t>
      </w:r>
    </w:p>
    <w:p w14:paraId="012F8EDF" w14:textId="77777777" w:rsidR="00356C92" w:rsidRPr="0004439C" w:rsidRDefault="00356C92" w:rsidP="00356C92">
      <w:pPr>
        <w:pStyle w:val="msonormalcxspmiddle"/>
        <w:keepNext/>
        <w:keepLines/>
        <w:suppressLineNumbers/>
        <w:suppressAutoHyphens/>
        <w:spacing w:before="0" w:beforeAutospacing="0" w:after="0" w:afterAutospacing="0"/>
        <w:jc w:val="both"/>
      </w:pPr>
    </w:p>
    <w:p w14:paraId="1888B1F1" w14:textId="77777777" w:rsidR="00356C92" w:rsidRPr="0004439C" w:rsidRDefault="00356C92" w:rsidP="00356C92">
      <w:r w:rsidRPr="0004439C">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14:paraId="4F1F357B"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sz w:val="24"/>
          <w:szCs w:val="24"/>
        </w:rPr>
        <w:t xml:space="preserve">В соответствии с Федеральным законом от 25.06.2002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w:t>
      </w:r>
      <w:r w:rsidRPr="0004439C">
        <w:rPr>
          <w:rFonts w:ascii="Times New Roman" w:hAnsi="Times New Roman"/>
          <w:i/>
          <w:sz w:val="24"/>
          <w:szCs w:val="24"/>
        </w:rPr>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r w:rsidRPr="0004439C">
        <w:rPr>
          <w:rFonts w:ascii="Times New Roman" w:hAnsi="Times New Roman" w:cs="Times New Roman"/>
          <w:color w:val="000000"/>
          <w:sz w:val="24"/>
          <w:szCs w:val="24"/>
        </w:rPr>
        <w:t xml:space="preserve"> </w:t>
      </w:r>
    </w:p>
    <w:p w14:paraId="7B53873C"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E77FF55"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6C8B4781" w14:textId="77777777" w:rsidR="00356C92" w:rsidRPr="0004439C" w:rsidRDefault="00356C92" w:rsidP="00356C92">
      <w:r w:rsidRPr="0004439C">
        <w:t>Необходимый состав зон охраны объекта культурного наследия определяется проектом зон охраны объекта культурного наследия.</w:t>
      </w:r>
    </w:p>
    <w:p w14:paraId="364301B8"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14:paraId="43A5D260" w14:textId="77777777" w:rsidR="00356C92" w:rsidRPr="0004439C" w:rsidRDefault="00356C92" w:rsidP="00356C92">
      <w:r w:rsidRPr="0004439C">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p>
    <w:p w14:paraId="4B84813E" w14:textId="2D89AE8E" w:rsidR="00356C92" w:rsidRPr="0004439C" w:rsidRDefault="00356C92" w:rsidP="00356C92">
      <w:r w:rsidRPr="0004439C">
        <w:t xml:space="preserve">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w:t>
      </w:r>
      <w:r w:rsidR="009E066C" w:rsidRPr="0004439C">
        <w:t>Новоплатнировск</w:t>
      </w:r>
      <w:r w:rsidRPr="0004439C">
        <w:t>ого сельского поселения.</w:t>
      </w:r>
    </w:p>
    <w:p w14:paraId="355F1598"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sz w:val="24"/>
          <w:szCs w:val="24"/>
        </w:rPr>
        <w:t xml:space="preserve">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w:t>
      </w:r>
      <w:r w:rsidRPr="0004439C">
        <w:rPr>
          <w:rFonts w:ascii="Times New Roman" w:hAnsi="Times New Roman" w:cs="Times New Roman"/>
          <w:color w:val="000000"/>
          <w:sz w:val="24"/>
          <w:szCs w:val="24"/>
        </w:rPr>
        <w:t>региональным органом охраны объектов культурного наследия.</w:t>
      </w:r>
    </w:p>
    <w:p w14:paraId="1BCC3B8B" w14:textId="77777777" w:rsidR="00356C92" w:rsidRPr="0004439C" w:rsidRDefault="00356C92" w:rsidP="00356C92">
      <w:pPr>
        <w:pStyle w:val="ConsNormal"/>
        <w:ind w:firstLine="567"/>
        <w:jc w:val="both"/>
        <w:rPr>
          <w:rFonts w:ascii="Times New Roman" w:hAnsi="Times New Roman" w:cs="Times New Roman"/>
          <w:color w:val="000000"/>
          <w:sz w:val="28"/>
          <w:szCs w:val="28"/>
        </w:rPr>
      </w:pPr>
      <w:r w:rsidRPr="0004439C">
        <w:rPr>
          <w:rFonts w:ascii="Times New Roman" w:hAnsi="Times New Roman"/>
          <w:i/>
          <w:sz w:val="28"/>
          <w:szCs w:val="28"/>
        </w:rPr>
        <w:t>Зоны охраны объекта культурного наследия</w:t>
      </w:r>
    </w:p>
    <w:p w14:paraId="0514F660" w14:textId="77777777" w:rsidR="00356C92" w:rsidRPr="0004439C" w:rsidRDefault="00356C92" w:rsidP="00356C92">
      <w:r w:rsidRPr="0004439C">
        <w:t xml:space="preserve">Согласно ст. 11 п.3  Закона Краснодарского края от 23 июля 2015 года N 3223-КЗ «Об </w:t>
      </w:r>
      <w:r w:rsidRPr="0004439C">
        <w:lastRenderedPageBreak/>
        <w:t>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103C812B" w14:textId="77777777" w:rsidR="00356C92" w:rsidRPr="0004439C" w:rsidRDefault="00356C92" w:rsidP="00356C92">
      <w:r w:rsidRPr="0004439C">
        <w:t>1) для объектов археологического наследия:</w:t>
      </w:r>
    </w:p>
    <w:p w14:paraId="7C33FC40" w14:textId="77777777" w:rsidR="00356C92" w:rsidRPr="0004439C" w:rsidRDefault="00356C92" w:rsidP="00356C92">
      <w:r w:rsidRPr="0004439C">
        <w:t>а) курганы высотой:</w:t>
      </w:r>
    </w:p>
    <w:p w14:paraId="716114D7" w14:textId="77777777" w:rsidR="00356C92" w:rsidRPr="0004439C" w:rsidRDefault="00356C92" w:rsidP="00356C92">
      <w:r w:rsidRPr="0004439C">
        <w:t>- до 1 метра - 50 метров от границ памятника по всему его периметру;</w:t>
      </w:r>
    </w:p>
    <w:p w14:paraId="34696408" w14:textId="77777777" w:rsidR="00356C92" w:rsidRPr="0004439C" w:rsidRDefault="00356C92" w:rsidP="00356C92">
      <w:r w:rsidRPr="0004439C">
        <w:t>- до 2 метров - 75 метров от границ памятника по всему его периметру;</w:t>
      </w:r>
    </w:p>
    <w:p w14:paraId="4A2F5E59" w14:textId="77777777" w:rsidR="00356C92" w:rsidRPr="0004439C" w:rsidRDefault="00356C92" w:rsidP="00356C92">
      <w:r w:rsidRPr="0004439C">
        <w:t>- до 3 метров - 125 метров от границ памятника по всему его периметру;</w:t>
      </w:r>
    </w:p>
    <w:p w14:paraId="16435533" w14:textId="77777777" w:rsidR="00356C92" w:rsidRPr="0004439C" w:rsidRDefault="00356C92" w:rsidP="00356C92">
      <w:r w:rsidRPr="0004439C">
        <w:t>- свыше 3 метров - 150 метров от границ памятника по всему его периметру;</w:t>
      </w:r>
    </w:p>
    <w:p w14:paraId="30284957" w14:textId="77777777" w:rsidR="00356C92" w:rsidRPr="0004439C" w:rsidRDefault="00356C92" w:rsidP="00356C92">
      <w:r w:rsidRPr="0004439C">
        <w:t xml:space="preserve">б) городища, независимо от места их расположения – 500 метров от границ памятника по всему его периметру. </w:t>
      </w:r>
    </w:p>
    <w:p w14:paraId="149250D8" w14:textId="77777777" w:rsidR="00356C92" w:rsidRPr="0004439C" w:rsidRDefault="00356C92" w:rsidP="00356C92">
      <w:r w:rsidRPr="0004439C">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14:paraId="4C3437D3" w14:textId="77777777" w:rsidR="00356C92" w:rsidRPr="0004439C" w:rsidRDefault="00356C92" w:rsidP="00356C92">
      <w:r w:rsidRPr="0004439C">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14:paraId="0A4E6CD4" w14:textId="77777777" w:rsidR="00356C92" w:rsidRPr="0004439C" w:rsidRDefault="00356C92" w:rsidP="00356C92">
      <w:r w:rsidRPr="0004439C">
        <w:t xml:space="preserve">Согласно ст. 5 Федерального закона от 25 июня 2002 № 73-ФЗ «Об объектах культурного наследия (памятниках истории и культуры) народов Российской Федерации» </w:t>
      </w:r>
      <w:r w:rsidRPr="0004439C">
        <w:rPr>
          <w:i/>
        </w:rPr>
        <w:t>земельные участки в границах территорий объектов культурного наследия</w:t>
      </w:r>
      <w:r w:rsidRPr="0004439C">
        <w:t xml:space="preserve">,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w:t>
      </w:r>
      <w:r w:rsidRPr="0004439C">
        <w:rPr>
          <w:i/>
        </w:rPr>
        <w:t>относятся к землям историко-культурного назначения</w:t>
      </w:r>
      <w:r w:rsidRPr="0004439C">
        <w:t>, правовой режим которых регулируется земельным законодательством Российской Федерации и настоящим Федеральным законом.</w:t>
      </w:r>
    </w:p>
    <w:p w14:paraId="7DB1A5F4" w14:textId="77777777" w:rsidR="00356C92" w:rsidRPr="0004439C" w:rsidRDefault="00356C92" w:rsidP="00356C92">
      <w:r w:rsidRPr="0004439C">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14:paraId="23387089" w14:textId="77777777" w:rsidR="00356C92" w:rsidRPr="0004439C" w:rsidRDefault="00356C92" w:rsidP="00356C92">
      <w:r w:rsidRPr="0004439C">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47420B04" w14:textId="77777777" w:rsidR="00356C92" w:rsidRPr="0004439C" w:rsidRDefault="00356C92" w:rsidP="00356C92">
      <w:bookmarkStart w:id="60" w:name="P130"/>
      <w:bookmarkEnd w:id="60"/>
      <w:r w:rsidRPr="0004439C">
        <w:t>2) на территории памятника или ансамбля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4BAD6AB9" w14:textId="77777777" w:rsidR="00356C92" w:rsidRPr="0004439C" w:rsidRDefault="00356C92" w:rsidP="00356C92">
      <w:pPr>
        <w:rPr>
          <w:i/>
        </w:rPr>
      </w:pPr>
      <w:r w:rsidRPr="0004439C">
        <w:rPr>
          <w:i/>
        </w:rPr>
        <w:t>Рекомендации по эксплуатации и сохранению объекта культурного наследия:</w:t>
      </w:r>
    </w:p>
    <w:p w14:paraId="56E425FB" w14:textId="77777777" w:rsidR="00356C92" w:rsidRPr="0004439C" w:rsidRDefault="00356C92" w:rsidP="00356C92">
      <w:r w:rsidRPr="0004439C">
        <w:t>- экскурсионный показ;</w:t>
      </w:r>
    </w:p>
    <w:p w14:paraId="0991E1CF" w14:textId="77777777" w:rsidR="00356C92" w:rsidRPr="0004439C" w:rsidRDefault="00356C92" w:rsidP="00356C92">
      <w:r w:rsidRPr="0004439C">
        <w:t>- своевременное проведение ремонтно-реставрационных работ в целях обеспечения нормального технического состояния памятника;</w:t>
      </w:r>
    </w:p>
    <w:p w14:paraId="3C906A96" w14:textId="77777777" w:rsidR="00356C92" w:rsidRPr="0004439C" w:rsidRDefault="00356C92" w:rsidP="00356C92">
      <w:r w:rsidRPr="0004439C">
        <w:t>- благоустройство и озеленение территории, не противоречащее сохранности  памятника;</w:t>
      </w:r>
    </w:p>
    <w:p w14:paraId="0B55D2AA" w14:textId="77777777" w:rsidR="00356C92" w:rsidRPr="0004439C" w:rsidRDefault="00356C92" w:rsidP="00356C92">
      <w:r w:rsidRPr="0004439C">
        <w:t>- использовать преимущественно по первоначальному назначению;</w:t>
      </w:r>
    </w:p>
    <w:p w14:paraId="767F72E2" w14:textId="77777777" w:rsidR="00356C92" w:rsidRPr="0004439C" w:rsidRDefault="00356C92" w:rsidP="00356C92">
      <w:r w:rsidRPr="0004439C">
        <w:lastRenderedPageBreak/>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14:paraId="126751F9" w14:textId="77777777" w:rsidR="00356C92" w:rsidRPr="0004439C" w:rsidRDefault="00356C92" w:rsidP="00356C92">
      <w:pPr>
        <w:pStyle w:val="ConsNormal"/>
        <w:ind w:firstLine="709"/>
        <w:jc w:val="both"/>
        <w:rPr>
          <w:rFonts w:ascii="Times New Roman" w:hAnsi="Times New Roman" w:cs="Times New Roman"/>
          <w:i/>
          <w:color w:val="000000"/>
          <w:sz w:val="28"/>
          <w:szCs w:val="28"/>
        </w:rPr>
      </w:pPr>
      <w:r w:rsidRPr="0004439C">
        <w:rPr>
          <w:rFonts w:ascii="Times New Roman" w:hAnsi="Times New Roman" w:cs="Times New Roman"/>
          <w:i/>
          <w:color w:val="000000"/>
          <w:sz w:val="28"/>
          <w:szCs w:val="28"/>
        </w:rPr>
        <w:t>Распространение наружной рекламы на объектах культурного наследия, их территориях.</w:t>
      </w:r>
    </w:p>
    <w:p w14:paraId="20C07954"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12FB4404"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24" w:history="1">
        <w:r w:rsidRPr="0004439C">
          <w:rPr>
            <w:rFonts w:ascii="Times New Roman" w:hAnsi="Times New Roman" w:cs="Times New Roman"/>
            <w:color w:val="000000"/>
            <w:sz w:val="24"/>
            <w:szCs w:val="24"/>
          </w:rPr>
          <w:t>пунктом 7 статьи 47.6</w:t>
        </w:r>
      </w:hyperlink>
      <w:r w:rsidRPr="0004439C">
        <w:rPr>
          <w:rFonts w:ascii="Times New Roman" w:hAnsi="Times New Roman" w:cs="Times New Roman"/>
          <w:color w:val="000000"/>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14:paraId="4C6CFF48"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0C8A3EFB" w14:textId="77777777" w:rsidR="00356C92" w:rsidRPr="0004439C" w:rsidRDefault="00356C92" w:rsidP="00356C92">
      <w:pPr>
        <w:pStyle w:val="ConsNormal"/>
        <w:ind w:firstLine="567"/>
        <w:jc w:val="both"/>
        <w:rPr>
          <w:rFonts w:ascii="Times New Roman" w:hAnsi="Times New Roman"/>
          <w:i/>
          <w:sz w:val="28"/>
          <w:szCs w:val="28"/>
        </w:rPr>
      </w:pPr>
      <w:r w:rsidRPr="0004439C">
        <w:rPr>
          <w:rFonts w:ascii="Times New Roman" w:hAnsi="Times New Roman"/>
          <w:i/>
          <w:sz w:val="28"/>
          <w:szCs w:val="28"/>
        </w:rPr>
        <w:t xml:space="preserve">Режимы </w:t>
      </w:r>
      <w:r w:rsidRPr="0004439C">
        <w:rPr>
          <w:rFonts w:ascii="Times New Roman" w:hAnsi="Times New Roman" w:cs="Times New Roman"/>
          <w:i/>
          <w:color w:val="000000"/>
          <w:sz w:val="28"/>
          <w:szCs w:val="28"/>
        </w:rPr>
        <w:t>проведения земляных, проектных, строительных, мелиоративных, хозяйственных и иных работ</w:t>
      </w:r>
      <w:r w:rsidRPr="0004439C">
        <w:rPr>
          <w:rFonts w:ascii="Times New Roman" w:hAnsi="Times New Roman"/>
          <w:i/>
          <w:sz w:val="28"/>
          <w:szCs w:val="28"/>
        </w:rPr>
        <w:t xml:space="preserve"> границах зон охраны объектов культурного наследия.</w:t>
      </w:r>
    </w:p>
    <w:p w14:paraId="2E9EE426" w14:textId="77777777" w:rsidR="00356C92" w:rsidRPr="0004439C" w:rsidRDefault="00356C92" w:rsidP="00356C92">
      <w:pPr>
        <w:pStyle w:val="ConsNormal"/>
        <w:ind w:firstLine="567"/>
        <w:jc w:val="both"/>
        <w:rPr>
          <w:rFonts w:ascii="Times New Roman" w:hAnsi="Times New Roman"/>
          <w:sz w:val="24"/>
          <w:szCs w:val="24"/>
        </w:rPr>
      </w:pPr>
      <w:r w:rsidRPr="0004439C">
        <w:rPr>
          <w:rFonts w:ascii="Times New Roman" w:hAnsi="Times New Roman"/>
          <w:sz w:val="24"/>
          <w:szCs w:val="24"/>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20A34BCA" w14:textId="77777777" w:rsidR="00356C92" w:rsidRPr="0004439C" w:rsidRDefault="00356C92" w:rsidP="00356C92">
      <w:r w:rsidRPr="0004439C">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339F50E3" w14:textId="77777777" w:rsidR="00356C92" w:rsidRPr="0004439C" w:rsidRDefault="00356C92" w:rsidP="00356C92">
      <w:r w:rsidRPr="0004439C">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14:paraId="01EED967" w14:textId="77777777" w:rsidR="00356C92" w:rsidRPr="0004439C" w:rsidRDefault="00356C92" w:rsidP="00356C92">
      <w:pPr>
        <w:ind w:firstLine="539"/>
        <w:rPr>
          <w:b/>
          <w:i/>
        </w:rPr>
      </w:pPr>
      <w:r w:rsidRPr="0004439C">
        <w:rPr>
          <w:b/>
          <w:i/>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14:paraId="4316FC17"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i/>
          <w:color w:val="000000"/>
          <w:sz w:val="24"/>
          <w:szCs w:val="24"/>
        </w:rPr>
        <w:t>Проектирование и проведение земляных, строительных, мелиоративных, хозяйственных работ,</w:t>
      </w:r>
      <w:r w:rsidRPr="0004439C">
        <w:rPr>
          <w:rFonts w:ascii="Times New Roman" w:hAnsi="Times New Roman" w:cs="Times New Roman"/>
          <w:color w:val="000000"/>
          <w:sz w:val="24"/>
          <w:szCs w:val="24"/>
        </w:rPr>
        <w:t xml:space="preserve"> указанных в </w:t>
      </w:r>
      <w:hyperlink r:id="rId25" w:history="1">
        <w:r w:rsidRPr="0004439C">
          <w:rPr>
            <w:rFonts w:ascii="Times New Roman" w:hAnsi="Times New Roman" w:cs="Times New Roman"/>
            <w:color w:val="000000"/>
            <w:sz w:val="24"/>
            <w:szCs w:val="24"/>
          </w:rPr>
          <w:t>статье 30</w:t>
        </w:r>
      </w:hyperlink>
      <w:r w:rsidRPr="0004439C">
        <w:rPr>
          <w:rFonts w:ascii="Times New Roman" w:hAnsi="Times New Roman" w:cs="Times New Roman"/>
          <w:color w:val="000000"/>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w:t>
      </w:r>
      <w:r w:rsidRPr="0004439C">
        <w:rPr>
          <w:rFonts w:ascii="Times New Roman" w:hAnsi="Times New Roman" w:cs="Times New Roman"/>
          <w:color w:val="000000"/>
          <w:sz w:val="24"/>
          <w:szCs w:val="24"/>
        </w:rPr>
        <w:lastRenderedPageBreak/>
        <w:t>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63D1D69F"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i/>
          <w:color w:val="000000"/>
          <w:sz w:val="24"/>
          <w:szCs w:val="24"/>
        </w:rPr>
        <w:t>Изыскательские, проектные, земляные, строительные, мелиоративные, хозяйственные работы</w:t>
      </w:r>
      <w:r w:rsidRPr="0004439C">
        <w:rPr>
          <w:rFonts w:ascii="Times New Roman" w:hAnsi="Times New Roman" w:cs="Times New Roman"/>
          <w:color w:val="000000"/>
          <w:sz w:val="24"/>
          <w:szCs w:val="24"/>
        </w:rPr>
        <w:t xml:space="preserve">, указанные в </w:t>
      </w:r>
      <w:hyperlink r:id="rId26" w:history="1">
        <w:r w:rsidRPr="0004439C">
          <w:rPr>
            <w:rFonts w:ascii="Times New Roman" w:hAnsi="Times New Roman" w:cs="Times New Roman"/>
            <w:color w:val="000000"/>
            <w:sz w:val="24"/>
            <w:szCs w:val="24"/>
          </w:rPr>
          <w:t>статье 30</w:t>
        </w:r>
      </w:hyperlink>
      <w:r w:rsidRPr="0004439C">
        <w:rPr>
          <w:rFonts w:ascii="Times New Roman" w:hAnsi="Times New Roman" w:cs="Times New Roman"/>
          <w:color w:val="000000"/>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w:t>
      </w:r>
      <w:r w:rsidRPr="0004439C">
        <w:rPr>
          <w:rFonts w:ascii="Times New Roman" w:hAnsi="Times New Roman" w:cs="Times New Roman"/>
          <w:i/>
          <w:color w:val="000000"/>
          <w:sz w:val="24"/>
          <w:szCs w:val="24"/>
        </w:rPr>
        <w:t>работы по использованию лесов и иные работы</w:t>
      </w:r>
      <w:r w:rsidRPr="0004439C">
        <w:rPr>
          <w:rFonts w:ascii="Times New Roman" w:hAnsi="Times New Roman" w:cs="Times New Roman"/>
          <w:color w:val="000000"/>
          <w:sz w:val="24"/>
          <w:szCs w:val="24"/>
        </w:rPr>
        <w:t xml:space="preserve"> в границах территории объекта культурного наследия, включенного в реестр, проводятся при условии соблюдения установленных </w:t>
      </w:r>
      <w:hyperlink r:id="rId27" w:history="1">
        <w:r w:rsidRPr="0004439C">
          <w:rPr>
            <w:rFonts w:ascii="Times New Roman" w:hAnsi="Times New Roman" w:cs="Times New Roman"/>
            <w:color w:val="000000"/>
            <w:sz w:val="24"/>
            <w:szCs w:val="24"/>
          </w:rPr>
          <w:t>статьей 5.1</w:t>
        </w:r>
      </w:hyperlink>
      <w:r w:rsidRPr="0004439C">
        <w:rPr>
          <w:rFonts w:ascii="Times New Roman" w:hAnsi="Times New Roman" w:cs="Times New Roman"/>
          <w:color w:val="000000"/>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04439C">
          <w:rPr>
            <w:rFonts w:ascii="Times New Roman" w:hAnsi="Times New Roman" w:cs="Times New Roman"/>
            <w:color w:val="000000"/>
            <w:sz w:val="24"/>
            <w:szCs w:val="24"/>
          </w:rPr>
          <w:t>пунктом 2 статьи 45</w:t>
        </w:r>
      </w:hyperlink>
      <w:r w:rsidRPr="0004439C">
        <w:rPr>
          <w:rFonts w:ascii="Times New Roman" w:hAnsi="Times New Roman" w:cs="Times New Roman"/>
          <w:color w:val="000000"/>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0423818F"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i/>
          <w:color w:val="000000"/>
          <w:sz w:val="24"/>
          <w:szCs w:val="24"/>
        </w:rPr>
        <w:t>Строительные и иные работы</w:t>
      </w:r>
      <w:r w:rsidRPr="0004439C">
        <w:rPr>
          <w:rFonts w:ascii="Times New Roman" w:hAnsi="Times New Roman" w:cs="Times New Roman"/>
          <w:color w:val="000000"/>
          <w:sz w:val="24"/>
          <w:szCs w:val="24"/>
        </w:rPr>
        <w:t xml:space="preserve">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612DFEB9"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28" w:history="1">
        <w:r w:rsidRPr="0004439C">
          <w:rPr>
            <w:rFonts w:ascii="Times New Roman" w:hAnsi="Times New Roman" w:cs="Times New Roman"/>
            <w:color w:val="000000"/>
            <w:sz w:val="24"/>
            <w:szCs w:val="24"/>
          </w:rPr>
          <w:t>статье 30</w:t>
        </w:r>
      </w:hyperlink>
      <w:r w:rsidRPr="0004439C">
        <w:rPr>
          <w:rFonts w:ascii="Times New Roman" w:hAnsi="Times New Roman" w:cs="Times New Roman"/>
          <w:color w:val="000000"/>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29" w:history="1">
        <w:r w:rsidRPr="0004439C">
          <w:rPr>
            <w:rFonts w:ascii="Times New Roman" w:hAnsi="Times New Roman" w:cs="Times New Roman"/>
            <w:color w:val="000000"/>
            <w:sz w:val="24"/>
            <w:szCs w:val="24"/>
          </w:rPr>
          <w:t>равление государственной охраны объектов культурного наследия Краснодарского края</w:t>
        </w:r>
      </w:hyperlink>
      <w:r w:rsidRPr="0004439C">
        <w:rPr>
          <w:rFonts w:ascii="Times New Roman" w:hAnsi="Times New Roman" w:cs="Times New Roman"/>
          <w:color w:val="000000"/>
          <w:sz w:val="24"/>
          <w:szCs w:val="24"/>
        </w:rPr>
        <w:t xml:space="preserve"> письменное заявление об обнаруженном объекте культурного наследия.</w:t>
      </w:r>
    </w:p>
    <w:p w14:paraId="3C91ECC1"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Указанные лица обязаны соблюдать предусмотренный </w:t>
      </w:r>
      <w:hyperlink r:id="rId30" w:history="1">
        <w:r w:rsidRPr="0004439C">
          <w:rPr>
            <w:rFonts w:ascii="Times New Roman" w:hAnsi="Times New Roman" w:cs="Times New Roman"/>
            <w:color w:val="000000"/>
            <w:sz w:val="24"/>
            <w:szCs w:val="24"/>
          </w:rPr>
          <w:t>пунктом 5 статьи 5.1</w:t>
        </w:r>
      </w:hyperlink>
      <w:r w:rsidRPr="0004439C">
        <w:rPr>
          <w:rFonts w:ascii="Times New Roman" w:hAnsi="Times New Roman" w:cs="Times New Roman"/>
          <w:color w:val="000000"/>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14:paraId="45347105"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Изыскательские, земляные, строительные, мелиоративные, хозяйственные работы, указанные в </w:t>
      </w:r>
      <w:hyperlink r:id="rId31" w:history="1">
        <w:r w:rsidRPr="0004439C">
          <w:rPr>
            <w:rFonts w:ascii="Times New Roman" w:hAnsi="Times New Roman" w:cs="Times New Roman"/>
            <w:color w:val="000000"/>
            <w:sz w:val="24"/>
            <w:szCs w:val="24"/>
          </w:rPr>
          <w:t>статье 30</w:t>
        </w:r>
      </w:hyperlink>
      <w:r w:rsidRPr="0004439C">
        <w:rPr>
          <w:rFonts w:ascii="Times New Roman" w:hAnsi="Times New Roman" w:cs="Times New Roman"/>
          <w:color w:val="000000"/>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w:t>
      </w:r>
      <w:r w:rsidRPr="0004439C">
        <w:rPr>
          <w:rFonts w:ascii="Times New Roman" w:hAnsi="Times New Roman" w:cs="Times New Roman"/>
          <w:color w:val="000000"/>
          <w:sz w:val="24"/>
          <w:szCs w:val="24"/>
        </w:rPr>
        <w:lastRenderedPageBreak/>
        <w:t>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07E09C8B"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32" w:history="1">
        <w:r w:rsidRPr="0004439C">
          <w:rPr>
            <w:rFonts w:ascii="Times New Roman" w:hAnsi="Times New Roman" w:cs="Times New Roman"/>
            <w:color w:val="000000"/>
            <w:sz w:val="24"/>
            <w:szCs w:val="24"/>
          </w:rPr>
          <w:t>равления государственной охраны объектов культурного наследия Краснодарского края</w:t>
        </w:r>
      </w:hyperlink>
      <w:r w:rsidRPr="0004439C">
        <w:rPr>
          <w:rFonts w:ascii="Times New Roman" w:hAnsi="Times New Roman" w:cs="Times New Roman"/>
          <w:color w:val="000000"/>
          <w:sz w:val="24"/>
          <w:szCs w:val="24"/>
        </w:rPr>
        <w:t>, на основании предписания которого работы были приостановлены.</w:t>
      </w:r>
    </w:p>
    <w:p w14:paraId="4EE23E29"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14:paraId="5877978A"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33" w:history="1">
        <w:r w:rsidRPr="0004439C">
          <w:rPr>
            <w:rFonts w:ascii="Times New Roman" w:hAnsi="Times New Roman" w:cs="Times New Roman"/>
            <w:color w:val="000000"/>
            <w:sz w:val="24"/>
            <w:szCs w:val="24"/>
          </w:rPr>
          <w:t>статьей 45.1</w:t>
        </w:r>
      </w:hyperlink>
      <w:r w:rsidRPr="0004439C">
        <w:rPr>
          <w:rFonts w:ascii="Times New Roman" w:hAnsi="Times New Roman" w:cs="Times New Roman"/>
          <w:color w:val="000000"/>
          <w:sz w:val="24"/>
          <w:szCs w:val="24"/>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14:paraId="7EFD7181"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i/>
          <w:color w:val="000000"/>
          <w:sz w:val="28"/>
          <w:szCs w:val="28"/>
        </w:rPr>
        <w:t>Работы по сохранению объекта культурного наследия</w:t>
      </w:r>
    </w:p>
    <w:p w14:paraId="5BF8630A"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14:paraId="62FC562A"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34" w:history="1">
        <w:r w:rsidRPr="0004439C">
          <w:rPr>
            <w:rFonts w:ascii="Times New Roman" w:hAnsi="Times New Roman" w:cs="Times New Roman"/>
            <w:color w:val="000000"/>
            <w:sz w:val="24"/>
            <w:szCs w:val="24"/>
          </w:rPr>
          <w:t>кодекса</w:t>
        </w:r>
      </w:hyperlink>
      <w:r w:rsidRPr="0004439C">
        <w:rPr>
          <w:rFonts w:ascii="Times New Roman" w:hAnsi="Times New Roman" w:cs="Times New Roman"/>
          <w:color w:val="000000"/>
          <w:sz w:val="24"/>
          <w:szCs w:val="24"/>
        </w:rPr>
        <w:t xml:space="preserve"> Российской Федерации.</w:t>
      </w:r>
    </w:p>
    <w:p w14:paraId="058279CE"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79878091"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14:paraId="5E5C255F"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5" w:history="1">
        <w:r w:rsidRPr="0004439C">
          <w:rPr>
            <w:rFonts w:ascii="Times New Roman" w:hAnsi="Times New Roman" w:cs="Times New Roman"/>
            <w:color w:val="000000"/>
            <w:sz w:val="24"/>
            <w:szCs w:val="24"/>
          </w:rPr>
          <w:t>кодекса</w:t>
        </w:r>
      </w:hyperlink>
      <w:r w:rsidRPr="0004439C">
        <w:rPr>
          <w:rFonts w:ascii="Times New Roman" w:hAnsi="Times New Roman" w:cs="Times New Roman"/>
          <w:color w:val="000000"/>
          <w:sz w:val="24"/>
          <w:szCs w:val="24"/>
        </w:rPr>
        <w:t xml:space="preserve"> Российской Федерации.</w:t>
      </w:r>
    </w:p>
    <w:p w14:paraId="1012A088"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14:paraId="35A52DEA"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Работы по консервации и реставрации объектов культурного наследия, включенных в </w:t>
      </w:r>
      <w:r w:rsidRPr="0004439C">
        <w:rPr>
          <w:rFonts w:ascii="Times New Roman" w:hAnsi="Times New Roman" w:cs="Times New Roman"/>
          <w:color w:val="000000"/>
          <w:sz w:val="24"/>
          <w:szCs w:val="24"/>
        </w:rPr>
        <w:lastRenderedPageBreak/>
        <w:t>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1CDF3FCE" w14:textId="77777777" w:rsidR="00356C92" w:rsidRPr="0004439C" w:rsidRDefault="00356C92" w:rsidP="00356C92">
      <w:pPr>
        <w:rPr>
          <w:b/>
          <w:bCs/>
          <w:i/>
          <w:color w:val="000000"/>
        </w:rPr>
      </w:pPr>
    </w:p>
    <w:p w14:paraId="3B9F747D" w14:textId="77777777" w:rsidR="00356C92" w:rsidRPr="0004439C" w:rsidRDefault="00356C92" w:rsidP="00356C92">
      <w:pPr>
        <w:pStyle w:val="western"/>
        <w:spacing w:before="0" w:beforeAutospacing="0"/>
        <w:ind w:left="927"/>
        <w:rPr>
          <w:b/>
        </w:rPr>
      </w:pPr>
    </w:p>
    <w:p w14:paraId="6F44B128" w14:textId="77777777" w:rsidR="00356C92" w:rsidRPr="0004439C" w:rsidRDefault="00356C92" w:rsidP="00356C92">
      <w:pPr>
        <w:pStyle w:val="western"/>
        <w:spacing w:before="0" w:beforeAutospacing="0"/>
        <w:ind w:left="927"/>
        <w:rPr>
          <w:b/>
        </w:rPr>
      </w:pPr>
      <w:r w:rsidRPr="0004439C">
        <w:rPr>
          <w:b/>
        </w:rPr>
        <w:t>ЗОНА ДЕЙСТВИЯ ОГРАНИЧЕНИЙ ПО ЭКОЛОГИЧЕСКИМ УСЛОВИЯМ.</w:t>
      </w:r>
    </w:p>
    <w:p w14:paraId="394D2BE4" w14:textId="77777777" w:rsidR="00356C92" w:rsidRPr="0004439C" w:rsidRDefault="00356C92" w:rsidP="00356C92">
      <w:pPr>
        <w:pStyle w:val="51"/>
        <w:keepLines w:val="0"/>
        <w:spacing w:line="240" w:lineRule="auto"/>
        <w:ind w:firstLine="720"/>
        <w:rPr>
          <w:bCs/>
          <w:sz w:val="24"/>
          <w:szCs w:val="24"/>
        </w:rPr>
      </w:pPr>
      <w:r w:rsidRPr="0004439C">
        <w:rPr>
          <w:bCs/>
          <w:sz w:val="24"/>
          <w:szCs w:val="24"/>
        </w:rPr>
        <w:t>Ограничения использования земельных участков и иных объектов недвижимости, имеющих ограничения по экологическим условиям, установлены следующими нормативными правовыми актами:</w:t>
      </w:r>
    </w:p>
    <w:p w14:paraId="60999415" w14:textId="77777777" w:rsidR="00356C92" w:rsidRPr="0004439C" w:rsidRDefault="00356C92" w:rsidP="00356C92">
      <w:pPr>
        <w:numPr>
          <w:ilvl w:val="0"/>
          <w:numId w:val="19"/>
        </w:numPr>
        <w:tabs>
          <w:tab w:val="clear" w:pos="1440"/>
          <w:tab w:val="num" w:pos="737"/>
          <w:tab w:val="left" w:pos="1191"/>
        </w:tabs>
        <w:autoSpaceDE/>
        <w:autoSpaceDN/>
        <w:adjustRightInd/>
        <w:ind w:left="0" w:firstLine="720"/>
      </w:pPr>
      <w:r w:rsidRPr="0004439C">
        <w:t>Федеральный закон от 10 января 2002 года № 7-ФЗ «Об охране окружающей среды»;</w:t>
      </w:r>
    </w:p>
    <w:p w14:paraId="7ED2C3B0" w14:textId="77777777" w:rsidR="00356C92" w:rsidRPr="0004439C" w:rsidRDefault="00356C92" w:rsidP="00356C92">
      <w:pPr>
        <w:numPr>
          <w:ilvl w:val="0"/>
          <w:numId w:val="19"/>
        </w:numPr>
        <w:tabs>
          <w:tab w:val="clear" w:pos="1440"/>
          <w:tab w:val="num" w:pos="737"/>
          <w:tab w:val="left" w:pos="1191"/>
        </w:tabs>
        <w:autoSpaceDE/>
        <w:autoSpaceDN/>
        <w:adjustRightInd/>
        <w:ind w:left="0" w:firstLine="720"/>
      </w:pPr>
      <w:r w:rsidRPr="0004439C">
        <w:t>Водный кодекс Российской Федерации от 3 июня 2006 года № 74-ФЗ;</w:t>
      </w:r>
    </w:p>
    <w:p w14:paraId="76AA43E0" w14:textId="77777777" w:rsidR="00356C92" w:rsidRPr="0004439C" w:rsidRDefault="00356C92" w:rsidP="00356C92">
      <w:pPr>
        <w:numPr>
          <w:ilvl w:val="0"/>
          <w:numId w:val="19"/>
        </w:numPr>
        <w:tabs>
          <w:tab w:val="clear" w:pos="1440"/>
          <w:tab w:val="num" w:pos="737"/>
          <w:tab w:val="left" w:pos="1191"/>
        </w:tabs>
        <w:autoSpaceDE/>
        <w:autoSpaceDN/>
        <w:adjustRightInd/>
        <w:ind w:left="0" w:firstLine="720"/>
      </w:pPr>
      <w:r w:rsidRPr="0004439C">
        <w:t>СанПиН 2.2.1/2.1.1.1200-03 «Санитарно-защитные зоны и санитарная классификация предприятий, сооружений и иных объектов»;</w:t>
      </w:r>
    </w:p>
    <w:p w14:paraId="7CFADBD6" w14:textId="77777777" w:rsidR="00356C92" w:rsidRPr="0004439C" w:rsidRDefault="00356C92" w:rsidP="00356C92">
      <w:pPr>
        <w:numPr>
          <w:ilvl w:val="0"/>
          <w:numId w:val="19"/>
        </w:numPr>
        <w:tabs>
          <w:tab w:val="clear" w:pos="1440"/>
          <w:tab w:val="num" w:pos="737"/>
          <w:tab w:val="left" w:pos="1191"/>
        </w:tabs>
        <w:autoSpaceDE/>
        <w:autoSpaceDN/>
        <w:adjustRightInd/>
        <w:ind w:left="0" w:firstLine="720"/>
      </w:pPr>
      <w:r w:rsidRPr="0004439C">
        <w:rPr>
          <w:rFonts w:eastAsia="Calibri"/>
        </w:rPr>
        <w:t>СанПиН 2.1.4.1110-02 «Зоны санитарной охраны источников водоснабжения и водопроводов питьевого назначения»</w:t>
      </w:r>
      <w:r w:rsidRPr="0004439C">
        <w:t>.</w:t>
      </w:r>
    </w:p>
    <w:p w14:paraId="3ED09D80" w14:textId="77777777" w:rsidR="00356C92" w:rsidRPr="0004439C" w:rsidRDefault="00356C92" w:rsidP="00356C92">
      <w:pPr>
        <w:pStyle w:val="msonormalcxspmiddle"/>
        <w:widowControl w:val="0"/>
        <w:spacing w:before="0" w:beforeAutospacing="0" w:after="0" w:afterAutospacing="0"/>
        <w:ind w:firstLine="709"/>
        <w:jc w:val="both"/>
        <w:rPr>
          <w:b/>
          <w:bCs/>
          <w:i/>
          <w:sz w:val="28"/>
          <w:szCs w:val="28"/>
        </w:rPr>
      </w:pPr>
    </w:p>
    <w:p w14:paraId="6436FB9C" w14:textId="77777777" w:rsidR="00356C92" w:rsidRPr="0004439C" w:rsidRDefault="00356C92" w:rsidP="00356C92">
      <w:pPr>
        <w:pStyle w:val="msonormalcxspmiddle"/>
        <w:widowControl w:val="0"/>
        <w:spacing w:before="0" w:beforeAutospacing="0" w:after="0" w:afterAutospacing="0"/>
        <w:ind w:firstLine="709"/>
        <w:jc w:val="both"/>
        <w:rPr>
          <w:b/>
          <w:bCs/>
          <w:i/>
          <w:sz w:val="26"/>
          <w:szCs w:val="26"/>
        </w:rPr>
      </w:pPr>
      <w:r w:rsidRPr="0004439C">
        <w:rPr>
          <w:b/>
          <w:bCs/>
          <w:i/>
          <w:sz w:val="26"/>
          <w:szCs w:val="26"/>
        </w:rPr>
        <w:t>Описание ограничений использования земельных участков и объектов капитального строительства, установленных водоохранными зонами и прибрежными защитными полосами</w:t>
      </w:r>
    </w:p>
    <w:p w14:paraId="38E111A1" w14:textId="77777777" w:rsidR="00356C92" w:rsidRPr="0004439C" w:rsidRDefault="00356C92" w:rsidP="00356C92">
      <w:pPr>
        <w:pStyle w:val="msonormalcxspmiddle"/>
        <w:widowControl w:val="0"/>
        <w:spacing w:before="0" w:beforeAutospacing="0" w:after="0" w:afterAutospacing="0"/>
        <w:ind w:firstLine="709"/>
        <w:jc w:val="both"/>
        <w:rPr>
          <w:b/>
          <w:bCs/>
          <w:i/>
          <w:sz w:val="28"/>
          <w:szCs w:val="28"/>
        </w:rPr>
      </w:pPr>
    </w:p>
    <w:p w14:paraId="2D6E271B" w14:textId="77777777" w:rsidR="00356C92" w:rsidRPr="0004439C" w:rsidRDefault="00356C92" w:rsidP="00356C92">
      <w:pPr>
        <w:rPr>
          <w:bCs/>
        </w:rPr>
      </w:pPr>
      <w:r w:rsidRPr="0004439C">
        <w:rPr>
          <w:bCs/>
          <w:i/>
        </w:rPr>
        <w:t>Водоохранными зонами</w:t>
      </w:r>
      <w:r w:rsidRPr="0004439C">
        <w:rPr>
          <w:bCs/>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75DEF393" w14:textId="77777777" w:rsidR="00356C92" w:rsidRPr="0004439C" w:rsidRDefault="00356C92" w:rsidP="00356C92">
      <w:pPr>
        <w:rPr>
          <w:bCs/>
        </w:rPr>
      </w:pPr>
      <w:r w:rsidRPr="0004439C">
        <w:rPr>
          <w:bCs/>
        </w:rPr>
        <w:t xml:space="preserve">В границах водоохранных зон устанавливаются </w:t>
      </w:r>
      <w:r w:rsidRPr="0004439C">
        <w:rPr>
          <w:bCs/>
          <w:i/>
        </w:rPr>
        <w:t>прибрежные защитные полосы</w:t>
      </w:r>
      <w:r w:rsidRPr="0004439C">
        <w:rPr>
          <w:bCs/>
        </w:rPr>
        <w:t xml:space="preserve">, на территориях которых вводятся дополнительные ограничения хозяйственной и иной деятельности. </w:t>
      </w:r>
    </w:p>
    <w:p w14:paraId="05333429" w14:textId="77777777" w:rsidR="00356C92" w:rsidRPr="0004439C" w:rsidRDefault="00356C92" w:rsidP="00356C92">
      <w:pPr>
        <w:rPr>
          <w:bCs/>
        </w:rPr>
      </w:pPr>
      <w:r w:rsidRPr="0004439C">
        <w:rPr>
          <w:bCs/>
        </w:rPr>
        <w:t xml:space="preserve">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 </w:t>
      </w:r>
    </w:p>
    <w:p w14:paraId="1864AFC9" w14:textId="77777777" w:rsidR="00356C92" w:rsidRPr="0004439C" w:rsidRDefault="00356C92" w:rsidP="00356C92">
      <w:pPr>
        <w:rPr>
          <w:bCs/>
        </w:rPr>
      </w:pPr>
      <w:r w:rsidRPr="0004439C">
        <w:rPr>
          <w:bCs/>
        </w:rPr>
        <w:t xml:space="preserve">Ширина водоохранной зоны рек или ручьев устанавливается от их истока для рек или ручьев протяженностью: </w:t>
      </w:r>
    </w:p>
    <w:p w14:paraId="69B86FE8" w14:textId="77777777" w:rsidR="00356C92" w:rsidRPr="0004439C" w:rsidRDefault="00356C92" w:rsidP="00356C92">
      <w:pPr>
        <w:rPr>
          <w:bCs/>
        </w:rPr>
      </w:pPr>
      <w:r w:rsidRPr="0004439C">
        <w:rPr>
          <w:bCs/>
        </w:rPr>
        <w:t xml:space="preserve">1) до десяти километров - в размере пятидесяти метров; </w:t>
      </w:r>
    </w:p>
    <w:p w14:paraId="63AA18D5" w14:textId="77777777" w:rsidR="00356C92" w:rsidRPr="0004439C" w:rsidRDefault="00356C92" w:rsidP="00356C92">
      <w:pPr>
        <w:rPr>
          <w:bCs/>
        </w:rPr>
      </w:pPr>
      <w:r w:rsidRPr="0004439C">
        <w:rPr>
          <w:bCs/>
        </w:rPr>
        <w:t xml:space="preserve">2) от десяти до пятидесяти километров - в размере ста метров; </w:t>
      </w:r>
    </w:p>
    <w:p w14:paraId="0F877F65" w14:textId="77777777" w:rsidR="00356C92" w:rsidRPr="0004439C" w:rsidRDefault="00356C92" w:rsidP="00356C92">
      <w:pPr>
        <w:rPr>
          <w:bCs/>
        </w:rPr>
      </w:pPr>
      <w:r w:rsidRPr="0004439C">
        <w:rPr>
          <w:bCs/>
        </w:rPr>
        <w:t xml:space="preserve">3) от пятидесяти километров и более - в размере двухсот метров. </w:t>
      </w:r>
    </w:p>
    <w:p w14:paraId="5C2EFB44" w14:textId="77777777" w:rsidR="00356C92" w:rsidRPr="0004439C" w:rsidRDefault="00356C92" w:rsidP="00356C92">
      <w:pPr>
        <w:rPr>
          <w:bCs/>
        </w:rPr>
      </w:pPr>
      <w:r w:rsidRPr="0004439C">
        <w:rPr>
          <w:bCs/>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w:t>
      </w:r>
      <w:r w:rsidRPr="0004439C">
        <w:rPr>
          <w:bCs/>
        </w:rPr>
        <w:lastRenderedPageBreak/>
        <w:t xml:space="preserve">истоков реки, ручья устанавливается в размере пятидесяти метров. </w:t>
      </w:r>
    </w:p>
    <w:p w14:paraId="116A34AD" w14:textId="77777777" w:rsidR="00356C92" w:rsidRPr="0004439C" w:rsidRDefault="00356C92" w:rsidP="00356C92">
      <w:pPr>
        <w:rPr>
          <w:bCs/>
        </w:rPr>
      </w:pPr>
      <w:r w:rsidRPr="0004439C">
        <w:rPr>
          <w:bCs/>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14:paraId="32738393" w14:textId="77777777" w:rsidR="00356C92" w:rsidRPr="0004439C" w:rsidRDefault="00356C92" w:rsidP="00356C92">
      <w:pPr>
        <w:rPr>
          <w:bCs/>
        </w:rPr>
      </w:pPr>
      <w:r w:rsidRPr="0004439C">
        <w:rPr>
          <w:bCs/>
        </w:rPr>
        <w:t xml:space="preserve">Водоохранные зоны магистральных или межхозяйственных каналов совпадают по ширине с полосами отводов таких каналов. </w:t>
      </w:r>
    </w:p>
    <w:p w14:paraId="148B771F" w14:textId="77777777" w:rsidR="00356C92" w:rsidRPr="0004439C" w:rsidRDefault="00356C92" w:rsidP="00356C92">
      <w:pPr>
        <w:rPr>
          <w:bCs/>
        </w:rPr>
      </w:pPr>
      <w:r w:rsidRPr="0004439C">
        <w:rPr>
          <w:bCs/>
        </w:rPr>
        <w:t xml:space="preserve">Водоохранные зоны рек, их частей, помещенных в закрытые коллекторы, не устанавливаются. </w:t>
      </w:r>
    </w:p>
    <w:p w14:paraId="45659623" w14:textId="77777777" w:rsidR="00356C92" w:rsidRPr="0004439C" w:rsidRDefault="00356C92" w:rsidP="00356C92">
      <w:pPr>
        <w:rPr>
          <w:bCs/>
        </w:rPr>
      </w:pPr>
      <w:r w:rsidRPr="0004439C">
        <w:rPr>
          <w:bCs/>
        </w:rPr>
        <w:t xml:space="preserve">Ширина </w:t>
      </w:r>
      <w:r w:rsidRPr="0004439C">
        <w:rPr>
          <w:bCs/>
          <w:i/>
          <w:iCs/>
        </w:rPr>
        <w:t>прибрежной защитной полосы</w:t>
      </w:r>
      <w:r w:rsidRPr="0004439C">
        <w:rPr>
          <w:bCs/>
        </w:rPr>
        <w:t xml:space="preserve">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14:paraId="653D8731" w14:textId="77777777" w:rsidR="00356C92" w:rsidRPr="0004439C" w:rsidRDefault="00356C92" w:rsidP="00356C92">
      <w:pPr>
        <w:rPr>
          <w:bCs/>
        </w:rPr>
      </w:pPr>
      <w:r w:rsidRPr="0004439C">
        <w:rPr>
          <w:bCs/>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 </w:t>
      </w:r>
    </w:p>
    <w:p w14:paraId="047851C6" w14:textId="77777777" w:rsidR="00356C92" w:rsidRPr="0004439C" w:rsidRDefault="00356C92" w:rsidP="00356C92">
      <w:pPr>
        <w:rPr>
          <w:bCs/>
        </w:rPr>
      </w:pPr>
      <w:r w:rsidRPr="0004439C">
        <w:rPr>
          <w:bCs/>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w:t>
      </w:r>
    </w:p>
    <w:p w14:paraId="16E5CCC8" w14:textId="77777777" w:rsidR="00356C92" w:rsidRPr="0004439C" w:rsidRDefault="00356C92" w:rsidP="00356C92">
      <w:pPr>
        <w:rPr>
          <w:bCs/>
        </w:rPr>
      </w:pPr>
      <w:r w:rsidRPr="0004439C">
        <w:rPr>
          <w:bCs/>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 </w:t>
      </w:r>
    </w:p>
    <w:p w14:paraId="08EDE2CF" w14:textId="77777777" w:rsidR="00356C92" w:rsidRPr="0004439C" w:rsidRDefault="00356C92" w:rsidP="00356C92">
      <w:pPr>
        <w:rPr>
          <w:bCs/>
          <w:i/>
        </w:rPr>
      </w:pPr>
      <w:r w:rsidRPr="0004439C">
        <w:rPr>
          <w:bCs/>
          <w:i/>
        </w:rPr>
        <w:t xml:space="preserve">В границах водоохранных зон запрещаются: </w:t>
      </w:r>
    </w:p>
    <w:p w14:paraId="2922E3FC" w14:textId="77777777" w:rsidR="00356C92" w:rsidRPr="0004439C" w:rsidRDefault="00356C92" w:rsidP="00356C92">
      <w:pPr>
        <w:rPr>
          <w:bCs/>
        </w:rPr>
      </w:pPr>
      <w:r w:rsidRPr="0004439C">
        <w:rPr>
          <w:bCs/>
        </w:rPr>
        <w:t xml:space="preserve">1) использование сточных вод в целях регулирования плодородия почв; </w:t>
      </w:r>
    </w:p>
    <w:p w14:paraId="3A910AA5" w14:textId="77777777" w:rsidR="00356C92" w:rsidRPr="0004439C" w:rsidRDefault="00356C92" w:rsidP="00356C92">
      <w:pPr>
        <w:rPr>
          <w:bCs/>
        </w:rPr>
      </w:pPr>
      <w:r w:rsidRPr="0004439C">
        <w:rPr>
          <w:bC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14:paraId="69523C72" w14:textId="77777777" w:rsidR="00356C92" w:rsidRPr="0004439C" w:rsidRDefault="00356C92" w:rsidP="00356C92">
      <w:pPr>
        <w:rPr>
          <w:bCs/>
        </w:rPr>
      </w:pPr>
      <w:r w:rsidRPr="0004439C">
        <w:rPr>
          <w:bCs/>
        </w:rPr>
        <w:t xml:space="preserve">3) осуществление авиационных мер по борьбе с вредными организмами; </w:t>
      </w:r>
    </w:p>
    <w:p w14:paraId="12E5DFD2" w14:textId="77777777" w:rsidR="00356C92" w:rsidRPr="0004439C" w:rsidRDefault="00356C92" w:rsidP="00356C92">
      <w:pPr>
        <w:rPr>
          <w:bCs/>
        </w:rPr>
      </w:pPr>
      <w:r w:rsidRPr="0004439C">
        <w:rPr>
          <w:bCs/>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14:paraId="17C83F2D" w14:textId="77777777" w:rsidR="00356C92" w:rsidRPr="0004439C" w:rsidRDefault="00356C92" w:rsidP="00356C92">
      <w:pPr>
        <w:rPr>
          <w:bCs/>
        </w:rPr>
      </w:pPr>
      <w:r w:rsidRPr="0004439C">
        <w:rPr>
          <w:bCs/>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14:paraId="782C6A8D" w14:textId="77777777" w:rsidR="00356C92" w:rsidRPr="0004439C" w:rsidRDefault="00356C92" w:rsidP="00356C92">
      <w:pPr>
        <w:rPr>
          <w:bCs/>
        </w:rPr>
      </w:pPr>
      <w:r w:rsidRPr="0004439C">
        <w:rPr>
          <w:bCs/>
        </w:rPr>
        <w:t xml:space="preserve">6) размещение специализированных хранилищ пестицидов и агрохимикатов, применение пестицидов и агрохимикатов; </w:t>
      </w:r>
    </w:p>
    <w:p w14:paraId="5B008ED1" w14:textId="77777777" w:rsidR="00356C92" w:rsidRPr="0004439C" w:rsidRDefault="00356C92" w:rsidP="00356C92">
      <w:pPr>
        <w:rPr>
          <w:bCs/>
        </w:rPr>
      </w:pPr>
      <w:r w:rsidRPr="0004439C">
        <w:rPr>
          <w:bCs/>
        </w:rPr>
        <w:t xml:space="preserve">7) сброс сточных, в том числе дренажных, вод; </w:t>
      </w:r>
    </w:p>
    <w:p w14:paraId="3F73E1D6" w14:textId="77777777" w:rsidR="00356C92" w:rsidRPr="0004439C" w:rsidRDefault="00356C92" w:rsidP="00356C92">
      <w:pPr>
        <w:rPr>
          <w:bCs/>
        </w:rPr>
      </w:pPr>
      <w:r w:rsidRPr="0004439C">
        <w:rPr>
          <w:bCs/>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 </w:t>
      </w:r>
    </w:p>
    <w:p w14:paraId="5BAB9686" w14:textId="77777777" w:rsidR="00356C92" w:rsidRPr="0004439C" w:rsidRDefault="00356C92" w:rsidP="00356C92">
      <w:pPr>
        <w:rPr>
          <w:bCs/>
        </w:rPr>
      </w:pPr>
      <w:r w:rsidRPr="0004439C">
        <w:rPr>
          <w:bCs/>
        </w:rPr>
        <w:t xml:space="preserve">В </w:t>
      </w:r>
      <w:r w:rsidRPr="0004439C">
        <w:rPr>
          <w:bCs/>
          <w:i/>
        </w:rPr>
        <w:t xml:space="preserve">границах водоохранных зон допускаются </w:t>
      </w:r>
      <w:r w:rsidRPr="0004439C">
        <w:rPr>
          <w:bCs/>
        </w:rPr>
        <w:t xml:space="preserve">проектирование, строительство, реконструкция, ввод в эксплуатацию, эксплуатация хозяйственных и иных объектов при </w:t>
      </w:r>
      <w:r w:rsidRPr="0004439C">
        <w:rPr>
          <w:bCs/>
        </w:rPr>
        <w:lastRenderedPageBreak/>
        <w:t xml:space="preserve">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14:paraId="60BA6CF7" w14:textId="77777777" w:rsidR="00356C92" w:rsidRPr="0004439C" w:rsidRDefault="00356C92" w:rsidP="00356C92">
      <w:pPr>
        <w:rPr>
          <w:bCs/>
        </w:rPr>
      </w:pPr>
      <w:r w:rsidRPr="0004439C">
        <w:rPr>
          <w:bCs/>
        </w:rPr>
        <w:t xml:space="preserve">Под сооружениями, обеспечивающими охрану водных объектов от загрязнения, засорения, заиления и истощения вод, понимаются: </w:t>
      </w:r>
    </w:p>
    <w:p w14:paraId="6AF33B36" w14:textId="77777777" w:rsidR="00356C92" w:rsidRPr="0004439C" w:rsidRDefault="00356C92" w:rsidP="00356C92">
      <w:pPr>
        <w:rPr>
          <w:bCs/>
        </w:rPr>
      </w:pPr>
      <w:r w:rsidRPr="0004439C">
        <w:rPr>
          <w:bCs/>
        </w:rPr>
        <w:t xml:space="preserve">1) централизованные системы водоотведения (канализации), централизованные ливневые системы водоотведения; </w:t>
      </w:r>
    </w:p>
    <w:p w14:paraId="10336DA6" w14:textId="77777777" w:rsidR="00356C92" w:rsidRPr="0004439C" w:rsidRDefault="00356C92" w:rsidP="00356C92">
      <w:pPr>
        <w:rPr>
          <w:bCs/>
        </w:rPr>
      </w:pPr>
      <w:r w:rsidRPr="0004439C">
        <w:rPr>
          <w:bCs/>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14:paraId="2002237E" w14:textId="77777777" w:rsidR="00356C92" w:rsidRPr="0004439C" w:rsidRDefault="00356C92" w:rsidP="00356C92">
      <w:pPr>
        <w:rPr>
          <w:bCs/>
        </w:rPr>
      </w:pPr>
      <w:r w:rsidRPr="0004439C">
        <w:rPr>
          <w:bCs/>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14:paraId="0D18565E" w14:textId="77777777" w:rsidR="00356C92" w:rsidRPr="0004439C" w:rsidRDefault="00356C92" w:rsidP="00356C92">
      <w:pPr>
        <w:rPr>
          <w:bCs/>
        </w:rPr>
      </w:pPr>
      <w:r w:rsidRPr="0004439C">
        <w:rPr>
          <w:bCs/>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14:paraId="79B61376" w14:textId="77777777" w:rsidR="00356C92" w:rsidRPr="0004439C" w:rsidRDefault="00356C92" w:rsidP="00356C92">
      <w:pPr>
        <w:rPr>
          <w:bCs/>
        </w:rPr>
      </w:pPr>
      <w:r w:rsidRPr="0004439C">
        <w:rPr>
          <w:bC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14:paraId="5915825D" w14:textId="77777777" w:rsidR="00356C92" w:rsidRPr="0004439C" w:rsidRDefault="00356C92" w:rsidP="00356C92">
      <w:pPr>
        <w:rPr>
          <w:bCs/>
        </w:rPr>
      </w:pPr>
      <w:r w:rsidRPr="0004439C">
        <w:rPr>
          <w:bCs/>
        </w:rPr>
        <w:t xml:space="preserve">В </w:t>
      </w:r>
      <w:r w:rsidRPr="0004439C">
        <w:rPr>
          <w:bCs/>
          <w:i/>
          <w:iCs/>
        </w:rPr>
        <w:t>границах прибрежных защитных полос</w:t>
      </w:r>
      <w:r w:rsidRPr="0004439C">
        <w:rPr>
          <w:bCs/>
        </w:rPr>
        <w:t xml:space="preserve"> наряду с установленными для водоохранных зон ограничениями запрещаются: </w:t>
      </w:r>
    </w:p>
    <w:p w14:paraId="2937043A" w14:textId="77777777" w:rsidR="00356C92" w:rsidRPr="0004439C" w:rsidRDefault="00356C92" w:rsidP="00356C92">
      <w:pPr>
        <w:rPr>
          <w:bCs/>
        </w:rPr>
      </w:pPr>
      <w:r w:rsidRPr="0004439C">
        <w:rPr>
          <w:bCs/>
        </w:rPr>
        <w:t xml:space="preserve">1) распашка земель; </w:t>
      </w:r>
    </w:p>
    <w:p w14:paraId="3EA9E1C3" w14:textId="77777777" w:rsidR="00356C92" w:rsidRPr="0004439C" w:rsidRDefault="00356C92" w:rsidP="00356C92">
      <w:pPr>
        <w:rPr>
          <w:bCs/>
        </w:rPr>
      </w:pPr>
      <w:r w:rsidRPr="0004439C">
        <w:rPr>
          <w:bCs/>
        </w:rPr>
        <w:t xml:space="preserve">2) размещение отвалов размываемых грунтов; </w:t>
      </w:r>
    </w:p>
    <w:p w14:paraId="1646D4A1" w14:textId="77777777" w:rsidR="00356C92" w:rsidRPr="0004439C" w:rsidRDefault="00356C92" w:rsidP="00356C92">
      <w:pPr>
        <w:rPr>
          <w:bCs/>
        </w:rPr>
      </w:pPr>
      <w:r w:rsidRPr="0004439C">
        <w:rPr>
          <w:bCs/>
        </w:rPr>
        <w:t xml:space="preserve">3) выпас сельскохозяйственных животных и организация для них летних лагерей, ванн. </w:t>
      </w:r>
    </w:p>
    <w:p w14:paraId="3657CF59"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6" w:history="1">
        <w:r w:rsidRPr="0004439C">
          <w:rPr>
            <w:rFonts w:ascii="Times New Roman" w:hAnsi="Times New Roman" w:cs="Times New Roman"/>
            <w:color w:val="000000"/>
            <w:sz w:val="24"/>
            <w:szCs w:val="24"/>
          </w:rPr>
          <w:t>законом</w:t>
        </w:r>
      </w:hyperlink>
      <w:r w:rsidRPr="0004439C">
        <w:rPr>
          <w:rFonts w:ascii="Times New Roman" w:hAnsi="Times New Roman" w:cs="Times New Roman"/>
          <w:color w:val="000000"/>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61BA5F46" w14:textId="77777777" w:rsidR="00356C92" w:rsidRPr="0004439C" w:rsidRDefault="00356C92" w:rsidP="00356C92">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 xml:space="preserve">В соответствии с </w:t>
      </w:r>
      <w:hyperlink r:id="rId37" w:history="1">
        <w:r w:rsidRPr="0004439C">
          <w:rPr>
            <w:rFonts w:ascii="Times New Roman" w:hAnsi="Times New Roman" w:cs="Times New Roman"/>
            <w:color w:val="000000"/>
            <w:sz w:val="24"/>
            <w:szCs w:val="24"/>
          </w:rPr>
          <w:t>законодательством</w:t>
        </w:r>
      </w:hyperlink>
      <w:r w:rsidRPr="0004439C">
        <w:rPr>
          <w:rFonts w:ascii="Times New Roman" w:hAnsi="Times New Roman" w:cs="Times New Roman"/>
          <w:color w:val="000000"/>
          <w:sz w:val="24"/>
          <w:szCs w:val="24"/>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45E5E762" w14:textId="77777777" w:rsidR="00356C92" w:rsidRPr="0004439C" w:rsidRDefault="00356C92" w:rsidP="00356C92">
      <w:pPr>
        <w:rPr>
          <w:b/>
          <w:bCs/>
          <w:i/>
          <w:color w:val="000000"/>
        </w:rPr>
      </w:pPr>
      <w:r w:rsidRPr="0004439C">
        <w:rPr>
          <w:bCs/>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1FEA641C" w14:textId="127B83E3" w:rsidR="00356C92" w:rsidRPr="0004439C" w:rsidRDefault="00356C92" w:rsidP="00356C92">
      <w:pPr>
        <w:rPr>
          <w:b/>
          <w:bCs/>
          <w:i/>
          <w:color w:val="000000"/>
        </w:rPr>
      </w:pPr>
    </w:p>
    <w:p w14:paraId="277F67A2" w14:textId="77777777" w:rsidR="008F464D" w:rsidRPr="0004439C" w:rsidRDefault="008F464D" w:rsidP="00356C92">
      <w:pPr>
        <w:rPr>
          <w:b/>
          <w:bCs/>
          <w:i/>
          <w:color w:val="000000"/>
        </w:rPr>
      </w:pPr>
    </w:p>
    <w:p w14:paraId="7E0F40EA" w14:textId="77777777" w:rsidR="00356C92" w:rsidRPr="0004439C" w:rsidRDefault="00356C92" w:rsidP="00356C92">
      <w:pPr>
        <w:rPr>
          <w:b/>
          <w:bCs/>
          <w:i/>
          <w:sz w:val="26"/>
          <w:szCs w:val="26"/>
        </w:rPr>
      </w:pPr>
      <w:r w:rsidRPr="0004439C">
        <w:rPr>
          <w:b/>
          <w:bCs/>
          <w:i/>
          <w:sz w:val="26"/>
          <w:szCs w:val="26"/>
        </w:rPr>
        <w:lastRenderedPageBreak/>
        <w:t>Описание ограничений использования земельных участков и объектов капитального строительства в границах береговой полосы</w:t>
      </w:r>
    </w:p>
    <w:p w14:paraId="2A3A3A6F" w14:textId="77777777" w:rsidR="00356C92" w:rsidRPr="0004439C" w:rsidRDefault="00356C92" w:rsidP="00356C92">
      <w:pPr>
        <w:rPr>
          <w:b/>
          <w:bCs/>
          <w:i/>
        </w:rPr>
      </w:pPr>
    </w:p>
    <w:p w14:paraId="16E07DAF" w14:textId="77777777" w:rsidR="00356C92" w:rsidRPr="0004439C" w:rsidRDefault="00356C92" w:rsidP="00356C92">
      <w:pPr>
        <w:rPr>
          <w:rFonts w:eastAsia="Calibri"/>
          <w:color w:val="000000"/>
        </w:rPr>
      </w:pPr>
      <w:r w:rsidRPr="0004439C">
        <w:rPr>
          <w:rFonts w:eastAsia="Calibri"/>
          <w:color w:val="000000"/>
        </w:rPr>
        <w:t>Полоса земли вдоль береговой линии (границы водного объекта) водного объекта общего пользования (</w:t>
      </w:r>
      <w:r w:rsidRPr="0004439C">
        <w:rPr>
          <w:rFonts w:eastAsia="Calibri"/>
          <w:i/>
          <w:color w:val="000000"/>
        </w:rPr>
        <w:t>береговая полоса</w:t>
      </w:r>
      <w:r w:rsidRPr="0004439C">
        <w:rPr>
          <w:rFonts w:eastAsia="Calibri"/>
          <w:color w:val="000000"/>
        </w:rPr>
        <w:t>)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D424F62" w14:textId="77777777" w:rsidR="00356C92" w:rsidRPr="0004439C" w:rsidRDefault="00356C92" w:rsidP="00356C92">
      <w:pPr>
        <w:pStyle w:val="ConsNormal"/>
        <w:ind w:firstLine="709"/>
        <w:jc w:val="both"/>
        <w:rPr>
          <w:rFonts w:ascii="Times New Roman" w:eastAsia="Calibri" w:hAnsi="Times New Roman" w:cs="Times New Roman"/>
          <w:color w:val="000000"/>
          <w:sz w:val="24"/>
          <w:szCs w:val="24"/>
        </w:rPr>
      </w:pPr>
      <w:r w:rsidRPr="0004439C">
        <w:rPr>
          <w:rFonts w:ascii="Times New Roman" w:eastAsia="Calibri" w:hAnsi="Times New Roman" w:cs="Times New Roman"/>
          <w:color w:val="000000"/>
          <w:sz w:val="24"/>
          <w:szCs w:val="24"/>
        </w:rPr>
        <w:t>Иными словами, любая территория, находящаяся на расстоянии 20 метров от воды, является местом общего пользования. Береговые полосы могут беспрепятственно использоваться любым лицом для передвижения и пребывания около них, в том числе для рыбалки и причаливания лодок, парусников и иных плавучих средств.</w:t>
      </w:r>
    </w:p>
    <w:p w14:paraId="33EC2DE8" w14:textId="77777777" w:rsidR="00356C92" w:rsidRPr="0004439C" w:rsidRDefault="00356C92" w:rsidP="00356C92">
      <w:pPr>
        <w:pStyle w:val="ConsNormal"/>
        <w:ind w:firstLine="709"/>
        <w:jc w:val="both"/>
        <w:rPr>
          <w:rFonts w:ascii="Times New Roman" w:eastAsia="Calibri" w:hAnsi="Times New Roman" w:cs="Times New Roman"/>
          <w:color w:val="000000"/>
          <w:sz w:val="24"/>
          <w:szCs w:val="24"/>
        </w:rPr>
      </w:pPr>
      <w:r w:rsidRPr="0004439C">
        <w:rPr>
          <w:rFonts w:ascii="Times New Roman" w:eastAsia="Calibri" w:hAnsi="Times New Roman" w:cs="Times New Roman"/>
          <w:color w:val="000000"/>
          <w:sz w:val="24"/>
          <w:szCs w:val="24"/>
        </w:rPr>
        <w:t>Приватизация земельных участков в пределах береговой полосы или иное ограничение свободного доступа к ним запрещается.</w:t>
      </w:r>
    </w:p>
    <w:p w14:paraId="06A9E5D1" w14:textId="77777777" w:rsidR="00356C92" w:rsidRPr="0004439C" w:rsidRDefault="00356C92" w:rsidP="00356C92">
      <w:pPr>
        <w:pStyle w:val="ConsNormal"/>
        <w:ind w:firstLine="709"/>
        <w:jc w:val="both"/>
        <w:rPr>
          <w:rFonts w:ascii="Times New Roman" w:eastAsia="Calibri" w:hAnsi="Times New Roman" w:cs="Times New Roman"/>
          <w:color w:val="000000"/>
          <w:sz w:val="24"/>
          <w:szCs w:val="24"/>
        </w:rPr>
      </w:pPr>
      <w:r w:rsidRPr="0004439C">
        <w:rPr>
          <w:rFonts w:ascii="Times New Roman" w:eastAsia="Calibri" w:hAnsi="Times New Roman" w:cs="Times New Roman"/>
          <w:color w:val="000000"/>
          <w:sz w:val="24"/>
          <w:szCs w:val="24"/>
        </w:rPr>
        <w:t>Взимание платы за доступ к водному объекту и его береговой полосе, а также установление ограждения на таком водном объекте не соответствуют действующему законодательству. Организация частного пляжа в пределах береговой полосы водного объекта также нарушает установленный законом порядок использования такой территории. Подобные действия противоречат положениям Водного кодекса РФ, закрепляющим право каждого гражданина иметь доступ к водным объектам общего пользования и бесплатно использовать их для личных и бытовых нужд.</w:t>
      </w:r>
    </w:p>
    <w:p w14:paraId="3EE22FCF" w14:textId="77777777" w:rsidR="00356C92" w:rsidRPr="0004439C" w:rsidRDefault="00DE4FCC" w:rsidP="00356C92">
      <w:pPr>
        <w:rPr>
          <w:rFonts w:eastAsia="Calibri"/>
          <w:color w:val="000000"/>
        </w:rPr>
      </w:pPr>
      <w:hyperlink r:id="rId38" w:history="1">
        <w:r w:rsidR="00356C92" w:rsidRPr="0004439C">
          <w:rPr>
            <w:rFonts w:eastAsia="Calibri"/>
            <w:color w:val="000000"/>
          </w:rPr>
          <w:t>Особые условия</w:t>
        </w:r>
      </w:hyperlink>
      <w:r w:rsidR="00356C92" w:rsidRPr="0004439C">
        <w:rPr>
          <w:rFonts w:eastAsia="Calibri"/>
          <w:color w:val="000000"/>
        </w:rPr>
        <w:t xml:space="preserve"> пользования береговой полосой устанавливаются Правительством Российской Федерации. </w:t>
      </w:r>
    </w:p>
    <w:p w14:paraId="0650EA79" w14:textId="77777777" w:rsidR="00356C92" w:rsidRPr="0004439C" w:rsidRDefault="00356C92" w:rsidP="00356C92">
      <w:pPr>
        <w:pStyle w:val="ConsNormal"/>
        <w:ind w:firstLine="709"/>
        <w:jc w:val="both"/>
        <w:rPr>
          <w:rFonts w:ascii="Times New Roman" w:eastAsia="Calibri" w:hAnsi="Times New Roman" w:cs="Times New Roman"/>
          <w:color w:val="000000"/>
          <w:sz w:val="24"/>
          <w:szCs w:val="24"/>
        </w:rPr>
      </w:pPr>
      <w:r w:rsidRPr="0004439C">
        <w:rPr>
          <w:rFonts w:ascii="Times New Roman" w:eastAsia="Calibri" w:hAnsi="Times New Roman" w:cs="Times New Roman"/>
          <w:color w:val="000000"/>
          <w:sz w:val="24"/>
          <w:szCs w:val="24"/>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w:t>
      </w:r>
    </w:p>
    <w:p w14:paraId="693FE85D" w14:textId="77777777" w:rsidR="00356C92" w:rsidRPr="0004439C" w:rsidRDefault="00356C92" w:rsidP="00356C92">
      <w:pPr>
        <w:autoSpaceDE/>
        <w:autoSpaceDN/>
        <w:adjustRightInd/>
        <w:ind w:firstLine="709"/>
        <w:rPr>
          <w:rFonts w:eastAsia="Calibri"/>
          <w:color w:val="000000"/>
        </w:rPr>
      </w:pPr>
      <w:r w:rsidRPr="0004439C">
        <w:rPr>
          <w:rFonts w:eastAsia="Calibri"/>
          <w:color w:val="000000"/>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5AD9A5F8" w14:textId="77777777" w:rsidR="0047652A" w:rsidRPr="0004439C" w:rsidRDefault="0047652A" w:rsidP="0047652A">
      <w:pPr>
        <w:rPr>
          <w:b/>
          <w:bCs/>
          <w:i/>
          <w:color w:val="000000"/>
        </w:rPr>
      </w:pPr>
    </w:p>
    <w:p w14:paraId="6AC10A0F" w14:textId="77777777" w:rsidR="0047652A" w:rsidRPr="0004439C" w:rsidRDefault="0047652A" w:rsidP="0047652A">
      <w:pPr>
        <w:pStyle w:val="ConsNormal"/>
        <w:ind w:firstLine="567"/>
        <w:jc w:val="both"/>
        <w:rPr>
          <w:rFonts w:ascii="Times New Roman" w:hAnsi="Times New Roman" w:cs="Times New Roman"/>
          <w:b/>
          <w:bCs/>
          <w:i/>
          <w:sz w:val="26"/>
          <w:szCs w:val="26"/>
        </w:rPr>
      </w:pPr>
      <w:r w:rsidRPr="0004439C">
        <w:rPr>
          <w:rFonts w:ascii="Times New Roman" w:hAnsi="Times New Roman" w:cs="Times New Roman"/>
          <w:b/>
          <w:bCs/>
          <w:i/>
          <w:sz w:val="26"/>
          <w:szCs w:val="26"/>
        </w:rPr>
        <w:t>Описание ограничений использования земельных участков и объектов капитального строительства в границах зон затопления и подтопления</w:t>
      </w:r>
    </w:p>
    <w:p w14:paraId="0AABE208" w14:textId="77777777" w:rsidR="0047652A" w:rsidRPr="0004439C" w:rsidRDefault="0047652A" w:rsidP="0047652A">
      <w:pPr>
        <w:pStyle w:val="ConsNormal"/>
        <w:ind w:firstLine="567"/>
        <w:jc w:val="both"/>
        <w:rPr>
          <w:rFonts w:ascii="Times New Roman" w:hAnsi="Times New Roman" w:cs="Times New Roman"/>
          <w:color w:val="000000"/>
          <w:sz w:val="24"/>
          <w:szCs w:val="24"/>
        </w:rPr>
      </w:pPr>
    </w:p>
    <w:p w14:paraId="7F0AF4B1" w14:textId="77777777" w:rsidR="0047652A" w:rsidRPr="0004439C" w:rsidRDefault="0047652A" w:rsidP="0047652A">
      <w:pPr>
        <w:pStyle w:val="s1"/>
        <w:shd w:val="clear" w:color="auto" w:fill="FFFFFF"/>
        <w:spacing w:before="0" w:beforeAutospacing="0" w:after="0" w:afterAutospacing="0"/>
        <w:ind w:firstLine="567"/>
        <w:jc w:val="both"/>
      </w:pPr>
      <w:r w:rsidRPr="0004439C">
        <w:t>Согласно Постановлению Правительства РФ от 18 апреля 2014 г. N 360 «О зонах затопления, подтопления» 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14:paraId="625A1572" w14:textId="77777777" w:rsidR="0047652A" w:rsidRPr="0004439C" w:rsidRDefault="0047652A" w:rsidP="0047652A">
      <w:r w:rsidRPr="0004439C">
        <w:t>Зоны затопления, подтопления считаются установленными или измененными с даты внесения в Единый государственный реестр недвижимости сведений об их границах.</w:t>
      </w:r>
    </w:p>
    <w:p w14:paraId="34F5AD07" w14:textId="77777777" w:rsidR="0047652A" w:rsidRPr="0004439C" w:rsidRDefault="0047652A" w:rsidP="0047652A">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74C478D6" w14:textId="77777777" w:rsidR="00B705F3" w:rsidRPr="00B705F3" w:rsidRDefault="00B705F3" w:rsidP="0047652A">
      <w:pPr>
        <w:pStyle w:val="ConsNormal"/>
        <w:ind w:firstLine="567"/>
        <w:jc w:val="both"/>
        <w:rPr>
          <w:rFonts w:ascii="Times New Roman" w:hAnsi="Times New Roman" w:cs="Times New Roman"/>
          <w:color w:val="000000"/>
          <w:sz w:val="24"/>
          <w:szCs w:val="24"/>
        </w:rPr>
      </w:pPr>
      <w:r w:rsidRPr="00B705F3">
        <w:rPr>
          <w:rFonts w:ascii="Times New Roman" w:hAnsi="Times New Roman" w:cs="Times New Roman"/>
          <w:color w:val="000000"/>
          <w:sz w:val="24"/>
          <w:szCs w:val="24"/>
        </w:rPr>
        <w:t xml:space="preserve">Инженерная защита территорий и объектов от негативного воздействия вод </w:t>
      </w:r>
      <w:r w:rsidRPr="00B705F3">
        <w:rPr>
          <w:rFonts w:ascii="Times New Roman" w:hAnsi="Times New Roman" w:cs="Times New Roman"/>
          <w:color w:val="000000"/>
          <w:sz w:val="24"/>
          <w:szCs w:val="24"/>
        </w:rPr>
        <w:lastRenderedPageBreak/>
        <w:t>(строительство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9" w:anchor="dst1107" w:history="1">
        <w:r w:rsidRPr="00B705F3">
          <w:rPr>
            <w:rFonts w:ascii="Times New Roman" w:hAnsi="Times New Roman"/>
            <w:color w:val="000000"/>
            <w:sz w:val="24"/>
            <w:szCs w:val="24"/>
          </w:rPr>
          <w:t>законодательством</w:t>
        </w:r>
      </w:hyperlink>
      <w:r w:rsidRPr="00B705F3">
        <w:rPr>
          <w:rFonts w:ascii="Times New Roman" w:hAnsi="Times New Roman" w:cs="Times New Roman"/>
          <w:color w:val="000000"/>
          <w:sz w:val="24"/>
          <w:szCs w:val="24"/>
        </w:rPr>
        <w:t>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4FFBADA0" w14:textId="570BA4F7" w:rsidR="0047652A" w:rsidRPr="0004439C" w:rsidRDefault="0047652A" w:rsidP="0047652A">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В границах зон затопления, подтопления запрещаются:</w:t>
      </w:r>
    </w:p>
    <w:p w14:paraId="0540A2ED" w14:textId="77777777" w:rsidR="0047652A" w:rsidRPr="0004439C" w:rsidRDefault="0047652A" w:rsidP="0047652A">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BB722BC" w14:textId="77777777" w:rsidR="0047652A" w:rsidRPr="0004439C" w:rsidRDefault="0047652A" w:rsidP="0047652A">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2) использование сточных вод в целях регулирования плодородия почв;</w:t>
      </w:r>
    </w:p>
    <w:p w14:paraId="5BBC4875" w14:textId="77777777" w:rsidR="0047652A" w:rsidRPr="0004439C" w:rsidRDefault="0047652A" w:rsidP="0047652A">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1349941" w14:textId="77777777" w:rsidR="0047652A" w:rsidRPr="0004439C" w:rsidRDefault="0047652A" w:rsidP="0047652A">
      <w:pPr>
        <w:pStyle w:val="ConsNormal"/>
        <w:ind w:firstLine="567"/>
        <w:jc w:val="both"/>
        <w:rPr>
          <w:rFonts w:ascii="Times New Roman" w:hAnsi="Times New Roman" w:cs="Times New Roman"/>
          <w:color w:val="000000"/>
          <w:sz w:val="24"/>
          <w:szCs w:val="24"/>
        </w:rPr>
      </w:pPr>
      <w:r w:rsidRPr="0004439C">
        <w:rPr>
          <w:rFonts w:ascii="Times New Roman" w:hAnsi="Times New Roman" w:cs="Times New Roman"/>
          <w:color w:val="000000"/>
          <w:sz w:val="24"/>
          <w:szCs w:val="24"/>
        </w:rPr>
        <w:t>4) осуществление авиационных мер по борьбе с вредными организмами.</w:t>
      </w:r>
    </w:p>
    <w:p w14:paraId="39E829E8" w14:textId="77777777" w:rsidR="0047652A" w:rsidRPr="0004439C" w:rsidRDefault="0047652A" w:rsidP="0047652A">
      <w:r w:rsidRPr="0004439C">
        <w:t>Границы зон затопления, подтопления на местности не обозначаются.</w:t>
      </w:r>
    </w:p>
    <w:p w14:paraId="1A9C7436" w14:textId="60ED7A51" w:rsidR="0047652A" w:rsidRPr="0004439C" w:rsidRDefault="0047652A" w:rsidP="0047652A">
      <w:pPr>
        <w:rPr>
          <w:i/>
          <w:iCs/>
        </w:rPr>
      </w:pPr>
      <w:r w:rsidRPr="0004439C">
        <w:rPr>
          <w:i/>
          <w:iCs/>
        </w:rPr>
        <w:t xml:space="preserve">Зоны затопления и подтопления реки Челбас в станице Новоплатнировской утверждены Приказом Кубанского бассейнового водного управления (Кубанское ВБУ) ФАВР от 06.08.2020 г. №112-пр. </w:t>
      </w:r>
    </w:p>
    <w:p w14:paraId="7F2307AA" w14:textId="77777777" w:rsidR="0047652A" w:rsidRPr="0004439C" w:rsidRDefault="0047652A" w:rsidP="0047652A">
      <w:pPr>
        <w:rPr>
          <w:color w:val="000000"/>
        </w:rPr>
      </w:pPr>
      <w:r w:rsidRPr="0004439C">
        <w:rPr>
          <w:color w:val="000000"/>
        </w:rPr>
        <w:t>В соответствии с письмом департамента по архитектуре и градостроительству Краснодарского края №71-01-09-1959/22 от 21.03.2022г., а также протокола совещания по вопросу строительства ОКС в зонах затопления, подтопления, состоявшегося 9 марта 2022 года установлены следующие методические рекомендации:</w:t>
      </w:r>
    </w:p>
    <w:p w14:paraId="7DEA12F8" w14:textId="77777777" w:rsidR="0047652A" w:rsidRPr="0004439C" w:rsidRDefault="0047652A" w:rsidP="0047652A">
      <w:pPr>
        <w:rPr>
          <w:color w:val="000000"/>
        </w:rPr>
      </w:pPr>
      <w:r w:rsidRPr="0004439C">
        <w:rPr>
          <w:color w:val="000000"/>
        </w:rPr>
        <w:t xml:space="preserve">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 </w:t>
      </w:r>
    </w:p>
    <w:p w14:paraId="17E6AB02" w14:textId="77777777" w:rsidR="0047652A" w:rsidRPr="0004439C" w:rsidRDefault="0047652A" w:rsidP="0047652A">
      <w:pPr>
        <w:rPr>
          <w:color w:val="000000"/>
        </w:rPr>
      </w:pPr>
      <w:r w:rsidRPr="0004439C">
        <w:rPr>
          <w:color w:val="000000"/>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73B2965" w14:textId="77777777" w:rsidR="0047652A" w:rsidRPr="0004439C" w:rsidRDefault="0047652A" w:rsidP="0047652A">
      <w:pPr>
        <w:rPr>
          <w:color w:val="000000"/>
        </w:rPr>
      </w:pPr>
      <w:r w:rsidRPr="0004439C">
        <w:rPr>
          <w:color w:val="000000"/>
        </w:rPr>
        <w:t xml:space="preserve">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№384-ФЗ. </w:t>
      </w:r>
    </w:p>
    <w:p w14:paraId="03AFCDFA" w14:textId="77777777" w:rsidR="0047652A" w:rsidRPr="0004439C" w:rsidRDefault="0047652A" w:rsidP="0047652A">
      <w:pPr>
        <w:rPr>
          <w:color w:val="000000"/>
        </w:rPr>
      </w:pPr>
      <w:r w:rsidRPr="0004439C">
        <w:rPr>
          <w:color w:val="000000"/>
        </w:rPr>
        <w:t>Согласно пункту 3 части 10 статьи 4 Федерального закона от 29 декабря 2004 года N191-ФЗ,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0A7DB1D6" w14:textId="77777777" w:rsidR="0047652A" w:rsidRPr="0004439C" w:rsidRDefault="0047652A" w:rsidP="0047652A">
      <w:pPr>
        <w:jc w:val="center"/>
        <w:rPr>
          <w:bCs/>
          <w:i/>
        </w:rPr>
      </w:pPr>
      <w:r w:rsidRPr="0004439C">
        <w:rPr>
          <w:bCs/>
          <w:i/>
        </w:rPr>
        <w:t>I Методические рекомендации по строительству и реконструкции индивидуального жилого или садового дома в зонах затопления, подтопления</w:t>
      </w:r>
    </w:p>
    <w:p w14:paraId="131C1332" w14:textId="77777777" w:rsidR="0047652A" w:rsidRPr="0004439C" w:rsidRDefault="0047652A" w:rsidP="0047652A">
      <w:pPr>
        <w:rPr>
          <w:color w:val="000000"/>
        </w:rPr>
      </w:pPr>
      <w:r w:rsidRPr="0004439C">
        <w:rPr>
          <w:color w:val="000000"/>
        </w:rPr>
        <w:t xml:space="preserve">1. 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 </w:t>
      </w:r>
    </w:p>
    <w:p w14:paraId="37191E56" w14:textId="77777777" w:rsidR="0047652A" w:rsidRPr="0004439C" w:rsidRDefault="0047652A" w:rsidP="0047652A">
      <w:pPr>
        <w:rPr>
          <w:color w:val="000000"/>
        </w:rPr>
      </w:pPr>
      <w:r w:rsidRPr="0004439C">
        <w:rPr>
          <w:color w:val="000000"/>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59AD936C" w14:textId="77777777" w:rsidR="0047652A" w:rsidRPr="0004439C" w:rsidRDefault="0047652A" w:rsidP="0047652A">
      <w:pPr>
        <w:rPr>
          <w:color w:val="000000"/>
        </w:rPr>
      </w:pPr>
      <w:r w:rsidRPr="0004439C">
        <w:rPr>
          <w:color w:val="000000"/>
        </w:rPr>
        <w:t xml:space="preserve">3. До подачи застройщиком в уполномоченный орган уведомления о планируемом </w:t>
      </w:r>
      <w:r w:rsidRPr="0004439C">
        <w:rPr>
          <w:color w:val="000000"/>
        </w:rPr>
        <w:lastRenderedPageBreak/>
        <w:t>строительстве или реконструкции объекта индивидуального жилищного строительства или садового лома (далее - уведомление о планируемом строительстве) в инициативном порядке передаётся в</w:t>
      </w:r>
      <w:r w:rsidRPr="0004439C">
        <w:t xml:space="preserve"> </w:t>
      </w:r>
      <w:r w:rsidRPr="0004439C">
        <w:rPr>
          <w:color w:val="000000"/>
        </w:rPr>
        <w:t xml:space="preserve">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 </w:t>
      </w:r>
    </w:p>
    <w:p w14:paraId="72FD6954" w14:textId="77777777" w:rsidR="0047652A" w:rsidRPr="0004439C" w:rsidRDefault="0047652A" w:rsidP="0047652A">
      <w:pPr>
        <w:rPr>
          <w:color w:val="000000"/>
        </w:rPr>
      </w:pPr>
      <w:r w:rsidRPr="0004439C">
        <w:rPr>
          <w:color w:val="000000"/>
        </w:rPr>
        <w:t>4. 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7EBEA636" w14:textId="77777777" w:rsidR="0047652A" w:rsidRPr="0004439C" w:rsidRDefault="0047652A" w:rsidP="0047652A">
      <w:pPr>
        <w:jc w:val="center"/>
        <w:rPr>
          <w:bCs/>
          <w:i/>
        </w:rPr>
      </w:pPr>
      <w:r w:rsidRPr="0004439C">
        <w:rPr>
          <w:bCs/>
          <w:i/>
        </w:rPr>
        <w:t>I</w:t>
      </w:r>
      <w:r w:rsidRPr="0004439C">
        <w:rPr>
          <w:bCs/>
          <w:i/>
          <w:lang w:val="en-US"/>
        </w:rPr>
        <w:t>I</w:t>
      </w:r>
      <w:r w:rsidRPr="0004439C">
        <w:rPr>
          <w:bCs/>
          <w:i/>
        </w:rPr>
        <w:t xml:space="preserve"> Методические рекомендации по строительству и реконструкции объектов капитального строительства в зонах затопления, подтопления</w:t>
      </w:r>
    </w:p>
    <w:p w14:paraId="72FB58A1" w14:textId="77777777" w:rsidR="0047652A" w:rsidRPr="0004439C" w:rsidRDefault="0047652A" w:rsidP="0047652A">
      <w:pPr>
        <w:rPr>
          <w:color w:val="000000"/>
        </w:rPr>
      </w:pPr>
      <w:r w:rsidRPr="0004439C">
        <w:rPr>
          <w:color w:val="000000"/>
        </w:rPr>
        <w:t xml:space="preserve">1. 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 </w:t>
      </w:r>
    </w:p>
    <w:p w14:paraId="2F8411CC" w14:textId="77777777" w:rsidR="0047652A" w:rsidRPr="0004439C" w:rsidRDefault="0047652A" w:rsidP="0047652A">
      <w:pPr>
        <w:rPr>
          <w:color w:val="000000"/>
        </w:rPr>
      </w:pPr>
      <w:r w:rsidRPr="0004439C">
        <w:rPr>
          <w:color w:val="000000"/>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78AB9BF1" w14:textId="77777777" w:rsidR="0047652A" w:rsidRPr="0004439C" w:rsidRDefault="0047652A" w:rsidP="0047652A">
      <w:pPr>
        <w:rPr>
          <w:color w:val="000000"/>
        </w:rPr>
      </w:pPr>
      <w:r w:rsidRPr="0004439C">
        <w:rPr>
          <w:color w:val="000000"/>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54925DAD" w14:textId="77777777" w:rsidR="00356C92" w:rsidRPr="0004439C" w:rsidRDefault="00356C92" w:rsidP="000E3B1E">
      <w:pPr>
        <w:ind w:firstLine="709"/>
        <w:rPr>
          <w:u w:val="single"/>
        </w:rPr>
      </w:pPr>
    </w:p>
    <w:p w14:paraId="705E322B" w14:textId="77777777" w:rsidR="009E066C" w:rsidRPr="0004439C" w:rsidRDefault="009E066C" w:rsidP="009E066C">
      <w:pPr>
        <w:pStyle w:val="msonormalcxspmiddle"/>
        <w:keepNext/>
        <w:keepLines/>
        <w:suppressLineNumbers/>
        <w:suppressAutoHyphens/>
        <w:spacing w:before="0" w:beforeAutospacing="0" w:after="0" w:afterAutospacing="0"/>
        <w:ind w:firstLine="567"/>
        <w:jc w:val="both"/>
        <w:rPr>
          <w:b/>
        </w:rPr>
      </w:pPr>
      <w:r w:rsidRPr="0004439C">
        <w:rPr>
          <w:b/>
        </w:rPr>
        <w:t>ЗОНА ДЕЙСТВИЯ ОГРАНИЧЕНИЙ ПО САНИТАРНО-ЭПИДЕМОЛОГИЧЕСКИМ УСЛОВИЯМ.</w:t>
      </w:r>
    </w:p>
    <w:p w14:paraId="68B790BB" w14:textId="77777777" w:rsidR="009E066C" w:rsidRPr="0004439C" w:rsidRDefault="009E066C" w:rsidP="009E066C">
      <w:pPr>
        <w:pStyle w:val="msonormalcxspmiddle"/>
        <w:widowControl w:val="0"/>
        <w:spacing w:before="0" w:beforeAutospacing="0" w:after="0" w:afterAutospacing="0"/>
        <w:ind w:firstLine="539"/>
        <w:jc w:val="both"/>
        <w:rPr>
          <w:b/>
          <w:bCs/>
          <w:i/>
          <w:sz w:val="28"/>
          <w:szCs w:val="28"/>
        </w:rPr>
      </w:pPr>
    </w:p>
    <w:p w14:paraId="6538528A" w14:textId="77777777" w:rsidR="009E066C" w:rsidRPr="0004439C" w:rsidRDefault="009E066C" w:rsidP="009E066C">
      <w:pPr>
        <w:pStyle w:val="msonormalcxspmiddle"/>
        <w:widowControl w:val="0"/>
        <w:spacing w:before="0" w:beforeAutospacing="0" w:after="0" w:afterAutospacing="0"/>
        <w:ind w:firstLine="539"/>
        <w:jc w:val="both"/>
        <w:rPr>
          <w:b/>
          <w:bCs/>
          <w:i/>
          <w:sz w:val="26"/>
          <w:szCs w:val="26"/>
        </w:rPr>
      </w:pPr>
      <w:r w:rsidRPr="0004439C">
        <w:rPr>
          <w:b/>
          <w:bCs/>
          <w:i/>
          <w:sz w:val="26"/>
          <w:szCs w:val="26"/>
        </w:rPr>
        <w:t>Описание ограничений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14:paraId="3CC35498" w14:textId="77777777" w:rsidR="009E066C" w:rsidRPr="0004439C" w:rsidRDefault="009E066C" w:rsidP="009E066C">
      <w:pPr>
        <w:rPr>
          <w:b/>
          <w:bCs/>
          <w:i/>
          <w:color w:val="000000"/>
        </w:rPr>
      </w:pPr>
    </w:p>
    <w:p w14:paraId="2C912A9B" w14:textId="77777777" w:rsidR="009E066C" w:rsidRPr="0004439C" w:rsidRDefault="009E066C" w:rsidP="009E066C">
      <w:pPr>
        <w:pStyle w:val="msonormalcxspmiddle"/>
        <w:widowControl w:val="0"/>
        <w:spacing w:before="0" w:beforeAutospacing="0" w:after="0" w:afterAutospacing="0"/>
        <w:ind w:firstLine="539"/>
        <w:jc w:val="both"/>
        <w:rPr>
          <w:rFonts w:eastAsia="Calibri"/>
        </w:rPr>
      </w:pPr>
      <w:r w:rsidRPr="0004439C">
        <w:rPr>
          <w:rFonts w:eastAsia="Calibri"/>
        </w:rPr>
        <w:t>Зона санитарной охраны (далее - 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581C388D" w14:textId="77777777" w:rsidR="009E066C" w:rsidRPr="0004439C" w:rsidRDefault="009E066C" w:rsidP="009E066C">
      <w:pPr>
        <w:pStyle w:val="msonormalcxspmiddle"/>
        <w:widowControl w:val="0"/>
        <w:spacing w:before="0" w:beforeAutospacing="0" w:after="0" w:afterAutospacing="0"/>
        <w:ind w:firstLine="539"/>
        <w:jc w:val="both"/>
        <w:rPr>
          <w:rFonts w:eastAsia="Calibri"/>
        </w:rPr>
      </w:pPr>
      <w:r w:rsidRPr="0004439C">
        <w:rPr>
          <w:rFonts w:eastAsia="Calibri"/>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4DB2548F" w14:textId="77777777" w:rsidR="009E066C" w:rsidRPr="0004439C" w:rsidRDefault="009E066C" w:rsidP="009E066C">
      <w:pPr>
        <w:pStyle w:val="msonormalcxspmiddle"/>
        <w:widowControl w:val="0"/>
        <w:spacing w:before="0" w:beforeAutospacing="0" w:after="0" w:afterAutospacing="0"/>
        <w:ind w:firstLine="539"/>
        <w:jc w:val="both"/>
        <w:rPr>
          <w:rFonts w:eastAsia="Calibri"/>
        </w:rPr>
      </w:pPr>
      <w:r w:rsidRPr="0004439C">
        <w:rPr>
          <w:rFonts w:eastAsia="Calibri"/>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03.06.2006г. № 74 ФЗ), Федеральному закону от 30.03.1999г. №52-ФЗ «О санитарно-эпидемиологическом благополучии населения» (п. 4 ст. 18) и СанПиН 2.1.4.1110-02 «Зоны санитарной охраны </w:t>
      </w:r>
      <w:r w:rsidRPr="0004439C">
        <w:rPr>
          <w:rFonts w:eastAsia="Calibri"/>
        </w:rPr>
        <w:lastRenderedPageBreak/>
        <w:t xml:space="preserve">источников водоснабжения и водопроводов питьевого назначения». </w:t>
      </w:r>
    </w:p>
    <w:p w14:paraId="4D62DBE6" w14:textId="77777777" w:rsidR="009E066C" w:rsidRPr="0004439C" w:rsidRDefault="009E066C" w:rsidP="009E066C">
      <w:pPr>
        <w:pStyle w:val="msonormalcxspmiddle"/>
        <w:widowControl w:val="0"/>
        <w:spacing w:before="0" w:beforeAutospacing="0" w:after="0" w:afterAutospacing="0"/>
        <w:ind w:firstLine="539"/>
        <w:jc w:val="both"/>
        <w:rPr>
          <w:rFonts w:eastAsia="Calibri"/>
        </w:rPr>
      </w:pPr>
      <w:r w:rsidRPr="0004439C">
        <w:rPr>
          <w:rFonts w:eastAsia="Calibri"/>
        </w:rPr>
        <w:t xml:space="preserve">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w:t>
      </w:r>
      <w:smartTag w:uri="urn:schemas-microsoft-com:office:smarttags" w:element="metricconverter">
        <w:smartTagPr>
          <w:attr w:name="ProductID" w:val="30 м"/>
        </w:smartTagPr>
        <w:r w:rsidRPr="0004439C">
          <w:rPr>
            <w:rFonts w:eastAsia="Calibri"/>
          </w:rPr>
          <w:t>30 м</w:t>
        </w:r>
      </w:smartTag>
      <w:r w:rsidRPr="0004439C">
        <w:rPr>
          <w:rFonts w:eastAsia="Calibri"/>
        </w:rPr>
        <w:t xml:space="preserve"> от скважины, </w:t>
      </w:r>
      <w:r w:rsidRPr="0004439C">
        <w:rPr>
          <w:rFonts w:ascii="PT Serif" w:hAnsi="PT Serif"/>
          <w:color w:val="464C55"/>
          <w:shd w:val="clear" w:color="auto" w:fill="FFFFFF"/>
        </w:rPr>
        <w:t> </w:t>
      </w:r>
      <w:r w:rsidRPr="0004439C">
        <w:rPr>
          <w:rFonts w:eastAsia="Calibri"/>
        </w:rPr>
        <w:t xml:space="preserve">при использовании недостаточно защищенных подземных вод - не менее 50 м. </w:t>
      </w:r>
    </w:p>
    <w:p w14:paraId="649ADA3F" w14:textId="77777777" w:rsidR="009E066C" w:rsidRPr="0004439C" w:rsidRDefault="009E066C" w:rsidP="009E066C">
      <w:pPr>
        <w:pStyle w:val="msonormalcxspmiddle"/>
        <w:widowControl w:val="0"/>
        <w:spacing w:before="0" w:beforeAutospacing="0" w:after="0" w:afterAutospacing="0"/>
        <w:ind w:firstLine="539"/>
        <w:jc w:val="both"/>
        <w:rPr>
          <w:rFonts w:eastAsia="Calibri"/>
          <w:b/>
        </w:rPr>
      </w:pPr>
      <w:r w:rsidRPr="0004439C">
        <w:rPr>
          <w:rFonts w:eastAsia="Calibri"/>
          <w:b/>
        </w:rPr>
        <w:t>Режимы санохраны источников питьевого водоснабжения:</w:t>
      </w:r>
    </w:p>
    <w:p w14:paraId="23B39EF8" w14:textId="77777777" w:rsidR="009E066C" w:rsidRPr="0004439C" w:rsidRDefault="009E066C" w:rsidP="009E066C">
      <w:pPr>
        <w:pStyle w:val="msonormalcxspmiddle"/>
        <w:widowControl w:val="0"/>
        <w:spacing w:before="0" w:beforeAutospacing="0" w:after="0" w:afterAutospacing="0"/>
        <w:ind w:firstLine="539"/>
        <w:jc w:val="both"/>
        <w:rPr>
          <w:rFonts w:eastAsia="Calibri"/>
          <w:i/>
          <w:u w:val="single"/>
        </w:rPr>
      </w:pPr>
      <w:r w:rsidRPr="0004439C">
        <w:rPr>
          <w:rFonts w:eastAsia="Calibri"/>
          <w:i/>
          <w:u w:val="single"/>
        </w:rPr>
        <w:t>Первый пояс – зона строгого режима.</w:t>
      </w:r>
    </w:p>
    <w:p w14:paraId="3CE66224" w14:textId="77777777" w:rsidR="009E066C" w:rsidRPr="0004439C" w:rsidRDefault="009E066C" w:rsidP="009E066C">
      <w:pPr>
        <w:pStyle w:val="msonormalcxspmiddle"/>
        <w:widowControl w:val="0"/>
        <w:spacing w:before="0" w:beforeAutospacing="0" w:after="0" w:afterAutospacing="0"/>
        <w:ind w:firstLine="539"/>
        <w:jc w:val="both"/>
        <w:rPr>
          <w:rFonts w:eastAsia="Calibri"/>
          <w:i/>
          <w:u w:val="single"/>
        </w:rPr>
      </w:pPr>
      <w:r w:rsidRPr="0004439C">
        <w:rPr>
          <w:rFonts w:eastAsia="Calibri"/>
          <w:i/>
          <w:u w:val="single"/>
        </w:rPr>
        <w:t>Второй пояс – зона режима ограничений против бактериального (микробного) и химического загрязнения.</w:t>
      </w:r>
    </w:p>
    <w:p w14:paraId="6D4FD4F2" w14:textId="77777777" w:rsidR="009E066C" w:rsidRPr="0004439C" w:rsidRDefault="009E066C" w:rsidP="009E066C">
      <w:pPr>
        <w:pStyle w:val="msonormalcxspmiddle"/>
        <w:widowControl w:val="0"/>
        <w:spacing w:before="0" w:beforeAutospacing="0" w:after="0" w:afterAutospacing="0"/>
        <w:ind w:firstLine="539"/>
        <w:jc w:val="both"/>
        <w:rPr>
          <w:rFonts w:eastAsia="Calibri"/>
          <w:i/>
          <w:u w:val="single"/>
        </w:rPr>
      </w:pPr>
      <w:r w:rsidRPr="0004439C">
        <w:rPr>
          <w:rFonts w:eastAsia="Calibri"/>
          <w:i/>
          <w:u w:val="single"/>
        </w:rPr>
        <w:t>Третий пояс – зона режима ограничений от химического загрязнения.</w:t>
      </w:r>
    </w:p>
    <w:p w14:paraId="2AA927E6" w14:textId="77777777" w:rsidR="009E066C" w:rsidRPr="0004439C" w:rsidRDefault="009E066C" w:rsidP="009E066C">
      <w:pPr>
        <w:pStyle w:val="msonormalcxspmiddle"/>
        <w:keepNext/>
        <w:keepLines/>
        <w:suppressLineNumbers/>
        <w:suppressAutoHyphens/>
        <w:spacing w:before="0" w:beforeAutospacing="0" w:after="0" w:afterAutospacing="0"/>
        <w:ind w:firstLine="567"/>
        <w:jc w:val="both"/>
        <w:rPr>
          <w:rFonts w:eastAsia="Calibri"/>
        </w:rPr>
      </w:pPr>
    </w:p>
    <w:p w14:paraId="366C7042" w14:textId="77777777" w:rsidR="009E066C" w:rsidRPr="0004439C" w:rsidRDefault="009E066C" w:rsidP="009E066C">
      <w:pPr>
        <w:numPr>
          <w:ilvl w:val="0"/>
          <w:numId w:val="25"/>
        </w:numPr>
        <w:tabs>
          <w:tab w:val="left" w:pos="993"/>
        </w:tabs>
        <w:autoSpaceDE/>
        <w:autoSpaceDN/>
        <w:adjustRightInd/>
        <w:spacing w:after="200"/>
        <w:ind w:left="0" w:firstLine="709"/>
        <w:rPr>
          <w:bCs/>
          <w:i/>
        </w:rPr>
      </w:pPr>
      <w:r w:rsidRPr="0004439C">
        <w:rPr>
          <w:bCs/>
          <w:i/>
        </w:rPr>
        <w:t>Мероприятия на территории ЗСО подземных источников водоснабжения.</w:t>
      </w:r>
    </w:p>
    <w:p w14:paraId="791B5550" w14:textId="77777777" w:rsidR="009E066C" w:rsidRPr="0004439C" w:rsidRDefault="009E066C" w:rsidP="009E066C">
      <w:pPr>
        <w:tabs>
          <w:tab w:val="left" w:pos="993"/>
        </w:tabs>
        <w:ind w:firstLine="709"/>
        <w:rPr>
          <w:bCs/>
        </w:rPr>
      </w:pPr>
      <w:r w:rsidRPr="0004439C">
        <w:rPr>
          <w:bCs/>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14:paraId="28A4C6E4" w14:textId="77777777" w:rsidR="009E066C" w:rsidRPr="0004439C" w:rsidRDefault="009E066C" w:rsidP="009E066C">
      <w:pPr>
        <w:numPr>
          <w:ilvl w:val="1"/>
          <w:numId w:val="20"/>
        </w:numPr>
        <w:tabs>
          <w:tab w:val="left" w:pos="1276"/>
        </w:tabs>
        <w:autoSpaceDE/>
        <w:autoSpaceDN/>
        <w:adjustRightInd/>
        <w:ind w:left="0" w:firstLine="709"/>
        <w:rPr>
          <w:bCs/>
          <w:u w:val="single"/>
        </w:rPr>
      </w:pPr>
      <w:r w:rsidRPr="0004439C">
        <w:rPr>
          <w:bCs/>
          <w:u w:val="single"/>
        </w:rPr>
        <w:t>Мероприятия по первому поясу</w:t>
      </w:r>
    </w:p>
    <w:p w14:paraId="546ED0CC" w14:textId="77777777" w:rsidR="009E066C" w:rsidRPr="0004439C" w:rsidRDefault="009E066C" w:rsidP="009E066C">
      <w:pPr>
        <w:numPr>
          <w:ilvl w:val="2"/>
          <w:numId w:val="22"/>
        </w:numPr>
        <w:tabs>
          <w:tab w:val="left" w:pos="1134"/>
        </w:tabs>
        <w:autoSpaceDE/>
        <w:autoSpaceDN/>
        <w:adjustRightInd/>
        <w:ind w:left="0" w:firstLine="709"/>
        <w:rPr>
          <w:bCs/>
        </w:rPr>
      </w:pPr>
      <w:r w:rsidRPr="0004439C">
        <w:rPr>
          <w:bC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3A4D1640" w14:textId="77777777" w:rsidR="009E066C" w:rsidRPr="0004439C" w:rsidRDefault="009E066C" w:rsidP="009E066C">
      <w:pPr>
        <w:numPr>
          <w:ilvl w:val="2"/>
          <w:numId w:val="22"/>
        </w:numPr>
        <w:tabs>
          <w:tab w:val="left" w:pos="1134"/>
        </w:tabs>
        <w:autoSpaceDE/>
        <w:autoSpaceDN/>
        <w:adjustRightInd/>
        <w:ind w:left="0" w:firstLine="709"/>
        <w:rPr>
          <w:bCs/>
        </w:rPr>
      </w:pPr>
      <w:r w:rsidRPr="0004439C">
        <w:rPr>
          <w:bCs/>
        </w:rPr>
        <w:t>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3A5B5D8E" w14:textId="77777777" w:rsidR="009E066C" w:rsidRPr="0004439C" w:rsidRDefault="009E066C" w:rsidP="009E066C">
      <w:pPr>
        <w:numPr>
          <w:ilvl w:val="2"/>
          <w:numId w:val="22"/>
        </w:numPr>
        <w:tabs>
          <w:tab w:val="left" w:pos="1134"/>
        </w:tabs>
        <w:autoSpaceDE/>
        <w:autoSpaceDN/>
        <w:adjustRightInd/>
        <w:ind w:left="0" w:firstLine="709"/>
        <w:rPr>
          <w:bCs/>
        </w:rPr>
      </w:pPr>
      <w:r w:rsidRPr="0004439C">
        <w:rPr>
          <w:bC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5E20F54A" w14:textId="77777777" w:rsidR="009E066C" w:rsidRPr="0004439C" w:rsidRDefault="009E066C" w:rsidP="009E066C">
      <w:pPr>
        <w:numPr>
          <w:ilvl w:val="2"/>
          <w:numId w:val="22"/>
        </w:numPr>
        <w:tabs>
          <w:tab w:val="left" w:pos="1134"/>
        </w:tabs>
        <w:autoSpaceDE/>
        <w:autoSpaceDN/>
        <w:adjustRightInd/>
        <w:ind w:left="0" w:firstLine="709"/>
        <w:rPr>
          <w:bCs/>
        </w:rPr>
      </w:pPr>
      <w:r w:rsidRPr="0004439C">
        <w:rPr>
          <w:bC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316EF685" w14:textId="77777777" w:rsidR="009E066C" w:rsidRPr="0004439C" w:rsidRDefault="009E066C" w:rsidP="009E066C">
      <w:pPr>
        <w:numPr>
          <w:ilvl w:val="2"/>
          <w:numId w:val="22"/>
        </w:numPr>
        <w:tabs>
          <w:tab w:val="left" w:pos="1134"/>
        </w:tabs>
        <w:autoSpaceDE/>
        <w:autoSpaceDN/>
        <w:adjustRightInd/>
        <w:ind w:left="0" w:firstLine="709"/>
        <w:rPr>
          <w:bCs/>
        </w:rPr>
      </w:pPr>
      <w:r w:rsidRPr="0004439C">
        <w:rPr>
          <w:bC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08F40F9B" w14:textId="77777777" w:rsidR="009E066C" w:rsidRPr="0004439C" w:rsidRDefault="009E066C" w:rsidP="009E066C">
      <w:pPr>
        <w:numPr>
          <w:ilvl w:val="2"/>
          <w:numId w:val="22"/>
        </w:numPr>
        <w:tabs>
          <w:tab w:val="left" w:pos="1134"/>
        </w:tabs>
        <w:autoSpaceDE/>
        <w:autoSpaceDN/>
        <w:adjustRightInd/>
        <w:ind w:left="0" w:firstLine="709"/>
        <w:rPr>
          <w:bCs/>
        </w:rPr>
      </w:pPr>
      <w:r w:rsidRPr="0004439C">
        <w:rPr>
          <w:bC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16076522" w14:textId="77777777" w:rsidR="009E066C" w:rsidRPr="0004439C" w:rsidRDefault="009E066C" w:rsidP="009E066C">
      <w:pPr>
        <w:numPr>
          <w:ilvl w:val="1"/>
          <w:numId w:val="26"/>
        </w:numPr>
        <w:tabs>
          <w:tab w:val="left" w:pos="1276"/>
        </w:tabs>
        <w:autoSpaceDE/>
        <w:autoSpaceDN/>
        <w:adjustRightInd/>
        <w:rPr>
          <w:bCs/>
          <w:u w:val="single"/>
        </w:rPr>
      </w:pPr>
      <w:r w:rsidRPr="0004439C">
        <w:rPr>
          <w:bCs/>
          <w:u w:val="single"/>
        </w:rPr>
        <w:t>Мероприятия по второму и третьему поясам</w:t>
      </w:r>
    </w:p>
    <w:p w14:paraId="34BF8931" w14:textId="77777777" w:rsidR="009E066C" w:rsidRPr="0004439C" w:rsidRDefault="009E066C" w:rsidP="009E066C">
      <w:pPr>
        <w:numPr>
          <w:ilvl w:val="2"/>
          <w:numId w:val="26"/>
        </w:numPr>
        <w:tabs>
          <w:tab w:val="left" w:pos="1276"/>
        </w:tabs>
        <w:autoSpaceDE/>
        <w:autoSpaceDN/>
        <w:adjustRightInd/>
        <w:ind w:left="0" w:firstLine="709"/>
        <w:rPr>
          <w:bCs/>
        </w:rPr>
      </w:pPr>
      <w:r w:rsidRPr="0004439C">
        <w:rPr>
          <w:bCs/>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32FEED5A" w14:textId="77777777" w:rsidR="009E066C" w:rsidRPr="0004439C" w:rsidRDefault="009E066C" w:rsidP="009E066C">
      <w:pPr>
        <w:numPr>
          <w:ilvl w:val="2"/>
          <w:numId w:val="26"/>
        </w:numPr>
        <w:tabs>
          <w:tab w:val="left" w:pos="1276"/>
        </w:tabs>
        <w:autoSpaceDE/>
        <w:autoSpaceDN/>
        <w:adjustRightInd/>
        <w:ind w:left="0" w:firstLine="709"/>
        <w:rPr>
          <w:bCs/>
        </w:rPr>
      </w:pPr>
      <w:r w:rsidRPr="0004439C">
        <w:rPr>
          <w:bC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78E45349" w14:textId="77777777" w:rsidR="009E066C" w:rsidRPr="0004439C" w:rsidRDefault="009E066C" w:rsidP="009E066C">
      <w:pPr>
        <w:numPr>
          <w:ilvl w:val="2"/>
          <w:numId w:val="26"/>
        </w:numPr>
        <w:tabs>
          <w:tab w:val="left" w:pos="1276"/>
        </w:tabs>
        <w:autoSpaceDE/>
        <w:autoSpaceDN/>
        <w:adjustRightInd/>
        <w:ind w:left="0" w:firstLine="709"/>
        <w:rPr>
          <w:bCs/>
        </w:rPr>
      </w:pPr>
      <w:r w:rsidRPr="0004439C">
        <w:rPr>
          <w:bCs/>
        </w:rPr>
        <w:t>Запрещение закачки отработанных вод в подземные горизонты, подземного складирования твердых отходов и разработки недр земли.</w:t>
      </w:r>
    </w:p>
    <w:p w14:paraId="6A5BFD32" w14:textId="77777777" w:rsidR="009E066C" w:rsidRPr="0004439C" w:rsidRDefault="009E066C" w:rsidP="009E066C">
      <w:pPr>
        <w:numPr>
          <w:ilvl w:val="2"/>
          <w:numId w:val="26"/>
        </w:numPr>
        <w:tabs>
          <w:tab w:val="left" w:pos="1276"/>
        </w:tabs>
        <w:autoSpaceDE/>
        <w:autoSpaceDN/>
        <w:adjustRightInd/>
        <w:ind w:left="0" w:firstLine="709"/>
        <w:rPr>
          <w:bCs/>
        </w:rPr>
      </w:pPr>
      <w:r w:rsidRPr="0004439C">
        <w:rPr>
          <w:bCs/>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660D53BC" w14:textId="77777777" w:rsidR="009E066C" w:rsidRPr="0004439C" w:rsidRDefault="009E066C" w:rsidP="009E066C">
      <w:pPr>
        <w:tabs>
          <w:tab w:val="left" w:pos="1276"/>
        </w:tabs>
        <w:ind w:firstLine="709"/>
        <w:rPr>
          <w:bCs/>
        </w:rPr>
      </w:pPr>
      <w:r w:rsidRPr="0004439C">
        <w:rPr>
          <w:bCs/>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w:t>
      </w:r>
      <w:r w:rsidRPr="0004439C">
        <w:rPr>
          <w:bCs/>
        </w:rPr>
        <w:lastRenderedPageBreak/>
        <w:t>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285234B5" w14:textId="77777777" w:rsidR="009E066C" w:rsidRPr="0004439C" w:rsidRDefault="009E066C" w:rsidP="009E066C">
      <w:pPr>
        <w:numPr>
          <w:ilvl w:val="2"/>
          <w:numId w:val="26"/>
        </w:numPr>
        <w:tabs>
          <w:tab w:val="left" w:pos="1276"/>
        </w:tabs>
        <w:autoSpaceDE/>
        <w:autoSpaceDN/>
        <w:adjustRightInd/>
        <w:ind w:left="0" w:firstLine="709"/>
        <w:rPr>
          <w:bCs/>
        </w:rPr>
      </w:pPr>
      <w:r w:rsidRPr="0004439C">
        <w:rPr>
          <w:bCs/>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74BCBC52" w14:textId="77777777" w:rsidR="009E066C" w:rsidRPr="0004439C" w:rsidRDefault="009E066C" w:rsidP="009E066C">
      <w:pPr>
        <w:numPr>
          <w:ilvl w:val="1"/>
          <w:numId w:val="27"/>
        </w:numPr>
        <w:tabs>
          <w:tab w:val="left" w:pos="1276"/>
        </w:tabs>
        <w:autoSpaceDE/>
        <w:autoSpaceDN/>
        <w:adjustRightInd/>
        <w:rPr>
          <w:bCs/>
          <w:u w:val="single"/>
        </w:rPr>
      </w:pPr>
      <w:r w:rsidRPr="0004439C">
        <w:rPr>
          <w:bCs/>
          <w:u w:val="single"/>
        </w:rPr>
        <w:t>Мероприятия по второму поясу</w:t>
      </w:r>
    </w:p>
    <w:p w14:paraId="07919B51" w14:textId="77777777" w:rsidR="009E066C" w:rsidRPr="0004439C" w:rsidRDefault="009E066C" w:rsidP="009E066C">
      <w:pPr>
        <w:tabs>
          <w:tab w:val="left" w:pos="1276"/>
        </w:tabs>
        <w:ind w:firstLine="709"/>
        <w:rPr>
          <w:bCs/>
        </w:rPr>
      </w:pPr>
      <w:r w:rsidRPr="0004439C">
        <w:rPr>
          <w:bCs/>
        </w:rPr>
        <w:t>Кроме мероприятий, указанных в разделе 1.2, в пределах второго пояса ЗСО подземных источников водоснабжения подлежат выполнению следующие дополнительные мероприятия.</w:t>
      </w:r>
    </w:p>
    <w:p w14:paraId="780019E9" w14:textId="77777777" w:rsidR="009E066C" w:rsidRPr="0004439C" w:rsidRDefault="009E066C" w:rsidP="009E066C">
      <w:pPr>
        <w:numPr>
          <w:ilvl w:val="2"/>
          <w:numId w:val="27"/>
        </w:numPr>
        <w:tabs>
          <w:tab w:val="left" w:pos="1276"/>
        </w:tabs>
        <w:autoSpaceDE/>
        <w:autoSpaceDN/>
        <w:adjustRightInd/>
        <w:ind w:left="0" w:firstLine="709"/>
        <w:rPr>
          <w:bCs/>
        </w:rPr>
      </w:pPr>
      <w:r w:rsidRPr="0004439C">
        <w:rPr>
          <w:bCs/>
        </w:rPr>
        <w:t>Не допускается:</w:t>
      </w:r>
    </w:p>
    <w:p w14:paraId="36EEF548" w14:textId="77777777" w:rsidR="009E066C" w:rsidRPr="0004439C" w:rsidRDefault="009E066C" w:rsidP="009E066C">
      <w:pPr>
        <w:tabs>
          <w:tab w:val="left" w:pos="993"/>
        </w:tabs>
        <w:ind w:firstLine="709"/>
        <w:rPr>
          <w:bCs/>
        </w:rPr>
      </w:pPr>
      <w:r w:rsidRPr="0004439C">
        <w:rPr>
          <w:bC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0844ABE4" w14:textId="77777777" w:rsidR="009E066C" w:rsidRPr="0004439C" w:rsidRDefault="009E066C" w:rsidP="009E066C">
      <w:pPr>
        <w:tabs>
          <w:tab w:val="left" w:pos="993"/>
        </w:tabs>
        <w:ind w:firstLine="709"/>
        <w:rPr>
          <w:bCs/>
        </w:rPr>
      </w:pPr>
      <w:r w:rsidRPr="0004439C">
        <w:rPr>
          <w:bCs/>
        </w:rPr>
        <w:t>применение удобрений и ядохимикатов;</w:t>
      </w:r>
    </w:p>
    <w:p w14:paraId="4D831069" w14:textId="77777777" w:rsidR="009E066C" w:rsidRPr="0004439C" w:rsidRDefault="009E066C" w:rsidP="009E066C">
      <w:pPr>
        <w:tabs>
          <w:tab w:val="left" w:pos="993"/>
        </w:tabs>
        <w:ind w:firstLine="709"/>
        <w:rPr>
          <w:bCs/>
        </w:rPr>
      </w:pPr>
      <w:r w:rsidRPr="0004439C">
        <w:rPr>
          <w:bCs/>
        </w:rPr>
        <w:t>рубка леса главного пользования и реконструкции.</w:t>
      </w:r>
    </w:p>
    <w:p w14:paraId="38196A08" w14:textId="77777777" w:rsidR="009E066C" w:rsidRPr="0004439C" w:rsidRDefault="009E066C" w:rsidP="009E066C">
      <w:pPr>
        <w:numPr>
          <w:ilvl w:val="2"/>
          <w:numId w:val="27"/>
        </w:numPr>
        <w:tabs>
          <w:tab w:val="left" w:pos="1276"/>
        </w:tabs>
        <w:autoSpaceDE/>
        <w:autoSpaceDN/>
        <w:adjustRightInd/>
        <w:ind w:left="0" w:firstLine="709"/>
        <w:rPr>
          <w:bCs/>
        </w:rPr>
      </w:pPr>
      <w:r w:rsidRPr="0004439C">
        <w:rPr>
          <w:bC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2057F3C" w14:textId="77777777" w:rsidR="009E066C" w:rsidRPr="0004439C" w:rsidRDefault="009E066C" w:rsidP="009E066C">
      <w:pPr>
        <w:numPr>
          <w:ilvl w:val="0"/>
          <w:numId w:val="25"/>
        </w:numPr>
        <w:tabs>
          <w:tab w:val="left" w:pos="993"/>
        </w:tabs>
        <w:autoSpaceDE/>
        <w:autoSpaceDN/>
        <w:adjustRightInd/>
        <w:spacing w:before="240" w:after="200"/>
        <w:ind w:left="0" w:firstLine="709"/>
        <w:rPr>
          <w:bCs/>
          <w:i/>
        </w:rPr>
      </w:pPr>
      <w:r w:rsidRPr="0004439C">
        <w:rPr>
          <w:bCs/>
          <w:i/>
        </w:rPr>
        <w:t>Мероприятия на территории ЗСО поверхностных источников водоснабжения</w:t>
      </w:r>
    </w:p>
    <w:p w14:paraId="67EF01D4" w14:textId="77777777" w:rsidR="009E066C" w:rsidRPr="0004439C" w:rsidRDefault="009E066C" w:rsidP="009E066C">
      <w:pPr>
        <w:tabs>
          <w:tab w:val="left" w:pos="993"/>
        </w:tabs>
        <w:ind w:firstLine="709"/>
        <w:rPr>
          <w:bCs/>
        </w:rPr>
      </w:pPr>
      <w:r w:rsidRPr="0004439C">
        <w:rPr>
          <w:bCs/>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14:paraId="57260478" w14:textId="77777777" w:rsidR="009E066C" w:rsidRPr="0004439C" w:rsidRDefault="009E066C" w:rsidP="009E066C">
      <w:pPr>
        <w:numPr>
          <w:ilvl w:val="1"/>
          <w:numId w:val="21"/>
        </w:numPr>
        <w:tabs>
          <w:tab w:val="left" w:pos="1276"/>
          <w:tab w:val="left" w:pos="1418"/>
        </w:tabs>
        <w:autoSpaceDE/>
        <w:autoSpaceDN/>
        <w:adjustRightInd/>
        <w:ind w:left="0" w:firstLine="709"/>
        <w:rPr>
          <w:bCs/>
          <w:u w:val="single"/>
        </w:rPr>
      </w:pPr>
      <w:r w:rsidRPr="0004439C">
        <w:rPr>
          <w:bCs/>
          <w:u w:val="single"/>
        </w:rPr>
        <w:t>Мероприятия по первому поясу</w:t>
      </w:r>
    </w:p>
    <w:p w14:paraId="6886635B" w14:textId="77777777" w:rsidR="009E066C" w:rsidRPr="0004439C" w:rsidRDefault="009E066C" w:rsidP="009E066C">
      <w:pPr>
        <w:numPr>
          <w:ilvl w:val="2"/>
          <w:numId w:val="23"/>
        </w:numPr>
        <w:tabs>
          <w:tab w:val="left" w:pos="709"/>
          <w:tab w:val="left" w:pos="1276"/>
          <w:tab w:val="left" w:pos="1418"/>
        </w:tabs>
        <w:autoSpaceDE/>
        <w:autoSpaceDN/>
        <w:adjustRightInd/>
        <w:ind w:left="0" w:firstLine="709"/>
        <w:rPr>
          <w:bCs/>
        </w:rPr>
      </w:pPr>
      <w:r w:rsidRPr="0004439C">
        <w:rPr>
          <w:bCs/>
        </w:rPr>
        <w:t>На территории первого пояса ЗСО поверхностного источника водоснабжения должны предусматриваться мероприятия, указанные в п.п. 1.1.2, 1.1.3, 1.1.4.</w:t>
      </w:r>
    </w:p>
    <w:p w14:paraId="069E8C41" w14:textId="77777777" w:rsidR="009E066C" w:rsidRPr="0004439C" w:rsidRDefault="009E066C" w:rsidP="009E066C">
      <w:pPr>
        <w:numPr>
          <w:ilvl w:val="2"/>
          <w:numId w:val="23"/>
        </w:numPr>
        <w:tabs>
          <w:tab w:val="left" w:pos="709"/>
          <w:tab w:val="left" w:pos="1276"/>
          <w:tab w:val="left" w:pos="1418"/>
        </w:tabs>
        <w:autoSpaceDE/>
        <w:autoSpaceDN/>
        <w:adjustRightInd/>
        <w:ind w:left="0" w:firstLine="709"/>
        <w:rPr>
          <w:bCs/>
        </w:rPr>
      </w:pPr>
      <w:r w:rsidRPr="0004439C">
        <w:rPr>
          <w:bCs/>
        </w:rPr>
        <w:t>Не допускаются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0B774633" w14:textId="77777777" w:rsidR="009E066C" w:rsidRPr="0004439C" w:rsidRDefault="009E066C" w:rsidP="009E066C">
      <w:pPr>
        <w:tabs>
          <w:tab w:val="left" w:pos="1276"/>
          <w:tab w:val="left" w:pos="1418"/>
        </w:tabs>
        <w:ind w:firstLine="709"/>
        <w:rPr>
          <w:bCs/>
        </w:rPr>
      </w:pPr>
      <w:r w:rsidRPr="0004439C">
        <w:rPr>
          <w:bC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79CCC8EC" w14:textId="77777777" w:rsidR="009E066C" w:rsidRPr="0004439C" w:rsidRDefault="009E066C" w:rsidP="009E066C">
      <w:pPr>
        <w:numPr>
          <w:ilvl w:val="1"/>
          <w:numId w:val="21"/>
        </w:numPr>
        <w:tabs>
          <w:tab w:val="left" w:pos="1276"/>
        </w:tabs>
        <w:autoSpaceDE/>
        <w:autoSpaceDN/>
        <w:adjustRightInd/>
        <w:ind w:left="0" w:firstLine="709"/>
        <w:rPr>
          <w:bCs/>
          <w:u w:val="single"/>
        </w:rPr>
      </w:pPr>
      <w:r w:rsidRPr="0004439C">
        <w:rPr>
          <w:bCs/>
          <w:u w:val="single"/>
        </w:rPr>
        <w:t>Мероприятия по второму и третьему поясам ЗСО</w:t>
      </w:r>
    </w:p>
    <w:p w14:paraId="404500FE" w14:textId="77777777" w:rsidR="009E066C" w:rsidRPr="0004439C" w:rsidRDefault="009E066C" w:rsidP="009E066C">
      <w:pPr>
        <w:numPr>
          <w:ilvl w:val="2"/>
          <w:numId w:val="24"/>
        </w:numPr>
        <w:tabs>
          <w:tab w:val="left" w:pos="426"/>
        </w:tabs>
        <w:autoSpaceDE/>
        <w:autoSpaceDN/>
        <w:adjustRightInd/>
        <w:ind w:left="0" w:firstLine="709"/>
        <w:rPr>
          <w:bCs/>
          <w:u w:val="single"/>
        </w:rPr>
      </w:pPr>
      <w:r w:rsidRPr="0004439C">
        <w:rPr>
          <w:bCs/>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3243E279" w14:textId="77777777" w:rsidR="009E066C" w:rsidRPr="0004439C" w:rsidRDefault="009E066C" w:rsidP="009E066C">
      <w:pPr>
        <w:numPr>
          <w:ilvl w:val="2"/>
          <w:numId w:val="24"/>
        </w:numPr>
        <w:tabs>
          <w:tab w:val="left" w:pos="426"/>
        </w:tabs>
        <w:autoSpaceDE/>
        <w:autoSpaceDN/>
        <w:adjustRightInd/>
        <w:ind w:left="0" w:firstLine="709"/>
        <w:rPr>
          <w:bCs/>
          <w:u w:val="single"/>
        </w:rPr>
      </w:pPr>
      <w:r w:rsidRPr="0004439C">
        <w:rPr>
          <w:bCs/>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7153F965" w14:textId="77777777" w:rsidR="009E066C" w:rsidRPr="0004439C" w:rsidRDefault="009E066C" w:rsidP="009E066C">
      <w:pPr>
        <w:numPr>
          <w:ilvl w:val="2"/>
          <w:numId w:val="24"/>
        </w:numPr>
        <w:tabs>
          <w:tab w:val="left" w:pos="426"/>
        </w:tabs>
        <w:autoSpaceDE/>
        <w:autoSpaceDN/>
        <w:adjustRightInd/>
        <w:ind w:left="0" w:firstLine="709"/>
        <w:rPr>
          <w:bCs/>
          <w:u w:val="single"/>
        </w:rPr>
      </w:pPr>
      <w:r w:rsidRPr="0004439C">
        <w:rPr>
          <w:bC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3D9395CC" w14:textId="77777777" w:rsidR="009E066C" w:rsidRPr="0004439C" w:rsidRDefault="009E066C" w:rsidP="009E066C">
      <w:pPr>
        <w:numPr>
          <w:ilvl w:val="2"/>
          <w:numId w:val="24"/>
        </w:numPr>
        <w:tabs>
          <w:tab w:val="left" w:pos="426"/>
        </w:tabs>
        <w:autoSpaceDE/>
        <w:autoSpaceDN/>
        <w:adjustRightInd/>
        <w:ind w:left="0" w:firstLine="709"/>
        <w:rPr>
          <w:bCs/>
          <w:u w:val="single"/>
        </w:rPr>
      </w:pPr>
      <w:r w:rsidRPr="0004439C">
        <w:rPr>
          <w:bC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61E6818F" w14:textId="77777777" w:rsidR="009E066C" w:rsidRPr="0004439C" w:rsidRDefault="009E066C" w:rsidP="009E066C">
      <w:pPr>
        <w:numPr>
          <w:ilvl w:val="2"/>
          <w:numId w:val="24"/>
        </w:numPr>
        <w:tabs>
          <w:tab w:val="left" w:pos="426"/>
        </w:tabs>
        <w:autoSpaceDE/>
        <w:autoSpaceDN/>
        <w:adjustRightInd/>
        <w:ind w:left="0" w:firstLine="709"/>
        <w:rPr>
          <w:bCs/>
          <w:u w:val="single"/>
        </w:rPr>
      </w:pPr>
      <w:r w:rsidRPr="0004439C">
        <w:rPr>
          <w:bCs/>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63052B9B" w14:textId="77777777" w:rsidR="009E066C" w:rsidRPr="0004439C" w:rsidRDefault="009E066C" w:rsidP="009E066C">
      <w:pPr>
        <w:numPr>
          <w:ilvl w:val="2"/>
          <w:numId w:val="24"/>
        </w:numPr>
        <w:tabs>
          <w:tab w:val="left" w:pos="426"/>
        </w:tabs>
        <w:autoSpaceDE/>
        <w:autoSpaceDN/>
        <w:adjustRightInd/>
        <w:ind w:left="0" w:firstLine="709"/>
        <w:rPr>
          <w:bCs/>
          <w:u w:val="single"/>
        </w:rPr>
      </w:pPr>
      <w:r w:rsidRPr="0004439C">
        <w:rPr>
          <w:bCs/>
        </w:rPr>
        <w:t xml:space="preserve">При наличии судоходства необходимо оборудование судов, дебаркадеров и брандвахт устройствами для сбора фановых и подсланевых вод и твердых отходов; </w:t>
      </w:r>
      <w:r w:rsidRPr="0004439C">
        <w:rPr>
          <w:bCs/>
        </w:rPr>
        <w:lastRenderedPageBreak/>
        <w:t>оборудование на пристанях сливных станций и приемников для сбора твердых отходов.</w:t>
      </w:r>
    </w:p>
    <w:p w14:paraId="5866BF49" w14:textId="77777777" w:rsidR="009E066C" w:rsidRPr="0004439C" w:rsidRDefault="009E066C" w:rsidP="009E066C">
      <w:pPr>
        <w:numPr>
          <w:ilvl w:val="1"/>
          <w:numId w:val="21"/>
        </w:numPr>
        <w:tabs>
          <w:tab w:val="left" w:pos="1276"/>
        </w:tabs>
        <w:autoSpaceDE/>
        <w:autoSpaceDN/>
        <w:adjustRightInd/>
        <w:ind w:left="0" w:firstLine="709"/>
        <w:rPr>
          <w:bCs/>
          <w:u w:val="single"/>
        </w:rPr>
      </w:pPr>
      <w:r w:rsidRPr="0004439C">
        <w:rPr>
          <w:bCs/>
          <w:u w:val="single"/>
        </w:rPr>
        <w:t>Мероприятия по второму поясу.</w:t>
      </w:r>
    </w:p>
    <w:p w14:paraId="78C53586" w14:textId="77777777" w:rsidR="009E066C" w:rsidRPr="0004439C" w:rsidRDefault="009E066C" w:rsidP="009E066C">
      <w:pPr>
        <w:tabs>
          <w:tab w:val="left" w:pos="0"/>
        </w:tabs>
        <w:ind w:firstLine="709"/>
        <w:rPr>
          <w:bCs/>
        </w:rPr>
      </w:pPr>
      <w:r w:rsidRPr="0004439C">
        <w:rPr>
          <w:bCs/>
        </w:rPr>
        <w:t>Кроме мероприятий, указанных в разделе 2.2, в пределах второго пояса ЗСО поверхностных источников водоснабжения подлежат выполнению мероприятия пунктов 1.2.4, абзац 1, 1.3.1, 1.3.2, а также следующее:</w:t>
      </w:r>
    </w:p>
    <w:p w14:paraId="40A345FF" w14:textId="77777777" w:rsidR="009E066C" w:rsidRPr="0004439C" w:rsidRDefault="009E066C" w:rsidP="009E066C">
      <w:pPr>
        <w:numPr>
          <w:ilvl w:val="2"/>
          <w:numId w:val="21"/>
        </w:numPr>
        <w:tabs>
          <w:tab w:val="left" w:pos="0"/>
        </w:tabs>
        <w:autoSpaceDE/>
        <w:autoSpaceDN/>
        <w:adjustRightInd/>
        <w:ind w:left="0" w:firstLine="709"/>
        <w:rPr>
          <w:bCs/>
        </w:rPr>
      </w:pPr>
      <w:r w:rsidRPr="0004439C">
        <w:rPr>
          <w:bCs/>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52C12C44" w14:textId="77777777" w:rsidR="009E066C" w:rsidRPr="0004439C" w:rsidRDefault="009E066C" w:rsidP="009E066C">
      <w:pPr>
        <w:numPr>
          <w:ilvl w:val="2"/>
          <w:numId w:val="21"/>
        </w:numPr>
        <w:tabs>
          <w:tab w:val="left" w:pos="0"/>
        </w:tabs>
        <w:autoSpaceDE/>
        <w:autoSpaceDN/>
        <w:adjustRightInd/>
        <w:ind w:left="0" w:firstLine="709"/>
        <w:rPr>
          <w:bCs/>
        </w:rPr>
      </w:pPr>
      <w:r w:rsidRPr="0004439C">
        <w:rPr>
          <w:bCs/>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57CC045E" w14:textId="77777777" w:rsidR="009E066C" w:rsidRPr="0004439C" w:rsidRDefault="009E066C" w:rsidP="009E066C">
      <w:pPr>
        <w:numPr>
          <w:ilvl w:val="2"/>
          <w:numId w:val="21"/>
        </w:numPr>
        <w:tabs>
          <w:tab w:val="left" w:pos="0"/>
        </w:tabs>
        <w:autoSpaceDE/>
        <w:autoSpaceDN/>
        <w:adjustRightInd/>
        <w:ind w:left="0" w:firstLine="709"/>
        <w:rPr>
          <w:bCs/>
        </w:rPr>
      </w:pPr>
      <w:r w:rsidRPr="0004439C">
        <w:rPr>
          <w:bCs/>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48D077EB" w14:textId="77777777" w:rsidR="009E066C" w:rsidRPr="0004439C" w:rsidRDefault="009E066C" w:rsidP="009E066C">
      <w:pPr>
        <w:numPr>
          <w:ilvl w:val="2"/>
          <w:numId w:val="21"/>
        </w:numPr>
        <w:tabs>
          <w:tab w:val="left" w:pos="0"/>
        </w:tabs>
        <w:autoSpaceDE/>
        <w:autoSpaceDN/>
        <w:adjustRightInd/>
        <w:ind w:left="0" w:firstLine="709"/>
        <w:rPr>
          <w:bCs/>
        </w:rPr>
      </w:pPr>
      <w:r w:rsidRPr="0004439C">
        <w:rPr>
          <w:bCs/>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0095502F" w14:textId="77777777" w:rsidR="009E066C" w:rsidRPr="0004439C" w:rsidRDefault="009E066C" w:rsidP="009E066C">
      <w:pPr>
        <w:numPr>
          <w:ilvl w:val="2"/>
          <w:numId w:val="21"/>
        </w:numPr>
        <w:tabs>
          <w:tab w:val="left" w:pos="0"/>
        </w:tabs>
        <w:autoSpaceDE/>
        <w:autoSpaceDN/>
        <w:adjustRightInd/>
        <w:ind w:left="0" w:firstLine="709"/>
        <w:rPr>
          <w:bCs/>
        </w:rPr>
      </w:pPr>
      <w:r w:rsidRPr="0004439C">
        <w:rPr>
          <w:bCs/>
        </w:rPr>
        <w:t>Границы второго пояса ЗСО на пересечении дорог, пешеходных троп и пр. обозначаются столбами со специальными знаками.</w:t>
      </w:r>
    </w:p>
    <w:p w14:paraId="408357AD" w14:textId="77777777" w:rsidR="0019304C" w:rsidRPr="0004439C" w:rsidRDefault="0019304C" w:rsidP="0019304C">
      <w:pPr>
        <w:tabs>
          <w:tab w:val="left" w:pos="993"/>
        </w:tabs>
        <w:spacing w:before="240"/>
        <w:ind w:firstLine="709"/>
        <w:rPr>
          <w:b/>
          <w:bCs/>
          <w:i/>
          <w:sz w:val="26"/>
          <w:szCs w:val="26"/>
        </w:rPr>
      </w:pPr>
      <w:r w:rsidRPr="0004439C">
        <w:rPr>
          <w:b/>
          <w:bCs/>
          <w:i/>
          <w:sz w:val="26"/>
          <w:szCs w:val="26"/>
        </w:rPr>
        <w:t>Описание ограничений использования земельных участков и объектов капитального строительства на территории охранных коридоров транспортных и инженерных коммуникаций.</w:t>
      </w:r>
    </w:p>
    <w:p w14:paraId="09C7564D" w14:textId="77777777" w:rsidR="0019304C" w:rsidRPr="0004439C" w:rsidRDefault="0019304C" w:rsidP="0019304C">
      <w:pPr>
        <w:rPr>
          <w:b/>
          <w:bCs/>
          <w:i/>
          <w:color w:val="000000"/>
        </w:rPr>
      </w:pPr>
    </w:p>
    <w:p w14:paraId="3F468244" w14:textId="77777777" w:rsidR="0019304C" w:rsidRPr="0004439C" w:rsidRDefault="0019304C" w:rsidP="0019304C">
      <w:pPr>
        <w:keepLines/>
        <w:numPr>
          <w:ilvl w:val="0"/>
          <w:numId w:val="28"/>
        </w:numPr>
        <w:overflowPunct w:val="0"/>
        <w:ind w:left="0" w:firstLine="709"/>
        <w:contextualSpacing/>
      </w:pPr>
      <w:r w:rsidRPr="0004439C">
        <w:t xml:space="preserve">Земельные участки, входящие в </w:t>
      </w:r>
      <w:r w:rsidRPr="0004439C">
        <w:rPr>
          <w:b/>
          <w:bCs/>
          <w:i/>
        </w:rPr>
        <w:t>охранные зоны трубопроводов</w:t>
      </w:r>
      <w:r w:rsidRPr="0004439C">
        <w:t>,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14:paraId="0F0050AF" w14:textId="77777777" w:rsidR="0019304C" w:rsidRPr="0004439C" w:rsidRDefault="0019304C" w:rsidP="0019304C">
      <w:pPr>
        <w:ind w:firstLine="709"/>
        <w:contextualSpacing/>
      </w:pPr>
      <w:r w:rsidRPr="0004439C">
        <w:t>Согласно п. 4.3.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1A240538" w14:textId="77777777" w:rsidR="0019304C" w:rsidRPr="0004439C" w:rsidRDefault="0019304C" w:rsidP="0019304C">
      <w:pPr>
        <w:ind w:firstLine="709"/>
        <w:contextualSpacing/>
      </w:pPr>
      <w:r w:rsidRPr="0004439C">
        <w:t>а) перемещать, засыпать и ломать опознавательные и сигнальные знаки, контрольно- измерительные пункты;</w:t>
      </w:r>
    </w:p>
    <w:p w14:paraId="72E8FF4C" w14:textId="77777777" w:rsidR="0019304C" w:rsidRPr="0004439C" w:rsidRDefault="0019304C" w:rsidP="0019304C">
      <w:pPr>
        <w:ind w:firstLine="709"/>
        <w:contextualSpacing/>
      </w:pPr>
      <w:r w:rsidRPr="0004439C">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6F96EB29" w14:textId="77777777" w:rsidR="0019304C" w:rsidRPr="0004439C" w:rsidRDefault="0019304C" w:rsidP="0019304C">
      <w:pPr>
        <w:ind w:firstLine="709"/>
        <w:contextualSpacing/>
      </w:pPr>
      <w:r w:rsidRPr="0004439C">
        <w:t>в) устраивать всякого рода свалки, выливать растворы кислот, солей и щелочей;</w:t>
      </w:r>
    </w:p>
    <w:p w14:paraId="0BC87B1C" w14:textId="77777777" w:rsidR="0019304C" w:rsidRPr="0004439C" w:rsidRDefault="0019304C" w:rsidP="0019304C">
      <w:pPr>
        <w:ind w:firstLine="709"/>
        <w:contextualSpacing/>
      </w:pPr>
      <w:r w:rsidRPr="0004439C">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2527945A" w14:textId="77777777" w:rsidR="0019304C" w:rsidRPr="0004439C" w:rsidRDefault="0019304C" w:rsidP="0019304C">
      <w:pPr>
        <w:ind w:firstLine="709"/>
        <w:contextualSpacing/>
      </w:pPr>
      <w:r w:rsidRPr="0004439C">
        <w:t>д) бросать якоря, проходить с отданными якорями, цепями, лотами, волокушами и тралами, производить дноуглубительные и землечерпальные работы;</w:t>
      </w:r>
    </w:p>
    <w:p w14:paraId="7A72F67E" w14:textId="77777777" w:rsidR="0019304C" w:rsidRPr="0004439C" w:rsidRDefault="0019304C" w:rsidP="0019304C">
      <w:pPr>
        <w:ind w:firstLine="709"/>
        <w:contextualSpacing/>
      </w:pPr>
      <w:r w:rsidRPr="0004439C">
        <w:t>е) разводить огонь и размещать какие-либо открытые или закрытые источники огня.</w:t>
      </w:r>
    </w:p>
    <w:p w14:paraId="276729A6" w14:textId="77777777" w:rsidR="0019304C" w:rsidRPr="0004439C" w:rsidRDefault="0019304C" w:rsidP="0019304C">
      <w:pPr>
        <w:ind w:firstLine="709"/>
        <w:contextualSpacing/>
      </w:pPr>
      <w:r w:rsidRPr="0004439C">
        <w:t>В охранных зонах трубопроводов без письменного разрешения предприятий трубопроводного транспорта запрещается:</w:t>
      </w:r>
    </w:p>
    <w:p w14:paraId="3BB5921B" w14:textId="77777777" w:rsidR="0019304C" w:rsidRPr="0004439C" w:rsidRDefault="0019304C" w:rsidP="0019304C">
      <w:pPr>
        <w:ind w:firstLine="709"/>
        <w:contextualSpacing/>
      </w:pPr>
      <w:r w:rsidRPr="0004439C">
        <w:t>а) возводить любые постройки и сооружения;</w:t>
      </w:r>
    </w:p>
    <w:p w14:paraId="3FB2F69E" w14:textId="77777777" w:rsidR="0019304C" w:rsidRPr="0004439C" w:rsidRDefault="0019304C" w:rsidP="0019304C">
      <w:pPr>
        <w:ind w:firstLine="709"/>
        <w:contextualSpacing/>
      </w:pPr>
      <w:r w:rsidRPr="0004439C">
        <w:t xml:space="preserve">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w:t>
      </w:r>
      <w:r w:rsidRPr="0004439C">
        <w:lastRenderedPageBreak/>
        <w:t>участки, производить добычу рыбы, а также водных животных и растений, устраивать водопои, производить колку и заготовку льда;</w:t>
      </w:r>
    </w:p>
    <w:p w14:paraId="4FABD8F3" w14:textId="77777777" w:rsidR="0019304C" w:rsidRPr="0004439C" w:rsidRDefault="0019304C" w:rsidP="0019304C">
      <w:pPr>
        <w:ind w:firstLine="709"/>
        <w:contextualSpacing/>
      </w:pPr>
      <w:r w:rsidRPr="0004439C">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0EAEBC0B" w14:textId="77777777" w:rsidR="0019304C" w:rsidRPr="0004439C" w:rsidRDefault="0019304C" w:rsidP="0019304C">
      <w:pPr>
        <w:ind w:firstLine="709"/>
        <w:contextualSpacing/>
      </w:pPr>
      <w:r w:rsidRPr="0004439C">
        <w:t>г) производить мелиоративные земляные работы, сооружать оросительные и осушительные системы;</w:t>
      </w:r>
    </w:p>
    <w:p w14:paraId="6070BCB3" w14:textId="77777777" w:rsidR="0019304C" w:rsidRPr="0004439C" w:rsidRDefault="0019304C" w:rsidP="0019304C">
      <w:pPr>
        <w:ind w:firstLine="709"/>
        <w:contextualSpacing/>
      </w:pPr>
      <w:r w:rsidRPr="0004439C">
        <w:t>д) производить всякого рода открытые и подземные, горные, строительные, монтажные и взрывные работы, планировку грунта.</w:t>
      </w:r>
    </w:p>
    <w:p w14:paraId="6003FC89" w14:textId="77777777" w:rsidR="0019304C" w:rsidRPr="0004439C" w:rsidRDefault="0019304C" w:rsidP="0019304C">
      <w:pPr>
        <w:ind w:firstLine="709"/>
        <w:contextualSpacing/>
      </w:pPr>
      <w:r w:rsidRPr="0004439C">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13FC07FC" w14:textId="77777777" w:rsidR="0019304C" w:rsidRPr="0004439C" w:rsidRDefault="0019304C" w:rsidP="0019304C">
      <w:pPr>
        <w:ind w:firstLine="709"/>
        <w:contextualSpacing/>
      </w:pPr>
      <w:r w:rsidRPr="0004439C">
        <w:t>Владельцы земельных участков, расположенных в охранных зонах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46CB1DD2" w14:textId="77777777" w:rsidR="0019304C" w:rsidRPr="0004439C" w:rsidRDefault="0019304C" w:rsidP="0019304C">
      <w:pPr>
        <w:ind w:firstLine="709"/>
        <w:contextualSpacing/>
        <w:rPr>
          <w:bCs/>
          <w:color w:val="000000"/>
        </w:rPr>
      </w:pPr>
      <w:r w:rsidRPr="0004439C">
        <w:rPr>
          <w:bCs/>
          <w:color w:val="000000"/>
        </w:rPr>
        <w:t>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 согласно СП 36.13330.2012 «Магистральные трубопроводы».</w:t>
      </w:r>
    </w:p>
    <w:p w14:paraId="7943E1DE" w14:textId="77777777" w:rsidR="0019304C" w:rsidRPr="0004439C" w:rsidRDefault="0019304C" w:rsidP="0019304C">
      <w:pPr>
        <w:ind w:firstLine="709"/>
        <w:rPr>
          <w:rFonts w:eastAsia="Calibri"/>
          <w:color w:val="000000"/>
        </w:rPr>
      </w:pPr>
    </w:p>
    <w:p w14:paraId="3C3D0705" w14:textId="77777777" w:rsidR="0019304C" w:rsidRPr="0004439C" w:rsidRDefault="0019304C" w:rsidP="0019304C">
      <w:pPr>
        <w:ind w:firstLine="709"/>
        <w:rPr>
          <w:rFonts w:eastAsia="Calibri"/>
          <w:color w:val="000000"/>
        </w:rPr>
      </w:pPr>
      <w:r w:rsidRPr="0004439C">
        <w:rPr>
          <w:rFonts w:eastAsia="Calibri"/>
          <w:color w:val="000000"/>
        </w:rPr>
        <w:t xml:space="preserve">2. В </w:t>
      </w:r>
      <w:r w:rsidRPr="0004439C">
        <w:rPr>
          <w:rFonts w:eastAsia="Calibri"/>
          <w:b/>
          <w:bCs/>
          <w:i/>
          <w:color w:val="000000"/>
        </w:rPr>
        <w:t>охранных зонах газораспределительных сетей</w:t>
      </w:r>
      <w:r w:rsidRPr="0004439C">
        <w:rPr>
          <w:rFonts w:eastAsia="Calibri"/>
          <w:color w:val="000000"/>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0C4330F2" w14:textId="77777777" w:rsidR="0019304C" w:rsidRPr="0004439C" w:rsidRDefault="0019304C" w:rsidP="0019304C">
      <w:pPr>
        <w:ind w:firstLine="709"/>
        <w:rPr>
          <w:rFonts w:eastAsia="Calibri"/>
          <w:color w:val="000000"/>
        </w:rPr>
      </w:pPr>
      <w:r w:rsidRPr="0004439C">
        <w:rPr>
          <w:rFonts w:eastAsia="Calibri"/>
          <w:color w:val="000000"/>
        </w:rPr>
        <w:t>а) строить объекты жилищно-гражданского и производственного назначения;</w:t>
      </w:r>
    </w:p>
    <w:p w14:paraId="08B97D7F" w14:textId="77777777" w:rsidR="0019304C" w:rsidRPr="0004439C" w:rsidRDefault="0019304C" w:rsidP="0019304C">
      <w:pPr>
        <w:ind w:firstLine="709"/>
        <w:rPr>
          <w:rFonts w:eastAsia="Calibri"/>
          <w:color w:val="000000"/>
        </w:rPr>
      </w:pPr>
      <w:r w:rsidRPr="0004439C">
        <w:rPr>
          <w:rFonts w:eastAsia="Calibri"/>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4F1032D9" w14:textId="77777777" w:rsidR="0019304C" w:rsidRPr="0004439C" w:rsidRDefault="0019304C" w:rsidP="0019304C">
      <w:pPr>
        <w:ind w:firstLine="709"/>
        <w:rPr>
          <w:rFonts w:eastAsia="Calibri"/>
          <w:color w:val="000000"/>
        </w:rPr>
      </w:pPr>
      <w:r w:rsidRPr="0004439C">
        <w:rPr>
          <w:rFonts w:eastAsia="Calibri"/>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3B7B9423" w14:textId="77777777" w:rsidR="0019304C" w:rsidRPr="0004439C" w:rsidRDefault="0019304C" w:rsidP="0019304C">
      <w:pPr>
        <w:ind w:firstLine="709"/>
        <w:rPr>
          <w:rFonts w:eastAsia="Calibri"/>
          <w:color w:val="000000"/>
        </w:rPr>
      </w:pPr>
      <w:r w:rsidRPr="0004439C">
        <w:rPr>
          <w:rFonts w:eastAsia="Calibri"/>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0EEECC5F" w14:textId="77777777" w:rsidR="0019304C" w:rsidRPr="0004439C" w:rsidRDefault="0019304C" w:rsidP="0019304C">
      <w:pPr>
        <w:ind w:firstLine="709"/>
        <w:rPr>
          <w:rFonts w:eastAsia="Calibri"/>
          <w:color w:val="000000"/>
        </w:rPr>
      </w:pPr>
      <w:r w:rsidRPr="0004439C">
        <w:rPr>
          <w:rFonts w:eastAsia="Calibri"/>
          <w:color w:val="000000"/>
        </w:rPr>
        <w:t>д) устраивать свалки и склады, разливать растворы кислот, солей, щелочей и других химически активных веществ;</w:t>
      </w:r>
    </w:p>
    <w:p w14:paraId="7A232130" w14:textId="77777777" w:rsidR="0019304C" w:rsidRPr="0004439C" w:rsidRDefault="0019304C" w:rsidP="0019304C">
      <w:pPr>
        <w:ind w:firstLine="709"/>
        <w:rPr>
          <w:rFonts w:eastAsia="Calibri"/>
          <w:color w:val="000000"/>
        </w:rPr>
      </w:pPr>
      <w:r w:rsidRPr="0004439C">
        <w:rPr>
          <w:rFonts w:eastAsia="Calibri"/>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30BD35FC" w14:textId="77777777" w:rsidR="0019304C" w:rsidRPr="0004439C" w:rsidRDefault="0019304C" w:rsidP="0019304C">
      <w:pPr>
        <w:ind w:firstLine="709"/>
        <w:rPr>
          <w:rFonts w:eastAsia="Calibri"/>
          <w:color w:val="000000"/>
        </w:rPr>
      </w:pPr>
      <w:r w:rsidRPr="0004439C">
        <w:rPr>
          <w:rFonts w:eastAsia="Calibri"/>
          <w:color w:val="000000"/>
        </w:rPr>
        <w:t>ж) размещать источники огня;</w:t>
      </w:r>
    </w:p>
    <w:p w14:paraId="65CCCEA6" w14:textId="77777777" w:rsidR="0019304C" w:rsidRPr="0004439C" w:rsidRDefault="0019304C" w:rsidP="0019304C">
      <w:pPr>
        <w:ind w:firstLine="709"/>
        <w:rPr>
          <w:rFonts w:eastAsia="Calibri"/>
          <w:color w:val="000000"/>
        </w:rPr>
      </w:pPr>
      <w:r w:rsidRPr="0004439C">
        <w:rPr>
          <w:rFonts w:eastAsia="Calibri"/>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14:paraId="7D20A8CB" w14:textId="77777777" w:rsidR="0019304C" w:rsidRPr="0004439C" w:rsidRDefault="0019304C" w:rsidP="0019304C">
      <w:pPr>
        <w:ind w:firstLine="709"/>
        <w:rPr>
          <w:rFonts w:eastAsia="Calibri"/>
          <w:color w:val="000000"/>
        </w:rPr>
      </w:pPr>
      <w:r w:rsidRPr="0004439C">
        <w:rPr>
          <w:rFonts w:eastAsia="Calibri"/>
          <w:color w:val="000000"/>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14:paraId="68F86290" w14:textId="77777777" w:rsidR="0019304C" w:rsidRPr="0004439C" w:rsidRDefault="0019304C" w:rsidP="0019304C">
      <w:pPr>
        <w:ind w:firstLine="709"/>
        <w:rPr>
          <w:rFonts w:eastAsia="Calibri"/>
          <w:color w:val="000000"/>
        </w:rPr>
      </w:pPr>
      <w:r w:rsidRPr="0004439C">
        <w:rPr>
          <w:rFonts w:eastAsia="Calibri"/>
          <w:color w:val="000000"/>
        </w:rPr>
        <w:t xml:space="preserve">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w:t>
      </w:r>
      <w:r w:rsidRPr="0004439C">
        <w:rPr>
          <w:rFonts w:eastAsia="Calibri"/>
          <w:color w:val="000000"/>
        </w:rPr>
        <w:lastRenderedPageBreak/>
        <w:t>организации газораспределительных сетей.</w:t>
      </w:r>
    </w:p>
    <w:p w14:paraId="1BEA2108" w14:textId="77777777" w:rsidR="0019304C" w:rsidRPr="0004439C" w:rsidRDefault="0019304C" w:rsidP="0019304C">
      <w:pPr>
        <w:ind w:firstLine="709"/>
        <w:rPr>
          <w:rFonts w:eastAsia="Calibri"/>
          <w:color w:val="000000"/>
        </w:rPr>
      </w:pPr>
      <w:r w:rsidRPr="0004439C">
        <w:rPr>
          <w:rFonts w:eastAsia="Calibri"/>
          <w:color w:val="000000"/>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0001E6E8" w14:textId="77777777" w:rsidR="0019304C" w:rsidRPr="0004439C" w:rsidRDefault="0019304C" w:rsidP="0019304C">
      <w:pPr>
        <w:ind w:firstLine="709"/>
        <w:rPr>
          <w:rFonts w:eastAsia="Calibri"/>
          <w:color w:val="000000"/>
        </w:rPr>
      </w:pPr>
      <w:r w:rsidRPr="0004439C">
        <w:rPr>
          <w:rFonts w:eastAsia="Calibri"/>
          <w:color w:val="000000"/>
        </w:rPr>
        <w:t>а) производить строительство, капитальный ремонт, реконструкцию или снос любых зданий и сооружений;</w:t>
      </w:r>
    </w:p>
    <w:p w14:paraId="64041231" w14:textId="77777777" w:rsidR="0019304C" w:rsidRPr="0004439C" w:rsidRDefault="0019304C" w:rsidP="0019304C">
      <w:pPr>
        <w:ind w:firstLine="709"/>
        <w:rPr>
          <w:rFonts w:eastAsia="Calibri"/>
          <w:color w:val="000000"/>
        </w:rPr>
      </w:pPr>
      <w:r w:rsidRPr="0004439C">
        <w:rPr>
          <w:rFonts w:eastAsia="Calibri"/>
          <w:color w:val="000000"/>
        </w:rPr>
        <w:t>б) складировать материалы, высаживать деревья всех видов;</w:t>
      </w:r>
    </w:p>
    <w:p w14:paraId="0B3ADFAF" w14:textId="77777777" w:rsidR="0019304C" w:rsidRPr="0004439C" w:rsidRDefault="0019304C" w:rsidP="0019304C">
      <w:pPr>
        <w:ind w:firstLine="709"/>
        <w:rPr>
          <w:rFonts w:eastAsia="Calibri"/>
          <w:color w:val="000000"/>
        </w:rPr>
      </w:pPr>
      <w:r w:rsidRPr="0004439C">
        <w:rPr>
          <w:rFonts w:eastAsia="Calibri"/>
          <w:color w:val="000000"/>
        </w:rPr>
        <w:t>в) производить земляные и дорожные работы.</w:t>
      </w:r>
    </w:p>
    <w:p w14:paraId="6CA403E7" w14:textId="77777777" w:rsidR="0019304C" w:rsidRPr="0004439C" w:rsidRDefault="0019304C" w:rsidP="0019304C">
      <w:pPr>
        <w:ind w:firstLine="709"/>
        <w:rPr>
          <w:rFonts w:eastAsia="Calibri"/>
          <w:color w:val="000000"/>
        </w:rPr>
      </w:pPr>
      <w:r w:rsidRPr="0004439C">
        <w:rPr>
          <w:rFonts w:eastAsia="Calibri"/>
          <w:color w:val="000000"/>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6B36B21F" w14:textId="77777777" w:rsidR="0019304C" w:rsidRPr="0004439C" w:rsidRDefault="0019304C" w:rsidP="0019304C">
      <w:pPr>
        <w:ind w:firstLine="709"/>
        <w:rPr>
          <w:rFonts w:eastAsia="Calibri"/>
          <w:color w:val="000000"/>
          <w:u w:val="single"/>
        </w:rPr>
      </w:pPr>
      <w:r w:rsidRPr="0004439C">
        <w:rPr>
          <w:rFonts w:eastAsia="Calibri"/>
          <w:color w:val="000000"/>
          <w:u w:val="single"/>
        </w:rPr>
        <w:t>В охранных зонах систем газоснабжения запрещается:</w:t>
      </w:r>
    </w:p>
    <w:p w14:paraId="2C5C3D2F" w14:textId="77777777" w:rsidR="0019304C" w:rsidRPr="0004439C" w:rsidRDefault="0019304C" w:rsidP="0019304C">
      <w:pPr>
        <w:ind w:firstLine="709"/>
        <w:rPr>
          <w:rFonts w:eastAsia="Calibri"/>
          <w:color w:val="000000"/>
        </w:rPr>
      </w:pPr>
      <w:r w:rsidRPr="0004439C">
        <w:rPr>
          <w:rFonts w:eastAsia="Calibri"/>
          <w:color w:val="000000"/>
        </w:rPr>
        <w:t>а) перемещать и производить засыпку, нарушать сохранность опознавательных и предупредительных знаков;</w:t>
      </w:r>
    </w:p>
    <w:p w14:paraId="69A3F988" w14:textId="77777777" w:rsidR="0019304C" w:rsidRPr="0004439C" w:rsidRDefault="0019304C" w:rsidP="0019304C">
      <w:pPr>
        <w:ind w:firstLine="709"/>
        <w:rPr>
          <w:rFonts w:eastAsia="Calibri"/>
          <w:color w:val="000000"/>
        </w:rPr>
      </w:pPr>
      <w:r w:rsidRPr="0004439C">
        <w:rPr>
          <w:rFonts w:eastAsia="Calibri"/>
          <w:color w:val="000000"/>
        </w:rPr>
        <w:t>б) размещать какие-либо открытые или закрытые источники огня.</w:t>
      </w:r>
    </w:p>
    <w:p w14:paraId="52A8BEDB" w14:textId="77777777" w:rsidR="0019304C" w:rsidRPr="0004439C" w:rsidRDefault="0019304C" w:rsidP="0019304C">
      <w:pPr>
        <w:ind w:firstLine="709"/>
        <w:rPr>
          <w:rFonts w:eastAsia="Calibri"/>
          <w:color w:val="000000"/>
        </w:rPr>
      </w:pPr>
      <w:r w:rsidRPr="0004439C">
        <w:rPr>
          <w:rFonts w:eastAsia="Calibri"/>
          <w:color w:val="000000"/>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2EAEB957" w14:textId="77777777" w:rsidR="0019304C" w:rsidRPr="0004439C" w:rsidRDefault="0019304C" w:rsidP="0019304C">
      <w:pPr>
        <w:ind w:firstLine="709"/>
        <w:rPr>
          <w:rFonts w:eastAsia="Calibri"/>
          <w:color w:val="000000"/>
        </w:rPr>
      </w:pPr>
      <w:r w:rsidRPr="0004439C">
        <w:rPr>
          <w:rFonts w:eastAsia="Calibri"/>
          <w:color w:val="000000"/>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00091A06" w14:textId="77777777" w:rsidR="0019304C" w:rsidRPr="0004439C" w:rsidRDefault="0019304C" w:rsidP="0019304C">
      <w:pPr>
        <w:ind w:firstLine="709"/>
        <w:rPr>
          <w:rFonts w:eastAsia="Calibri"/>
          <w:color w:val="000000"/>
        </w:rPr>
      </w:pPr>
      <w:r w:rsidRPr="0004439C">
        <w:rPr>
          <w:rFonts w:eastAsia="Calibri"/>
          <w:color w:val="000000"/>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7837FC5E" w14:textId="77777777" w:rsidR="0019304C" w:rsidRPr="0004439C" w:rsidRDefault="0019304C" w:rsidP="0019304C">
      <w:pPr>
        <w:ind w:firstLine="709"/>
        <w:contextualSpacing/>
        <w:rPr>
          <w:bCs/>
          <w:color w:val="000000"/>
        </w:rPr>
      </w:pPr>
      <w:r w:rsidRPr="0004439C">
        <w:rPr>
          <w:bCs/>
          <w:color w:val="000000"/>
        </w:rPr>
        <w:t>Для магистральных газопроводов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 согласно СП 36.13330.2012 «Магистральные трубопроводы».</w:t>
      </w:r>
    </w:p>
    <w:p w14:paraId="16D99817" w14:textId="77777777" w:rsidR="0019304C" w:rsidRPr="0004439C" w:rsidRDefault="0019304C" w:rsidP="0019304C">
      <w:pPr>
        <w:ind w:firstLine="709"/>
        <w:contextualSpacing/>
      </w:pPr>
    </w:p>
    <w:p w14:paraId="34AC67DF" w14:textId="77777777" w:rsidR="0019304C" w:rsidRPr="0004439C" w:rsidRDefault="0019304C" w:rsidP="0019304C">
      <w:pPr>
        <w:ind w:firstLine="709"/>
        <w:contextualSpacing/>
      </w:pPr>
      <w:r w:rsidRPr="0004439C">
        <w:rPr>
          <w:i/>
        </w:rPr>
        <w:t xml:space="preserve">3. </w:t>
      </w:r>
      <w:r w:rsidRPr="0004439C">
        <w:rPr>
          <w:b/>
          <w:bCs/>
          <w:i/>
        </w:rPr>
        <w:t>Охранные зоны объектов электросетевого хозяйства</w:t>
      </w:r>
      <w:r w:rsidRPr="0004439C">
        <w:t xml:space="preserve"> определяются «Правилами установления охранных зон объектов электросетевого хозяйства и особыми условия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w:t>
      </w:r>
    </w:p>
    <w:p w14:paraId="5519B4B8" w14:textId="77777777" w:rsidR="0019304C" w:rsidRPr="0004439C" w:rsidRDefault="0019304C" w:rsidP="0019304C">
      <w:pPr>
        <w:ind w:firstLine="709"/>
        <w:contextualSpacing/>
        <w:rPr>
          <w:bCs/>
          <w:color w:val="000000"/>
        </w:rPr>
      </w:pPr>
      <w:r w:rsidRPr="0004439C">
        <w:rPr>
          <w:bCs/>
          <w:color w:val="000000"/>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5636E776" w14:textId="77777777" w:rsidR="0019304C" w:rsidRPr="0004439C" w:rsidRDefault="0019304C" w:rsidP="0019304C">
      <w:pPr>
        <w:ind w:firstLine="709"/>
        <w:contextualSpacing/>
        <w:rPr>
          <w:bCs/>
          <w:color w:val="000000"/>
        </w:rPr>
      </w:pPr>
      <w:r w:rsidRPr="0004439C">
        <w:rPr>
          <w:bCs/>
          <w:color w:val="000000"/>
        </w:rPr>
        <w:t>В частности, охранные зоны устанавливаются: вдоль воздушных линий электропередачи, вдоль подземных кабельных линий электропередачи, вдоль подводных кабельных линий электропередачи, вдоль переходов воздушных линий электропередачи через водоемы (реки, каналы, озера и др.).</w:t>
      </w:r>
    </w:p>
    <w:p w14:paraId="135A73EF" w14:textId="77777777" w:rsidR="0019304C" w:rsidRPr="0004439C" w:rsidRDefault="0019304C" w:rsidP="0019304C">
      <w:pPr>
        <w:ind w:firstLine="709"/>
        <w:contextualSpacing/>
      </w:pPr>
      <w:r w:rsidRPr="0004439C">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101E580B" w14:textId="77777777" w:rsidR="0019304C" w:rsidRPr="0004439C" w:rsidRDefault="0019304C" w:rsidP="0019304C">
      <w:pPr>
        <w:ind w:firstLine="709"/>
        <w:contextualSpacing/>
      </w:pPr>
      <w:r w:rsidRPr="0004439C">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772444A8" w14:textId="77777777" w:rsidR="0019304C" w:rsidRPr="0004439C" w:rsidRDefault="0019304C" w:rsidP="0019304C">
      <w:pPr>
        <w:ind w:firstLine="709"/>
        <w:contextualSpacing/>
      </w:pPr>
      <w:r w:rsidRPr="0004439C">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w:t>
      </w:r>
      <w:r w:rsidRPr="0004439C">
        <w:lastRenderedPageBreak/>
        <w:t>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456AD6BE" w14:textId="77777777" w:rsidR="0019304C" w:rsidRPr="0004439C" w:rsidRDefault="0019304C" w:rsidP="0019304C">
      <w:pPr>
        <w:ind w:firstLine="709"/>
        <w:contextualSpacing/>
      </w:pPr>
      <w:r w:rsidRPr="0004439C">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EBD1EA7" w14:textId="77777777" w:rsidR="0019304C" w:rsidRPr="0004439C" w:rsidRDefault="0019304C" w:rsidP="0019304C">
      <w:pPr>
        <w:ind w:firstLine="709"/>
        <w:contextualSpacing/>
      </w:pPr>
      <w:r w:rsidRPr="0004439C">
        <w:t>г) размещать свалки;</w:t>
      </w:r>
    </w:p>
    <w:p w14:paraId="284DA82A" w14:textId="77777777" w:rsidR="0019304C" w:rsidRPr="0004439C" w:rsidRDefault="0019304C" w:rsidP="0019304C">
      <w:pPr>
        <w:ind w:firstLine="709"/>
        <w:contextualSpacing/>
      </w:pPr>
      <w:r w:rsidRPr="0004439C">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46390F46" w14:textId="77777777" w:rsidR="0019304C" w:rsidRPr="0004439C" w:rsidRDefault="0019304C" w:rsidP="0019304C">
      <w:pPr>
        <w:ind w:firstLine="709"/>
        <w:contextualSpacing/>
      </w:pPr>
      <w:r w:rsidRPr="0004439C">
        <w:t>В охранных зонах, установленных для объектов электросетевого хозяйства напряжением свыше 1000 вольт, также запрещается:</w:t>
      </w:r>
    </w:p>
    <w:p w14:paraId="160BDD3A" w14:textId="77777777" w:rsidR="0019304C" w:rsidRPr="0004439C" w:rsidRDefault="0019304C" w:rsidP="0019304C">
      <w:pPr>
        <w:ind w:firstLine="709"/>
        <w:contextualSpacing/>
      </w:pPr>
      <w:r w:rsidRPr="0004439C">
        <w:t>а) складировать или размещать хранилища любых, в том числе горюче-смазочных, материалов;</w:t>
      </w:r>
    </w:p>
    <w:p w14:paraId="6032CA04" w14:textId="77777777" w:rsidR="0019304C" w:rsidRPr="0004439C" w:rsidRDefault="0019304C" w:rsidP="0019304C">
      <w:pPr>
        <w:ind w:firstLine="709"/>
        <w:contextualSpacing/>
      </w:pPr>
      <w:r w:rsidRPr="0004439C">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177CF464" w14:textId="77777777" w:rsidR="0019304C" w:rsidRPr="0004439C" w:rsidRDefault="0019304C" w:rsidP="0019304C">
      <w:pPr>
        <w:ind w:firstLine="709"/>
        <w:contextualSpacing/>
      </w:pPr>
      <w:r w:rsidRPr="0004439C">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FB85A40" w14:textId="77777777" w:rsidR="0019304C" w:rsidRPr="0004439C" w:rsidRDefault="0019304C" w:rsidP="0019304C">
      <w:pPr>
        <w:ind w:firstLine="709"/>
        <w:contextualSpacing/>
      </w:pPr>
      <w:r w:rsidRPr="0004439C">
        <w:t>В пределах охранных зон без письменного решения о согласовании сетевых организаций юридическим и физическим лицам запрещаются:</w:t>
      </w:r>
    </w:p>
    <w:p w14:paraId="4E6B0C63" w14:textId="77777777" w:rsidR="0019304C" w:rsidRPr="0004439C" w:rsidRDefault="0019304C" w:rsidP="0019304C">
      <w:pPr>
        <w:ind w:firstLine="709"/>
        <w:contextualSpacing/>
      </w:pPr>
      <w:r w:rsidRPr="0004439C">
        <w:t>а) строительство, капитальный ремонт, реконструкция или снос зданий и сооружений;</w:t>
      </w:r>
    </w:p>
    <w:p w14:paraId="7BC70236" w14:textId="77777777" w:rsidR="0019304C" w:rsidRPr="0004439C" w:rsidRDefault="0019304C" w:rsidP="0019304C">
      <w:pPr>
        <w:ind w:firstLine="709"/>
        <w:contextualSpacing/>
      </w:pPr>
      <w:r w:rsidRPr="0004439C">
        <w:t>б) горные, взрывные, мелиоративные работы, в том числе связанные с временным затоплением земель;</w:t>
      </w:r>
    </w:p>
    <w:p w14:paraId="1CACC010" w14:textId="77777777" w:rsidR="0019304C" w:rsidRPr="0004439C" w:rsidRDefault="0019304C" w:rsidP="0019304C">
      <w:pPr>
        <w:ind w:firstLine="709"/>
        <w:contextualSpacing/>
      </w:pPr>
      <w:r w:rsidRPr="0004439C">
        <w:t>в) посадка и вырубка деревьев и кустарников;</w:t>
      </w:r>
    </w:p>
    <w:p w14:paraId="2A50F5C3" w14:textId="77777777" w:rsidR="0019304C" w:rsidRPr="0004439C" w:rsidRDefault="0019304C" w:rsidP="0019304C">
      <w:pPr>
        <w:ind w:firstLine="709"/>
        <w:contextualSpacing/>
      </w:pPr>
      <w:r w:rsidRPr="0004439C">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7EF10C68" w14:textId="77777777" w:rsidR="0019304C" w:rsidRPr="0004439C" w:rsidRDefault="0019304C" w:rsidP="0019304C">
      <w:pPr>
        <w:ind w:firstLine="709"/>
        <w:contextualSpacing/>
      </w:pPr>
      <w:r w:rsidRPr="0004439C">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075F86E" w14:textId="77777777" w:rsidR="0019304C" w:rsidRPr="0004439C" w:rsidRDefault="0019304C" w:rsidP="0019304C">
      <w:pPr>
        <w:ind w:firstLine="709"/>
        <w:contextualSpacing/>
      </w:pPr>
      <w:r w:rsidRPr="0004439C">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48C8572C" w14:textId="77777777" w:rsidR="0019304C" w:rsidRPr="0004439C" w:rsidRDefault="0019304C" w:rsidP="0019304C">
      <w:pPr>
        <w:ind w:firstLine="709"/>
        <w:contextualSpacing/>
      </w:pPr>
      <w:r w:rsidRPr="0004439C">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8C50A34" w14:textId="77777777" w:rsidR="0019304C" w:rsidRPr="0004439C" w:rsidRDefault="0019304C" w:rsidP="0019304C">
      <w:pPr>
        <w:ind w:firstLine="709"/>
        <w:contextualSpacing/>
      </w:pPr>
      <w:r w:rsidRPr="0004439C">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A253C50" w14:textId="77777777" w:rsidR="0019304C" w:rsidRPr="0004439C" w:rsidRDefault="0019304C" w:rsidP="0019304C">
      <w:pPr>
        <w:ind w:firstLine="709"/>
        <w:contextualSpacing/>
      </w:pPr>
      <w:r w:rsidRPr="0004439C">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187B796" w14:textId="77777777" w:rsidR="0019304C" w:rsidRPr="0004439C" w:rsidRDefault="0019304C" w:rsidP="0019304C">
      <w:pPr>
        <w:ind w:firstLine="709"/>
        <w:contextualSpacing/>
      </w:pPr>
    </w:p>
    <w:p w14:paraId="1E9AA5E6" w14:textId="77777777" w:rsidR="0019304C" w:rsidRPr="0004439C" w:rsidRDefault="0019304C" w:rsidP="0019304C">
      <w:pPr>
        <w:pStyle w:val="HTML"/>
        <w:shd w:val="clear" w:color="auto" w:fill="FFFFFF"/>
        <w:ind w:firstLine="567"/>
        <w:jc w:val="both"/>
        <w:rPr>
          <w:rFonts w:ascii="Times New Roman" w:eastAsia="Calibri" w:hAnsi="Times New Roman" w:cs="Times New Roman"/>
          <w:sz w:val="24"/>
          <w:szCs w:val="24"/>
        </w:rPr>
      </w:pPr>
      <w:r w:rsidRPr="0004439C">
        <w:rPr>
          <w:rFonts w:ascii="Times New Roman" w:eastAsia="Calibri" w:hAnsi="Times New Roman" w:cs="Times New Roman"/>
          <w:sz w:val="24"/>
          <w:szCs w:val="24"/>
        </w:rPr>
        <w:t xml:space="preserve">4. Строительство, реконструкция в границах </w:t>
      </w:r>
      <w:r w:rsidRPr="0004439C">
        <w:rPr>
          <w:rFonts w:ascii="Times New Roman" w:eastAsia="Calibri" w:hAnsi="Times New Roman" w:cs="Times New Roman"/>
          <w:b/>
          <w:bCs/>
          <w:i/>
          <w:iCs/>
          <w:sz w:val="24"/>
          <w:szCs w:val="24"/>
        </w:rPr>
        <w:t>охранных зон линий и сооружений связи</w:t>
      </w:r>
      <w:r w:rsidRPr="0004439C">
        <w:rPr>
          <w:rFonts w:ascii="Times New Roman" w:eastAsia="Calibri" w:hAnsi="Times New Roman" w:cs="Times New Roman"/>
          <w:i/>
          <w:iCs/>
          <w:sz w:val="24"/>
          <w:szCs w:val="24"/>
        </w:rPr>
        <w:t xml:space="preserve"> </w:t>
      </w:r>
      <w:r w:rsidRPr="0004439C">
        <w:rPr>
          <w:rFonts w:ascii="Times New Roman" w:eastAsia="Calibri" w:hAnsi="Times New Roman" w:cs="Times New Roman"/>
          <w:sz w:val="24"/>
          <w:szCs w:val="24"/>
        </w:rPr>
        <w:t>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14:paraId="2DDB2912" w14:textId="77777777" w:rsidR="0019304C" w:rsidRPr="0004439C" w:rsidRDefault="0019304C" w:rsidP="0019304C">
      <w:pPr>
        <w:pStyle w:val="pboth"/>
        <w:spacing w:before="0" w:beforeAutospacing="0" w:after="0" w:afterAutospacing="0"/>
        <w:ind w:firstLine="709"/>
        <w:jc w:val="both"/>
        <w:textAlignment w:val="baseline"/>
        <w:rPr>
          <w:rFonts w:eastAsia="Calibri"/>
        </w:rPr>
      </w:pPr>
      <w:r w:rsidRPr="0004439C">
        <w:rPr>
          <w:rFonts w:eastAsia="Calibri"/>
        </w:rPr>
        <w:lastRenderedPageBreak/>
        <w:t>Охранные зоны с особыми условиями использования устанавливаются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4BC35A13" w14:textId="77777777" w:rsidR="0019304C" w:rsidRPr="0004439C" w:rsidRDefault="0019304C" w:rsidP="0019304C">
      <w:pPr>
        <w:pStyle w:val="pboth"/>
        <w:spacing w:before="0" w:beforeAutospacing="0" w:after="0" w:afterAutospacing="0"/>
        <w:ind w:firstLine="709"/>
        <w:jc w:val="both"/>
        <w:textAlignment w:val="baseline"/>
        <w:rPr>
          <w:rFonts w:eastAsia="Calibri"/>
        </w:rPr>
      </w:pPr>
      <w:r w:rsidRPr="0004439C">
        <w:rPr>
          <w:rFonts w:eastAsia="Calibri"/>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20637022"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61" w:name="100109"/>
      <w:bookmarkEnd w:id="61"/>
      <w:r w:rsidRPr="0004439C">
        <w:rPr>
          <w:rFonts w:eastAsia="Calibri"/>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1D18B0A"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62" w:name="100110"/>
      <w:bookmarkEnd w:id="62"/>
      <w:r w:rsidRPr="0004439C">
        <w:rPr>
          <w:rFonts w:eastAsia="Calibri"/>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7ECFCB6E"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63" w:name="100111"/>
      <w:bookmarkEnd w:id="63"/>
      <w:r w:rsidRPr="0004439C">
        <w:rPr>
          <w:rFonts w:eastAsia="Calibri"/>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4BC4223"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64" w:name="100112"/>
      <w:bookmarkEnd w:id="64"/>
      <w:r w:rsidRPr="0004439C">
        <w:rPr>
          <w:rFonts w:eastAsia="Calibri"/>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4541DFE7"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65" w:name="100113"/>
      <w:bookmarkEnd w:id="65"/>
      <w:r w:rsidRPr="0004439C">
        <w:rPr>
          <w:rFonts w:eastAsia="Calibri"/>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0B377AB0"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66" w:name="100114"/>
      <w:bookmarkEnd w:id="66"/>
      <w:r w:rsidRPr="0004439C">
        <w:rPr>
          <w:rFonts w:eastAsia="Calibri"/>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6A6A5647"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67" w:name="100115"/>
      <w:bookmarkEnd w:id="67"/>
      <w:r w:rsidRPr="0004439C">
        <w:rPr>
          <w:rFonts w:eastAsia="Calibri"/>
        </w:rPr>
        <w:t>ж) производить защиту подземных коммуникаций от коррозии без учета проходящих подземных кабельных линий связи.</w:t>
      </w:r>
    </w:p>
    <w:p w14:paraId="0C7CBF4F" w14:textId="77777777" w:rsidR="0019304C" w:rsidRPr="0004439C" w:rsidRDefault="0019304C" w:rsidP="0019304C">
      <w:pPr>
        <w:pStyle w:val="pboth"/>
        <w:spacing w:before="0" w:beforeAutospacing="0" w:after="0" w:afterAutospacing="0"/>
        <w:ind w:firstLine="709"/>
        <w:jc w:val="both"/>
        <w:textAlignment w:val="baseline"/>
        <w:rPr>
          <w:rFonts w:eastAsia="Calibri"/>
        </w:rPr>
      </w:pPr>
      <w:r w:rsidRPr="0004439C">
        <w:rPr>
          <w:rFonts w:eastAsia="Calibri"/>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28C3E130"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68" w:name="100117"/>
      <w:bookmarkEnd w:id="68"/>
      <w:r w:rsidRPr="0004439C">
        <w:rPr>
          <w:rFonts w:eastAsia="Calibri"/>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7DA2BDB5"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69" w:name="100118"/>
      <w:bookmarkEnd w:id="69"/>
      <w:r w:rsidRPr="0004439C">
        <w:rPr>
          <w:rFonts w:eastAsia="Calibri"/>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6754CFB3"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70" w:name="100119"/>
      <w:bookmarkEnd w:id="70"/>
      <w:r w:rsidRPr="0004439C">
        <w:rPr>
          <w:rFonts w:eastAsia="Calibri"/>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3BB0E51D"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71" w:name="100120"/>
      <w:bookmarkEnd w:id="71"/>
      <w:r w:rsidRPr="0004439C">
        <w:rPr>
          <w:rFonts w:eastAsia="Calibri"/>
        </w:rPr>
        <w:t>г) огораживать трассы линий связи, препятствуя свободному доступу к ним технического персонала;</w:t>
      </w:r>
    </w:p>
    <w:p w14:paraId="0C525045"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72" w:name="100121"/>
      <w:bookmarkEnd w:id="72"/>
      <w:r w:rsidRPr="0004439C">
        <w:rPr>
          <w:rFonts w:eastAsia="Calibri"/>
        </w:rPr>
        <w:t>д) самовольно подключаться к абонентской телефонной линии и линии радиофикации в целях пользования услугами связи;</w:t>
      </w:r>
    </w:p>
    <w:p w14:paraId="4CDE2C86" w14:textId="77777777" w:rsidR="0019304C" w:rsidRPr="0004439C" w:rsidRDefault="0019304C" w:rsidP="0019304C">
      <w:pPr>
        <w:pStyle w:val="pboth"/>
        <w:spacing w:before="0" w:beforeAutospacing="0" w:after="0" w:afterAutospacing="0"/>
        <w:ind w:firstLine="709"/>
        <w:jc w:val="both"/>
        <w:textAlignment w:val="baseline"/>
        <w:rPr>
          <w:rFonts w:eastAsia="Calibri"/>
        </w:rPr>
      </w:pPr>
      <w:bookmarkStart w:id="73" w:name="100122"/>
      <w:bookmarkEnd w:id="73"/>
      <w:r w:rsidRPr="0004439C">
        <w:rPr>
          <w:rFonts w:eastAsia="Calibri"/>
        </w:rPr>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25EF922" w14:textId="77777777" w:rsidR="0019304C" w:rsidRPr="0004439C" w:rsidRDefault="0019304C" w:rsidP="0019304C">
      <w:pPr>
        <w:contextualSpacing/>
        <w:rPr>
          <w:rFonts w:eastAsia="Calibri"/>
        </w:rPr>
      </w:pPr>
    </w:p>
    <w:p w14:paraId="108848C6" w14:textId="77777777" w:rsidR="0019304C" w:rsidRPr="0004439C" w:rsidRDefault="0019304C" w:rsidP="0019304C">
      <w:pPr>
        <w:contextualSpacing/>
        <w:rPr>
          <w:b/>
          <w:i/>
          <w:iCs/>
          <w:color w:val="000000"/>
        </w:rPr>
      </w:pPr>
      <w:r w:rsidRPr="0004439C">
        <w:rPr>
          <w:rFonts w:eastAsia="Calibri"/>
        </w:rPr>
        <w:t xml:space="preserve">5. </w:t>
      </w:r>
      <w:r w:rsidRPr="0004439C">
        <w:rPr>
          <w:bCs/>
          <w:color w:val="000000"/>
        </w:rPr>
        <w:t xml:space="preserve">Для автомобильных дорог, за исключением автомобильных дорог, расположенных в границах населенных пунктов, устанавливаются </w:t>
      </w:r>
      <w:r w:rsidRPr="0004439C">
        <w:rPr>
          <w:b/>
          <w:i/>
          <w:iCs/>
          <w:color w:val="000000"/>
        </w:rPr>
        <w:t>придорожные полосы.</w:t>
      </w:r>
    </w:p>
    <w:p w14:paraId="575C88FB" w14:textId="77777777" w:rsidR="0019304C" w:rsidRPr="0004439C" w:rsidRDefault="0019304C" w:rsidP="0019304C">
      <w:pPr>
        <w:rPr>
          <w:bCs/>
          <w:color w:val="000000"/>
        </w:rPr>
      </w:pPr>
      <w:r w:rsidRPr="0004439C">
        <w:rPr>
          <w:rFonts w:eastAsia="Calibri"/>
        </w:rPr>
        <w:t xml:space="preserve">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8.11.20007 №257-ФЗ </w:t>
      </w:r>
      <w:r w:rsidRPr="0004439C">
        <w:rPr>
          <w:rFonts w:eastAsia="Calibri"/>
          <w:i/>
          <w:iCs/>
        </w:rPr>
        <w:t>придорожной полосой</w:t>
      </w:r>
      <w:r w:rsidRPr="0004439C">
        <w:rPr>
          <w:rFonts w:eastAsia="Calibri"/>
        </w:rPr>
        <w:t xml:space="preserve">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учетом перспектив развития автомобильной дороги.</w:t>
      </w:r>
    </w:p>
    <w:p w14:paraId="13FFE6BE" w14:textId="77777777" w:rsidR="0019304C" w:rsidRPr="0004439C" w:rsidRDefault="0019304C" w:rsidP="0019304C">
      <w:pPr>
        <w:contextualSpacing/>
        <w:rPr>
          <w:rFonts w:eastAsia="Calibri"/>
        </w:rPr>
      </w:pPr>
      <w:r w:rsidRPr="0004439C">
        <w:rPr>
          <w:rFonts w:eastAsia="Calibri"/>
        </w:rPr>
        <w:t xml:space="preserve">В пределах </w:t>
      </w:r>
      <w:r w:rsidRPr="0004439C">
        <w:rPr>
          <w:rFonts w:eastAsia="Calibri"/>
          <w:i/>
        </w:rPr>
        <w:t>придорожных полос</w:t>
      </w:r>
      <w:r w:rsidRPr="0004439C">
        <w:rPr>
          <w:rFonts w:eastAsia="Calibri"/>
        </w:rPr>
        <w:t xml:space="preserve"> автомобильных дорог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14:paraId="5B43CD88" w14:textId="77777777" w:rsidR="0019304C" w:rsidRPr="0004439C" w:rsidRDefault="0019304C" w:rsidP="0019304C">
      <w:pPr>
        <w:ind w:firstLine="709"/>
        <w:contextualSpacing/>
        <w:rPr>
          <w:rFonts w:eastAsia="Calibri"/>
        </w:rPr>
      </w:pPr>
      <w:r w:rsidRPr="0004439C">
        <w:rPr>
          <w:rFonts w:eastAsia="Calibri"/>
        </w:rPr>
        <w:t>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5330B152" w14:textId="77777777" w:rsidR="0019304C" w:rsidRPr="0004439C" w:rsidRDefault="0019304C" w:rsidP="0019304C">
      <w:pPr>
        <w:ind w:firstLine="709"/>
        <w:contextualSpacing/>
        <w:rPr>
          <w:rFonts w:eastAsia="Calibri"/>
        </w:rPr>
      </w:pPr>
      <w:r w:rsidRPr="0004439C">
        <w:rPr>
          <w:rFonts w:eastAsia="Calibri"/>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 </w:t>
      </w:r>
    </w:p>
    <w:p w14:paraId="0E0F8B9B" w14:textId="77777777" w:rsidR="0019304C" w:rsidRPr="0004439C" w:rsidRDefault="0019304C" w:rsidP="0019304C">
      <w:pPr>
        <w:ind w:firstLine="709"/>
        <w:contextualSpacing/>
        <w:rPr>
          <w:rFonts w:eastAsia="Calibri"/>
        </w:rPr>
      </w:pPr>
      <w:r w:rsidRPr="0004439C">
        <w:rPr>
          <w:rFonts w:eastAsia="Calibri"/>
        </w:rPr>
        <w:t>Размещение в пределах придорожных полос объектов разрешается при соблюдении следующих условий:</w:t>
      </w:r>
    </w:p>
    <w:p w14:paraId="056B739B" w14:textId="77777777" w:rsidR="0019304C" w:rsidRPr="0004439C" w:rsidRDefault="0019304C" w:rsidP="0019304C">
      <w:pPr>
        <w:ind w:firstLine="709"/>
        <w:contextualSpacing/>
        <w:rPr>
          <w:rFonts w:eastAsia="Calibri"/>
        </w:rPr>
      </w:pPr>
      <w:r w:rsidRPr="0004439C">
        <w:rPr>
          <w:rFonts w:eastAsia="Calibri"/>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14:paraId="063EC0ED" w14:textId="77777777" w:rsidR="0019304C" w:rsidRPr="0004439C" w:rsidRDefault="0019304C" w:rsidP="0019304C">
      <w:pPr>
        <w:ind w:firstLine="709"/>
        <w:contextualSpacing/>
        <w:rPr>
          <w:rFonts w:eastAsia="Calibri"/>
        </w:rPr>
      </w:pPr>
      <w:r w:rsidRPr="0004439C">
        <w:rPr>
          <w:rFonts w:eastAsia="Calibri"/>
        </w:rPr>
        <w:t>б) выбор места размещения объектов должны соблюдаться с учетом возможной реконструкции автомобильной дороги;</w:t>
      </w:r>
    </w:p>
    <w:p w14:paraId="307BFFBE" w14:textId="77777777" w:rsidR="0019304C" w:rsidRPr="0004439C" w:rsidRDefault="0019304C" w:rsidP="0019304C">
      <w:pPr>
        <w:ind w:firstLine="709"/>
        <w:contextualSpacing/>
        <w:rPr>
          <w:rFonts w:eastAsia="Calibri"/>
        </w:rPr>
      </w:pPr>
      <w:r w:rsidRPr="0004439C">
        <w:rPr>
          <w:rFonts w:eastAsia="Calibri"/>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14:paraId="200EE5FB" w14:textId="77777777" w:rsidR="0019304C" w:rsidRPr="0004439C" w:rsidRDefault="0019304C" w:rsidP="0019304C">
      <w:pPr>
        <w:ind w:firstLine="709"/>
        <w:contextualSpacing/>
        <w:rPr>
          <w:rFonts w:eastAsia="Calibri"/>
        </w:rPr>
      </w:pPr>
      <w:r w:rsidRPr="0004439C">
        <w:rPr>
          <w:rFonts w:eastAsia="Calibri"/>
        </w:rPr>
        <w:t xml:space="preserve">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w:t>
      </w:r>
      <w:r w:rsidRPr="0004439C">
        <w:rPr>
          <w:color w:val="000000"/>
        </w:rPr>
        <w:t xml:space="preserve">Краснодарского края </w:t>
      </w:r>
      <w:r w:rsidRPr="0004439C">
        <w:rPr>
          <w:rFonts w:eastAsia="Calibri"/>
        </w:rPr>
        <w:t>и органами местного самоуправления;</w:t>
      </w:r>
    </w:p>
    <w:p w14:paraId="76998C5F" w14:textId="77777777" w:rsidR="0019304C" w:rsidRPr="0004439C" w:rsidRDefault="0019304C" w:rsidP="0019304C">
      <w:pPr>
        <w:ind w:firstLine="709"/>
        <w:contextualSpacing/>
        <w:rPr>
          <w:rFonts w:eastAsia="Calibri"/>
        </w:rPr>
      </w:pPr>
      <w:r w:rsidRPr="0004439C">
        <w:rPr>
          <w:rFonts w:eastAsia="Calibri"/>
        </w:rPr>
        <w:t>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14:paraId="7BAB0F92" w14:textId="77777777" w:rsidR="0019304C" w:rsidRPr="0004439C" w:rsidRDefault="0019304C" w:rsidP="0019304C">
      <w:pPr>
        <w:ind w:firstLine="709"/>
        <w:contextualSpacing/>
        <w:rPr>
          <w:rFonts w:eastAsia="Calibri"/>
        </w:rPr>
      </w:pPr>
      <w:r w:rsidRPr="0004439C">
        <w:rPr>
          <w:rFonts w:eastAsia="Calibri"/>
        </w:rPr>
        <w:t xml:space="preserve">Условия размещения объектов капитального строительства в границах придорожных полос автомобильной дороги федерального значения устанавливается Приказом Министерства </w:t>
      </w:r>
      <w:r w:rsidRPr="0004439C">
        <w:rPr>
          <w:rFonts w:eastAsia="Calibri"/>
        </w:rPr>
        <w:lastRenderedPageBreak/>
        <w:t>транспорта Российской Федерации (Минтранс России) от 13 января 2010 г. N 4 г. Москва "Об установлении и использовании придорожных полос автомобильных дорог федерального значения".</w:t>
      </w:r>
    </w:p>
    <w:p w14:paraId="6C814601" w14:textId="77777777" w:rsidR="0019304C" w:rsidRPr="0004439C" w:rsidRDefault="0019304C" w:rsidP="0019304C">
      <w:pPr>
        <w:rPr>
          <w:rFonts w:eastAsia="Calibri"/>
        </w:rPr>
      </w:pPr>
    </w:p>
    <w:p w14:paraId="366778D8" w14:textId="77777777" w:rsidR="0019304C" w:rsidRPr="0004439C" w:rsidRDefault="0019304C" w:rsidP="0019304C">
      <w:pPr>
        <w:rPr>
          <w:bCs/>
          <w:color w:val="000000"/>
        </w:rPr>
      </w:pPr>
      <w:r w:rsidRPr="0004439C">
        <w:rPr>
          <w:rFonts w:eastAsia="Calibri"/>
        </w:rPr>
        <w:t xml:space="preserve">6. </w:t>
      </w:r>
      <w:r w:rsidRPr="0004439C">
        <w:rPr>
          <w:b/>
          <w:bCs/>
          <w:i/>
          <w:iCs/>
          <w:color w:val="000000"/>
        </w:rPr>
        <w:t>Санитарный разрыв линий железнодорожного транспорта</w:t>
      </w:r>
      <w:r w:rsidRPr="0004439C">
        <w:rPr>
          <w:bCs/>
          <w:i/>
          <w:iCs/>
          <w:color w:val="000000"/>
        </w:rPr>
        <w:t>.</w:t>
      </w:r>
    </w:p>
    <w:p w14:paraId="3A93C046" w14:textId="77777777" w:rsidR="0019304C" w:rsidRPr="0004439C" w:rsidRDefault="0019304C" w:rsidP="0019304C">
      <w:pPr>
        <w:rPr>
          <w:rFonts w:eastAsia="Calibri"/>
        </w:rPr>
      </w:pPr>
      <w:r w:rsidRPr="0004439C">
        <w:rPr>
          <w:rFonts w:eastAsia="Calibri"/>
        </w:rPr>
        <w:t xml:space="preserve">В соответствии с </w:t>
      </w:r>
      <w:hyperlink r:id="rId40" w:anchor="6540IN" w:history="1">
        <w:r w:rsidRPr="0004439C">
          <w:rPr>
            <w:rFonts w:eastAsia="Calibri"/>
          </w:rPr>
          <w:t>СанПиН 2.2.1/2.1.1.1200-03 "Санитарно-защитные зоны и санитарная классификация предприятий, сооружений и иных объектов"</w:t>
        </w:r>
      </w:hyperlink>
      <w:r w:rsidRPr="0004439C">
        <w:rPr>
          <w:rFonts w:eastAsia="Calibri"/>
        </w:rPr>
        <w:t xml:space="preserve"> для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санитарный разрыв. </w:t>
      </w:r>
    </w:p>
    <w:p w14:paraId="5144140C" w14:textId="77777777" w:rsidR="0019304C" w:rsidRPr="0004439C" w:rsidRDefault="0019304C" w:rsidP="0019304C">
      <w:pPr>
        <w:rPr>
          <w:rFonts w:eastAsia="Calibri"/>
        </w:rPr>
      </w:pPr>
      <w:r w:rsidRPr="0004439C">
        <w:rPr>
          <w:rFonts w:eastAsia="Calibri"/>
        </w:rPr>
        <w:t>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3BC1E94D" w14:textId="77777777" w:rsidR="0019304C" w:rsidRPr="0004439C" w:rsidRDefault="0019304C" w:rsidP="0019304C">
      <w:pPr>
        <w:ind w:firstLine="709"/>
        <w:contextualSpacing/>
        <w:rPr>
          <w:rFonts w:eastAsia="Calibri"/>
        </w:rPr>
      </w:pPr>
    </w:p>
    <w:p w14:paraId="191FF9C1" w14:textId="77777777" w:rsidR="0019304C" w:rsidRPr="0004439C" w:rsidRDefault="0019304C" w:rsidP="0019304C">
      <w:pPr>
        <w:tabs>
          <w:tab w:val="left" w:pos="993"/>
        </w:tabs>
        <w:spacing w:before="240"/>
        <w:ind w:firstLine="709"/>
        <w:rPr>
          <w:b/>
          <w:bCs/>
          <w:i/>
          <w:sz w:val="26"/>
          <w:szCs w:val="26"/>
        </w:rPr>
      </w:pPr>
      <w:r w:rsidRPr="0004439C">
        <w:rPr>
          <w:b/>
          <w:bCs/>
          <w:i/>
          <w:sz w:val="26"/>
          <w:szCs w:val="26"/>
        </w:rPr>
        <w:t xml:space="preserve">Описание иных ограничений использования земельных участков и объектов капитального строительства </w:t>
      </w:r>
    </w:p>
    <w:p w14:paraId="7ABD1F3A" w14:textId="77777777" w:rsidR="0019304C" w:rsidRPr="0004439C" w:rsidRDefault="0019304C" w:rsidP="0019304C">
      <w:pPr>
        <w:rPr>
          <w:rFonts w:eastAsia="Calibri"/>
          <w:color w:val="000000"/>
          <w:sz w:val="26"/>
          <w:szCs w:val="26"/>
        </w:rPr>
      </w:pPr>
    </w:p>
    <w:p w14:paraId="4463E42A" w14:textId="77777777" w:rsidR="0019304C" w:rsidRPr="0004439C" w:rsidRDefault="0019304C" w:rsidP="0019304C">
      <w:pPr>
        <w:rPr>
          <w:rFonts w:eastAsia="Calibri"/>
          <w:color w:val="000000"/>
        </w:rPr>
      </w:pPr>
      <w:r w:rsidRPr="0004439C">
        <w:rPr>
          <w:rFonts w:eastAsia="Calibri"/>
          <w:color w:val="000000"/>
        </w:rPr>
        <w:t>1.</w:t>
      </w:r>
      <w:r w:rsidRPr="0004439C">
        <w:rPr>
          <w:rFonts w:eastAsia="Calibri"/>
          <w:i/>
          <w:color w:val="000000"/>
        </w:rPr>
        <w:t>Иностранные граждане</w:t>
      </w:r>
      <w:r w:rsidRPr="0004439C">
        <w:rPr>
          <w:rFonts w:eastAsia="Calibri"/>
          <w:color w:val="000000"/>
        </w:rPr>
        <w:t xml:space="preserve">,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w:t>
      </w:r>
      <w:r w:rsidRPr="0004439C">
        <w:rPr>
          <w:rFonts w:eastAsia="Calibri"/>
          <w:i/>
          <w:color w:val="000000"/>
        </w:rPr>
        <w:t>на праве аренды.</w:t>
      </w:r>
    </w:p>
    <w:p w14:paraId="4734EEE8" w14:textId="77777777" w:rsidR="0019304C" w:rsidRPr="0004439C" w:rsidRDefault="0019304C" w:rsidP="0019304C">
      <w:pPr>
        <w:rPr>
          <w:rFonts w:eastAsia="Calibri"/>
          <w:color w:val="000000"/>
        </w:rPr>
      </w:pPr>
      <w:r w:rsidRPr="0004439C">
        <w:rPr>
          <w:rFonts w:eastAsia="Calibri"/>
          <w:color w:val="000000"/>
        </w:rPr>
        <w:t xml:space="preserve">2. Собственники, владельцы и пользователи земельных участков, на которых размещены </w:t>
      </w:r>
      <w:r w:rsidRPr="0004439C">
        <w:rPr>
          <w:rFonts w:eastAsia="Calibri"/>
          <w:i/>
          <w:color w:val="000000"/>
        </w:rPr>
        <w:t>геодезические пункты</w:t>
      </w:r>
      <w:r w:rsidRPr="0004439C">
        <w:rPr>
          <w:rFonts w:eastAsia="Calibri"/>
          <w:color w:val="000000"/>
        </w:rPr>
        <w:t>, обязаны уведомлять федеральный орган исполнительной власти в области геодезии и картографии и его территориальные органы обо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14:paraId="54BE1757" w14:textId="77777777" w:rsidR="0019304C" w:rsidRPr="0004439C" w:rsidRDefault="0019304C" w:rsidP="0019304C">
      <w:pPr>
        <w:rPr>
          <w:rFonts w:eastAsia="Calibri"/>
          <w:color w:val="000000"/>
        </w:rPr>
      </w:pPr>
      <w:r w:rsidRPr="0004439C">
        <w:rPr>
          <w:rFonts w:eastAsia="Calibri"/>
          <w:color w:val="000000"/>
        </w:rPr>
        <w:t xml:space="preserve">3. Земельные участки (их части) </w:t>
      </w:r>
      <w:r w:rsidRPr="0004439C">
        <w:rPr>
          <w:rFonts w:eastAsia="Calibri"/>
          <w:i/>
          <w:color w:val="000000"/>
        </w:rPr>
        <w:t>полосы отвода железных дорог</w:t>
      </w:r>
      <w:r w:rsidRPr="0004439C">
        <w:rPr>
          <w:rFonts w:eastAsia="Calibri"/>
          <w:color w:val="000000"/>
        </w:rPr>
        <w:t xml:space="preserve">,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41" w:history="1">
        <w:r w:rsidRPr="0004439C">
          <w:rPr>
            <w:rFonts w:eastAsia="Calibri"/>
            <w:color w:val="000000"/>
          </w:rPr>
          <w:t>законодательством</w:t>
        </w:r>
      </w:hyperlink>
      <w:r w:rsidRPr="0004439C">
        <w:rPr>
          <w:rFonts w:eastAsia="Calibri"/>
          <w:color w:val="000000"/>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1B925560" w14:textId="77777777" w:rsidR="0019304C" w:rsidRPr="0004439C" w:rsidRDefault="0019304C" w:rsidP="0019304C">
      <w:pPr>
        <w:rPr>
          <w:rFonts w:eastAsia="Calibri"/>
          <w:color w:val="000000"/>
        </w:rPr>
      </w:pPr>
      <w:r w:rsidRPr="0004439C">
        <w:rPr>
          <w:rFonts w:eastAsia="Calibri"/>
          <w:color w:val="000000"/>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57E20583" w14:textId="77777777" w:rsidR="0019304C" w:rsidRPr="0004439C" w:rsidRDefault="0019304C" w:rsidP="0019304C">
      <w:pPr>
        <w:rPr>
          <w:rFonts w:eastAsia="Calibri"/>
          <w:color w:val="000000"/>
        </w:rPr>
      </w:pPr>
      <w:r w:rsidRPr="0004439C">
        <w:rPr>
          <w:rFonts w:eastAsia="Calibri"/>
          <w:color w:val="000000"/>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14FA50ED" w14:textId="77777777" w:rsidR="0019304C" w:rsidRPr="0004439C" w:rsidRDefault="0019304C" w:rsidP="0019304C">
      <w:pPr>
        <w:rPr>
          <w:rFonts w:eastAsia="Calibri"/>
          <w:color w:val="000000"/>
        </w:rPr>
      </w:pPr>
      <w:r w:rsidRPr="0004439C">
        <w:rPr>
          <w:rFonts w:eastAsia="Calibri"/>
          <w:color w:val="000000"/>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61FF61DF" w14:textId="77777777" w:rsidR="0019304C" w:rsidRPr="0004439C" w:rsidRDefault="0019304C" w:rsidP="0019304C">
      <w:pPr>
        <w:rPr>
          <w:rFonts w:eastAsia="Calibri"/>
          <w:color w:val="000000"/>
        </w:rPr>
      </w:pPr>
      <w:r w:rsidRPr="0004439C">
        <w:rPr>
          <w:rFonts w:eastAsia="Calibri"/>
          <w:color w:val="000000"/>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1D5A96AF" w14:textId="77777777" w:rsidR="0019304C" w:rsidRPr="0004439C" w:rsidRDefault="0019304C" w:rsidP="0019304C">
      <w:pPr>
        <w:rPr>
          <w:rFonts w:eastAsia="Calibri"/>
          <w:color w:val="000000"/>
        </w:rPr>
      </w:pPr>
      <w:r w:rsidRPr="0004439C">
        <w:rPr>
          <w:rFonts w:eastAsia="Calibri"/>
          <w:color w:val="000000"/>
        </w:rPr>
        <w:t>г) не допускать в местах прилегания к лесным массивам скопление сухостоя, валежника, порубочных остатков и других горючих материалов;</w:t>
      </w:r>
    </w:p>
    <w:p w14:paraId="375375EA" w14:textId="77777777" w:rsidR="0019304C" w:rsidRPr="0004439C" w:rsidRDefault="0019304C" w:rsidP="0019304C">
      <w:pPr>
        <w:rPr>
          <w:rFonts w:eastAsia="Calibri"/>
          <w:color w:val="000000"/>
        </w:rPr>
      </w:pPr>
      <w:r w:rsidRPr="0004439C">
        <w:rPr>
          <w:rFonts w:eastAsia="Calibri"/>
          <w:color w:val="000000"/>
        </w:rPr>
        <w:t xml:space="preserve">д) отделять границу полосы отвода от опушки естественного леса противопожарной </w:t>
      </w:r>
      <w:r w:rsidRPr="0004439C">
        <w:rPr>
          <w:rFonts w:eastAsia="Calibri"/>
          <w:color w:val="000000"/>
        </w:rPr>
        <w:lastRenderedPageBreak/>
        <w:t>опашкой шириной от 3 до 5 метров или минерализованной полосой шириной не менее 3 метров.</w:t>
      </w:r>
    </w:p>
    <w:p w14:paraId="17DF70A5" w14:textId="77777777" w:rsidR="0019304C" w:rsidRPr="0004439C" w:rsidRDefault="0019304C" w:rsidP="0019304C">
      <w:pPr>
        <w:rPr>
          <w:rFonts w:eastAsia="Calibri"/>
          <w:color w:val="000000"/>
        </w:rPr>
      </w:pPr>
      <w:r w:rsidRPr="0004439C">
        <w:rPr>
          <w:rFonts w:eastAsia="Calibri"/>
          <w:color w:val="000000"/>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71F12D39" w14:textId="77777777" w:rsidR="0019304C" w:rsidRPr="0004439C" w:rsidRDefault="0019304C" w:rsidP="0019304C">
      <w:r w:rsidRPr="0004439C">
        <w:rPr>
          <w:rFonts w:eastAsia="Calibri"/>
          <w:color w:val="000000"/>
        </w:rPr>
        <w:t>4.</w:t>
      </w:r>
      <w:r w:rsidRPr="0004439C">
        <w:t xml:space="preserve"> Согласно ФЗ «Об автомобильных дорогах и о дорожной деятельности в Российской Федерации» от 08.11.2007 г. № 257-ФЗ </w:t>
      </w:r>
      <w:r w:rsidRPr="0004439C">
        <w:rPr>
          <w:i/>
          <w:iCs/>
        </w:rPr>
        <w:t>полоса отвода автомобильной дороги</w:t>
      </w:r>
      <w:r w:rsidRPr="0004439C">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4C60E841" w14:textId="77777777" w:rsidR="0019304C" w:rsidRPr="0004439C" w:rsidRDefault="0019304C" w:rsidP="0019304C">
      <w:pPr>
        <w:ind w:firstLine="709"/>
        <w:contextualSpacing/>
        <w:rPr>
          <w:rFonts w:eastAsia="Calibri"/>
        </w:rPr>
      </w:pPr>
      <w:r w:rsidRPr="0004439C">
        <w:rPr>
          <w:rFonts w:eastAsia="Calibri"/>
        </w:rPr>
        <w:t>В границах полосы отвода автомобильной дороги, запрещаются:</w:t>
      </w:r>
    </w:p>
    <w:p w14:paraId="3CBAEBE4" w14:textId="77777777" w:rsidR="0019304C" w:rsidRPr="0004439C" w:rsidRDefault="0019304C" w:rsidP="0019304C">
      <w:pPr>
        <w:ind w:firstLine="709"/>
        <w:contextualSpacing/>
        <w:rPr>
          <w:rFonts w:eastAsia="Calibri"/>
        </w:rPr>
      </w:pPr>
      <w:r w:rsidRPr="0004439C">
        <w:rPr>
          <w:rFonts w:eastAsia="Calibri"/>
        </w:rPr>
        <w:t>-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(за исключением некоторых случаев, например прокладки или переустройства инженерных коммуникаций, по договору с владельцем дороги);</w:t>
      </w:r>
    </w:p>
    <w:p w14:paraId="69F86158" w14:textId="77777777" w:rsidR="0019304C" w:rsidRPr="0004439C" w:rsidRDefault="0019304C" w:rsidP="0019304C">
      <w:pPr>
        <w:ind w:firstLine="709"/>
        <w:contextualSpacing/>
        <w:rPr>
          <w:rFonts w:eastAsia="Calibri"/>
        </w:rPr>
      </w:pPr>
      <w:r w:rsidRPr="0004439C">
        <w:rPr>
          <w:rFonts w:eastAsia="Calibri"/>
        </w:rPr>
        <w:t>-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78BB4CCD" w14:textId="77777777" w:rsidR="0019304C" w:rsidRPr="0004439C" w:rsidRDefault="0019304C" w:rsidP="0019304C">
      <w:pPr>
        <w:ind w:firstLine="709"/>
        <w:contextualSpacing/>
        <w:rPr>
          <w:rFonts w:eastAsia="Calibri"/>
        </w:rPr>
      </w:pPr>
      <w:r w:rsidRPr="0004439C">
        <w:rPr>
          <w:rFonts w:eastAsia="Calibri"/>
        </w:rPr>
        <w:t>-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447E3A86" w14:textId="77777777" w:rsidR="0019304C" w:rsidRPr="0004439C" w:rsidRDefault="0019304C" w:rsidP="0019304C">
      <w:pPr>
        <w:ind w:firstLine="709"/>
        <w:contextualSpacing/>
        <w:rPr>
          <w:rFonts w:eastAsia="Calibri"/>
        </w:rPr>
      </w:pPr>
      <w:r w:rsidRPr="0004439C">
        <w:rPr>
          <w:rFonts w:eastAsia="Calibri"/>
        </w:rPr>
        <w:t>-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39980FCE" w14:textId="77777777" w:rsidR="0019304C" w:rsidRPr="0004439C" w:rsidRDefault="0019304C" w:rsidP="0019304C">
      <w:pPr>
        <w:ind w:firstLine="709"/>
        <w:contextualSpacing/>
        <w:rPr>
          <w:rFonts w:eastAsia="Calibri"/>
        </w:rPr>
      </w:pPr>
      <w:r w:rsidRPr="0004439C">
        <w:rPr>
          <w:rFonts w:eastAsia="Calibri"/>
        </w:rP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19A3259C" w14:textId="77777777" w:rsidR="0019304C" w:rsidRPr="0004439C" w:rsidRDefault="0019304C" w:rsidP="0019304C">
      <w:pPr>
        <w:ind w:firstLine="709"/>
        <w:contextualSpacing/>
        <w:rPr>
          <w:rFonts w:eastAsia="Calibri"/>
        </w:rPr>
      </w:pPr>
      <w:r w:rsidRPr="0004439C">
        <w:rPr>
          <w:rFonts w:eastAsia="Calibri"/>
        </w:rP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0BD8C0A" w14:textId="77777777" w:rsidR="0019304C" w:rsidRPr="0004439C" w:rsidRDefault="0019304C" w:rsidP="0019304C">
      <w:pPr>
        <w:ind w:firstLine="709"/>
        <w:contextualSpacing/>
        <w:rPr>
          <w:rFonts w:eastAsia="Calibri"/>
        </w:rPr>
      </w:pPr>
    </w:p>
    <w:p w14:paraId="52B20D02" w14:textId="77777777" w:rsidR="0019304C" w:rsidRPr="0004439C" w:rsidRDefault="0019304C" w:rsidP="0019304C">
      <w:pPr>
        <w:pStyle w:val="western"/>
        <w:spacing w:before="0" w:beforeAutospacing="0"/>
        <w:ind w:firstLine="567"/>
        <w:rPr>
          <w:b/>
        </w:rPr>
      </w:pPr>
      <w:r w:rsidRPr="0004439C">
        <w:rPr>
          <w:b/>
        </w:rPr>
        <w:t>ЗОНА ДЕЙСТВИЯ ОГРАНИЧЕНИЙ ПО УСЛОВИЯМ ДОБЫЧИ ПОЛЕЗНЫХ ИСКОПАЕМЫХ.</w:t>
      </w:r>
    </w:p>
    <w:p w14:paraId="13A9FA78" w14:textId="77777777" w:rsidR="0019304C" w:rsidRPr="0004439C" w:rsidRDefault="0019304C" w:rsidP="0019304C">
      <w:pPr>
        <w:pStyle w:val="ConsPlusNormal"/>
        <w:ind w:firstLine="709"/>
        <w:rPr>
          <w:rFonts w:ascii="Times New Roman CYR" w:eastAsia="Calibri" w:hAnsi="Times New Roman CYR" w:cs="Times New Roman CYR"/>
          <w:sz w:val="24"/>
          <w:szCs w:val="24"/>
        </w:rPr>
      </w:pPr>
      <w:r w:rsidRPr="0004439C">
        <w:rPr>
          <w:rFonts w:ascii="Times New Roman CYR" w:eastAsia="Calibri" w:hAnsi="Times New Roman CYR" w:cs="Times New Roman CYR"/>
          <w:sz w:val="24"/>
          <w:szCs w:val="24"/>
        </w:rPr>
        <w:t xml:space="preserve">Зоны ограничений градостроительной деятельности по условиям добычи полезных ископаемых выделены на месте залегания полезных ископаемых на территории поселения. </w:t>
      </w:r>
    </w:p>
    <w:p w14:paraId="7AFA80EB" w14:textId="77777777" w:rsidR="0019304C" w:rsidRPr="0004439C" w:rsidRDefault="0019304C" w:rsidP="0019304C">
      <w:pPr>
        <w:rPr>
          <w:rFonts w:eastAsia="Calibri"/>
        </w:rPr>
      </w:pPr>
      <w:r w:rsidRPr="0004439C">
        <w:rPr>
          <w:rFonts w:eastAsia="Calibri"/>
        </w:rPr>
        <w:t xml:space="preserve">Закон Российской Федерации от 21.02.1992 года № 2395-1 «О недрах» (в редакции от 01.01.2019 г.) и Постановление Госгортехнадзора РФ от 30.08.1999 N 64 «Об утверждении Положения о порядке выдачи разрешений на застройку площадей залегания полезных ископаемых» регламентирует условия застройки площадей залегания полезных ископаемых. </w:t>
      </w:r>
    </w:p>
    <w:p w14:paraId="7730A177" w14:textId="77777777" w:rsidR="0019304C" w:rsidRPr="0004439C" w:rsidRDefault="0019304C" w:rsidP="0019304C">
      <w:pPr>
        <w:rPr>
          <w:rFonts w:eastAsia="Calibri"/>
        </w:rPr>
      </w:pPr>
      <w:r w:rsidRPr="0004439C">
        <w:rPr>
          <w:rFonts w:eastAsia="Calibri"/>
        </w:rPr>
        <w:t>Согласно ст. 7 Закона «О недрах» 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14:paraId="1FAF5A3A" w14:textId="77777777" w:rsidR="0019304C" w:rsidRPr="0004439C" w:rsidRDefault="0019304C" w:rsidP="0019304C">
      <w:r w:rsidRPr="0004439C">
        <w:rPr>
          <w:rFonts w:eastAsia="Calibri"/>
        </w:rPr>
        <w:t xml:space="preserve">В соответствии со ст. 22 указанного Федерального закона пользователь недр имеет право ограничивать застройку площадей залегания полезных ископаемых в </w:t>
      </w:r>
      <w:hyperlink r:id="rId42" w:history="1">
        <w:r w:rsidRPr="0004439C">
          <w:rPr>
            <w:rFonts w:eastAsia="Calibri"/>
          </w:rPr>
          <w:t>границах предоставленного ему</w:t>
        </w:r>
      </w:hyperlink>
      <w:r w:rsidRPr="0004439C">
        <w:t xml:space="preserve"> горного отвода. Пользователь отвечает за безопасное ведение работ, связанных с пользованием недрами; соблюдение утвержденных в установленном порядке стандартов, регламентирующих условия охраны недр, атмосферного воздуха, земель, лесов, водных объектов, зданий и сооружений от вредного влияния работ, связанных с пользованием недрами; а также за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14:paraId="252530A0" w14:textId="77777777" w:rsidR="0019304C" w:rsidRPr="0004439C" w:rsidRDefault="0019304C" w:rsidP="0019304C">
      <w:r w:rsidRPr="0004439C">
        <w:t xml:space="preserve">В соответствии со ст.25 Закона «…Застройка земельных участков, которые расположены </w:t>
      </w:r>
      <w:r w:rsidRPr="0004439C">
        <w:lastRenderedPageBreak/>
        <w:t>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1EC71D87" w14:textId="77777777" w:rsidR="0019304C" w:rsidRPr="0004439C" w:rsidRDefault="0019304C" w:rsidP="0019304C">
      <w:r w:rsidRPr="0004439C">
        <w:t xml:space="preserve">Земельный участок, находящийся в государственной или муниципальной собственности и необходимый для ведения работ, связанных с пользованием недрами, </w:t>
      </w:r>
      <w:r w:rsidRPr="0004439C">
        <w:rPr>
          <w:i/>
        </w:rPr>
        <w:t>предоставляется пользователю недр после получения лицензии на пользование недрами и оформления геологического отвода</w:t>
      </w:r>
      <w:r w:rsidRPr="0004439C">
        <w:t xml:space="preserve"> и (или) горного отвода, а также после утверждения проектной документации для проведения указанных работ.</w:t>
      </w:r>
    </w:p>
    <w:p w14:paraId="57C48EBF" w14:textId="77777777" w:rsidR="0019304C" w:rsidRPr="0004439C" w:rsidRDefault="0019304C" w:rsidP="0019304C">
      <w:r w:rsidRPr="0004439C">
        <w:rPr>
          <w:b/>
        </w:rPr>
        <w:t>Строительство объектов капитального строительства</w:t>
      </w:r>
      <w:r w:rsidRPr="0004439C">
        <w:t xml:space="preserve"> на земельных участках, расположенных за границами населенных пунктов, размещение подземных сооружений за границами населенных пунктов разрешаются </w:t>
      </w:r>
      <w:r w:rsidRPr="0004439C">
        <w:rPr>
          <w:b/>
        </w:rPr>
        <w:t xml:space="preserve">только после </w:t>
      </w:r>
      <w:hyperlink r:id="rId43" w:anchor="dst100010" w:history="1">
        <w:r w:rsidRPr="0004439C">
          <w:rPr>
            <w:b/>
          </w:rPr>
          <w:t>получения</w:t>
        </w:r>
      </w:hyperlink>
      <w:r w:rsidRPr="0004439C">
        <w:t xml:space="preserve"> </w:t>
      </w:r>
      <w:r w:rsidRPr="0004439C">
        <w:rPr>
          <w:b/>
        </w:rPr>
        <w:t>заключения федерального органа управления государственным фондом недр</w:t>
      </w:r>
      <w:r w:rsidRPr="0004439C">
        <w:t xml:space="preserve"> или его территориального органа об отсутствии полезных ископаемых в недрах под участком предстоящей застройки.</w:t>
      </w:r>
    </w:p>
    <w:p w14:paraId="2AA512E6" w14:textId="77777777" w:rsidR="0019304C" w:rsidRPr="0004439C" w:rsidRDefault="0019304C" w:rsidP="0019304C">
      <w:pPr>
        <w:rPr>
          <w:rFonts w:eastAsia="Calibri"/>
          <w:color w:val="000000"/>
        </w:rPr>
      </w:pPr>
      <w:r w:rsidRPr="0004439C">
        <w:rPr>
          <w:rFonts w:eastAsia="Calibri"/>
          <w:color w:val="000000"/>
        </w:rPr>
        <w:t>Самовольная застройка площадей залегания полезных ископаемых прекращается без возмещения производственных затрат и затрат по рекультивации территории и демонтажу возведенных объектов.</w:t>
      </w:r>
    </w:p>
    <w:p w14:paraId="19D2CF68" w14:textId="77777777" w:rsidR="0019304C" w:rsidRPr="0004439C" w:rsidRDefault="0019304C" w:rsidP="0019304C">
      <w:pPr>
        <w:rPr>
          <w:rFonts w:eastAsia="Calibri"/>
          <w:color w:val="000000"/>
        </w:rPr>
      </w:pPr>
      <w:r w:rsidRPr="0004439C">
        <w:rPr>
          <w:rFonts w:eastAsia="Calibri"/>
          <w:color w:val="000000"/>
        </w:rPr>
        <w:t>Разрешения на застройку площадей залегания полезных ископаемых выдаются в целях предупреждения самовольной и необоснованной застройки площадей залегания полезных ископаемых, охраны недр, включая сохранение условий для наиболее полного извлечения полезных ископаемых, а также обеспечения охраны объектов строительства от вредного влияния горных работ.</w:t>
      </w:r>
    </w:p>
    <w:p w14:paraId="476B980E" w14:textId="77777777" w:rsidR="0019304C" w:rsidRPr="0004439C" w:rsidRDefault="0019304C" w:rsidP="0019304C">
      <w:pPr>
        <w:rPr>
          <w:rFonts w:eastAsia="Calibri"/>
          <w:color w:val="000000"/>
        </w:rPr>
      </w:pPr>
      <w:r w:rsidRPr="0004439C">
        <w:rPr>
          <w:rFonts w:eastAsia="Calibri"/>
          <w:color w:val="000000"/>
        </w:rPr>
        <w:t xml:space="preserve">Разрешение на застройку площади горного отвода выдается при наличии согласия на застройку соответствующего пользователя недр. </w:t>
      </w:r>
    </w:p>
    <w:p w14:paraId="05B531AC" w14:textId="5EC1CA6A" w:rsidR="0019304C" w:rsidRPr="0004439C" w:rsidRDefault="0019304C" w:rsidP="0019304C">
      <w:pPr>
        <w:rPr>
          <w:rFonts w:eastAsia="Calibri"/>
          <w:color w:val="000000"/>
        </w:rPr>
      </w:pPr>
      <w:r w:rsidRPr="0004439C">
        <w:rPr>
          <w:rFonts w:eastAsia="Calibri"/>
          <w:color w:val="000000"/>
        </w:rPr>
        <w:t xml:space="preserve">При наличии заключения территориального органа МПР России об отсутствии полезных ископаемых под площадью, намечаемой к застройке, получение разрешения на застройку площадей залегания полезных ископаемых не требуется. </w:t>
      </w:r>
    </w:p>
    <w:p w14:paraId="7B31DE6E" w14:textId="77777777" w:rsidR="009E066C" w:rsidRPr="0004439C" w:rsidRDefault="009E066C" w:rsidP="009E066C">
      <w:pPr>
        <w:rPr>
          <w:b/>
          <w:bCs/>
          <w:i/>
          <w:color w:val="000000"/>
        </w:rPr>
      </w:pPr>
    </w:p>
    <w:p w14:paraId="63066261" w14:textId="1621A085" w:rsidR="004F6A67" w:rsidRDefault="004F6A67" w:rsidP="000E3B1E">
      <w:pPr>
        <w:ind w:firstLine="709"/>
        <w:rPr>
          <w:u w:val="single"/>
        </w:rPr>
      </w:pPr>
      <w:r>
        <w:rPr>
          <w:u w:val="single"/>
        </w:rPr>
        <w:br w:type="page"/>
      </w:r>
    </w:p>
    <w:p w14:paraId="27F72E74" w14:textId="48AC14C2" w:rsidR="00B47570" w:rsidRPr="0004439C" w:rsidRDefault="00DC1B77" w:rsidP="00AE5064">
      <w:pPr>
        <w:pStyle w:val="3"/>
        <w:spacing w:before="0" w:after="0"/>
        <w:ind w:right="-150" w:firstLine="709"/>
        <w:rPr>
          <w:b w:val="0"/>
        </w:rPr>
      </w:pPr>
      <w:bookmarkStart w:id="74" w:name="_Toc130823415"/>
      <w:r w:rsidRPr="0004439C">
        <w:rPr>
          <w:b w:val="0"/>
        </w:rPr>
        <w:lastRenderedPageBreak/>
        <w:t>ЧАСТЬ</w:t>
      </w:r>
      <w:r w:rsidR="00B47570" w:rsidRPr="0004439C">
        <w:rPr>
          <w:b w:val="0"/>
        </w:rPr>
        <w:t xml:space="preserve"> IV. ЗАКЛЮЧИТЕЛЬНЫЕ ПОЛОЖЕНИЯ</w:t>
      </w:r>
      <w:bookmarkEnd w:id="74"/>
    </w:p>
    <w:p w14:paraId="50BDD31C" w14:textId="77777777" w:rsidR="00B47570" w:rsidRPr="0004439C" w:rsidRDefault="00B47570" w:rsidP="000E3B1E">
      <w:pPr>
        <w:ind w:firstLine="709"/>
      </w:pPr>
    </w:p>
    <w:p w14:paraId="1D58B124" w14:textId="0CA2A455" w:rsidR="00B47570" w:rsidRPr="0004439C" w:rsidRDefault="00434A0B" w:rsidP="00AE5064">
      <w:pPr>
        <w:pStyle w:val="3"/>
        <w:spacing w:before="0" w:after="0"/>
        <w:ind w:right="-150" w:firstLine="709"/>
        <w:jc w:val="both"/>
        <w:rPr>
          <w:b w:val="0"/>
          <w:i/>
        </w:rPr>
      </w:pPr>
      <w:bookmarkStart w:id="75" w:name="_Toc130823416"/>
      <w:r w:rsidRPr="0004439C">
        <w:rPr>
          <w:b w:val="0"/>
          <w:i/>
        </w:rPr>
        <w:t xml:space="preserve">Статья </w:t>
      </w:r>
      <w:r w:rsidR="009E066C" w:rsidRPr="0004439C">
        <w:rPr>
          <w:b w:val="0"/>
          <w:i/>
        </w:rPr>
        <w:t>45</w:t>
      </w:r>
      <w:r w:rsidR="00B47570" w:rsidRPr="0004439C">
        <w:rPr>
          <w:b w:val="0"/>
          <w:i/>
        </w:rPr>
        <w:t>. Действие настоящих Правил по отношению к ранее возникшим правоотношениям</w:t>
      </w:r>
      <w:bookmarkEnd w:id="75"/>
    </w:p>
    <w:p w14:paraId="6E906EFE" w14:textId="77777777" w:rsidR="00B47570" w:rsidRPr="0004439C" w:rsidRDefault="00B47570" w:rsidP="000E3B1E">
      <w:pPr>
        <w:pStyle w:val="a7"/>
        <w:ind w:firstLine="709"/>
        <w:jc w:val="both"/>
      </w:pPr>
      <w:r w:rsidRPr="0004439C">
        <w:t>1. Настоящие Правила вступает в силу со дня их официального опубликования.</w:t>
      </w:r>
    </w:p>
    <w:p w14:paraId="35FEF9F7" w14:textId="77777777" w:rsidR="00B47570" w:rsidRPr="0004439C" w:rsidRDefault="00B47570" w:rsidP="000E3B1E">
      <w:pPr>
        <w:ind w:firstLine="709"/>
      </w:pPr>
      <w:r w:rsidRPr="0004439C">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11C83D98" w14:textId="77777777" w:rsidR="00B47570" w:rsidRPr="0004439C" w:rsidRDefault="00B47570" w:rsidP="000E3B1E">
      <w:pPr>
        <w:pStyle w:val="a7"/>
        <w:ind w:firstLine="709"/>
        <w:jc w:val="both"/>
      </w:pPr>
      <w:r w:rsidRPr="0004439C">
        <w:t>3. Требования к образуемым и измененным земельным участкам:</w:t>
      </w:r>
    </w:p>
    <w:p w14:paraId="49EFA0EC" w14:textId="77777777" w:rsidR="00B47570" w:rsidRPr="0004439C" w:rsidRDefault="00D50BA0" w:rsidP="000E3B1E">
      <w:pPr>
        <w:pStyle w:val="a7"/>
        <w:ind w:firstLine="709"/>
        <w:jc w:val="both"/>
      </w:pPr>
      <w:r w:rsidRPr="0004439C">
        <w:t>1)</w:t>
      </w:r>
      <w:r w:rsidR="00B47570" w:rsidRPr="0004439C">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08FD5A20" w14:textId="77777777" w:rsidR="00B47570" w:rsidRPr="0004439C" w:rsidRDefault="00D50BA0" w:rsidP="000E3B1E">
      <w:pPr>
        <w:ind w:firstLine="709"/>
      </w:pPr>
      <w:r w:rsidRPr="0004439C">
        <w:t>2)</w:t>
      </w:r>
      <w:r w:rsidR="00B47570" w:rsidRPr="0004439C">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14:paraId="7A772FAD" w14:textId="77777777" w:rsidR="00B47570" w:rsidRPr="0004439C" w:rsidRDefault="00B47570" w:rsidP="000E3B1E">
      <w:pPr>
        <w:ind w:firstLine="709"/>
      </w:pPr>
      <w:r w:rsidRPr="0004439C">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14:paraId="496CE693" w14:textId="77777777" w:rsidR="00B47570" w:rsidRPr="0004439C" w:rsidRDefault="00B47570" w:rsidP="000E3B1E">
      <w:pPr>
        <w:ind w:firstLine="709"/>
      </w:pPr>
      <w:r w:rsidRPr="0004439C">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71D67070" w14:textId="77777777" w:rsidR="00B47570" w:rsidRPr="0004439C" w:rsidRDefault="00B47570" w:rsidP="000E3B1E">
      <w:pPr>
        <w:ind w:firstLine="709"/>
      </w:pPr>
      <w:r w:rsidRPr="0004439C">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4AA46D20" w14:textId="77777777" w:rsidR="00B47570" w:rsidRPr="0004439C" w:rsidRDefault="00D50BA0" w:rsidP="000E3B1E">
      <w:pPr>
        <w:pStyle w:val="a7"/>
        <w:ind w:firstLine="709"/>
        <w:jc w:val="both"/>
      </w:pPr>
      <w:r w:rsidRPr="0004439C">
        <w:t>1)</w:t>
      </w:r>
      <w:r w:rsidR="00B47570" w:rsidRPr="0004439C">
        <w:t> виды их использования не входят в перечень видов разрешенного использования;</w:t>
      </w:r>
    </w:p>
    <w:p w14:paraId="20FB48F5" w14:textId="77777777" w:rsidR="00B47570" w:rsidRPr="0004439C" w:rsidRDefault="00D50BA0" w:rsidP="000E3B1E">
      <w:pPr>
        <w:pStyle w:val="a7"/>
        <w:ind w:firstLine="709"/>
        <w:jc w:val="both"/>
      </w:pPr>
      <w:r w:rsidRPr="0004439C">
        <w:t>2)</w:t>
      </w:r>
      <w:r w:rsidR="00B47570" w:rsidRPr="0004439C">
        <w:t> их размеры не соответствуют предельным значениям, установленным градостроительным регламентом.</w:t>
      </w:r>
    </w:p>
    <w:p w14:paraId="632A9ACB" w14:textId="77777777" w:rsidR="00B47570" w:rsidRPr="0004439C" w:rsidRDefault="00B47570" w:rsidP="000E3B1E">
      <w:pPr>
        <w:pStyle w:val="a7"/>
        <w:ind w:firstLine="709"/>
        <w:jc w:val="both"/>
      </w:pPr>
      <w:r w:rsidRPr="0004439C">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74815BFF" w14:textId="77777777" w:rsidR="00B47570" w:rsidRPr="0004439C" w:rsidRDefault="00B47570" w:rsidP="000E3B1E">
      <w:pPr>
        <w:ind w:firstLine="709"/>
      </w:pPr>
      <w:r w:rsidRPr="0004439C">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21B34850" w14:textId="77777777" w:rsidR="00B47570" w:rsidRPr="0004439C" w:rsidRDefault="00B47570" w:rsidP="000E3B1E">
      <w:pPr>
        <w:ind w:firstLine="709"/>
      </w:pPr>
      <w:r w:rsidRPr="0004439C">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75E9F682" w14:textId="77777777" w:rsidR="00B47570" w:rsidRPr="0004439C" w:rsidRDefault="00B47570" w:rsidP="000E3B1E">
      <w:pPr>
        <w:ind w:firstLine="709"/>
      </w:pPr>
    </w:p>
    <w:p w14:paraId="2BA2C413" w14:textId="152C23D2" w:rsidR="00B47570" w:rsidRPr="0004439C" w:rsidRDefault="00434A0B" w:rsidP="00AE5064">
      <w:pPr>
        <w:pStyle w:val="3"/>
        <w:spacing w:before="0" w:after="0"/>
        <w:ind w:right="-150" w:firstLine="709"/>
        <w:jc w:val="both"/>
        <w:rPr>
          <w:b w:val="0"/>
          <w:i/>
        </w:rPr>
      </w:pPr>
      <w:bookmarkStart w:id="76" w:name="_Toc130823417"/>
      <w:r w:rsidRPr="0004439C">
        <w:rPr>
          <w:b w:val="0"/>
          <w:i/>
        </w:rPr>
        <w:t>Статья 4</w:t>
      </w:r>
      <w:r w:rsidR="009E066C" w:rsidRPr="0004439C">
        <w:rPr>
          <w:b w:val="0"/>
          <w:i/>
        </w:rPr>
        <w:t>6</w:t>
      </w:r>
      <w:r w:rsidR="00B47570" w:rsidRPr="0004439C">
        <w:rPr>
          <w:b w:val="0"/>
          <w:i/>
        </w:rPr>
        <w:t>. Действие настоящих Правил по отношению к градостроительной документации</w:t>
      </w:r>
      <w:bookmarkEnd w:id="76"/>
    </w:p>
    <w:p w14:paraId="1E48E7A5" w14:textId="77777777" w:rsidR="00B47570" w:rsidRPr="0004439C" w:rsidRDefault="00B47570" w:rsidP="000E3B1E">
      <w:pPr>
        <w:pStyle w:val="a7"/>
        <w:ind w:firstLine="709"/>
        <w:jc w:val="both"/>
      </w:pPr>
      <w:r w:rsidRPr="0004439C">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6DEB5724" w14:textId="77777777" w:rsidR="00B47570" w:rsidRPr="0004439C" w:rsidRDefault="00B47570" w:rsidP="000E3B1E">
      <w:pPr>
        <w:ind w:firstLine="709"/>
      </w:pPr>
      <w:r w:rsidRPr="0004439C">
        <w:t xml:space="preserve">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w:t>
      </w:r>
      <w:r w:rsidRPr="0004439C">
        <w:lastRenderedPageBreak/>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14:paraId="787AF4BD" w14:textId="77777777" w:rsidR="00B47570" w:rsidRPr="0004439C" w:rsidRDefault="00B47570" w:rsidP="000E3B1E">
      <w:pPr>
        <w:pStyle w:val="a7"/>
        <w:ind w:firstLine="709"/>
        <w:jc w:val="both"/>
      </w:pPr>
      <w:r w:rsidRPr="0004439C">
        <w:t xml:space="preserve">3. На основании документации по планировке территории, утвержденной главой </w:t>
      </w:r>
      <w:r w:rsidR="00887669" w:rsidRPr="0004439C">
        <w:t>муниципального образования Ленинградский район</w:t>
      </w:r>
      <w:r w:rsidRPr="0004439C">
        <w:t>,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200BEFD2" w14:textId="77777777" w:rsidR="00B47570" w:rsidRPr="0004439C" w:rsidRDefault="00B47570" w:rsidP="000E3B1E">
      <w:pPr>
        <w:ind w:firstLine="709"/>
      </w:pPr>
      <w:r w:rsidRPr="0004439C">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04FC1A31" w14:textId="77777777" w:rsidR="00B47570" w:rsidRPr="0004439C" w:rsidRDefault="00B47570" w:rsidP="000E3B1E">
      <w:pPr>
        <w:ind w:firstLine="709"/>
      </w:pPr>
      <w:r w:rsidRPr="0004439C">
        <w:t>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w:t>
      </w:r>
      <w:r w:rsidR="00887669" w:rsidRPr="0004439C">
        <w:t xml:space="preserve"> заказчика</w:t>
      </w:r>
      <w:r w:rsidRPr="0004439C">
        <w:t xml:space="preserve"> земельного участка.</w:t>
      </w:r>
    </w:p>
    <w:p w14:paraId="5685878A" w14:textId="77777777" w:rsidR="00B47570" w:rsidRPr="0004439C" w:rsidRDefault="00B47570" w:rsidP="000E3B1E">
      <w:pPr>
        <w:ind w:firstLine="709"/>
      </w:pPr>
      <w:r w:rsidRPr="0004439C">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14:paraId="5BADACBF" w14:textId="77777777" w:rsidR="00B47570" w:rsidRPr="0004439C" w:rsidRDefault="00B47570" w:rsidP="000E3B1E">
      <w:pPr>
        <w:ind w:firstLine="709"/>
      </w:pPr>
      <w:r w:rsidRPr="0004439C">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30C8FFA4" w14:textId="77777777" w:rsidR="00B47570" w:rsidRPr="0004439C" w:rsidRDefault="00B47570" w:rsidP="000E3B1E">
      <w:pPr>
        <w:pStyle w:val="a7"/>
        <w:ind w:firstLine="709"/>
        <w:jc w:val="both"/>
      </w:pPr>
      <w:r w:rsidRPr="0004439C">
        <w:t>1) решение о подготовке такой документации по планировке территории;</w:t>
      </w:r>
    </w:p>
    <w:p w14:paraId="2A0411C4" w14:textId="77777777" w:rsidR="00B47570" w:rsidRPr="0004439C" w:rsidRDefault="00B47570" w:rsidP="000E3B1E">
      <w:pPr>
        <w:ind w:firstLine="709"/>
      </w:pPr>
      <w:r w:rsidRPr="0004439C">
        <w:lastRenderedPageBreak/>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792A6836" w14:textId="77777777" w:rsidR="00B47570" w:rsidRDefault="00B47570" w:rsidP="000E3B1E">
      <w:pPr>
        <w:ind w:firstLine="709"/>
      </w:pPr>
      <w:r w:rsidRPr="0004439C">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6AECE1EA" w14:textId="77777777" w:rsidR="00B47570" w:rsidRDefault="00B47570" w:rsidP="000E3B1E">
      <w:pPr>
        <w:pStyle w:val="a7"/>
        <w:ind w:firstLine="709"/>
        <w:jc w:val="both"/>
      </w:pPr>
    </w:p>
    <w:sectPr w:rsidR="00B47570" w:rsidSect="00434A0B">
      <w:headerReference w:type="default" r:id="rId44"/>
      <w:pgSz w:w="11900" w:h="16800"/>
      <w:pgMar w:top="1134" w:right="843" w:bottom="851"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448A" w14:textId="77777777" w:rsidR="00270C3B" w:rsidRDefault="00270C3B">
      <w:r>
        <w:separator/>
      </w:r>
    </w:p>
  </w:endnote>
  <w:endnote w:type="continuationSeparator" w:id="0">
    <w:p w14:paraId="15AEFDFE" w14:textId="77777777" w:rsidR="00270C3B" w:rsidRDefault="0027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1BA25" w14:textId="77777777" w:rsidR="00270C3B" w:rsidRDefault="00270C3B">
      <w:r>
        <w:separator/>
      </w:r>
    </w:p>
  </w:footnote>
  <w:footnote w:type="continuationSeparator" w:id="0">
    <w:p w14:paraId="36DDDB5F" w14:textId="77777777" w:rsidR="00270C3B" w:rsidRDefault="00270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E4D7A" w14:textId="77777777" w:rsidR="00F16180" w:rsidRDefault="00F16180" w:rsidP="00227D8D">
    <w:pPr>
      <w:pStyle w:val="a9"/>
      <w:jc w:val="right"/>
    </w:pPr>
    <w:r>
      <w:t>-</w:t>
    </w:r>
    <w:r w:rsidR="00BF7FD4">
      <w:fldChar w:fldCharType="begin"/>
    </w:r>
    <w:r>
      <w:instrText>PAGE   \* MERGEFORMAT</w:instrText>
    </w:r>
    <w:r w:rsidR="00BF7FD4">
      <w:fldChar w:fldCharType="separate"/>
    </w:r>
    <w:r w:rsidR="00DE4FCC">
      <w:rPr>
        <w:noProof/>
      </w:rPr>
      <w:t>6</w:t>
    </w:r>
    <w:r w:rsidR="00BF7FD4">
      <w:fldChar w:fldCharType="end"/>
    </w:r>
    <w:r>
      <w:t>-</w:t>
    </w:r>
  </w:p>
  <w:p w14:paraId="712EF697" w14:textId="77777777" w:rsidR="00F16180" w:rsidRPr="0098122B" w:rsidRDefault="00F16180" w:rsidP="00227D8D">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58CF" w14:textId="77777777" w:rsidR="00F16180" w:rsidRPr="0098122B" w:rsidRDefault="00F16180" w:rsidP="00434A0B">
    <w:pPr>
      <w:pStyle w:val="a9"/>
      <w:jc w:val="right"/>
    </w:pPr>
    <w:r>
      <w:t>-</w:t>
    </w:r>
    <w:r w:rsidR="00BF7FD4">
      <w:fldChar w:fldCharType="begin"/>
    </w:r>
    <w:r>
      <w:instrText>PAGE   \* MERGEFORMAT</w:instrText>
    </w:r>
    <w:r w:rsidR="00BF7FD4">
      <w:fldChar w:fldCharType="separate"/>
    </w:r>
    <w:r w:rsidR="00DE4FCC">
      <w:rPr>
        <w:noProof/>
      </w:rPr>
      <w:t>118</w:t>
    </w:r>
    <w:r w:rsidR="00BF7FD4">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15:restartNumberingAfterBreak="0">
    <w:nsid w:val="025351C1"/>
    <w:multiLevelType w:val="hybridMultilevel"/>
    <w:tmpl w:val="C7B4EE7E"/>
    <w:lvl w:ilvl="0" w:tplc="586C86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7905E8A"/>
    <w:multiLevelType w:val="multilevel"/>
    <w:tmpl w:val="306018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110BA"/>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CE6989"/>
    <w:multiLevelType w:val="multilevel"/>
    <w:tmpl w:val="1714BB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9249F"/>
    <w:multiLevelType w:val="hybridMultilevel"/>
    <w:tmpl w:val="77C2EA6E"/>
    <w:lvl w:ilvl="0" w:tplc="68C27A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8" w15:restartNumberingAfterBreak="0">
    <w:nsid w:val="1B2D3925"/>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BCC2A81"/>
    <w:multiLevelType w:val="hybridMultilevel"/>
    <w:tmpl w:val="B6823F4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E1B1941"/>
    <w:multiLevelType w:val="multilevel"/>
    <w:tmpl w:val="E7EA9654"/>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6400FFF"/>
    <w:multiLevelType w:val="multilevel"/>
    <w:tmpl w:val="B3E4A0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3" w15:restartNumberingAfterBreak="0">
    <w:nsid w:val="2A721DDA"/>
    <w:multiLevelType w:val="multilevel"/>
    <w:tmpl w:val="054483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03780C"/>
    <w:multiLevelType w:val="multilevel"/>
    <w:tmpl w:val="A37AF5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F36644F"/>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521E3E"/>
    <w:multiLevelType w:val="hybridMultilevel"/>
    <w:tmpl w:val="5888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460ABC"/>
    <w:multiLevelType w:val="multilevel"/>
    <w:tmpl w:val="18AA95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9" w15:restartNumberingAfterBreak="0">
    <w:nsid w:val="4126020F"/>
    <w:multiLevelType w:val="hybridMultilevel"/>
    <w:tmpl w:val="C108068A"/>
    <w:lvl w:ilvl="0" w:tplc="5704B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99001D"/>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53C40B2"/>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8842DA3"/>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C982292"/>
    <w:multiLevelType w:val="multilevel"/>
    <w:tmpl w:val="FC5E394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277554D"/>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7555D8"/>
    <w:multiLevelType w:val="hybridMultilevel"/>
    <w:tmpl w:val="69846970"/>
    <w:lvl w:ilvl="0" w:tplc="BF90744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BC56E32"/>
    <w:multiLevelType w:val="hybridMultilevel"/>
    <w:tmpl w:val="F66C34D8"/>
    <w:lvl w:ilvl="0" w:tplc="AE5C6C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C5A4436"/>
    <w:multiLevelType w:val="hybridMultilevel"/>
    <w:tmpl w:val="B6823F4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24B10A5"/>
    <w:multiLevelType w:val="multilevel"/>
    <w:tmpl w:val="DA9AE24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E92C8B"/>
    <w:multiLevelType w:val="multilevel"/>
    <w:tmpl w:val="BCCEA4A6"/>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3."/>
      <w:lvlJc w:val="left"/>
      <w:pPr>
        <w:ind w:left="720" w:hanging="360"/>
      </w:p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8746E9A"/>
    <w:multiLevelType w:val="multilevel"/>
    <w:tmpl w:val="B016CA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EF768E"/>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BF85D54"/>
    <w:multiLevelType w:val="multilevel"/>
    <w:tmpl w:val="963040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14079A8"/>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845467D"/>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7"/>
  </w:num>
  <w:num w:numId="6">
    <w:abstractNumId w:val="35"/>
  </w:num>
  <w:num w:numId="7">
    <w:abstractNumId w:val="6"/>
  </w:num>
  <w:num w:numId="8">
    <w:abstractNumId w:val="9"/>
  </w:num>
  <w:num w:numId="9">
    <w:abstractNumId w:val="24"/>
  </w:num>
  <w:num w:numId="10">
    <w:abstractNumId w:val="21"/>
  </w:num>
  <w:num w:numId="11">
    <w:abstractNumId w:val="8"/>
  </w:num>
  <w:num w:numId="12">
    <w:abstractNumId w:val="31"/>
  </w:num>
  <w:num w:numId="13">
    <w:abstractNumId w:val="20"/>
  </w:num>
  <w:num w:numId="14">
    <w:abstractNumId w:val="25"/>
  </w:num>
  <w:num w:numId="15">
    <w:abstractNumId w:val="34"/>
  </w:num>
  <w:num w:numId="16">
    <w:abstractNumId w:val="22"/>
  </w:num>
  <w:num w:numId="17">
    <w:abstractNumId w:val="4"/>
  </w:num>
  <w:num w:numId="18">
    <w:abstractNumId w:val="15"/>
  </w:num>
  <w:num w:numId="19">
    <w:abstractNumId w:val="1"/>
  </w:num>
  <w:num w:numId="20">
    <w:abstractNumId w:val="14"/>
  </w:num>
  <w:num w:numId="21">
    <w:abstractNumId w:val="30"/>
  </w:num>
  <w:num w:numId="22">
    <w:abstractNumId w:val="32"/>
  </w:num>
  <w:num w:numId="23">
    <w:abstractNumId w:val="13"/>
  </w:num>
  <w:num w:numId="24">
    <w:abstractNumId w:val="28"/>
  </w:num>
  <w:num w:numId="25">
    <w:abstractNumId w:val="16"/>
  </w:num>
  <w:num w:numId="26">
    <w:abstractNumId w:val="23"/>
  </w:num>
  <w:num w:numId="27">
    <w:abstractNumId w:val="10"/>
  </w:num>
  <w:num w:numId="28">
    <w:abstractNumId w:val="19"/>
  </w:num>
  <w:num w:numId="29">
    <w:abstractNumId w:val="26"/>
  </w:num>
  <w:num w:numId="30">
    <w:abstractNumId w:val="2"/>
  </w:num>
  <w:num w:numId="31">
    <w:abstractNumId w:val="27"/>
  </w:num>
  <w:num w:numId="32">
    <w:abstractNumId w:val="3"/>
  </w:num>
  <w:num w:numId="33">
    <w:abstractNumId w:val="5"/>
  </w:num>
  <w:num w:numId="34">
    <w:abstractNumId w:val="11"/>
  </w:num>
  <w:num w:numId="35">
    <w:abstractNumId w:val="1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03A0B"/>
    <w:rsid w:val="00003094"/>
    <w:rsid w:val="00005BAA"/>
    <w:rsid w:val="00005C11"/>
    <w:rsid w:val="000076AF"/>
    <w:rsid w:val="00011FE9"/>
    <w:rsid w:val="00014842"/>
    <w:rsid w:val="00015CA3"/>
    <w:rsid w:val="00022638"/>
    <w:rsid w:val="00024DC9"/>
    <w:rsid w:val="0003016C"/>
    <w:rsid w:val="00031ADD"/>
    <w:rsid w:val="00033808"/>
    <w:rsid w:val="0003598A"/>
    <w:rsid w:val="00035B29"/>
    <w:rsid w:val="00036D96"/>
    <w:rsid w:val="0004439C"/>
    <w:rsid w:val="00046DBE"/>
    <w:rsid w:val="000512E4"/>
    <w:rsid w:val="000513D6"/>
    <w:rsid w:val="00052054"/>
    <w:rsid w:val="00053D2F"/>
    <w:rsid w:val="0006015B"/>
    <w:rsid w:val="00060BA0"/>
    <w:rsid w:val="000652F8"/>
    <w:rsid w:val="000653F2"/>
    <w:rsid w:val="0006706A"/>
    <w:rsid w:val="00070578"/>
    <w:rsid w:val="000725A7"/>
    <w:rsid w:val="000728AD"/>
    <w:rsid w:val="00072C08"/>
    <w:rsid w:val="00072D1C"/>
    <w:rsid w:val="00073744"/>
    <w:rsid w:val="0007556C"/>
    <w:rsid w:val="00076DAF"/>
    <w:rsid w:val="000779AC"/>
    <w:rsid w:val="0008252C"/>
    <w:rsid w:val="00086161"/>
    <w:rsid w:val="00087EC0"/>
    <w:rsid w:val="00091044"/>
    <w:rsid w:val="000932D9"/>
    <w:rsid w:val="00093F7B"/>
    <w:rsid w:val="000941C9"/>
    <w:rsid w:val="00097D25"/>
    <w:rsid w:val="000A2FE2"/>
    <w:rsid w:val="000A395D"/>
    <w:rsid w:val="000A3AD3"/>
    <w:rsid w:val="000C3CC1"/>
    <w:rsid w:val="000C770A"/>
    <w:rsid w:val="000D2105"/>
    <w:rsid w:val="000D4BEA"/>
    <w:rsid w:val="000E3B1E"/>
    <w:rsid w:val="000E3C3F"/>
    <w:rsid w:val="000E7E57"/>
    <w:rsid w:val="000F0663"/>
    <w:rsid w:val="000F470D"/>
    <w:rsid w:val="000F56B6"/>
    <w:rsid w:val="001010E7"/>
    <w:rsid w:val="001077EA"/>
    <w:rsid w:val="00122C69"/>
    <w:rsid w:val="00123132"/>
    <w:rsid w:val="0012521F"/>
    <w:rsid w:val="00125789"/>
    <w:rsid w:val="00126FDC"/>
    <w:rsid w:val="00133B92"/>
    <w:rsid w:val="00134B12"/>
    <w:rsid w:val="00135599"/>
    <w:rsid w:val="00135E4E"/>
    <w:rsid w:val="00143550"/>
    <w:rsid w:val="00144D4F"/>
    <w:rsid w:val="00145A67"/>
    <w:rsid w:val="0014700D"/>
    <w:rsid w:val="0015088D"/>
    <w:rsid w:val="00152792"/>
    <w:rsid w:val="00161025"/>
    <w:rsid w:val="00162CC7"/>
    <w:rsid w:val="0017289F"/>
    <w:rsid w:val="00173747"/>
    <w:rsid w:val="00174D22"/>
    <w:rsid w:val="00175F1C"/>
    <w:rsid w:val="00180762"/>
    <w:rsid w:val="001878F0"/>
    <w:rsid w:val="00190745"/>
    <w:rsid w:val="00190A10"/>
    <w:rsid w:val="00191CC0"/>
    <w:rsid w:val="0019304C"/>
    <w:rsid w:val="001A0F82"/>
    <w:rsid w:val="001A2A73"/>
    <w:rsid w:val="001A4D5D"/>
    <w:rsid w:val="001A7AF3"/>
    <w:rsid w:val="001B2F7A"/>
    <w:rsid w:val="001C257A"/>
    <w:rsid w:val="001C2982"/>
    <w:rsid w:val="001C5BA2"/>
    <w:rsid w:val="001C7AF5"/>
    <w:rsid w:val="001C7B78"/>
    <w:rsid w:val="001D0577"/>
    <w:rsid w:val="001D3058"/>
    <w:rsid w:val="001D3E50"/>
    <w:rsid w:val="001D4FE0"/>
    <w:rsid w:val="001D5AD4"/>
    <w:rsid w:val="001D5EC6"/>
    <w:rsid w:val="001D6143"/>
    <w:rsid w:val="001D7301"/>
    <w:rsid w:val="001E108E"/>
    <w:rsid w:val="001E1C13"/>
    <w:rsid w:val="001E2CA9"/>
    <w:rsid w:val="001E72FB"/>
    <w:rsid w:val="001E7555"/>
    <w:rsid w:val="001F0687"/>
    <w:rsid w:val="001F2E3A"/>
    <w:rsid w:val="001F4CF6"/>
    <w:rsid w:val="00206313"/>
    <w:rsid w:val="002106BF"/>
    <w:rsid w:val="002129F0"/>
    <w:rsid w:val="00216551"/>
    <w:rsid w:val="00217AEE"/>
    <w:rsid w:val="002205F5"/>
    <w:rsid w:val="002217DF"/>
    <w:rsid w:val="00227614"/>
    <w:rsid w:val="00227D8D"/>
    <w:rsid w:val="0023277A"/>
    <w:rsid w:val="00233A0B"/>
    <w:rsid w:val="0023661D"/>
    <w:rsid w:val="00240C4E"/>
    <w:rsid w:val="00242ABE"/>
    <w:rsid w:val="00243B28"/>
    <w:rsid w:val="00244142"/>
    <w:rsid w:val="002470CF"/>
    <w:rsid w:val="00247B0E"/>
    <w:rsid w:val="002501CC"/>
    <w:rsid w:val="00251436"/>
    <w:rsid w:val="00252B59"/>
    <w:rsid w:val="00253F0C"/>
    <w:rsid w:val="00254182"/>
    <w:rsid w:val="00257C44"/>
    <w:rsid w:val="00261986"/>
    <w:rsid w:val="00263E8F"/>
    <w:rsid w:val="00266975"/>
    <w:rsid w:val="00267EE2"/>
    <w:rsid w:val="00267FCD"/>
    <w:rsid w:val="002707F8"/>
    <w:rsid w:val="00270C3B"/>
    <w:rsid w:val="002752E7"/>
    <w:rsid w:val="00281BA2"/>
    <w:rsid w:val="00281FC0"/>
    <w:rsid w:val="00284D09"/>
    <w:rsid w:val="0029070B"/>
    <w:rsid w:val="00290852"/>
    <w:rsid w:val="002933FC"/>
    <w:rsid w:val="0029347A"/>
    <w:rsid w:val="002A1F2D"/>
    <w:rsid w:val="002A20AC"/>
    <w:rsid w:val="002A52CE"/>
    <w:rsid w:val="002A7D45"/>
    <w:rsid w:val="002A7DE9"/>
    <w:rsid w:val="002B0561"/>
    <w:rsid w:val="002B0CC3"/>
    <w:rsid w:val="002B2E3D"/>
    <w:rsid w:val="002B7354"/>
    <w:rsid w:val="002C24D7"/>
    <w:rsid w:val="002C2C8E"/>
    <w:rsid w:val="002C3BD1"/>
    <w:rsid w:val="002D240D"/>
    <w:rsid w:val="002D4C16"/>
    <w:rsid w:val="002E1BDB"/>
    <w:rsid w:val="002E3284"/>
    <w:rsid w:val="002F003E"/>
    <w:rsid w:val="002F510A"/>
    <w:rsid w:val="002F516B"/>
    <w:rsid w:val="00300567"/>
    <w:rsid w:val="00304D8F"/>
    <w:rsid w:val="00305D22"/>
    <w:rsid w:val="003106C0"/>
    <w:rsid w:val="0031197B"/>
    <w:rsid w:val="00311ED1"/>
    <w:rsid w:val="00312E4C"/>
    <w:rsid w:val="00314405"/>
    <w:rsid w:val="00324795"/>
    <w:rsid w:val="003262B5"/>
    <w:rsid w:val="00333F91"/>
    <w:rsid w:val="00334E8F"/>
    <w:rsid w:val="00335176"/>
    <w:rsid w:val="00335472"/>
    <w:rsid w:val="00343F60"/>
    <w:rsid w:val="003454DF"/>
    <w:rsid w:val="00351437"/>
    <w:rsid w:val="00352334"/>
    <w:rsid w:val="00356C92"/>
    <w:rsid w:val="00357F8E"/>
    <w:rsid w:val="003621B5"/>
    <w:rsid w:val="0036239B"/>
    <w:rsid w:val="00370586"/>
    <w:rsid w:val="00377BA6"/>
    <w:rsid w:val="00382552"/>
    <w:rsid w:val="003842B9"/>
    <w:rsid w:val="003848D8"/>
    <w:rsid w:val="00384E40"/>
    <w:rsid w:val="00386D17"/>
    <w:rsid w:val="00387A3D"/>
    <w:rsid w:val="00390F09"/>
    <w:rsid w:val="003914C6"/>
    <w:rsid w:val="00391C90"/>
    <w:rsid w:val="00391CDD"/>
    <w:rsid w:val="00391CEC"/>
    <w:rsid w:val="00392261"/>
    <w:rsid w:val="003923D9"/>
    <w:rsid w:val="003937A7"/>
    <w:rsid w:val="003A07DA"/>
    <w:rsid w:val="003A0EC7"/>
    <w:rsid w:val="003A1B80"/>
    <w:rsid w:val="003A20B3"/>
    <w:rsid w:val="003A2B39"/>
    <w:rsid w:val="003A3E69"/>
    <w:rsid w:val="003A3EE4"/>
    <w:rsid w:val="003A6938"/>
    <w:rsid w:val="003A6D2A"/>
    <w:rsid w:val="003B10F1"/>
    <w:rsid w:val="003B455D"/>
    <w:rsid w:val="003C4C9F"/>
    <w:rsid w:val="003C5B89"/>
    <w:rsid w:val="003D0F93"/>
    <w:rsid w:val="003D220A"/>
    <w:rsid w:val="003D3FDF"/>
    <w:rsid w:val="003D4FF4"/>
    <w:rsid w:val="003D7121"/>
    <w:rsid w:val="003D7AA9"/>
    <w:rsid w:val="003E2506"/>
    <w:rsid w:val="003E6691"/>
    <w:rsid w:val="003E7184"/>
    <w:rsid w:val="003F1A08"/>
    <w:rsid w:val="003F3267"/>
    <w:rsid w:val="003F5420"/>
    <w:rsid w:val="003F66E3"/>
    <w:rsid w:val="00400F26"/>
    <w:rsid w:val="0040140A"/>
    <w:rsid w:val="004014A2"/>
    <w:rsid w:val="00401976"/>
    <w:rsid w:val="00401E43"/>
    <w:rsid w:val="004031AB"/>
    <w:rsid w:val="0041205D"/>
    <w:rsid w:val="0041232B"/>
    <w:rsid w:val="0041472E"/>
    <w:rsid w:val="00414D6B"/>
    <w:rsid w:val="00420956"/>
    <w:rsid w:val="00421E92"/>
    <w:rsid w:val="004241F8"/>
    <w:rsid w:val="00426710"/>
    <w:rsid w:val="00432922"/>
    <w:rsid w:val="00434A0B"/>
    <w:rsid w:val="004416CC"/>
    <w:rsid w:val="00441BB8"/>
    <w:rsid w:val="00442FFC"/>
    <w:rsid w:val="0044685B"/>
    <w:rsid w:val="0045262C"/>
    <w:rsid w:val="00456038"/>
    <w:rsid w:val="00461058"/>
    <w:rsid w:val="00463148"/>
    <w:rsid w:val="00464A9B"/>
    <w:rsid w:val="00466E2C"/>
    <w:rsid w:val="00467A4D"/>
    <w:rsid w:val="00474461"/>
    <w:rsid w:val="00474BC0"/>
    <w:rsid w:val="0047652A"/>
    <w:rsid w:val="0048066A"/>
    <w:rsid w:val="0048300F"/>
    <w:rsid w:val="00484B37"/>
    <w:rsid w:val="004861CA"/>
    <w:rsid w:val="004903B7"/>
    <w:rsid w:val="00491678"/>
    <w:rsid w:val="004916F9"/>
    <w:rsid w:val="00494A25"/>
    <w:rsid w:val="00495A0B"/>
    <w:rsid w:val="00497660"/>
    <w:rsid w:val="004A47B8"/>
    <w:rsid w:val="004A78D9"/>
    <w:rsid w:val="004B48AC"/>
    <w:rsid w:val="004B4E5F"/>
    <w:rsid w:val="004D06F4"/>
    <w:rsid w:val="004D1281"/>
    <w:rsid w:val="004D28D6"/>
    <w:rsid w:val="004D3E27"/>
    <w:rsid w:val="004E02F1"/>
    <w:rsid w:val="004E1521"/>
    <w:rsid w:val="004E2412"/>
    <w:rsid w:val="004E3F8F"/>
    <w:rsid w:val="004E4439"/>
    <w:rsid w:val="004E58BD"/>
    <w:rsid w:val="004F07EE"/>
    <w:rsid w:val="004F2373"/>
    <w:rsid w:val="004F3135"/>
    <w:rsid w:val="004F490F"/>
    <w:rsid w:val="004F6A67"/>
    <w:rsid w:val="004F6CAC"/>
    <w:rsid w:val="00503976"/>
    <w:rsid w:val="005054ED"/>
    <w:rsid w:val="005134D7"/>
    <w:rsid w:val="00513716"/>
    <w:rsid w:val="0051699B"/>
    <w:rsid w:val="005234F8"/>
    <w:rsid w:val="00523A38"/>
    <w:rsid w:val="00523AA7"/>
    <w:rsid w:val="00531209"/>
    <w:rsid w:val="00534628"/>
    <w:rsid w:val="00537E94"/>
    <w:rsid w:val="00552FAB"/>
    <w:rsid w:val="00553E93"/>
    <w:rsid w:val="00554FCB"/>
    <w:rsid w:val="00561FF8"/>
    <w:rsid w:val="00562893"/>
    <w:rsid w:val="00564B06"/>
    <w:rsid w:val="00564E7C"/>
    <w:rsid w:val="0056648C"/>
    <w:rsid w:val="00566E11"/>
    <w:rsid w:val="00567B56"/>
    <w:rsid w:val="00572E83"/>
    <w:rsid w:val="0057392E"/>
    <w:rsid w:val="0057483A"/>
    <w:rsid w:val="00576E75"/>
    <w:rsid w:val="00581390"/>
    <w:rsid w:val="00581587"/>
    <w:rsid w:val="00582EB9"/>
    <w:rsid w:val="00586A5D"/>
    <w:rsid w:val="005875BF"/>
    <w:rsid w:val="00587A7F"/>
    <w:rsid w:val="0059287E"/>
    <w:rsid w:val="005930E7"/>
    <w:rsid w:val="00595D8E"/>
    <w:rsid w:val="005A0D8A"/>
    <w:rsid w:val="005A429B"/>
    <w:rsid w:val="005A499E"/>
    <w:rsid w:val="005A6AC5"/>
    <w:rsid w:val="005B2553"/>
    <w:rsid w:val="005B3765"/>
    <w:rsid w:val="005C31C3"/>
    <w:rsid w:val="005C458F"/>
    <w:rsid w:val="005C581F"/>
    <w:rsid w:val="005D08F7"/>
    <w:rsid w:val="005D331D"/>
    <w:rsid w:val="005D568F"/>
    <w:rsid w:val="005E5202"/>
    <w:rsid w:val="005F1AE1"/>
    <w:rsid w:val="005F22BB"/>
    <w:rsid w:val="0061363F"/>
    <w:rsid w:val="00621D23"/>
    <w:rsid w:val="00622F3D"/>
    <w:rsid w:val="0062450A"/>
    <w:rsid w:val="00625F73"/>
    <w:rsid w:val="006266D2"/>
    <w:rsid w:val="00627E49"/>
    <w:rsid w:val="00634094"/>
    <w:rsid w:val="0063653F"/>
    <w:rsid w:val="00637EFD"/>
    <w:rsid w:val="00640148"/>
    <w:rsid w:val="00640997"/>
    <w:rsid w:val="00644DF4"/>
    <w:rsid w:val="00647CC9"/>
    <w:rsid w:val="006535AC"/>
    <w:rsid w:val="006542A6"/>
    <w:rsid w:val="00654582"/>
    <w:rsid w:val="006546F2"/>
    <w:rsid w:val="006635D8"/>
    <w:rsid w:val="0067111A"/>
    <w:rsid w:val="006720ED"/>
    <w:rsid w:val="00673A97"/>
    <w:rsid w:val="006740F4"/>
    <w:rsid w:val="00677E91"/>
    <w:rsid w:val="00683AEC"/>
    <w:rsid w:val="0068480E"/>
    <w:rsid w:val="00686450"/>
    <w:rsid w:val="00690747"/>
    <w:rsid w:val="00696436"/>
    <w:rsid w:val="006A04FE"/>
    <w:rsid w:val="006A3960"/>
    <w:rsid w:val="006A3D8D"/>
    <w:rsid w:val="006A56C3"/>
    <w:rsid w:val="006B1120"/>
    <w:rsid w:val="006B12D6"/>
    <w:rsid w:val="006B1469"/>
    <w:rsid w:val="006B3EC5"/>
    <w:rsid w:val="006B458E"/>
    <w:rsid w:val="006C05D1"/>
    <w:rsid w:val="006C12E1"/>
    <w:rsid w:val="006C3610"/>
    <w:rsid w:val="006C43A3"/>
    <w:rsid w:val="006C4B87"/>
    <w:rsid w:val="006D0675"/>
    <w:rsid w:val="006D27F6"/>
    <w:rsid w:val="006D407D"/>
    <w:rsid w:val="006D5381"/>
    <w:rsid w:val="006D78E9"/>
    <w:rsid w:val="006D7DA7"/>
    <w:rsid w:val="006E1F69"/>
    <w:rsid w:val="006E54EA"/>
    <w:rsid w:val="006E6EA5"/>
    <w:rsid w:val="006F2024"/>
    <w:rsid w:val="006F385E"/>
    <w:rsid w:val="00703A0B"/>
    <w:rsid w:val="00703C92"/>
    <w:rsid w:val="00712708"/>
    <w:rsid w:val="00713E36"/>
    <w:rsid w:val="00716BB0"/>
    <w:rsid w:val="0071756B"/>
    <w:rsid w:val="00720229"/>
    <w:rsid w:val="00723724"/>
    <w:rsid w:val="007304A3"/>
    <w:rsid w:val="00732604"/>
    <w:rsid w:val="00732755"/>
    <w:rsid w:val="00735A7E"/>
    <w:rsid w:val="007406B4"/>
    <w:rsid w:val="007431D5"/>
    <w:rsid w:val="00747227"/>
    <w:rsid w:val="0075452E"/>
    <w:rsid w:val="007565F6"/>
    <w:rsid w:val="00756DAA"/>
    <w:rsid w:val="007621E0"/>
    <w:rsid w:val="0076422D"/>
    <w:rsid w:val="00764F2A"/>
    <w:rsid w:val="007656A0"/>
    <w:rsid w:val="00771EE3"/>
    <w:rsid w:val="007767D2"/>
    <w:rsid w:val="00776DD1"/>
    <w:rsid w:val="00777CB5"/>
    <w:rsid w:val="00787765"/>
    <w:rsid w:val="007902AE"/>
    <w:rsid w:val="0079133A"/>
    <w:rsid w:val="00795A87"/>
    <w:rsid w:val="007A0DF0"/>
    <w:rsid w:val="007A56D0"/>
    <w:rsid w:val="007A5C84"/>
    <w:rsid w:val="007A71D5"/>
    <w:rsid w:val="007A7283"/>
    <w:rsid w:val="007B05D2"/>
    <w:rsid w:val="007B27D0"/>
    <w:rsid w:val="007B313A"/>
    <w:rsid w:val="007B4175"/>
    <w:rsid w:val="007C056E"/>
    <w:rsid w:val="007C0D87"/>
    <w:rsid w:val="007C1B63"/>
    <w:rsid w:val="007C339F"/>
    <w:rsid w:val="007C418C"/>
    <w:rsid w:val="007C44A1"/>
    <w:rsid w:val="007C507C"/>
    <w:rsid w:val="007E1F76"/>
    <w:rsid w:val="007E4457"/>
    <w:rsid w:val="007E5D09"/>
    <w:rsid w:val="007F181B"/>
    <w:rsid w:val="007F3C3B"/>
    <w:rsid w:val="007F4A6B"/>
    <w:rsid w:val="007F7691"/>
    <w:rsid w:val="00804C17"/>
    <w:rsid w:val="0081322D"/>
    <w:rsid w:val="008138A9"/>
    <w:rsid w:val="00820535"/>
    <w:rsid w:val="008315DA"/>
    <w:rsid w:val="0084691D"/>
    <w:rsid w:val="0085290D"/>
    <w:rsid w:val="00854042"/>
    <w:rsid w:val="00855655"/>
    <w:rsid w:val="00855E85"/>
    <w:rsid w:val="008609C9"/>
    <w:rsid w:val="0086129C"/>
    <w:rsid w:val="00862513"/>
    <w:rsid w:val="00862E76"/>
    <w:rsid w:val="00862F3C"/>
    <w:rsid w:val="00866928"/>
    <w:rsid w:val="0086733B"/>
    <w:rsid w:val="00876923"/>
    <w:rsid w:val="00877ED2"/>
    <w:rsid w:val="0088022D"/>
    <w:rsid w:val="00882F7D"/>
    <w:rsid w:val="00885CF4"/>
    <w:rsid w:val="00886744"/>
    <w:rsid w:val="00887669"/>
    <w:rsid w:val="008929B7"/>
    <w:rsid w:val="008952AC"/>
    <w:rsid w:val="00895A29"/>
    <w:rsid w:val="008969AA"/>
    <w:rsid w:val="008A0BD1"/>
    <w:rsid w:val="008A2F70"/>
    <w:rsid w:val="008B05F1"/>
    <w:rsid w:val="008B244D"/>
    <w:rsid w:val="008B5BDB"/>
    <w:rsid w:val="008C3B6A"/>
    <w:rsid w:val="008C7A90"/>
    <w:rsid w:val="008D19CE"/>
    <w:rsid w:val="008D2063"/>
    <w:rsid w:val="008D31CF"/>
    <w:rsid w:val="008D359D"/>
    <w:rsid w:val="008D3982"/>
    <w:rsid w:val="008D3B3D"/>
    <w:rsid w:val="008D5929"/>
    <w:rsid w:val="008D61C8"/>
    <w:rsid w:val="008D7E3F"/>
    <w:rsid w:val="008E04E6"/>
    <w:rsid w:val="008E257E"/>
    <w:rsid w:val="008E6581"/>
    <w:rsid w:val="008E720C"/>
    <w:rsid w:val="008F2E8B"/>
    <w:rsid w:val="008F464D"/>
    <w:rsid w:val="008F5213"/>
    <w:rsid w:val="008F60DF"/>
    <w:rsid w:val="008F64B4"/>
    <w:rsid w:val="009002B5"/>
    <w:rsid w:val="00901556"/>
    <w:rsid w:val="0090170D"/>
    <w:rsid w:val="009030F4"/>
    <w:rsid w:val="0090443C"/>
    <w:rsid w:val="00905081"/>
    <w:rsid w:val="00905C4C"/>
    <w:rsid w:val="00907570"/>
    <w:rsid w:val="0091250D"/>
    <w:rsid w:val="00912AF8"/>
    <w:rsid w:val="00914665"/>
    <w:rsid w:val="00916731"/>
    <w:rsid w:val="009219CC"/>
    <w:rsid w:val="00935AE9"/>
    <w:rsid w:val="0094139D"/>
    <w:rsid w:val="0094560C"/>
    <w:rsid w:val="009479DC"/>
    <w:rsid w:val="009527A7"/>
    <w:rsid w:val="0095698B"/>
    <w:rsid w:val="00956F6A"/>
    <w:rsid w:val="00962709"/>
    <w:rsid w:val="00962713"/>
    <w:rsid w:val="00963A26"/>
    <w:rsid w:val="00966191"/>
    <w:rsid w:val="009664AF"/>
    <w:rsid w:val="0097217B"/>
    <w:rsid w:val="00972F89"/>
    <w:rsid w:val="00973EBA"/>
    <w:rsid w:val="00974713"/>
    <w:rsid w:val="00974C9F"/>
    <w:rsid w:val="00975DA8"/>
    <w:rsid w:val="00976598"/>
    <w:rsid w:val="0098122B"/>
    <w:rsid w:val="00983563"/>
    <w:rsid w:val="00984F67"/>
    <w:rsid w:val="00991CD8"/>
    <w:rsid w:val="00997B45"/>
    <w:rsid w:val="009A39DC"/>
    <w:rsid w:val="009A555F"/>
    <w:rsid w:val="009B2089"/>
    <w:rsid w:val="009B479D"/>
    <w:rsid w:val="009B5D61"/>
    <w:rsid w:val="009C3212"/>
    <w:rsid w:val="009C40DE"/>
    <w:rsid w:val="009C7253"/>
    <w:rsid w:val="009D6F91"/>
    <w:rsid w:val="009E066C"/>
    <w:rsid w:val="009E0993"/>
    <w:rsid w:val="009E2B4F"/>
    <w:rsid w:val="009E4488"/>
    <w:rsid w:val="009E47A7"/>
    <w:rsid w:val="009E5B56"/>
    <w:rsid w:val="009E6A66"/>
    <w:rsid w:val="009E7729"/>
    <w:rsid w:val="009F3362"/>
    <w:rsid w:val="009F634B"/>
    <w:rsid w:val="00A0174B"/>
    <w:rsid w:val="00A0589B"/>
    <w:rsid w:val="00A11551"/>
    <w:rsid w:val="00A117B1"/>
    <w:rsid w:val="00A151A1"/>
    <w:rsid w:val="00A1576D"/>
    <w:rsid w:val="00A169DB"/>
    <w:rsid w:val="00A230B6"/>
    <w:rsid w:val="00A239D9"/>
    <w:rsid w:val="00A25C14"/>
    <w:rsid w:val="00A278EB"/>
    <w:rsid w:val="00A279A7"/>
    <w:rsid w:val="00A27CE9"/>
    <w:rsid w:val="00A32883"/>
    <w:rsid w:val="00A33758"/>
    <w:rsid w:val="00A36A9A"/>
    <w:rsid w:val="00A41CF2"/>
    <w:rsid w:val="00A46CB0"/>
    <w:rsid w:val="00A52552"/>
    <w:rsid w:val="00A5257E"/>
    <w:rsid w:val="00A53087"/>
    <w:rsid w:val="00A57BBF"/>
    <w:rsid w:val="00A618B5"/>
    <w:rsid w:val="00A62244"/>
    <w:rsid w:val="00A63242"/>
    <w:rsid w:val="00A66FA5"/>
    <w:rsid w:val="00A71F13"/>
    <w:rsid w:val="00A72C3C"/>
    <w:rsid w:val="00A762C7"/>
    <w:rsid w:val="00A800B8"/>
    <w:rsid w:val="00A85CC5"/>
    <w:rsid w:val="00A8750E"/>
    <w:rsid w:val="00A90B7D"/>
    <w:rsid w:val="00A91E86"/>
    <w:rsid w:val="00A924B7"/>
    <w:rsid w:val="00A92972"/>
    <w:rsid w:val="00A92D54"/>
    <w:rsid w:val="00A93647"/>
    <w:rsid w:val="00A95E06"/>
    <w:rsid w:val="00A969E6"/>
    <w:rsid w:val="00A97CD3"/>
    <w:rsid w:val="00AA3088"/>
    <w:rsid w:val="00AA3800"/>
    <w:rsid w:val="00AB6EEE"/>
    <w:rsid w:val="00AD30BC"/>
    <w:rsid w:val="00AD3F59"/>
    <w:rsid w:val="00AD491B"/>
    <w:rsid w:val="00AD5250"/>
    <w:rsid w:val="00AE10AE"/>
    <w:rsid w:val="00AE5064"/>
    <w:rsid w:val="00AE5696"/>
    <w:rsid w:val="00AE68B2"/>
    <w:rsid w:val="00AE7D2D"/>
    <w:rsid w:val="00AF097C"/>
    <w:rsid w:val="00AF1BAC"/>
    <w:rsid w:val="00B019BD"/>
    <w:rsid w:val="00B01D07"/>
    <w:rsid w:val="00B02A59"/>
    <w:rsid w:val="00B02F3D"/>
    <w:rsid w:val="00B10469"/>
    <w:rsid w:val="00B109C7"/>
    <w:rsid w:val="00B10A1F"/>
    <w:rsid w:val="00B10EAD"/>
    <w:rsid w:val="00B12632"/>
    <w:rsid w:val="00B128E0"/>
    <w:rsid w:val="00B1549C"/>
    <w:rsid w:val="00B223A6"/>
    <w:rsid w:val="00B22453"/>
    <w:rsid w:val="00B24AE8"/>
    <w:rsid w:val="00B26064"/>
    <w:rsid w:val="00B26406"/>
    <w:rsid w:val="00B30648"/>
    <w:rsid w:val="00B3103D"/>
    <w:rsid w:val="00B36602"/>
    <w:rsid w:val="00B37D14"/>
    <w:rsid w:val="00B42EE4"/>
    <w:rsid w:val="00B45338"/>
    <w:rsid w:val="00B47570"/>
    <w:rsid w:val="00B47B6C"/>
    <w:rsid w:val="00B538FF"/>
    <w:rsid w:val="00B53BE0"/>
    <w:rsid w:val="00B603E6"/>
    <w:rsid w:val="00B62B8A"/>
    <w:rsid w:val="00B66A2B"/>
    <w:rsid w:val="00B6762B"/>
    <w:rsid w:val="00B705F3"/>
    <w:rsid w:val="00B711E6"/>
    <w:rsid w:val="00B71F3F"/>
    <w:rsid w:val="00B72949"/>
    <w:rsid w:val="00B74E77"/>
    <w:rsid w:val="00B77453"/>
    <w:rsid w:val="00B8138C"/>
    <w:rsid w:val="00B90A3F"/>
    <w:rsid w:val="00B91BA4"/>
    <w:rsid w:val="00B930B5"/>
    <w:rsid w:val="00B94F9A"/>
    <w:rsid w:val="00BA1874"/>
    <w:rsid w:val="00BA2DD1"/>
    <w:rsid w:val="00BA6E96"/>
    <w:rsid w:val="00BA7541"/>
    <w:rsid w:val="00BB2D86"/>
    <w:rsid w:val="00BB3465"/>
    <w:rsid w:val="00BB43B2"/>
    <w:rsid w:val="00BB6CDF"/>
    <w:rsid w:val="00BC0821"/>
    <w:rsid w:val="00BC270C"/>
    <w:rsid w:val="00BC6BE1"/>
    <w:rsid w:val="00BC754D"/>
    <w:rsid w:val="00BC7983"/>
    <w:rsid w:val="00BD3028"/>
    <w:rsid w:val="00BD704C"/>
    <w:rsid w:val="00BE509E"/>
    <w:rsid w:val="00BE5DF8"/>
    <w:rsid w:val="00BE6FE3"/>
    <w:rsid w:val="00BF57C0"/>
    <w:rsid w:val="00BF6894"/>
    <w:rsid w:val="00BF6A78"/>
    <w:rsid w:val="00BF7FD4"/>
    <w:rsid w:val="00C0135B"/>
    <w:rsid w:val="00C03664"/>
    <w:rsid w:val="00C040D1"/>
    <w:rsid w:val="00C06059"/>
    <w:rsid w:val="00C066EC"/>
    <w:rsid w:val="00C11DD7"/>
    <w:rsid w:val="00C14A55"/>
    <w:rsid w:val="00C15A82"/>
    <w:rsid w:val="00C177B1"/>
    <w:rsid w:val="00C23E32"/>
    <w:rsid w:val="00C27FEB"/>
    <w:rsid w:val="00C3052E"/>
    <w:rsid w:val="00C4481A"/>
    <w:rsid w:val="00C45A28"/>
    <w:rsid w:val="00C61532"/>
    <w:rsid w:val="00C63D90"/>
    <w:rsid w:val="00C650CF"/>
    <w:rsid w:val="00C6714B"/>
    <w:rsid w:val="00C82DAF"/>
    <w:rsid w:val="00C834DB"/>
    <w:rsid w:val="00C87DCB"/>
    <w:rsid w:val="00C916EF"/>
    <w:rsid w:val="00C929B7"/>
    <w:rsid w:val="00C93F52"/>
    <w:rsid w:val="00C95695"/>
    <w:rsid w:val="00C96C28"/>
    <w:rsid w:val="00C972BC"/>
    <w:rsid w:val="00CA06C1"/>
    <w:rsid w:val="00CA17D4"/>
    <w:rsid w:val="00CA1A54"/>
    <w:rsid w:val="00CA2DE1"/>
    <w:rsid w:val="00CA431B"/>
    <w:rsid w:val="00CA7702"/>
    <w:rsid w:val="00CB1450"/>
    <w:rsid w:val="00CB195D"/>
    <w:rsid w:val="00CB2732"/>
    <w:rsid w:val="00CC171D"/>
    <w:rsid w:val="00CC6A59"/>
    <w:rsid w:val="00CC7798"/>
    <w:rsid w:val="00CD5367"/>
    <w:rsid w:val="00CD55AE"/>
    <w:rsid w:val="00CD7A53"/>
    <w:rsid w:val="00CE01BD"/>
    <w:rsid w:val="00CE0CE1"/>
    <w:rsid w:val="00CE25B1"/>
    <w:rsid w:val="00CE266F"/>
    <w:rsid w:val="00CE45AD"/>
    <w:rsid w:val="00CF415A"/>
    <w:rsid w:val="00CF542C"/>
    <w:rsid w:val="00CF6646"/>
    <w:rsid w:val="00D04BC4"/>
    <w:rsid w:val="00D1703C"/>
    <w:rsid w:val="00D20191"/>
    <w:rsid w:val="00D22D48"/>
    <w:rsid w:val="00D24E05"/>
    <w:rsid w:val="00D26609"/>
    <w:rsid w:val="00D3017D"/>
    <w:rsid w:val="00D34856"/>
    <w:rsid w:val="00D37A92"/>
    <w:rsid w:val="00D37AEE"/>
    <w:rsid w:val="00D37ED5"/>
    <w:rsid w:val="00D40090"/>
    <w:rsid w:val="00D411FE"/>
    <w:rsid w:val="00D418FC"/>
    <w:rsid w:val="00D50BA0"/>
    <w:rsid w:val="00D520E6"/>
    <w:rsid w:val="00D5337F"/>
    <w:rsid w:val="00D56395"/>
    <w:rsid w:val="00D625EA"/>
    <w:rsid w:val="00D62C84"/>
    <w:rsid w:val="00D62E9B"/>
    <w:rsid w:val="00D63BCA"/>
    <w:rsid w:val="00D65F18"/>
    <w:rsid w:val="00D66BEB"/>
    <w:rsid w:val="00D71A04"/>
    <w:rsid w:val="00D737B3"/>
    <w:rsid w:val="00D74E64"/>
    <w:rsid w:val="00D7698D"/>
    <w:rsid w:val="00D77274"/>
    <w:rsid w:val="00D80266"/>
    <w:rsid w:val="00D811B0"/>
    <w:rsid w:val="00D81DCF"/>
    <w:rsid w:val="00D845A9"/>
    <w:rsid w:val="00D84EFA"/>
    <w:rsid w:val="00D859CD"/>
    <w:rsid w:val="00D87C5F"/>
    <w:rsid w:val="00D90292"/>
    <w:rsid w:val="00D97DE8"/>
    <w:rsid w:val="00DA1B6A"/>
    <w:rsid w:val="00DA2E3F"/>
    <w:rsid w:val="00DA399B"/>
    <w:rsid w:val="00DC1B77"/>
    <w:rsid w:val="00DC243F"/>
    <w:rsid w:val="00DC3427"/>
    <w:rsid w:val="00DC47B3"/>
    <w:rsid w:val="00DC7473"/>
    <w:rsid w:val="00DD1186"/>
    <w:rsid w:val="00DD5613"/>
    <w:rsid w:val="00DD6655"/>
    <w:rsid w:val="00DE1513"/>
    <w:rsid w:val="00DE17DA"/>
    <w:rsid w:val="00DE3150"/>
    <w:rsid w:val="00DE4FCC"/>
    <w:rsid w:val="00DE6D10"/>
    <w:rsid w:val="00DF7B06"/>
    <w:rsid w:val="00DF7EE8"/>
    <w:rsid w:val="00E00823"/>
    <w:rsid w:val="00E01AD4"/>
    <w:rsid w:val="00E01BF4"/>
    <w:rsid w:val="00E036F5"/>
    <w:rsid w:val="00E04096"/>
    <w:rsid w:val="00E04D7D"/>
    <w:rsid w:val="00E055B0"/>
    <w:rsid w:val="00E101AA"/>
    <w:rsid w:val="00E104CF"/>
    <w:rsid w:val="00E13524"/>
    <w:rsid w:val="00E16F82"/>
    <w:rsid w:val="00E170CD"/>
    <w:rsid w:val="00E20A08"/>
    <w:rsid w:val="00E22C53"/>
    <w:rsid w:val="00E23BE3"/>
    <w:rsid w:val="00E24749"/>
    <w:rsid w:val="00E24AC5"/>
    <w:rsid w:val="00E2503D"/>
    <w:rsid w:val="00E32142"/>
    <w:rsid w:val="00E410E9"/>
    <w:rsid w:val="00E42803"/>
    <w:rsid w:val="00E42CA3"/>
    <w:rsid w:val="00E42F78"/>
    <w:rsid w:val="00E42FF2"/>
    <w:rsid w:val="00E43A3A"/>
    <w:rsid w:val="00E44802"/>
    <w:rsid w:val="00E45E91"/>
    <w:rsid w:val="00E467CC"/>
    <w:rsid w:val="00E46F7B"/>
    <w:rsid w:val="00E519FE"/>
    <w:rsid w:val="00E5278C"/>
    <w:rsid w:val="00E5309D"/>
    <w:rsid w:val="00E57F53"/>
    <w:rsid w:val="00E601FE"/>
    <w:rsid w:val="00E66850"/>
    <w:rsid w:val="00E67671"/>
    <w:rsid w:val="00E71529"/>
    <w:rsid w:val="00E72EDD"/>
    <w:rsid w:val="00E8104E"/>
    <w:rsid w:val="00E8158D"/>
    <w:rsid w:val="00E82715"/>
    <w:rsid w:val="00E83E5F"/>
    <w:rsid w:val="00E85B8F"/>
    <w:rsid w:val="00E91DA5"/>
    <w:rsid w:val="00E957FF"/>
    <w:rsid w:val="00E97AC8"/>
    <w:rsid w:val="00EA61E0"/>
    <w:rsid w:val="00EB3938"/>
    <w:rsid w:val="00EB5E78"/>
    <w:rsid w:val="00EB6B82"/>
    <w:rsid w:val="00EC1818"/>
    <w:rsid w:val="00EC284F"/>
    <w:rsid w:val="00EC3741"/>
    <w:rsid w:val="00EC4F4C"/>
    <w:rsid w:val="00ED1B93"/>
    <w:rsid w:val="00ED28C2"/>
    <w:rsid w:val="00ED52CF"/>
    <w:rsid w:val="00ED56E4"/>
    <w:rsid w:val="00ED5E77"/>
    <w:rsid w:val="00EE019B"/>
    <w:rsid w:val="00EE5CA1"/>
    <w:rsid w:val="00EE6AAD"/>
    <w:rsid w:val="00EF0F88"/>
    <w:rsid w:val="00EF17CF"/>
    <w:rsid w:val="00EF6565"/>
    <w:rsid w:val="00EF6EAA"/>
    <w:rsid w:val="00EF756A"/>
    <w:rsid w:val="00EF7A41"/>
    <w:rsid w:val="00F0004F"/>
    <w:rsid w:val="00F01229"/>
    <w:rsid w:val="00F02B07"/>
    <w:rsid w:val="00F031A0"/>
    <w:rsid w:val="00F049A0"/>
    <w:rsid w:val="00F125CA"/>
    <w:rsid w:val="00F12BE1"/>
    <w:rsid w:val="00F16180"/>
    <w:rsid w:val="00F21A45"/>
    <w:rsid w:val="00F26E3A"/>
    <w:rsid w:val="00F30A45"/>
    <w:rsid w:val="00F34CB8"/>
    <w:rsid w:val="00F43B8D"/>
    <w:rsid w:val="00F46E02"/>
    <w:rsid w:val="00F50E9D"/>
    <w:rsid w:val="00F570FC"/>
    <w:rsid w:val="00F60191"/>
    <w:rsid w:val="00F60A46"/>
    <w:rsid w:val="00F6166E"/>
    <w:rsid w:val="00F616EF"/>
    <w:rsid w:val="00F62E1E"/>
    <w:rsid w:val="00F637E1"/>
    <w:rsid w:val="00F639F6"/>
    <w:rsid w:val="00F63F71"/>
    <w:rsid w:val="00F656DB"/>
    <w:rsid w:val="00F7055C"/>
    <w:rsid w:val="00F71C4D"/>
    <w:rsid w:val="00F8112A"/>
    <w:rsid w:val="00F81898"/>
    <w:rsid w:val="00F82282"/>
    <w:rsid w:val="00F85F4F"/>
    <w:rsid w:val="00F91406"/>
    <w:rsid w:val="00F92F8D"/>
    <w:rsid w:val="00F97B5D"/>
    <w:rsid w:val="00FA21B4"/>
    <w:rsid w:val="00FA34F9"/>
    <w:rsid w:val="00FA42F7"/>
    <w:rsid w:val="00FB2324"/>
    <w:rsid w:val="00FB2EC1"/>
    <w:rsid w:val="00FB6078"/>
    <w:rsid w:val="00FB67E5"/>
    <w:rsid w:val="00FB6806"/>
    <w:rsid w:val="00FB6B9A"/>
    <w:rsid w:val="00FC4071"/>
    <w:rsid w:val="00FC4E66"/>
    <w:rsid w:val="00FC7DB1"/>
    <w:rsid w:val="00FD2C66"/>
    <w:rsid w:val="00FD6FD3"/>
    <w:rsid w:val="00FE1C66"/>
    <w:rsid w:val="00FE649F"/>
    <w:rsid w:val="00FF0D9F"/>
    <w:rsid w:val="00FF1CF1"/>
    <w:rsid w:val="00FF3D71"/>
    <w:rsid w:val="00FF4C83"/>
    <w:rsid w:val="00FF5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4:docId w14:val="20DE3AB9"/>
  <w15:docId w15:val="{02C0EAB8-1487-47B6-ABDD-B2540745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1F"/>
    <w:pPr>
      <w:widowControl w:val="0"/>
      <w:autoSpaceDE w:val="0"/>
      <w:autoSpaceDN w:val="0"/>
      <w:adjustRightInd w:val="0"/>
      <w:ind w:firstLine="720"/>
      <w:jc w:val="both"/>
    </w:pPr>
    <w:rPr>
      <w:rFonts w:ascii="Times New Roman CYR" w:hAnsi="Times New Roman CYR" w:cs="Times New Roman CYR"/>
      <w:sz w:val="24"/>
      <w:szCs w:val="24"/>
    </w:rPr>
  </w:style>
  <w:style w:type="paragraph" w:styleId="10">
    <w:name w:val="heading 1"/>
    <w:basedOn w:val="a"/>
    <w:next w:val="a"/>
    <w:link w:val="11"/>
    <w:uiPriority w:val="9"/>
    <w:qFormat/>
    <w:rsid w:val="00B10A1F"/>
    <w:pPr>
      <w:spacing w:before="108" w:after="108"/>
      <w:ind w:firstLine="0"/>
      <w:jc w:val="center"/>
      <w:outlineLvl w:val="0"/>
    </w:pPr>
    <w:rPr>
      <w:b/>
      <w:bCs/>
      <w:color w:val="26282F"/>
    </w:rPr>
  </w:style>
  <w:style w:type="paragraph" w:styleId="2">
    <w:name w:val="heading 2"/>
    <w:basedOn w:val="10"/>
    <w:next w:val="a"/>
    <w:link w:val="20"/>
    <w:uiPriority w:val="9"/>
    <w:qFormat/>
    <w:rsid w:val="00B10A1F"/>
    <w:pPr>
      <w:outlineLvl w:val="1"/>
    </w:pPr>
  </w:style>
  <w:style w:type="paragraph" w:styleId="3">
    <w:name w:val="heading 3"/>
    <w:basedOn w:val="2"/>
    <w:next w:val="a"/>
    <w:link w:val="30"/>
    <w:uiPriority w:val="9"/>
    <w:qFormat/>
    <w:rsid w:val="00B10A1F"/>
    <w:pPr>
      <w:outlineLvl w:val="2"/>
    </w:pPr>
  </w:style>
  <w:style w:type="paragraph" w:styleId="40">
    <w:name w:val="heading 4"/>
    <w:basedOn w:val="a"/>
    <w:next w:val="a"/>
    <w:link w:val="41"/>
    <w:uiPriority w:val="9"/>
    <w:unhideWhenUsed/>
    <w:qFormat/>
    <w:rsid w:val="00696436"/>
    <w:pPr>
      <w:keepNext/>
      <w:spacing w:before="240" w:after="60"/>
      <w:outlineLvl w:val="3"/>
    </w:pPr>
    <w:rPr>
      <w:rFonts w:asciiTheme="minorHAnsi" w:eastAsiaTheme="minorEastAsia" w:hAnsiTheme="minorHAnsi" w:cs="Times New Roman"/>
      <w:b/>
      <w:bCs/>
      <w:sz w:val="28"/>
      <w:szCs w:val="28"/>
    </w:rPr>
  </w:style>
  <w:style w:type="paragraph" w:styleId="5">
    <w:name w:val="heading 5"/>
    <w:basedOn w:val="a"/>
    <w:next w:val="a"/>
    <w:link w:val="50"/>
    <w:qFormat/>
    <w:rsid w:val="00356C92"/>
    <w:pPr>
      <w:keepLines/>
      <w:widowControl/>
      <w:overflowPunct w:val="0"/>
      <w:spacing w:before="240" w:after="60" w:line="320" w:lineRule="exact"/>
      <w:ind w:firstLine="567"/>
      <w:outlineLvl w:val="4"/>
    </w:pPr>
    <w:rPr>
      <w:rFonts w:ascii="Times New Roman" w:hAnsi="Times New Roman" w:cs="Times New Roman"/>
      <w:b/>
      <w:bCs/>
      <w:i/>
      <w:iCs/>
      <w:sz w:val="26"/>
      <w:szCs w:val="26"/>
      <w:lang w:val="x-none" w:eastAsia="x-none"/>
    </w:rPr>
  </w:style>
  <w:style w:type="paragraph" w:styleId="6">
    <w:name w:val="heading 6"/>
    <w:basedOn w:val="a"/>
    <w:next w:val="a"/>
    <w:link w:val="60"/>
    <w:qFormat/>
    <w:rsid w:val="00356C92"/>
    <w:pPr>
      <w:keepNext/>
      <w:keepLines/>
      <w:pBdr>
        <w:top w:val="double" w:sz="1" w:space="1" w:color="000000"/>
        <w:left w:val="double" w:sz="1" w:space="4" w:color="000000"/>
        <w:bottom w:val="double" w:sz="1" w:space="1" w:color="000000"/>
        <w:right w:val="double" w:sz="1" w:space="4" w:color="000000"/>
      </w:pBdr>
      <w:suppressAutoHyphens/>
      <w:overflowPunct w:val="0"/>
      <w:spacing w:line="360" w:lineRule="auto"/>
      <w:ind w:firstLine="567"/>
      <w:outlineLvl w:val="5"/>
    </w:pPr>
    <w:rPr>
      <w:rFonts w:ascii="Times New Roman" w:eastAsia="Arial Unicode MS" w:hAnsi="Times New Roman" w:cs="Times New Roman"/>
      <w:b/>
      <w:sz w:val="28"/>
      <w:lang w:val="x-none" w:eastAsia="x-none"/>
    </w:rPr>
  </w:style>
  <w:style w:type="paragraph" w:styleId="7">
    <w:name w:val="heading 7"/>
    <w:basedOn w:val="a"/>
    <w:next w:val="a"/>
    <w:link w:val="70"/>
    <w:qFormat/>
    <w:rsid w:val="00356C92"/>
    <w:pPr>
      <w:keepNext/>
      <w:keepLines/>
      <w:widowControl/>
      <w:overflowPunct w:val="0"/>
      <w:spacing w:line="320" w:lineRule="exact"/>
      <w:jc w:val="center"/>
      <w:outlineLvl w:val="6"/>
    </w:pPr>
    <w:rPr>
      <w:rFonts w:ascii="Times New Roman" w:hAnsi="Times New Roman" w:cs="Times New Roman"/>
      <w:b/>
      <w:sz w:val="23"/>
      <w:szCs w:val="20"/>
      <w:u w:val="single"/>
      <w:lang w:val="x-none" w:eastAsia="x-none"/>
    </w:rPr>
  </w:style>
  <w:style w:type="paragraph" w:styleId="8">
    <w:name w:val="heading 8"/>
    <w:basedOn w:val="a"/>
    <w:next w:val="a"/>
    <w:link w:val="80"/>
    <w:qFormat/>
    <w:rsid w:val="00356C92"/>
    <w:pPr>
      <w:keepLines/>
      <w:widowControl/>
      <w:overflowPunct w:val="0"/>
      <w:spacing w:before="240" w:after="60" w:line="320" w:lineRule="exact"/>
      <w:ind w:firstLine="567"/>
      <w:outlineLvl w:val="7"/>
    </w:pPr>
    <w:rPr>
      <w:rFonts w:ascii="Times New Roman" w:hAnsi="Times New Roman" w:cs="Times New Roman"/>
      <w:i/>
      <w:iCs/>
      <w:lang w:val="x-none" w:eastAsia="x-none"/>
    </w:rPr>
  </w:style>
  <w:style w:type="paragraph" w:styleId="9">
    <w:name w:val="heading 9"/>
    <w:basedOn w:val="a"/>
    <w:next w:val="a"/>
    <w:link w:val="90"/>
    <w:qFormat/>
    <w:rsid w:val="00356C92"/>
    <w:pPr>
      <w:keepLines/>
      <w:widowControl/>
      <w:overflowPunct w:val="0"/>
      <w:spacing w:before="240" w:after="60" w:line="320" w:lineRule="exact"/>
      <w:ind w:firstLine="567"/>
      <w:outlineLvl w:val="8"/>
    </w:pPr>
    <w:rPr>
      <w:rFonts w:ascii="Arial" w:hAnsi="Arial"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B10A1F"/>
    <w:rPr>
      <w:rFonts w:ascii="Calibri Light" w:hAnsi="Calibri Light" w:cs="Times New Roman"/>
      <w:b/>
      <w:kern w:val="32"/>
      <w:sz w:val="32"/>
    </w:rPr>
  </w:style>
  <w:style w:type="character" w:customStyle="1" w:styleId="20">
    <w:name w:val="Заголовок 2 Знак"/>
    <w:basedOn w:val="a0"/>
    <w:link w:val="2"/>
    <w:uiPriority w:val="9"/>
    <w:locked/>
    <w:rsid w:val="00B10A1F"/>
    <w:rPr>
      <w:rFonts w:ascii="Calibri Light" w:hAnsi="Calibri Light" w:cs="Times New Roman"/>
      <w:b/>
      <w:i/>
      <w:sz w:val="28"/>
    </w:rPr>
  </w:style>
  <w:style w:type="character" w:customStyle="1" w:styleId="30">
    <w:name w:val="Заголовок 3 Знак"/>
    <w:basedOn w:val="a0"/>
    <w:link w:val="3"/>
    <w:uiPriority w:val="9"/>
    <w:locked/>
    <w:rsid w:val="00B10A1F"/>
    <w:rPr>
      <w:rFonts w:ascii="Calibri Light" w:hAnsi="Calibri Light" w:cs="Times New Roman"/>
      <w:b/>
      <w:sz w:val="26"/>
    </w:rPr>
  </w:style>
  <w:style w:type="character" w:customStyle="1" w:styleId="41">
    <w:name w:val="Заголовок 4 Знак"/>
    <w:basedOn w:val="a0"/>
    <w:link w:val="40"/>
    <w:uiPriority w:val="9"/>
    <w:locked/>
    <w:rsid w:val="00696436"/>
    <w:rPr>
      <w:rFonts w:asciiTheme="minorHAnsi" w:eastAsiaTheme="minorEastAsia" w:hAnsiTheme="minorHAnsi" w:cs="Times New Roman"/>
      <w:b/>
      <w:bCs/>
      <w:sz w:val="28"/>
      <w:szCs w:val="28"/>
    </w:rPr>
  </w:style>
  <w:style w:type="character" w:customStyle="1" w:styleId="a3">
    <w:name w:val="Цветовое выделение"/>
    <w:uiPriority w:val="99"/>
    <w:rsid w:val="00B10A1F"/>
    <w:rPr>
      <w:b/>
      <w:color w:val="26282F"/>
    </w:rPr>
  </w:style>
  <w:style w:type="character" w:customStyle="1" w:styleId="a4">
    <w:name w:val="Гипертекстовая ссылка"/>
    <w:uiPriority w:val="99"/>
    <w:rsid w:val="00B10A1F"/>
    <w:rPr>
      <w:color w:val="106BBE"/>
    </w:rPr>
  </w:style>
  <w:style w:type="paragraph" w:customStyle="1" w:styleId="a5">
    <w:name w:val="Текст (справка)"/>
    <w:basedOn w:val="a"/>
    <w:next w:val="a"/>
    <w:uiPriority w:val="99"/>
    <w:rsid w:val="00B10A1F"/>
    <w:pPr>
      <w:ind w:left="170" w:right="170" w:firstLine="0"/>
      <w:jc w:val="left"/>
    </w:pPr>
  </w:style>
  <w:style w:type="paragraph" w:customStyle="1" w:styleId="a6">
    <w:name w:val="Нормальный (таблица)"/>
    <w:basedOn w:val="a"/>
    <w:next w:val="a"/>
    <w:uiPriority w:val="99"/>
    <w:rsid w:val="00B10A1F"/>
    <w:pPr>
      <w:ind w:firstLine="0"/>
    </w:pPr>
  </w:style>
  <w:style w:type="paragraph" w:customStyle="1" w:styleId="a7">
    <w:name w:val="Прижатый влево"/>
    <w:basedOn w:val="a"/>
    <w:next w:val="a"/>
    <w:uiPriority w:val="99"/>
    <w:rsid w:val="00B10A1F"/>
    <w:pPr>
      <w:ind w:firstLine="0"/>
      <w:jc w:val="left"/>
    </w:pPr>
  </w:style>
  <w:style w:type="character" w:customStyle="1" w:styleId="a8">
    <w:name w:val="Цветовое выделение для Текст"/>
    <w:uiPriority w:val="99"/>
    <w:rsid w:val="00B10A1F"/>
    <w:rPr>
      <w:rFonts w:ascii="Times New Roman CYR" w:hAnsi="Times New Roman CYR"/>
    </w:rPr>
  </w:style>
  <w:style w:type="paragraph" w:styleId="a9">
    <w:name w:val="header"/>
    <w:basedOn w:val="a"/>
    <w:link w:val="aa"/>
    <w:uiPriority w:val="99"/>
    <w:unhideWhenUsed/>
    <w:rsid w:val="00B10A1F"/>
    <w:pPr>
      <w:tabs>
        <w:tab w:val="center" w:pos="4677"/>
        <w:tab w:val="right" w:pos="9355"/>
      </w:tabs>
    </w:pPr>
  </w:style>
  <w:style w:type="character" w:customStyle="1" w:styleId="aa">
    <w:name w:val="Верхний колонтитул Знак"/>
    <w:basedOn w:val="a0"/>
    <w:link w:val="a9"/>
    <w:uiPriority w:val="99"/>
    <w:locked/>
    <w:rsid w:val="00B10A1F"/>
    <w:rPr>
      <w:rFonts w:ascii="Times New Roman CYR" w:hAnsi="Times New Roman CYR" w:cs="Times New Roman"/>
      <w:sz w:val="24"/>
    </w:rPr>
  </w:style>
  <w:style w:type="paragraph" w:styleId="ab">
    <w:name w:val="footer"/>
    <w:basedOn w:val="a"/>
    <w:link w:val="ac"/>
    <w:uiPriority w:val="99"/>
    <w:unhideWhenUsed/>
    <w:rsid w:val="00B10A1F"/>
    <w:pPr>
      <w:tabs>
        <w:tab w:val="center" w:pos="4677"/>
        <w:tab w:val="right" w:pos="9355"/>
      </w:tabs>
    </w:pPr>
  </w:style>
  <w:style w:type="character" w:customStyle="1" w:styleId="ac">
    <w:name w:val="Нижний колонтитул Знак"/>
    <w:basedOn w:val="a0"/>
    <w:link w:val="ab"/>
    <w:uiPriority w:val="99"/>
    <w:locked/>
    <w:rsid w:val="00B10A1F"/>
    <w:rPr>
      <w:rFonts w:ascii="Times New Roman CYR" w:hAnsi="Times New Roman CYR" w:cs="Times New Roman"/>
      <w:sz w:val="24"/>
    </w:rPr>
  </w:style>
  <w:style w:type="paragraph" w:styleId="ad">
    <w:name w:val="Balloon Text"/>
    <w:basedOn w:val="a"/>
    <w:link w:val="ae"/>
    <w:uiPriority w:val="99"/>
    <w:unhideWhenUsed/>
    <w:rsid w:val="00F21A45"/>
    <w:rPr>
      <w:rFonts w:ascii="Segoe UI" w:hAnsi="Segoe UI" w:cs="Segoe UI"/>
      <w:sz w:val="18"/>
      <w:szCs w:val="18"/>
    </w:rPr>
  </w:style>
  <w:style w:type="character" w:customStyle="1" w:styleId="ae">
    <w:name w:val="Текст выноски Знак"/>
    <w:basedOn w:val="a0"/>
    <w:link w:val="ad"/>
    <w:uiPriority w:val="99"/>
    <w:locked/>
    <w:rsid w:val="00F21A45"/>
    <w:rPr>
      <w:rFonts w:ascii="Segoe UI" w:hAnsi="Segoe UI" w:cs="Segoe UI"/>
      <w:sz w:val="18"/>
      <w:szCs w:val="18"/>
    </w:rPr>
  </w:style>
  <w:style w:type="paragraph" w:customStyle="1" w:styleId="s1">
    <w:name w:val="s_1"/>
    <w:basedOn w:val="a"/>
    <w:rsid w:val="0012578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
    <w:name w:val="Hyperlink"/>
    <w:basedOn w:val="a0"/>
    <w:uiPriority w:val="99"/>
    <w:unhideWhenUsed/>
    <w:rsid w:val="00125789"/>
    <w:rPr>
      <w:rFonts w:cs="Times New Roman"/>
      <w:color w:val="0000FF"/>
      <w:u w:val="single"/>
    </w:rPr>
  </w:style>
  <w:style w:type="character" w:styleId="af0">
    <w:name w:val="Emphasis"/>
    <w:basedOn w:val="a0"/>
    <w:qFormat/>
    <w:rsid w:val="00125789"/>
    <w:rPr>
      <w:rFonts w:cs="Times New Roman"/>
      <w:i/>
    </w:rPr>
  </w:style>
  <w:style w:type="character" w:customStyle="1" w:styleId="s10">
    <w:name w:val="s_10"/>
    <w:rsid w:val="00125789"/>
  </w:style>
  <w:style w:type="paragraph" w:customStyle="1" w:styleId="ConsPlusNormal">
    <w:name w:val="ConsPlusNormal"/>
    <w:link w:val="ConsPlusNormal0"/>
    <w:rsid w:val="00EA61E0"/>
    <w:pPr>
      <w:autoSpaceDE w:val="0"/>
      <w:autoSpaceDN w:val="0"/>
      <w:adjustRightInd w:val="0"/>
      <w:ind w:firstLine="720"/>
      <w:jc w:val="both"/>
    </w:pPr>
    <w:rPr>
      <w:rFonts w:ascii="Arial" w:hAnsi="Arial" w:cs="Arial"/>
    </w:rPr>
  </w:style>
  <w:style w:type="table" w:styleId="af1">
    <w:name w:val="Table Grid"/>
    <w:basedOn w:val="a1"/>
    <w:uiPriority w:val="59"/>
    <w:rsid w:val="00EA61E0"/>
    <w:pPr>
      <w:ind w:firstLine="709"/>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D3058"/>
  </w:style>
  <w:style w:type="paragraph" w:customStyle="1" w:styleId="Standard">
    <w:name w:val="Standard"/>
    <w:rsid w:val="001D3058"/>
    <w:pPr>
      <w:suppressAutoHyphens/>
      <w:overflowPunct w:val="0"/>
      <w:autoSpaceDE w:val="0"/>
      <w:autoSpaceDN w:val="0"/>
      <w:ind w:firstLine="720"/>
      <w:jc w:val="both"/>
      <w:textAlignment w:val="baseline"/>
    </w:pPr>
    <w:rPr>
      <w:rFonts w:ascii="Times New Roman" w:hAnsi="Times New Roman" w:cs="Times New Roman"/>
      <w:kern w:val="3"/>
      <w:sz w:val="24"/>
      <w:szCs w:val="22"/>
    </w:rPr>
  </w:style>
  <w:style w:type="paragraph" w:customStyle="1" w:styleId="Preformatted">
    <w:name w:val="Preformatted"/>
    <w:rsid w:val="001D3058"/>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1D3058"/>
    <w:pPr>
      <w:keepNext/>
      <w:spacing w:before="240" w:after="120"/>
      <w:jc w:val="center"/>
    </w:pPr>
    <w:rPr>
      <w:b/>
    </w:rPr>
  </w:style>
  <w:style w:type="paragraph" w:customStyle="1" w:styleId="af2">
    <w:name w:val="Нормальный"/>
    <w:basedOn w:val="Standard"/>
    <w:rsid w:val="001D3058"/>
  </w:style>
  <w:style w:type="paragraph" w:customStyle="1" w:styleId="OEM">
    <w:name w:val="Нормальный (OEM)"/>
    <w:basedOn w:val="Preformatted"/>
    <w:rsid w:val="001D3058"/>
  </w:style>
  <w:style w:type="paragraph" w:customStyle="1" w:styleId="af3">
    <w:name w:val="Утратил силу"/>
    <w:basedOn w:val="Standard"/>
    <w:rsid w:val="001D3058"/>
    <w:rPr>
      <w:strike/>
      <w:color w:val="666600"/>
    </w:rPr>
  </w:style>
  <w:style w:type="paragraph" w:customStyle="1" w:styleId="Textreference">
    <w:name w:val="Text (reference)"/>
    <w:basedOn w:val="Standard"/>
    <w:rsid w:val="001D3058"/>
    <w:pPr>
      <w:ind w:left="170" w:right="170" w:firstLine="0"/>
      <w:jc w:val="left"/>
    </w:pPr>
  </w:style>
  <w:style w:type="paragraph" w:customStyle="1" w:styleId="af4">
    <w:name w:val="Комментарий"/>
    <w:basedOn w:val="Textreference"/>
    <w:uiPriority w:val="99"/>
    <w:rsid w:val="001D3058"/>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uiPriority w:val="99"/>
    <w:rsid w:val="001D3058"/>
    <w:pPr>
      <w:ind w:left="1612" w:hanging="892"/>
    </w:pPr>
  </w:style>
  <w:style w:type="paragraph" w:customStyle="1" w:styleId="af6">
    <w:name w:val="Информация о версии"/>
    <w:basedOn w:val="Textreference"/>
    <w:rsid w:val="001D3058"/>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1D3058"/>
    <w:pPr>
      <w:ind w:left="139" w:hanging="139"/>
    </w:pPr>
  </w:style>
  <w:style w:type="paragraph" w:customStyle="1" w:styleId="af8">
    <w:name w:val="Информация об изменениях"/>
    <w:basedOn w:val="Standard"/>
    <w:uiPriority w:val="99"/>
    <w:rsid w:val="001D3058"/>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uiPriority w:val="99"/>
    <w:rsid w:val="001D3058"/>
  </w:style>
  <w:style w:type="paragraph" w:customStyle="1" w:styleId="afa">
    <w:name w:val="Сноска"/>
    <w:basedOn w:val="Standard"/>
    <w:rsid w:val="001D3058"/>
    <w:rPr>
      <w:sz w:val="20"/>
    </w:rPr>
  </w:style>
  <w:style w:type="paragraph" w:styleId="13">
    <w:name w:val="toc 1"/>
    <w:aliases w:val="фр"/>
    <w:basedOn w:val="a"/>
    <w:next w:val="a"/>
    <w:autoRedefine/>
    <w:uiPriority w:val="39"/>
    <w:qFormat/>
    <w:rsid w:val="00227D8D"/>
    <w:pPr>
      <w:keepNext/>
      <w:widowControl/>
      <w:tabs>
        <w:tab w:val="left" w:pos="480"/>
        <w:tab w:val="right" w:leader="dot" w:pos="9355"/>
      </w:tabs>
      <w:autoSpaceDE/>
      <w:autoSpaceDN/>
      <w:adjustRightInd/>
      <w:ind w:firstLine="0"/>
      <w:outlineLvl w:val="1"/>
    </w:pPr>
    <w:rPr>
      <w:rFonts w:ascii="Arial" w:hAnsi="Arial" w:cs="Arial"/>
      <w:b/>
      <w:bCs/>
      <w:caps/>
      <w:lang w:val="en-US" w:eastAsia="en-US" w:bidi="en-US"/>
    </w:rPr>
  </w:style>
  <w:style w:type="paragraph" w:styleId="22">
    <w:name w:val="toc 2"/>
    <w:basedOn w:val="a"/>
    <w:next w:val="a"/>
    <w:autoRedefine/>
    <w:uiPriority w:val="39"/>
    <w:unhideWhenUsed/>
    <w:rsid w:val="00227D8D"/>
    <w:pPr>
      <w:widowControl/>
      <w:tabs>
        <w:tab w:val="left" w:pos="0"/>
        <w:tab w:val="right" w:leader="dot" w:pos="9355"/>
      </w:tabs>
      <w:autoSpaceDE/>
      <w:autoSpaceDN/>
      <w:adjustRightInd/>
      <w:ind w:firstLine="0"/>
      <w:jc w:val="left"/>
    </w:pPr>
    <w:rPr>
      <w:rFonts w:ascii="Cambria" w:hAnsi="Cambria" w:cs="Times New Roman"/>
      <w:b/>
      <w:noProof/>
    </w:rPr>
  </w:style>
  <w:style w:type="paragraph" w:styleId="31">
    <w:name w:val="toc 3"/>
    <w:basedOn w:val="a"/>
    <w:next w:val="a"/>
    <w:autoRedefine/>
    <w:uiPriority w:val="39"/>
    <w:rsid w:val="00434A0B"/>
    <w:pPr>
      <w:widowControl/>
      <w:tabs>
        <w:tab w:val="right" w:leader="dot" w:pos="9345"/>
      </w:tabs>
      <w:autoSpaceDE/>
      <w:autoSpaceDN/>
      <w:adjustRightInd/>
      <w:ind w:left="426" w:right="418" w:firstLine="0"/>
      <w:jc w:val="left"/>
    </w:pPr>
    <w:rPr>
      <w:rFonts w:ascii="Times New Roman" w:eastAsia="SimSun" w:hAnsi="Times New Roman" w:cs="Times New Roman"/>
      <w:noProof/>
      <w:lang w:eastAsia="zh-CN"/>
    </w:rPr>
  </w:style>
  <w:style w:type="paragraph" w:styleId="afb">
    <w:name w:val="Document Map"/>
    <w:basedOn w:val="a"/>
    <w:link w:val="afc"/>
    <w:uiPriority w:val="99"/>
    <w:semiHidden/>
    <w:unhideWhenUsed/>
    <w:rsid w:val="0091250D"/>
    <w:rPr>
      <w:rFonts w:ascii="Tahoma" w:hAnsi="Tahoma" w:cs="Tahoma"/>
      <w:sz w:val="16"/>
      <w:szCs w:val="16"/>
    </w:rPr>
  </w:style>
  <w:style w:type="character" w:customStyle="1" w:styleId="afc">
    <w:name w:val="Схема документа Знак"/>
    <w:basedOn w:val="a0"/>
    <w:link w:val="afb"/>
    <w:uiPriority w:val="99"/>
    <w:semiHidden/>
    <w:rsid w:val="0091250D"/>
    <w:rPr>
      <w:rFonts w:ascii="Tahoma" w:hAnsi="Tahoma" w:cs="Tahoma"/>
      <w:sz w:val="16"/>
      <w:szCs w:val="16"/>
    </w:rPr>
  </w:style>
  <w:style w:type="paragraph" w:customStyle="1" w:styleId="msonormalcxspmiddle">
    <w:name w:val="msonormalcxspmiddle"/>
    <w:basedOn w:val="a"/>
    <w:semiHidden/>
    <w:rsid w:val="005875B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western">
    <w:name w:val="western"/>
    <w:basedOn w:val="a"/>
    <w:rsid w:val="005875BF"/>
    <w:pPr>
      <w:widowControl/>
      <w:autoSpaceDE/>
      <w:autoSpaceDN/>
      <w:adjustRightInd/>
      <w:spacing w:before="100" w:beforeAutospacing="1" w:after="119"/>
      <w:ind w:firstLine="0"/>
      <w:jc w:val="left"/>
    </w:pPr>
    <w:rPr>
      <w:rFonts w:ascii="Times New Roman" w:hAnsi="Times New Roman" w:cs="Times New Roman"/>
      <w:color w:val="000000"/>
    </w:rPr>
  </w:style>
  <w:style w:type="paragraph" w:styleId="afd">
    <w:name w:val="Normal (Web)"/>
    <w:aliases w:val="Обычный (веб)1,Обычный (веб) Знак,Обычный (веб) Знак1,Обычный (веб) Знак Знак,Обычный (Web),Обычный (веб) Знак2 Знак,Обычный (веб) Знак Знак1 Знак,Обычный (веб) Знак1 Знак Знак Знак2,Обычный (веб) Знак Знак Знак Знак Знак2,Знак4"/>
    <w:basedOn w:val="a"/>
    <w:link w:val="23"/>
    <w:uiPriority w:val="99"/>
    <w:unhideWhenUsed/>
    <w:rsid w:val="009030F4"/>
    <w:pPr>
      <w:widowControl/>
      <w:autoSpaceDE/>
      <w:autoSpaceDN/>
      <w:adjustRightInd/>
      <w:spacing w:after="432" w:line="336" w:lineRule="atLeast"/>
      <w:ind w:firstLine="709"/>
    </w:pPr>
    <w:rPr>
      <w:rFonts w:ascii="Times New Roman" w:hAnsi="Times New Roman" w:cs="Times New Roman"/>
    </w:rPr>
  </w:style>
  <w:style w:type="character" w:customStyle="1" w:styleId="23">
    <w:name w:val="Обычный (веб) Знак2"/>
    <w:aliases w:val="Обычный (веб)1 Знак,Обычный (веб) Знак Знак1,Обычный (веб) Знак1 Знак,Обычный (веб) Знак Знак Знак,Обычный (Web) Знак,Обычный (веб) Знак2 Знак Знак,Обычный (веб) Знак Знак1 Знак Знак,Обычный (веб) Знак1 Знак Знак Знак2 Знак"/>
    <w:link w:val="afd"/>
    <w:uiPriority w:val="99"/>
    <w:locked/>
    <w:rsid w:val="009030F4"/>
    <w:rPr>
      <w:rFonts w:ascii="Times New Roman" w:hAnsi="Times New Roman" w:cs="Times New Roman"/>
      <w:sz w:val="24"/>
      <w:szCs w:val="24"/>
    </w:rPr>
  </w:style>
  <w:style w:type="character" w:customStyle="1" w:styleId="50">
    <w:name w:val="Заголовок 5 Знак"/>
    <w:basedOn w:val="a0"/>
    <w:link w:val="5"/>
    <w:rsid w:val="00356C92"/>
    <w:rPr>
      <w:rFonts w:ascii="Times New Roman" w:hAnsi="Times New Roman" w:cs="Times New Roman"/>
      <w:b/>
      <w:bCs/>
      <w:i/>
      <w:iCs/>
      <w:sz w:val="26"/>
      <w:szCs w:val="26"/>
      <w:lang w:val="x-none" w:eastAsia="x-none"/>
    </w:rPr>
  </w:style>
  <w:style w:type="character" w:customStyle="1" w:styleId="60">
    <w:name w:val="Заголовок 6 Знак"/>
    <w:basedOn w:val="a0"/>
    <w:link w:val="6"/>
    <w:rsid w:val="00356C92"/>
    <w:rPr>
      <w:rFonts w:ascii="Times New Roman" w:eastAsia="Arial Unicode MS" w:hAnsi="Times New Roman" w:cs="Times New Roman"/>
      <w:b/>
      <w:sz w:val="28"/>
      <w:szCs w:val="24"/>
      <w:lang w:val="x-none" w:eastAsia="x-none"/>
    </w:rPr>
  </w:style>
  <w:style w:type="character" w:customStyle="1" w:styleId="70">
    <w:name w:val="Заголовок 7 Знак"/>
    <w:basedOn w:val="a0"/>
    <w:link w:val="7"/>
    <w:rsid w:val="00356C92"/>
    <w:rPr>
      <w:rFonts w:ascii="Times New Roman" w:hAnsi="Times New Roman" w:cs="Times New Roman"/>
      <w:b/>
      <w:sz w:val="23"/>
      <w:u w:val="single"/>
      <w:lang w:val="x-none" w:eastAsia="x-none"/>
    </w:rPr>
  </w:style>
  <w:style w:type="character" w:customStyle="1" w:styleId="80">
    <w:name w:val="Заголовок 8 Знак"/>
    <w:basedOn w:val="a0"/>
    <w:link w:val="8"/>
    <w:rsid w:val="00356C92"/>
    <w:rPr>
      <w:rFonts w:ascii="Times New Roman" w:hAnsi="Times New Roman" w:cs="Times New Roman"/>
      <w:i/>
      <w:iCs/>
      <w:sz w:val="24"/>
      <w:szCs w:val="24"/>
      <w:lang w:val="x-none" w:eastAsia="x-none"/>
    </w:rPr>
  </w:style>
  <w:style w:type="character" w:customStyle="1" w:styleId="90">
    <w:name w:val="Заголовок 9 Знак"/>
    <w:basedOn w:val="a0"/>
    <w:link w:val="9"/>
    <w:rsid w:val="00356C92"/>
    <w:rPr>
      <w:rFonts w:ascii="Arial" w:hAnsi="Arial" w:cs="Times New Roman"/>
      <w:lang w:val="x-none" w:eastAsia="x-none"/>
    </w:rPr>
  </w:style>
  <w:style w:type="paragraph" w:styleId="afe">
    <w:name w:val="caption"/>
    <w:basedOn w:val="a"/>
    <w:next w:val="a"/>
    <w:qFormat/>
    <w:rsid w:val="00356C92"/>
    <w:pPr>
      <w:keepLines/>
      <w:widowControl/>
      <w:overflowPunct w:val="0"/>
      <w:spacing w:line="320" w:lineRule="exact"/>
      <w:ind w:firstLine="567"/>
    </w:pPr>
    <w:rPr>
      <w:rFonts w:ascii="Times New Roman" w:hAnsi="Times New Roman" w:cs="Times New Roman"/>
      <w:b/>
      <w:bCs/>
      <w:sz w:val="28"/>
      <w:szCs w:val="28"/>
    </w:rPr>
  </w:style>
  <w:style w:type="paragraph" w:customStyle="1" w:styleId="aff">
    <w:basedOn w:val="a"/>
    <w:next w:val="afd"/>
    <w:link w:val="aff0"/>
    <w:uiPriority w:val="99"/>
    <w:unhideWhenUsed/>
    <w:rsid w:val="00DC1B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0">
    <w:name w:val="Название Знак"/>
    <w:link w:val="aff"/>
    <w:uiPriority w:val="99"/>
    <w:rsid w:val="00356C92"/>
    <w:rPr>
      <w:rFonts w:ascii="Times New Roman" w:hAnsi="Times New Roman" w:cs="Times New Roman"/>
      <w:sz w:val="24"/>
      <w:szCs w:val="24"/>
    </w:rPr>
  </w:style>
  <w:style w:type="paragraph" w:styleId="aff1">
    <w:name w:val="Subtitle"/>
    <w:basedOn w:val="a"/>
    <w:next w:val="aff2"/>
    <w:link w:val="aff3"/>
    <w:qFormat/>
    <w:rsid w:val="00356C92"/>
    <w:pPr>
      <w:keepNext/>
      <w:keepLines/>
      <w:suppressAutoHyphens/>
      <w:overflowPunct w:val="0"/>
      <w:spacing w:before="240" w:after="120" w:line="320" w:lineRule="exact"/>
      <w:ind w:firstLine="567"/>
      <w:jc w:val="center"/>
    </w:pPr>
    <w:rPr>
      <w:rFonts w:ascii="Arial" w:eastAsia="Lucida Sans Unicode" w:hAnsi="Arial" w:cs="Times New Roman"/>
      <w:i/>
      <w:iCs/>
      <w:sz w:val="28"/>
      <w:szCs w:val="28"/>
      <w:lang w:val="x-none" w:eastAsia="x-none"/>
    </w:rPr>
  </w:style>
  <w:style w:type="character" w:customStyle="1" w:styleId="aff3">
    <w:name w:val="Подзаголовок Знак"/>
    <w:basedOn w:val="a0"/>
    <w:link w:val="aff1"/>
    <w:rsid w:val="00356C92"/>
    <w:rPr>
      <w:rFonts w:ascii="Arial" w:eastAsia="Lucida Sans Unicode" w:hAnsi="Arial" w:cs="Times New Roman"/>
      <w:i/>
      <w:iCs/>
      <w:sz w:val="28"/>
      <w:szCs w:val="28"/>
      <w:lang w:val="x-none" w:eastAsia="x-none"/>
    </w:rPr>
  </w:style>
  <w:style w:type="paragraph" w:styleId="aff2">
    <w:name w:val="Body Text"/>
    <w:basedOn w:val="a"/>
    <w:link w:val="aff4"/>
    <w:uiPriority w:val="99"/>
    <w:unhideWhenUsed/>
    <w:rsid w:val="00356C92"/>
    <w:pPr>
      <w:keepLines/>
      <w:widowControl/>
      <w:overflowPunct w:val="0"/>
      <w:spacing w:after="120" w:line="320" w:lineRule="exact"/>
      <w:ind w:firstLine="567"/>
    </w:pPr>
    <w:rPr>
      <w:rFonts w:ascii="Times New Roman" w:hAnsi="Times New Roman" w:cs="Times New Roman"/>
      <w:sz w:val="28"/>
      <w:szCs w:val="28"/>
      <w:lang w:val="x-none"/>
    </w:rPr>
  </w:style>
  <w:style w:type="character" w:customStyle="1" w:styleId="aff4">
    <w:name w:val="Основной текст Знак"/>
    <w:basedOn w:val="a0"/>
    <w:link w:val="aff2"/>
    <w:uiPriority w:val="99"/>
    <w:rsid w:val="00356C92"/>
    <w:rPr>
      <w:rFonts w:ascii="Times New Roman" w:hAnsi="Times New Roman" w:cs="Times New Roman"/>
      <w:sz w:val="28"/>
      <w:szCs w:val="28"/>
      <w:lang w:val="x-none"/>
    </w:rPr>
  </w:style>
  <w:style w:type="character" w:styleId="aff5">
    <w:name w:val="Strong"/>
    <w:uiPriority w:val="22"/>
    <w:qFormat/>
    <w:rsid w:val="00356C92"/>
    <w:rPr>
      <w:b/>
      <w:bCs/>
    </w:rPr>
  </w:style>
  <w:style w:type="paragraph" w:styleId="aff6">
    <w:name w:val="List Paragraph"/>
    <w:basedOn w:val="a"/>
    <w:uiPriority w:val="34"/>
    <w:qFormat/>
    <w:rsid w:val="00356C92"/>
    <w:pPr>
      <w:keepLines/>
      <w:widowControl/>
      <w:overflowPunct w:val="0"/>
      <w:spacing w:line="320" w:lineRule="exact"/>
      <w:ind w:left="708" w:firstLine="567"/>
    </w:pPr>
    <w:rPr>
      <w:rFonts w:ascii="Times New Roman" w:hAnsi="Times New Roman" w:cs="Times New Roman"/>
      <w:sz w:val="28"/>
      <w:szCs w:val="28"/>
    </w:rPr>
  </w:style>
  <w:style w:type="paragraph" w:styleId="aff7">
    <w:name w:val="No Spacing"/>
    <w:link w:val="aff8"/>
    <w:uiPriority w:val="1"/>
    <w:qFormat/>
    <w:rsid w:val="00356C92"/>
    <w:rPr>
      <w:rFonts w:cs="Times New Roman"/>
    </w:rPr>
  </w:style>
  <w:style w:type="character" w:customStyle="1" w:styleId="aff8">
    <w:name w:val="Без интервала Знак"/>
    <w:link w:val="aff7"/>
    <w:uiPriority w:val="1"/>
    <w:rsid w:val="00356C92"/>
    <w:rPr>
      <w:rFonts w:cs="Times New Roman"/>
    </w:rPr>
  </w:style>
  <w:style w:type="character" w:styleId="aff9">
    <w:name w:val="FollowedHyperlink"/>
    <w:rsid w:val="00356C92"/>
    <w:rPr>
      <w:color w:val="800080"/>
      <w:u w:val="single"/>
    </w:rPr>
  </w:style>
  <w:style w:type="paragraph" w:styleId="4">
    <w:name w:val="List Bullet 4"/>
    <w:basedOn w:val="a"/>
    <w:autoRedefine/>
    <w:rsid w:val="00356C92"/>
    <w:pPr>
      <w:widowControl/>
      <w:numPr>
        <w:numId w:val="4"/>
      </w:numPr>
      <w:autoSpaceDE/>
      <w:autoSpaceDN/>
      <w:adjustRightInd/>
      <w:jc w:val="left"/>
    </w:pPr>
    <w:rPr>
      <w:rFonts w:ascii="Times New Roman" w:hAnsi="Times New Roman" w:cs="Times New Roman"/>
      <w:sz w:val="20"/>
      <w:szCs w:val="20"/>
      <w:lang w:val="en-GB"/>
    </w:rPr>
  </w:style>
  <w:style w:type="paragraph" w:styleId="32">
    <w:name w:val="Body Text 3"/>
    <w:basedOn w:val="a"/>
    <w:link w:val="33"/>
    <w:rsid w:val="00356C92"/>
    <w:pPr>
      <w:shd w:val="clear" w:color="auto" w:fill="FFFFFF"/>
      <w:ind w:firstLine="0"/>
      <w:jc w:val="center"/>
    </w:pPr>
    <w:rPr>
      <w:rFonts w:ascii="Times New Roman" w:hAnsi="Times New Roman" w:cs="Times New Roman"/>
      <w:lang w:val="x-none" w:eastAsia="x-none"/>
    </w:rPr>
  </w:style>
  <w:style w:type="character" w:customStyle="1" w:styleId="33">
    <w:name w:val="Основной текст 3 Знак"/>
    <w:basedOn w:val="a0"/>
    <w:link w:val="32"/>
    <w:rsid w:val="00356C92"/>
    <w:rPr>
      <w:rFonts w:ascii="Times New Roman" w:hAnsi="Times New Roman" w:cs="Times New Roman"/>
      <w:sz w:val="24"/>
      <w:szCs w:val="24"/>
      <w:shd w:val="clear" w:color="auto" w:fill="FFFFFF"/>
      <w:lang w:val="x-none" w:eastAsia="x-none"/>
    </w:rPr>
  </w:style>
  <w:style w:type="paragraph" w:styleId="24">
    <w:name w:val="Body Text Indent 2"/>
    <w:basedOn w:val="a"/>
    <w:link w:val="25"/>
    <w:rsid w:val="00356C92"/>
    <w:pPr>
      <w:widowControl/>
      <w:autoSpaceDE/>
      <w:autoSpaceDN/>
      <w:adjustRightInd/>
      <w:jc w:val="left"/>
    </w:pPr>
    <w:rPr>
      <w:rFonts w:ascii="Times New Roman" w:hAnsi="Times New Roman" w:cs="Times New Roman"/>
      <w:sz w:val="28"/>
      <w:szCs w:val="28"/>
      <w:lang w:val="x-none" w:eastAsia="x-none"/>
    </w:rPr>
  </w:style>
  <w:style w:type="character" w:customStyle="1" w:styleId="25">
    <w:name w:val="Основной текст с отступом 2 Знак"/>
    <w:basedOn w:val="a0"/>
    <w:link w:val="24"/>
    <w:rsid w:val="00356C92"/>
    <w:rPr>
      <w:rFonts w:ascii="Times New Roman" w:hAnsi="Times New Roman" w:cs="Times New Roman"/>
      <w:sz w:val="28"/>
      <w:szCs w:val="28"/>
      <w:lang w:val="x-none" w:eastAsia="x-none"/>
    </w:rPr>
  </w:style>
  <w:style w:type="paragraph" w:styleId="34">
    <w:name w:val="Body Text Indent 3"/>
    <w:basedOn w:val="a"/>
    <w:link w:val="35"/>
    <w:rsid w:val="00356C92"/>
    <w:pPr>
      <w:widowControl/>
      <w:autoSpaceDE/>
      <w:autoSpaceDN/>
      <w:adjustRightInd/>
      <w:spacing w:after="120"/>
      <w:ind w:left="283" w:firstLine="0"/>
      <w:jc w:val="left"/>
    </w:pPr>
    <w:rPr>
      <w:rFonts w:ascii="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356C92"/>
    <w:rPr>
      <w:rFonts w:ascii="Times New Roman" w:hAnsi="Times New Roman" w:cs="Times New Roman"/>
      <w:sz w:val="16"/>
      <w:szCs w:val="16"/>
      <w:lang w:val="x-none" w:eastAsia="x-none"/>
    </w:rPr>
  </w:style>
  <w:style w:type="paragraph" w:styleId="affa">
    <w:name w:val="Plain Text"/>
    <w:basedOn w:val="a"/>
    <w:link w:val="affb"/>
    <w:rsid w:val="00356C92"/>
    <w:pPr>
      <w:widowControl/>
      <w:autoSpaceDE/>
      <w:autoSpaceDN/>
      <w:adjustRightInd/>
      <w:ind w:firstLine="0"/>
      <w:jc w:val="left"/>
    </w:pPr>
    <w:rPr>
      <w:rFonts w:ascii="Courier New" w:hAnsi="Courier New" w:cs="Times New Roman"/>
      <w:sz w:val="20"/>
      <w:szCs w:val="20"/>
      <w:lang w:val="x-none" w:eastAsia="x-none"/>
    </w:rPr>
  </w:style>
  <w:style w:type="character" w:customStyle="1" w:styleId="affb">
    <w:name w:val="Текст Знак"/>
    <w:basedOn w:val="a0"/>
    <w:link w:val="affa"/>
    <w:rsid w:val="00356C92"/>
    <w:rPr>
      <w:rFonts w:ascii="Courier New" w:hAnsi="Courier New" w:cs="Times New Roman"/>
      <w:lang w:val="x-none" w:eastAsia="x-none"/>
    </w:rPr>
  </w:style>
  <w:style w:type="paragraph" w:customStyle="1" w:styleId="HeadDoc">
    <w:name w:val="HeadDoc"/>
    <w:rsid w:val="00356C92"/>
    <w:pPr>
      <w:keepLines/>
      <w:overflowPunct w:val="0"/>
      <w:autoSpaceDE w:val="0"/>
      <w:autoSpaceDN w:val="0"/>
      <w:adjustRightInd w:val="0"/>
      <w:jc w:val="both"/>
    </w:pPr>
    <w:rPr>
      <w:rFonts w:ascii="Times New Roman" w:hAnsi="Times New Roman" w:cs="Times New Roman"/>
      <w:sz w:val="28"/>
      <w:szCs w:val="28"/>
    </w:rPr>
  </w:style>
  <w:style w:type="paragraph" w:customStyle="1" w:styleId="Iauiue2">
    <w:name w:val="Iau?iue2"/>
    <w:rsid w:val="00356C92"/>
    <w:pPr>
      <w:widowControl w:val="0"/>
    </w:pPr>
    <w:rPr>
      <w:rFonts w:ascii="Times New Roman" w:hAnsi="Times New Roman" w:cs="Times New Roman"/>
      <w:sz w:val="28"/>
      <w:szCs w:val="28"/>
    </w:rPr>
  </w:style>
  <w:style w:type="paragraph" w:customStyle="1" w:styleId="14">
    <w:name w:val="Основной текст с отступом1"/>
    <w:basedOn w:val="a"/>
    <w:rsid w:val="00356C92"/>
    <w:pPr>
      <w:keepLines/>
      <w:overflowPunct w:val="0"/>
      <w:spacing w:line="320" w:lineRule="atLeast"/>
      <w:ind w:firstLine="709"/>
    </w:pPr>
    <w:rPr>
      <w:rFonts w:ascii="Times New Roman" w:hAnsi="Times New Roman" w:cs="Times New Roman"/>
      <w:sz w:val="28"/>
      <w:szCs w:val="28"/>
    </w:rPr>
  </w:style>
  <w:style w:type="paragraph" w:customStyle="1" w:styleId="ConsNonformat">
    <w:name w:val="ConsNonformat"/>
    <w:rsid w:val="00356C92"/>
    <w:pPr>
      <w:widowControl w:val="0"/>
      <w:autoSpaceDE w:val="0"/>
      <w:autoSpaceDN w:val="0"/>
      <w:adjustRightInd w:val="0"/>
    </w:pPr>
    <w:rPr>
      <w:rFonts w:ascii="Courier New" w:hAnsi="Courier New" w:cs="Courier New"/>
    </w:rPr>
  </w:style>
  <w:style w:type="paragraph" w:customStyle="1" w:styleId="ConsNormal">
    <w:name w:val="ConsNormal"/>
    <w:rsid w:val="00356C92"/>
    <w:pPr>
      <w:widowControl w:val="0"/>
      <w:autoSpaceDE w:val="0"/>
      <w:autoSpaceDN w:val="0"/>
      <w:adjustRightInd w:val="0"/>
      <w:ind w:firstLine="720"/>
    </w:pPr>
    <w:rPr>
      <w:rFonts w:ascii="Arial" w:hAnsi="Arial" w:cs="Arial"/>
    </w:rPr>
  </w:style>
  <w:style w:type="paragraph" w:customStyle="1" w:styleId="affc">
    <w:name w:val="Îáû÷íûé"/>
    <w:rsid w:val="00356C92"/>
    <w:pPr>
      <w:widowControl w:val="0"/>
    </w:pPr>
    <w:rPr>
      <w:rFonts w:ascii="Times New Roman" w:hAnsi="Times New Roman" w:cs="Times New Roman"/>
      <w:sz w:val="28"/>
      <w:szCs w:val="28"/>
    </w:rPr>
  </w:style>
  <w:style w:type="paragraph" w:customStyle="1" w:styleId="affd">
    <w:name w:val="основной"/>
    <w:basedOn w:val="a"/>
    <w:rsid w:val="00356C92"/>
    <w:pPr>
      <w:keepNext/>
      <w:widowControl/>
      <w:autoSpaceDE/>
      <w:autoSpaceDN/>
      <w:adjustRightInd/>
      <w:ind w:firstLine="0"/>
      <w:jc w:val="left"/>
    </w:pPr>
    <w:rPr>
      <w:rFonts w:ascii="Times New Roman" w:hAnsi="Times New Roman" w:cs="Times New Roman"/>
    </w:rPr>
  </w:style>
  <w:style w:type="paragraph" w:customStyle="1" w:styleId="Iauiue">
    <w:name w:val="Iau?iue"/>
    <w:rsid w:val="00356C92"/>
    <w:pPr>
      <w:widowControl w:val="0"/>
    </w:pPr>
    <w:rPr>
      <w:rFonts w:ascii="Times New Roman" w:hAnsi="Times New Roman" w:cs="Times New Roman"/>
    </w:rPr>
  </w:style>
  <w:style w:type="paragraph" w:customStyle="1" w:styleId="36">
    <w:name w:val="Îñíîâíîé òåêñò ñ îòñòóïîì 3"/>
    <w:basedOn w:val="affc"/>
    <w:rsid w:val="00356C92"/>
    <w:pPr>
      <w:ind w:firstLine="567"/>
      <w:jc w:val="both"/>
    </w:pPr>
    <w:rPr>
      <w:rFonts w:ascii="Peterburg" w:hAnsi="Peterburg" w:cs="Peterburg"/>
      <w:b/>
      <w:bCs/>
      <w:i/>
      <w:iCs/>
      <w:sz w:val="24"/>
      <w:szCs w:val="24"/>
    </w:rPr>
  </w:style>
  <w:style w:type="paragraph" w:customStyle="1" w:styleId="nienie">
    <w:name w:val="nienie"/>
    <w:basedOn w:val="Iauiue"/>
    <w:rsid w:val="00356C92"/>
    <w:pPr>
      <w:keepLines/>
      <w:ind w:left="709" w:hanging="284"/>
      <w:jc w:val="both"/>
    </w:pPr>
    <w:rPr>
      <w:rFonts w:ascii="Peterburg" w:hAnsi="Peterburg" w:cs="Peterburg"/>
      <w:sz w:val="24"/>
      <w:szCs w:val="24"/>
    </w:rPr>
  </w:style>
  <w:style w:type="paragraph" w:customStyle="1" w:styleId="Iniiaiieoaeno">
    <w:name w:val="Iniiaiie oaeno"/>
    <w:basedOn w:val="Iauiue"/>
    <w:rsid w:val="00356C92"/>
    <w:pPr>
      <w:widowControl/>
      <w:jc w:val="both"/>
    </w:pPr>
    <w:rPr>
      <w:rFonts w:ascii="Peterburg" w:hAnsi="Peterburg" w:cs="Peterburg"/>
    </w:rPr>
  </w:style>
  <w:style w:type="paragraph" w:customStyle="1" w:styleId="Iniiaiieoaeno2">
    <w:name w:val="Iniiaiie oaeno 2"/>
    <w:basedOn w:val="a"/>
    <w:rsid w:val="00356C92"/>
    <w:pPr>
      <w:autoSpaceDE/>
      <w:autoSpaceDN/>
      <w:adjustRightInd/>
      <w:ind w:firstLine="567"/>
    </w:pPr>
    <w:rPr>
      <w:rFonts w:ascii="Times New Roman" w:hAnsi="Times New Roman" w:cs="Times New Roman"/>
      <w:b/>
      <w:bCs/>
      <w:color w:val="000000"/>
    </w:rPr>
  </w:style>
  <w:style w:type="paragraph" w:customStyle="1" w:styleId="caaieiaie2">
    <w:name w:val="caaieiaie 2"/>
    <w:basedOn w:val="Iauiue"/>
    <w:next w:val="Iauiue"/>
    <w:rsid w:val="00356C92"/>
    <w:pPr>
      <w:keepNext/>
      <w:keepLines/>
      <w:spacing w:before="240" w:after="60"/>
      <w:jc w:val="center"/>
    </w:pPr>
    <w:rPr>
      <w:rFonts w:ascii="Peterburg" w:hAnsi="Peterburg" w:cs="Peterburg"/>
      <w:b/>
      <w:bCs/>
      <w:sz w:val="24"/>
      <w:szCs w:val="24"/>
    </w:rPr>
  </w:style>
  <w:style w:type="paragraph" w:customStyle="1" w:styleId="15">
    <w:name w:val="çàãîëîâîê 1"/>
    <w:basedOn w:val="affc"/>
    <w:next w:val="affc"/>
    <w:rsid w:val="00356C92"/>
    <w:pPr>
      <w:keepNext/>
    </w:pPr>
  </w:style>
  <w:style w:type="paragraph" w:customStyle="1" w:styleId="affe">
    <w:name w:val="Îñíîâíîé òåêñò"/>
    <w:basedOn w:val="affc"/>
    <w:rsid w:val="00356C92"/>
    <w:pPr>
      <w:tabs>
        <w:tab w:val="left" w:leader="dot" w:pos="9072"/>
      </w:tabs>
      <w:jc w:val="both"/>
    </w:pPr>
    <w:rPr>
      <w:b/>
      <w:bCs/>
      <w:sz w:val="24"/>
      <w:szCs w:val="24"/>
    </w:rPr>
  </w:style>
  <w:style w:type="paragraph" w:customStyle="1" w:styleId="Iniiaiieoaenonionooiii2">
    <w:name w:val="Iniiaiie oaeno n ionooiii 2"/>
    <w:basedOn w:val="Iauiue"/>
    <w:rsid w:val="00356C92"/>
    <w:pPr>
      <w:widowControl/>
      <w:ind w:firstLine="284"/>
      <w:jc w:val="both"/>
    </w:pPr>
    <w:rPr>
      <w:rFonts w:ascii="Peterburg" w:hAnsi="Peterburg" w:cs="Peterburg"/>
    </w:rPr>
  </w:style>
  <w:style w:type="paragraph" w:customStyle="1" w:styleId="320">
    <w:name w:val="Основной текст с отступом 32"/>
    <w:basedOn w:val="a"/>
    <w:rsid w:val="00356C92"/>
    <w:pPr>
      <w:widowControl/>
      <w:autoSpaceDE/>
      <w:autoSpaceDN/>
      <w:adjustRightInd/>
      <w:spacing w:after="120"/>
      <w:ind w:left="283" w:firstLine="0"/>
      <w:jc w:val="left"/>
    </w:pPr>
    <w:rPr>
      <w:rFonts w:ascii="Times New Roman" w:hAnsi="Times New Roman" w:cs="Times New Roman"/>
      <w:sz w:val="16"/>
      <w:szCs w:val="16"/>
      <w:lang w:eastAsia="ar-SA"/>
    </w:rPr>
  </w:style>
  <w:style w:type="paragraph" w:customStyle="1" w:styleId="16">
    <w:name w:val="З1"/>
    <w:basedOn w:val="a"/>
    <w:next w:val="a"/>
    <w:rsid w:val="00356C92"/>
    <w:pPr>
      <w:widowControl/>
      <w:autoSpaceDE/>
      <w:autoSpaceDN/>
      <w:adjustRightInd/>
      <w:snapToGrid w:val="0"/>
      <w:spacing w:line="360" w:lineRule="auto"/>
      <w:ind w:firstLine="748"/>
    </w:pPr>
    <w:rPr>
      <w:rFonts w:ascii="Times New Roman" w:hAnsi="Times New Roman" w:cs="Times New Roman"/>
      <w:b/>
    </w:rPr>
  </w:style>
  <w:style w:type="paragraph" w:customStyle="1" w:styleId="210">
    <w:name w:val="Основной текст 21"/>
    <w:basedOn w:val="a"/>
    <w:rsid w:val="00356C92"/>
    <w:pPr>
      <w:autoSpaceDE/>
      <w:autoSpaceDN/>
      <w:adjustRightInd/>
      <w:spacing w:before="120"/>
      <w:ind w:firstLine="0"/>
    </w:pPr>
    <w:rPr>
      <w:rFonts w:ascii="Times New Roman" w:hAnsi="Times New Roman" w:cs="Times New Roman"/>
      <w:szCs w:val="20"/>
    </w:rPr>
  </w:style>
  <w:style w:type="paragraph" w:customStyle="1" w:styleId="26">
    <w:name w:val="Îñíîâíîé òåêñò 2"/>
    <w:basedOn w:val="affc"/>
    <w:rsid w:val="00356C92"/>
    <w:pPr>
      <w:ind w:firstLine="720"/>
      <w:jc w:val="both"/>
    </w:pPr>
    <w:rPr>
      <w:b/>
      <w:bCs/>
      <w:color w:val="000000"/>
      <w:sz w:val="24"/>
      <w:szCs w:val="24"/>
      <w:lang w:val="en-US"/>
    </w:rPr>
  </w:style>
  <w:style w:type="paragraph" w:styleId="afff">
    <w:name w:val="Body Text Indent"/>
    <w:basedOn w:val="affc"/>
    <w:link w:val="afff0"/>
    <w:rsid w:val="00356C92"/>
    <w:pPr>
      <w:ind w:firstLine="567"/>
      <w:jc w:val="both"/>
    </w:pPr>
    <w:rPr>
      <w:color w:val="000000"/>
      <w:sz w:val="24"/>
      <w:szCs w:val="24"/>
      <w:lang w:val="x-none" w:eastAsia="x-none"/>
    </w:rPr>
  </w:style>
  <w:style w:type="character" w:customStyle="1" w:styleId="afff0">
    <w:name w:val="Основной текст с отступом Знак"/>
    <w:basedOn w:val="a0"/>
    <w:link w:val="afff"/>
    <w:rsid w:val="00356C92"/>
    <w:rPr>
      <w:rFonts w:ascii="Times New Roman" w:hAnsi="Times New Roman" w:cs="Times New Roman"/>
      <w:color w:val="000000"/>
      <w:sz w:val="24"/>
      <w:szCs w:val="24"/>
      <w:lang w:val="x-none" w:eastAsia="x-none"/>
    </w:rPr>
  </w:style>
  <w:style w:type="character" w:styleId="afff1">
    <w:name w:val="page number"/>
    <w:basedOn w:val="a0"/>
    <w:rsid w:val="00356C92"/>
  </w:style>
  <w:style w:type="character" w:styleId="afff2">
    <w:name w:val="line number"/>
    <w:basedOn w:val="a0"/>
    <w:rsid w:val="00356C92"/>
  </w:style>
  <w:style w:type="character" w:customStyle="1" w:styleId="WW8Num1z0">
    <w:name w:val="WW8Num1z0"/>
    <w:rsid w:val="00356C92"/>
    <w:rPr>
      <w:rFonts w:ascii="Symbol" w:hAnsi="Symbol" w:cs="Symbol"/>
    </w:rPr>
  </w:style>
  <w:style w:type="character" w:customStyle="1" w:styleId="WW8Num2z0">
    <w:name w:val="WW8Num2z0"/>
    <w:rsid w:val="00356C92"/>
    <w:rPr>
      <w:rFonts w:ascii="Symbol" w:hAnsi="Symbol" w:cs="Symbol"/>
    </w:rPr>
  </w:style>
  <w:style w:type="character" w:customStyle="1" w:styleId="WW8Num3z0">
    <w:name w:val="WW8Num3z0"/>
    <w:rsid w:val="00356C92"/>
    <w:rPr>
      <w:rFonts w:ascii="Symbol" w:hAnsi="Symbol"/>
    </w:rPr>
  </w:style>
  <w:style w:type="character" w:customStyle="1" w:styleId="WW8Num4z0">
    <w:name w:val="WW8Num4z0"/>
    <w:rsid w:val="00356C92"/>
    <w:rPr>
      <w:rFonts w:ascii="Symbol" w:hAnsi="Symbol"/>
    </w:rPr>
  </w:style>
  <w:style w:type="character" w:customStyle="1" w:styleId="WW8Num4z2">
    <w:name w:val="WW8Num4z2"/>
    <w:rsid w:val="00356C92"/>
    <w:rPr>
      <w:rFonts w:ascii="Wingdings" w:hAnsi="Wingdings" w:cs="Wingdings"/>
    </w:rPr>
  </w:style>
  <w:style w:type="character" w:customStyle="1" w:styleId="WW8Num4z4">
    <w:name w:val="WW8Num4z4"/>
    <w:rsid w:val="00356C92"/>
    <w:rPr>
      <w:rFonts w:ascii="Courier New" w:hAnsi="Courier New" w:cs="Courier New"/>
    </w:rPr>
  </w:style>
  <w:style w:type="character" w:customStyle="1" w:styleId="WW8Num5z0">
    <w:name w:val="WW8Num5z0"/>
    <w:rsid w:val="00356C92"/>
    <w:rPr>
      <w:rFonts w:ascii="Symbol" w:hAnsi="Symbol"/>
    </w:rPr>
  </w:style>
  <w:style w:type="character" w:customStyle="1" w:styleId="WW8Num6z0">
    <w:name w:val="WW8Num6z0"/>
    <w:rsid w:val="00356C92"/>
    <w:rPr>
      <w:rFonts w:ascii="Symbol" w:hAnsi="Symbol"/>
    </w:rPr>
  </w:style>
  <w:style w:type="character" w:customStyle="1" w:styleId="WW8Num7z0">
    <w:name w:val="WW8Num7z0"/>
    <w:rsid w:val="00356C92"/>
    <w:rPr>
      <w:rFonts w:ascii="Symbol" w:hAnsi="Symbol"/>
    </w:rPr>
  </w:style>
  <w:style w:type="character" w:customStyle="1" w:styleId="WW8Num8z0">
    <w:name w:val="WW8Num8z0"/>
    <w:rsid w:val="00356C92"/>
    <w:rPr>
      <w:rFonts w:ascii="Symbol" w:hAnsi="Symbol"/>
    </w:rPr>
  </w:style>
  <w:style w:type="character" w:customStyle="1" w:styleId="WW8Num9z0">
    <w:name w:val="WW8Num9z0"/>
    <w:rsid w:val="00356C92"/>
    <w:rPr>
      <w:rFonts w:ascii="Symbol" w:hAnsi="Symbol" w:cs="Symbol"/>
    </w:rPr>
  </w:style>
  <w:style w:type="character" w:customStyle="1" w:styleId="WW8Num10z0">
    <w:name w:val="WW8Num10z0"/>
    <w:rsid w:val="00356C92"/>
    <w:rPr>
      <w:rFonts w:ascii="Symbol" w:hAnsi="Symbol" w:cs="Symbol"/>
    </w:rPr>
  </w:style>
  <w:style w:type="character" w:customStyle="1" w:styleId="WW8Num11z0">
    <w:name w:val="WW8Num11z0"/>
    <w:rsid w:val="00356C92"/>
    <w:rPr>
      <w:rFonts w:ascii="Times New Roman" w:eastAsia="Times New Roman" w:hAnsi="Times New Roman"/>
    </w:rPr>
  </w:style>
  <w:style w:type="character" w:customStyle="1" w:styleId="WW8Num11z1">
    <w:name w:val="WW8Num11z1"/>
    <w:rsid w:val="00356C92"/>
    <w:rPr>
      <w:rFonts w:ascii="Symbol" w:hAnsi="Symbol" w:cs="Symbol"/>
    </w:rPr>
  </w:style>
  <w:style w:type="character" w:customStyle="1" w:styleId="WW8Num11z2">
    <w:name w:val="WW8Num11z2"/>
    <w:rsid w:val="00356C92"/>
    <w:rPr>
      <w:rFonts w:ascii="Wingdings" w:hAnsi="Wingdings" w:cs="Wingdings"/>
    </w:rPr>
  </w:style>
  <w:style w:type="character" w:customStyle="1" w:styleId="WW8Num11z4">
    <w:name w:val="WW8Num11z4"/>
    <w:rsid w:val="00356C92"/>
    <w:rPr>
      <w:rFonts w:ascii="Courier New" w:hAnsi="Courier New" w:cs="Courier New"/>
    </w:rPr>
  </w:style>
  <w:style w:type="character" w:customStyle="1" w:styleId="WW8Num12z0">
    <w:name w:val="WW8Num12z0"/>
    <w:rsid w:val="00356C92"/>
    <w:rPr>
      <w:rFonts w:ascii="Symbol" w:hAnsi="Symbol" w:cs="Symbol"/>
    </w:rPr>
  </w:style>
  <w:style w:type="character" w:customStyle="1" w:styleId="WW8Num12z1">
    <w:name w:val="WW8Num12z1"/>
    <w:rsid w:val="00356C92"/>
    <w:rPr>
      <w:rFonts w:ascii="Courier New" w:hAnsi="Courier New" w:cs="Courier New"/>
    </w:rPr>
  </w:style>
  <w:style w:type="character" w:customStyle="1" w:styleId="WW8Num12z2">
    <w:name w:val="WW8Num12z2"/>
    <w:rsid w:val="00356C92"/>
    <w:rPr>
      <w:rFonts w:ascii="Wingdings" w:hAnsi="Wingdings" w:cs="Wingdings"/>
    </w:rPr>
  </w:style>
  <w:style w:type="character" w:customStyle="1" w:styleId="WW8Num14z0">
    <w:name w:val="WW8Num14z0"/>
    <w:rsid w:val="00356C92"/>
    <w:rPr>
      <w:rFonts w:ascii="Times New Roman" w:eastAsia="Times New Roman" w:hAnsi="Times New Roman"/>
    </w:rPr>
  </w:style>
  <w:style w:type="character" w:customStyle="1" w:styleId="WW8Num14z1">
    <w:name w:val="WW8Num14z1"/>
    <w:rsid w:val="00356C92"/>
    <w:rPr>
      <w:rFonts w:ascii="Symbol" w:hAnsi="Symbol" w:cs="Symbol"/>
    </w:rPr>
  </w:style>
  <w:style w:type="character" w:customStyle="1" w:styleId="WW8Num14z2">
    <w:name w:val="WW8Num14z2"/>
    <w:rsid w:val="00356C92"/>
    <w:rPr>
      <w:rFonts w:ascii="Wingdings" w:hAnsi="Wingdings" w:cs="Wingdings"/>
    </w:rPr>
  </w:style>
  <w:style w:type="character" w:customStyle="1" w:styleId="WW8Num14z4">
    <w:name w:val="WW8Num14z4"/>
    <w:rsid w:val="00356C92"/>
    <w:rPr>
      <w:rFonts w:ascii="Courier New" w:hAnsi="Courier New" w:cs="Courier New"/>
    </w:rPr>
  </w:style>
  <w:style w:type="character" w:customStyle="1" w:styleId="WW8Num15z0">
    <w:name w:val="WW8Num15z0"/>
    <w:rsid w:val="00356C92"/>
    <w:rPr>
      <w:rFonts w:ascii="Symbol" w:hAnsi="Symbol" w:cs="Symbol"/>
    </w:rPr>
  </w:style>
  <w:style w:type="character" w:customStyle="1" w:styleId="WW8Num15z1">
    <w:name w:val="WW8Num15z1"/>
    <w:rsid w:val="00356C92"/>
    <w:rPr>
      <w:rFonts w:ascii="Courier New" w:hAnsi="Courier New" w:cs="Courier New"/>
    </w:rPr>
  </w:style>
  <w:style w:type="character" w:customStyle="1" w:styleId="WW8Num15z2">
    <w:name w:val="WW8Num15z2"/>
    <w:rsid w:val="00356C92"/>
    <w:rPr>
      <w:rFonts w:ascii="Wingdings" w:hAnsi="Wingdings" w:cs="Wingdings"/>
    </w:rPr>
  </w:style>
  <w:style w:type="character" w:customStyle="1" w:styleId="WW8Num16z0">
    <w:name w:val="WW8Num16z0"/>
    <w:rsid w:val="00356C92"/>
    <w:rPr>
      <w:rFonts w:ascii="Symbol" w:hAnsi="Symbol" w:cs="Symbol"/>
    </w:rPr>
  </w:style>
  <w:style w:type="character" w:customStyle="1" w:styleId="WW8Num16z1">
    <w:name w:val="WW8Num16z1"/>
    <w:rsid w:val="00356C92"/>
    <w:rPr>
      <w:rFonts w:ascii="Courier New" w:hAnsi="Courier New" w:cs="Courier New"/>
    </w:rPr>
  </w:style>
  <w:style w:type="character" w:customStyle="1" w:styleId="WW8Num16z2">
    <w:name w:val="WW8Num16z2"/>
    <w:rsid w:val="00356C92"/>
    <w:rPr>
      <w:rFonts w:ascii="Wingdings" w:hAnsi="Wingdings" w:cs="Wingdings"/>
    </w:rPr>
  </w:style>
  <w:style w:type="character" w:customStyle="1" w:styleId="WW8Num17z0">
    <w:name w:val="WW8Num17z0"/>
    <w:rsid w:val="00356C92"/>
    <w:rPr>
      <w:rFonts w:ascii="Symbol" w:hAnsi="Symbol" w:cs="Symbol"/>
    </w:rPr>
  </w:style>
  <w:style w:type="character" w:customStyle="1" w:styleId="WW8Num17z2">
    <w:name w:val="WW8Num17z2"/>
    <w:rsid w:val="00356C92"/>
    <w:rPr>
      <w:rFonts w:ascii="Wingdings" w:hAnsi="Wingdings" w:cs="Wingdings"/>
    </w:rPr>
  </w:style>
  <w:style w:type="character" w:customStyle="1" w:styleId="WW8Num17z4">
    <w:name w:val="WW8Num17z4"/>
    <w:rsid w:val="00356C92"/>
    <w:rPr>
      <w:rFonts w:ascii="Courier New" w:hAnsi="Courier New" w:cs="Courier New"/>
    </w:rPr>
  </w:style>
  <w:style w:type="character" w:customStyle="1" w:styleId="WW8Num18z0">
    <w:name w:val="WW8Num18z0"/>
    <w:rsid w:val="00356C92"/>
    <w:rPr>
      <w:rFonts w:ascii="Symbol" w:hAnsi="Symbol" w:cs="Symbol"/>
    </w:rPr>
  </w:style>
  <w:style w:type="character" w:customStyle="1" w:styleId="WW8Num18z1">
    <w:name w:val="WW8Num18z1"/>
    <w:rsid w:val="00356C92"/>
    <w:rPr>
      <w:rFonts w:ascii="Courier New" w:hAnsi="Courier New" w:cs="Courier New"/>
    </w:rPr>
  </w:style>
  <w:style w:type="character" w:customStyle="1" w:styleId="WW8Num18z2">
    <w:name w:val="WW8Num18z2"/>
    <w:rsid w:val="00356C92"/>
    <w:rPr>
      <w:rFonts w:ascii="Wingdings" w:hAnsi="Wingdings" w:cs="Wingdings"/>
    </w:rPr>
  </w:style>
  <w:style w:type="character" w:customStyle="1" w:styleId="WW8Num19z0">
    <w:name w:val="WW8Num19z0"/>
    <w:rsid w:val="00356C92"/>
    <w:rPr>
      <w:rFonts w:ascii="Symbol" w:hAnsi="Symbol" w:cs="Symbol"/>
    </w:rPr>
  </w:style>
  <w:style w:type="character" w:customStyle="1" w:styleId="WW8Num19z2">
    <w:name w:val="WW8Num19z2"/>
    <w:rsid w:val="00356C92"/>
    <w:rPr>
      <w:rFonts w:ascii="Wingdings" w:hAnsi="Wingdings" w:cs="Wingdings"/>
    </w:rPr>
  </w:style>
  <w:style w:type="character" w:customStyle="1" w:styleId="WW8Num19z4">
    <w:name w:val="WW8Num19z4"/>
    <w:rsid w:val="00356C92"/>
    <w:rPr>
      <w:rFonts w:ascii="Courier New" w:hAnsi="Courier New" w:cs="Courier New"/>
    </w:rPr>
  </w:style>
  <w:style w:type="character" w:customStyle="1" w:styleId="WW8Num20z0">
    <w:name w:val="WW8Num20z0"/>
    <w:rsid w:val="00356C92"/>
    <w:rPr>
      <w:rFonts w:ascii="Symbol" w:hAnsi="Symbol" w:cs="Symbol"/>
    </w:rPr>
  </w:style>
  <w:style w:type="character" w:customStyle="1" w:styleId="WW8Num20z1">
    <w:name w:val="WW8Num20z1"/>
    <w:rsid w:val="00356C92"/>
    <w:rPr>
      <w:rFonts w:ascii="Courier New" w:hAnsi="Courier New" w:cs="Courier New"/>
    </w:rPr>
  </w:style>
  <w:style w:type="character" w:customStyle="1" w:styleId="WW8Num20z2">
    <w:name w:val="WW8Num20z2"/>
    <w:rsid w:val="00356C92"/>
    <w:rPr>
      <w:rFonts w:ascii="Wingdings" w:hAnsi="Wingdings" w:cs="Wingdings"/>
    </w:rPr>
  </w:style>
  <w:style w:type="character" w:customStyle="1" w:styleId="WW8Num21z0">
    <w:name w:val="WW8Num21z0"/>
    <w:rsid w:val="00356C92"/>
    <w:rPr>
      <w:rFonts w:ascii="Symbol" w:hAnsi="Symbol" w:cs="Symbol"/>
    </w:rPr>
  </w:style>
  <w:style w:type="character" w:customStyle="1" w:styleId="WW8Num21z1">
    <w:name w:val="WW8Num21z1"/>
    <w:rsid w:val="00356C92"/>
    <w:rPr>
      <w:rFonts w:ascii="Courier New" w:hAnsi="Courier New" w:cs="Courier New"/>
    </w:rPr>
  </w:style>
  <w:style w:type="character" w:customStyle="1" w:styleId="WW8Num21z2">
    <w:name w:val="WW8Num21z2"/>
    <w:rsid w:val="00356C92"/>
    <w:rPr>
      <w:rFonts w:ascii="Wingdings" w:hAnsi="Wingdings" w:cs="Wingdings"/>
    </w:rPr>
  </w:style>
  <w:style w:type="character" w:customStyle="1" w:styleId="WW8Num22z0">
    <w:name w:val="WW8Num22z0"/>
    <w:rsid w:val="00356C92"/>
    <w:rPr>
      <w:rFonts w:ascii="Symbol" w:hAnsi="Symbol" w:cs="Symbol"/>
    </w:rPr>
  </w:style>
  <w:style w:type="character" w:customStyle="1" w:styleId="WW8Num22z2">
    <w:name w:val="WW8Num22z2"/>
    <w:rsid w:val="00356C92"/>
    <w:rPr>
      <w:rFonts w:ascii="Wingdings" w:hAnsi="Wingdings" w:cs="Wingdings"/>
    </w:rPr>
  </w:style>
  <w:style w:type="character" w:customStyle="1" w:styleId="WW8Num22z4">
    <w:name w:val="WW8Num22z4"/>
    <w:rsid w:val="00356C92"/>
    <w:rPr>
      <w:rFonts w:ascii="Courier New" w:hAnsi="Courier New" w:cs="Courier New"/>
    </w:rPr>
  </w:style>
  <w:style w:type="character" w:customStyle="1" w:styleId="WW8Num23z0">
    <w:name w:val="WW8Num23z0"/>
    <w:rsid w:val="00356C92"/>
    <w:rPr>
      <w:rFonts w:ascii="Symbol" w:hAnsi="Symbol" w:cs="Symbol"/>
    </w:rPr>
  </w:style>
  <w:style w:type="character" w:customStyle="1" w:styleId="WW8Num23z1">
    <w:name w:val="WW8Num23z1"/>
    <w:rsid w:val="00356C92"/>
    <w:rPr>
      <w:rFonts w:ascii="Courier New" w:hAnsi="Courier New" w:cs="Courier New"/>
    </w:rPr>
  </w:style>
  <w:style w:type="character" w:customStyle="1" w:styleId="WW8Num23z2">
    <w:name w:val="WW8Num23z2"/>
    <w:rsid w:val="00356C92"/>
    <w:rPr>
      <w:rFonts w:ascii="Wingdings" w:hAnsi="Wingdings" w:cs="Wingdings"/>
    </w:rPr>
  </w:style>
  <w:style w:type="character" w:customStyle="1" w:styleId="WW8Num24z0">
    <w:name w:val="WW8Num24z0"/>
    <w:rsid w:val="00356C92"/>
    <w:rPr>
      <w:rFonts w:ascii="Symbol" w:hAnsi="Symbol" w:cs="Symbol"/>
    </w:rPr>
  </w:style>
  <w:style w:type="character" w:customStyle="1" w:styleId="WW8Num24z1">
    <w:name w:val="WW8Num24z1"/>
    <w:rsid w:val="00356C92"/>
    <w:rPr>
      <w:rFonts w:ascii="Courier New" w:hAnsi="Courier New" w:cs="Courier New"/>
    </w:rPr>
  </w:style>
  <w:style w:type="character" w:customStyle="1" w:styleId="WW8Num24z2">
    <w:name w:val="WW8Num24z2"/>
    <w:rsid w:val="00356C92"/>
    <w:rPr>
      <w:rFonts w:ascii="Wingdings" w:hAnsi="Wingdings" w:cs="Wingdings"/>
    </w:rPr>
  </w:style>
  <w:style w:type="character" w:customStyle="1" w:styleId="WW8Num25z0">
    <w:name w:val="WW8Num25z0"/>
    <w:rsid w:val="00356C92"/>
    <w:rPr>
      <w:rFonts w:ascii="Symbol" w:hAnsi="Symbol" w:cs="Symbol"/>
    </w:rPr>
  </w:style>
  <w:style w:type="character" w:customStyle="1" w:styleId="WW8Num25z1">
    <w:name w:val="WW8Num25z1"/>
    <w:rsid w:val="00356C92"/>
    <w:rPr>
      <w:rFonts w:ascii="Courier New" w:hAnsi="Courier New" w:cs="Courier New"/>
    </w:rPr>
  </w:style>
  <w:style w:type="character" w:customStyle="1" w:styleId="WW8Num25z2">
    <w:name w:val="WW8Num25z2"/>
    <w:rsid w:val="00356C92"/>
    <w:rPr>
      <w:rFonts w:ascii="Wingdings" w:hAnsi="Wingdings" w:cs="Wingdings"/>
    </w:rPr>
  </w:style>
  <w:style w:type="character" w:customStyle="1" w:styleId="WW8Num27z0">
    <w:name w:val="WW8Num27z0"/>
    <w:rsid w:val="00356C92"/>
    <w:rPr>
      <w:rFonts w:ascii="Symbol" w:hAnsi="Symbol" w:cs="Symbol"/>
    </w:rPr>
  </w:style>
  <w:style w:type="character" w:customStyle="1" w:styleId="WW8Num27z1">
    <w:name w:val="WW8Num27z1"/>
    <w:rsid w:val="00356C92"/>
    <w:rPr>
      <w:rFonts w:ascii="Courier New" w:hAnsi="Courier New" w:cs="Courier New"/>
    </w:rPr>
  </w:style>
  <w:style w:type="character" w:customStyle="1" w:styleId="WW8Num27z2">
    <w:name w:val="WW8Num27z2"/>
    <w:rsid w:val="00356C92"/>
    <w:rPr>
      <w:rFonts w:ascii="Wingdings" w:hAnsi="Wingdings" w:cs="Wingdings"/>
    </w:rPr>
  </w:style>
  <w:style w:type="character" w:customStyle="1" w:styleId="WW8Num28z0">
    <w:name w:val="WW8Num28z0"/>
    <w:rsid w:val="00356C92"/>
    <w:rPr>
      <w:rFonts w:ascii="Times New Roman" w:eastAsia="Times New Roman" w:hAnsi="Times New Roman"/>
    </w:rPr>
  </w:style>
  <w:style w:type="character" w:customStyle="1" w:styleId="WW8Num28z1">
    <w:name w:val="WW8Num28z1"/>
    <w:rsid w:val="00356C92"/>
    <w:rPr>
      <w:rFonts w:ascii="Symbol" w:hAnsi="Symbol" w:cs="Symbol"/>
    </w:rPr>
  </w:style>
  <w:style w:type="character" w:customStyle="1" w:styleId="WW8Num28z2">
    <w:name w:val="WW8Num28z2"/>
    <w:rsid w:val="00356C92"/>
    <w:rPr>
      <w:rFonts w:ascii="Wingdings" w:hAnsi="Wingdings" w:cs="Wingdings"/>
    </w:rPr>
  </w:style>
  <w:style w:type="character" w:customStyle="1" w:styleId="WW8Num28z4">
    <w:name w:val="WW8Num28z4"/>
    <w:rsid w:val="00356C92"/>
    <w:rPr>
      <w:rFonts w:ascii="Courier New" w:hAnsi="Courier New" w:cs="Courier New"/>
    </w:rPr>
  </w:style>
  <w:style w:type="character" w:customStyle="1" w:styleId="WW8Num29z0">
    <w:name w:val="WW8Num29z0"/>
    <w:rsid w:val="00356C92"/>
    <w:rPr>
      <w:rFonts w:ascii="Symbol" w:hAnsi="Symbol" w:cs="Symbol"/>
    </w:rPr>
  </w:style>
  <w:style w:type="character" w:customStyle="1" w:styleId="WW8Num29z1">
    <w:name w:val="WW8Num29z1"/>
    <w:rsid w:val="00356C92"/>
    <w:rPr>
      <w:rFonts w:ascii="Courier New" w:hAnsi="Courier New" w:cs="Courier New"/>
    </w:rPr>
  </w:style>
  <w:style w:type="character" w:customStyle="1" w:styleId="WW8Num29z2">
    <w:name w:val="WW8Num29z2"/>
    <w:rsid w:val="00356C92"/>
    <w:rPr>
      <w:rFonts w:ascii="Wingdings" w:hAnsi="Wingdings" w:cs="Wingdings"/>
    </w:rPr>
  </w:style>
  <w:style w:type="character" w:customStyle="1" w:styleId="17">
    <w:name w:val="Основной шрифт абзаца1"/>
    <w:rsid w:val="00356C92"/>
  </w:style>
  <w:style w:type="paragraph" w:styleId="afff3">
    <w:name w:val="Title"/>
    <w:basedOn w:val="a"/>
    <w:next w:val="aff2"/>
    <w:link w:val="27"/>
    <w:uiPriority w:val="99"/>
    <w:rsid w:val="00356C92"/>
    <w:pPr>
      <w:keepNext/>
      <w:keepLines/>
      <w:widowControl/>
      <w:suppressAutoHyphens/>
      <w:overflowPunct w:val="0"/>
      <w:autoSpaceDN/>
      <w:adjustRightInd/>
      <w:spacing w:before="240" w:after="120" w:line="320" w:lineRule="exact"/>
      <w:ind w:firstLine="567"/>
      <w:textAlignment w:val="baseline"/>
    </w:pPr>
    <w:rPr>
      <w:rFonts w:ascii="Arial" w:eastAsia="Lucida Sans Unicode" w:hAnsi="Arial" w:cs="Tahoma"/>
      <w:sz w:val="28"/>
      <w:szCs w:val="28"/>
      <w:lang w:eastAsia="ar-SA"/>
    </w:rPr>
  </w:style>
  <w:style w:type="character" w:customStyle="1" w:styleId="27">
    <w:name w:val="Название Знак2"/>
    <w:basedOn w:val="a0"/>
    <w:link w:val="afff3"/>
    <w:uiPriority w:val="99"/>
    <w:rsid w:val="00356C92"/>
    <w:rPr>
      <w:rFonts w:ascii="Arial" w:eastAsia="Lucida Sans Unicode" w:hAnsi="Arial" w:cs="Tahoma"/>
      <w:sz w:val="28"/>
      <w:szCs w:val="28"/>
      <w:lang w:eastAsia="ar-SA"/>
    </w:rPr>
  </w:style>
  <w:style w:type="paragraph" w:styleId="afff4">
    <w:name w:val="List"/>
    <w:basedOn w:val="aff2"/>
    <w:rsid w:val="00356C92"/>
    <w:pPr>
      <w:widowControl w:val="0"/>
      <w:suppressAutoHyphens/>
    </w:pPr>
    <w:rPr>
      <w:rFonts w:ascii="Arial" w:hAnsi="Arial" w:cs="Tahoma"/>
      <w:lang w:eastAsia="ar-SA"/>
    </w:rPr>
  </w:style>
  <w:style w:type="paragraph" w:customStyle="1" w:styleId="18">
    <w:name w:val="Название1"/>
    <w:basedOn w:val="a"/>
    <w:rsid w:val="00356C92"/>
    <w:pPr>
      <w:keepLines/>
      <w:widowControl/>
      <w:suppressLineNumbers/>
      <w:suppressAutoHyphens/>
      <w:overflowPunct w:val="0"/>
      <w:autoSpaceDN/>
      <w:adjustRightInd/>
      <w:spacing w:before="120" w:after="120" w:line="320" w:lineRule="exact"/>
      <w:ind w:firstLine="567"/>
      <w:textAlignment w:val="baseline"/>
    </w:pPr>
    <w:rPr>
      <w:rFonts w:ascii="Arial" w:hAnsi="Arial" w:cs="Tahoma"/>
      <w:i/>
      <w:iCs/>
      <w:lang w:eastAsia="ar-SA"/>
    </w:rPr>
  </w:style>
  <w:style w:type="paragraph" w:customStyle="1" w:styleId="19">
    <w:name w:val="Указатель1"/>
    <w:basedOn w:val="a"/>
    <w:rsid w:val="00356C92"/>
    <w:pPr>
      <w:keepLines/>
      <w:widowControl/>
      <w:suppressLineNumbers/>
      <w:suppressAutoHyphens/>
      <w:overflowPunct w:val="0"/>
      <w:autoSpaceDN/>
      <w:adjustRightInd/>
      <w:spacing w:line="320" w:lineRule="exact"/>
      <w:ind w:firstLine="567"/>
      <w:textAlignment w:val="baseline"/>
    </w:pPr>
    <w:rPr>
      <w:rFonts w:ascii="Arial" w:hAnsi="Arial" w:cs="Tahoma"/>
      <w:sz w:val="28"/>
      <w:szCs w:val="28"/>
      <w:lang w:eastAsia="ar-SA"/>
    </w:rPr>
  </w:style>
  <w:style w:type="paragraph" w:customStyle="1" w:styleId="410">
    <w:name w:val="Маркированный список 41"/>
    <w:basedOn w:val="a"/>
    <w:rsid w:val="00356C92"/>
    <w:pPr>
      <w:widowControl/>
      <w:suppressAutoHyphens/>
      <w:autoSpaceDE/>
      <w:autoSpaceDN/>
      <w:adjustRightInd/>
      <w:ind w:firstLine="0"/>
      <w:jc w:val="left"/>
    </w:pPr>
    <w:rPr>
      <w:rFonts w:ascii="Times New Roman" w:hAnsi="Times New Roman" w:cs="Times New Roman"/>
      <w:sz w:val="20"/>
      <w:szCs w:val="20"/>
      <w:lang w:val="en-GB" w:eastAsia="ar-SA"/>
    </w:rPr>
  </w:style>
  <w:style w:type="paragraph" w:customStyle="1" w:styleId="afff5">
    <w:name w:val="Содержимое таблицы"/>
    <w:basedOn w:val="a"/>
    <w:rsid w:val="00356C92"/>
    <w:pPr>
      <w:keepLines/>
      <w:widowControl/>
      <w:suppressLineNumbers/>
      <w:suppressAutoHyphens/>
      <w:overflowPunct w:val="0"/>
      <w:autoSpaceDN/>
      <w:adjustRightInd/>
      <w:spacing w:line="320" w:lineRule="exact"/>
      <w:ind w:firstLine="567"/>
      <w:textAlignment w:val="baseline"/>
    </w:pPr>
    <w:rPr>
      <w:rFonts w:ascii="Times New Roman" w:hAnsi="Times New Roman" w:cs="Times New Roman"/>
      <w:sz w:val="28"/>
      <w:szCs w:val="28"/>
      <w:lang w:eastAsia="ar-SA"/>
    </w:rPr>
  </w:style>
  <w:style w:type="paragraph" w:customStyle="1" w:styleId="afff6">
    <w:name w:val="Заголовок таблицы"/>
    <w:basedOn w:val="afff5"/>
    <w:rsid w:val="00356C92"/>
    <w:pPr>
      <w:jc w:val="center"/>
    </w:pPr>
    <w:rPr>
      <w:b/>
      <w:bCs/>
      <w:i/>
      <w:iCs/>
    </w:rPr>
  </w:style>
  <w:style w:type="paragraph" w:customStyle="1" w:styleId="ConsPlusTitle">
    <w:name w:val="ConsPlusTitle"/>
    <w:rsid w:val="00356C92"/>
    <w:pPr>
      <w:autoSpaceDE w:val="0"/>
      <w:autoSpaceDN w:val="0"/>
      <w:adjustRightInd w:val="0"/>
    </w:pPr>
    <w:rPr>
      <w:rFonts w:ascii="Arial" w:hAnsi="Arial" w:cs="Arial"/>
      <w:b/>
      <w:bCs/>
    </w:rPr>
  </w:style>
  <w:style w:type="paragraph" w:customStyle="1" w:styleId="ConsPlusCell">
    <w:name w:val="ConsPlusCell"/>
    <w:rsid w:val="00356C92"/>
    <w:pPr>
      <w:widowControl w:val="0"/>
      <w:autoSpaceDE w:val="0"/>
      <w:autoSpaceDN w:val="0"/>
      <w:adjustRightInd w:val="0"/>
    </w:pPr>
    <w:rPr>
      <w:rFonts w:ascii="Arial" w:hAnsi="Arial" w:cs="Arial"/>
    </w:rPr>
  </w:style>
  <w:style w:type="paragraph" w:customStyle="1" w:styleId="ConsPlusNonformat">
    <w:name w:val="ConsPlusNonformat"/>
    <w:rsid w:val="00356C92"/>
    <w:pPr>
      <w:widowControl w:val="0"/>
      <w:autoSpaceDE w:val="0"/>
      <w:autoSpaceDN w:val="0"/>
      <w:adjustRightInd w:val="0"/>
    </w:pPr>
    <w:rPr>
      <w:rFonts w:ascii="Courier New" w:hAnsi="Courier New" w:cs="Courier New"/>
    </w:rPr>
  </w:style>
  <w:style w:type="paragraph" w:customStyle="1" w:styleId="211">
    <w:name w:val="Основной текст с отступом 21"/>
    <w:basedOn w:val="a"/>
    <w:rsid w:val="00356C92"/>
    <w:pPr>
      <w:widowControl/>
      <w:suppressAutoHyphens/>
      <w:autoSpaceDE/>
      <w:autoSpaceDN/>
      <w:adjustRightInd/>
      <w:jc w:val="left"/>
    </w:pPr>
    <w:rPr>
      <w:rFonts w:ascii="Times New Roman" w:hAnsi="Times New Roman" w:cs="Times New Roman"/>
      <w:sz w:val="28"/>
      <w:szCs w:val="28"/>
      <w:lang w:eastAsia="ar-SA"/>
    </w:rPr>
  </w:style>
  <w:style w:type="paragraph" w:customStyle="1" w:styleId="1a">
    <w:name w:val="Текст1"/>
    <w:basedOn w:val="a"/>
    <w:rsid w:val="00356C92"/>
    <w:pPr>
      <w:widowControl/>
      <w:suppressAutoHyphens/>
      <w:autoSpaceDE/>
      <w:autoSpaceDN/>
      <w:adjustRightInd/>
      <w:ind w:firstLine="0"/>
      <w:jc w:val="left"/>
    </w:pPr>
    <w:rPr>
      <w:rFonts w:ascii="Courier New" w:hAnsi="Courier New" w:cs="Courier New"/>
      <w:sz w:val="20"/>
      <w:szCs w:val="20"/>
      <w:lang w:eastAsia="ar-SA"/>
    </w:rPr>
  </w:style>
  <w:style w:type="table" w:customStyle="1" w:styleId="1b">
    <w:name w:val="Сетка таблицы1"/>
    <w:basedOn w:val="a1"/>
    <w:next w:val="af1"/>
    <w:uiPriority w:val="59"/>
    <w:rsid w:val="00356C9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Текст сноски Знак"/>
    <w:link w:val="afff8"/>
    <w:semiHidden/>
    <w:rsid w:val="00356C92"/>
    <w:rPr>
      <w:lang w:eastAsia="ar-SA"/>
    </w:rPr>
  </w:style>
  <w:style w:type="paragraph" w:styleId="afff8">
    <w:name w:val="footnote text"/>
    <w:basedOn w:val="a"/>
    <w:link w:val="afff7"/>
    <w:semiHidden/>
    <w:unhideWhenUsed/>
    <w:rsid w:val="00356C92"/>
    <w:pPr>
      <w:widowControl/>
      <w:suppressAutoHyphens/>
      <w:autoSpaceDE/>
      <w:autoSpaceDN/>
      <w:adjustRightInd/>
      <w:ind w:firstLine="0"/>
      <w:jc w:val="left"/>
    </w:pPr>
    <w:rPr>
      <w:rFonts w:ascii="Calibri" w:hAnsi="Calibri" w:cs="Calibri"/>
      <w:sz w:val="20"/>
      <w:szCs w:val="20"/>
      <w:lang w:eastAsia="ar-SA"/>
    </w:rPr>
  </w:style>
  <w:style w:type="character" w:customStyle="1" w:styleId="1c">
    <w:name w:val="Текст сноски Знак1"/>
    <w:basedOn w:val="a0"/>
    <w:uiPriority w:val="99"/>
    <w:semiHidden/>
    <w:rsid w:val="00356C92"/>
    <w:rPr>
      <w:rFonts w:ascii="Times New Roman CYR" w:hAnsi="Times New Roman CYR" w:cs="Times New Roman CYR"/>
    </w:rPr>
  </w:style>
  <w:style w:type="character" w:customStyle="1" w:styleId="afff9">
    <w:name w:val="Текст примечания Знак"/>
    <w:link w:val="afffa"/>
    <w:uiPriority w:val="99"/>
    <w:semiHidden/>
    <w:rsid w:val="00356C92"/>
    <w:rPr>
      <w:rFonts w:eastAsia="SimSun"/>
      <w:lang w:eastAsia="ar-SA"/>
    </w:rPr>
  </w:style>
  <w:style w:type="paragraph" w:styleId="afffa">
    <w:name w:val="annotation text"/>
    <w:basedOn w:val="a"/>
    <w:link w:val="afff9"/>
    <w:uiPriority w:val="99"/>
    <w:semiHidden/>
    <w:unhideWhenUsed/>
    <w:rsid w:val="00356C92"/>
    <w:pPr>
      <w:widowControl/>
      <w:suppressAutoHyphens/>
      <w:autoSpaceDE/>
      <w:autoSpaceDN/>
      <w:adjustRightInd/>
      <w:ind w:firstLine="0"/>
      <w:jc w:val="left"/>
    </w:pPr>
    <w:rPr>
      <w:rFonts w:ascii="Calibri" w:eastAsia="SimSun" w:hAnsi="Calibri" w:cs="Calibri"/>
      <w:sz w:val="20"/>
      <w:szCs w:val="20"/>
      <w:lang w:eastAsia="ar-SA"/>
    </w:rPr>
  </w:style>
  <w:style w:type="character" w:customStyle="1" w:styleId="1d">
    <w:name w:val="Текст примечания Знак1"/>
    <w:basedOn w:val="a0"/>
    <w:uiPriority w:val="99"/>
    <w:semiHidden/>
    <w:rsid w:val="00356C92"/>
    <w:rPr>
      <w:rFonts w:ascii="Times New Roman CYR" w:hAnsi="Times New Roman CYR" w:cs="Times New Roman CYR"/>
    </w:rPr>
  </w:style>
  <w:style w:type="paragraph" w:customStyle="1" w:styleId="37">
    <w:name w:val="Название3"/>
    <w:basedOn w:val="a"/>
    <w:rsid w:val="00356C92"/>
    <w:pPr>
      <w:widowControl/>
      <w:suppressLineNumbers/>
      <w:suppressAutoHyphens/>
      <w:autoSpaceDE/>
      <w:autoSpaceDN/>
      <w:adjustRightInd/>
      <w:spacing w:before="120" w:after="120"/>
      <w:ind w:firstLine="0"/>
      <w:jc w:val="left"/>
    </w:pPr>
    <w:rPr>
      <w:rFonts w:ascii="Times New Roman" w:eastAsia="SimSun" w:hAnsi="Times New Roman" w:cs="Mangal"/>
      <w:i/>
      <w:iCs/>
      <w:lang w:eastAsia="ar-SA"/>
    </w:rPr>
  </w:style>
  <w:style w:type="paragraph" w:customStyle="1" w:styleId="38">
    <w:name w:val="Указатель3"/>
    <w:basedOn w:val="a"/>
    <w:rsid w:val="00356C92"/>
    <w:pPr>
      <w:widowControl/>
      <w:suppressLineNumbers/>
      <w:suppressAutoHyphens/>
      <w:autoSpaceDE/>
      <w:autoSpaceDN/>
      <w:adjustRightInd/>
      <w:ind w:firstLine="0"/>
      <w:jc w:val="left"/>
    </w:pPr>
    <w:rPr>
      <w:rFonts w:ascii="Times New Roman" w:eastAsia="SimSun" w:hAnsi="Times New Roman" w:cs="Mangal"/>
      <w:lang w:eastAsia="ar-SA"/>
    </w:rPr>
  </w:style>
  <w:style w:type="paragraph" w:customStyle="1" w:styleId="1">
    <w:name w:val="Маркированный список1"/>
    <w:basedOn w:val="a"/>
    <w:rsid w:val="00356C92"/>
    <w:pPr>
      <w:widowControl/>
      <w:numPr>
        <w:numId w:val="3"/>
      </w:numPr>
      <w:suppressAutoHyphens/>
      <w:autoSpaceDE/>
      <w:autoSpaceDN/>
      <w:adjustRightInd/>
      <w:jc w:val="left"/>
    </w:pPr>
    <w:rPr>
      <w:rFonts w:ascii="Times New Roman" w:eastAsia="SimSun" w:hAnsi="Times New Roman" w:cs="Times New Roman"/>
      <w:lang w:eastAsia="ar-SA"/>
    </w:rPr>
  </w:style>
  <w:style w:type="paragraph" w:customStyle="1" w:styleId="21">
    <w:name w:val="Нумерованный список 21"/>
    <w:basedOn w:val="a"/>
    <w:rsid w:val="00356C92"/>
    <w:pPr>
      <w:widowControl/>
      <w:numPr>
        <w:numId w:val="5"/>
      </w:numPr>
      <w:tabs>
        <w:tab w:val="left" w:pos="720"/>
      </w:tabs>
      <w:suppressAutoHyphens/>
      <w:autoSpaceDE/>
      <w:autoSpaceDN/>
      <w:adjustRightInd/>
      <w:ind w:left="360" w:firstLine="0"/>
      <w:jc w:val="left"/>
    </w:pPr>
    <w:rPr>
      <w:rFonts w:ascii="Times New Roman" w:eastAsia="SimSun" w:hAnsi="Times New Roman" w:cs="Times New Roman"/>
      <w:sz w:val="28"/>
      <w:lang w:eastAsia="ar-SA"/>
    </w:rPr>
  </w:style>
  <w:style w:type="paragraph" w:customStyle="1" w:styleId="28">
    <w:name w:val="Текст2"/>
    <w:basedOn w:val="a"/>
    <w:rsid w:val="00356C92"/>
    <w:pPr>
      <w:widowControl/>
      <w:suppressAutoHyphens/>
      <w:autoSpaceDE/>
      <w:autoSpaceDN/>
      <w:adjustRightInd/>
      <w:ind w:firstLine="0"/>
      <w:jc w:val="left"/>
    </w:pPr>
    <w:rPr>
      <w:rFonts w:ascii="Courier New" w:eastAsia="SimSun" w:hAnsi="Courier New" w:cs="Courier New"/>
      <w:sz w:val="20"/>
      <w:szCs w:val="20"/>
      <w:lang w:eastAsia="ar-SA"/>
    </w:rPr>
  </w:style>
  <w:style w:type="paragraph" w:customStyle="1" w:styleId="ConsTitle">
    <w:name w:val="ConsTitle"/>
    <w:rsid w:val="00356C92"/>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356C92"/>
    <w:pPr>
      <w:widowControl w:val="0"/>
      <w:suppressAutoHyphens/>
      <w:autoSpaceDE w:val="0"/>
      <w:ind w:right="19772"/>
    </w:pPr>
    <w:rPr>
      <w:rFonts w:ascii="Arial" w:eastAsia="SimSun" w:hAnsi="Arial" w:cs="Arial"/>
      <w:lang w:eastAsia="ar-SA"/>
    </w:rPr>
  </w:style>
  <w:style w:type="paragraph" w:customStyle="1" w:styleId="ConsDocList">
    <w:name w:val="ConsDocList"/>
    <w:rsid w:val="00356C92"/>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356C92"/>
    <w:pPr>
      <w:suppressAutoHyphens/>
    </w:pPr>
    <w:rPr>
      <w:rFonts w:ascii="Times New Roman" w:eastAsia="Arial" w:hAnsi="Times New Roman" w:cs="Times New Roman"/>
      <w:lang w:eastAsia="ar-SA"/>
    </w:rPr>
  </w:style>
  <w:style w:type="paragraph" w:customStyle="1" w:styleId="29">
    <w:name w:val="Цитата2"/>
    <w:basedOn w:val="a"/>
    <w:rsid w:val="00356C92"/>
    <w:pPr>
      <w:widowControl/>
      <w:tabs>
        <w:tab w:val="left" w:pos="10440"/>
      </w:tabs>
      <w:suppressAutoHyphens/>
      <w:autoSpaceDE/>
      <w:autoSpaceDN/>
      <w:adjustRightInd/>
      <w:spacing w:before="120"/>
      <w:ind w:left="360" w:right="333" w:firstLine="0"/>
    </w:pPr>
    <w:rPr>
      <w:rFonts w:ascii="Times New Roman" w:hAnsi="Times New Roman" w:cs="Times New Roman"/>
      <w:b/>
      <w:bCs/>
      <w:lang w:eastAsia="ar-SA"/>
    </w:rPr>
  </w:style>
  <w:style w:type="paragraph" w:customStyle="1" w:styleId="220">
    <w:name w:val="Основной текст с отступом 22"/>
    <w:basedOn w:val="a"/>
    <w:rsid w:val="00356C92"/>
    <w:pPr>
      <w:widowControl/>
      <w:suppressAutoHyphens/>
      <w:autoSpaceDE/>
      <w:autoSpaceDN/>
      <w:adjustRightInd/>
      <w:spacing w:after="120" w:line="480" w:lineRule="auto"/>
      <w:ind w:left="283" w:firstLine="0"/>
      <w:jc w:val="left"/>
    </w:pPr>
    <w:rPr>
      <w:rFonts w:ascii="Times New Roman" w:hAnsi="Times New Roman" w:cs="Times New Roman"/>
      <w:lang w:eastAsia="ar-SA"/>
    </w:rPr>
  </w:style>
  <w:style w:type="paragraph" w:customStyle="1" w:styleId="221">
    <w:name w:val="Основной текст 22"/>
    <w:basedOn w:val="a"/>
    <w:rsid w:val="00356C92"/>
    <w:pPr>
      <w:suppressAutoHyphens/>
      <w:autoSpaceDN/>
      <w:adjustRightInd/>
      <w:ind w:left="540"/>
    </w:pPr>
    <w:rPr>
      <w:rFonts w:ascii="Times New Roman" w:hAnsi="Times New Roman" w:cs="Times New Roman"/>
      <w:color w:val="FF0000"/>
      <w:sz w:val="22"/>
      <w:szCs w:val="22"/>
      <w:lang w:eastAsia="ar-SA"/>
    </w:rPr>
  </w:style>
  <w:style w:type="paragraph" w:customStyle="1" w:styleId="330">
    <w:name w:val="Основной текст с отступом 33"/>
    <w:basedOn w:val="a"/>
    <w:rsid w:val="00356C92"/>
    <w:pPr>
      <w:widowControl/>
      <w:suppressAutoHyphens/>
      <w:autoSpaceDE/>
      <w:autoSpaceDN/>
      <w:adjustRightInd/>
      <w:ind w:left="540"/>
    </w:pPr>
    <w:rPr>
      <w:rFonts w:ascii="Times New Roman" w:hAnsi="Times New Roman" w:cs="Times New Roman"/>
      <w:sz w:val="22"/>
      <w:szCs w:val="22"/>
      <w:lang w:eastAsia="ar-SA"/>
    </w:rPr>
  </w:style>
  <w:style w:type="paragraph" w:customStyle="1" w:styleId="1e">
    <w:name w:val="текст 1"/>
    <w:basedOn w:val="a"/>
    <w:next w:val="a"/>
    <w:rsid w:val="00356C92"/>
    <w:pPr>
      <w:widowControl/>
      <w:suppressAutoHyphens/>
      <w:autoSpaceDE/>
      <w:autoSpaceDN/>
      <w:adjustRightInd/>
      <w:ind w:firstLine="540"/>
    </w:pPr>
    <w:rPr>
      <w:rFonts w:ascii="Times New Roman" w:hAnsi="Times New Roman" w:cs="Times New Roman"/>
      <w:sz w:val="20"/>
      <w:lang w:eastAsia="ar-SA"/>
    </w:rPr>
  </w:style>
  <w:style w:type="paragraph" w:customStyle="1" w:styleId="S">
    <w:name w:val="S_Титульный"/>
    <w:basedOn w:val="a"/>
    <w:rsid w:val="00356C92"/>
    <w:pPr>
      <w:widowControl/>
      <w:suppressAutoHyphens/>
      <w:autoSpaceDE/>
      <w:autoSpaceDN/>
      <w:adjustRightInd/>
      <w:spacing w:line="360" w:lineRule="auto"/>
      <w:ind w:left="3060" w:firstLine="0"/>
      <w:jc w:val="right"/>
    </w:pPr>
    <w:rPr>
      <w:rFonts w:ascii="Times New Roman" w:hAnsi="Times New Roman" w:cs="Times New Roman"/>
      <w:b/>
      <w:caps/>
      <w:lang w:eastAsia="ar-SA"/>
    </w:rPr>
  </w:style>
  <w:style w:type="paragraph" w:customStyle="1" w:styleId="afffb">
    <w:name w:val="Таблица"/>
    <w:basedOn w:val="a"/>
    <w:rsid w:val="00356C92"/>
    <w:pPr>
      <w:widowControl/>
      <w:suppressAutoHyphens/>
      <w:autoSpaceDE/>
      <w:autoSpaceDN/>
      <w:adjustRightInd/>
      <w:ind w:firstLine="0"/>
    </w:pPr>
    <w:rPr>
      <w:rFonts w:ascii="Times New Roman" w:hAnsi="Times New Roman" w:cs="Times New Roman"/>
      <w:lang w:eastAsia="ar-SA"/>
    </w:rPr>
  </w:style>
  <w:style w:type="paragraph" w:customStyle="1" w:styleId="1f">
    <w:name w:val="Схема документа1"/>
    <w:basedOn w:val="a"/>
    <w:rsid w:val="00356C92"/>
    <w:pPr>
      <w:widowControl/>
      <w:shd w:val="clear" w:color="auto" w:fill="000080"/>
      <w:suppressAutoHyphens/>
      <w:autoSpaceDE/>
      <w:autoSpaceDN/>
      <w:adjustRightInd/>
      <w:ind w:firstLine="0"/>
      <w:jc w:val="left"/>
    </w:pPr>
    <w:rPr>
      <w:rFonts w:ascii="Tahoma" w:eastAsia="SimSun" w:hAnsi="Tahoma" w:cs="Tahoma"/>
      <w:sz w:val="20"/>
      <w:szCs w:val="20"/>
      <w:lang w:eastAsia="ar-SA"/>
    </w:rPr>
  </w:style>
  <w:style w:type="paragraph" w:customStyle="1" w:styleId="1f0">
    <w:name w:val="Текст примечания1"/>
    <w:basedOn w:val="a"/>
    <w:rsid w:val="00356C92"/>
    <w:pPr>
      <w:widowControl/>
      <w:suppressAutoHyphens/>
      <w:autoSpaceDE/>
      <w:autoSpaceDN/>
      <w:adjustRightInd/>
      <w:ind w:firstLine="0"/>
      <w:jc w:val="left"/>
    </w:pPr>
    <w:rPr>
      <w:rFonts w:ascii="Times New Roman" w:eastAsia="SimSun" w:hAnsi="Times New Roman" w:cs="Times New Roman"/>
      <w:sz w:val="20"/>
      <w:szCs w:val="20"/>
      <w:lang w:eastAsia="ar-SA"/>
    </w:rPr>
  </w:style>
  <w:style w:type="paragraph" w:customStyle="1" w:styleId="2a">
    <w:name w:val="Название2"/>
    <w:basedOn w:val="a"/>
    <w:rsid w:val="00356C92"/>
    <w:pPr>
      <w:keepLines/>
      <w:widowControl/>
      <w:suppressLineNumbers/>
      <w:suppressAutoHyphens/>
      <w:overflowPunct w:val="0"/>
      <w:autoSpaceDN/>
      <w:adjustRightInd/>
      <w:spacing w:before="120" w:after="120" w:line="320" w:lineRule="exact"/>
      <w:ind w:firstLine="567"/>
    </w:pPr>
    <w:rPr>
      <w:rFonts w:ascii="Arial" w:hAnsi="Arial" w:cs="Tahoma"/>
      <w:i/>
      <w:iCs/>
      <w:sz w:val="20"/>
      <w:lang w:eastAsia="ar-SA"/>
    </w:rPr>
  </w:style>
  <w:style w:type="paragraph" w:customStyle="1" w:styleId="2b">
    <w:name w:val="Указатель2"/>
    <w:basedOn w:val="a"/>
    <w:rsid w:val="00356C92"/>
    <w:pPr>
      <w:keepLines/>
      <w:widowControl/>
      <w:suppressLineNumbers/>
      <w:suppressAutoHyphens/>
      <w:overflowPunct w:val="0"/>
      <w:autoSpaceDN/>
      <w:adjustRightInd/>
      <w:spacing w:line="320" w:lineRule="exact"/>
      <w:ind w:firstLine="567"/>
    </w:pPr>
    <w:rPr>
      <w:rFonts w:ascii="Arial" w:hAnsi="Arial" w:cs="Tahoma"/>
      <w:sz w:val="28"/>
      <w:szCs w:val="28"/>
      <w:lang w:eastAsia="ar-SA"/>
    </w:rPr>
  </w:style>
  <w:style w:type="paragraph" w:customStyle="1" w:styleId="42">
    <w:name w:val="Маркированный список 42"/>
    <w:basedOn w:val="a"/>
    <w:rsid w:val="00356C92"/>
    <w:pPr>
      <w:widowControl/>
      <w:suppressAutoHyphens/>
      <w:autoSpaceDE/>
      <w:autoSpaceDN/>
      <w:adjustRightInd/>
      <w:ind w:firstLine="0"/>
      <w:jc w:val="left"/>
    </w:pPr>
    <w:rPr>
      <w:rFonts w:ascii="Times New Roman" w:hAnsi="Times New Roman" w:cs="Times New Roman"/>
      <w:sz w:val="20"/>
      <w:szCs w:val="20"/>
      <w:lang w:val="en-GB" w:eastAsia="ar-SA"/>
    </w:rPr>
  </w:style>
  <w:style w:type="paragraph" w:customStyle="1" w:styleId="310">
    <w:name w:val="Основной текст 31"/>
    <w:basedOn w:val="a"/>
    <w:rsid w:val="00356C92"/>
    <w:pPr>
      <w:shd w:val="clear" w:color="auto" w:fill="FFFFFF"/>
      <w:suppressAutoHyphens/>
      <w:autoSpaceDN/>
      <w:adjustRightInd/>
      <w:ind w:firstLine="0"/>
      <w:jc w:val="center"/>
    </w:pPr>
    <w:rPr>
      <w:rFonts w:ascii="Times New Roman" w:hAnsi="Times New Roman" w:cs="Times New Roman"/>
      <w:lang w:eastAsia="ar-SA"/>
    </w:rPr>
  </w:style>
  <w:style w:type="paragraph" w:customStyle="1" w:styleId="311">
    <w:name w:val="Основной текст с отступом 31"/>
    <w:basedOn w:val="a"/>
    <w:rsid w:val="00356C92"/>
    <w:pPr>
      <w:widowControl/>
      <w:suppressAutoHyphens/>
      <w:autoSpaceDE/>
      <w:autoSpaceDN/>
      <w:adjustRightInd/>
      <w:spacing w:after="120"/>
      <w:ind w:left="283" w:firstLine="0"/>
      <w:jc w:val="left"/>
    </w:pPr>
    <w:rPr>
      <w:rFonts w:ascii="Times New Roman" w:hAnsi="Times New Roman" w:cs="Times New Roman"/>
      <w:sz w:val="16"/>
      <w:szCs w:val="16"/>
      <w:lang w:eastAsia="ar-SA"/>
    </w:rPr>
  </w:style>
  <w:style w:type="paragraph" w:customStyle="1" w:styleId="afffc">
    <w:name w:val="Содержимое врезки"/>
    <w:basedOn w:val="aff2"/>
    <w:rsid w:val="00356C92"/>
    <w:pPr>
      <w:widowControl w:val="0"/>
      <w:suppressAutoHyphens/>
      <w:autoSpaceDN/>
      <w:adjustRightInd/>
      <w:jc w:val="left"/>
    </w:pPr>
    <w:rPr>
      <w:sz w:val="20"/>
      <w:szCs w:val="20"/>
      <w:lang w:eastAsia="ar-SA"/>
    </w:rPr>
  </w:style>
  <w:style w:type="paragraph" w:customStyle="1" w:styleId="1f1">
    <w:name w:val="Цитата1"/>
    <w:basedOn w:val="a"/>
    <w:rsid w:val="00356C92"/>
    <w:pPr>
      <w:widowControl/>
      <w:suppressAutoHyphens/>
      <w:autoSpaceDE/>
      <w:autoSpaceDN/>
      <w:adjustRightInd/>
      <w:ind w:left="360" w:right="-625" w:firstLine="0"/>
      <w:jc w:val="left"/>
    </w:pPr>
    <w:rPr>
      <w:rFonts w:ascii="Times New Roman" w:hAnsi="Times New Roman" w:cs="Times New Roman"/>
      <w:kern w:val="2"/>
      <w:szCs w:val="20"/>
      <w:lang w:eastAsia="ar-SA"/>
    </w:rPr>
  </w:style>
  <w:style w:type="paragraph" w:customStyle="1" w:styleId="1f2">
    <w:name w:val="Название объекта1"/>
    <w:basedOn w:val="a"/>
    <w:next w:val="a"/>
    <w:rsid w:val="00356C92"/>
    <w:pPr>
      <w:keepLines/>
      <w:widowControl/>
      <w:suppressAutoHyphens/>
      <w:overflowPunct w:val="0"/>
      <w:autoSpaceDN/>
      <w:adjustRightInd/>
      <w:spacing w:line="320" w:lineRule="exact"/>
      <w:ind w:firstLine="567"/>
    </w:pPr>
    <w:rPr>
      <w:rFonts w:ascii="Times New Roman" w:hAnsi="Times New Roman" w:cs="Times New Roman"/>
      <w:b/>
      <w:bCs/>
      <w:sz w:val="28"/>
      <w:szCs w:val="28"/>
      <w:lang w:eastAsia="ar-SA"/>
    </w:rPr>
  </w:style>
  <w:style w:type="paragraph" w:customStyle="1" w:styleId="afffd">
    <w:name w:val="Знак Знак Знак Знак Знак Знак Знак"/>
    <w:basedOn w:val="a"/>
    <w:rsid w:val="00356C92"/>
    <w:pPr>
      <w:widowControl/>
      <w:suppressAutoHyphens/>
      <w:autoSpaceDE/>
      <w:autoSpaceDN/>
      <w:adjustRightInd/>
      <w:spacing w:after="160" w:line="240" w:lineRule="exact"/>
      <w:ind w:firstLine="0"/>
      <w:jc w:val="left"/>
    </w:pPr>
    <w:rPr>
      <w:rFonts w:ascii="Times New Roman" w:hAnsi="Times New Roman" w:cs="Times New Roman"/>
      <w:sz w:val="20"/>
      <w:szCs w:val="20"/>
      <w:lang w:eastAsia="ar-SA"/>
    </w:rPr>
  </w:style>
  <w:style w:type="paragraph" w:customStyle="1" w:styleId="110">
    <w:name w:val="Основной текст с отступом11"/>
    <w:basedOn w:val="a"/>
    <w:rsid w:val="00356C92"/>
    <w:pPr>
      <w:keepLines/>
      <w:suppressAutoHyphens/>
      <w:overflowPunct w:val="0"/>
      <w:autoSpaceDN/>
      <w:adjustRightInd/>
      <w:spacing w:line="320" w:lineRule="atLeast"/>
      <w:ind w:firstLine="709"/>
    </w:pPr>
    <w:rPr>
      <w:rFonts w:ascii="Times New Roman" w:hAnsi="Times New Roman" w:cs="Times New Roman"/>
      <w:sz w:val="28"/>
      <w:szCs w:val="28"/>
      <w:lang w:eastAsia="ar-SA"/>
    </w:rPr>
  </w:style>
  <w:style w:type="paragraph" w:customStyle="1" w:styleId="2110">
    <w:name w:val="Основной текст 211"/>
    <w:basedOn w:val="a"/>
    <w:rsid w:val="00356C92"/>
    <w:pPr>
      <w:suppressAutoHyphens/>
      <w:autoSpaceDE/>
      <w:autoSpaceDN/>
      <w:adjustRightInd/>
      <w:spacing w:before="120"/>
      <w:ind w:firstLine="0"/>
    </w:pPr>
    <w:rPr>
      <w:rFonts w:ascii="Times New Roman" w:hAnsi="Times New Roman" w:cs="Times New Roman"/>
      <w:szCs w:val="20"/>
      <w:lang w:eastAsia="ar-SA"/>
    </w:rPr>
  </w:style>
  <w:style w:type="paragraph" w:customStyle="1" w:styleId="2c">
    <w:name w:val="Основной текст с отступом2"/>
    <w:basedOn w:val="a"/>
    <w:rsid w:val="00356C92"/>
    <w:pPr>
      <w:keepLines/>
      <w:suppressAutoHyphens/>
      <w:overflowPunct w:val="0"/>
      <w:autoSpaceDN/>
      <w:adjustRightInd/>
      <w:spacing w:line="320" w:lineRule="atLeast"/>
      <w:ind w:firstLine="709"/>
    </w:pPr>
    <w:rPr>
      <w:rFonts w:ascii="Times New Roman" w:hAnsi="Times New Roman" w:cs="Times New Roman"/>
      <w:sz w:val="28"/>
      <w:szCs w:val="28"/>
      <w:lang w:eastAsia="ar-SA"/>
    </w:rPr>
  </w:style>
  <w:style w:type="paragraph" w:customStyle="1" w:styleId="39">
    <w:name w:val="Основной текст с отступом3"/>
    <w:basedOn w:val="a"/>
    <w:rsid w:val="00356C92"/>
    <w:pPr>
      <w:keepLines/>
      <w:suppressAutoHyphens/>
      <w:overflowPunct w:val="0"/>
      <w:autoSpaceDN/>
      <w:adjustRightInd/>
      <w:spacing w:line="320" w:lineRule="atLeast"/>
      <w:ind w:firstLine="709"/>
    </w:pPr>
    <w:rPr>
      <w:rFonts w:ascii="Times New Roman" w:hAnsi="Times New Roman" w:cs="Times New Roman"/>
      <w:sz w:val="28"/>
      <w:szCs w:val="28"/>
      <w:lang w:eastAsia="ar-SA"/>
    </w:rPr>
  </w:style>
  <w:style w:type="paragraph" w:customStyle="1" w:styleId="afffe">
    <w:name w:val="таблица"/>
    <w:basedOn w:val="a"/>
    <w:rsid w:val="00356C92"/>
    <w:pPr>
      <w:shd w:val="clear" w:color="auto" w:fill="FFFFFF"/>
      <w:spacing w:before="120" w:after="120"/>
      <w:ind w:firstLine="284"/>
    </w:pPr>
    <w:rPr>
      <w:rFonts w:ascii="Times New Roman" w:hAnsi="Times New Roman" w:cs="Times New Roman"/>
    </w:rPr>
  </w:style>
  <w:style w:type="paragraph" w:customStyle="1" w:styleId="affff">
    <w:name w:val="Примечание"/>
    <w:basedOn w:val="a"/>
    <w:rsid w:val="00356C92"/>
    <w:pPr>
      <w:shd w:val="clear" w:color="auto" w:fill="FFFFFF"/>
      <w:spacing w:before="120" w:after="120"/>
      <w:ind w:firstLine="284"/>
    </w:pPr>
    <w:rPr>
      <w:rFonts w:ascii="Times New Roman" w:hAnsi="Times New Roman" w:cs="Times New Roman"/>
      <w:sz w:val="20"/>
      <w:szCs w:val="20"/>
    </w:rPr>
  </w:style>
  <w:style w:type="character" w:customStyle="1" w:styleId="WW8Num4z1">
    <w:name w:val="WW8Num4z1"/>
    <w:rsid w:val="00356C92"/>
    <w:rPr>
      <w:rFonts w:ascii="Symbol" w:hAnsi="Symbol" w:cs="Symbol" w:hint="default"/>
    </w:rPr>
  </w:style>
  <w:style w:type="character" w:customStyle="1" w:styleId="WW8Num7z1">
    <w:name w:val="WW8Num7z1"/>
    <w:rsid w:val="00356C92"/>
    <w:rPr>
      <w:rFonts w:ascii="Symbol" w:hAnsi="Symbol" w:cs="Symbol" w:hint="default"/>
    </w:rPr>
  </w:style>
  <w:style w:type="character" w:customStyle="1" w:styleId="WW8Num7z2">
    <w:name w:val="WW8Num7z2"/>
    <w:rsid w:val="00356C92"/>
    <w:rPr>
      <w:rFonts w:ascii="Wingdings" w:hAnsi="Wingdings" w:cs="Wingdings" w:hint="default"/>
    </w:rPr>
  </w:style>
  <w:style w:type="character" w:customStyle="1" w:styleId="WW8Num7z4">
    <w:name w:val="WW8Num7z4"/>
    <w:rsid w:val="00356C92"/>
    <w:rPr>
      <w:rFonts w:ascii="Courier New" w:hAnsi="Courier New" w:cs="Courier New" w:hint="default"/>
    </w:rPr>
  </w:style>
  <w:style w:type="character" w:customStyle="1" w:styleId="WW8Num8z2">
    <w:name w:val="WW8Num8z2"/>
    <w:rsid w:val="00356C92"/>
    <w:rPr>
      <w:rFonts w:ascii="Wingdings" w:hAnsi="Wingdings" w:cs="Wingdings" w:hint="default"/>
    </w:rPr>
  </w:style>
  <w:style w:type="character" w:customStyle="1" w:styleId="WW8Num8z4">
    <w:name w:val="WW8Num8z4"/>
    <w:rsid w:val="00356C92"/>
    <w:rPr>
      <w:rFonts w:ascii="Courier New" w:hAnsi="Courier New" w:cs="Courier New" w:hint="default"/>
    </w:rPr>
  </w:style>
  <w:style w:type="character" w:customStyle="1" w:styleId="WW8Num9z2">
    <w:name w:val="WW8Num9z2"/>
    <w:rsid w:val="00356C92"/>
    <w:rPr>
      <w:rFonts w:ascii="Wingdings" w:hAnsi="Wingdings" w:cs="Wingdings" w:hint="default"/>
    </w:rPr>
  </w:style>
  <w:style w:type="character" w:customStyle="1" w:styleId="WW8Num9z4">
    <w:name w:val="WW8Num9z4"/>
    <w:rsid w:val="00356C92"/>
    <w:rPr>
      <w:rFonts w:ascii="Courier New" w:hAnsi="Courier New" w:cs="Courier New" w:hint="default"/>
    </w:rPr>
  </w:style>
  <w:style w:type="character" w:customStyle="1" w:styleId="WW8Num10z1">
    <w:name w:val="WW8Num10z1"/>
    <w:rsid w:val="00356C92"/>
    <w:rPr>
      <w:rFonts w:ascii="Symbol" w:hAnsi="Symbol" w:cs="Symbol" w:hint="default"/>
    </w:rPr>
  </w:style>
  <w:style w:type="character" w:customStyle="1" w:styleId="WW8Num10z2">
    <w:name w:val="WW8Num10z2"/>
    <w:rsid w:val="00356C92"/>
    <w:rPr>
      <w:rFonts w:ascii="Wingdings" w:hAnsi="Wingdings" w:cs="Wingdings" w:hint="default"/>
    </w:rPr>
  </w:style>
  <w:style w:type="character" w:customStyle="1" w:styleId="WW8Num10z4">
    <w:name w:val="WW8Num10z4"/>
    <w:rsid w:val="00356C92"/>
    <w:rPr>
      <w:rFonts w:ascii="Courier New" w:hAnsi="Courier New" w:cs="Courier New" w:hint="default"/>
    </w:rPr>
  </w:style>
  <w:style w:type="character" w:customStyle="1" w:styleId="WW8Num12z4">
    <w:name w:val="WW8Num12z4"/>
    <w:rsid w:val="00356C92"/>
    <w:rPr>
      <w:rFonts w:ascii="Courier New" w:hAnsi="Courier New" w:cs="Courier New" w:hint="default"/>
    </w:rPr>
  </w:style>
  <w:style w:type="character" w:customStyle="1" w:styleId="WW8Num13z0">
    <w:name w:val="WW8Num13z0"/>
    <w:rsid w:val="00356C92"/>
    <w:rPr>
      <w:rFonts w:ascii="Times New Roman" w:hAnsi="Times New Roman" w:cs="Times New Roman" w:hint="default"/>
    </w:rPr>
  </w:style>
  <w:style w:type="character" w:customStyle="1" w:styleId="WW8Num13z1">
    <w:name w:val="WW8Num13z1"/>
    <w:rsid w:val="00356C92"/>
    <w:rPr>
      <w:rFonts w:ascii="Symbol" w:hAnsi="Symbol" w:cs="Symbol" w:hint="default"/>
    </w:rPr>
  </w:style>
  <w:style w:type="character" w:customStyle="1" w:styleId="WW8Num13z2">
    <w:name w:val="WW8Num13z2"/>
    <w:rsid w:val="00356C92"/>
    <w:rPr>
      <w:rFonts w:ascii="Wingdings" w:hAnsi="Wingdings" w:cs="Wingdings" w:hint="default"/>
    </w:rPr>
  </w:style>
  <w:style w:type="character" w:customStyle="1" w:styleId="WW8Num13z4">
    <w:name w:val="WW8Num13z4"/>
    <w:rsid w:val="00356C92"/>
    <w:rPr>
      <w:rFonts w:ascii="Courier New" w:hAnsi="Courier New" w:cs="Courier New" w:hint="default"/>
    </w:rPr>
  </w:style>
  <w:style w:type="character" w:customStyle="1" w:styleId="WW8Num26z0">
    <w:name w:val="WW8Num26z0"/>
    <w:rsid w:val="00356C92"/>
    <w:rPr>
      <w:rFonts w:ascii="Symbol" w:hAnsi="Symbol" w:cs="Symbol" w:hint="default"/>
    </w:rPr>
  </w:style>
  <w:style w:type="character" w:customStyle="1" w:styleId="Absatz-Standardschriftart">
    <w:name w:val="Absatz-Standardschriftart"/>
    <w:rsid w:val="00356C92"/>
  </w:style>
  <w:style w:type="character" w:customStyle="1" w:styleId="WW8Num3z1">
    <w:name w:val="WW8Num3z1"/>
    <w:rsid w:val="00356C92"/>
    <w:rPr>
      <w:rFonts w:ascii="Symbol" w:hAnsi="Symbol" w:cs="Symbol" w:hint="default"/>
    </w:rPr>
  </w:style>
  <w:style w:type="character" w:customStyle="1" w:styleId="WW8Num3z2">
    <w:name w:val="WW8Num3z2"/>
    <w:rsid w:val="00356C92"/>
    <w:rPr>
      <w:rFonts w:ascii="Wingdings" w:hAnsi="Wingdings" w:cs="Wingdings" w:hint="default"/>
    </w:rPr>
  </w:style>
  <w:style w:type="character" w:customStyle="1" w:styleId="WW8Num3z4">
    <w:name w:val="WW8Num3z4"/>
    <w:rsid w:val="00356C92"/>
    <w:rPr>
      <w:rFonts w:ascii="Courier New" w:hAnsi="Courier New" w:cs="Courier New" w:hint="default"/>
    </w:rPr>
  </w:style>
  <w:style w:type="character" w:customStyle="1" w:styleId="WW8Num6z1">
    <w:name w:val="WW8Num6z1"/>
    <w:rsid w:val="00356C92"/>
    <w:rPr>
      <w:rFonts w:ascii="Symbol" w:hAnsi="Symbol" w:cs="Symbol" w:hint="default"/>
    </w:rPr>
  </w:style>
  <w:style w:type="character" w:customStyle="1" w:styleId="WW8Num6z2">
    <w:name w:val="WW8Num6z2"/>
    <w:rsid w:val="00356C92"/>
    <w:rPr>
      <w:rFonts w:ascii="Wingdings" w:hAnsi="Wingdings" w:cs="Wingdings" w:hint="default"/>
    </w:rPr>
  </w:style>
  <w:style w:type="character" w:customStyle="1" w:styleId="WW8Num6z4">
    <w:name w:val="WW8Num6z4"/>
    <w:rsid w:val="00356C92"/>
    <w:rPr>
      <w:rFonts w:ascii="Courier New" w:hAnsi="Courier New" w:cs="Courier New" w:hint="default"/>
    </w:rPr>
  </w:style>
  <w:style w:type="character" w:customStyle="1" w:styleId="WW8Num9z1">
    <w:name w:val="WW8Num9z1"/>
    <w:rsid w:val="00356C92"/>
    <w:rPr>
      <w:rFonts w:ascii="Symbol" w:hAnsi="Symbol" w:cs="Symbol" w:hint="default"/>
    </w:rPr>
  </w:style>
  <w:style w:type="character" w:customStyle="1" w:styleId="WW8Num32z0">
    <w:name w:val="WW8Num32z0"/>
    <w:rsid w:val="00356C92"/>
    <w:rPr>
      <w:rFonts w:ascii="Symbol" w:hAnsi="Symbol" w:hint="default"/>
    </w:rPr>
  </w:style>
  <w:style w:type="character" w:customStyle="1" w:styleId="WW8Num32z1">
    <w:name w:val="WW8Num32z1"/>
    <w:rsid w:val="00356C92"/>
    <w:rPr>
      <w:rFonts w:ascii="Courier New" w:hAnsi="Courier New" w:cs="Courier New" w:hint="default"/>
    </w:rPr>
  </w:style>
  <w:style w:type="character" w:customStyle="1" w:styleId="WW8Num32z2">
    <w:name w:val="WW8Num32z2"/>
    <w:rsid w:val="00356C92"/>
    <w:rPr>
      <w:rFonts w:ascii="Wingdings" w:hAnsi="Wingdings" w:hint="default"/>
    </w:rPr>
  </w:style>
  <w:style w:type="character" w:customStyle="1" w:styleId="3a">
    <w:name w:val="Основной шрифт абзаца3"/>
    <w:rsid w:val="00356C92"/>
  </w:style>
  <w:style w:type="character" w:customStyle="1" w:styleId="111">
    <w:name w:val="Заголовок 1 Знак1"/>
    <w:rsid w:val="00356C92"/>
    <w:rPr>
      <w:rFonts w:ascii="Arial" w:hAnsi="Arial" w:cs="Arial" w:hint="default"/>
      <w:b/>
      <w:bCs/>
      <w:kern w:val="2"/>
      <w:sz w:val="32"/>
      <w:szCs w:val="32"/>
      <w:lang w:val="ru-RU" w:eastAsia="ar-SA" w:bidi="ar-SA"/>
    </w:rPr>
  </w:style>
  <w:style w:type="character" w:customStyle="1" w:styleId="1f3">
    <w:name w:val="Заголовок 1 Знак Знак"/>
    <w:rsid w:val="00356C92"/>
    <w:rPr>
      <w:b/>
      <w:bCs/>
      <w:sz w:val="28"/>
      <w:szCs w:val="28"/>
      <w:lang w:val="ru-RU" w:eastAsia="ar-SA" w:bidi="ar-SA"/>
    </w:rPr>
  </w:style>
  <w:style w:type="character" w:customStyle="1" w:styleId="affff0">
    <w:name w:val="Символ сноски"/>
    <w:rsid w:val="00356C92"/>
    <w:rPr>
      <w:vertAlign w:val="superscript"/>
    </w:rPr>
  </w:style>
  <w:style w:type="character" w:customStyle="1" w:styleId="1f4">
    <w:name w:val="Знак примечания1"/>
    <w:rsid w:val="00356C92"/>
    <w:rPr>
      <w:sz w:val="16"/>
      <w:szCs w:val="16"/>
    </w:rPr>
  </w:style>
  <w:style w:type="character" w:customStyle="1" w:styleId="WW8Num15z4">
    <w:name w:val="WW8Num15z4"/>
    <w:rsid w:val="00356C92"/>
    <w:rPr>
      <w:rFonts w:ascii="Courier New" w:hAnsi="Courier New" w:cs="Courier New" w:hint="default"/>
    </w:rPr>
  </w:style>
  <w:style w:type="character" w:customStyle="1" w:styleId="WW8Num16z4">
    <w:name w:val="WW8Num16z4"/>
    <w:rsid w:val="00356C92"/>
    <w:rPr>
      <w:rFonts w:ascii="Courier New" w:hAnsi="Courier New" w:cs="Courier New" w:hint="default"/>
    </w:rPr>
  </w:style>
  <w:style w:type="character" w:customStyle="1" w:styleId="WW8Num17z1">
    <w:name w:val="WW8Num17z1"/>
    <w:rsid w:val="00356C92"/>
    <w:rPr>
      <w:rFonts w:ascii="Symbol" w:hAnsi="Symbol" w:cs="Symbol" w:hint="default"/>
    </w:rPr>
  </w:style>
  <w:style w:type="character" w:customStyle="1" w:styleId="WW8Num18z4">
    <w:name w:val="WW8Num18z4"/>
    <w:rsid w:val="00356C92"/>
    <w:rPr>
      <w:rFonts w:ascii="Courier New" w:hAnsi="Courier New" w:cs="Courier New" w:hint="default"/>
    </w:rPr>
  </w:style>
  <w:style w:type="character" w:customStyle="1" w:styleId="WW8Num19z1">
    <w:name w:val="WW8Num19z1"/>
    <w:rsid w:val="00356C92"/>
    <w:rPr>
      <w:rFonts w:ascii="Symbol" w:hAnsi="Symbol" w:cs="Courier New" w:hint="default"/>
    </w:rPr>
  </w:style>
  <w:style w:type="character" w:customStyle="1" w:styleId="WW8Num20z4">
    <w:name w:val="WW8Num20z4"/>
    <w:rsid w:val="00356C92"/>
    <w:rPr>
      <w:rFonts w:ascii="Courier New" w:hAnsi="Courier New" w:cs="Courier New" w:hint="default"/>
    </w:rPr>
  </w:style>
  <w:style w:type="character" w:customStyle="1" w:styleId="WW8Num22z1">
    <w:name w:val="WW8Num22z1"/>
    <w:rsid w:val="00356C92"/>
    <w:rPr>
      <w:rFonts w:ascii="Symbol" w:hAnsi="Symbol" w:cs="Courier New" w:hint="default"/>
    </w:rPr>
  </w:style>
  <w:style w:type="character" w:customStyle="1" w:styleId="WW8Num23z4">
    <w:name w:val="WW8Num23z4"/>
    <w:rsid w:val="00356C92"/>
    <w:rPr>
      <w:rFonts w:ascii="Courier New" w:hAnsi="Courier New" w:cs="Courier New" w:hint="default"/>
    </w:rPr>
  </w:style>
  <w:style w:type="character" w:customStyle="1" w:styleId="WW8Num25z4">
    <w:name w:val="WW8Num25z4"/>
    <w:rsid w:val="00356C92"/>
    <w:rPr>
      <w:rFonts w:ascii="Courier New" w:hAnsi="Courier New" w:cs="Courier New" w:hint="default"/>
    </w:rPr>
  </w:style>
  <w:style w:type="character" w:customStyle="1" w:styleId="WW8Num30z0">
    <w:name w:val="WW8Num30z0"/>
    <w:rsid w:val="00356C92"/>
    <w:rPr>
      <w:rFonts w:ascii="Symbol" w:hAnsi="Symbol" w:cs="Symbol" w:hint="default"/>
    </w:rPr>
  </w:style>
  <w:style w:type="character" w:customStyle="1" w:styleId="WW8Num31z0">
    <w:name w:val="WW8Num31z0"/>
    <w:rsid w:val="00356C92"/>
    <w:rPr>
      <w:rFonts w:ascii="Symbol" w:hAnsi="Symbol" w:hint="default"/>
    </w:rPr>
  </w:style>
  <w:style w:type="character" w:customStyle="1" w:styleId="WW8Num33z0">
    <w:name w:val="WW8Num33z0"/>
    <w:rsid w:val="00356C92"/>
    <w:rPr>
      <w:rFonts w:ascii="Symbol" w:hAnsi="Symbol" w:cs="Symbol" w:hint="default"/>
    </w:rPr>
  </w:style>
  <w:style w:type="character" w:customStyle="1" w:styleId="WW8Num34z0">
    <w:name w:val="WW8Num34z0"/>
    <w:rsid w:val="00356C92"/>
    <w:rPr>
      <w:rFonts w:ascii="Symbol" w:hAnsi="Symbol" w:cs="Symbol" w:hint="default"/>
    </w:rPr>
  </w:style>
  <w:style w:type="character" w:customStyle="1" w:styleId="WW8Num35z0">
    <w:name w:val="WW8Num35z0"/>
    <w:rsid w:val="00356C92"/>
    <w:rPr>
      <w:rFonts w:ascii="Symbol" w:hAnsi="Symbol" w:hint="default"/>
    </w:rPr>
  </w:style>
  <w:style w:type="character" w:customStyle="1" w:styleId="WW8Num37z0">
    <w:name w:val="WW8Num37z0"/>
    <w:rsid w:val="00356C92"/>
    <w:rPr>
      <w:rFonts w:ascii="Symbol" w:hAnsi="Symbol" w:cs="Symbol" w:hint="default"/>
    </w:rPr>
  </w:style>
  <w:style w:type="character" w:customStyle="1" w:styleId="WW8Num37z1">
    <w:name w:val="WW8Num37z1"/>
    <w:rsid w:val="00356C92"/>
    <w:rPr>
      <w:rFonts w:ascii="Courier New" w:hAnsi="Courier New" w:cs="Courier New" w:hint="default"/>
    </w:rPr>
  </w:style>
  <w:style w:type="character" w:customStyle="1" w:styleId="WW8Num37z2">
    <w:name w:val="WW8Num37z2"/>
    <w:rsid w:val="00356C92"/>
    <w:rPr>
      <w:rFonts w:ascii="Wingdings" w:hAnsi="Wingdings" w:cs="Wingdings" w:hint="default"/>
    </w:rPr>
  </w:style>
  <w:style w:type="character" w:customStyle="1" w:styleId="WW8Num38z0">
    <w:name w:val="WW8Num38z0"/>
    <w:rsid w:val="00356C92"/>
    <w:rPr>
      <w:rFonts w:ascii="Symbol" w:hAnsi="Symbol" w:cs="Symbol" w:hint="default"/>
    </w:rPr>
  </w:style>
  <w:style w:type="character" w:customStyle="1" w:styleId="WW8Num38z1">
    <w:name w:val="WW8Num38z1"/>
    <w:rsid w:val="00356C92"/>
    <w:rPr>
      <w:rFonts w:ascii="Courier New" w:hAnsi="Courier New" w:cs="Courier New" w:hint="default"/>
    </w:rPr>
  </w:style>
  <w:style w:type="character" w:customStyle="1" w:styleId="WW8Num38z2">
    <w:name w:val="WW8Num38z2"/>
    <w:rsid w:val="00356C92"/>
    <w:rPr>
      <w:rFonts w:ascii="Wingdings" w:hAnsi="Wingdings" w:cs="Wingdings" w:hint="default"/>
    </w:rPr>
  </w:style>
  <w:style w:type="character" w:customStyle="1" w:styleId="WW8Num39z0">
    <w:name w:val="WW8Num39z0"/>
    <w:rsid w:val="00356C92"/>
    <w:rPr>
      <w:rFonts w:ascii="Symbol" w:hAnsi="Symbol" w:cs="Symbol" w:hint="default"/>
    </w:rPr>
  </w:style>
  <w:style w:type="character" w:customStyle="1" w:styleId="WW8Num39z2">
    <w:name w:val="WW8Num39z2"/>
    <w:rsid w:val="00356C92"/>
    <w:rPr>
      <w:rFonts w:ascii="Wingdings" w:hAnsi="Wingdings" w:cs="Wingdings" w:hint="default"/>
    </w:rPr>
  </w:style>
  <w:style w:type="character" w:customStyle="1" w:styleId="WW8Num39z4">
    <w:name w:val="WW8Num39z4"/>
    <w:rsid w:val="00356C92"/>
    <w:rPr>
      <w:rFonts w:ascii="Courier New" w:hAnsi="Courier New" w:cs="Courier New" w:hint="default"/>
    </w:rPr>
  </w:style>
  <w:style w:type="character" w:customStyle="1" w:styleId="WW8Num41z0">
    <w:name w:val="WW8Num41z0"/>
    <w:rsid w:val="00356C92"/>
    <w:rPr>
      <w:rFonts w:ascii="Symbol" w:hAnsi="Symbol" w:cs="Symbol" w:hint="default"/>
    </w:rPr>
  </w:style>
  <w:style w:type="character" w:customStyle="1" w:styleId="WW8Num41z1">
    <w:name w:val="WW8Num41z1"/>
    <w:rsid w:val="00356C92"/>
    <w:rPr>
      <w:rFonts w:ascii="Courier New" w:hAnsi="Courier New" w:cs="Courier New" w:hint="default"/>
    </w:rPr>
  </w:style>
  <w:style w:type="character" w:customStyle="1" w:styleId="WW8Num41z2">
    <w:name w:val="WW8Num41z2"/>
    <w:rsid w:val="00356C92"/>
    <w:rPr>
      <w:rFonts w:ascii="Wingdings" w:hAnsi="Wingdings" w:cs="Wingdings" w:hint="default"/>
    </w:rPr>
  </w:style>
  <w:style w:type="character" w:customStyle="1" w:styleId="WW8NumSt37z0">
    <w:name w:val="WW8NumSt37z0"/>
    <w:rsid w:val="00356C92"/>
    <w:rPr>
      <w:rFonts w:ascii="Helvetica" w:hAnsi="Helvetica" w:hint="default"/>
    </w:rPr>
  </w:style>
  <w:style w:type="character" w:customStyle="1" w:styleId="2d">
    <w:name w:val="Основной шрифт абзаца2"/>
    <w:rsid w:val="00356C92"/>
  </w:style>
  <w:style w:type="character" w:customStyle="1" w:styleId="WW8Num8z1">
    <w:name w:val="WW8Num8z1"/>
    <w:rsid w:val="00356C92"/>
    <w:rPr>
      <w:rFonts w:ascii="Symbol" w:hAnsi="Symbol" w:cs="Symbol" w:hint="default"/>
    </w:rPr>
  </w:style>
  <w:style w:type="character" w:customStyle="1" w:styleId="WW-Absatz-Standardschriftart">
    <w:name w:val="WW-Absatz-Standardschriftart"/>
    <w:rsid w:val="00356C92"/>
  </w:style>
  <w:style w:type="character" w:customStyle="1" w:styleId="WW8Num21z4">
    <w:name w:val="WW8Num21z4"/>
    <w:rsid w:val="00356C92"/>
    <w:rPr>
      <w:rFonts w:ascii="Courier New" w:hAnsi="Courier New" w:cs="Courier New" w:hint="default"/>
    </w:rPr>
  </w:style>
  <w:style w:type="character" w:customStyle="1" w:styleId="WW8Num33z1">
    <w:name w:val="WW8Num33z1"/>
    <w:rsid w:val="00356C92"/>
    <w:rPr>
      <w:rFonts w:ascii="Courier New" w:hAnsi="Courier New" w:cs="Courier New" w:hint="default"/>
    </w:rPr>
  </w:style>
  <w:style w:type="character" w:customStyle="1" w:styleId="WW8Num33z2">
    <w:name w:val="WW8Num33z2"/>
    <w:rsid w:val="00356C92"/>
    <w:rPr>
      <w:rFonts w:ascii="Wingdings" w:hAnsi="Wingdings" w:cs="Wingdings" w:hint="default"/>
    </w:rPr>
  </w:style>
  <w:style w:type="character" w:customStyle="1" w:styleId="WW8Num35z1">
    <w:name w:val="WW8Num35z1"/>
    <w:rsid w:val="00356C92"/>
    <w:rPr>
      <w:rFonts w:ascii="Courier New" w:hAnsi="Courier New" w:cs="Courier New" w:hint="default"/>
    </w:rPr>
  </w:style>
  <w:style w:type="character" w:customStyle="1" w:styleId="WW8Num35z2">
    <w:name w:val="WW8Num35z2"/>
    <w:rsid w:val="00356C92"/>
    <w:rPr>
      <w:rFonts w:ascii="Wingdings" w:hAnsi="Wingdings" w:cs="Wingdings" w:hint="default"/>
    </w:rPr>
  </w:style>
  <w:style w:type="character" w:customStyle="1" w:styleId="WW8Num36z0">
    <w:name w:val="WW8Num36z0"/>
    <w:rsid w:val="00356C92"/>
    <w:rPr>
      <w:rFonts w:ascii="Symbol" w:hAnsi="Symbol" w:cs="Symbol" w:hint="default"/>
    </w:rPr>
  </w:style>
  <w:style w:type="character" w:customStyle="1" w:styleId="WW8Num36z2">
    <w:name w:val="WW8Num36z2"/>
    <w:rsid w:val="00356C92"/>
    <w:rPr>
      <w:rFonts w:ascii="Wingdings" w:hAnsi="Wingdings" w:cs="Wingdings" w:hint="default"/>
    </w:rPr>
  </w:style>
  <w:style w:type="character" w:customStyle="1" w:styleId="WW8Num36z4">
    <w:name w:val="WW8Num36z4"/>
    <w:rsid w:val="00356C92"/>
    <w:rPr>
      <w:rFonts w:ascii="Courier New" w:hAnsi="Courier New" w:cs="Courier New" w:hint="default"/>
    </w:rPr>
  </w:style>
  <w:style w:type="character" w:customStyle="1" w:styleId="WW8NumSt13z0">
    <w:name w:val="WW8NumSt13z0"/>
    <w:rsid w:val="00356C92"/>
    <w:rPr>
      <w:rFonts w:ascii="Helvetica" w:hAnsi="Helvetica" w:hint="default"/>
    </w:rPr>
  </w:style>
  <w:style w:type="character" w:customStyle="1" w:styleId="1f5">
    <w:name w:val="Верхний колонтитул Знак1"/>
    <w:rsid w:val="00356C92"/>
    <w:rPr>
      <w:rFonts w:ascii="SimSun" w:eastAsia="SimSun" w:hAnsi="SimSun" w:hint="eastAsia"/>
      <w:sz w:val="24"/>
      <w:szCs w:val="24"/>
    </w:rPr>
  </w:style>
  <w:style w:type="character" w:customStyle="1" w:styleId="1f6">
    <w:name w:val="Нижний колонтитул Знак1"/>
    <w:rsid w:val="00356C92"/>
    <w:rPr>
      <w:rFonts w:ascii="SimSun" w:eastAsia="SimSun" w:hAnsi="SimSun" w:hint="eastAsia"/>
      <w:sz w:val="24"/>
      <w:szCs w:val="24"/>
    </w:rPr>
  </w:style>
  <w:style w:type="character" w:customStyle="1" w:styleId="1f7">
    <w:name w:val="Основной текст с отступом Знак1"/>
    <w:rsid w:val="00356C92"/>
    <w:rPr>
      <w:sz w:val="24"/>
      <w:szCs w:val="24"/>
    </w:rPr>
  </w:style>
  <w:style w:type="character" w:customStyle="1" w:styleId="1f8">
    <w:name w:val="Текст выноски Знак1"/>
    <w:rsid w:val="00356C92"/>
    <w:rPr>
      <w:rFonts w:ascii="Tahoma" w:eastAsia="SimSun" w:hAnsi="Tahoma" w:cs="Tahoma" w:hint="default"/>
      <w:sz w:val="16"/>
      <w:szCs w:val="16"/>
    </w:rPr>
  </w:style>
  <w:style w:type="character" w:customStyle="1" w:styleId="affff1">
    <w:name w:val="Символ нумерации"/>
    <w:rsid w:val="00356C92"/>
  </w:style>
  <w:style w:type="character" w:customStyle="1" w:styleId="affff2">
    <w:name w:val="Маркеры списка"/>
    <w:rsid w:val="00356C92"/>
    <w:rPr>
      <w:rFonts w:ascii="OpenSymbol" w:eastAsia="OpenSymbol" w:hAnsi="OpenSymbol" w:cs="OpenSymbol" w:hint="eastAsia"/>
    </w:rPr>
  </w:style>
  <w:style w:type="character" w:customStyle="1" w:styleId="1f9">
    <w:name w:val="Название Знак1"/>
    <w:locked/>
    <w:rsid w:val="00356C92"/>
    <w:rPr>
      <w:sz w:val="28"/>
      <w:szCs w:val="28"/>
      <w:lang w:eastAsia="ar-SA"/>
    </w:rPr>
  </w:style>
  <w:style w:type="character" w:customStyle="1" w:styleId="1fa">
    <w:name w:val="Подзаголовок Знак1"/>
    <w:locked/>
    <w:rsid w:val="00356C92"/>
    <w:rPr>
      <w:rFonts w:ascii="Arial" w:eastAsia="Lucida Sans Unicode" w:hAnsi="Arial" w:cs="Tahoma"/>
      <w:i/>
      <w:iCs/>
      <w:sz w:val="28"/>
      <w:szCs w:val="28"/>
      <w:lang w:eastAsia="ar-SA"/>
    </w:rPr>
  </w:style>
  <w:style w:type="character" w:customStyle="1" w:styleId="affff3">
    <w:name w:val="Тема примечания Знак"/>
    <w:link w:val="affff4"/>
    <w:semiHidden/>
    <w:rsid w:val="00356C92"/>
    <w:rPr>
      <w:rFonts w:eastAsia="SimSun"/>
      <w:b/>
      <w:bCs/>
      <w:lang w:eastAsia="ar-SA"/>
    </w:rPr>
  </w:style>
  <w:style w:type="paragraph" w:styleId="affff4">
    <w:name w:val="annotation subject"/>
    <w:basedOn w:val="afffa"/>
    <w:next w:val="afffa"/>
    <w:link w:val="affff3"/>
    <w:semiHidden/>
    <w:unhideWhenUsed/>
    <w:rsid w:val="00356C92"/>
    <w:rPr>
      <w:b/>
      <w:bCs/>
    </w:rPr>
  </w:style>
  <w:style w:type="character" w:customStyle="1" w:styleId="1fb">
    <w:name w:val="Тема примечания Знак1"/>
    <w:basedOn w:val="1d"/>
    <w:uiPriority w:val="99"/>
    <w:semiHidden/>
    <w:rsid w:val="00356C92"/>
    <w:rPr>
      <w:rFonts w:ascii="Times New Roman CYR" w:hAnsi="Times New Roman CYR" w:cs="Times New Roman CYR"/>
      <w:b/>
      <w:bCs/>
    </w:rPr>
  </w:style>
  <w:style w:type="paragraph" w:customStyle="1" w:styleId="43">
    <w:name w:val="Основной текст с отступом4"/>
    <w:basedOn w:val="a"/>
    <w:rsid w:val="00356C92"/>
    <w:pPr>
      <w:keepLines/>
      <w:overflowPunct w:val="0"/>
      <w:spacing w:line="320" w:lineRule="atLeast"/>
      <w:ind w:firstLine="709"/>
    </w:pPr>
    <w:rPr>
      <w:rFonts w:ascii="Times New Roman" w:hAnsi="Times New Roman" w:cs="Times New Roman"/>
      <w:sz w:val="28"/>
      <w:szCs w:val="28"/>
    </w:rPr>
  </w:style>
  <w:style w:type="paragraph" w:customStyle="1" w:styleId="230">
    <w:name w:val="Основной текст 23"/>
    <w:basedOn w:val="a"/>
    <w:rsid w:val="00356C92"/>
    <w:pPr>
      <w:autoSpaceDE/>
      <w:autoSpaceDN/>
      <w:adjustRightInd/>
      <w:spacing w:before="120"/>
      <w:ind w:firstLine="0"/>
    </w:pPr>
    <w:rPr>
      <w:rFonts w:ascii="Times New Roman" w:hAnsi="Times New Roman" w:cs="Times New Roman"/>
      <w:szCs w:val="20"/>
    </w:rPr>
  </w:style>
  <w:style w:type="paragraph" w:customStyle="1" w:styleId="affff5">
    <w:name w:val="Отступ перед"/>
    <w:basedOn w:val="a"/>
    <w:rsid w:val="00356C92"/>
    <w:pPr>
      <w:shd w:val="clear" w:color="auto" w:fill="FFFFFF"/>
      <w:spacing w:before="120"/>
      <w:ind w:firstLine="284"/>
    </w:pPr>
    <w:rPr>
      <w:rFonts w:ascii="Times New Roman" w:hAnsi="Times New Roman" w:cs="Times New Roman"/>
      <w:szCs w:val="22"/>
    </w:rPr>
  </w:style>
  <w:style w:type="paragraph" w:customStyle="1" w:styleId="51">
    <w:name w:val="Основной текст с отступом5"/>
    <w:basedOn w:val="a"/>
    <w:rsid w:val="00356C92"/>
    <w:pPr>
      <w:keepLines/>
      <w:overflowPunct w:val="0"/>
      <w:spacing w:line="320" w:lineRule="atLeast"/>
      <w:ind w:firstLine="709"/>
    </w:pPr>
    <w:rPr>
      <w:rFonts w:ascii="Times New Roman" w:hAnsi="Times New Roman" w:cs="Times New Roman"/>
      <w:sz w:val="28"/>
      <w:szCs w:val="28"/>
    </w:rPr>
  </w:style>
  <w:style w:type="paragraph" w:customStyle="1" w:styleId="240">
    <w:name w:val="Основной текст 24"/>
    <w:basedOn w:val="a"/>
    <w:rsid w:val="00356C92"/>
    <w:pPr>
      <w:autoSpaceDE/>
      <w:autoSpaceDN/>
      <w:adjustRightInd/>
      <w:spacing w:before="120"/>
      <w:ind w:firstLine="0"/>
    </w:pPr>
    <w:rPr>
      <w:rFonts w:ascii="Times New Roman" w:hAnsi="Times New Roman" w:cs="Times New Roman"/>
      <w:szCs w:val="20"/>
    </w:rPr>
  </w:style>
  <w:style w:type="numbering" w:customStyle="1" w:styleId="2e">
    <w:name w:val="Нет списка2"/>
    <w:next w:val="a2"/>
    <w:uiPriority w:val="99"/>
    <w:semiHidden/>
    <w:unhideWhenUsed/>
    <w:rsid w:val="00356C92"/>
  </w:style>
  <w:style w:type="numbering" w:customStyle="1" w:styleId="112">
    <w:name w:val="Нет списка11"/>
    <w:next w:val="a2"/>
    <w:uiPriority w:val="99"/>
    <w:semiHidden/>
    <w:unhideWhenUsed/>
    <w:rsid w:val="00356C92"/>
  </w:style>
  <w:style w:type="numbering" w:customStyle="1" w:styleId="1110">
    <w:name w:val="Нет списка111"/>
    <w:next w:val="a2"/>
    <w:uiPriority w:val="99"/>
    <w:semiHidden/>
    <w:unhideWhenUsed/>
    <w:rsid w:val="00356C92"/>
  </w:style>
  <w:style w:type="numbering" w:customStyle="1" w:styleId="212">
    <w:name w:val="Нет списка21"/>
    <w:next w:val="a2"/>
    <w:uiPriority w:val="99"/>
    <w:semiHidden/>
    <w:unhideWhenUsed/>
    <w:rsid w:val="00356C92"/>
  </w:style>
  <w:style w:type="numbering" w:customStyle="1" w:styleId="3b">
    <w:name w:val="Нет списка3"/>
    <w:next w:val="a2"/>
    <w:uiPriority w:val="99"/>
    <w:semiHidden/>
    <w:unhideWhenUsed/>
    <w:rsid w:val="00356C92"/>
  </w:style>
  <w:style w:type="numbering" w:customStyle="1" w:styleId="44">
    <w:name w:val="Нет списка4"/>
    <w:next w:val="a2"/>
    <w:uiPriority w:val="99"/>
    <w:semiHidden/>
    <w:unhideWhenUsed/>
    <w:rsid w:val="00356C92"/>
  </w:style>
  <w:style w:type="numbering" w:customStyle="1" w:styleId="52">
    <w:name w:val="Нет списка5"/>
    <w:next w:val="a2"/>
    <w:uiPriority w:val="99"/>
    <w:semiHidden/>
    <w:unhideWhenUsed/>
    <w:rsid w:val="00356C92"/>
  </w:style>
  <w:style w:type="numbering" w:customStyle="1" w:styleId="120">
    <w:name w:val="Нет списка12"/>
    <w:next w:val="a2"/>
    <w:uiPriority w:val="99"/>
    <w:semiHidden/>
    <w:unhideWhenUsed/>
    <w:rsid w:val="00356C92"/>
  </w:style>
  <w:style w:type="numbering" w:customStyle="1" w:styleId="1120">
    <w:name w:val="Нет списка112"/>
    <w:next w:val="a2"/>
    <w:uiPriority w:val="99"/>
    <w:semiHidden/>
    <w:unhideWhenUsed/>
    <w:rsid w:val="00356C92"/>
  </w:style>
  <w:style w:type="numbering" w:customStyle="1" w:styleId="222">
    <w:name w:val="Нет списка22"/>
    <w:next w:val="a2"/>
    <w:uiPriority w:val="99"/>
    <w:semiHidden/>
    <w:unhideWhenUsed/>
    <w:rsid w:val="00356C92"/>
  </w:style>
  <w:style w:type="numbering" w:customStyle="1" w:styleId="312">
    <w:name w:val="Нет списка31"/>
    <w:next w:val="a2"/>
    <w:uiPriority w:val="99"/>
    <w:semiHidden/>
    <w:unhideWhenUsed/>
    <w:rsid w:val="00356C92"/>
  </w:style>
  <w:style w:type="numbering" w:customStyle="1" w:styleId="411">
    <w:name w:val="Нет списка41"/>
    <w:next w:val="a2"/>
    <w:uiPriority w:val="99"/>
    <w:semiHidden/>
    <w:unhideWhenUsed/>
    <w:rsid w:val="00356C92"/>
  </w:style>
  <w:style w:type="numbering" w:customStyle="1" w:styleId="61">
    <w:name w:val="Нет списка6"/>
    <w:next w:val="a2"/>
    <w:semiHidden/>
    <w:rsid w:val="00356C92"/>
  </w:style>
  <w:style w:type="numbering" w:customStyle="1" w:styleId="130">
    <w:name w:val="Нет списка13"/>
    <w:next w:val="a2"/>
    <w:semiHidden/>
    <w:unhideWhenUsed/>
    <w:rsid w:val="00356C92"/>
  </w:style>
  <w:style w:type="numbering" w:customStyle="1" w:styleId="113">
    <w:name w:val="Нет списка113"/>
    <w:next w:val="a2"/>
    <w:semiHidden/>
    <w:unhideWhenUsed/>
    <w:rsid w:val="00356C92"/>
  </w:style>
  <w:style w:type="numbering" w:customStyle="1" w:styleId="231">
    <w:name w:val="Нет списка23"/>
    <w:next w:val="a2"/>
    <w:semiHidden/>
    <w:unhideWhenUsed/>
    <w:rsid w:val="00356C92"/>
  </w:style>
  <w:style w:type="numbering" w:customStyle="1" w:styleId="321">
    <w:name w:val="Нет списка32"/>
    <w:next w:val="a2"/>
    <w:semiHidden/>
    <w:unhideWhenUsed/>
    <w:rsid w:val="00356C92"/>
  </w:style>
  <w:style w:type="numbering" w:customStyle="1" w:styleId="420">
    <w:name w:val="Нет списка42"/>
    <w:next w:val="a2"/>
    <w:semiHidden/>
    <w:unhideWhenUsed/>
    <w:rsid w:val="00356C92"/>
  </w:style>
  <w:style w:type="numbering" w:customStyle="1" w:styleId="71">
    <w:name w:val="Нет списка7"/>
    <w:next w:val="a2"/>
    <w:semiHidden/>
    <w:unhideWhenUsed/>
    <w:rsid w:val="00356C92"/>
  </w:style>
  <w:style w:type="numbering" w:customStyle="1" w:styleId="140">
    <w:name w:val="Нет списка14"/>
    <w:next w:val="a2"/>
    <w:semiHidden/>
    <w:unhideWhenUsed/>
    <w:rsid w:val="00356C92"/>
  </w:style>
  <w:style w:type="numbering" w:customStyle="1" w:styleId="114">
    <w:name w:val="Нет списка114"/>
    <w:next w:val="a2"/>
    <w:semiHidden/>
    <w:unhideWhenUsed/>
    <w:rsid w:val="00356C92"/>
  </w:style>
  <w:style w:type="numbering" w:customStyle="1" w:styleId="241">
    <w:name w:val="Нет списка24"/>
    <w:next w:val="a2"/>
    <w:semiHidden/>
    <w:unhideWhenUsed/>
    <w:rsid w:val="00356C92"/>
  </w:style>
  <w:style w:type="numbering" w:customStyle="1" w:styleId="331">
    <w:name w:val="Нет списка33"/>
    <w:next w:val="a2"/>
    <w:semiHidden/>
    <w:unhideWhenUsed/>
    <w:rsid w:val="00356C92"/>
  </w:style>
  <w:style w:type="numbering" w:customStyle="1" w:styleId="430">
    <w:name w:val="Нет списка43"/>
    <w:next w:val="a2"/>
    <w:semiHidden/>
    <w:unhideWhenUsed/>
    <w:rsid w:val="00356C92"/>
  </w:style>
  <w:style w:type="numbering" w:customStyle="1" w:styleId="81">
    <w:name w:val="Нет списка8"/>
    <w:next w:val="a2"/>
    <w:semiHidden/>
    <w:rsid w:val="00356C92"/>
  </w:style>
  <w:style w:type="numbering" w:customStyle="1" w:styleId="150">
    <w:name w:val="Нет списка15"/>
    <w:next w:val="a2"/>
    <w:semiHidden/>
    <w:unhideWhenUsed/>
    <w:rsid w:val="00356C92"/>
  </w:style>
  <w:style w:type="numbering" w:customStyle="1" w:styleId="115">
    <w:name w:val="Нет списка115"/>
    <w:next w:val="a2"/>
    <w:semiHidden/>
    <w:unhideWhenUsed/>
    <w:rsid w:val="00356C92"/>
  </w:style>
  <w:style w:type="numbering" w:customStyle="1" w:styleId="250">
    <w:name w:val="Нет списка25"/>
    <w:next w:val="a2"/>
    <w:semiHidden/>
    <w:unhideWhenUsed/>
    <w:rsid w:val="00356C92"/>
  </w:style>
  <w:style w:type="numbering" w:customStyle="1" w:styleId="340">
    <w:name w:val="Нет списка34"/>
    <w:next w:val="a2"/>
    <w:semiHidden/>
    <w:unhideWhenUsed/>
    <w:rsid w:val="00356C92"/>
  </w:style>
  <w:style w:type="numbering" w:customStyle="1" w:styleId="440">
    <w:name w:val="Нет списка44"/>
    <w:next w:val="a2"/>
    <w:semiHidden/>
    <w:unhideWhenUsed/>
    <w:rsid w:val="00356C92"/>
  </w:style>
  <w:style w:type="character" w:customStyle="1" w:styleId="ep">
    <w:name w:val="ep"/>
    <w:rsid w:val="00356C92"/>
  </w:style>
  <w:style w:type="paragraph" w:customStyle="1" w:styleId="p23">
    <w:name w:val="p23"/>
    <w:basedOn w:val="a"/>
    <w:rsid w:val="00356C92"/>
    <w:pPr>
      <w:widowControl/>
      <w:autoSpaceDE/>
      <w:autoSpaceDN/>
      <w:adjustRightInd/>
      <w:spacing w:before="100" w:beforeAutospacing="1" w:after="100" w:afterAutospacing="1"/>
      <w:ind w:firstLine="0"/>
      <w:jc w:val="left"/>
    </w:pPr>
    <w:rPr>
      <w:rFonts w:ascii="Times New Roman" w:hAnsi="Times New Roman" w:cs="Times New Roman"/>
    </w:rPr>
  </w:style>
  <w:style w:type="numbering" w:customStyle="1" w:styleId="91">
    <w:name w:val="Нет списка9"/>
    <w:next w:val="a2"/>
    <w:uiPriority w:val="99"/>
    <w:semiHidden/>
    <w:unhideWhenUsed/>
    <w:rsid w:val="00356C92"/>
  </w:style>
  <w:style w:type="character" w:customStyle="1" w:styleId="affff6">
    <w:name w:val="Активная гипертекстовая ссылка"/>
    <w:uiPriority w:val="99"/>
    <w:rsid w:val="00356C92"/>
    <w:rPr>
      <w:rFonts w:cs="Times New Roman"/>
      <w:b w:val="0"/>
      <w:color w:val="106BBE"/>
      <w:u w:val="single"/>
    </w:rPr>
  </w:style>
  <w:style w:type="paragraph" w:customStyle="1" w:styleId="affff7">
    <w:name w:val="Внимание"/>
    <w:basedOn w:val="a"/>
    <w:next w:val="a"/>
    <w:uiPriority w:val="99"/>
    <w:rsid w:val="00356C92"/>
    <w:pPr>
      <w:spacing w:before="240" w:after="240"/>
      <w:ind w:left="420" w:right="420" w:firstLine="300"/>
    </w:pPr>
    <w:rPr>
      <w:rFonts w:ascii="Arial" w:hAnsi="Arial" w:cs="Arial"/>
      <w:shd w:val="clear" w:color="auto" w:fill="F5F3DA"/>
    </w:rPr>
  </w:style>
  <w:style w:type="paragraph" w:customStyle="1" w:styleId="affff8">
    <w:name w:val="Внимание: криминал!!"/>
    <w:basedOn w:val="affff7"/>
    <w:next w:val="a"/>
    <w:uiPriority w:val="99"/>
    <w:rsid w:val="00356C92"/>
  </w:style>
  <w:style w:type="paragraph" w:customStyle="1" w:styleId="affff9">
    <w:name w:val="Внимание: недобросовестность!"/>
    <w:basedOn w:val="affff7"/>
    <w:next w:val="a"/>
    <w:uiPriority w:val="99"/>
    <w:rsid w:val="00356C92"/>
  </w:style>
  <w:style w:type="character" w:customStyle="1" w:styleId="affffa">
    <w:name w:val="Выделение для Базового Поиска"/>
    <w:uiPriority w:val="99"/>
    <w:rsid w:val="00356C92"/>
    <w:rPr>
      <w:rFonts w:cs="Times New Roman"/>
      <w:b/>
      <w:bCs/>
      <w:color w:val="0058A9"/>
    </w:rPr>
  </w:style>
  <w:style w:type="character" w:customStyle="1" w:styleId="affffb">
    <w:name w:val="Выделение для Базового Поиска (курсив)"/>
    <w:uiPriority w:val="99"/>
    <w:rsid w:val="00356C92"/>
    <w:rPr>
      <w:rFonts w:cs="Times New Roman"/>
      <w:b/>
      <w:bCs/>
      <w:i/>
      <w:iCs/>
      <w:color w:val="0058A9"/>
    </w:rPr>
  </w:style>
  <w:style w:type="paragraph" w:customStyle="1" w:styleId="affffc">
    <w:name w:val="Дочерний элемент списка"/>
    <w:basedOn w:val="a"/>
    <w:next w:val="a"/>
    <w:uiPriority w:val="99"/>
    <w:rsid w:val="00356C92"/>
    <w:pPr>
      <w:ind w:left="240" w:right="300" w:firstLine="0"/>
    </w:pPr>
    <w:rPr>
      <w:rFonts w:ascii="Arial" w:hAnsi="Arial" w:cs="Arial"/>
      <w:color w:val="868381"/>
      <w:sz w:val="20"/>
      <w:szCs w:val="20"/>
    </w:rPr>
  </w:style>
  <w:style w:type="paragraph" w:customStyle="1" w:styleId="affffd">
    <w:name w:val="Основное меню (преемственное)"/>
    <w:basedOn w:val="a"/>
    <w:next w:val="a"/>
    <w:uiPriority w:val="99"/>
    <w:rsid w:val="00356C92"/>
    <w:rPr>
      <w:rFonts w:ascii="Verdana" w:hAnsi="Verdana" w:cs="Verdana"/>
      <w:sz w:val="22"/>
      <w:szCs w:val="22"/>
    </w:rPr>
  </w:style>
  <w:style w:type="paragraph" w:customStyle="1" w:styleId="affffe">
    <w:name w:val="Заголовок группы контролов"/>
    <w:basedOn w:val="a"/>
    <w:next w:val="a"/>
    <w:uiPriority w:val="99"/>
    <w:rsid w:val="00356C92"/>
    <w:rPr>
      <w:rFonts w:ascii="Arial" w:hAnsi="Arial" w:cs="Arial"/>
      <w:b/>
      <w:bCs/>
      <w:color w:val="000000"/>
    </w:rPr>
  </w:style>
  <w:style w:type="paragraph" w:customStyle="1" w:styleId="afffff">
    <w:name w:val="Заголовок для информации об изменениях"/>
    <w:basedOn w:val="10"/>
    <w:next w:val="a"/>
    <w:uiPriority w:val="99"/>
    <w:rsid w:val="00356C92"/>
    <w:pPr>
      <w:spacing w:before="0"/>
      <w:outlineLvl w:val="9"/>
    </w:pPr>
    <w:rPr>
      <w:rFonts w:ascii="Arial" w:hAnsi="Arial" w:cs="Arial"/>
      <w:b w:val="0"/>
      <w:bCs w:val="0"/>
      <w:sz w:val="18"/>
      <w:szCs w:val="18"/>
      <w:shd w:val="clear" w:color="auto" w:fill="FFFFFF"/>
    </w:rPr>
  </w:style>
  <w:style w:type="paragraph" w:customStyle="1" w:styleId="afffff0">
    <w:name w:val="Заголовок распахивающейся части диалога"/>
    <w:basedOn w:val="a"/>
    <w:next w:val="a"/>
    <w:uiPriority w:val="99"/>
    <w:rsid w:val="00356C92"/>
    <w:rPr>
      <w:rFonts w:ascii="Arial" w:hAnsi="Arial" w:cs="Arial"/>
      <w:i/>
      <w:iCs/>
      <w:color w:val="000080"/>
      <w:sz w:val="22"/>
      <w:szCs w:val="22"/>
    </w:rPr>
  </w:style>
  <w:style w:type="character" w:customStyle="1" w:styleId="afffff1">
    <w:name w:val="Заголовок своего сообщения"/>
    <w:uiPriority w:val="99"/>
    <w:rsid w:val="00356C92"/>
    <w:rPr>
      <w:rFonts w:cs="Times New Roman"/>
      <w:b/>
      <w:bCs/>
      <w:color w:val="26282F"/>
    </w:rPr>
  </w:style>
  <w:style w:type="character" w:customStyle="1" w:styleId="afffff2">
    <w:name w:val="Заголовок чужого сообщения"/>
    <w:uiPriority w:val="99"/>
    <w:rsid w:val="00356C92"/>
    <w:rPr>
      <w:rFonts w:cs="Times New Roman"/>
      <w:b/>
      <w:bCs/>
      <w:color w:val="FF0000"/>
    </w:rPr>
  </w:style>
  <w:style w:type="paragraph" w:customStyle="1" w:styleId="afffff3">
    <w:name w:val="Заголовок ЭР (правое окно)"/>
    <w:basedOn w:val="af9"/>
    <w:next w:val="a"/>
    <w:uiPriority w:val="99"/>
    <w:rsid w:val="00356C92"/>
    <w:pPr>
      <w:keepNext w:val="0"/>
      <w:widowControl w:val="0"/>
      <w:suppressAutoHyphens w:val="0"/>
      <w:overflowPunct/>
      <w:adjustRightInd w:val="0"/>
      <w:spacing w:before="300" w:after="0"/>
      <w:ind w:firstLine="0"/>
      <w:jc w:val="left"/>
      <w:textAlignment w:val="auto"/>
    </w:pPr>
    <w:rPr>
      <w:rFonts w:ascii="Arial" w:hAnsi="Arial" w:cs="Arial"/>
      <w:bCs/>
      <w:color w:val="26282F"/>
      <w:kern w:val="0"/>
      <w:sz w:val="26"/>
      <w:szCs w:val="26"/>
    </w:rPr>
  </w:style>
  <w:style w:type="paragraph" w:customStyle="1" w:styleId="afffff4">
    <w:name w:val="Интерактивный заголовок"/>
    <w:basedOn w:val="afff3"/>
    <w:next w:val="a"/>
    <w:uiPriority w:val="99"/>
    <w:rsid w:val="00356C92"/>
    <w:pPr>
      <w:keepNext w:val="0"/>
      <w:keepLines w:val="0"/>
      <w:widowControl w:val="0"/>
      <w:suppressAutoHyphens w:val="0"/>
      <w:overflowPunct/>
      <w:autoSpaceDN w:val="0"/>
      <w:adjustRightInd w:val="0"/>
      <w:spacing w:before="0" w:after="0" w:line="240" w:lineRule="auto"/>
      <w:ind w:firstLine="720"/>
      <w:textAlignment w:val="auto"/>
    </w:pPr>
    <w:rPr>
      <w:rFonts w:ascii="Verdana" w:eastAsia="Times New Roman" w:hAnsi="Verdana" w:cs="Verdana"/>
      <w:b/>
      <w:bCs/>
      <w:color w:val="0058A9"/>
      <w:sz w:val="22"/>
      <w:szCs w:val="22"/>
      <w:u w:val="single"/>
      <w:shd w:val="clear" w:color="auto" w:fill="F0F0F0"/>
      <w:lang w:eastAsia="ru-RU"/>
    </w:rPr>
  </w:style>
  <w:style w:type="paragraph" w:customStyle="1" w:styleId="afffff5">
    <w:name w:val="Текст информации об изменениях"/>
    <w:basedOn w:val="a"/>
    <w:next w:val="a"/>
    <w:uiPriority w:val="99"/>
    <w:rsid w:val="00356C92"/>
    <w:rPr>
      <w:rFonts w:ascii="Arial" w:hAnsi="Arial" w:cs="Arial"/>
      <w:color w:val="353842"/>
      <w:sz w:val="18"/>
      <w:szCs w:val="18"/>
    </w:rPr>
  </w:style>
  <w:style w:type="paragraph" w:customStyle="1" w:styleId="afffff6">
    <w:name w:val="Информация об изменениях документа"/>
    <w:basedOn w:val="af4"/>
    <w:next w:val="a"/>
    <w:uiPriority w:val="99"/>
    <w:rsid w:val="00356C92"/>
    <w:pPr>
      <w:widowControl w:val="0"/>
      <w:shd w:val="clear" w:color="auto" w:fill="auto"/>
      <w:suppressAutoHyphens w:val="0"/>
      <w:overflowPunct/>
      <w:adjustRightInd w:val="0"/>
      <w:textAlignment w:val="auto"/>
    </w:pPr>
    <w:rPr>
      <w:rFonts w:ascii="Arial" w:hAnsi="Arial" w:cs="Arial"/>
      <w:i/>
      <w:iCs/>
      <w:kern w:val="0"/>
      <w:szCs w:val="24"/>
    </w:rPr>
  </w:style>
  <w:style w:type="paragraph" w:customStyle="1" w:styleId="afffff7">
    <w:name w:val="Текст (лев. подпись)"/>
    <w:basedOn w:val="a"/>
    <w:next w:val="a"/>
    <w:uiPriority w:val="99"/>
    <w:rsid w:val="00356C92"/>
    <w:pPr>
      <w:ind w:firstLine="0"/>
      <w:jc w:val="left"/>
    </w:pPr>
    <w:rPr>
      <w:rFonts w:ascii="Arial" w:hAnsi="Arial" w:cs="Arial"/>
    </w:rPr>
  </w:style>
  <w:style w:type="paragraph" w:customStyle="1" w:styleId="afffff8">
    <w:name w:val="Колонтитул (левый)"/>
    <w:basedOn w:val="afffff7"/>
    <w:next w:val="a"/>
    <w:uiPriority w:val="99"/>
    <w:rsid w:val="00356C92"/>
    <w:rPr>
      <w:sz w:val="14"/>
      <w:szCs w:val="14"/>
    </w:rPr>
  </w:style>
  <w:style w:type="paragraph" w:customStyle="1" w:styleId="afffff9">
    <w:name w:val="Текст (прав. подпись)"/>
    <w:basedOn w:val="a"/>
    <w:next w:val="a"/>
    <w:uiPriority w:val="99"/>
    <w:rsid w:val="00356C92"/>
    <w:pPr>
      <w:ind w:firstLine="0"/>
      <w:jc w:val="right"/>
    </w:pPr>
    <w:rPr>
      <w:rFonts w:ascii="Arial" w:hAnsi="Arial" w:cs="Arial"/>
    </w:rPr>
  </w:style>
  <w:style w:type="paragraph" w:customStyle="1" w:styleId="afffffa">
    <w:name w:val="Колонтитул (правый)"/>
    <w:basedOn w:val="afffff9"/>
    <w:next w:val="a"/>
    <w:uiPriority w:val="99"/>
    <w:rsid w:val="00356C92"/>
    <w:rPr>
      <w:sz w:val="14"/>
      <w:szCs w:val="14"/>
    </w:rPr>
  </w:style>
  <w:style w:type="paragraph" w:customStyle="1" w:styleId="afffffb">
    <w:name w:val="Комментарий пользователя"/>
    <w:basedOn w:val="af4"/>
    <w:next w:val="a"/>
    <w:uiPriority w:val="99"/>
    <w:rsid w:val="00356C92"/>
    <w:pPr>
      <w:widowControl w:val="0"/>
      <w:shd w:val="clear" w:color="auto" w:fill="auto"/>
      <w:suppressAutoHyphens w:val="0"/>
      <w:overflowPunct/>
      <w:adjustRightInd w:val="0"/>
      <w:jc w:val="left"/>
      <w:textAlignment w:val="auto"/>
    </w:pPr>
    <w:rPr>
      <w:rFonts w:ascii="Arial" w:hAnsi="Arial" w:cs="Arial"/>
      <w:kern w:val="0"/>
      <w:szCs w:val="24"/>
      <w:shd w:val="clear" w:color="auto" w:fill="FFDFE0"/>
    </w:rPr>
  </w:style>
  <w:style w:type="paragraph" w:customStyle="1" w:styleId="afffffc">
    <w:name w:val="Куда обратиться?"/>
    <w:basedOn w:val="affff7"/>
    <w:next w:val="a"/>
    <w:uiPriority w:val="99"/>
    <w:rsid w:val="00356C92"/>
  </w:style>
  <w:style w:type="paragraph" w:customStyle="1" w:styleId="afffffd">
    <w:name w:val="Моноширинный"/>
    <w:basedOn w:val="a"/>
    <w:next w:val="a"/>
    <w:uiPriority w:val="99"/>
    <w:rsid w:val="00356C92"/>
    <w:pPr>
      <w:ind w:firstLine="0"/>
      <w:jc w:val="left"/>
    </w:pPr>
    <w:rPr>
      <w:rFonts w:ascii="Courier New" w:hAnsi="Courier New" w:cs="Courier New"/>
    </w:rPr>
  </w:style>
  <w:style w:type="character" w:customStyle="1" w:styleId="afffffe">
    <w:name w:val="Найденные слова"/>
    <w:uiPriority w:val="99"/>
    <w:rsid w:val="00356C92"/>
    <w:rPr>
      <w:rFonts w:cs="Times New Roman"/>
      <w:b w:val="0"/>
      <w:color w:val="26282F"/>
      <w:shd w:val="clear" w:color="auto" w:fill="FFF580"/>
    </w:rPr>
  </w:style>
  <w:style w:type="paragraph" w:customStyle="1" w:styleId="affffff">
    <w:name w:val="Напишите нам"/>
    <w:basedOn w:val="a"/>
    <w:next w:val="a"/>
    <w:uiPriority w:val="99"/>
    <w:rsid w:val="00356C92"/>
    <w:pPr>
      <w:spacing w:before="90" w:after="90"/>
      <w:ind w:left="180" w:right="180" w:firstLine="0"/>
    </w:pPr>
    <w:rPr>
      <w:rFonts w:ascii="Arial" w:hAnsi="Arial" w:cs="Arial"/>
      <w:sz w:val="20"/>
      <w:szCs w:val="20"/>
      <w:shd w:val="clear" w:color="auto" w:fill="EFFFAD"/>
    </w:rPr>
  </w:style>
  <w:style w:type="paragraph" w:customStyle="1" w:styleId="affffff0">
    <w:name w:val="Необходимые документы"/>
    <w:basedOn w:val="affff7"/>
    <w:next w:val="a"/>
    <w:uiPriority w:val="99"/>
    <w:rsid w:val="00356C92"/>
    <w:pPr>
      <w:ind w:firstLine="118"/>
    </w:pPr>
  </w:style>
  <w:style w:type="paragraph" w:customStyle="1" w:styleId="affffff1">
    <w:name w:val="Таблицы (моноширинный)"/>
    <w:basedOn w:val="a"/>
    <w:next w:val="a"/>
    <w:uiPriority w:val="99"/>
    <w:rsid w:val="00356C92"/>
    <w:pPr>
      <w:ind w:firstLine="0"/>
      <w:jc w:val="left"/>
    </w:pPr>
    <w:rPr>
      <w:rFonts w:ascii="Courier New" w:hAnsi="Courier New" w:cs="Courier New"/>
    </w:rPr>
  </w:style>
  <w:style w:type="paragraph" w:customStyle="1" w:styleId="affffff2">
    <w:name w:val="Оглавление"/>
    <w:basedOn w:val="affffff1"/>
    <w:next w:val="a"/>
    <w:uiPriority w:val="99"/>
    <w:rsid w:val="00356C92"/>
    <w:pPr>
      <w:ind w:left="140"/>
    </w:pPr>
  </w:style>
  <w:style w:type="character" w:customStyle="1" w:styleId="affffff3">
    <w:name w:val="Опечатки"/>
    <w:uiPriority w:val="99"/>
    <w:rsid w:val="00356C92"/>
    <w:rPr>
      <w:color w:val="FF0000"/>
    </w:rPr>
  </w:style>
  <w:style w:type="paragraph" w:customStyle="1" w:styleId="affffff4">
    <w:name w:val="Переменная часть"/>
    <w:basedOn w:val="affffd"/>
    <w:next w:val="a"/>
    <w:uiPriority w:val="99"/>
    <w:rsid w:val="00356C92"/>
    <w:rPr>
      <w:sz w:val="18"/>
      <w:szCs w:val="18"/>
    </w:rPr>
  </w:style>
  <w:style w:type="paragraph" w:customStyle="1" w:styleId="affffff5">
    <w:name w:val="Подвал для информации об изменениях"/>
    <w:basedOn w:val="10"/>
    <w:next w:val="a"/>
    <w:uiPriority w:val="99"/>
    <w:rsid w:val="00356C92"/>
    <w:pPr>
      <w:outlineLvl w:val="9"/>
    </w:pPr>
    <w:rPr>
      <w:rFonts w:ascii="Arial" w:hAnsi="Arial" w:cs="Arial"/>
      <w:b w:val="0"/>
      <w:bCs w:val="0"/>
      <w:sz w:val="18"/>
      <w:szCs w:val="18"/>
    </w:rPr>
  </w:style>
  <w:style w:type="paragraph" w:customStyle="1" w:styleId="affffff6">
    <w:name w:val="Подзаголовок для информации об изменениях"/>
    <w:basedOn w:val="afffff5"/>
    <w:next w:val="a"/>
    <w:uiPriority w:val="99"/>
    <w:rsid w:val="00356C92"/>
    <w:rPr>
      <w:b/>
      <w:bCs/>
    </w:rPr>
  </w:style>
  <w:style w:type="paragraph" w:customStyle="1" w:styleId="affffff7">
    <w:name w:val="Подчёркнутый текст"/>
    <w:basedOn w:val="a"/>
    <w:next w:val="a"/>
    <w:uiPriority w:val="99"/>
    <w:rsid w:val="00356C92"/>
    <w:pPr>
      <w:pBdr>
        <w:bottom w:val="single" w:sz="4" w:space="0" w:color="auto"/>
      </w:pBdr>
    </w:pPr>
    <w:rPr>
      <w:rFonts w:ascii="Arial" w:hAnsi="Arial" w:cs="Arial"/>
    </w:rPr>
  </w:style>
  <w:style w:type="paragraph" w:customStyle="1" w:styleId="affffff8">
    <w:name w:val="Постоянная часть"/>
    <w:basedOn w:val="affffd"/>
    <w:next w:val="a"/>
    <w:uiPriority w:val="99"/>
    <w:rsid w:val="00356C92"/>
    <w:rPr>
      <w:sz w:val="20"/>
      <w:szCs w:val="20"/>
    </w:rPr>
  </w:style>
  <w:style w:type="paragraph" w:customStyle="1" w:styleId="affffff9">
    <w:name w:val="Пример."/>
    <w:basedOn w:val="affff7"/>
    <w:next w:val="a"/>
    <w:uiPriority w:val="99"/>
    <w:rsid w:val="00356C92"/>
  </w:style>
  <w:style w:type="paragraph" w:customStyle="1" w:styleId="affffffa">
    <w:name w:val="Примечание."/>
    <w:basedOn w:val="affff7"/>
    <w:next w:val="a"/>
    <w:uiPriority w:val="99"/>
    <w:rsid w:val="00356C92"/>
  </w:style>
  <w:style w:type="character" w:customStyle="1" w:styleId="affffffb">
    <w:name w:val="Продолжение ссылки"/>
    <w:uiPriority w:val="99"/>
    <w:rsid w:val="00356C92"/>
  </w:style>
  <w:style w:type="paragraph" w:customStyle="1" w:styleId="affffffc">
    <w:name w:val="Словарная статья"/>
    <w:basedOn w:val="a"/>
    <w:next w:val="a"/>
    <w:uiPriority w:val="99"/>
    <w:rsid w:val="00356C92"/>
    <w:pPr>
      <w:ind w:right="118" w:firstLine="0"/>
    </w:pPr>
    <w:rPr>
      <w:rFonts w:ascii="Arial" w:hAnsi="Arial" w:cs="Arial"/>
    </w:rPr>
  </w:style>
  <w:style w:type="character" w:customStyle="1" w:styleId="affffffd">
    <w:name w:val="Сравнение редакций"/>
    <w:uiPriority w:val="99"/>
    <w:rsid w:val="00356C92"/>
    <w:rPr>
      <w:rFonts w:cs="Times New Roman"/>
      <w:b w:val="0"/>
      <w:color w:val="26282F"/>
    </w:rPr>
  </w:style>
  <w:style w:type="character" w:customStyle="1" w:styleId="affffffe">
    <w:name w:val="Сравнение редакций. Добавленный фрагмент"/>
    <w:uiPriority w:val="99"/>
    <w:rsid w:val="00356C92"/>
    <w:rPr>
      <w:color w:val="000000"/>
      <w:shd w:val="clear" w:color="auto" w:fill="C1D7FF"/>
    </w:rPr>
  </w:style>
  <w:style w:type="character" w:customStyle="1" w:styleId="afffffff">
    <w:name w:val="Сравнение редакций. Удаленный фрагмент"/>
    <w:uiPriority w:val="99"/>
    <w:rsid w:val="00356C92"/>
    <w:rPr>
      <w:color w:val="000000"/>
      <w:shd w:val="clear" w:color="auto" w:fill="C4C413"/>
    </w:rPr>
  </w:style>
  <w:style w:type="paragraph" w:customStyle="1" w:styleId="afffffff0">
    <w:name w:val="Ссылка на официальную публикацию"/>
    <w:basedOn w:val="a"/>
    <w:next w:val="a"/>
    <w:uiPriority w:val="99"/>
    <w:rsid w:val="00356C92"/>
    <w:rPr>
      <w:rFonts w:ascii="Arial" w:hAnsi="Arial" w:cs="Arial"/>
    </w:rPr>
  </w:style>
  <w:style w:type="character" w:customStyle="1" w:styleId="afffffff1">
    <w:name w:val="Ссылка на утративший силу документ"/>
    <w:uiPriority w:val="99"/>
    <w:rsid w:val="00356C92"/>
    <w:rPr>
      <w:rFonts w:cs="Times New Roman"/>
      <w:b w:val="0"/>
      <w:color w:val="749232"/>
    </w:rPr>
  </w:style>
  <w:style w:type="paragraph" w:customStyle="1" w:styleId="afffffff2">
    <w:name w:val="Текст в таблице"/>
    <w:basedOn w:val="a6"/>
    <w:next w:val="a"/>
    <w:uiPriority w:val="99"/>
    <w:rsid w:val="00356C92"/>
    <w:pPr>
      <w:ind w:firstLine="500"/>
    </w:pPr>
    <w:rPr>
      <w:rFonts w:ascii="Arial" w:hAnsi="Arial" w:cs="Arial"/>
    </w:rPr>
  </w:style>
  <w:style w:type="paragraph" w:customStyle="1" w:styleId="afffffff3">
    <w:name w:val="Текст ЭР (см. также)"/>
    <w:basedOn w:val="a"/>
    <w:next w:val="a"/>
    <w:uiPriority w:val="99"/>
    <w:rsid w:val="00356C92"/>
    <w:pPr>
      <w:spacing w:before="200"/>
      <w:ind w:firstLine="0"/>
      <w:jc w:val="left"/>
    </w:pPr>
    <w:rPr>
      <w:rFonts w:ascii="Arial" w:hAnsi="Arial" w:cs="Arial"/>
      <w:sz w:val="20"/>
      <w:szCs w:val="20"/>
    </w:rPr>
  </w:style>
  <w:style w:type="paragraph" w:customStyle="1" w:styleId="afffffff4">
    <w:name w:val="Технический комментарий"/>
    <w:basedOn w:val="a"/>
    <w:next w:val="a"/>
    <w:uiPriority w:val="99"/>
    <w:rsid w:val="00356C92"/>
    <w:pPr>
      <w:ind w:firstLine="0"/>
      <w:jc w:val="left"/>
    </w:pPr>
    <w:rPr>
      <w:rFonts w:ascii="Arial" w:hAnsi="Arial" w:cs="Arial"/>
      <w:color w:val="463F31"/>
      <w:shd w:val="clear" w:color="auto" w:fill="FFFFA6"/>
    </w:rPr>
  </w:style>
  <w:style w:type="paragraph" w:customStyle="1" w:styleId="afffffff5">
    <w:name w:val="Формула"/>
    <w:basedOn w:val="a"/>
    <w:next w:val="a"/>
    <w:uiPriority w:val="99"/>
    <w:rsid w:val="00356C92"/>
    <w:pPr>
      <w:spacing w:before="240" w:after="240"/>
      <w:ind w:left="420" w:right="420" w:firstLine="300"/>
    </w:pPr>
    <w:rPr>
      <w:rFonts w:ascii="Arial" w:hAnsi="Arial" w:cs="Arial"/>
      <w:shd w:val="clear" w:color="auto" w:fill="F5F3DA"/>
    </w:rPr>
  </w:style>
  <w:style w:type="paragraph" w:customStyle="1" w:styleId="afffffff6">
    <w:name w:val="Центрированный (таблица)"/>
    <w:basedOn w:val="a6"/>
    <w:next w:val="a"/>
    <w:uiPriority w:val="99"/>
    <w:rsid w:val="00356C92"/>
    <w:pPr>
      <w:jc w:val="center"/>
    </w:pPr>
    <w:rPr>
      <w:rFonts w:ascii="Arial" w:hAnsi="Arial" w:cs="Arial"/>
    </w:rPr>
  </w:style>
  <w:style w:type="paragraph" w:customStyle="1" w:styleId="-">
    <w:name w:val="ЭР-содержание (правое окно)"/>
    <w:basedOn w:val="a"/>
    <w:next w:val="a"/>
    <w:uiPriority w:val="99"/>
    <w:rsid w:val="00356C92"/>
    <w:pPr>
      <w:spacing w:before="300"/>
      <w:ind w:firstLine="0"/>
      <w:jc w:val="left"/>
    </w:pPr>
    <w:rPr>
      <w:rFonts w:ascii="Arial" w:hAnsi="Arial" w:cs="Arial"/>
    </w:rPr>
  </w:style>
  <w:style w:type="paragraph" w:customStyle="1" w:styleId="formattext">
    <w:name w:val="formattext"/>
    <w:basedOn w:val="a"/>
    <w:rsid w:val="00356C9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HTML">
    <w:name w:val="HTML Preformatted"/>
    <w:basedOn w:val="a"/>
    <w:link w:val="HTML0"/>
    <w:uiPriority w:val="99"/>
    <w:semiHidden/>
    <w:unhideWhenUsed/>
    <w:rsid w:val="00356C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356C92"/>
    <w:rPr>
      <w:rFonts w:ascii="Courier New" w:hAnsi="Courier New" w:cs="Courier New"/>
    </w:rPr>
  </w:style>
  <w:style w:type="paragraph" w:customStyle="1" w:styleId="pboth">
    <w:name w:val="pboth"/>
    <w:basedOn w:val="a"/>
    <w:rsid w:val="00356C9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fff7">
    <w:name w:val="TOC Heading"/>
    <w:basedOn w:val="10"/>
    <w:next w:val="a"/>
    <w:uiPriority w:val="39"/>
    <w:semiHidden/>
    <w:unhideWhenUsed/>
    <w:qFormat/>
    <w:rsid w:val="00356C92"/>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customStyle="1" w:styleId="m">
    <w:name w:val="m"/>
    <w:basedOn w:val="a"/>
    <w:rsid w:val="00356C92"/>
    <w:pPr>
      <w:widowControl/>
      <w:autoSpaceDE/>
      <w:autoSpaceDN/>
      <w:adjustRightInd/>
      <w:spacing w:before="90" w:after="90"/>
      <w:ind w:firstLine="0"/>
      <w:jc w:val="left"/>
    </w:pPr>
    <w:rPr>
      <w:rFonts w:ascii="Courier New" w:hAnsi="Courier New" w:cs="Courier New"/>
      <w:sz w:val="26"/>
      <w:szCs w:val="26"/>
    </w:rPr>
  </w:style>
  <w:style w:type="character" w:customStyle="1" w:styleId="ConsPlusNormal0">
    <w:name w:val="ConsPlusNormal Знак"/>
    <w:link w:val="ConsPlusNormal"/>
    <w:locked/>
    <w:rsid w:val="00356C92"/>
    <w:rPr>
      <w:rFonts w:ascii="Arial" w:hAnsi="Arial" w:cs="Arial"/>
    </w:rPr>
  </w:style>
  <w:style w:type="paragraph" w:customStyle="1" w:styleId="cdcdcdeeeeeef0f0f0ececece0e0e0ebebebfcfcfcedededfbfbfbe9e9e9f2f2f2e0e0e0e1e1e1ebebebe8e8e8f6f6f6e0e0e0">
    <w:name w:val="Нcdcdcdоeeeeeeрf0f0f0мecececаe0e0e0лebebebьfcfcfcнedededыfbfbfbйe9e9e9 (тf2f2f2аe0e0e0бe1e1e1лebebebиe8e8e8цf6f6f6аe0e0e0)"/>
    <w:basedOn w:val="a"/>
    <w:rsid w:val="00356C92"/>
    <w:pPr>
      <w:suppressAutoHyphens/>
      <w:autoSpaceDN/>
      <w:adjustRightInd/>
      <w:ind w:firstLine="0"/>
      <w:jc w:val="left"/>
    </w:pPr>
    <w:rPr>
      <w:rFonts w:ascii="Arial" w:hAnsi="Arial" w:cs="Arial"/>
      <w:color w:val="000000"/>
      <w:kern w:val="1"/>
      <w:lang w:eastAsia="zh-CN"/>
    </w:rPr>
  </w:style>
  <w:style w:type="paragraph" w:customStyle="1" w:styleId="afffffff8">
    <w:name w:val="Табл"/>
    <w:basedOn w:val="a"/>
    <w:link w:val="afffffff9"/>
    <w:qFormat/>
    <w:rsid w:val="00356C92"/>
    <w:pPr>
      <w:widowControl/>
      <w:autoSpaceDE/>
      <w:autoSpaceDN/>
      <w:adjustRightInd/>
      <w:ind w:firstLine="0"/>
      <w:jc w:val="left"/>
    </w:pPr>
    <w:rPr>
      <w:rFonts w:ascii="Times New Roman" w:hAnsi="Times New Roman" w:cs="Times New Roman"/>
      <w:color w:val="000000"/>
      <w:lang w:val="x-none" w:eastAsia="x-none"/>
    </w:rPr>
  </w:style>
  <w:style w:type="character" w:customStyle="1" w:styleId="afffffff9">
    <w:name w:val="Табл Знак"/>
    <w:link w:val="afffffff8"/>
    <w:rsid w:val="00356C92"/>
    <w:rPr>
      <w:rFonts w:ascii="Times New Roman" w:hAnsi="Times New Roman" w:cs="Times New Roman"/>
      <w:color w:val="000000"/>
      <w:sz w:val="24"/>
      <w:szCs w:val="24"/>
      <w:lang w:val="x-none" w:eastAsia="x-none"/>
    </w:rPr>
  </w:style>
  <w:style w:type="character" w:customStyle="1" w:styleId="afffffffa">
    <w:name w:val="Основной текст_"/>
    <w:link w:val="3c"/>
    <w:rsid w:val="00356C92"/>
    <w:rPr>
      <w:rFonts w:ascii="Times New Roman" w:hAnsi="Times New Roman"/>
      <w:spacing w:val="3"/>
      <w:sz w:val="22"/>
      <w:szCs w:val="22"/>
      <w:shd w:val="clear" w:color="auto" w:fill="FFFFFF"/>
    </w:rPr>
  </w:style>
  <w:style w:type="paragraph" w:customStyle="1" w:styleId="3c">
    <w:name w:val="Основной текст3"/>
    <w:basedOn w:val="a"/>
    <w:link w:val="afffffffa"/>
    <w:rsid w:val="00356C92"/>
    <w:pPr>
      <w:shd w:val="clear" w:color="auto" w:fill="FFFFFF"/>
      <w:autoSpaceDE/>
      <w:autoSpaceDN/>
      <w:adjustRightInd/>
      <w:spacing w:before="180" w:line="518" w:lineRule="exact"/>
      <w:ind w:firstLine="0"/>
    </w:pPr>
    <w:rPr>
      <w:rFonts w:ascii="Times New Roman" w:hAnsi="Times New Roman" w:cs="Calibri"/>
      <w:spacing w:val="3"/>
      <w:sz w:val="22"/>
      <w:szCs w:val="22"/>
    </w:rPr>
  </w:style>
  <w:style w:type="paragraph" w:customStyle="1" w:styleId="Default">
    <w:name w:val="Default"/>
    <w:rsid w:val="00DE4FC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65953">
      <w:marLeft w:val="0"/>
      <w:marRight w:val="0"/>
      <w:marTop w:val="0"/>
      <w:marBottom w:val="0"/>
      <w:divBdr>
        <w:top w:val="none" w:sz="0" w:space="0" w:color="auto"/>
        <w:left w:val="none" w:sz="0" w:space="0" w:color="auto"/>
        <w:bottom w:val="none" w:sz="0" w:space="0" w:color="auto"/>
        <w:right w:val="none" w:sz="0" w:space="0" w:color="auto"/>
      </w:divBdr>
      <w:divsChild>
        <w:div w:id="1677265967">
          <w:marLeft w:val="0"/>
          <w:marRight w:val="0"/>
          <w:marTop w:val="0"/>
          <w:marBottom w:val="0"/>
          <w:divBdr>
            <w:top w:val="none" w:sz="0" w:space="0" w:color="auto"/>
            <w:left w:val="none" w:sz="0" w:space="0" w:color="auto"/>
            <w:bottom w:val="none" w:sz="0" w:space="0" w:color="auto"/>
            <w:right w:val="none" w:sz="0" w:space="0" w:color="auto"/>
          </w:divBdr>
          <w:divsChild>
            <w:div w:id="1677265964">
              <w:marLeft w:val="0"/>
              <w:marRight w:val="0"/>
              <w:marTop w:val="0"/>
              <w:marBottom w:val="0"/>
              <w:divBdr>
                <w:top w:val="none" w:sz="0" w:space="0" w:color="auto"/>
                <w:left w:val="none" w:sz="0" w:space="0" w:color="auto"/>
                <w:bottom w:val="none" w:sz="0" w:space="0" w:color="auto"/>
                <w:right w:val="none" w:sz="0" w:space="0" w:color="auto"/>
              </w:divBdr>
              <w:divsChild>
                <w:div w:id="1677265968">
                  <w:marLeft w:val="0"/>
                  <w:marRight w:val="0"/>
                  <w:marTop w:val="0"/>
                  <w:marBottom w:val="0"/>
                  <w:divBdr>
                    <w:top w:val="none" w:sz="0" w:space="0" w:color="auto"/>
                    <w:left w:val="none" w:sz="0" w:space="0" w:color="auto"/>
                    <w:bottom w:val="none" w:sz="0" w:space="0" w:color="auto"/>
                    <w:right w:val="none" w:sz="0" w:space="0" w:color="auto"/>
                  </w:divBdr>
                  <w:divsChild>
                    <w:div w:id="1677265959">
                      <w:marLeft w:val="0"/>
                      <w:marRight w:val="0"/>
                      <w:marTop w:val="0"/>
                      <w:marBottom w:val="0"/>
                      <w:divBdr>
                        <w:top w:val="none" w:sz="0" w:space="0" w:color="auto"/>
                        <w:left w:val="none" w:sz="0" w:space="0" w:color="auto"/>
                        <w:bottom w:val="none" w:sz="0" w:space="0" w:color="auto"/>
                        <w:right w:val="none" w:sz="0" w:space="0" w:color="auto"/>
                      </w:divBdr>
                      <w:divsChild>
                        <w:div w:id="1677265944">
                          <w:marLeft w:val="0"/>
                          <w:marRight w:val="0"/>
                          <w:marTop w:val="0"/>
                          <w:marBottom w:val="0"/>
                          <w:divBdr>
                            <w:top w:val="none" w:sz="0" w:space="0" w:color="auto"/>
                            <w:left w:val="none" w:sz="0" w:space="0" w:color="auto"/>
                            <w:bottom w:val="none" w:sz="0" w:space="0" w:color="auto"/>
                            <w:right w:val="none" w:sz="0" w:space="0" w:color="auto"/>
                          </w:divBdr>
                          <w:divsChild>
                            <w:div w:id="1677265948">
                              <w:marLeft w:val="0"/>
                              <w:marRight w:val="0"/>
                              <w:marTop w:val="0"/>
                              <w:marBottom w:val="0"/>
                              <w:divBdr>
                                <w:top w:val="none" w:sz="0" w:space="0" w:color="auto"/>
                                <w:left w:val="none" w:sz="0" w:space="0" w:color="auto"/>
                                <w:bottom w:val="none" w:sz="0" w:space="0" w:color="auto"/>
                                <w:right w:val="none" w:sz="0" w:space="0" w:color="auto"/>
                              </w:divBdr>
                              <w:divsChild>
                                <w:div w:id="1677265962">
                                  <w:marLeft w:val="0"/>
                                  <w:marRight w:val="0"/>
                                  <w:marTop w:val="0"/>
                                  <w:marBottom w:val="0"/>
                                  <w:divBdr>
                                    <w:top w:val="none" w:sz="0" w:space="0" w:color="auto"/>
                                    <w:left w:val="none" w:sz="0" w:space="0" w:color="auto"/>
                                    <w:bottom w:val="none" w:sz="0" w:space="0" w:color="auto"/>
                                    <w:right w:val="none" w:sz="0" w:space="0" w:color="auto"/>
                                  </w:divBdr>
                                  <w:divsChild>
                                    <w:div w:id="1677265956">
                                      <w:marLeft w:val="0"/>
                                      <w:marRight w:val="0"/>
                                      <w:marTop w:val="0"/>
                                      <w:marBottom w:val="0"/>
                                      <w:divBdr>
                                        <w:top w:val="none" w:sz="0" w:space="0" w:color="auto"/>
                                        <w:left w:val="none" w:sz="0" w:space="0" w:color="auto"/>
                                        <w:bottom w:val="none" w:sz="0" w:space="0" w:color="auto"/>
                                        <w:right w:val="none" w:sz="0" w:space="0" w:color="auto"/>
                                      </w:divBdr>
                                      <w:divsChild>
                                        <w:div w:id="1677265951">
                                          <w:marLeft w:val="0"/>
                                          <w:marRight w:val="0"/>
                                          <w:marTop w:val="0"/>
                                          <w:marBottom w:val="0"/>
                                          <w:divBdr>
                                            <w:top w:val="none" w:sz="0" w:space="0" w:color="auto"/>
                                            <w:left w:val="none" w:sz="0" w:space="0" w:color="auto"/>
                                            <w:bottom w:val="none" w:sz="0" w:space="0" w:color="auto"/>
                                            <w:right w:val="none" w:sz="0" w:space="0" w:color="auto"/>
                                          </w:divBdr>
                                          <w:divsChild>
                                            <w:div w:id="1677265952">
                                              <w:marLeft w:val="0"/>
                                              <w:marRight w:val="0"/>
                                              <w:marTop w:val="0"/>
                                              <w:marBottom w:val="0"/>
                                              <w:divBdr>
                                                <w:top w:val="none" w:sz="0" w:space="0" w:color="auto"/>
                                                <w:left w:val="none" w:sz="0" w:space="0" w:color="auto"/>
                                                <w:bottom w:val="none" w:sz="0" w:space="0" w:color="auto"/>
                                                <w:right w:val="none" w:sz="0" w:space="0" w:color="auto"/>
                                              </w:divBdr>
                                              <w:divsChild>
                                                <w:div w:id="1677265960">
                                                  <w:marLeft w:val="0"/>
                                                  <w:marRight w:val="0"/>
                                                  <w:marTop w:val="0"/>
                                                  <w:marBottom w:val="0"/>
                                                  <w:divBdr>
                                                    <w:top w:val="none" w:sz="0" w:space="0" w:color="auto"/>
                                                    <w:left w:val="none" w:sz="0" w:space="0" w:color="auto"/>
                                                    <w:bottom w:val="none" w:sz="0" w:space="0" w:color="auto"/>
                                                    <w:right w:val="none" w:sz="0" w:space="0" w:color="auto"/>
                                                  </w:divBdr>
                                                  <w:divsChild>
                                                    <w:div w:id="1677265966">
                                                      <w:marLeft w:val="0"/>
                                                      <w:marRight w:val="0"/>
                                                      <w:marTop w:val="0"/>
                                                      <w:marBottom w:val="0"/>
                                                      <w:divBdr>
                                                        <w:top w:val="none" w:sz="0" w:space="0" w:color="auto"/>
                                                        <w:left w:val="none" w:sz="0" w:space="0" w:color="auto"/>
                                                        <w:bottom w:val="none" w:sz="0" w:space="0" w:color="auto"/>
                                                        <w:right w:val="none" w:sz="0" w:space="0" w:color="auto"/>
                                                      </w:divBdr>
                                                      <w:divsChild>
                                                        <w:div w:id="1677265945">
                                                          <w:marLeft w:val="0"/>
                                                          <w:marRight w:val="0"/>
                                                          <w:marTop w:val="0"/>
                                                          <w:marBottom w:val="0"/>
                                                          <w:divBdr>
                                                            <w:top w:val="none" w:sz="0" w:space="0" w:color="auto"/>
                                                            <w:left w:val="none" w:sz="0" w:space="0" w:color="auto"/>
                                                            <w:bottom w:val="none" w:sz="0" w:space="0" w:color="auto"/>
                                                            <w:right w:val="none" w:sz="0" w:space="0" w:color="auto"/>
                                                          </w:divBdr>
                                                          <w:divsChild>
                                                            <w:div w:id="1677265958">
                                                              <w:marLeft w:val="0"/>
                                                              <w:marRight w:val="0"/>
                                                              <w:marTop w:val="0"/>
                                                              <w:marBottom w:val="0"/>
                                                              <w:divBdr>
                                                                <w:top w:val="none" w:sz="0" w:space="0" w:color="auto"/>
                                                                <w:left w:val="none" w:sz="0" w:space="0" w:color="auto"/>
                                                                <w:bottom w:val="none" w:sz="0" w:space="0" w:color="auto"/>
                                                                <w:right w:val="none" w:sz="0" w:space="0" w:color="auto"/>
                                                              </w:divBdr>
                                                              <w:divsChild>
                                                                <w:div w:id="1677265947">
                                                                  <w:marLeft w:val="0"/>
                                                                  <w:marRight w:val="0"/>
                                                                  <w:marTop w:val="0"/>
                                                                  <w:marBottom w:val="0"/>
                                                                  <w:divBdr>
                                                                    <w:top w:val="none" w:sz="0" w:space="0" w:color="auto"/>
                                                                    <w:left w:val="none" w:sz="0" w:space="0" w:color="auto"/>
                                                                    <w:bottom w:val="none" w:sz="0" w:space="0" w:color="auto"/>
                                                                    <w:right w:val="none" w:sz="0" w:space="0" w:color="auto"/>
                                                                  </w:divBdr>
                                                                  <w:divsChild>
                                                                    <w:div w:id="1677265954">
                                                                      <w:marLeft w:val="0"/>
                                                                      <w:marRight w:val="0"/>
                                                                      <w:marTop w:val="0"/>
                                                                      <w:marBottom w:val="0"/>
                                                                      <w:divBdr>
                                                                        <w:top w:val="none" w:sz="0" w:space="0" w:color="auto"/>
                                                                        <w:left w:val="none" w:sz="0" w:space="0" w:color="auto"/>
                                                                        <w:bottom w:val="none" w:sz="0" w:space="0" w:color="auto"/>
                                                                        <w:right w:val="none" w:sz="0" w:space="0" w:color="auto"/>
                                                                      </w:divBdr>
                                                                      <w:divsChild>
                                                                        <w:div w:id="1677265946">
                                                                          <w:marLeft w:val="0"/>
                                                                          <w:marRight w:val="0"/>
                                                                          <w:marTop w:val="0"/>
                                                                          <w:marBottom w:val="0"/>
                                                                          <w:divBdr>
                                                                            <w:top w:val="none" w:sz="0" w:space="0" w:color="auto"/>
                                                                            <w:left w:val="none" w:sz="0" w:space="0" w:color="auto"/>
                                                                            <w:bottom w:val="none" w:sz="0" w:space="0" w:color="auto"/>
                                                                            <w:right w:val="none" w:sz="0" w:space="0" w:color="auto"/>
                                                                          </w:divBdr>
                                                                          <w:divsChild>
                                                                            <w:div w:id="1677265961">
                                                                              <w:marLeft w:val="0"/>
                                                                              <w:marRight w:val="0"/>
                                                                              <w:marTop w:val="0"/>
                                                                              <w:marBottom w:val="0"/>
                                                                              <w:divBdr>
                                                                                <w:top w:val="none" w:sz="0" w:space="0" w:color="auto"/>
                                                                                <w:left w:val="none" w:sz="0" w:space="0" w:color="auto"/>
                                                                                <w:bottom w:val="none" w:sz="0" w:space="0" w:color="auto"/>
                                                                                <w:right w:val="none" w:sz="0" w:space="0" w:color="auto"/>
                                                                              </w:divBdr>
                                                                              <w:divsChild>
                                                                                <w:div w:id="1677265941">
                                                                                  <w:marLeft w:val="0"/>
                                                                                  <w:marRight w:val="0"/>
                                                                                  <w:marTop w:val="0"/>
                                                                                  <w:marBottom w:val="0"/>
                                                                                  <w:divBdr>
                                                                                    <w:top w:val="none" w:sz="0" w:space="0" w:color="auto"/>
                                                                                    <w:left w:val="none" w:sz="0" w:space="0" w:color="auto"/>
                                                                                    <w:bottom w:val="none" w:sz="0" w:space="0" w:color="auto"/>
                                                                                    <w:right w:val="none" w:sz="0" w:space="0" w:color="auto"/>
                                                                                  </w:divBdr>
                                                                                </w:div>
                                                                                <w:div w:id="1677265950">
                                                                                  <w:marLeft w:val="0"/>
                                                                                  <w:marRight w:val="0"/>
                                                                                  <w:marTop w:val="0"/>
                                                                                  <w:marBottom w:val="0"/>
                                                                                  <w:divBdr>
                                                                                    <w:top w:val="none" w:sz="0" w:space="0" w:color="auto"/>
                                                                                    <w:left w:val="none" w:sz="0" w:space="0" w:color="auto"/>
                                                                                    <w:bottom w:val="none" w:sz="0" w:space="0" w:color="auto"/>
                                                                                    <w:right w:val="none" w:sz="0" w:space="0" w:color="auto"/>
                                                                                  </w:divBdr>
                                                                                  <w:divsChild>
                                                                                    <w:div w:id="1677265943">
                                                                                      <w:marLeft w:val="0"/>
                                                                                      <w:marRight w:val="0"/>
                                                                                      <w:marTop w:val="0"/>
                                                                                      <w:marBottom w:val="0"/>
                                                                                      <w:divBdr>
                                                                                        <w:top w:val="none" w:sz="0" w:space="0" w:color="auto"/>
                                                                                        <w:left w:val="none" w:sz="0" w:space="0" w:color="auto"/>
                                                                                        <w:bottom w:val="none" w:sz="0" w:space="0" w:color="auto"/>
                                                                                        <w:right w:val="none" w:sz="0" w:space="0" w:color="auto"/>
                                                                                      </w:divBdr>
                                                                                    </w:div>
                                                                                  </w:divsChild>
                                                                                </w:div>
                                                                                <w:div w:id="1677265955">
                                                                                  <w:marLeft w:val="0"/>
                                                                                  <w:marRight w:val="0"/>
                                                                                  <w:marTop w:val="0"/>
                                                                                  <w:marBottom w:val="0"/>
                                                                                  <w:divBdr>
                                                                                    <w:top w:val="none" w:sz="0" w:space="0" w:color="auto"/>
                                                                                    <w:left w:val="none" w:sz="0" w:space="0" w:color="auto"/>
                                                                                    <w:bottom w:val="none" w:sz="0" w:space="0" w:color="auto"/>
                                                                                    <w:right w:val="none" w:sz="0" w:space="0" w:color="auto"/>
                                                                                  </w:divBdr>
                                                                                  <w:divsChild>
                                                                                    <w:div w:id="1677265939">
                                                                                      <w:marLeft w:val="0"/>
                                                                                      <w:marRight w:val="0"/>
                                                                                      <w:marTop w:val="0"/>
                                                                                      <w:marBottom w:val="0"/>
                                                                                      <w:divBdr>
                                                                                        <w:top w:val="none" w:sz="0" w:space="0" w:color="auto"/>
                                                                                        <w:left w:val="none" w:sz="0" w:space="0" w:color="auto"/>
                                                                                        <w:bottom w:val="none" w:sz="0" w:space="0" w:color="auto"/>
                                                                                        <w:right w:val="none" w:sz="0" w:space="0" w:color="auto"/>
                                                                                      </w:divBdr>
                                                                                    </w:div>
                                                                                    <w:div w:id="1677265940">
                                                                                      <w:marLeft w:val="0"/>
                                                                                      <w:marRight w:val="0"/>
                                                                                      <w:marTop w:val="0"/>
                                                                                      <w:marBottom w:val="0"/>
                                                                                      <w:divBdr>
                                                                                        <w:top w:val="none" w:sz="0" w:space="0" w:color="auto"/>
                                                                                        <w:left w:val="none" w:sz="0" w:space="0" w:color="auto"/>
                                                                                        <w:bottom w:val="none" w:sz="0" w:space="0" w:color="auto"/>
                                                                                        <w:right w:val="none" w:sz="0" w:space="0" w:color="auto"/>
                                                                                      </w:divBdr>
                                                                                    </w:div>
                                                                                    <w:div w:id="1677265942">
                                                                                      <w:marLeft w:val="0"/>
                                                                                      <w:marRight w:val="0"/>
                                                                                      <w:marTop w:val="0"/>
                                                                                      <w:marBottom w:val="0"/>
                                                                                      <w:divBdr>
                                                                                        <w:top w:val="none" w:sz="0" w:space="0" w:color="auto"/>
                                                                                        <w:left w:val="none" w:sz="0" w:space="0" w:color="auto"/>
                                                                                        <w:bottom w:val="none" w:sz="0" w:space="0" w:color="auto"/>
                                                                                        <w:right w:val="none" w:sz="0" w:space="0" w:color="auto"/>
                                                                                      </w:divBdr>
                                                                                    </w:div>
                                                                                    <w:div w:id="1677265949">
                                                                                      <w:marLeft w:val="0"/>
                                                                                      <w:marRight w:val="0"/>
                                                                                      <w:marTop w:val="0"/>
                                                                                      <w:marBottom w:val="0"/>
                                                                                      <w:divBdr>
                                                                                        <w:top w:val="none" w:sz="0" w:space="0" w:color="auto"/>
                                                                                        <w:left w:val="none" w:sz="0" w:space="0" w:color="auto"/>
                                                                                        <w:bottom w:val="none" w:sz="0" w:space="0" w:color="auto"/>
                                                                                        <w:right w:val="none" w:sz="0" w:space="0" w:color="auto"/>
                                                                                      </w:divBdr>
                                                                                      <w:divsChild>
                                                                                        <w:div w:id="16772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5957">
                                                                                  <w:marLeft w:val="0"/>
                                                                                  <w:marRight w:val="0"/>
                                                                                  <w:marTop w:val="0"/>
                                                                                  <w:marBottom w:val="0"/>
                                                                                  <w:divBdr>
                                                                                    <w:top w:val="none" w:sz="0" w:space="0" w:color="auto"/>
                                                                                    <w:left w:val="none" w:sz="0" w:space="0" w:color="auto"/>
                                                                                    <w:bottom w:val="none" w:sz="0" w:space="0" w:color="auto"/>
                                                                                    <w:right w:val="none" w:sz="0" w:space="0" w:color="auto"/>
                                                                                  </w:divBdr>
                                                                                  <w:divsChild>
                                                                                    <w:div w:id="1677265970">
                                                                                      <w:marLeft w:val="0"/>
                                                                                      <w:marRight w:val="0"/>
                                                                                      <w:marTop w:val="0"/>
                                                                                      <w:marBottom w:val="0"/>
                                                                                      <w:divBdr>
                                                                                        <w:top w:val="none" w:sz="0" w:space="0" w:color="auto"/>
                                                                                        <w:left w:val="none" w:sz="0" w:space="0" w:color="auto"/>
                                                                                        <w:bottom w:val="none" w:sz="0" w:space="0" w:color="auto"/>
                                                                                        <w:right w:val="none" w:sz="0" w:space="0" w:color="auto"/>
                                                                                      </w:divBdr>
                                                                                    </w:div>
                                                                                  </w:divsChild>
                                                                                </w:div>
                                                                                <w:div w:id="1677265963">
                                                                                  <w:marLeft w:val="0"/>
                                                                                  <w:marRight w:val="0"/>
                                                                                  <w:marTop w:val="0"/>
                                                                                  <w:marBottom w:val="0"/>
                                                                                  <w:divBdr>
                                                                                    <w:top w:val="none" w:sz="0" w:space="0" w:color="auto"/>
                                                                                    <w:left w:val="none" w:sz="0" w:space="0" w:color="auto"/>
                                                                                    <w:bottom w:val="none" w:sz="0" w:space="0" w:color="auto"/>
                                                                                    <w:right w:val="none" w:sz="0" w:space="0" w:color="auto"/>
                                                                                  </w:divBdr>
                                                                                </w:div>
                                                                                <w:div w:id="16772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document/redirect/12138267/13"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consultantplus://offline/ref=04E1B6A4F415D5D297EDA138CE75B7355034F5EDD077AE37B00C582FAFB7FBF3819F5D2EEFEA522CO1L2G" TargetMode="External"/><Relationship Id="rId39" Type="http://schemas.openxmlformats.org/officeDocument/2006/relationships/hyperlink" Target="https://www.consultant.ru/document/cons_doc_LAW_436411/570afc6feff03328459242886307d6aebe1ccb6b/" TargetMode="External"/><Relationship Id="rId3" Type="http://schemas.openxmlformats.org/officeDocument/2006/relationships/styles" Target="styles.xml"/><Relationship Id="rId21" Type="http://schemas.openxmlformats.org/officeDocument/2006/relationships/hyperlink" Target="http://www.uooptkk.ru/wp-content/uploads/2012/11/%D1%80%D0%B5%D1%88%D0%B5%D0%BD%D0%B8%D0%B5-%E2%84%96488-%D0%BE%D1%82-14.09.83.pdf" TargetMode="External"/><Relationship Id="rId34" Type="http://schemas.openxmlformats.org/officeDocument/2006/relationships/hyperlink" Target="consultantplus://offline/ref=04E1B6A4F415D5D297EDA138CE75B7355035F7E6D072AE37B00C582FAFOBL7G" TargetMode="External"/><Relationship Id="rId42" Type="http://schemas.openxmlformats.org/officeDocument/2006/relationships/hyperlink" Target="http://www.vossta.ru/otveti-na-voprosi-i-predlojeniya-uchastnikov-obshestvennogo-ob.html" TargetMode="External"/><Relationship Id="rId7" Type="http://schemas.openxmlformats.org/officeDocument/2006/relationships/endnotes" Target="endnot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consultantplus://offline/ref=04E1B6A4F415D5D297EDA138CE75B7355034F5EDD077AE37B00C582FAFB7FBF3819F5D2EEFEA522CO1L2G" TargetMode="External"/><Relationship Id="rId33" Type="http://schemas.openxmlformats.org/officeDocument/2006/relationships/hyperlink" Target="consultantplus://offline/ref=04E1B6A4F415D5D297EDA138CE75B7355034F5EDD077AE37B00C582FAFB7FBF3819F5D2DEBOELBG" TargetMode="External"/><Relationship Id="rId38" Type="http://schemas.openxmlformats.org/officeDocument/2006/relationships/hyperlink" Target="consultantplus://offline/ref=60E626DC60AA35352B1B3F63C9CCA881119F1116958494CE53DDC9913AF2ED264157991ABA3E70HCAF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eader" Target="header1.xml"/><Relationship Id="rId29" Type="http://schemas.openxmlformats.org/officeDocument/2006/relationships/hyperlink" Target="http://krasnodar.ru/content/603/" TargetMode="External"/><Relationship Id="rId41" Type="http://schemas.openxmlformats.org/officeDocument/2006/relationships/hyperlink" Target="consultantplus://offline/ref=BDD3F9E5D2FF057032FF17195ACBFAF9BF9EA0AAD0ABBAD5A69C2E286BF6E67556E7129065A8FF8Eg3J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arant.ru/" TargetMode="External"/><Relationship Id="rId24" Type="http://schemas.openxmlformats.org/officeDocument/2006/relationships/hyperlink" Target="consultantplus://offline/ref=04E1B6A4F415D5D297EDA138CE75B7355034F5EDD077AE37B00C582FAFB7FBF3819F5D28EEOELDG" TargetMode="External"/><Relationship Id="rId32" Type="http://schemas.openxmlformats.org/officeDocument/2006/relationships/hyperlink" Target="http://krasnodar.ru/content/603/" TargetMode="External"/><Relationship Id="rId37" Type="http://schemas.openxmlformats.org/officeDocument/2006/relationships/hyperlink" Target="consultantplus://offline/ref=956B261DB76EC2E40552318B079232F40D4B444F102283FAE00ECBE086382C336750F578E5BA2C8AZE57F" TargetMode="External"/><Relationship Id="rId40" Type="http://schemas.openxmlformats.org/officeDocument/2006/relationships/hyperlink" Target="https://docs.cntd.ru/document/90206538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ome.garant.ru/" TargetMode="External"/><Relationship Id="rId23" Type="http://schemas.openxmlformats.org/officeDocument/2006/relationships/hyperlink" Target="http://www.uooptkk.ru/wp-content/uploads/2019/01/%D0%A3%D1%80%D0%BE%D1%87%D0%B8%D1%89%D0%B5-%D0%97%D0%B5%D0%BB%D0%B5%D0%BD%D0%B0%D1%8F-%D1%80%D0%BE%D1%89%D0%B0.pdf" TargetMode="External"/><Relationship Id="rId28" Type="http://schemas.openxmlformats.org/officeDocument/2006/relationships/hyperlink" Target="consultantplus://offline/ref=04E1B6A4F415D5D297EDA138CE75B7355034F5EDD077AE37B00C582FAFB7FBF3819F5D2EEFEA522CO1L2G" TargetMode="External"/><Relationship Id="rId36" Type="http://schemas.openxmlformats.org/officeDocument/2006/relationships/hyperlink" Target="consultantplus://offline/ref=956B261DB76EC2E40552318B079232F40D4A444E112283FAE00ECBE086Z358F" TargetMode="Externa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hyperlink" Target="consultantplus://offline/ref=04E1B6A4F415D5D297EDA138CE75B7355034F5EDD077AE37B00C582FAFB7FBF3819F5D2EEFEA522CO1L2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home.garant.ru/document/redirect/12161615/0" TargetMode="External"/><Relationship Id="rId14" Type="http://schemas.openxmlformats.org/officeDocument/2006/relationships/hyperlink" Target="https://home.garant.ru/" TargetMode="External"/><Relationship Id="rId22" Type="http://schemas.openxmlformats.org/officeDocument/2006/relationships/hyperlink" Target="http://www.uooptkk.ru/wp-content/uploads/2018/07/%D0%9F%D0%BE%D1%81%D1%82%D0%B0%D0%BD%D0%BE%D0%B2%D0%BB%D0%B5%D0%BD%D0%B8%D0%B5-%D0%BE%D1%82-28-%D0%B0%D0%BF%D1%80%D0%B5%D0%BB%D1%8F-2018-%D0%B3%D0%BE%D0%B4%D0%B0-%E2%84%96222.pdf" TargetMode="External"/><Relationship Id="rId27" Type="http://schemas.openxmlformats.org/officeDocument/2006/relationships/hyperlink" Target="consultantplus://offline/ref=04E1B6A4F415D5D297EDA138CE75B7355034F5EDD077AE37B00C582FAFB7FBF3819F5D2DE7OELDG" TargetMode="External"/><Relationship Id="rId30" Type="http://schemas.openxmlformats.org/officeDocument/2006/relationships/hyperlink" Target="consultantplus://offline/ref=04E1B6A4F415D5D297EDA138CE75B7355034F5EDD077AE37B00C582FAFB7FBF3819F5D2DE6OEL2G" TargetMode="External"/><Relationship Id="rId35" Type="http://schemas.openxmlformats.org/officeDocument/2006/relationships/hyperlink" Target="consultantplus://offline/ref=04E1B6A4F415D5D297EDA138CE75B7355035F7E6D072AE37B00C582FAFOBL7G" TargetMode="External"/><Relationship Id="rId43" Type="http://schemas.openxmlformats.org/officeDocument/2006/relationships/hyperlink" Target="http://www.consultant.ru/document/cons_doc_LAW_220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4986-AD2F-44E8-8E9F-9D91CF98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118</Pages>
  <Words>65968</Words>
  <Characters>376018</Characters>
  <Application>Microsoft Office Word</Application>
  <DocSecurity>0</DocSecurity>
  <Lines>3133</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441104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103</cp:revision>
  <cp:lastPrinted>2021-03-03T10:56:00Z</cp:lastPrinted>
  <dcterms:created xsi:type="dcterms:W3CDTF">2022-10-31T06:46:00Z</dcterms:created>
  <dcterms:modified xsi:type="dcterms:W3CDTF">2023-05-17T07:36:00Z</dcterms:modified>
</cp:coreProperties>
</file>