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F63F6C">
      <w:pPr>
        <w:ind w:left="6521"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F63F6C">
      <w:pPr>
        <w:ind w:left="6521"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F63F6C">
      <w:pPr>
        <w:ind w:left="6521"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40ECF43D" w:rsidR="0006448A" w:rsidRPr="0006448A" w:rsidRDefault="0006448A" w:rsidP="00F63F6C">
      <w:pPr>
        <w:ind w:left="6521"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 xml:space="preserve">от </w:t>
      </w:r>
      <w:r w:rsidR="00F3239A">
        <w:rPr>
          <w:rStyle w:val="a3"/>
          <w:rFonts w:ascii="Times New Roman" w:hAnsi="Times New Roman" w:cs="Times New Roman"/>
          <w:b w:val="0"/>
          <w:bCs/>
          <w:color w:val="auto"/>
          <w:sz w:val="28"/>
          <w:szCs w:val="28"/>
        </w:rPr>
        <w:t>____________</w:t>
      </w:r>
      <w:r w:rsidRPr="0006448A">
        <w:rPr>
          <w:rStyle w:val="a3"/>
          <w:rFonts w:ascii="Times New Roman" w:hAnsi="Times New Roman" w:cs="Times New Roman"/>
          <w:b w:val="0"/>
          <w:bCs/>
          <w:color w:val="auto"/>
          <w:sz w:val="28"/>
          <w:szCs w:val="28"/>
        </w:rPr>
        <w:t xml:space="preserve"> № </w:t>
      </w:r>
      <w:r w:rsidR="00F3239A">
        <w:rPr>
          <w:rStyle w:val="a3"/>
          <w:rFonts w:ascii="Times New Roman" w:hAnsi="Times New Roman" w:cs="Times New Roman"/>
          <w:b w:val="0"/>
          <w:bCs/>
          <w:color w:val="auto"/>
          <w:sz w:val="28"/>
          <w:szCs w:val="28"/>
        </w:rPr>
        <w:t>______</w:t>
      </w:r>
    </w:p>
    <w:bookmarkEnd w:id="0"/>
    <w:p w14:paraId="667F24DC" w14:textId="77777777" w:rsidR="00183BD4" w:rsidRPr="0006448A" w:rsidRDefault="00183BD4" w:rsidP="00F63F6C">
      <w:pPr>
        <w:ind w:left="6521"/>
        <w:rPr>
          <w:sz w:val="28"/>
          <w:szCs w:val="28"/>
        </w:rPr>
      </w:pPr>
    </w:p>
    <w:p w14:paraId="3D0F9BE5" w14:textId="77777777" w:rsidR="00E12F84"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EC063C" w:rsidRPr="0006448A">
        <w:rPr>
          <w:color w:val="auto"/>
          <w:sz w:val="28"/>
          <w:szCs w:val="28"/>
        </w:rPr>
        <w:t xml:space="preserve"> </w:t>
      </w:r>
      <w:r w:rsidR="00F3239A">
        <w:rPr>
          <w:color w:val="auto"/>
          <w:sz w:val="28"/>
          <w:szCs w:val="28"/>
        </w:rPr>
        <w:t xml:space="preserve">Ленинградского сельского поселения </w:t>
      </w:r>
    </w:p>
    <w:p w14:paraId="36B5E6F6" w14:textId="1ADC752A" w:rsidR="00183BD4" w:rsidRDefault="00EC063C" w:rsidP="00F63F6C">
      <w:pPr>
        <w:pStyle w:val="1"/>
        <w:spacing w:before="0" w:after="0"/>
        <w:rPr>
          <w:color w:val="auto"/>
          <w:sz w:val="28"/>
          <w:szCs w:val="28"/>
        </w:rPr>
      </w:pPr>
      <w:r w:rsidRPr="0006448A">
        <w:rPr>
          <w:color w:val="auto"/>
          <w:sz w:val="28"/>
          <w:szCs w:val="28"/>
        </w:rPr>
        <w:t>Ленинградск</w:t>
      </w:r>
      <w:r w:rsidR="00F3239A">
        <w:rPr>
          <w:color w:val="auto"/>
          <w:sz w:val="28"/>
          <w:szCs w:val="28"/>
        </w:rPr>
        <w:t>ого</w:t>
      </w:r>
      <w:r w:rsidRPr="0006448A">
        <w:rPr>
          <w:color w:val="auto"/>
          <w:sz w:val="28"/>
          <w:szCs w:val="28"/>
        </w:rPr>
        <w:t xml:space="preserve"> район</w:t>
      </w:r>
      <w:r w:rsidR="00F3239A">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1" w:name="sub_1100"/>
      <w:r w:rsidRPr="0006448A">
        <w:rPr>
          <w:color w:val="auto"/>
          <w:sz w:val="28"/>
          <w:szCs w:val="28"/>
        </w:rPr>
        <w:t>I. Основная часть</w:t>
      </w:r>
    </w:p>
    <w:bookmarkEnd w:id="1"/>
    <w:p w14:paraId="352A883B" w14:textId="09A712AE"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F3239A">
        <w:rPr>
          <w:rStyle w:val="af3"/>
          <w:sz w:val="28"/>
          <w:szCs w:val="28"/>
          <w:lang w:eastAsia="ru-RU"/>
        </w:rPr>
        <w:t xml:space="preserve">Ленинградского сельского поселения Ленинградского </w:t>
      </w:r>
      <w:r w:rsidRPr="00B96823">
        <w:rPr>
          <w:rStyle w:val="af3"/>
          <w:sz w:val="28"/>
          <w:szCs w:val="28"/>
          <w:lang w:eastAsia="ru-RU"/>
        </w:rPr>
        <w:t xml:space="preserve">района входят </w:t>
      </w:r>
      <w:r w:rsidR="00F3239A">
        <w:rPr>
          <w:rStyle w:val="af3"/>
          <w:sz w:val="28"/>
          <w:szCs w:val="28"/>
          <w:lang w:eastAsia="ru-RU"/>
        </w:rPr>
        <w:t>4</w:t>
      </w:r>
      <w:r w:rsidRPr="00B96823">
        <w:rPr>
          <w:rStyle w:val="af3"/>
          <w:sz w:val="28"/>
          <w:szCs w:val="28"/>
          <w:lang w:eastAsia="ru-RU"/>
        </w:rPr>
        <w:t xml:space="preserve"> населенных пункта, в том числе станиц – </w:t>
      </w:r>
      <w:r w:rsidR="00F3239A">
        <w:rPr>
          <w:rStyle w:val="af3"/>
          <w:sz w:val="28"/>
          <w:szCs w:val="28"/>
          <w:lang w:eastAsia="ru-RU"/>
        </w:rPr>
        <w:t>1</w:t>
      </w:r>
      <w:r w:rsidRPr="00B96823">
        <w:rPr>
          <w:rStyle w:val="af3"/>
          <w:sz w:val="28"/>
          <w:szCs w:val="28"/>
          <w:lang w:eastAsia="ru-RU"/>
        </w:rPr>
        <w:t xml:space="preserve">, </w:t>
      </w:r>
      <w:r w:rsidR="00F3239A">
        <w:rPr>
          <w:rStyle w:val="af3"/>
          <w:sz w:val="28"/>
          <w:szCs w:val="28"/>
          <w:lang w:eastAsia="ru-RU"/>
        </w:rPr>
        <w:t>хуторов – 3</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4636ADAC" w14:textId="2A9BAE89" w:rsidR="00931BED" w:rsidRPr="0006448A"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r w:rsidR="00897F58">
        <w:rPr>
          <w:rStyle w:val="af3"/>
          <w:b/>
          <w:sz w:val="28"/>
          <w:szCs w:val="28"/>
          <w:lang w:eastAsia="ru-RU"/>
        </w:rPr>
        <w:t xml:space="preserve">Ленинградского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B6559C">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63F6C">
            <w:pPr>
              <w:ind w:firstLine="0"/>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0563DDD8" w14:textId="77777777" w:rsidR="00931BED" w:rsidRPr="00B96823" w:rsidRDefault="00931BED" w:rsidP="00F63F6C">
            <w:pPr>
              <w:ind w:firstLine="0"/>
              <w:rPr>
                <w:rFonts w:ascii="Times New Roman" w:hAnsi="Times New Roman" w:cs="Times New Roman"/>
                <w:sz w:val="28"/>
                <w:szCs w:val="28"/>
              </w:rPr>
            </w:pPr>
            <w:r w:rsidRPr="00B96823">
              <w:rPr>
                <w:rFonts w:ascii="Times New Roman" w:hAnsi="Times New Roman" w:cs="Times New Roman"/>
                <w:sz w:val="28"/>
                <w:szCs w:val="28"/>
              </w:rPr>
              <w:t>Площадь населенного пункта (га)</w:t>
            </w:r>
          </w:p>
        </w:tc>
      </w:tr>
      <w:tr w:rsidR="00931BED" w:rsidRPr="00B96823" w14:paraId="151BDD63" w14:textId="77777777" w:rsidTr="00B6559C">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7EB904AE" w14:textId="571FE197" w:rsidR="00931BED" w:rsidRPr="00B96823" w:rsidRDefault="00931BED" w:rsidP="00F63F6C">
            <w:pPr>
              <w:shd w:val="clear" w:color="auto" w:fill="FFFFFF"/>
              <w:rPr>
                <w:rFonts w:ascii="Times New Roman" w:hAnsi="Times New Roman" w:cs="Times New Roman"/>
                <w:bCs/>
                <w:sz w:val="28"/>
                <w:szCs w:val="28"/>
              </w:rPr>
            </w:pPr>
            <w:r w:rsidRPr="00B96823">
              <w:rPr>
                <w:rFonts w:ascii="Times New Roman" w:hAnsi="Times New Roman" w:cs="Times New Roman"/>
                <w:bCs/>
                <w:sz w:val="28"/>
                <w:szCs w:val="28"/>
              </w:rPr>
              <w:t>Ленинградское сельское поселение</w:t>
            </w:r>
          </w:p>
        </w:tc>
        <w:tc>
          <w:tcPr>
            <w:tcW w:w="1984" w:type="dxa"/>
            <w:tcBorders>
              <w:top w:val="nil"/>
              <w:left w:val="nil"/>
              <w:bottom w:val="single" w:sz="4" w:space="0" w:color="auto"/>
              <w:right w:val="single" w:sz="4" w:space="0" w:color="auto"/>
            </w:tcBorders>
            <w:noWrap/>
            <w:vAlign w:val="bottom"/>
            <w:hideMark/>
          </w:tcPr>
          <w:p w14:paraId="1AF57D73"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37618</w:t>
            </w:r>
          </w:p>
        </w:tc>
        <w:tc>
          <w:tcPr>
            <w:tcW w:w="2127" w:type="dxa"/>
            <w:tcBorders>
              <w:top w:val="nil"/>
              <w:left w:val="nil"/>
              <w:bottom w:val="single" w:sz="4" w:space="0" w:color="auto"/>
              <w:right w:val="single" w:sz="4" w:space="0" w:color="auto"/>
            </w:tcBorders>
            <w:hideMark/>
          </w:tcPr>
          <w:p w14:paraId="56DA7087" w14:textId="77777777" w:rsidR="00931BED" w:rsidRPr="00B96823" w:rsidRDefault="00931BED" w:rsidP="00F63F6C">
            <w:pPr>
              <w:shd w:val="clear" w:color="auto" w:fill="FFFFFF"/>
              <w:jc w:val="right"/>
              <w:rPr>
                <w:rFonts w:ascii="Times New Roman" w:hAnsi="Times New Roman" w:cs="Times New Roman"/>
                <w:b/>
                <w:sz w:val="28"/>
                <w:szCs w:val="28"/>
              </w:rPr>
            </w:pPr>
            <w:r w:rsidRPr="00B96823">
              <w:rPr>
                <w:rFonts w:ascii="Times New Roman" w:hAnsi="Times New Roman" w:cs="Times New Roman"/>
                <w:b/>
                <w:sz w:val="28"/>
                <w:szCs w:val="28"/>
              </w:rPr>
              <w:t>38941,71</w:t>
            </w:r>
          </w:p>
        </w:tc>
      </w:tr>
      <w:tr w:rsidR="00931BED" w:rsidRPr="00B96823" w14:paraId="7AE2A8A2" w14:textId="77777777" w:rsidTr="00B6559C">
        <w:trPr>
          <w:trHeight w:val="90"/>
        </w:trPr>
        <w:tc>
          <w:tcPr>
            <w:tcW w:w="496" w:type="dxa"/>
            <w:tcBorders>
              <w:top w:val="nil"/>
              <w:left w:val="single" w:sz="4" w:space="0" w:color="auto"/>
              <w:bottom w:val="single" w:sz="4" w:space="0" w:color="auto"/>
              <w:right w:val="single" w:sz="4" w:space="0" w:color="auto"/>
            </w:tcBorders>
            <w:noWrap/>
            <w:vAlign w:val="bottom"/>
            <w:hideMark/>
          </w:tcPr>
          <w:p w14:paraId="6908D97B" w14:textId="0BE0F29D"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w:t>
            </w:r>
            <w:r w:rsidR="006B0656">
              <w:rPr>
                <w:rFonts w:ascii="Times New Roman" w:hAnsi="Times New Roman" w:cs="Times New Roman"/>
                <w:sz w:val="28"/>
                <w:szCs w:val="28"/>
              </w:rPr>
              <w:t>1</w:t>
            </w:r>
          </w:p>
        </w:tc>
        <w:tc>
          <w:tcPr>
            <w:tcW w:w="4940" w:type="dxa"/>
            <w:tcBorders>
              <w:top w:val="nil"/>
              <w:left w:val="nil"/>
              <w:bottom w:val="single" w:sz="4" w:space="0" w:color="auto"/>
              <w:right w:val="single" w:sz="4" w:space="0" w:color="auto"/>
            </w:tcBorders>
            <w:vAlign w:val="bottom"/>
            <w:hideMark/>
          </w:tcPr>
          <w:p w14:paraId="138C3E92" w14:textId="77777777" w:rsidR="00931BED" w:rsidRPr="00B96823" w:rsidRDefault="00931BED" w:rsidP="00F63F6C">
            <w:pPr>
              <w:shd w:val="clear" w:color="auto" w:fill="FFFFFF"/>
              <w:rPr>
                <w:rFonts w:ascii="Times New Roman" w:hAnsi="Times New Roman" w:cs="Times New Roman"/>
                <w:sz w:val="28"/>
                <w:szCs w:val="28"/>
              </w:rPr>
            </w:pPr>
            <w:proofErr w:type="spellStart"/>
            <w:r w:rsidRPr="00B96823">
              <w:rPr>
                <w:rFonts w:ascii="Times New Roman" w:hAnsi="Times New Roman" w:cs="Times New Roman"/>
                <w:sz w:val="28"/>
                <w:szCs w:val="28"/>
              </w:rPr>
              <w:t>ст.Ленинградская</w:t>
            </w:r>
            <w:proofErr w:type="spellEnd"/>
            <w:r w:rsidRPr="00B96823">
              <w:rPr>
                <w:rFonts w:ascii="Times New Roman" w:hAnsi="Times New Roman" w:cs="Times New Roman"/>
                <w:sz w:val="28"/>
                <w:szCs w:val="28"/>
              </w:rPr>
              <w:t xml:space="preserve"> </w:t>
            </w:r>
          </w:p>
        </w:tc>
        <w:tc>
          <w:tcPr>
            <w:tcW w:w="1984" w:type="dxa"/>
            <w:tcBorders>
              <w:top w:val="nil"/>
              <w:left w:val="nil"/>
              <w:bottom w:val="single" w:sz="4" w:space="0" w:color="auto"/>
              <w:right w:val="single" w:sz="4" w:space="0" w:color="auto"/>
            </w:tcBorders>
            <w:noWrap/>
            <w:vAlign w:val="bottom"/>
            <w:hideMark/>
          </w:tcPr>
          <w:p w14:paraId="06491653"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36815</w:t>
            </w:r>
          </w:p>
        </w:tc>
        <w:tc>
          <w:tcPr>
            <w:tcW w:w="2127" w:type="dxa"/>
            <w:tcBorders>
              <w:top w:val="nil"/>
              <w:left w:val="nil"/>
              <w:bottom w:val="single" w:sz="4" w:space="0" w:color="auto"/>
              <w:right w:val="single" w:sz="4" w:space="0" w:color="auto"/>
            </w:tcBorders>
            <w:hideMark/>
          </w:tcPr>
          <w:p w14:paraId="3CEA12DE"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3517,6744</w:t>
            </w:r>
          </w:p>
        </w:tc>
      </w:tr>
      <w:tr w:rsidR="00931BED" w:rsidRPr="00B96823" w14:paraId="67B0428A" w14:textId="77777777" w:rsidTr="00B6559C">
        <w:trPr>
          <w:trHeight w:val="90"/>
        </w:trPr>
        <w:tc>
          <w:tcPr>
            <w:tcW w:w="496" w:type="dxa"/>
            <w:tcBorders>
              <w:top w:val="nil"/>
              <w:left w:val="single" w:sz="4" w:space="0" w:color="auto"/>
              <w:bottom w:val="single" w:sz="4" w:space="0" w:color="auto"/>
              <w:right w:val="single" w:sz="4" w:space="0" w:color="auto"/>
            </w:tcBorders>
            <w:noWrap/>
            <w:vAlign w:val="bottom"/>
            <w:hideMark/>
          </w:tcPr>
          <w:p w14:paraId="646C54D2" w14:textId="4E836C5D"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w:t>
            </w:r>
            <w:r w:rsidR="006B0656">
              <w:rPr>
                <w:rFonts w:ascii="Times New Roman" w:hAnsi="Times New Roman" w:cs="Times New Roman"/>
                <w:sz w:val="28"/>
                <w:szCs w:val="28"/>
              </w:rPr>
              <w:t>2</w:t>
            </w:r>
          </w:p>
        </w:tc>
        <w:tc>
          <w:tcPr>
            <w:tcW w:w="4940" w:type="dxa"/>
            <w:tcBorders>
              <w:top w:val="nil"/>
              <w:left w:val="nil"/>
              <w:bottom w:val="single" w:sz="4" w:space="0" w:color="auto"/>
              <w:right w:val="single" w:sz="4" w:space="0" w:color="auto"/>
            </w:tcBorders>
            <w:vAlign w:val="bottom"/>
            <w:hideMark/>
          </w:tcPr>
          <w:p w14:paraId="2AFEF3CD" w14:textId="77777777" w:rsidR="00931BED" w:rsidRPr="00B96823" w:rsidRDefault="00931BED" w:rsidP="00F63F6C">
            <w:pPr>
              <w:shd w:val="clear" w:color="auto" w:fill="FFFFFF"/>
              <w:rPr>
                <w:rFonts w:ascii="Times New Roman" w:hAnsi="Times New Roman" w:cs="Times New Roman"/>
                <w:sz w:val="28"/>
                <w:szCs w:val="28"/>
              </w:rPr>
            </w:pPr>
            <w:proofErr w:type="spellStart"/>
            <w:r w:rsidRPr="00B96823">
              <w:rPr>
                <w:rFonts w:ascii="Times New Roman" w:hAnsi="Times New Roman" w:cs="Times New Roman"/>
                <w:sz w:val="28"/>
                <w:szCs w:val="28"/>
              </w:rPr>
              <w:t>х.Андрющенко</w:t>
            </w:r>
            <w:proofErr w:type="spellEnd"/>
          </w:p>
        </w:tc>
        <w:tc>
          <w:tcPr>
            <w:tcW w:w="1984" w:type="dxa"/>
            <w:tcBorders>
              <w:top w:val="nil"/>
              <w:left w:val="nil"/>
              <w:bottom w:val="single" w:sz="4" w:space="0" w:color="auto"/>
              <w:right w:val="single" w:sz="4" w:space="0" w:color="auto"/>
            </w:tcBorders>
            <w:noWrap/>
            <w:vAlign w:val="bottom"/>
            <w:hideMark/>
          </w:tcPr>
          <w:p w14:paraId="11DBCE73"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252</w:t>
            </w:r>
          </w:p>
        </w:tc>
        <w:tc>
          <w:tcPr>
            <w:tcW w:w="2127" w:type="dxa"/>
            <w:tcBorders>
              <w:top w:val="nil"/>
              <w:left w:val="nil"/>
              <w:bottom w:val="single" w:sz="4" w:space="0" w:color="auto"/>
              <w:right w:val="single" w:sz="4" w:space="0" w:color="auto"/>
            </w:tcBorders>
            <w:hideMark/>
          </w:tcPr>
          <w:p w14:paraId="388BD67D"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53,2575</w:t>
            </w:r>
          </w:p>
        </w:tc>
      </w:tr>
      <w:tr w:rsidR="00931BED" w:rsidRPr="00B96823" w14:paraId="79B492E6" w14:textId="77777777" w:rsidTr="00B6559C">
        <w:trPr>
          <w:trHeight w:val="90"/>
        </w:trPr>
        <w:tc>
          <w:tcPr>
            <w:tcW w:w="496" w:type="dxa"/>
            <w:tcBorders>
              <w:top w:val="nil"/>
              <w:left w:val="single" w:sz="4" w:space="0" w:color="auto"/>
              <w:bottom w:val="single" w:sz="4" w:space="0" w:color="auto"/>
              <w:right w:val="single" w:sz="4" w:space="0" w:color="auto"/>
            </w:tcBorders>
            <w:noWrap/>
            <w:vAlign w:val="bottom"/>
            <w:hideMark/>
          </w:tcPr>
          <w:p w14:paraId="6FF58CC2" w14:textId="2B967456"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w:t>
            </w:r>
            <w:r w:rsidR="006B0656">
              <w:rPr>
                <w:rFonts w:ascii="Times New Roman" w:hAnsi="Times New Roman" w:cs="Times New Roman"/>
                <w:sz w:val="28"/>
                <w:szCs w:val="28"/>
              </w:rPr>
              <w:t>3</w:t>
            </w:r>
          </w:p>
        </w:tc>
        <w:tc>
          <w:tcPr>
            <w:tcW w:w="4940" w:type="dxa"/>
            <w:tcBorders>
              <w:top w:val="nil"/>
              <w:left w:val="nil"/>
              <w:bottom w:val="single" w:sz="4" w:space="0" w:color="auto"/>
              <w:right w:val="single" w:sz="4" w:space="0" w:color="auto"/>
            </w:tcBorders>
            <w:vAlign w:val="bottom"/>
            <w:hideMark/>
          </w:tcPr>
          <w:p w14:paraId="3A25EC82" w14:textId="77777777" w:rsidR="00931BED" w:rsidRPr="00B96823" w:rsidRDefault="00931BED" w:rsidP="00F63F6C">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х. Восточный </w:t>
            </w:r>
          </w:p>
        </w:tc>
        <w:tc>
          <w:tcPr>
            <w:tcW w:w="1984" w:type="dxa"/>
            <w:tcBorders>
              <w:top w:val="nil"/>
              <w:left w:val="nil"/>
              <w:bottom w:val="single" w:sz="4" w:space="0" w:color="auto"/>
              <w:right w:val="single" w:sz="4" w:space="0" w:color="auto"/>
            </w:tcBorders>
            <w:noWrap/>
            <w:vAlign w:val="bottom"/>
            <w:hideMark/>
          </w:tcPr>
          <w:p w14:paraId="5BEEFEC8"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377</w:t>
            </w:r>
          </w:p>
        </w:tc>
        <w:tc>
          <w:tcPr>
            <w:tcW w:w="2127" w:type="dxa"/>
            <w:tcBorders>
              <w:top w:val="nil"/>
              <w:left w:val="nil"/>
              <w:bottom w:val="single" w:sz="4" w:space="0" w:color="auto"/>
              <w:right w:val="single" w:sz="4" w:space="0" w:color="auto"/>
            </w:tcBorders>
            <w:hideMark/>
          </w:tcPr>
          <w:p w14:paraId="7AB12A66"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106,5194</w:t>
            </w:r>
          </w:p>
        </w:tc>
      </w:tr>
      <w:tr w:rsidR="00931BED" w:rsidRPr="00B96823" w14:paraId="6B4D2922" w14:textId="77777777" w:rsidTr="00B6559C">
        <w:trPr>
          <w:trHeight w:val="90"/>
        </w:trPr>
        <w:tc>
          <w:tcPr>
            <w:tcW w:w="496" w:type="dxa"/>
            <w:tcBorders>
              <w:top w:val="nil"/>
              <w:left w:val="single" w:sz="4" w:space="0" w:color="auto"/>
              <w:bottom w:val="single" w:sz="4" w:space="0" w:color="auto"/>
              <w:right w:val="single" w:sz="4" w:space="0" w:color="auto"/>
            </w:tcBorders>
            <w:noWrap/>
            <w:vAlign w:val="bottom"/>
            <w:hideMark/>
          </w:tcPr>
          <w:p w14:paraId="1F746789" w14:textId="1B9652D3"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w:t>
            </w:r>
            <w:r w:rsidR="006B0656">
              <w:rPr>
                <w:rFonts w:ascii="Times New Roman" w:hAnsi="Times New Roman" w:cs="Times New Roman"/>
                <w:sz w:val="28"/>
                <w:szCs w:val="28"/>
              </w:rPr>
              <w:t>4</w:t>
            </w:r>
          </w:p>
        </w:tc>
        <w:tc>
          <w:tcPr>
            <w:tcW w:w="4940" w:type="dxa"/>
            <w:tcBorders>
              <w:top w:val="nil"/>
              <w:left w:val="nil"/>
              <w:bottom w:val="single" w:sz="4" w:space="0" w:color="auto"/>
              <w:right w:val="single" w:sz="4" w:space="0" w:color="auto"/>
            </w:tcBorders>
            <w:vAlign w:val="bottom"/>
            <w:hideMark/>
          </w:tcPr>
          <w:p w14:paraId="4FB4AE7D" w14:textId="77777777" w:rsidR="00931BED" w:rsidRPr="00B96823" w:rsidRDefault="00931BED" w:rsidP="00F63F6C">
            <w:pPr>
              <w:shd w:val="clear" w:color="auto" w:fill="FFFFFF"/>
              <w:rPr>
                <w:rFonts w:ascii="Times New Roman" w:hAnsi="Times New Roman" w:cs="Times New Roman"/>
                <w:sz w:val="28"/>
                <w:szCs w:val="28"/>
              </w:rPr>
            </w:pPr>
            <w:proofErr w:type="spellStart"/>
            <w:r w:rsidRPr="00B96823">
              <w:rPr>
                <w:rFonts w:ascii="Times New Roman" w:hAnsi="Times New Roman" w:cs="Times New Roman"/>
                <w:sz w:val="28"/>
                <w:szCs w:val="28"/>
              </w:rPr>
              <w:t>х.Краснострелецкий</w:t>
            </w:r>
            <w:proofErr w:type="spellEnd"/>
            <w:r w:rsidRPr="00B96823">
              <w:rPr>
                <w:rFonts w:ascii="Times New Roman" w:hAnsi="Times New Roman" w:cs="Times New Roman"/>
                <w:sz w:val="28"/>
                <w:szCs w:val="28"/>
              </w:rPr>
              <w:t xml:space="preserve"> </w:t>
            </w:r>
          </w:p>
        </w:tc>
        <w:tc>
          <w:tcPr>
            <w:tcW w:w="1984" w:type="dxa"/>
            <w:tcBorders>
              <w:top w:val="nil"/>
              <w:left w:val="nil"/>
              <w:bottom w:val="single" w:sz="4" w:space="0" w:color="auto"/>
              <w:right w:val="single" w:sz="4" w:space="0" w:color="auto"/>
            </w:tcBorders>
            <w:noWrap/>
            <w:vAlign w:val="bottom"/>
            <w:hideMark/>
          </w:tcPr>
          <w:p w14:paraId="6196C255"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174</w:t>
            </w:r>
          </w:p>
        </w:tc>
        <w:tc>
          <w:tcPr>
            <w:tcW w:w="2127" w:type="dxa"/>
            <w:tcBorders>
              <w:top w:val="nil"/>
              <w:left w:val="nil"/>
              <w:bottom w:val="single" w:sz="4" w:space="0" w:color="auto"/>
              <w:right w:val="single" w:sz="4" w:space="0" w:color="auto"/>
            </w:tcBorders>
            <w:hideMark/>
          </w:tcPr>
          <w:p w14:paraId="6FAA174F"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50,1627</w:t>
            </w:r>
          </w:p>
        </w:tc>
      </w:tr>
    </w:tbl>
    <w:p w14:paraId="355C2D83" w14:textId="77777777" w:rsidR="00931BED" w:rsidRPr="00B96823" w:rsidRDefault="00931BED" w:rsidP="00F63F6C">
      <w:pPr>
        <w:pStyle w:val="af2"/>
        <w:shd w:val="clear" w:color="auto" w:fill="FFFFFF"/>
        <w:jc w:val="center"/>
        <w:rPr>
          <w:rStyle w:val="af3"/>
          <w:sz w:val="28"/>
          <w:szCs w:val="28"/>
          <w:lang w:eastAsia="ru-RU"/>
        </w:rPr>
      </w:pPr>
    </w:p>
    <w:p w14:paraId="2C4AC273" w14:textId="0EDBEAAD" w:rsidR="00931BED" w:rsidRPr="00F63F6C" w:rsidRDefault="00931BED" w:rsidP="00F63F6C">
      <w:pPr>
        <w:pStyle w:val="af2"/>
        <w:ind w:firstLine="708"/>
        <w:jc w:val="both"/>
      </w:pPr>
      <w:r w:rsidRPr="00F63F6C">
        <w:rPr>
          <w:sz w:val="28"/>
          <w:szCs w:val="28"/>
        </w:rPr>
        <w:t xml:space="preserve">Численность постоянного населения составила почти </w:t>
      </w:r>
      <w:r w:rsidR="00E12F84" w:rsidRPr="00F63F6C">
        <w:rPr>
          <w:sz w:val="28"/>
          <w:szCs w:val="28"/>
        </w:rPr>
        <w:t>38</w:t>
      </w:r>
      <w:r w:rsidRPr="00F63F6C">
        <w:rPr>
          <w:sz w:val="28"/>
          <w:szCs w:val="28"/>
        </w:rPr>
        <w:t xml:space="preserve"> тыс. человек, из них 51% трудоспособного населения. Самый крупный населенный пункт – станица Ленинградская с населением около 3</w:t>
      </w:r>
      <w:r w:rsidR="00E12F84" w:rsidRPr="00F63F6C">
        <w:rPr>
          <w:sz w:val="28"/>
          <w:szCs w:val="28"/>
        </w:rPr>
        <w:t>6</w:t>
      </w:r>
      <w:r w:rsidRPr="00F63F6C">
        <w:rPr>
          <w:sz w:val="28"/>
          <w:szCs w:val="28"/>
        </w:rPr>
        <w:t xml:space="preserve"> тысяч человек.</w:t>
      </w:r>
    </w:p>
    <w:p w14:paraId="4B1270AC" w14:textId="77777777" w:rsidR="00931BED" w:rsidRPr="00B96823" w:rsidRDefault="00931BED" w:rsidP="00F63F6C">
      <w:pPr>
        <w:pStyle w:val="af2"/>
        <w:ind w:firstLine="708"/>
        <w:jc w:val="both"/>
        <w:rPr>
          <w:rStyle w:val="af3"/>
          <w:rFonts w:eastAsia="Times New Roman" w:cs="Tahoma"/>
          <w:bCs/>
          <w:lang w:eastAsia="ru-RU"/>
        </w:rPr>
      </w:pPr>
      <w:r w:rsidRPr="00F63F6C">
        <w:rPr>
          <w:sz w:val="28"/>
          <w:szCs w:val="28"/>
        </w:rPr>
        <w:t>Площадь территории под населенными пунктами района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r w:rsidRPr="00F63F6C">
        <w:rPr>
          <w:sz w:val="28"/>
          <w:szCs w:val="28"/>
        </w:rPr>
        <w:br/>
      </w:r>
      <w:r w:rsidRPr="00B96823">
        <w:rPr>
          <w:sz w:val="28"/>
          <w:szCs w:val="28"/>
        </w:rPr>
        <w:br/>
        <w:t xml:space="preserve"> С востока на запад 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lastRenderedPageBreak/>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w:t>
      </w:r>
      <w:r w:rsidRPr="00B96823">
        <w:rPr>
          <w:rFonts w:ascii="Times New Roman" w:hAnsi="Times New Roman" w:cs="Times New Roman"/>
          <w:sz w:val="28"/>
          <w:szCs w:val="28"/>
        </w:rPr>
        <w:softHyphen/>
        <w:t>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2"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2"/>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533"/>
        <w:gridCol w:w="303"/>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gridSpan w:val="2"/>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 xml:space="preserve">Блокированной жилой застройки (не более 3 этажей) с </w:t>
            </w:r>
            <w:proofErr w:type="spellStart"/>
            <w:r w:rsidRPr="00B96823">
              <w:t>приквартирными</w:t>
            </w:r>
            <w:proofErr w:type="spellEnd"/>
            <w:r w:rsidRPr="00B96823">
              <w:t xml:space="preserve">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gridSpan w:val="2"/>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gridSpan w:val="2"/>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gridSpan w:val="2"/>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gridSpan w:val="2"/>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gridSpan w:val="2"/>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B6559C">
        <w:trPr>
          <w:gridAfter w:val="1"/>
          <w:wAfter w:w="303" w:type="dxa"/>
        </w:trPr>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533"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3"/>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3"/>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3"/>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3"/>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3"/>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3"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3"/>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4"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5" w:name="sub_30"/>
      <w:bookmarkEnd w:id="4"/>
      <w:r w:rsidRPr="0006448A">
        <w:rPr>
          <w:rStyle w:val="a3"/>
          <w:bCs/>
          <w:color w:val="auto"/>
          <w:sz w:val="28"/>
          <w:szCs w:val="28"/>
        </w:rPr>
        <w:t>Т</w:t>
      </w:r>
      <w:r w:rsidR="00183BD4" w:rsidRPr="0006448A">
        <w:rPr>
          <w:rStyle w:val="a3"/>
          <w:bCs/>
          <w:color w:val="auto"/>
          <w:sz w:val="28"/>
          <w:szCs w:val="28"/>
        </w:rPr>
        <w:t>аблица 3</w:t>
      </w:r>
      <w:bookmarkEnd w:id="5"/>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 xml:space="preserve">центр межрайонного значения, центр городского поселения муниципального значения, </w:t>
            </w:r>
            <w:proofErr w:type="spellStart"/>
            <w:r w:rsidRPr="00B96823">
              <w:t>подцентр</w:t>
            </w:r>
            <w:proofErr w:type="spellEnd"/>
            <w:r w:rsidRPr="00B96823">
              <w:t xml:space="preserve">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lastRenderedPageBreak/>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3B24929D" w14:textId="77777777"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4. Нормы расчета учреждений и предприятий обслуживания и размеры 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p w14:paraId="2DD1EE01" w14:textId="77777777" w:rsidR="00932DBF" w:rsidRDefault="00932DBF" w:rsidP="00F63F6C"/>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1D6B0EDA" w14:textId="77777777" w:rsidR="00932DBF" w:rsidRDefault="00932DBF" w:rsidP="00F63F6C">
            <w:pPr>
              <w:pStyle w:val="aa"/>
              <w:jc w:val="center"/>
            </w:pPr>
            <w:r>
              <w:t>3</w:t>
            </w:r>
          </w:p>
          <w:p w14:paraId="2F257CEA" w14:textId="77777777" w:rsidR="00932DBF" w:rsidRDefault="00932DBF" w:rsidP="00F63F6C">
            <w:pPr>
              <w:pStyle w:val="aa"/>
              <w:jc w:val="center"/>
            </w:pP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w:t>
            </w:r>
            <w:r>
              <w:lastRenderedPageBreak/>
              <w:t xml:space="preserve">комбинатов рекомендуется принимать по таблице 5, но не менее 2 га, при устройстве автополигона или </w:t>
            </w:r>
            <w:proofErr w:type="spellStart"/>
            <w:r>
              <w:t>трактородрома</w:t>
            </w:r>
            <w:proofErr w:type="spellEnd"/>
            <w:r>
              <w:t xml:space="preserve">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proofErr w:type="spellStart"/>
            <w:r>
              <w:lastRenderedPageBreak/>
              <w:t>Автотрактородром</w:t>
            </w:r>
            <w:proofErr w:type="spellEnd"/>
            <w:r>
              <w:t xml:space="preserve">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lastRenderedPageBreak/>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w:t>
            </w:r>
            <w:r>
              <w:lastRenderedPageBreak/>
              <w:t>соответственно увеличена по заданию на проектирование. При 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 xml:space="preserve">На одну койку для детей следует принимать норму всего стационара с коэффициентом 1,5. В </w:t>
            </w:r>
            <w:proofErr w:type="spellStart"/>
            <w:r>
              <w:t>в</w:t>
            </w:r>
            <w:proofErr w:type="spellEnd"/>
            <w:r>
              <w:t xml:space="preserve">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w:t>
            </w:r>
            <w:proofErr w:type="gramStart"/>
            <w:r>
              <w:t>.</w:t>
            </w:r>
            <w:proofErr w:type="gramEnd"/>
            <w:r>
              <w:t xml:space="preserve">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Для малых населенных пунктов, поселков, хуторов и аулов с населением менее 2 тыс. жителей преду</w:t>
            </w:r>
            <w:r>
              <w:lastRenderedPageBreak/>
              <w:t xml:space="preserve">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lastRenderedPageBreak/>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 xml:space="preserve">Оздоровительные комплексы и пансионаты с лечением, в </w:t>
            </w:r>
            <w:proofErr w:type="spellStart"/>
            <w:r>
              <w:t>т.ч</w:t>
            </w:r>
            <w:proofErr w:type="spellEnd"/>
            <w:r>
              <w:t>.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 xml:space="preserve">Размещаются на территории общекурортных центров для обслуживания в открытой сети отдыхающих и </w:t>
            </w:r>
            <w:proofErr w:type="spellStart"/>
            <w:r>
              <w:t>курсовочников</w:t>
            </w:r>
            <w:proofErr w:type="spellEnd"/>
            <w:r>
              <w:t xml:space="preserve">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 xml:space="preserve">Грязелечебницы (на 1000 лечащихся в открытой сети централизованного </w:t>
            </w:r>
            <w:r>
              <w:lastRenderedPageBreak/>
              <w:t>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lastRenderedPageBreak/>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Лечебные плавательные бассейны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t>Кв. м. водного 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063FAA22" w14:textId="77777777" w:rsidTr="002957C4">
        <w:tc>
          <w:tcPr>
            <w:tcW w:w="2240" w:type="dxa"/>
            <w:tcBorders>
              <w:top w:val="single" w:sz="4" w:space="0" w:color="auto"/>
              <w:bottom w:val="single" w:sz="4" w:space="0" w:color="auto"/>
              <w:right w:val="single" w:sz="4" w:space="0" w:color="auto"/>
            </w:tcBorders>
          </w:tcPr>
          <w:p w14:paraId="6DE72151" w14:textId="77777777" w:rsidR="00932DBF" w:rsidRDefault="00932DBF"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56F5FFBC" w14:textId="77777777" w:rsidR="00932DBF" w:rsidRDefault="00932DBF"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3660AAEF" w14:textId="77777777" w:rsidR="00932DBF" w:rsidRDefault="00932DBF"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58A7249"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B4F1DBC" w14:textId="77777777" w:rsidR="00932DBF" w:rsidRDefault="00932DBF" w:rsidP="00F63F6C">
            <w:pPr>
              <w:pStyle w:val="aa"/>
            </w:pPr>
          </w:p>
        </w:tc>
        <w:tc>
          <w:tcPr>
            <w:tcW w:w="2520" w:type="dxa"/>
            <w:tcBorders>
              <w:top w:val="nil"/>
              <w:left w:val="single" w:sz="4" w:space="0" w:color="auto"/>
              <w:bottom w:val="single" w:sz="4" w:space="0" w:color="auto"/>
            </w:tcBorders>
          </w:tcPr>
          <w:p w14:paraId="45346626"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lastRenderedPageBreak/>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 xml:space="preserve">Сельские массовые библиотеки на 1 тыс. чел. зоны обслуживания (из </w:t>
            </w:r>
            <w:r>
              <w:lastRenderedPageBreak/>
              <w:t>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lastRenderedPageBreak/>
              <w:t xml:space="preserve">Тыс. единиц Хранения / </w:t>
            </w:r>
            <w:r>
              <w:lastRenderedPageBreak/>
              <w:t>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lastRenderedPageBreak/>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lastRenderedPageBreak/>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 xml:space="preserve">Предприятия </w:t>
            </w:r>
            <w:r>
              <w:lastRenderedPageBreak/>
              <w:t>торговли (возможно встроенно-пристроенные), м2 торговой площади:</w:t>
            </w:r>
          </w:p>
          <w:p w14:paraId="6D90CAEC" w14:textId="77777777" w:rsidR="00932DBF" w:rsidRDefault="00932DBF" w:rsidP="00F63F6C">
            <w:pPr>
              <w:pStyle w:val="ac"/>
            </w:pPr>
            <w:r>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 xml:space="preserve">Приложением </w:t>
              </w:r>
              <w:r>
                <w:rPr>
                  <w:rStyle w:val="a4"/>
                </w:rPr>
                <w:lastRenderedPageBreak/>
                <w:t>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w:t>
            </w:r>
            <w:r>
              <w:lastRenderedPageBreak/>
              <w:t>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lastRenderedPageBreak/>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От 7 до 14 м2 торговой площади рыночного комплекса в зависимости 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w:t>
            </w:r>
            <w:r>
              <w:lastRenderedPageBreak/>
              <w:t xml:space="preserve">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lastRenderedPageBreak/>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lastRenderedPageBreak/>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lastRenderedPageBreak/>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 xml:space="preserve">Показатель расчета фабрик-прачечных </w:t>
            </w:r>
            <w:r>
              <w:lastRenderedPageBreak/>
              <w:t>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lastRenderedPageBreak/>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Химчистки, кг вещей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t>кг вещей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957C4">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 xml:space="preserve">Размещение отделений связи, укрупненных доставочных отделений связи (УДОС), узлов связи, почтамтов, агентств </w:t>
            </w:r>
            <w:proofErr w:type="spellStart"/>
            <w:r>
              <w:t>союзпечати</w:t>
            </w:r>
            <w:proofErr w:type="spellEnd"/>
            <w:r>
              <w:t>,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 xml:space="preserve">Отделения связи поселка, </w:t>
            </w:r>
            <w:r>
              <w:lastRenderedPageBreak/>
              <w:t>сельского поселения для обслуживаемого населения, групп:</w:t>
            </w:r>
          </w:p>
          <w:p w14:paraId="560CB1F9" w14:textId="77777777" w:rsidR="00932DBF" w:rsidRDefault="00932DBF" w:rsidP="00F63F6C">
            <w:pPr>
              <w:pStyle w:val="ac"/>
            </w:pPr>
            <w:r>
              <w:t>V - VI (0,5 - 2 тыс. чел.) - 0,3 - 0,35;</w:t>
            </w:r>
          </w:p>
          <w:p w14:paraId="4014804A" w14:textId="77777777" w:rsidR="00932DBF" w:rsidRDefault="00932DBF" w:rsidP="00F63F6C">
            <w:pPr>
              <w:pStyle w:val="ac"/>
            </w:pPr>
            <w:r>
              <w:t>III - IV (2 - 6 тыс. чел.) - 0,4 - 0,45</w:t>
            </w:r>
          </w:p>
        </w:tc>
        <w:tc>
          <w:tcPr>
            <w:tcW w:w="2520" w:type="dxa"/>
            <w:tcBorders>
              <w:top w:val="nil"/>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 xml:space="preserve">Сельских и поселковых органов власти при этажности 2 - 3 этажа - 60 - 40 </w:t>
            </w:r>
            <w:proofErr w:type="spellStart"/>
            <w:r>
              <w:t>кв.м</w:t>
            </w:r>
            <w:proofErr w:type="spellEnd"/>
            <w:r>
              <w:t>.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 xml:space="preserve">30 - 15 - при </w:t>
            </w:r>
            <w:r>
              <w:lastRenderedPageBreak/>
              <w:t>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957C4">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nil"/>
              <w:left w:val="single" w:sz="4" w:space="0" w:color="auto"/>
              <w:bottom w:val="single" w:sz="4" w:space="0" w:color="auto"/>
            </w:tcBorders>
          </w:tcPr>
          <w:p w14:paraId="20208712" w14:textId="77777777" w:rsidR="00932DBF" w:rsidRDefault="00932DBF" w:rsidP="00F63F6C">
            <w:pPr>
              <w:pStyle w:val="ac"/>
            </w:pPr>
            <w:r>
              <w:t xml:space="preserve">в местах массового пребывания людей (в </w:t>
            </w:r>
            <w:proofErr w:type="spellStart"/>
            <w:r>
              <w:t>т.ч</w:t>
            </w:r>
            <w:proofErr w:type="spellEnd"/>
            <w:r>
              <w:t>.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 xml:space="preserve">Кладбище </w:t>
            </w:r>
            <w:proofErr w:type="spellStart"/>
            <w:r>
              <w:t>урновых</w:t>
            </w:r>
            <w:proofErr w:type="spellEnd"/>
            <w:r>
              <w:t xml:space="preserve">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w:t>
      </w:r>
      <w:proofErr w:type="spellStart"/>
      <w:r>
        <w:t>Кп</w:t>
      </w:r>
      <w:proofErr w:type="spellEnd"/>
      <w:r>
        <w:t>)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w:t>
      </w:r>
      <w:proofErr w:type="spellStart"/>
      <w:r>
        <w:t>Кп</w:t>
      </w:r>
      <w:proofErr w:type="spellEnd"/>
      <w:r>
        <w:t>)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w:t>
      </w:r>
      <w:proofErr w:type="spellStart"/>
      <w:r>
        <w:t>Кп</w:t>
      </w:r>
      <w:proofErr w:type="spellEnd"/>
      <w:r>
        <w:t>)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6" w:name="sub_1105"/>
      <w:r w:rsidRPr="0006448A">
        <w:rPr>
          <w:color w:val="auto"/>
          <w:sz w:val="28"/>
          <w:szCs w:val="28"/>
        </w:rPr>
        <w:t>5. Размеры земельных участков учреждений начального профессионального образования:</w:t>
      </w:r>
    </w:p>
    <w:bookmarkEnd w:id="6"/>
    <w:p w14:paraId="451FDA19" w14:textId="77777777" w:rsidR="00183BD4" w:rsidRPr="0006448A" w:rsidRDefault="00183BD4" w:rsidP="00F63F6C">
      <w:pPr>
        <w:rPr>
          <w:sz w:val="28"/>
          <w:szCs w:val="28"/>
        </w:rPr>
      </w:pPr>
    </w:p>
    <w:p w14:paraId="71FEBABC" w14:textId="77777777" w:rsidR="00183BD4" w:rsidRPr="0006448A" w:rsidRDefault="00183BD4" w:rsidP="00F63F6C">
      <w:pPr>
        <w:jc w:val="right"/>
        <w:rPr>
          <w:rStyle w:val="a3"/>
          <w:rFonts w:ascii="Times New Roman" w:hAnsi="Times New Roman" w:cs="Times New Roman"/>
          <w:bCs/>
          <w:color w:val="auto"/>
          <w:sz w:val="28"/>
          <w:szCs w:val="28"/>
        </w:rPr>
      </w:pPr>
      <w:r w:rsidRPr="0006448A">
        <w:rPr>
          <w:rStyle w:val="a3"/>
          <w:rFonts w:ascii="Times New Roman" w:hAnsi="Times New Roman" w:cs="Times New Roman"/>
          <w:bCs/>
          <w:color w:val="auto"/>
          <w:sz w:val="28"/>
          <w:szCs w:val="28"/>
        </w:rPr>
        <w:t>Таблица 5</w:t>
      </w:r>
    </w:p>
    <w:p w14:paraId="544EAD5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 xml:space="preserve">Размер земельных участков (га) при количестве обучающихся </w:t>
            </w:r>
            <w:proofErr w:type="gramStart"/>
            <w:r w:rsidRPr="00B96823">
              <w:t>в учреждений</w:t>
            </w:r>
            <w:proofErr w:type="gramEnd"/>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7" w:name="sub_5011"/>
      <w:r w:rsidRPr="00B96823">
        <w:t>* Допускается увеличение, но не более чем на 50%.</w:t>
      </w:r>
    </w:p>
    <w:p w14:paraId="32A1266F" w14:textId="77777777" w:rsidR="00183BD4" w:rsidRPr="00B96823" w:rsidRDefault="00183BD4" w:rsidP="00F63F6C">
      <w:bookmarkStart w:id="8" w:name="sub_5022"/>
      <w:bookmarkEnd w:id="7"/>
      <w:r w:rsidRPr="00B96823">
        <w:t>** Допускается сокращать, но не более чем на 50%.</w:t>
      </w:r>
    </w:p>
    <w:p w14:paraId="6B4C442B" w14:textId="77777777" w:rsidR="00183BD4" w:rsidRPr="00B96823" w:rsidRDefault="00183BD4" w:rsidP="00F63F6C">
      <w:bookmarkStart w:id="9" w:name="sub_5033"/>
      <w:bookmarkEnd w:id="8"/>
      <w:r w:rsidRPr="00B96823">
        <w:t>*** Допускается сокращать, но не более чем на 30%</w:t>
      </w:r>
    </w:p>
    <w:bookmarkEnd w:id="9"/>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8D0B2C0" w14:textId="77777777" w:rsidR="00183BD4" w:rsidRPr="00B96823" w:rsidRDefault="00183BD4" w:rsidP="00F63F6C">
      <w:pPr>
        <w:ind w:firstLine="698"/>
        <w:jc w:val="right"/>
      </w:pPr>
      <w:r w:rsidRPr="00B96823">
        <w:rPr>
          <w:rStyle w:val="a3"/>
          <w:bCs/>
          <w:color w:val="auto"/>
        </w:rPr>
        <w:lastRenderedPageBreak/>
        <w:t>Таблица 5.1</w:t>
      </w:r>
    </w:p>
    <w:p w14:paraId="19662DF1" w14:textId="77777777" w:rsidR="00183BD4" w:rsidRPr="00B96823" w:rsidRDefault="00183BD4" w:rsidP="00F63F6C"/>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0"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0"/>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1"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2" w:name="sub_5122"/>
      <w:bookmarkEnd w:id="11"/>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3" w:name="sub_5123"/>
      <w:bookmarkEnd w:id="12"/>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3"/>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4" w:name="sub_521"/>
      <w:r w:rsidRPr="00B96823">
        <w:rPr>
          <w:rStyle w:val="a3"/>
          <w:bCs/>
          <w:color w:val="auto"/>
        </w:rPr>
        <w:t>Примечания:</w:t>
      </w:r>
    </w:p>
    <w:bookmarkEnd w:id="14"/>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lastRenderedPageBreak/>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5" w:name="sub_1106"/>
      <w:r w:rsidRPr="0006448A">
        <w:rPr>
          <w:color w:val="auto"/>
          <w:sz w:val="28"/>
          <w:szCs w:val="28"/>
        </w:rPr>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6" w:name="sub_60"/>
      <w:bookmarkEnd w:id="15"/>
      <w:r>
        <w:rPr>
          <w:rStyle w:val="a3"/>
          <w:bCs/>
          <w:color w:val="auto"/>
          <w:sz w:val="28"/>
          <w:szCs w:val="28"/>
        </w:rPr>
        <w:t>Т</w:t>
      </w:r>
      <w:r w:rsidR="00183BD4" w:rsidRPr="0006448A">
        <w:rPr>
          <w:rStyle w:val="a3"/>
          <w:bCs/>
          <w:color w:val="auto"/>
          <w:sz w:val="28"/>
          <w:szCs w:val="28"/>
        </w:rPr>
        <w:t>аблица 6</w:t>
      </w:r>
    </w:p>
    <w:bookmarkEnd w:id="16"/>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5D70300F" w14:textId="77777777" w:rsidR="00183BD4" w:rsidRPr="00B96823" w:rsidRDefault="00183BD4" w:rsidP="00F63F6C">
            <w:pPr>
              <w:pStyle w:val="ac"/>
            </w:pPr>
            <w:r w:rsidRPr="00B96823">
              <w:t>Химическая 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0CC8E49A" w14:textId="77777777" w:rsidR="00183BD4" w:rsidRPr="00B96823" w:rsidRDefault="00183BD4" w:rsidP="00F63F6C">
            <w:pPr>
              <w:pStyle w:val="ac"/>
            </w:pPr>
            <w:r w:rsidRPr="00B96823">
              <w:t>Черная 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1D105D0A" w14:textId="77777777" w:rsidR="00183BD4" w:rsidRPr="00B96823" w:rsidRDefault="00183BD4" w:rsidP="00F63F6C">
            <w:pPr>
              <w:pStyle w:val="ac"/>
            </w:pPr>
            <w:r w:rsidRPr="00B96823">
              <w:t>Цветная 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 xml:space="preserve">Свинцово-цинковые и </w:t>
            </w:r>
            <w:proofErr w:type="spellStart"/>
            <w:proofErr w:type="gramStart"/>
            <w:r w:rsidRPr="00B96823">
              <w:t>титано</w:t>
            </w:r>
            <w:proofErr w:type="spellEnd"/>
            <w:r w:rsidRPr="00B96823">
              <w:t>-магниевые</w:t>
            </w:r>
            <w:proofErr w:type="gramEnd"/>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 xml:space="preserve">целлюлозно-бумажные и </w:t>
            </w:r>
            <w:proofErr w:type="spellStart"/>
            <w:r w:rsidRPr="00B96823">
              <w:t>целлюлозно</w:t>
            </w:r>
            <w:proofErr w:type="spellEnd"/>
            <w:r w:rsidRPr="00B96823">
              <w:t xml:space="preserve">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 xml:space="preserve">на </w:t>
            </w:r>
            <w:proofErr w:type="spellStart"/>
            <w:r w:rsidRPr="00B96823">
              <w:t>газомазутном</w:t>
            </w:r>
            <w:proofErr w:type="spellEnd"/>
            <w:r w:rsidRPr="00B96823">
              <w:t xml:space="preserve">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 xml:space="preserve">на </w:t>
            </w:r>
            <w:proofErr w:type="spellStart"/>
            <w:r w:rsidRPr="00B96823">
              <w:t>газомазутном</w:t>
            </w:r>
            <w:proofErr w:type="spellEnd"/>
            <w:r w:rsidRPr="00B96823">
              <w:t xml:space="preserve">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 xml:space="preserve">на </w:t>
            </w:r>
            <w:proofErr w:type="spellStart"/>
            <w:r w:rsidRPr="00B96823">
              <w:t>газомазутном</w:t>
            </w:r>
            <w:proofErr w:type="spellEnd"/>
            <w:r w:rsidRPr="00B96823">
              <w:t xml:space="preserve">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участки мелиоративных систем и </w:t>
            </w:r>
            <w:proofErr w:type="spellStart"/>
            <w:r w:rsidRPr="00B96823">
              <w:t>сельхозводоснабжения</w:t>
            </w:r>
            <w:proofErr w:type="spellEnd"/>
            <w:r w:rsidRPr="00B96823">
              <w:t xml:space="preserve"> (</w:t>
            </w:r>
            <w:proofErr w:type="spellStart"/>
            <w:r w:rsidRPr="00B96823">
              <w:t>ЭУи</w:t>
            </w:r>
            <w:proofErr w:type="spellEnd"/>
            <w:r w:rsidRPr="00B96823">
              <w:t xml:space="preserve"> РЭУ)</w:t>
            </w:r>
          </w:p>
        </w:tc>
        <w:tc>
          <w:tcPr>
            <w:tcW w:w="2198" w:type="dxa"/>
          </w:tcPr>
          <w:p w14:paraId="38B6297A" w14:textId="77777777" w:rsidR="00183BD4" w:rsidRPr="00B96823" w:rsidRDefault="00183BD4" w:rsidP="00F63F6C">
            <w:pPr>
              <w:pStyle w:val="aa"/>
              <w:jc w:val="center"/>
            </w:pPr>
            <w:r w:rsidRPr="00B96823">
              <w:t>50</w:t>
            </w:r>
          </w:p>
        </w:tc>
      </w:tr>
      <w:tr w:rsidR="00183BD4" w:rsidRPr="00B96823" w14:paraId="23AF6F4A" w14:textId="77777777" w:rsidTr="00662461">
        <w:tc>
          <w:tcPr>
            <w:tcW w:w="2100" w:type="dxa"/>
            <w:vMerge w:val="restart"/>
          </w:tcPr>
          <w:p w14:paraId="2DB9AD14" w14:textId="77777777" w:rsidR="00183BD4" w:rsidRPr="00B96823" w:rsidRDefault="00183BD4" w:rsidP="00F63F6C">
            <w:pPr>
              <w:pStyle w:val="ac"/>
            </w:pPr>
            <w:r w:rsidRPr="00B96823">
              <w:t>Нефтяные и газовые 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proofErr w:type="spellStart"/>
            <w:r w:rsidRPr="00B96823">
              <w:t>Нефтенасосные</w:t>
            </w:r>
            <w:proofErr w:type="spellEnd"/>
            <w:r w:rsidRPr="00B96823">
              <w:t xml:space="preserve">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w:t>
            </w:r>
            <w:proofErr w:type="spellStart"/>
            <w:r w:rsidRPr="00B96823">
              <w:t>сут</w:t>
            </w:r>
            <w:proofErr w:type="spellEnd"/>
            <w:r w:rsidRPr="00B96823">
              <w:t>:</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 xml:space="preserve">Кустовые насосные станции для </w:t>
            </w:r>
            <w:proofErr w:type="spellStart"/>
            <w:r w:rsidRPr="00B96823">
              <w:t>заводнения</w:t>
            </w:r>
            <w:proofErr w:type="spellEnd"/>
            <w:r w:rsidRPr="00B96823">
              <w:t xml:space="preserve">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 xml:space="preserve">Энергетических атомных реакторов, паровых гидравлических и газовых турбин и </w:t>
            </w:r>
            <w:proofErr w:type="spellStart"/>
            <w:r w:rsidRPr="00B96823">
              <w:t>турбовспомогательного</w:t>
            </w:r>
            <w:proofErr w:type="spellEnd"/>
            <w:r w:rsidRPr="00B96823">
              <w:t xml:space="preserve">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 xml:space="preserve">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w:t>
            </w:r>
            <w:proofErr w:type="gramStart"/>
            <w:r w:rsidRPr="00B96823">
              <w:t>других машин</w:t>
            </w:r>
            <w:proofErr w:type="gramEnd"/>
            <w:r w:rsidRPr="00B96823">
              <w:t xml:space="preserve">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w:t>
            </w:r>
            <w:r w:rsidRPr="00B96823">
              <w:lastRenderedPageBreak/>
              <w:t>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lastRenderedPageBreak/>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2AA6D3C5" w14:textId="77777777" w:rsidR="00183BD4" w:rsidRPr="00B96823" w:rsidRDefault="00183BD4" w:rsidP="00F63F6C">
            <w:pPr>
              <w:pStyle w:val="ac"/>
            </w:pPr>
            <w:r w:rsidRPr="00B96823">
              <w:t>Химическое 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 xml:space="preserve">Оборудование и арматуры для </w:t>
            </w:r>
            <w:proofErr w:type="spellStart"/>
            <w:r w:rsidRPr="00B96823">
              <w:t>нефте</w:t>
            </w:r>
            <w:proofErr w:type="spellEnd"/>
            <w:r w:rsidRPr="00B96823">
              <w:t>-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proofErr w:type="gramStart"/>
            <w:r w:rsidRPr="00B96823">
              <w:t>кузнечно-прессового</w:t>
            </w:r>
            <w:proofErr w:type="gramEnd"/>
            <w:r w:rsidRPr="00B96823">
              <w:t xml:space="preserve">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 xml:space="preserve">изделий общемашиностроительного применения (редукторов, </w:t>
            </w:r>
            <w:proofErr w:type="spellStart"/>
            <w:r w:rsidRPr="00B96823">
              <w:t>гидрооборудования</w:t>
            </w:r>
            <w:proofErr w:type="spellEnd"/>
            <w:r w:rsidRPr="00B96823">
              <w:t>,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lastRenderedPageBreak/>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D3687B9" w14:textId="77777777" w:rsidR="00183BD4" w:rsidRPr="00B96823" w:rsidRDefault="00183BD4" w:rsidP="00F63F6C">
            <w:pPr>
              <w:pStyle w:val="ac"/>
            </w:pPr>
            <w:r w:rsidRPr="00B96823">
              <w:t>Химико-фармацевтические 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41CDE1E9" w14:textId="77777777" w:rsidR="00183BD4" w:rsidRPr="00B96823" w:rsidRDefault="00183BD4" w:rsidP="00F63F6C">
            <w:pPr>
              <w:pStyle w:val="ac"/>
            </w:pPr>
            <w:r w:rsidRPr="00B96823">
              <w:t>Сельскохозяйственное 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E8A933D" w14:textId="77777777" w:rsidR="00183BD4" w:rsidRPr="00B96823" w:rsidRDefault="00183BD4" w:rsidP="00F63F6C">
            <w:pPr>
              <w:pStyle w:val="ac"/>
            </w:pPr>
            <w:r w:rsidRPr="00B96823">
              <w:t>Строительное и дорожное 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128CD9D5" w14:textId="77777777" w:rsidR="00183BD4" w:rsidRPr="00B96823" w:rsidRDefault="00183BD4" w:rsidP="00F63F6C">
            <w:pPr>
              <w:pStyle w:val="ac"/>
            </w:pPr>
            <w:r w:rsidRPr="00B96823">
              <w:t>Лесная 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lastRenderedPageBreak/>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46E93951" w14:textId="77777777" w:rsidR="00183BD4" w:rsidRDefault="00183BD4" w:rsidP="00F63F6C">
            <w:pPr>
              <w:pStyle w:val="ac"/>
            </w:pPr>
            <w:r w:rsidRPr="00B96823">
              <w:t>Легкая 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 xml:space="preserve">Меховые и </w:t>
            </w:r>
            <w:proofErr w:type="spellStart"/>
            <w:r w:rsidRPr="00B96823">
              <w:t>овчино</w:t>
            </w:r>
            <w:proofErr w:type="spellEnd"/>
            <w:r w:rsidRPr="00B96823">
              <w:t>-шубные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6ACD0D98" w14:textId="77777777" w:rsidR="00183BD4" w:rsidRPr="00B96823" w:rsidRDefault="00183BD4" w:rsidP="00F63F6C">
            <w:pPr>
              <w:pStyle w:val="ac"/>
            </w:pPr>
            <w:r w:rsidRPr="00B96823">
              <w:t>Пищевая 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lastRenderedPageBreak/>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w:t>
            </w:r>
            <w:proofErr w:type="spellStart"/>
            <w:r w:rsidRPr="00B96823">
              <w:t>сут</w:t>
            </w:r>
            <w:proofErr w:type="spellEnd"/>
            <w:r w:rsidRPr="00B96823">
              <w:t>.:</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 xml:space="preserve">до 3 (хранение свеклы на </w:t>
            </w:r>
            <w:proofErr w:type="spellStart"/>
            <w:r w:rsidRPr="00B96823">
              <w:t>кагатных</w:t>
            </w:r>
            <w:proofErr w:type="spellEnd"/>
            <w:r w:rsidRPr="00B96823">
              <w:t xml:space="preserve">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w:t>
            </w:r>
            <w:proofErr w:type="spellStart"/>
            <w:r w:rsidRPr="00B96823">
              <w:t>сут</w:t>
            </w:r>
            <w:proofErr w:type="spellEnd"/>
            <w:r w:rsidRPr="00B96823">
              <w:t>.:</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proofErr w:type="gramStart"/>
            <w:r w:rsidRPr="00B96823">
              <w:t>Мясо-молочная</w:t>
            </w:r>
            <w:proofErr w:type="gramEnd"/>
            <w:r w:rsidRPr="00B96823">
              <w:t xml:space="preserve">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мясных консервов, колбас, копченостей и других 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 xml:space="preserve">гидролизно-дрожжевые, </w:t>
            </w:r>
            <w:proofErr w:type="spellStart"/>
            <w:r w:rsidRPr="00B96823">
              <w:t>белково</w:t>
            </w:r>
            <w:proofErr w:type="spellEnd"/>
            <w:r w:rsidRPr="00B96823">
              <w:t>-витаминных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 xml:space="preserve">Станция технического обслуживания </w:t>
            </w:r>
            <w:proofErr w:type="spellStart"/>
            <w:r w:rsidRPr="00B96823">
              <w:t>энергонасыщенных</w:t>
            </w:r>
            <w:proofErr w:type="spellEnd"/>
            <w:r w:rsidRPr="00B96823">
              <w:t xml:space="preserve">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 xml:space="preserve">Станция технического обслуживания тракторов, бульдозеров и других спецмашин механизированных отрядов районных объединений </w:t>
            </w:r>
            <w:proofErr w:type="spellStart"/>
            <w:r w:rsidRPr="00B96823">
              <w:t>Россельхозтехники</w:t>
            </w:r>
            <w:proofErr w:type="spellEnd"/>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17B60D92" w14:textId="77777777" w:rsidR="00183BD4" w:rsidRPr="00B96823" w:rsidRDefault="00183BD4" w:rsidP="00F63F6C">
            <w:pPr>
              <w:pStyle w:val="ac"/>
            </w:pPr>
            <w:r w:rsidRPr="00B96823">
              <w:t>Местная 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proofErr w:type="spellStart"/>
            <w:r w:rsidRPr="00B96823">
              <w:t>замочно</w:t>
            </w:r>
            <w:proofErr w:type="spellEnd"/>
            <w:r w:rsidRPr="00B96823">
              <w:t>-скобяных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 xml:space="preserve">изготовлению и ремонту одежды, ремонту </w:t>
            </w:r>
            <w:proofErr w:type="spellStart"/>
            <w:r w:rsidRPr="00B96823">
              <w:t>радиотелеаппаратуры</w:t>
            </w:r>
            <w:proofErr w:type="spellEnd"/>
            <w:r w:rsidRPr="00B96823">
              <w:t xml:space="preserve">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Изготовлению и ремонту обуви, ремонту сложной бытовой техники, фабрики химчистки и крашения, 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 xml:space="preserve">Крупных блоков, панелей и других конструкций из ячеистого и плотного </w:t>
            </w:r>
            <w:proofErr w:type="spellStart"/>
            <w:r w:rsidRPr="00B96823">
              <w:t>силикатобетона</w:t>
            </w:r>
            <w:proofErr w:type="spellEnd"/>
            <w:r w:rsidRPr="00B96823">
              <w:t xml:space="preserve">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w:t>
            </w:r>
            <w:proofErr w:type="spellStart"/>
            <w:r w:rsidRPr="00B96823">
              <w:t>куб.м</w:t>
            </w:r>
            <w:proofErr w:type="spellEnd"/>
            <w:r w:rsidRPr="00B96823">
              <w:t>/год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w:t>
            </w:r>
            <w:proofErr w:type="spellStart"/>
            <w:r w:rsidRPr="00B96823">
              <w:t>куб.м</w:t>
            </w:r>
            <w:proofErr w:type="spellEnd"/>
            <w:r w:rsidRPr="00B96823">
              <w:t>./год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proofErr w:type="spellStart"/>
            <w:r w:rsidRPr="00B96823">
              <w:t>Аглопоритового</w:t>
            </w:r>
            <w:proofErr w:type="spellEnd"/>
            <w:r w:rsidRPr="00B96823">
              <w:t xml:space="preserve">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 xml:space="preserve">Минеральной ваты и изделий из нее, </w:t>
            </w:r>
            <w:proofErr w:type="spellStart"/>
            <w:r w:rsidRPr="00B96823">
              <w:t>вермикулитовых</w:t>
            </w:r>
            <w:proofErr w:type="spellEnd"/>
            <w:r w:rsidRPr="00B96823">
              <w:t xml:space="preserve">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 xml:space="preserve">Известняковой муки и </w:t>
            </w:r>
            <w:proofErr w:type="spellStart"/>
            <w:r w:rsidRPr="00B96823">
              <w:t>сыромолотого</w:t>
            </w:r>
            <w:proofErr w:type="spellEnd"/>
            <w:r w:rsidRPr="00B96823">
              <w:t xml:space="preserve">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12842AE" w14:textId="77777777" w:rsidR="00183BD4" w:rsidRDefault="00183BD4" w:rsidP="00F63F6C">
            <w:pPr>
              <w:pStyle w:val="ac"/>
            </w:pPr>
            <w:r w:rsidRPr="00B96823">
              <w:t>Транспорт и дорожное хозяйство (услуги по обслуживанию и ремонту 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w:t>
            </w:r>
            <w:proofErr w:type="spellStart"/>
            <w:r w:rsidRPr="00B96823">
              <w:t>сут</w:t>
            </w:r>
            <w:proofErr w:type="spellEnd"/>
            <w:r w:rsidRPr="00B96823">
              <w:t>.</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proofErr w:type="spellStart"/>
            <w:r w:rsidRPr="00B96823">
              <w:t>Притрассовые</w:t>
            </w:r>
            <w:proofErr w:type="spellEnd"/>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proofErr w:type="spellStart"/>
            <w:r w:rsidRPr="00B96823">
              <w:t>Рыбопереработка</w:t>
            </w:r>
            <w:proofErr w:type="spellEnd"/>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proofErr w:type="spellStart"/>
            <w:r w:rsidRPr="00B96823">
              <w:t>Рыбоперерабатывающие</w:t>
            </w:r>
            <w:proofErr w:type="spellEnd"/>
            <w:r w:rsidRPr="00B96823">
              <w:t xml:space="preserve"> производственной мощностью, т/</w:t>
            </w:r>
            <w:proofErr w:type="spellStart"/>
            <w:r w:rsidRPr="00B96823">
              <w:t>сут</w:t>
            </w:r>
            <w:proofErr w:type="spellEnd"/>
            <w:r w:rsidRPr="00B96823">
              <w:t>:</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 xml:space="preserve">Дробильно-сортировочные мощностью до 30 тыс. </w:t>
            </w:r>
            <w:r w:rsidRPr="00B96823">
              <w:lastRenderedPageBreak/>
              <w:t>т/год</w:t>
            </w:r>
          </w:p>
        </w:tc>
        <w:tc>
          <w:tcPr>
            <w:tcW w:w="2198" w:type="dxa"/>
          </w:tcPr>
          <w:p w14:paraId="62E81D69" w14:textId="77777777" w:rsidR="00183BD4" w:rsidRPr="00B96823" w:rsidRDefault="00183BD4" w:rsidP="00F63F6C">
            <w:pPr>
              <w:pStyle w:val="aa"/>
              <w:jc w:val="center"/>
            </w:pPr>
            <w:r w:rsidRPr="00B96823">
              <w:lastRenderedPageBreak/>
              <w:t>20</w:t>
            </w:r>
          </w:p>
        </w:tc>
      </w:tr>
      <w:tr w:rsidR="00183BD4" w:rsidRPr="00B96823" w14:paraId="65B3E7CD" w14:textId="77777777" w:rsidTr="00662461">
        <w:tc>
          <w:tcPr>
            <w:tcW w:w="2100" w:type="dxa"/>
            <w:vMerge w:val="restart"/>
          </w:tcPr>
          <w:p w14:paraId="5F03910F" w14:textId="77777777" w:rsidR="00183BD4" w:rsidRPr="00B96823" w:rsidRDefault="00183BD4" w:rsidP="00F63F6C">
            <w:pPr>
              <w:pStyle w:val="ac"/>
            </w:pPr>
            <w:r w:rsidRPr="00B96823">
              <w:t>Газовая 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50F8A05E" w14:textId="77777777" w:rsidR="00183BD4" w:rsidRPr="00B96823" w:rsidRDefault="00183BD4" w:rsidP="00F63F6C">
            <w:pPr>
              <w:pStyle w:val="ac"/>
            </w:pPr>
            <w:r w:rsidRPr="00B96823">
              <w:t>Издательская 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proofErr w:type="spellStart"/>
            <w:r w:rsidRPr="00B96823">
              <w:t>Газетно</w:t>
            </w:r>
            <w:proofErr w:type="spellEnd"/>
            <w:r w:rsidRPr="00B96823">
              <w:t>-</w:t>
            </w:r>
            <w:proofErr w:type="spellStart"/>
            <w:r w:rsidRPr="00B96823">
              <w:t>книжно</w:t>
            </w:r>
            <w:proofErr w:type="spellEnd"/>
            <w:r w:rsidRPr="00B96823">
              <w:t xml:space="preserve">-журнальные, </w:t>
            </w:r>
            <w:proofErr w:type="spellStart"/>
            <w:r w:rsidRPr="00B96823">
              <w:t>газетно</w:t>
            </w:r>
            <w:proofErr w:type="spellEnd"/>
            <w:r w:rsidRPr="00B96823">
              <w:t>-журнальные,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71464521" w14:textId="77777777" w:rsidR="00183BD4" w:rsidRPr="00B96823" w:rsidRDefault="00183BD4" w:rsidP="00F63F6C">
            <w:pPr>
              <w:pStyle w:val="ac"/>
            </w:pPr>
            <w:r w:rsidRPr="00B96823">
              <w:t>Предприятия по поставкам 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 xml:space="preserve">В площадь застройки не включаются площади, занятые </w:t>
      </w:r>
      <w:proofErr w:type="spellStart"/>
      <w:r w:rsidRPr="00B96823">
        <w:t>отмостками</w:t>
      </w:r>
      <w:proofErr w:type="spellEnd"/>
      <w:r w:rsidRPr="00B96823">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lastRenderedPageBreak/>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 xml:space="preserve">б) для предприятий машиностроения, имеющих </w:t>
      </w:r>
      <w:proofErr w:type="gramStart"/>
      <w:r w:rsidRPr="00B96823">
        <w:t>в своем заготовительные цехи</w:t>
      </w:r>
      <w:proofErr w:type="gramEnd"/>
      <w:r w:rsidRPr="00B96823">
        <w:t xml:space="preserve">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7"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8" w:name="sub_70"/>
      <w:bookmarkEnd w:id="17"/>
      <w:r w:rsidRPr="0006448A">
        <w:rPr>
          <w:rStyle w:val="a3"/>
          <w:bCs/>
          <w:color w:val="auto"/>
          <w:sz w:val="28"/>
          <w:szCs w:val="28"/>
        </w:rPr>
        <w:t>Таблица 7</w:t>
      </w:r>
    </w:p>
    <w:bookmarkEnd w:id="18"/>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 xml:space="preserve">В - глинистые </w:t>
      </w:r>
      <w:proofErr w:type="spellStart"/>
      <w:r w:rsidRPr="00B96823">
        <w:t>водонасыщенные</w:t>
      </w:r>
      <w:proofErr w:type="spellEnd"/>
      <w:r w:rsidRPr="00B96823">
        <w:t xml:space="preserve">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19" w:name="sub_90"/>
      <w:r w:rsidRPr="00B96823">
        <w:rPr>
          <w:rStyle w:val="a3"/>
          <w:bCs/>
          <w:color w:val="auto"/>
        </w:rPr>
        <w:t xml:space="preserve">Таблица </w:t>
      </w:r>
      <w:r w:rsidR="00284746" w:rsidRPr="00B96823">
        <w:rPr>
          <w:rStyle w:val="a3"/>
          <w:bCs/>
          <w:color w:val="auto"/>
        </w:rPr>
        <w:t>8</w:t>
      </w:r>
    </w:p>
    <w:bookmarkEnd w:id="19"/>
    <w:p w14:paraId="611D68CE" w14:textId="77777777" w:rsidR="00183BD4" w:rsidRPr="00B96823" w:rsidRDefault="00183BD4" w:rsidP="00F63F6C">
      <w:pPr>
        <w:pStyle w:val="1"/>
        <w:spacing w:before="0" w:after="0"/>
        <w:rPr>
          <w:color w:val="auto"/>
        </w:rPr>
      </w:pPr>
      <w:r w:rsidRPr="00B96823">
        <w:rPr>
          <w:color w:val="auto"/>
        </w:rPr>
        <w:lastRenderedPageBreak/>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0" w:name="sub_91"/>
            <w:r w:rsidRPr="00B96823">
              <w:rPr>
                <w:sz w:val="22"/>
                <w:szCs w:val="22"/>
              </w:rPr>
              <w:t xml:space="preserve">1. </w:t>
            </w:r>
            <w:r w:rsidRPr="00B96823">
              <w:t>Селитебные территории (населенные пункты) с плотностью жилого фонда на территории возможного частичного или полного разрушения при аварии на водоподпорном сооружении, 1 кв. м на 1 га:</w:t>
            </w:r>
            <w:bookmarkEnd w:id="20"/>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1" w:name="sub_100"/>
      <w:r w:rsidRPr="00B96823">
        <w:rPr>
          <w:rStyle w:val="a3"/>
          <w:bCs/>
          <w:color w:val="auto"/>
        </w:rPr>
        <w:t xml:space="preserve">Таблица </w:t>
      </w:r>
      <w:r w:rsidR="00284746" w:rsidRPr="00B96823">
        <w:rPr>
          <w:rStyle w:val="a3"/>
          <w:bCs/>
          <w:color w:val="auto"/>
        </w:rPr>
        <w:t>9</w:t>
      </w:r>
    </w:p>
    <w:bookmarkEnd w:id="21"/>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2" w:name="sub_1108"/>
      <w:r w:rsidRPr="0006448A">
        <w:rPr>
          <w:color w:val="auto"/>
          <w:sz w:val="28"/>
          <w:szCs w:val="28"/>
        </w:rPr>
        <w:t>8. Нормы расхода воды потребителями:</w:t>
      </w:r>
    </w:p>
    <w:bookmarkEnd w:id="22"/>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lastRenderedPageBreak/>
        <w:t>Расчетные (удельные) средние за год суточные расходы воды (стоков) в жилых зданиях, л/</w:t>
      </w:r>
      <w:proofErr w:type="spellStart"/>
      <w:r w:rsidRPr="0006448A">
        <w:rPr>
          <w:color w:val="auto"/>
          <w:sz w:val="28"/>
          <w:szCs w:val="28"/>
        </w:rPr>
        <w:t>сут</w:t>
      </w:r>
      <w:proofErr w:type="spellEnd"/>
      <w:r w:rsidRPr="0006448A">
        <w:rPr>
          <w:color w:val="auto"/>
          <w:sz w:val="28"/>
          <w:szCs w:val="28"/>
        </w:rPr>
        <w:t>,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w:t>
            </w:r>
            <w:proofErr w:type="spellStart"/>
            <w:r w:rsidRPr="00B96823">
              <w:t>сут</w:t>
            </w:r>
            <w:proofErr w:type="spellEnd"/>
            <w:r w:rsidRPr="00B96823">
              <w:t>.</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 xml:space="preserve">То </w:t>
            </w:r>
            <w:proofErr w:type="gramStart"/>
            <w:r w:rsidRPr="00B96823">
              <w:t>же ,</w:t>
            </w:r>
            <w:proofErr w:type="gramEnd"/>
            <w:r w:rsidRPr="00B96823">
              <w:t xml:space="preserve">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3"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3"/>
    <w:p w14:paraId="62B4D7D1" w14:textId="77777777" w:rsidR="00183BD4" w:rsidRPr="00B96823" w:rsidRDefault="00183BD4" w:rsidP="00F63F6C"/>
    <w:p w14:paraId="4EC85F91"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 общественного и промышленного назначения, л/</w:t>
      </w:r>
      <w:proofErr w:type="spellStart"/>
      <w:r w:rsidRPr="0006448A">
        <w:rPr>
          <w:color w:val="auto"/>
          <w:sz w:val="28"/>
          <w:szCs w:val="28"/>
        </w:rPr>
        <w:t>сут</w:t>
      </w:r>
      <w:proofErr w:type="spellEnd"/>
      <w:r w:rsidRPr="0006448A">
        <w:rPr>
          <w:color w:val="auto"/>
          <w:sz w:val="28"/>
          <w:szCs w:val="28"/>
        </w:rPr>
        <w:t>, на одного потребителя</w:t>
      </w:r>
    </w:p>
    <w:p w14:paraId="78071411" w14:textId="77777777" w:rsidR="00183BD4" w:rsidRPr="00B96823" w:rsidRDefault="00183BD4" w:rsidP="00F63F6C"/>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proofErr w:type="spellStart"/>
            <w:r w:rsidRPr="00B96823">
              <w:t>Водопотребители</w:t>
            </w:r>
            <w:proofErr w:type="spellEnd"/>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w:t>
            </w:r>
            <w:proofErr w:type="spellStart"/>
            <w:r w:rsidRPr="00B96823">
              <w:t>сут</w:t>
            </w:r>
            <w:proofErr w:type="spellEnd"/>
            <w:r w:rsidRPr="00B96823">
              <w:t>, на единицу измерения</w:t>
            </w:r>
          </w:p>
        </w:tc>
        <w:tc>
          <w:tcPr>
            <w:tcW w:w="2618" w:type="dxa"/>
            <w:vMerge w:val="restart"/>
          </w:tcPr>
          <w:p w14:paraId="5A2DEA7D" w14:textId="77777777" w:rsidR="00183BD4" w:rsidRPr="00B96823" w:rsidRDefault="00183BD4" w:rsidP="00F63F6C">
            <w:pPr>
              <w:pStyle w:val="aa"/>
              <w:jc w:val="center"/>
            </w:pPr>
            <w:r w:rsidRPr="00B96823">
              <w:t xml:space="preserve">Продолжительность </w:t>
            </w:r>
            <w:proofErr w:type="spellStart"/>
            <w:r w:rsidRPr="00B96823">
              <w:t>водоразбора</w:t>
            </w:r>
            <w:proofErr w:type="spellEnd"/>
            <w:r w:rsidRPr="00B96823">
              <w:t>,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lastRenderedPageBreak/>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lastRenderedPageBreak/>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 xml:space="preserve">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w:t>
      </w:r>
      <w:r w:rsidRPr="00B96823">
        <w:lastRenderedPageBreak/>
        <w:t>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6EAA4260" w14:textId="77777777" w:rsidR="00183BD4" w:rsidRPr="0006448A" w:rsidRDefault="00183BD4" w:rsidP="00F63F6C">
      <w:pPr>
        <w:pStyle w:val="1"/>
        <w:spacing w:before="0" w:after="0"/>
        <w:rPr>
          <w:color w:val="auto"/>
          <w:sz w:val="28"/>
          <w:szCs w:val="28"/>
        </w:rPr>
      </w:pPr>
      <w:bookmarkStart w:id="24" w:name="sub_1109"/>
      <w:r w:rsidRPr="0006448A">
        <w:rPr>
          <w:color w:val="auto"/>
          <w:sz w:val="28"/>
          <w:szCs w:val="28"/>
        </w:rPr>
        <w:t>9. Зоны санитарной охраны источников водоснабжения и водопроводов питьевого назначения:</w:t>
      </w:r>
    </w:p>
    <w:bookmarkEnd w:id="24"/>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5"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5"/>
          <w:p w14:paraId="2A50E30D" w14:textId="77777777" w:rsidR="00183BD4" w:rsidRPr="00B96823" w:rsidRDefault="00183BD4" w:rsidP="00F63F6C">
            <w:pPr>
              <w:pStyle w:val="aa"/>
              <w:jc w:val="center"/>
            </w:pPr>
            <w:r w:rsidRPr="00B96823">
              <w:t>N</w:t>
            </w:r>
            <w:r w:rsidRPr="00B96823">
              <w:br/>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t>Наименование источника 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 xml:space="preserve">по расчету в зависимости от </w:t>
            </w:r>
            <w:proofErr w:type="spellStart"/>
            <w:r w:rsidRPr="00B96823">
              <w:t>Тм</w:t>
            </w:r>
            <w:proofErr w:type="spellEnd"/>
            <w:r w:rsidRPr="00B96823">
              <w:t xml:space="preserve">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 xml:space="preserve">по расчету в зависимости от </w:t>
            </w:r>
            <w:proofErr w:type="spellStart"/>
            <w:r w:rsidRPr="00B96823">
              <w:t>Тх</w:t>
            </w:r>
            <w:proofErr w:type="spellEnd"/>
            <w:r w:rsidRPr="00B96823">
              <w:t xml:space="preserve">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 xml:space="preserve">по расчету в зависимости от </w:t>
            </w:r>
            <w:proofErr w:type="spellStart"/>
            <w:r w:rsidRPr="00B96823">
              <w:t>Тм</w:t>
            </w:r>
            <w:proofErr w:type="spellEnd"/>
            <w:r w:rsidRPr="00B96823">
              <w:t xml:space="preserve">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 xml:space="preserve">по расчету в зависимости от </w:t>
            </w:r>
            <w:proofErr w:type="spellStart"/>
            <w:r w:rsidRPr="00B96823">
              <w:t>Тх</w:t>
            </w:r>
            <w:proofErr w:type="spellEnd"/>
            <w:r w:rsidRPr="00B96823">
              <w:t xml:space="preserve">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 xml:space="preserve">по расчету в зависимости от </w:t>
            </w:r>
            <w:proofErr w:type="spellStart"/>
            <w:r w:rsidRPr="00B96823">
              <w:t>Тм</w:t>
            </w:r>
            <w:proofErr w:type="spellEnd"/>
            <w:r w:rsidRPr="00B96823">
              <w:t xml:space="preserve">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 xml:space="preserve">по расчету в зависимости от </w:t>
            </w:r>
            <w:proofErr w:type="spellStart"/>
            <w:r w:rsidRPr="00B96823">
              <w:t>Тх</w:t>
            </w:r>
            <w:proofErr w:type="spellEnd"/>
            <w:r w:rsidRPr="00B96823">
              <w:t xml:space="preserve">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 xml:space="preserve">&gt; от остальных помещений (отстойники, </w:t>
            </w:r>
            <w:proofErr w:type="spellStart"/>
            <w:r w:rsidRPr="00B96823">
              <w:t>реагентное</w:t>
            </w:r>
            <w:proofErr w:type="spellEnd"/>
            <w:r w:rsidRPr="00B96823">
              <w:t xml:space="preserve">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6"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7" w:name="sub_2222"/>
      <w:bookmarkEnd w:id="26"/>
      <w:r w:rsidRPr="00B96823">
        <w:t xml:space="preserve">&lt;2&gt; При определении границ II пояса </w:t>
      </w:r>
      <w:proofErr w:type="spellStart"/>
      <w:r w:rsidRPr="00B96823">
        <w:t>Тм</w:t>
      </w:r>
      <w:proofErr w:type="spellEnd"/>
      <w:r w:rsidRPr="00B96823">
        <w:t xml:space="preserve"> (время продвижения микробного загрязнения с потоком подземных вод к водозабору) принимается по таблице:</w:t>
      </w:r>
    </w:p>
    <w:bookmarkEnd w:id="27"/>
    <w:p w14:paraId="6EE99970" w14:textId="77777777" w:rsidR="00183BD4" w:rsidRPr="00B96823" w:rsidRDefault="00183BD4" w:rsidP="00F63F6C"/>
    <w:p w14:paraId="12B0593F" w14:textId="77777777" w:rsidR="00183BD4" w:rsidRPr="0006448A" w:rsidRDefault="00183BD4" w:rsidP="00F63F6C">
      <w:pPr>
        <w:jc w:val="right"/>
        <w:rPr>
          <w:rStyle w:val="a3"/>
          <w:bCs/>
          <w:color w:val="auto"/>
          <w:sz w:val="28"/>
          <w:szCs w:val="28"/>
        </w:rPr>
      </w:pPr>
      <w:r w:rsidRPr="0006448A">
        <w:rPr>
          <w:rStyle w:val="a3"/>
          <w:bCs/>
          <w:color w:val="auto"/>
          <w:sz w:val="28"/>
          <w:szCs w:val="28"/>
        </w:rPr>
        <w:t>Таблица 1</w:t>
      </w:r>
      <w:r w:rsidR="00ED4FDA" w:rsidRPr="0006448A">
        <w:rPr>
          <w:rStyle w:val="a3"/>
          <w:bCs/>
          <w:color w:val="auto"/>
          <w:sz w:val="28"/>
          <w:szCs w:val="28"/>
        </w:rPr>
        <w:t>3</w:t>
      </w:r>
    </w:p>
    <w:p w14:paraId="125C8D9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proofErr w:type="spellStart"/>
            <w:r w:rsidRPr="00B96823">
              <w:t>Тм</w:t>
            </w:r>
            <w:proofErr w:type="spellEnd"/>
            <w:r w:rsidRPr="00B96823">
              <w:t xml:space="preserve">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lastRenderedPageBreak/>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8"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8"/>
    <w:p w14:paraId="23BA21EB" w14:textId="77777777" w:rsidR="00183BD4" w:rsidRPr="00B96823" w:rsidRDefault="00183BD4" w:rsidP="00F63F6C">
      <w:r w:rsidRPr="00B96823">
        <w:t xml:space="preserve">При этом время движения химического загрязнения к водозабору должно быть больше расчетного </w:t>
      </w:r>
      <w:proofErr w:type="spellStart"/>
      <w:r w:rsidRPr="00B96823">
        <w:t>Тх</w:t>
      </w:r>
      <w:proofErr w:type="spellEnd"/>
      <w:r w:rsidRPr="00B96823">
        <w:t>.</w:t>
      </w:r>
    </w:p>
    <w:p w14:paraId="36B3FDCD" w14:textId="77777777" w:rsidR="00183BD4" w:rsidRPr="00B96823" w:rsidRDefault="00183BD4" w:rsidP="00F63F6C">
      <w:proofErr w:type="spellStart"/>
      <w:r w:rsidRPr="00B96823">
        <w:t>Тх</w:t>
      </w:r>
      <w:proofErr w:type="spellEnd"/>
      <w:r w:rsidRPr="00B96823">
        <w:t xml:space="preserve">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29" w:name="sub_4444"/>
      <w:r w:rsidRPr="00B96823">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0" w:name="sub_5555"/>
      <w:bookmarkEnd w:id="29"/>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1" w:name="sub_6666"/>
      <w:bookmarkEnd w:id="30"/>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2" w:name="sub_1110"/>
      <w:bookmarkEnd w:id="31"/>
    </w:p>
    <w:p w14:paraId="2BB5887D" w14:textId="77777777" w:rsidR="00183BD4" w:rsidRPr="0006448A"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 сельскохозяйственных предприятий:</w:t>
      </w:r>
    </w:p>
    <w:bookmarkEnd w:id="32"/>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proofErr w:type="spellStart"/>
            <w:r w:rsidRPr="00B96823">
              <w:t>Доращивания</w:t>
            </w:r>
            <w:proofErr w:type="spellEnd"/>
            <w:r w:rsidRPr="00B96823">
              <w:t xml:space="preserve">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 xml:space="preserve">Выращивание телят, </w:t>
            </w:r>
            <w:proofErr w:type="spellStart"/>
            <w:r w:rsidRPr="00B96823">
              <w:t>доращивание</w:t>
            </w:r>
            <w:proofErr w:type="spellEnd"/>
            <w:r w:rsidRPr="00B96823">
              <w:t xml:space="preserve">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proofErr w:type="spellStart"/>
            <w:r w:rsidRPr="00B96823">
              <w:t>Буйволоводческие</w:t>
            </w:r>
            <w:proofErr w:type="spellEnd"/>
            <w:r w:rsidRPr="00B96823">
              <w:t>:</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lastRenderedPageBreak/>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 xml:space="preserve">Площадки для </w:t>
            </w:r>
            <w:proofErr w:type="spellStart"/>
            <w:r w:rsidRPr="00B96823">
              <w:t>общефермерских</w:t>
            </w:r>
            <w:proofErr w:type="spellEnd"/>
            <w:r w:rsidRPr="00B96823">
              <w:t xml:space="preserve">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proofErr w:type="spellStart"/>
            <w:r w:rsidRPr="00B96823">
              <w:t>Утководческие</w:t>
            </w:r>
            <w:proofErr w:type="spellEnd"/>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proofErr w:type="spellStart"/>
            <w:r w:rsidRPr="00B96823">
              <w:t>племзавод</w:t>
            </w:r>
            <w:proofErr w:type="spellEnd"/>
            <w:r w:rsidRPr="00B96823">
              <w:t xml:space="preserve">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proofErr w:type="spellStart"/>
            <w:r w:rsidRPr="00B96823">
              <w:t>племзавод</w:t>
            </w:r>
            <w:proofErr w:type="spellEnd"/>
            <w:r w:rsidRPr="00B96823">
              <w:t xml:space="preserve">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proofErr w:type="spellStart"/>
            <w:r w:rsidRPr="00B96823">
              <w:t>племрепродуктор</w:t>
            </w:r>
            <w:proofErr w:type="spellEnd"/>
            <w:r w:rsidRPr="00B96823">
              <w:t xml:space="preserve">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proofErr w:type="spellStart"/>
            <w:r w:rsidRPr="00B96823">
              <w:t>племрепродуктор</w:t>
            </w:r>
            <w:proofErr w:type="spellEnd"/>
            <w:r w:rsidRPr="00B96823">
              <w:t xml:space="preserve">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proofErr w:type="spellStart"/>
            <w:r w:rsidRPr="00B96823">
              <w:t>племрепродуктор</w:t>
            </w:r>
            <w:proofErr w:type="spellEnd"/>
            <w:r w:rsidRPr="00B96823">
              <w:t xml:space="preserve">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proofErr w:type="spellStart"/>
            <w:r w:rsidRPr="00B96823">
              <w:t>племзавод</w:t>
            </w:r>
            <w:proofErr w:type="spellEnd"/>
            <w:r w:rsidRPr="00B96823">
              <w:t xml:space="preserve">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proofErr w:type="spellStart"/>
            <w:r w:rsidRPr="00B96823">
              <w:t>племрепродуктор</w:t>
            </w:r>
            <w:proofErr w:type="spellEnd"/>
            <w:r w:rsidRPr="00B96823">
              <w:t xml:space="preserve">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 xml:space="preserve">VII. Звероводческие </w:t>
            </w:r>
            <w:r w:rsidRPr="00B96823">
              <w:lastRenderedPageBreak/>
              <w:t>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 xml:space="preserve">Содержание животных в </w:t>
            </w:r>
            <w:proofErr w:type="spellStart"/>
            <w:r w:rsidRPr="00B96823">
              <w:t>шедах</w:t>
            </w:r>
            <w:proofErr w:type="spellEnd"/>
            <w:r w:rsidRPr="00B96823">
              <w:t>:</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proofErr w:type="spellStart"/>
            <w:r w:rsidRPr="00B96823">
              <w:t>нутриеводческие</w:t>
            </w:r>
            <w:proofErr w:type="spellEnd"/>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 xml:space="preserve">По </w:t>
            </w:r>
            <w:proofErr w:type="spellStart"/>
            <w:r w:rsidRPr="00B96823">
              <w:t>доращиванию</w:t>
            </w:r>
            <w:proofErr w:type="spellEnd"/>
            <w:r w:rsidRPr="00B96823">
              <w:t xml:space="preserve">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3"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свыше 3%, </w:t>
      </w:r>
      <w:proofErr w:type="spellStart"/>
      <w:r w:rsidRPr="00B96823">
        <w:t>просадочных</w:t>
      </w:r>
      <w:proofErr w:type="spellEnd"/>
      <w:r w:rsidRPr="00B96823">
        <w:t xml:space="preserve">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4" w:name="sub_152"/>
      <w:bookmarkEnd w:id="33"/>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96823">
        <w:t>отмосток</w:t>
      </w:r>
      <w:proofErr w:type="spellEnd"/>
      <w:r w:rsidRPr="00B96823">
        <w:t>.</w:t>
      </w:r>
    </w:p>
    <w:bookmarkEnd w:id="34"/>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 xml:space="preserve">В площадь застройки не должны включаться площади, занятые </w:t>
      </w:r>
      <w:proofErr w:type="spellStart"/>
      <w:r w:rsidRPr="00B96823">
        <w:t>отмостками</w:t>
      </w:r>
      <w:proofErr w:type="spellEnd"/>
      <w:r w:rsidRPr="00B96823">
        <w:t xml:space="preserve">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5" w:name="sub_1111"/>
      <w:r w:rsidRPr="0006448A">
        <w:rPr>
          <w:color w:val="auto"/>
          <w:sz w:val="28"/>
          <w:szCs w:val="28"/>
        </w:rPr>
        <w:t>12. Укрупненные показатели электропотребления:</w:t>
      </w:r>
    </w:p>
    <w:p w14:paraId="3A4EA2C5" w14:textId="77777777" w:rsidR="00183BD4" w:rsidRPr="0006448A" w:rsidRDefault="00183BD4" w:rsidP="00F63F6C">
      <w:pPr>
        <w:ind w:firstLine="698"/>
        <w:jc w:val="right"/>
        <w:rPr>
          <w:sz w:val="28"/>
          <w:szCs w:val="28"/>
        </w:rPr>
      </w:pPr>
      <w:bookmarkStart w:id="36" w:name="sub_160"/>
      <w:bookmarkEnd w:id="35"/>
      <w:r w:rsidRPr="0006448A">
        <w:rPr>
          <w:rStyle w:val="a3"/>
          <w:bCs/>
          <w:color w:val="auto"/>
          <w:sz w:val="28"/>
          <w:szCs w:val="28"/>
        </w:rPr>
        <w:t>Таблица 1</w:t>
      </w:r>
      <w:r w:rsidR="00ED4FDA" w:rsidRPr="0006448A">
        <w:rPr>
          <w:rStyle w:val="a3"/>
          <w:bCs/>
          <w:color w:val="auto"/>
          <w:sz w:val="28"/>
          <w:szCs w:val="28"/>
        </w:rPr>
        <w:t>5</w:t>
      </w:r>
    </w:p>
    <w:bookmarkEnd w:id="36"/>
    <w:p w14:paraId="75C72E77" w14:textId="77777777" w:rsidR="00183BD4" w:rsidRPr="00B96823" w:rsidRDefault="00183BD4" w:rsidP="00F63F6C"/>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 xml:space="preserve">Электропотребление, кВт-ч/год на </w:t>
            </w:r>
            <w:r w:rsidRPr="00B96823">
              <w:lastRenderedPageBreak/>
              <w:t>1 чел.</w:t>
            </w:r>
          </w:p>
        </w:tc>
        <w:tc>
          <w:tcPr>
            <w:tcW w:w="3557" w:type="dxa"/>
          </w:tcPr>
          <w:p w14:paraId="171CDD1B" w14:textId="77777777" w:rsidR="00183BD4" w:rsidRPr="00B96823" w:rsidRDefault="00183BD4" w:rsidP="00F63F6C">
            <w:pPr>
              <w:pStyle w:val="aa"/>
              <w:jc w:val="center"/>
            </w:pPr>
            <w:r w:rsidRPr="00B96823">
              <w:lastRenderedPageBreak/>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7" w:name="sub_11121"/>
      <w:r w:rsidRPr="0006448A">
        <w:rPr>
          <w:color w:val="auto"/>
          <w:sz w:val="28"/>
          <w:szCs w:val="28"/>
        </w:rPr>
        <w:t>Нормируемая (базовая) удельная характеристика расхода тепловой энергии на отопление и вентиляцию малоэтажных жилых одноквартирных зданий</w:t>
      </w:r>
      <w:proofErr w:type="gramStart"/>
      <w:r w:rsidRPr="0006448A">
        <w:rPr>
          <w:color w:val="auto"/>
          <w:sz w:val="28"/>
          <w:szCs w:val="28"/>
        </w:rPr>
        <w:t xml:space="preserve">,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w:t>
      </w:r>
      <w:proofErr w:type="gramEnd"/>
      <w:r w:rsidRPr="0006448A">
        <w:rPr>
          <w:color w:val="auto"/>
          <w:sz w:val="28"/>
          <w:szCs w:val="28"/>
        </w:rPr>
        <w:t xml:space="preserve"> Вт/(м3 - </w:t>
      </w:r>
      <w:proofErr w:type="spellStart"/>
      <w:r w:rsidRPr="0006448A">
        <w:rPr>
          <w:color w:val="auto"/>
          <w:sz w:val="28"/>
          <w:szCs w:val="28"/>
          <w:vertAlign w:val="superscript"/>
        </w:rPr>
        <w:t>о</w:t>
      </w:r>
      <w:r w:rsidRPr="0006448A">
        <w:rPr>
          <w:color w:val="auto"/>
          <w:sz w:val="28"/>
          <w:szCs w:val="28"/>
        </w:rPr>
        <w:t>С</w:t>
      </w:r>
      <w:proofErr w:type="spellEnd"/>
      <w:r w:rsidRPr="0006448A">
        <w:rPr>
          <w:color w:val="auto"/>
          <w:sz w:val="28"/>
          <w:szCs w:val="28"/>
        </w:rPr>
        <w:t>)</w:t>
      </w:r>
    </w:p>
    <w:bookmarkEnd w:id="37"/>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8"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8"/>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w:t>
            </w:r>
            <w:proofErr w:type="gramStart"/>
            <w:r w:rsidRPr="00B96823">
              <w:t xml:space="preserve">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w:t>
            </w:r>
            <w:proofErr w:type="gramEnd"/>
            <w:r w:rsidRPr="00B96823">
              <w:t xml:space="preserve">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39"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proofErr w:type="spellStart"/>
      <w:r w:rsidRPr="00B96823">
        <w:rPr>
          <w:vertAlign w:val="superscript"/>
        </w:rPr>
        <w:t>о</w:t>
      </w:r>
      <w:r w:rsidRPr="00B96823">
        <w:t>С</w:t>
      </w:r>
      <w:proofErr w:type="spellEnd"/>
    </w:p>
    <w:p w14:paraId="4D069D0B" w14:textId="77777777" w:rsidR="00183BD4" w:rsidRPr="0006448A" w:rsidRDefault="00183BD4" w:rsidP="00F63F6C">
      <w:pPr>
        <w:ind w:firstLine="698"/>
        <w:jc w:val="right"/>
        <w:rPr>
          <w:sz w:val="28"/>
          <w:szCs w:val="28"/>
        </w:rPr>
      </w:pPr>
      <w:bookmarkStart w:id="40" w:name="sub_180"/>
      <w:bookmarkEnd w:id="39"/>
      <w:r w:rsidRPr="0006448A">
        <w:rPr>
          <w:rStyle w:val="a3"/>
          <w:bCs/>
          <w:color w:val="auto"/>
          <w:sz w:val="28"/>
          <w:szCs w:val="28"/>
        </w:rPr>
        <w:t>Таблица 1</w:t>
      </w:r>
      <w:r w:rsidR="00ED4FDA" w:rsidRPr="0006448A">
        <w:rPr>
          <w:rStyle w:val="a3"/>
          <w:bCs/>
          <w:color w:val="auto"/>
          <w:sz w:val="28"/>
          <w:szCs w:val="28"/>
        </w:rPr>
        <w:t>7</w:t>
      </w:r>
    </w:p>
    <w:bookmarkEnd w:id="40"/>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1" w:name="sub_184"/>
            <w:r>
              <w:t>3</w:t>
            </w:r>
            <w:r w:rsidRPr="00B96823">
              <w:t xml:space="preserve"> Дошкольные учреждения, хосписы</w:t>
            </w:r>
            <w:bookmarkEnd w:id="41"/>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2" w:name="sub_185"/>
            <w:r>
              <w:lastRenderedPageBreak/>
              <w:t>4</w:t>
            </w:r>
            <w:r w:rsidRPr="00B96823">
              <w:t xml:space="preserve"> Сервисного обслуживания, культурно-досуговой деятельности, технопарки, склады</w:t>
            </w:r>
            <w:bookmarkEnd w:id="42"/>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37335260" w14:textId="77777777" w:rsidR="00183BD4" w:rsidRPr="0006448A" w:rsidRDefault="00183BD4" w:rsidP="00F63F6C">
      <w:pPr>
        <w:ind w:firstLine="698"/>
        <w:jc w:val="right"/>
        <w:rPr>
          <w:sz w:val="28"/>
          <w:szCs w:val="28"/>
        </w:rPr>
      </w:pPr>
      <w:bookmarkStart w:id="43" w:name="sub_190"/>
      <w:r w:rsidRPr="0006448A">
        <w:rPr>
          <w:rStyle w:val="a3"/>
          <w:bCs/>
          <w:color w:val="auto"/>
          <w:sz w:val="28"/>
          <w:szCs w:val="28"/>
        </w:rPr>
        <w:t>Таблица 1</w:t>
      </w:r>
      <w:r w:rsidR="00ED4FDA" w:rsidRPr="0006448A">
        <w:rPr>
          <w:rStyle w:val="a3"/>
          <w:bCs/>
          <w:color w:val="auto"/>
          <w:sz w:val="28"/>
          <w:szCs w:val="28"/>
        </w:rPr>
        <w:t>8</w:t>
      </w:r>
    </w:p>
    <w:bookmarkEnd w:id="43"/>
    <w:p w14:paraId="46EC024B" w14:textId="77777777" w:rsidR="00183BD4" w:rsidRPr="00B96823" w:rsidRDefault="00183BD4" w:rsidP="00F63F6C"/>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 xml:space="preserve">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B96823">
              <w:t>артскважины</w:t>
            </w:r>
            <w:proofErr w:type="spellEnd"/>
            <w:r w:rsidRPr="00B96823">
              <w:t>,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 xml:space="preserve">стальная сетка (живая изгородь </w:t>
            </w:r>
            <w:r w:rsidRPr="00B96823">
              <w:lastRenderedPageBreak/>
              <w:t>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lastRenderedPageBreak/>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 xml:space="preserve">Применение кирпичной кладки допускается для </w:t>
      </w:r>
      <w:proofErr w:type="spellStart"/>
      <w:r w:rsidRPr="00B96823">
        <w:t>доборных</w:t>
      </w:r>
      <w:proofErr w:type="spellEnd"/>
      <w:r w:rsidRPr="00B96823">
        <w:t xml:space="preserve">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05D4D7E8" w14:textId="77777777" w:rsidR="00183BD4" w:rsidRPr="0006448A" w:rsidRDefault="00183BD4" w:rsidP="00F63F6C">
      <w:pPr>
        <w:pStyle w:val="1"/>
        <w:spacing w:before="0" w:after="0"/>
        <w:rPr>
          <w:color w:val="auto"/>
          <w:sz w:val="28"/>
          <w:szCs w:val="28"/>
        </w:rPr>
      </w:pPr>
      <w:bookmarkStart w:id="44" w:name="sub_1113"/>
      <w:r w:rsidRPr="0006448A">
        <w:rPr>
          <w:color w:val="auto"/>
          <w:sz w:val="28"/>
          <w:szCs w:val="28"/>
        </w:rPr>
        <w:t xml:space="preserve">14. Основные технико-экономические показатели схемы территориального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 территории:</w:t>
      </w:r>
    </w:p>
    <w:bookmarkEnd w:id="44"/>
    <w:p w14:paraId="516B9C32" w14:textId="77777777" w:rsidR="00183BD4" w:rsidRPr="0006448A" w:rsidRDefault="00183BD4" w:rsidP="00F63F6C">
      <w:pPr>
        <w:rPr>
          <w:sz w:val="28"/>
          <w:szCs w:val="28"/>
        </w:rPr>
      </w:pPr>
    </w:p>
    <w:p w14:paraId="28541DDB" w14:textId="77777777" w:rsidR="00183BD4" w:rsidRPr="0006448A" w:rsidRDefault="00183BD4" w:rsidP="00F63F6C">
      <w:pPr>
        <w:ind w:firstLine="698"/>
        <w:jc w:val="right"/>
        <w:rPr>
          <w:sz w:val="28"/>
          <w:szCs w:val="28"/>
        </w:rPr>
      </w:pPr>
      <w:bookmarkStart w:id="45" w:name="sub_200"/>
      <w:r w:rsidRPr="0006448A">
        <w:rPr>
          <w:rStyle w:val="a3"/>
          <w:bCs/>
          <w:color w:val="auto"/>
          <w:sz w:val="28"/>
          <w:szCs w:val="28"/>
        </w:rPr>
        <w:t xml:space="preserve">Таблица </w:t>
      </w:r>
      <w:r w:rsidR="00ED4FDA" w:rsidRPr="0006448A">
        <w:rPr>
          <w:rStyle w:val="a3"/>
          <w:bCs/>
          <w:color w:val="auto"/>
          <w:sz w:val="28"/>
          <w:szCs w:val="28"/>
        </w:rPr>
        <w:t>19</w:t>
      </w:r>
    </w:p>
    <w:bookmarkEnd w:id="45"/>
    <w:p w14:paraId="3E0A1F6B"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 xml:space="preserve">земли промышленности, энергетики, транспорта, связи, радиовещания, телевидения, информатики, </w:t>
            </w:r>
            <w:r w:rsidRPr="00B96823">
              <w:lastRenderedPageBreak/>
              <w:t>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lastRenderedPageBreak/>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lastRenderedPageBreak/>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t>Численность занятого населения, всего</w:t>
            </w:r>
          </w:p>
        </w:tc>
        <w:tc>
          <w:tcPr>
            <w:tcW w:w="1820" w:type="dxa"/>
          </w:tcPr>
          <w:p w14:paraId="292AD04D" w14:textId="77777777" w:rsidR="00183BD4" w:rsidRPr="00B96823" w:rsidRDefault="00183BD4" w:rsidP="00F63F6C">
            <w:pPr>
              <w:pStyle w:val="aa"/>
              <w:jc w:val="center"/>
            </w:pPr>
            <w:r w:rsidRPr="00B96823">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lastRenderedPageBreak/>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 xml:space="preserve">л / </w:t>
            </w:r>
            <w:proofErr w:type="spellStart"/>
            <w:r w:rsidRPr="00B96823">
              <w:t>сут</w:t>
            </w:r>
            <w:proofErr w:type="spellEnd"/>
            <w:r w:rsidRPr="00B96823">
              <w:t>.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w:t>
            </w:r>
            <w:proofErr w:type="spellStart"/>
            <w:r w:rsidRPr="00B96823">
              <w:t>сут</w:t>
            </w:r>
            <w:proofErr w:type="spellEnd"/>
            <w:r w:rsidRPr="00B96823">
              <w:t>.</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w:t>
            </w:r>
            <w:proofErr w:type="spellStart"/>
            <w:r w:rsidRPr="00B96823">
              <w:t>сут</w:t>
            </w:r>
            <w:proofErr w:type="spellEnd"/>
            <w:r w:rsidRPr="00B96823">
              <w:t>.</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 xml:space="preserve">Протяженность воздушных линий электропередач напряжением 35 </w:t>
            </w:r>
            <w:proofErr w:type="spellStart"/>
            <w:r w:rsidRPr="00B96823">
              <w:t>кВ</w:t>
            </w:r>
            <w:proofErr w:type="spellEnd"/>
            <w:r w:rsidRPr="00B96823">
              <w:t xml:space="preserve">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lastRenderedPageBreak/>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 xml:space="preserve">Территории, неблагополучные в экологическом отношении (территории, загрязненные химическими и биологическими веществами, вредными микроорганизмами </w:t>
            </w:r>
            <w:r w:rsidRPr="00B96823">
              <w:lastRenderedPageBreak/>
              <w:t>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lastRenderedPageBreak/>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w:t>
            </w:r>
            <w:proofErr w:type="spellStart"/>
            <w:r w:rsidRPr="00B96823">
              <w:t>му</w:t>
            </w:r>
            <w:proofErr w:type="spellEnd"/>
            <w:r w:rsidRPr="00B96823">
              <w:t xml:space="preserve">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6"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7" w:name="sub_210"/>
      <w:bookmarkEnd w:id="46"/>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7"/>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 xml:space="preserve">особо охраняемые природные территории (с выделением </w:t>
            </w:r>
            <w:proofErr w:type="spellStart"/>
            <w:r w:rsidRPr="00B96823">
              <w:t>лечебно</w:t>
            </w:r>
            <w:proofErr w:type="spellEnd"/>
            <w:r w:rsidRPr="00B96823">
              <w:t xml:space="preserve">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 xml:space="preserve">Пожарные депо, расчетное количество объектов и </w:t>
            </w:r>
            <w:proofErr w:type="spellStart"/>
            <w:r w:rsidRPr="00B96823">
              <w:t>машиномест</w:t>
            </w:r>
            <w:proofErr w:type="spellEnd"/>
            <w:r w:rsidRPr="00B96823">
              <w:t xml:space="preserve">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lastRenderedPageBreak/>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w:t>
            </w:r>
            <w:proofErr w:type="spellStart"/>
            <w:r w:rsidRPr="00B96823">
              <w:t>сут</w:t>
            </w:r>
            <w:proofErr w:type="spellEnd"/>
            <w:r w:rsidRPr="00B96823">
              <w:t>.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lastRenderedPageBreak/>
              <w:t>7.3.3</w:t>
            </w:r>
          </w:p>
        </w:tc>
        <w:tc>
          <w:tcPr>
            <w:tcW w:w="3500" w:type="dxa"/>
          </w:tcPr>
          <w:p w14:paraId="23A5B4F1" w14:textId="77777777" w:rsidR="002117A3" w:rsidRPr="00B96823" w:rsidRDefault="002117A3" w:rsidP="00F63F6C">
            <w:pPr>
              <w:pStyle w:val="ac"/>
            </w:pPr>
            <w:r w:rsidRPr="00B96823">
              <w:t xml:space="preserve">Протяженность воздушных линий электропередач напряжением 35 </w:t>
            </w:r>
            <w:proofErr w:type="spellStart"/>
            <w:r w:rsidRPr="00B96823">
              <w:t>кВ</w:t>
            </w:r>
            <w:proofErr w:type="spellEnd"/>
            <w:r w:rsidRPr="00B96823">
              <w:t xml:space="preserve">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lastRenderedPageBreak/>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 xml:space="preserve">Озеленение санитарно-защитных и </w:t>
            </w:r>
            <w:proofErr w:type="spellStart"/>
            <w:r w:rsidRPr="00B96823">
              <w:t>водоохранных</w:t>
            </w:r>
            <w:proofErr w:type="spellEnd"/>
            <w:r w:rsidRPr="00B96823">
              <w:t xml:space="preserve">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8" w:name="sub_1115"/>
      <w:r w:rsidRPr="0006448A">
        <w:rPr>
          <w:color w:val="auto"/>
          <w:sz w:val="28"/>
          <w:szCs w:val="28"/>
        </w:rPr>
        <w:t>16. Основные технико-экономические показатели генерального плана сельского поселения:</w:t>
      </w:r>
    </w:p>
    <w:bookmarkEnd w:id="48"/>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49"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49"/>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 xml:space="preserve">на ____ </w:t>
            </w:r>
            <w:r w:rsidRPr="00B96823">
              <w:lastRenderedPageBreak/>
              <w:t>г.</w:t>
            </w:r>
          </w:p>
        </w:tc>
        <w:tc>
          <w:tcPr>
            <w:tcW w:w="2616" w:type="dxa"/>
          </w:tcPr>
          <w:p w14:paraId="5748F2DB" w14:textId="77777777" w:rsidR="00183BD4" w:rsidRPr="00B96823" w:rsidRDefault="00183BD4" w:rsidP="00F63F6C">
            <w:pPr>
              <w:pStyle w:val="aa"/>
              <w:jc w:val="center"/>
            </w:pPr>
            <w:r w:rsidRPr="00B96823">
              <w:lastRenderedPageBreak/>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t>в том числе:</w:t>
            </w:r>
          </w:p>
        </w:tc>
        <w:tc>
          <w:tcPr>
            <w:tcW w:w="2714" w:type="dxa"/>
          </w:tcPr>
          <w:p w14:paraId="4C4BB0D9" w14:textId="77777777" w:rsidR="00183BD4" w:rsidRPr="00B96823" w:rsidRDefault="00183BD4" w:rsidP="00F63F6C">
            <w:pPr>
              <w:pStyle w:val="aa"/>
              <w:jc w:val="center"/>
            </w:pPr>
            <w:r w:rsidRPr="00B96823">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lastRenderedPageBreak/>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земли, находящиеся в собственности Краснодарского края</w:t>
            </w:r>
          </w:p>
        </w:tc>
        <w:tc>
          <w:tcPr>
            <w:tcW w:w="2714" w:type="dxa"/>
          </w:tcPr>
          <w:p w14:paraId="4F9F2A40" w14:textId="77777777" w:rsidR="00183BD4" w:rsidRPr="00B96823" w:rsidRDefault="00183BD4" w:rsidP="00F63F6C">
            <w:pPr>
              <w:pStyle w:val="aa"/>
              <w:jc w:val="center"/>
            </w:pPr>
            <w:r w:rsidRPr="00B96823">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 xml:space="preserve">в малоэтажных жилых домах с </w:t>
            </w:r>
            <w:proofErr w:type="spellStart"/>
            <w:r w:rsidRPr="00B96823">
              <w:t>приквартирными</w:t>
            </w:r>
            <w:proofErr w:type="spellEnd"/>
            <w:r w:rsidRPr="00B96823">
              <w:t xml:space="preserve">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 xml:space="preserve">тыс. кв. м общей площади квартир/% к объему убыли жилищного </w:t>
            </w:r>
            <w:r w:rsidRPr="00B96823">
              <w:lastRenderedPageBreak/>
              <w:t>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тыс. кв. м общей площади квартир/% к общему объему нового 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 xml:space="preserve">Общеобразовательные школы, </w:t>
            </w:r>
            <w:r w:rsidRPr="00B96823">
              <w:lastRenderedPageBreak/>
              <w:t>всего / 1000 чел.</w:t>
            </w:r>
          </w:p>
        </w:tc>
        <w:tc>
          <w:tcPr>
            <w:tcW w:w="2714" w:type="dxa"/>
          </w:tcPr>
          <w:p w14:paraId="46B5BE17" w14:textId="77777777" w:rsidR="00183BD4" w:rsidRPr="00B96823" w:rsidRDefault="00183BD4" w:rsidP="00F63F6C">
            <w:pPr>
              <w:pStyle w:val="aa"/>
              <w:jc w:val="center"/>
            </w:pPr>
            <w:r w:rsidRPr="00B96823">
              <w:lastRenderedPageBreak/>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 xml:space="preserve">Организации и учреждения управления, </w:t>
            </w:r>
            <w:proofErr w:type="spellStart"/>
            <w:r w:rsidRPr="00B96823">
              <w:t>кредитно</w:t>
            </w:r>
            <w:proofErr w:type="spellEnd"/>
            <w:r w:rsidRPr="00B96823">
              <w:t xml:space="preserve">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 xml:space="preserve">Пожарные депо, расчетное количество объектов и </w:t>
            </w:r>
            <w:proofErr w:type="spellStart"/>
            <w:r w:rsidRPr="00B96823">
              <w:t>машино</w:t>
            </w:r>
            <w:proofErr w:type="spellEnd"/>
            <w:r w:rsidRPr="00B96823">
              <w:t>-мест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 xml:space="preserve">л / </w:t>
            </w:r>
            <w:proofErr w:type="spellStart"/>
            <w:r w:rsidRPr="00B96823">
              <w:t>сут</w:t>
            </w:r>
            <w:proofErr w:type="spellEnd"/>
            <w:r w:rsidRPr="00B96823">
              <w:t>.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lastRenderedPageBreak/>
              <w:t>6.3.3</w:t>
            </w:r>
          </w:p>
        </w:tc>
        <w:tc>
          <w:tcPr>
            <w:tcW w:w="3500" w:type="dxa"/>
          </w:tcPr>
          <w:p w14:paraId="2788CE37" w14:textId="77777777" w:rsidR="00183BD4" w:rsidRPr="00B96823" w:rsidRDefault="00183BD4" w:rsidP="00F63F6C">
            <w:pPr>
              <w:pStyle w:val="ac"/>
            </w:pPr>
            <w:r w:rsidRPr="00B96823">
              <w:t xml:space="preserve">Источники покрытия </w:t>
            </w:r>
            <w:proofErr w:type="spellStart"/>
            <w:r w:rsidRPr="00B96823">
              <w:t>электронагрузок</w:t>
            </w:r>
            <w:proofErr w:type="spellEnd"/>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lastRenderedPageBreak/>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 xml:space="preserve">Территории с уровнем шума свыше 65 </w:t>
            </w:r>
            <w:proofErr w:type="spellStart"/>
            <w:r w:rsidRPr="00B96823">
              <w:t>Дб</w:t>
            </w:r>
            <w:proofErr w:type="spellEnd"/>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 xml:space="preserve">Озеленение санитарно-защитных и </w:t>
            </w:r>
            <w:proofErr w:type="spellStart"/>
            <w:r w:rsidRPr="00B96823">
              <w:t>водоохранных</w:t>
            </w:r>
            <w:proofErr w:type="spellEnd"/>
            <w:r w:rsidRPr="00B96823">
              <w:t xml:space="preserve">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w:t>
            </w:r>
            <w:proofErr w:type="spellStart"/>
            <w:r w:rsidRPr="00B96823">
              <w:t>му</w:t>
            </w:r>
            <w:proofErr w:type="spellEnd"/>
            <w:r w:rsidRPr="00B96823">
              <w:t xml:space="preserve">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0"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1" w:name="sub_230"/>
      <w:bookmarkEnd w:id="50"/>
      <w:r w:rsidRPr="0006448A">
        <w:rPr>
          <w:rStyle w:val="a3"/>
          <w:bCs/>
          <w:color w:val="auto"/>
          <w:sz w:val="28"/>
          <w:szCs w:val="28"/>
        </w:rPr>
        <w:t>Таблица 2</w:t>
      </w:r>
      <w:r w:rsidR="00ED4FDA" w:rsidRPr="0006448A">
        <w:rPr>
          <w:rStyle w:val="a3"/>
          <w:bCs/>
          <w:color w:val="auto"/>
          <w:sz w:val="28"/>
          <w:szCs w:val="28"/>
        </w:rPr>
        <w:t>2</w:t>
      </w:r>
    </w:p>
    <w:bookmarkEnd w:id="51"/>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 xml:space="preserve">Современное состояние на ____ </w:t>
            </w:r>
            <w:r w:rsidRPr="00B96823">
              <w:lastRenderedPageBreak/>
              <w:t>г.</w:t>
            </w:r>
          </w:p>
        </w:tc>
        <w:tc>
          <w:tcPr>
            <w:tcW w:w="2616" w:type="dxa"/>
          </w:tcPr>
          <w:p w14:paraId="2907AD8A" w14:textId="77777777" w:rsidR="00183BD4" w:rsidRPr="00B96823" w:rsidRDefault="00183BD4" w:rsidP="00F63F6C">
            <w:pPr>
              <w:pStyle w:val="aa"/>
              <w:jc w:val="center"/>
            </w:pPr>
            <w:r w:rsidRPr="00B96823">
              <w:lastRenderedPageBreak/>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тыс. кв. м общей 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 xml:space="preserve">Объекты социального и культурно-бытового обслуживания </w:t>
            </w:r>
            <w:r w:rsidRPr="00B96823">
              <w:lastRenderedPageBreak/>
              <w:t>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 xml:space="preserve">Пожарные депо, расчетное количество объектов и </w:t>
            </w:r>
            <w:proofErr w:type="spellStart"/>
            <w:r w:rsidRPr="00B96823">
              <w:t>машино</w:t>
            </w:r>
            <w:proofErr w:type="spellEnd"/>
            <w:r w:rsidRPr="00B96823">
              <w:t>-мест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 xml:space="preserve">Гаражи и стоянки для хранения </w:t>
            </w:r>
            <w:r w:rsidRPr="00B96823">
              <w:lastRenderedPageBreak/>
              <w:t>легковых автомобилей</w:t>
            </w:r>
          </w:p>
        </w:tc>
        <w:tc>
          <w:tcPr>
            <w:tcW w:w="1960" w:type="dxa"/>
            <w:vMerge w:val="restart"/>
          </w:tcPr>
          <w:p w14:paraId="1F78BC90" w14:textId="77777777" w:rsidR="00183BD4" w:rsidRPr="00B96823" w:rsidRDefault="00183BD4" w:rsidP="00F63F6C">
            <w:pPr>
              <w:pStyle w:val="aa"/>
              <w:jc w:val="center"/>
            </w:pPr>
            <w:proofErr w:type="spellStart"/>
            <w:r w:rsidRPr="00B96823">
              <w:lastRenderedPageBreak/>
              <w:t>маш</w:t>
            </w:r>
            <w:proofErr w:type="spellEnd"/>
            <w:r w:rsidRPr="00B96823">
              <w:t>.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Общее потребление тепла на 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w:t>
            </w:r>
            <w:proofErr w:type="spellStart"/>
            <w:r w:rsidRPr="00B96823">
              <w:t>сут</w:t>
            </w:r>
            <w:proofErr w:type="spellEnd"/>
            <w:r w:rsidRPr="00B96823">
              <w:t>.</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proofErr w:type="spellStart"/>
            <w:r w:rsidRPr="00B96823">
              <w:t>Дб</w:t>
            </w:r>
            <w:proofErr w:type="spellEnd"/>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6BBC9879" w14:textId="53BDF8C2" w:rsidR="00183BD4" w:rsidRPr="0006448A" w:rsidRDefault="00183BD4" w:rsidP="00F63F6C">
      <w:pPr>
        <w:pStyle w:val="1"/>
        <w:spacing w:before="0" w:after="0"/>
        <w:rPr>
          <w:color w:val="auto"/>
          <w:sz w:val="28"/>
          <w:szCs w:val="28"/>
        </w:rPr>
      </w:pPr>
      <w:bookmarkStart w:id="52" w:name="sub_1117"/>
      <w:r w:rsidRPr="0006448A">
        <w:rPr>
          <w:color w:val="auto"/>
          <w:sz w:val="28"/>
          <w:szCs w:val="28"/>
        </w:rPr>
        <w:t xml:space="preserve">18. Сведения о количестве памятников истории и культуры, расположенных на территории </w:t>
      </w:r>
      <w:r w:rsidR="006B0656">
        <w:rPr>
          <w:color w:val="auto"/>
          <w:sz w:val="28"/>
          <w:szCs w:val="28"/>
        </w:rPr>
        <w:t xml:space="preserve">Ленинградского сельского поселения </w:t>
      </w:r>
      <w:r w:rsidR="00995188" w:rsidRPr="0006448A">
        <w:rPr>
          <w:color w:val="auto"/>
          <w:sz w:val="28"/>
          <w:szCs w:val="28"/>
        </w:rPr>
        <w:t xml:space="preserve">Ленинградского района </w:t>
      </w:r>
      <w:r w:rsidRPr="0006448A">
        <w:rPr>
          <w:color w:val="auto"/>
          <w:sz w:val="28"/>
          <w:szCs w:val="28"/>
        </w:rPr>
        <w:t>Краснодарского края:</w:t>
      </w:r>
    </w:p>
    <w:p w14:paraId="3D323F8F" w14:textId="77777777" w:rsidR="00183BD4" w:rsidRPr="0006448A" w:rsidRDefault="00183BD4" w:rsidP="00F63F6C">
      <w:pPr>
        <w:ind w:firstLine="698"/>
        <w:jc w:val="right"/>
        <w:rPr>
          <w:sz w:val="28"/>
          <w:szCs w:val="28"/>
        </w:rPr>
      </w:pPr>
      <w:bookmarkStart w:id="53" w:name="sub_240"/>
      <w:bookmarkEnd w:id="52"/>
      <w:r w:rsidRPr="0006448A">
        <w:rPr>
          <w:rStyle w:val="a3"/>
          <w:bCs/>
          <w:color w:val="auto"/>
          <w:sz w:val="28"/>
          <w:szCs w:val="28"/>
        </w:rPr>
        <w:t>Таблица 2</w:t>
      </w:r>
      <w:r w:rsidR="00ED4FDA" w:rsidRPr="0006448A">
        <w:rPr>
          <w:rStyle w:val="a3"/>
          <w:bCs/>
          <w:color w:val="auto"/>
          <w:sz w:val="28"/>
          <w:szCs w:val="28"/>
        </w:rPr>
        <w:t>3</w:t>
      </w:r>
    </w:p>
    <w:bookmarkEnd w:id="53"/>
    <w:p w14:paraId="4BBD367A" w14:textId="77777777" w:rsidR="00183BD4" w:rsidRPr="00B96823" w:rsidRDefault="00183BD4" w:rsidP="00F63F6C">
      <w:pPr>
        <w:pStyle w:val="1"/>
        <w:spacing w:before="0" w:after="0"/>
        <w:rPr>
          <w:color w:val="auto"/>
        </w:rPr>
      </w:pP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73"/>
        <w:gridCol w:w="3113"/>
        <w:gridCol w:w="2256"/>
        <w:gridCol w:w="3403"/>
        <w:gridCol w:w="28"/>
        <w:gridCol w:w="984"/>
      </w:tblGrid>
      <w:tr w:rsidR="0014554A" w:rsidRPr="00B96823" w14:paraId="0790CE6C" w14:textId="77777777" w:rsidTr="00B56BBA">
        <w:tc>
          <w:tcPr>
            <w:tcW w:w="10456" w:type="dxa"/>
            <w:gridSpan w:val="7"/>
            <w:tcBorders>
              <w:top w:val="single" w:sz="4" w:space="0" w:color="auto"/>
              <w:bottom w:val="single" w:sz="4" w:space="0" w:color="auto"/>
            </w:tcBorders>
          </w:tcPr>
          <w:p w14:paraId="34DFC4E1" w14:textId="77777777" w:rsidR="0014554A" w:rsidRPr="00B96823" w:rsidRDefault="00A17BE6" w:rsidP="00F63F6C">
            <w:pPr>
              <w:pStyle w:val="1"/>
              <w:spacing w:before="0" w:after="0"/>
              <w:rPr>
                <w:color w:val="auto"/>
              </w:rPr>
            </w:pPr>
            <w:hyperlink r:id="rId28" w:history="1">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hyperlink>
            <w:bookmarkStart w:id="54" w:name="sub_1251"/>
            <w:r w:rsidR="0014554A" w:rsidRPr="00B96823">
              <w:rPr>
                <w:color w:val="auto"/>
              </w:rPr>
              <w:t>Памятники</w:t>
            </w:r>
            <w:bookmarkEnd w:id="54"/>
          </w:p>
        </w:tc>
      </w:tr>
      <w:tr w:rsidR="0014554A" w:rsidRPr="00B96823" w14:paraId="5AF325EC" w14:textId="77777777" w:rsidTr="00B56BBA">
        <w:tc>
          <w:tcPr>
            <w:tcW w:w="599" w:type="dxa"/>
            <w:tcBorders>
              <w:top w:val="single" w:sz="4" w:space="0" w:color="auto"/>
              <w:bottom w:val="single" w:sz="4" w:space="0" w:color="auto"/>
              <w:right w:val="single" w:sz="4" w:space="0" w:color="auto"/>
            </w:tcBorders>
          </w:tcPr>
          <w:p w14:paraId="594BC12D" w14:textId="77777777" w:rsidR="0014554A" w:rsidRPr="00B96823" w:rsidRDefault="0014554A" w:rsidP="00F63F6C">
            <w:pPr>
              <w:pStyle w:val="aa"/>
              <w:jc w:val="center"/>
            </w:pPr>
            <w:r w:rsidRPr="00B96823">
              <w:t>1</w:t>
            </w:r>
          </w:p>
        </w:tc>
        <w:tc>
          <w:tcPr>
            <w:tcW w:w="3186" w:type="dxa"/>
            <w:gridSpan w:val="2"/>
            <w:tcBorders>
              <w:top w:val="single" w:sz="4" w:space="0" w:color="auto"/>
              <w:left w:val="single" w:sz="4" w:space="0" w:color="auto"/>
              <w:bottom w:val="single" w:sz="4" w:space="0" w:color="auto"/>
              <w:right w:val="single" w:sz="4" w:space="0" w:color="auto"/>
            </w:tcBorders>
          </w:tcPr>
          <w:p w14:paraId="4A3EC12D" w14:textId="77777777" w:rsidR="0014554A" w:rsidRPr="00B96823" w:rsidRDefault="0014554A" w:rsidP="00F63F6C">
            <w:pPr>
              <w:pStyle w:val="ac"/>
            </w:pPr>
            <w:r w:rsidRPr="00B96823">
              <w:t>Дом, в котором жил дважды Герой Социалистического Труда Д.И. Гонтарь</w:t>
            </w:r>
          </w:p>
        </w:tc>
        <w:tc>
          <w:tcPr>
            <w:tcW w:w="5659" w:type="dxa"/>
            <w:gridSpan w:val="2"/>
            <w:tcBorders>
              <w:top w:val="single" w:sz="4" w:space="0" w:color="auto"/>
              <w:left w:val="single" w:sz="4" w:space="0" w:color="auto"/>
              <w:bottom w:val="single" w:sz="4" w:space="0" w:color="auto"/>
              <w:right w:val="single" w:sz="4" w:space="0" w:color="auto"/>
            </w:tcBorders>
          </w:tcPr>
          <w:p w14:paraId="6485AF6A"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77A76E10" w14:textId="77777777" w:rsidR="0014554A" w:rsidRPr="00B96823" w:rsidRDefault="0014554A" w:rsidP="00F63F6C">
            <w:pPr>
              <w:pStyle w:val="ac"/>
            </w:pPr>
            <w:r w:rsidRPr="00B96823">
              <w:t>ул. Кооперативная, 185</w:t>
            </w:r>
          </w:p>
        </w:tc>
        <w:tc>
          <w:tcPr>
            <w:tcW w:w="1012" w:type="dxa"/>
            <w:gridSpan w:val="2"/>
            <w:tcBorders>
              <w:top w:val="single" w:sz="4" w:space="0" w:color="auto"/>
              <w:left w:val="single" w:sz="4" w:space="0" w:color="auto"/>
              <w:bottom w:val="single" w:sz="4" w:space="0" w:color="auto"/>
            </w:tcBorders>
          </w:tcPr>
          <w:p w14:paraId="6D3665FA" w14:textId="77777777" w:rsidR="0014554A" w:rsidRPr="00B96823" w:rsidRDefault="0014554A" w:rsidP="00F63F6C">
            <w:pPr>
              <w:pStyle w:val="aa"/>
              <w:jc w:val="center"/>
            </w:pPr>
            <w:r w:rsidRPr="00B96823">
              <w:t>2109</w:t>
            </w:r>
          </w:p>
        </w:tc>
      </w:tr>
      <w:tr w:rsidR="0014554A" w:rsidRPr="00B96823" w14:paraId="03560F6B" w14:textId="77777777" w:rsidTr="00B56BBA">
        <w:tc>
          <w:tcPr>
            <w:tcW w:w="599" w:type="dxa"/>
            <w:tcBorders>
              <w:top w:val="single" w:sz="4" w:space="0" w:color="auto"/>
              <w:bottom w:val="single" w:sz="4" w:space="0" w:color="auto"/>
              <w:right w:val="single" w:sz="4" w:space="0" w:color="auto"/>
            </w:tcBorders>
          </w:tcPr>
          <w:p w14:paraId="3D02C38C" w14:textId="77777777" w:rsidR="0014554A" w:rsidRPr="00B96823" w:rsidRDefault="0014554A" w:rsidP="00F63F6C">
            <w:pPr>
              <w:pStyle w:val="aa"/>
              <w:jc w:val="center"/>
            </w:pPr>
            <w:r w:rsidRPr="00B96823">
              <w:t>2</w:t>
            </w:r>
          </w:p>
        </w:tc>
        <w:tc>
          <w:tcPr>
            <w:tcW w:w="3186" w:type="dxa"/>
            <w:gridSpan w:val="2"/>
            <w:tcBorders>
              <w:top w:val="single" w:sz="4" w:space="0" w:color="auto"/>
              <w:left w:val="single" w:sz="4" w:space="0" w:color="auto"/>
              <w:bottom w:val="single" w:sz="4" w:space="0" w:color="auto"/>
              <w:right w:val="single" w:sz="4" w:space="0" w:color="auto"/>
            </w:tcBorders>
          </w:tcPr>
          <w:p w14:paraId="2E14B285" w14:textId="77777777" w:rsidR="0014554A" w:rsidRPr="00B96823" w:rsidRDefault="0014554A" w:rsidP="00F63F6C">
            <w:pPr>
              <w:pStyle w:val="ac"/>
            </w:pPr>
            <w:r w:rsidRPr="00B96823">
              <w:t>Дом жилой, 1911 г.</w:t>
            </w:r>
          </w:p>
        </w:tc>
        <w:tc>
          <w:tcPr>
            <w:tcW w:w="5659" w:type="dxa"/>
            <w:gridSpan w:val="2"/>
            <w:tcBorders>
              <w:top w:val="single" w:sz="4" w:space="0" w:color="auto"/>
              <w:left w:val="single" w:sz="4" w:space="0" w:color="auto"/>
              <w:bottom w:val="single" w:sz="4" w:space="0" w:color="auto"/>
              <w:right w:val="single" w:sz="4" w:space="0" w:color="auto"/>
            </w:tcBorders>
          </w:tcPr>
          <w:p w14:paraId="6B1157EE"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13672778" w14:textId="77777777" w:rsidR="0014554A" w:rsidRPr="00B96823" w:rsidRDefault="0014554A" w:rsidP="00F63F6C">
            <w:pPr>
              <w:pStyle w:val="ac"/>
            </w:pPr>
            <w:r w:rsidRPr="00B96823">
              <w:t>ул. 417-й дивизии, 7</w:t>
            </w:r>
          </w:p>
        </w:tc>
        <w:tc>
          <w:tcPr>
            <w:tcW w:w="1012" w:type="dxa"/>
            <w:gridSpan w:val="2"/>
            <w:tcBorders>
              <w:top w:val="single" w:sz="4" w:space="0" w:color="auto"/>
              <w:left w:val="single" w:sz="4" w:space="0" w:color="auto"/>
              <w:bottom w:val="single" w:sz="4" w:space="0" w:color="auto"/>
            </w:tcBorders>
          </w:tcPr>
          <w:p w14:paraId="7761F08B" w14:textId="77777777" w:rsidR="0014554A" w:rsidRPr="00B96823" w:rsidRDefault="0014554A" w:rsidP="00F63F6C">
            <w:pPr>
              <w:pStyle w:val="aa"/>
              <w:jc w:val="center"/>
            </w:pPr>
            <w:r w:rsidRPr="00B96823">
              <w:t>8993</w:t>
            </w:r>
          </w:p>
        </w:tc>
      </w:tr>
      <w:tr w:rsidR="0014554A" w:rsidRPr="00B96823" w14:paraId="496DC9A0" w14:textId="77777777" w:rsidTr="00B56BBA">
        <w:tc>
          <w:tcPr>
            <w:tcW w:w="599" w:type="dxa"/>
            <w:tcBorders>
              <w:top w:val="single" w:sz="4" w:space="0" w:color="auto"/>
              <w:bottom w:val="single" w:sz="4" w:space="0" w:color="auto"/>
              <w:right w:val="single" w:sz="4" w:space="0" w:color="auto"/>
            </w:tcBorders>
          </w:tcPr>
          <w:p w14:paraId="179A265C" w14:textId="77777777" w:rsidR="0014554A" w:rsidRPr="00B96823" w:rsidRDefault="0014554A" w:rsidP="00F63F6C">
            <w:pPr>
              <w:pStyle w:val="aa"/>
              <w:jc w:val="center"/>
            </w:pPr>
            <w:r w:rsidRPr="00B96823">
              <w:t>3</w:t>
            </w:r>
          </w:p>
        </w:tc>
        <w:tc>
          <w:tcPr>
            <w:tcW w:w="3186" w:type="dxa"/>
            <w:gridSpan w:val="2"/>
            <w:tcBorders>
              <w:top w:val="single" w:sz="4" w:space="0" w:color="auto"/>
              <w:left w:val="single" w:sz="4" w:space="0" w:color="auto"/>
              <w:bottom w:val="single" w:sz="4" w:space="0" w:color="auto"/>
              <w:right w:val="single" w:sz="4" w:space="0" w:color="auto"/>
            </w:tcBorders>
          </w:tcPr>
          <w:p w14:paraId="0FBE4A87" w14:textId="77777777" w:rsidR="0014554A" w:rsidRPr="00B96823" w:rsidRDefault="0014554A" w:rsidP="00F63F6C">
            <w:pPr>
              <w:pStyle w:val="ac"/>
            </w:pPr>
            <w:r w:rsidRPr="00B96823">
              <w:t>Войсковой отдел Уманского округа</w:t>
            </w:r>
          </w:p>
        </w:tc>
        <w:tc>
          <w:tcPr>
            <w:tcW w:w="5659" w:type="dxa"/>
            <w:gridSpan w:val="2"/>
            <w:tcBorders>
              <w:top w:val="single" w:sz="4" w:space="0" w:color="auto"/>
              <w:left w:val="single" w:sz="4" w:space="0" w:color="auto"/>
              <w:bottom w:val="single" w:sz="4" w:space="0" w:color="auto"/>
              <w:right w:val="single" w:sz="4" w:space="0" w:color="auto"/>
            </w:tcBorders>
          </w:tcPr>
          <w:p w14:paraId="123DCBE0"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67C31801" w14:textId="77777777" w:rsidR="0014554A" w:rsidRPr="00B96823" w:rsidRDefault="0014554A" w:rsidP="00F63F6C">
            <w:pPr>
              <w:pStyle w:val="ac"/>
            </w:pPr>
            <w:r w:rsidRPr="00B96823">
              <w:t>ул. 417-й дивизии, 17</w:t>
            </w:r>
          </w:p>
        </w:tc>
        <w:tc>
          <w:tcPr>
            <w:tcW w:w="1012" w:type="dxa"/>
            <w:gridSpan w:val="2"/>
            <w:tcBorders>
              <w:top w:val="single" w:sz="4" w:space="0" w:color="auto"/>
              <w:left w:val="single" w:sz="4" w:space="0" w:color="auto"/>
              <w:bottom w:val="single" w:sz="4" w:space="0" w:color="auto"/>
            </w:tcBorders>
          </w:tcPr>
          <w:p w14:paraId="427CD114" w14:textId="77777777" w:rsidR="0014554A" w:rsidRPr="00B96823" w:rsidRDefault="0014554A" w:rsidP="00F63F6C">
            <w:pPr>
              <w:pStyle w:val="aa"/>
              <w:jc w:val="center"/>
            </w:pPr>
            <w:r w:rsidRPr="00B96823">
              <w:t>8994</w:t>
            </w:r>
          </w:p>
        </w:tc>
      </w:tr>
      <w:tr w:rsidR="0014554A" w:rsidRPr="00B96823" w14:paraId="11579825" w14:textId="77777777" w:rsidTr="00B56BBA">
        <w:tc>
          <w:tcPr>
            <w:tcW w:w="599" w:type="dxa"/>
            <w:tcBorders>
              <w:top w:val="single" w:sz="4" w:space="0" w:color="auto"/>
              <w:bottom w:val="single" w:sz="4" w:space="0" w:color="auto"/>
              <w:right w:val="single" w:sz="4" w:space="0" w:color="auto"/>
            </w:tcBorders>
          </w:tcPr>
          <w:p w14:paraId="13DCE568" w14:textId="77777777" w:rsidR="0014554A" w:rsidRPr="00B96823" w:rsidRDefault="0014554A" w:rsidP="00F63F6C">
            <w:pPr>
              <w:pStyle w:val="aa"/>
              <w:jc w:val="center"/>
            </w:pPr>
            <w:r w:rsidRPr="00B96823">
              <w:t>4</w:t>
            </w:r>
          </w:p>
        </w:tc>
        <w:tc>
          <w:tcPr>
            <w:tcW w:w="3186" w:type="dxa"/>
            <w:gridSpan w:val="2"/>
            <w:tcBorders>
              <w:top w:val="single" w:sz="4" w:space="0" w:color="auto"/>
              <w:left w:val="single" w:sz="4" w:space="0" w:color="auto"/>
              <w:bottom w:val="single" w:sz="4" w:space="0" w:color="auto"/>
              <w:right w:val="single" w:sz="4" w:space="0" w:color="auto"/>
            </w:tcBorders>
          </w:tcPr>
          <w:p w14:paraId="1C5977F0" w14:textId="77777777" w:rsidR="0014554A" w:rsidRPr="00B96823" w:rsidRDefault="0014554A" w:rsidP="00F63F6C">
            <w:pPr>
              <w:pStyle w:val="ac"/>
            </w:pPr>
            <w:r w:rsidRPr="00B96823">
              <w:t>Дом жилой атамана Назаренко, 1902 г.</w:t>
            </w:r>
          </w:p>
        </w:tc>
        <w:tc>
          <w:tcPr>
            <w:tcW w:w="5659" w:type="dxa"/>
            <w:gridSpan w:val="2"/>
            <w:tcBorders>
              <w:top w:val="single" w:sz="4" w:space="0" w:color="auto"/>
              <w:left w:val="single" w:sz="4" w:space="0" w:color="auto"/>
              <w:bottom w:val="single" w:sz="4" w:space="0" w:color="auto"/>
              <w:right w:val="single" w:sz="4" w:space="0" w:color="auto"/>
            </w:tcBorders>
          </w:tcPr>
          <w:p w14:paraId="2F5AEBA9"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4E0F7215" w14:textId="77777777" w:rsidR="0014554A" w:rsidRPr="00B96823" w:rsidRDefault="0014554A" w:rsidP="00F63F6C">
            <w:pPr>
              <w:pStyle w:val="ac"/>
            </w:pPr>
            <w:r w:rsidRPr="00B96823">
              <w:t>ул. 417-й дивизии, 24</w:t>
            </w:r>
          </w:p>
        </w:tc>
        <w:tc>
          <w:tcPr>
            <w:tcW w:w="1012" w:type="dxa"/>
            <w:gridSpan w:val="2"/>
            <w:tcBorders>
              <w:top w:val="single" w:sz="4" w:space="0" w:color="auto"/>
              <w:left w:val="single" w:sz="4" w:space="0" w:color="auto"/>
              <w:bottom w:val="single" w:sz="4" w:space="0" w:color="auto"/>
            </w:tcBorders>
          </w:tcPr>
          <w:p w14:paraId="4198789B" w14:textId="77777777" w:rsidR="0014554A" w:rsidRPr="00B96823" w:rsidRDefault="0014554A" w:rsidP="00F63F6C">
            <w:pPr>
              <w:pStyle w:val="aa"/>
              <w:jc w:val="center"/>
            </w:pPr>
            <w:r w:rsidRPr="00B96823">
              <w:t>8995</w:t>
            </w:r>
          </w:p>
        </w:tc>
      </w:tr>
      <w:tr w:rsidR="0014554A" w:rsidRPr="00B96823" w14:paraId="725B4EB7" w14:textId="77777777" w:rsidTr="00B56BBA">
        <w:tc>
          <w:tcPr>
            <w:tcW w:w="599" w:type="dxa"/>
            <w:tcBorders>
              <w:top w:val="single" w:sz="4" w:space="0" w:color="auto"/>
              <w:bottom w:val="single" w:sz="4" w:space="0" w:color="auto"/>
              <w:right w:val="single" w:sz="4" w:space="0" w:color="auto"/>
            </w:tcBorders>
          </w:tcPr>
          <w:p w14:paraId="68748201" w14:textId="77777777" w:rsidR="0014554A" w:rsidRPr="00B96823" w:rsidRDefault="0014554A" w:rsidP="00F63F6C">
            <w:pPr>
              <w:pStyle w:val="aa"/>
              <w:jc w:val="center"/>
            </w:pPr>
            <w:r w:rsidRPr="00B96823">
              <w:t>5</w:t>
            </w:r>
          </w:p>
        </w:tc>
        <w:tc>
          <w:tcPr>
            <w:tcW w:w="3186" w:type="dxa"/>
            <w:gridSpan w:val="2"/>
            <w:tcBorders>
              <w:top w:val="single" w:sz="4" w:space="0" w:color="auto"/>
              <w:left w:val="single" w:sz="4" w:space="0" w:color="auto"/>
              <w:bottom w:val="single" w:sz="4" w:space="0" w:color="auto"/>
              <w:right w:val="single" w:sz="4" w:space="0" w:color="auto"/>
            </w:tcBorders>
          </w:tcPr>
          <w:p w14:paraId="58AC53E7" w14:textId="77777777" w:rsidR="0014554A" w:rsidRPr="00B96823" w:rsidRDefault="0014554A" w:rsidP="00F63F6C">
            <w:pPr>
              <w:pStyle w:val="ac"/>
            </w:pPr>
            <w:r w:rsidRPr="00B96823">
              <w:t>Дом жилой атамана Архипенко, 1909 г.</w:t>
            </w:r>
          </w:p>
        </w:tc>
        <w:tc>
          <w:tcPr>
            <w:tcW w:w="5659" w:type="dxa"/>
            <w:gridSpan w:val="2"/>
            <w:tcBorders>
              <w:top w:val="single" w:sz="4" w:space="0" w:color="auto"/>
              <w:left w:val="single" w:sz="4" w:space="0" w:color="auto"/>
              <w:bottom w:val="single" w:sz="4" w:space="0" w:color="auto"/>
              <w:right w:val="single" w:sz="4" w:space="0" w:color="auto"/>
            </w:tcBorders>
          </w:tcPr>
          <w:p w14:paraId="661BA234"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4D2A8433" w14:textId="77777777" w:rsidR="0014554A" w:rsidRPr="00B96823" w:rsidRDefault="0014554A" w:rsidP="00F63F6C">
            <w:pPr>
              <w:pStyle w:val="ac"/>
            </w:pPr>
            <w:r w:rsidRPr="00B96823">
              <w:t>ул. 417-й дивизии, 26</w:t>
            </w:r>
          </w:p>
        </w:tc>
        <w:tc>
          <w:tcPr>
            <w:tcW w:w="1012" w:type="dxa"/>
            <w:gridSpan w:val="2"/>
            <w:tcBorders>
              <w:top w:val="single" w:sz="4" w:space="0" w:color="auto"/>
              <w:left w:val="single" w:sz="4" w:space="0" w:color="auto"/>
              <w:bottom w:val="single" w:sz="4" w:space="0" w:color="auto"/>
            </w:tcBorders>
          </w:tcPr>
          <w:p w14:paraId="731E7429" w14:textId="77777777" w:rsidR="0014554A" w:rsidRPr="00B96823" w:rsidRDefault="0014554A" w:rsidP="00F63F6C">
            <w:pPr>
              <w:pStyle w:val="aa"/>
              <w:jc w:val="center"/>
            </w:pPr>
            <w:r w:rsidRPr="00B96823">
              <w:t>8996</w:t>
            </w:r>
          </w:p>
        </w:tc>
      </w:tr>
      <w:tr w:rsidR="0014554A" w:rsidRPr="00B96823" w14:paraId="0EA02475" w14:textId="77777777" w:rsidTr="00B56BBA">
        <w:tc>
          <w:tcPr>
            <w:tcW w:w="599" w:type="dxa"/>
            <w:tcBorders>
              <w:top w:val="single" w:sz="4" w:space="0" w:color="auto"/>
              <w:bottom w:val="single" w:sz="4" w:space="0" w:color="auto"/>
              <w:right w:val="single" w:sz="4" w:space="0" w:color="auto"/>
            </w:tcBorders>
          </w:tcPr>
          <w:p w14:paraId="33E7AC35" w14:textId="77777777" w:rsidR="0014554A" w:rsidRPr="00B96823" w:rsidRDefault="0014554A" w:rsidP="00F63F6C">
            <w:pPr>
              <w:pStyle w:val="aa"/>
              <w:jc w:val="center"/>
            </w:pPr>
            <w:r w:rsidRPr="00B96823">
              <w:t>6</w:t>
            </w:r>
          </w:p>
        </w:tc>
        <w:tc>
          <w:tcPr>
            <w:tcW w:w="3186" w:type="dxa"/>
            <w:gridSpan w:val="2"/>
            <w:tcBorders>
              <w:top w:val="single" w:sz="4" w:space="0" w:color="auto"/>
              <w:left w:val="single" w:sz="4" w:space="0" w:color="auto"/>
              <w:bottom w:val="single" w:sz="4" w:space="0" w:color="auto"/>
              <w:right w:val="single" w:sz="4" w:space="0" w:color="auto"/>
            </w:tcBorders>
          </w:tcPr>
          <w:p w14:paraId="59C62C1E" w14:textId="77777777" w:rsidR="0014554A" w:rsidRPr="00B96823" w:rsidRDefault="0014554A" w:rsidP="00F63F6C">
            <w:pPr>
              <w:pStyle w:val="ac"/>
            </w:pPr>
            <w:r w:rsidRPr="00B96823">
              <w:t xml:space="preserve">Дом жилой купца </w:t>
            </w:r>
            <w:proofErr w:type="spellStart"/>
            <w:r w:rsidRPr="00B96823">
              <w:t>Шпитуля</w:t>
            </w:r>
            <w:proofErr w:type="spellEnd"/>
            <w:r w:rsidRPr="00B96823">
              <w:t>, 1909 г.</w:t>
            </w:r>
          </w:p>
        </w:tc>
        <w:tc>
          <w:tcPr>
            <w:tcW w:w="5659" w:type="dxa"/>
            <w:gridSpan w:val="2"/>
            <w:tcBorders>
              <w:top w:val="single" w:sz="4" w:space="0" w:color="auto"/>
              <w:left w:val="single" w:sz="4" w:space="0" w:color="auto"/>
              <w:bottom w:val="single" w:sz="4" w:space="0" w:color="auto"/>
              <w:right w:val="single" w:sz="4" w:space="0" w:color="auto"/>
            </w:tcBorders>
          </w:tcPr>
          <w:p w14:paraId="229763F3"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24E22E15" w14:textId="77777777" w:rsidR="0014554A" w:rsidRPr="00B96823" w:rsidRDefault="0014554A" w:rsidP="00F63F6C">
            <w:pPr>
              <w:pStyle w:val="ac"/>
            </w:pPr>
            <w:r w:rsidRPr="00B96823">
              <w:t>ул. Жлобы, 70</w:t>
            </w:r>
          </w:p>
        </w:tc>
        <w:tc>
          <w:tcPr>
            <w:tcW w:w="1012" w:type="dxa"/>
            <w:gridSpan w:val="2"/>
            <w:tcBorders>
              <w:top w:val="single" w:sz="4" w:space="0" w:color="auto"/>
              <w:left w:val="single" w:sz="4" w:space="0" w:color="auto"/>
              <w:bottom w:val="single" w:sz="4" w:space="0" w:color="auto"/>
            </w:tcBorders>
          </w:tcPr>
          <w:p w14:paraId="140E9613" w14:textId="77777777" w:rsidR="0014554A" w:rsidRPr="00B96823" w:rsidRDefault="0014554A" w:rsidP="00F63F6C">
            <w:pPr>
              <w:pStyle w:val="aa"/>
              <w:jc w:val="center"/>
            </w:pPr>
            <w:r w:rsidRPr="00B96823">
              <w:t>8997</w:t>
            </w:r>
          </w:p>
        </w:tc>
      </w:tr>
      <w:tr w:rsidR="0014554A" w:rsidRPr="00B96823" w14:paraId="227D1179" w14:textId="77777777" w:rsidTr="00B56BBA">
        <w:tc>
          <w:tcPr>
            <w:tcW w:w="599" w:type="dxa"/>
            <w:tcBorders>
              <w:top w:val="single" w:sz="4" w:space="0" w:color="auto"/>
              <w:bottom w:val="single" w:sz="4" w:space="0" w:color="auto"/>
              <w:right w:val="single" w:sz="4" w:space="0" w:color="auto"/>
            </w:tcBorders>
          </w:tcPr>
          <w:p w14:paraId="30A34FE8" w14:textId="77777777" w:rsidR="0014554A" w:rsidRPr="00B96823" w:rsidRDefault="0014554A" w:rsidP="00F63F6C">
            <w:pPr>
              <w:pStyle w:val="aa"/>
              <w:jc w:val="center"/>
            </w:pPr>
            <w:r w:rsidRPr="00B96823">
              <w:t>7</w:t>
            </w:r>
          </w:p>
        </w:tc>
        <w:tc>
          <w:tcPr>
            <w:tcW w:w="3186" w:type="dxa"/>
            <w:gridSpan w:val="2"/>
            <w:tcBorders>
              <w:top w:val="single" w:sz="4" w:space="0" w:color="auto"/>
              <w:left w:val="single" w:sz="4" w:space="0" w:color="auto"/>
              <w:bottom w:val="single" w:sz="4" w:space="0" w:color="auto"/>
              <w:right w:val="single" w:sz="4" w:space="0" w:color="auto"/>
            </w:tcBorders>
          </w:tcPr>
          <w:p w14:paraId="043D41FD" w14:textId="77777777" w:rsidR="0014554A" w:rsidRPr="00B96823" w:rsidRDefault="0014554A" w:rsidP="00F63F6C">
            <w:pPr>
              <w:pStyle w:val="ac"/>
            </w:pPr>
            <w:r w:rsidRPr="00B96823">
              <w:t>Женская гимназия, 1865 г.</w:t>
            </w:r>
          </w:p>
        </w:tc>
        <w:tc>
          <w:tcPr>
            <w:tcW w:w="5659" w:type="dxa"/>
            <w:gridSpan w:val="2"/>
            <w:tcBorders>
              <w:top w:val="single" w:sz="4" w:space="0" w:color="auto"/>
              <w:left w:val="single" w:sz="4" w:space="0" w:color="auto"/>
              <w:bottom w:val="single" w:sz="4" w:space="0" w:color="auto"/>
              <w:right w:val="single" w:sz="4" w:space="0" w:color="auto"/>
            </w:tcBorders>
          </w:tcPr>
          <w:p w14:paraId="3D193E0F"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0C6E934E" w14:textId="77777777" w:rsidR="0014554A" w:rsidRPr="00B96823" w:rsidRDefault="0014554A" w:rsidP="00F63F6C">
            <w:pPr>
              <w:pStyle w:val="ac"/>
            </w:pPr>
            <w:r w:rsidRPr="00B96823">
              <w:t>ул. Кооперации, 159</w:t>
            </w:r>
          </w:p>
        </w:tc>
        <w:tc>
          <w:tcPr>
            <w:tcW w:w="1012" w:type="dxa"/>
            <w:gridSpan w:val="2"/>
            <w:tcBorders>
              <w:top w:val="single" w:sz="4" w:space="0" w:color="auto"/>
              <w:left w:val="single" w:sz="4" w:space="0" w:color="auto"/>
              <w:bottom w:val="single" w:sz="4" w:space="0" w:color="auto"/>
            </w:tcBorders>
          </w:tcPr>
          <w:p w14:paraId="0915C040" w14:textId="77777777" w:rsidR="0014554A" w:rsidRPr="00B96823" w:rsidRDefault="0014554A" w:rsidP="00F63F6C">
            <w:pPr>
              <w:pStyle w:val="aa"/>
              <w:jc w:val="center"/>
            </w:pPr>
            <w:r w:rsidRPr="00B96823">
              <w:t>8998</w:t>
            </w:r>
          </w:p>
        </w:tc>
      </w:tr>
      <w:tr w:rsidR="0014554A" w:rsidRPr="00B96823" w14:paraId="32B0A22F" w14:textId="77777777" w:rsidTr="00B56BBA">
        <w:tc>
          <w:tcPr>
            <w:tcW w:w="599" w:type="dxa"/>
            <w:tcBorders>
              <w:top w:val="single" w:sz="4" w:space="0" w:color="auto"/>
              <w:bottom w:val="single" w:sz="4" w:space="0" w:color="auto"/>
              <w:right w:val="single" w:sz="4" w:space="0" w:color="auto"/>
            </w:tcBorders>
          </w:tcPr>
          <w:p w14:paraId="3314079B" w14:textId="77777777" w:rsidR="0014554A" w:rsidRPr="00B96823" w:rsidRDefault="0014554A" w:rsidP="00F63F6C">
            <w:pPr>
              <w:pStyle w:val="aa"/>
              <w:jc w:val="center"/>
            </w:pPr>
            <w:r w:rsidRPr="00B96823">
              <w:t>8</w:t>
            </w:r>
          </w:p>
        </w:tc>
        <w:tc>
          <w:tcPr>
            <w:tcW w:w="3186" w:type="dxa"/>
            <w:gridSpan w:val="2"/>
            <w:tcBorders>
              <w:top w:val="single" w:sz="4" w:space="0" w:color="auto"/>
              <w:left w:val="single" w:sz="4" w:space="0" w:color="auto"/>
              <w:bottom w:val="single" w:sz="4" w:space="0" w:color="auto"/>
              <w:right w:val="single" w:sz="4" w:space="0" w:color="auto"/>
            </w:tcBorders>
          </w:tcPr>
          <w:p w14:paraId="22748513" w14:textId="77777777" w:rsidR="0014554A" w:rsidRPr="00B96823" w:rsidRDefault="0014554A" w:rsidP="00F63F6C">
            <w:pPr>
              <w:pStyle w:val="ac"/>
            </w:pPr>
            <w:r w:rsidRPr="00B96823">
              <w:t>Банк, 1908 г.</w:t>
            </w:r>
          </w:p>
        </w:tc>
        <w:tc>
          <w:tcPr>
            <w:tcW w:w="5659" w:type="dxa"/>
            <w:gridSpan w:val="2"/>
            <w:tcBorders>
              <w:top w:val="single" w:sz="4" w:space="0" w:color="auto"/>
              <w:left w:val="single" w:sz="4" w:space="0" w:color="auto"/>
              <w:bottom w:val="single" w:sz="4" w:space="0" w:color="auto"/>
              <w:right w:val="single" w:sz="4" w:space="0" w:color="auto"/>
            </w:tcBorders>
          </w:tcPr>
          <w:p w14:paraId="6B21F37B"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10869DC3" w14:textId="77777777" w:rsidR="0014554A" w:rsidRPr="00B96823" w:rsidRDefault="0014554A" w:rsidP="00F63F6C">
            <w:pPr>
              <w:pStyle w:val="ac"/>
            </w:pPr>
            <w:r w:rsidRPr="00B96823">
              <w:t>ул. Кооперации, 177</w:t>
            </w:r>
          </w:p>
        </w:tc>
        <w:tc>
          <w:tcPr>
            <w:tcW w:w="1012" w:type="dxa"/>
            <w:gridSpan w:val="2"/>
            <w:tcBorders>
              <w:top w:val="single" w:sz="4" w:space="0" w:color="auto"/>
              <w:left w:val="single" w:sz="4" w:space="0" w:color="auto"/>
              <w:bottom w:val="single" w:sz="4" w:space="0" w:color="auto"/>
            </w:tcBorders>
          </w:tcPr>
          <w:p w14:paraId="175F00DB" w14:textId="77777777" w:rsidR="0014554A" w:rsidRPr="00B96823" w:rsidRDefault="0014554A" w:rsidP="00F63F6C">
            <w:pPr>
              <w:pStyle w:val="aa"/>
              <w:jc w:val="center"/>
            </w:pPr>
            <w:r w:rsidRPr="00B96823">
              <w:t>8999</w:t>
            </w:r>
          </w:p>
        </w:tc>
      </w:tr>
      <w:tr w:rsidR="0014554A" w:rsidRPr="00B96823" w14:paraId="49A2BC19" w14:textId="77777777" w:rsidTr="00B56BBA">
        <w:tc>
          <w:tcPr>
            <w:tcW w:w="599" w:type="dxa"/>
            <w:tcBorders>
              <w:top w:val="single" w:sz="4" w:space="0" w:color="auto"/>
              <w:bottom w:val="single" w:sz="4" w:space="0" w:color="auto"/>
              <w:right w:val="single" w:sz="4" w:space="0" w:color="auto"/>
            </w:tcBorders>
          </w:tcPr>
          <w:p w14:paraId="3D4AA9A2" w14:textId="77777777" w:rsidR="0014554A" w:rsidRPr="00B96823" w:rsidRDefault="0014554A" w:rsidP="00F63F6C">
            <w:pPr>
              <w:pStyle w:val="aa"/>
              <w:jc w:val="center"/>
            </w:pPr>
            <w:bookmarkStart w:id="55" w:name="sub_12519"/>
            <w:r w:rsidRPr="00B96823">
              <w:t>9</w:t>
            </w:r>
            <w:bookmarkEnd w:id="55"/>
          </w:p>
        </w:tc>
        <w:tc>
          <w:tcPr>
            <w:tcW w:w="3186" w:type="dxa"/>
            <w:gridSpan w:val="2"/>
            <w:tcBorders>
              <w:top w:val="single" w:sz="4" w:space="0" w:color="auto"/>
              <w:left w:val="single" w:sz="4" w:space="0" w:color="auto"/>
              <w:bottom w:val="single" w:sz="4" w:space="0" w:color="auto"/>
              <w:right w:val="single" w:sz="4" w:space="0" w:color="auto"/>
            </w:tcBorders>
          </w:tcPr>
          <w:p w14:paraId="745A8D68" w14:textId="77777777" w:rsidR="0014554A" w:rsidRPr="00B96823" w:rsidRDefault="0014554A" w:rsidP="00F63F6C">
            <w:pPr>
              <w:pStyle w:val="ac"/>
            </w:pPr>
            <w:r w:rsidRPr="00B96823">
              <w:t>Школа казачья для мальчиков, 1907 г.</w:t>
            </w:r>
          </w:p>
        </w:tc>
        <w:tc>
          <w:tcPr>
            <w:tcW w:w="5659" w:type="dxa"/>
            <w:gridSpan w:val="2"/>
            <w:tcBorders>
              <w:top w:val="single" w:sz="4" w:space="0" w:color="auto"/>
              <w:left w:val="single" w:sz="4" w:space="0" w:color="auto"/>
              <w:bottom w:val="single" w:sz="4" w:space="0" w:color="auto"/>
              <w:right w:val="single" w:sz="4" w:space="0" w:color="auto"/>
            </w:tcBorders>
          </w:tcPr>
          <w:p w14:paraId="50EFBBA7"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17FECCAA" w14:textId="77777777" w:rsidR="0014554A" w:rsidRPr="00B96823" w:rsidRDefault="0014554A" w:rsidP="00F63F6C">
            <w:pPr>
              <w:pStyle w:val="aa"/>
            </w:pPr>
            <w:r w:rsidRPr="00B96823">
              <w:t>ул. Кооперации, 177а, лит. A, A1, А2, а</w:t>
            </w:r>
          </w:p>
        </w:tc>
        <w:tc>
          <w:tcPr>
            <w:tcW w:w="1012" w:type="dxa"/>
            <w:gridSpan w:val="2"/>
            <w:tcBorders>
              <w:top w:val="single" w:sz="4" w:space="0" w:color="auto"/>
              <w:left w:val="single" w:sz="4" w:space="0" w:color="auto"/>
              <w:bottom w:val="single" w:sz="4" w:space="0" w:color="auto"/>
            </w:tcBorders>
          </w:tcPr>
          <w:p w14:paraId="24FE44D1" w14:textId="77777777" w:rsidR="0014554A" w:rsidRPr="00B96823" w:rsidRDefault="0014554A" w:rsidP="00F63F6C">
            <w:pPr>
              <w:pStyle w:val="aa"/>
              <w:jc w:val="center"/>
            </w:pPr>
            <w:r w:rsidRPr="00B96823">
              <w:t>9000</w:t>
            </w:r>
          </w:p>
        </w:tc>
      </w:tr>
      <w:tr w:rsidR="0014554A" w:rsidRPr="00B96823" w14:paraId="0739EC4E" w14:textId="77777777" w:rsidTr="00B56BBA">
        <w:tc>
          <w:tcPr>
            <w:tcW w:w="599" w:type="dxa"/>
            <w:tcBorders>
              <w:top w:val="single" w:sz="4" w:space="0" w:color="auto"/>
              <w:bottom w:val="single" w:sz="4" w:space="0" w:color="auto"/>
              <w:right w:val="single" w:sz="4" w:space="0" w:color="auto"/>
            </w:tcBorders>
          </w:tcPr>
          <w:p w14:paraId="0316F170" w14:textId="77777777" w:rsidR="0014554A" w:rsidRPr="00B96823" w:rsidRDefault="0014554A" w:rsidP="00F63F6C">
            <w:pPr>
              <w:pStyle w:val="aa"/>
              <w:jc w:val="center"/>
            </w:pPr>
            <w:r w:rsidRPr="00B96823">
              <w:t>10</w:t>
            </w:r>
          </w:p>
        </w:tc>
        <w:tc>
          <w:tcPr>
            <w:tcW w:w="3186" w:type="dxa"/>
            <w:gridSpan w:val="2"/>
            <w:tcBorders>
              <w:top w:val="single" w:sz="4" w:space="0" w:color="auto"/>
              <w:left w:val="single" w:sz="4" w:space="0" w:color="auto"/>
              <w:bottom w:val="single" w:sz="4" w:space="0" w:color="auto"/>
              <w:right w:val="single" w:sz="4" w:space="0" w:color="auto"/>
            </w:tcBorders>
          </w:tcPr>
          <w:p w14:paraId="22390DD0" w14:textId="77777777" w:rsidR="0014554A" w:rsidRPr="00B96823" w:rsidRDefault="0014554A" w:rsidP="00F63F6C">
            <w:pPr>
              <w:pStyle w:val="ac"/>
            </w:pPr>
            <w:r w:rsidRPr="00B96823">
              <w:t>Особняк зубного врача Шрамко, 1914 г.</w:t>
            </w:r>
          </w:p>
        </w:tc>
        <w:tc>
          <w:tcPr>
            <w:tcW w:w="5659" w:type="dxa"/>
            <w:gridSpan w:val="2"/>
            <w:tcBorders>
              <w:top w:val="single" w:sz="4" w:space="0" w:color="auto"/>
              <w:left w:val="single" w:sz="4" w:space="0" w:color="auto"/>
              <w:bottom w:val="single" w:sz="4" w:space="0" w:color="auto"/>
              <w:right w:val="single" w:sz="4" w:space="0" w:color="auto"/>
            </w:tcBorders>
          </w:tcPr>
          <w:p w14:paraId="01D399EB"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2DC47D13" w14:textId="77777777" w:rsidR="0014554A" w:rsidRPr="00B96823" w:rsidRDefault="0014554A" w:rsidP="00F63F6C">
            <w:pPr>
              <w:pStyle w:val="ac"/>
            </w:pPr>
            <w:r w:rsidRPr="00B96823">
              <w:t>ул. Ленина, 47</w:t>
            </w:r>
          </w:p>
        </w:tc>
        <w:tc>
          <w:tcPr>
            <w:tcW w:w="1012" w:type="dxa"/>
            <w:gridSpan w:val="2"/>
            <w:tcBorders>
              <w:top w:val="single" w:sz="4" w:space="0" w:color="auto"/>
              <w:left w:val="single" w:sz="4" w:space="0" w:color="auto"/>
              <w:bottom w:val="single" w:sz="4" w:space="0" w:color="auto"/>
            </w:tcBorders>
          </w:tcPr>
          <w:p w14:paraId="65FF1E4A" w14:textId="77777777" w:rsidR="0014554A" w:rsidRPr="00B96823" w:rsidRDefault="0014554A" w:rsidP="00F63F6C">
            <w:pPr>
              <w:pStyle w:val="aa"/>
              <w:jc w:val="center"/>
            </w:pPr>
            <w:r w:rsidRPr="00B96823">
              <w:t>9001</w:t>
            </w:r>
          </w:p>
        </w:tc>
      </w:tr>
      <w:tr w:rsidR="0014554A" w:rsidRPr="00B96823" w14:paraId="50647CCC" w14:textId="77777777" w:rsidTr="00B56BBA">
        <w:tc>
          <w:tcPr>
            <w:tcW w:w="599" w:type="dxa"/>
            <w:tcBorders>
              <w:top w:val="single" w:sz="4" w:space="0" w:color="auto"/>
              <w:bottom w:val="single" w:sz="4" w:space="0" w:color="auto"/>
              <w:right w:val="single" w:sz="4" w:space="0" w:color="auto"/>
            </w:tcBorders>
          </w:tcPr>
          <w:p w14:paraId="542B23A2" w14:textId="77777777" w:rsidR="0014554A" w:rsidRPr="00B96823" w:rsidRDefault="0014554A" w:rsidP="00F63F6C">
            <w:pPr>
              <w:pStyle w:val="aa"/>
              <w:jc w:val="center"/>
            </w:pPr>
            <w:r w:rsidRPr="00B96823">
              <w:t>11</w:t>
            </w:r>
          </w:p>
        </w:tc>
        <w:tc>
          <w:tcPr>
            <w:tcW w:w="3186" w:type="dxa"/>
            <w:gridSpan w:val="2"/>
            <w:tcBorders>
              <w:top w:val="single" w:sz="4" w:space="0" w:color="auto"/>
              <w:left w:val="single" w:sz="4" w:space="0" w:color="auto"/>
              <w:bottom w:val="single" w:sz="4" w:space="0" w:color="auto"/>
              <w:right w:val="single" w:sz="4" w:space="0" w:color="auto"/>
            </w:tcBorders>
          </w:tcPr>
          <w:p w14:paraId="1602D9A4" w14:textId="77777777" w:rsidR="0014554A" w:rsidRPr="00B96823" w:rsidRDefault="0014554A" w:rsidP="00F63F6C">
            <w:pPr>
              <w:pStyle w:val="ac"/>
            </w:pPr>
            <w:r w:rsidRPr="00B96823">
              <w:t>Дом жилой Богомолова, 1911 г.</w:t>
            </w:r>
          </w:p>
        </w:tc>
        <w:tc>
          <w:tcPr>
            <w:tcW w:w="5659" w:type="dxa"/>
            <w:gridSpan w:val="2"/>
            <w:tcBorders>
              <w:top w:val="single" w:sz="4" w:space="0" w:color="auto"/>
              <w:left w:val="single" w:sz="4" w:space="0" w:color="auto"/>
              <w:bottom w:val="single" w:sz="4" w:space="0" w:color="auto"/>
              <w:right w:val="single" w:sz="4" w:space="0" w:color="auto"/>
            </w:tcBorders>
          </w:tcPr>
          <w:p w14:paraId="06642F9D"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4C835501" w14:textId="77777777" w:rsidR="0014554A" w:rsidRPr="00B96823" w:rsidRDefault="0014554A" w:rsidP="00F63F6C">
            <w:pPr>
              <w:pStyle w:val="ac"/>
            </w:pPr>
            <w:r w:rsidRPr="00B96823">
              <w:t>ул. Советов, 34</w:t>
            </w:r>
          </w:p>
        </w:tc>
        <w:tc>
          <w:tcPr>
            <w:tcW w:w="1012" w:type="dxa"/>
            <w:gridSpan w:val="2"/>
            <w:tcBorders>
              <w:top w:val="single" w:sz="4" w:space="0" w:color="auto"/>
              <w:left w:val="single" w:sz="4" w:space="0" w:color="auto"/>
              <w:bottom w:val="single" w:sz="4" w:space="0" w:color="auto"/>
            </w:tcBorders>
          </w:tcPr>
          <w:p w14:paraId="6560DF54" w14:textId="77777777" w:rsidR="0014554A" w:rsidRPr="00B96823" w:rsidRDefault="0014554A" w:rsidP="00F63F6C">
            <w:pPr>
              <w:pStyle w:val="aa"/>
              <w:jc w:val="center"/>
            </w:pPr>
            <w:r w:rsidRPr="00B96823">
              <w:t>9002</w:t>
            </w:r>
          </w:p>
        </w:tc>
      </w:tr>
      <w:tr w:rsidR="0014554A" w:rsidRPr="00B96823" w14:paraId="29D9CF98" w14:textId="77777777" w:rsidTr="00B56BBA">
        <w:tc>
          <w:tcPr>
            <w:tcW w:w="599" w:type="dxa"/>
            <w:tcBorders>
              <w:top w:val="single" w:sz="4" w:space="0" w:color="auto"/>
              <w:bottom w:val="single" w:sz="4" w:space="0" w:color="auto"/>
              <w:right w:val="single" w:sz="4" w:space="0" w:color="auto"/>
            </w:tcBorders>
          </w:tcPr>
          <w:p w14:paraId="3A146B70" w14:textId="77777777" w:rsidR="0014554A" w:rsidRPr="00B96823" w:rsidRDefault="0014554A" w:rsidP="00F63F6C">
            <w:pPr>
              <w:pStyle w:val="aa"/>
              <w:jc w:val="center"/>
            </w:pPr>
            <w:r w:rsidRPr="00B96823">
              <w:t>12</w:t>
            </w:r>
          </w:p>
        </w:tc>
        <w:tc>
          <w:tcPr>
            <w:tcW w:w="3186" w:type="dxa"/>
            <w:gridSpan w:val="2"/>
            <w:tcBorders>
              <w:top w:val="single" w:sz="4" w:space="0" w:color="auto"/>
              <w:left w:val="single" w:sz="4" w:space="0" w:color="auto"/>
              <w:bottom w:val="single" w:sz="4" w:space="0" w:color="auto"/>
              <w:right w:val="single" w:sz="4" w:space="0" w:color="auto"/>
            </w:tcBorders>
          </w:tcPr>
          <w:p w14:paraId="3C6A6C8C" w14:textId="77777777" w:rsidR="0014554A" w:rsidRPr="00B96823" w:rsidRDefault="0014554A" w:rsidP="00F63F6C">
            <w:pPr>
              <w:pStyle w:val="ac"/>
            </w:pPr>
            <w:r w:rsidRPr="00B96823">
              <w:t xml:space="preserve">Кинотеатр </w:t>
            </w:r>
            <w:proofErr w:type="spellStart"/>
            <w:r w:rsidRPr="00B96823">
              <w:t>Смыслова</w:t>
            </w:r>
            <w:proofErr w:type="spellEnd"/>
            <w:r w:rsidRPr="00B96823">
              <w:t>, 1897 г.</w:t>
            </w:r>
          </w:p>
        </w:tc>
        <w:tc>
          <w:tcPr>
            <w:tcW w:w="5659" w:type="dxa"/>
            <w:gridSpan w:val="2"/>
            <w:tcBorders>
              <w:top w:val="single" w:sz="4" w:space="0" w:color="auto"/>
              <w:left w:val="single" w:sz="4" w:space="0" w:color="auto"/>
              <w:bottom w:val="single" w:sz="4" w:space="0" w:color="auto"/>
              <w:right w:val="single" w:sz="4" w:space="0" w:color="auto"/>
            </w:tcBorders>
          </w:tcPr>
          <w:p w14:paraId="59D30DED"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10CA197D" w14:textId="77777777" w:rsidR="0014554A" w:rsidRPr="00B96823" w:rsidRDefault="0014554A" w:rsidP="00F63F6C">
            <w:pPr>
              <w:pStyle w:val="ac"/>
            </w:pPr>
            <w:r w:rsidRPr="00B96823">
              <w:t>ул. Советов, 49, кинотеатр "Горн"</w:t>
            </w:r>
          </w:p>
        </w:tc>
        <w:tc>
          <w:tcPr>
            <w:tcW w:w="1012" w:type="dxa"/>
            <w:gridSpan w:val="2"/>
            <w:tcBorders>
              <w:top w:val="single" w:sz="4" w:space="0" w:color="auto"/>
              <w:left w:val="single" w:sz="4" w:space="0" w:color="auto"/>
              <w:bottom w:val="single" w:sz="4" w:space="0" w:color="auto"/>
            </w:tcBorders>
          </w:tcPr>
          <w:p w14:paraId="34408277" w14:textId="77777777" w:rsidR="0014554A" w:rsidRPr="00B96823" w:rsidRDefault="0014554A" w:rsidP="00F63F6C">
            <w:pPr>
              <w:pStyle w:val="aa"/>
              <w:jc w:val="center"/>
            </w:pPr>
            <w:r w:rsidRPr="00B96823">
              <w:t>9003</w:t>
            </w:r>
          </w:p>
        </w:tc>
      </w:tr>
      <w:tr w:rsidR="0014554A" w:rsidRPr="00B96823" w14:paraId="4647165C" w14:textId="77777777" w:rsidTr="00B56BBA">
        <w:tc>
          <w:tcPr>
            <w:tcW w:w="599" w:type="dxa"/>
            <w:tcBorders>
              <w:top w:val="single" w:sz="4" w:space="0" w:color="auto"/>
              <w:bottom w:val="single" w:sz="4" w:space="0" w:color="auto"/>
              <w:right w:val="single" w:sz="4" w:space="0" w:color="auto"/>
            </w:tcBorders>
          </w:tcPr>
          <w:p w14:paraId="23FDD52F" w14:textId="77777777" w:rsidR="0014554A" w:rsidRPr="00B96823" w:rsidRDefault="0014554A" w:rsidP="00F63F6C">
            <w:pPr>
              <w:pStyle w:val="aa"/>
              <w:jc w:val="center"/>
            </w:pPr>
            <w:r w:rsidRPr="00B96823">
              <w:t>13</w:t>
            </w:r>
          </w:p>
        </w:tc>
        <w:tc>
          <w:tcPr>
            <w:tcW w:w="3186" w:type="dxa"/>
            <w:gridSpan w:val="2"/>
            <w:tcBorders>
              <w:top w:val="single" w:sz="4" w:space="0" w:color="auto"/>
              <w:left w:val="single" w:sz="4" w:space="0" w:color="auto"/>
              <w:bottom w:val="single" w:sz="4" w:space="0" w:color="auto"/>
              <w:right w:val="single" w:sz="4" w:space="0" w:color="auto"/>
            </w:tcBorders>
          </w:tcPr>
          <w:p w14:paraId="5BE8332E" w14:textId="77777777" w:rsidR="0014554A" w:rsidRPr="00B96823" w:rsidRDefault="0014554A" w:rsidP="00F63F6C">
            <w:pPr>
              <w:pStyle w:val="ac"/>
            </w:pPr>
            <w:r w:rsidRPr="00B96823">
              <w:t>Управа станичная, 1865 г.</w:t>
            </w:r>
          </w:p>
        </w:tc>
        <w:tc>
          <w:tcPr>
            <w:tcW w:w="5659" w:type="dxa"/>
            <w:gridSpan w:val="2"/>
            <w:tcBorders>
              <w:top w:val="single" w:sz="4" w:space="0" w:color="auto"/>
              <w:left w:val="single" w:sz="4" w:space="0" w:color="auto"/>
              <w:bottom w:val="single" w:sz="4" w:space="0" w:color="auto"/>
              <w:right w:val="single" w:sz="4" w:space="0" w:color="auto"/>
            </w:tcBorders>
          </w:tcPr>
          <w:p w14:paraId="76005402"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05A3CAF0" w14:textId="77777777" w:rsidR="0014554A" w:rsidRPr="00B96823" w:rsidRDefault="0014554A" w:rsidP="00F63F6C">
            <w:pPr>
              <w:pStyle w:val="ac"/>
            </w:pPr>
            <w:r w:rsidRPr="00B96823">
              <w:t>ул. Советов, 40</w:t>
            </w:r>
          </w:p>
        </w:tc>
        <w:tc>
          <w:tcPr>
            <w:tcW w:w="1012" w:type="dxa"/>
            <w:gridSpan w:val="2"/>
            <w:tcBorders>
              <w:top w:val="single" w:sz="4" w:space="0" w:color="auto"/>
              <w:left w:val="single" w:sz="4" w:space="0" w:color="auto"/>
              <w:bottom w:val="single" w:sz="4" w:space="0" w:color="auto"/>
            </w:tcBorders>
          </w:tcPr>
          <w:p w14:paraId="77AD168D" w14:textId="77777777" w:rsidR="0014554A" w:rsidRPr="00B96823" w:rsidRDefault="0014554A" w:rsidP="00F63F6C">
            <w:pPr>
              <w:pStyle w:val="aa"/>
              <w:jc w:val="center"/>
            </w:pPr>
            <w:r w:rsidRPr="00B96823">
              <w:t>9004</w:t>
            </w:r>
          </w:p>
        </w:tc>
      </w:tr>
      <w:tr w:rsidR="0014554A" w:rsidRPr="00B96823" w14:paraId="5432C6E7" w14:textId="77777777" w:rsidTr="00B56BBA">
        <w:tc>
          <w:tcPr>
            <w:tcW w:w="599" w:type="dxa"/>
            <w:tcBorders>
              <w:top w:val="single" w:sz="4" w:space="0" w:color="auto"/>
              <w:bottom w:val="single" w:sz="4" w:space="0" w:color="auto"/>
              <w:right w:val="single" w:sz="4" w:space="0" w:color="auto"/>
            </w:tcBorders>
          </w:tcPr>
          <w:p w14:paraId="30319A12" w14:textId="77777777" w:rsidR="0014554A" w:rsidRPr="00B96823" w:rsidRDefault="0014554A" w:rsidP="00F63F6C">
            <w:pPr>
              <w:pStyle w:val="aa"/>
              <w:jc w:val="center"/>
            </w:pPr>
            <w:r w:rsidRPr="00B96823">
              <w:t>14</w:t>
            </w:r>
          </w:p>
        </w:tc>
        <w:tc>
          <w:tcPr>
            <w:tcW w:w="3186" w:type="dxa"/>
            <w:gridSpan w:val="2"/>
            <w:tcBorders>
              <w:top w:val="single" w:sz="4" w:space="0" w:color="auto"/>
              <w:left w:val="single" w:sz="4" w:space="0" w:color="auto"/>
              <w:bottom w:val="single" w:sz="4" w:space="0" w:color="auto"/>
              <w:right w:val="single" w:sz="4" w:space="0" w:color="auto"/>
            </w:tcBorders>
          </w:tcPr>
          <w:p w14:paraId="79F0656C" w14:textId="77777777" w:rsidR="0014554A" w:rsidRPr="00B96823" w:rsidRDefault="0014554A" w:rsidP="00F63F6C">
            <w:pPr>
              <w:pStyle w:val="ac"/>
            </w:pPr>
            <w:r w:rsidRPr="00B96823">
              <w:t>Дом жилой купца Арутюнова, 1896 г.</w:t>
            </w:r>
          </w:p>
        </w:tc>
        <w:tc>
          <w:tcPr>
            <w:tcW w:w="5659" w:type="dxa"/>
            <w:gridSpan w:val="2"/>
            <w:tcBorders>
              <w:top w:val="single" w:sz="4" w:space="0" w:color="auto"/>
              <w:left w:val="single" w:sz="4" w:space="0" w:color="auto"/>
              <w:bottom w:val="single" w:sz="4" w:space="0" w:color="auto"/>
              <w:right w:val="single" w:sz="4" w:space="0" w:color="auto"/>
            </w:tcBorders>
          </w:tcPr>
          <w:p w14:paraId="166FEBFA"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5EBCA684" w14:textId="77777777" w:rsidR="0014554A" w:rsidRPr="00B96823" w:rsidRDefault="0014554A" w:rsidP="00F63F6C">
            <w:pPr>
              <w:pStyle w:val="ac"/>
            </w:pPr>
            <w:r w:rsidRPr="00B96823">
              <w:t>ул. Советов, 45</w:t>
            </w:r>
          </w:p>
        </w:tc>
        <w:tc>
          <w:tcPr>
            <w:tcW w:w="1012" w:type="dxa"/>
            <w:gridSpan w:val="2"/>
            <w:tcBorders>
              <w:top w:val="single" w:sz="4" w:space="0" w:color="auto"/>
              <w:left w:val="single" w:sz="4" w:space="0" w:color="auto"/>
              <w:bottom w:val="single" w:sz="4" w:space="0" w:color="auto"/>
            </w:tcBorders>
          </w:tcPr>
          <w:p w14:paraId="064D07D9" w14:textId="77777777" w:rsidR="0014554A" w:rsidRPr="00B96823" w:rsidRDefault="0014554A" w:rsidP="00F63F6C">
            <w:pPr>
              <w:pStyle w:val="aa"/>
              <w:jc w:val="center"/>
            </w:pPr>
            <w:r w:rsidRPr="00B96823">
              <w:t>9005</w:t>
            </w:r>
          </w:p>
        </w:tc>
      </w:tr>
      <w:tr w:rsidR="0014554A" w:rsidRPr="00B96823" w14:paraId="236A3240" w14:textId="77777777" w:rsidTr="00B56BBA">
        <w:tc>
          <w:tcPr>
            <w:tcW w:w="599" w:type="dxa"/>
            <w:tcBorders>
              <w:top w:val="single" w:sz="4" w:space="0" w:color="auto"/>
              <w:bottom w:val="single" w:sz="4" w:space="0" w:color="auto"/>
              <w:right w:val="single" w:sz="4" w:space="0" w:color="auto"/>
            </w:tcBorders>
          </w:tcPr>
          <w:p w14:paraId="3B05792A" w14:textId="77777777" w:rsidR="0014554A" w:rsidRPr="00B96823" w:rsidRDefault="0014554A" w:rsidP="00F63F6C">
            <w:pPr>
              <w:pStyle w:val="aa"/>
              <w:jc w:val="center"/>
            </w:pPr>
            <w:r w:rsidRPr="00B96823">
              <w:t>15</w:t>
            </w:r>
          </w:p>
        </w:tc>
        <w:tc>
          <w:tcPr>
            <w:tcW w:w="3186" w:type="dxa"/>
            <w:gridSpan w:val="2"/>
            <w:tcBorders>
              <w:top w:val="single" w:sz="4" w:space="0" w:color="auto"/>
              <w:left w:val="single" w:sz="4" w:space="0" w:color="auto"/>
              <w:bottom w:val="single" w:sz="4" w:space="0" w:color="auto"/>
              <w:right w:val="single" w:sz="4" w:space="0" w:color="auto"/>
            </w:tcBorders>
          </w:tcPr>
          <w:p w14:paraId="5C0613A7" w14:textId="77777777" w:rsidR="0014554A" w:rsidRPr="00B96823" w:rsidRDefault="0014554A" w:rsidP="00F63F6C">
            <w:pPr>
              <w:pStyle w:val="ac"/>
            </w:pPr>
            <w:r w:rsidRPr="00B96823">
              <w:t>Начальная казачья школа, до 1917 г.</w:t>
            </w:r>
          </w:p>
        </w:tc>
        <w:tc>
          <w:tcPr>
            <w:tcW w:w="5659" w:type="dxa"/>
            <w:gridSpan w:val="2"/>
            <w:tcBorders>
              <w:top w:val="single" w:sz="4" w:space="0" w:color="auto"/>
              <w:left w:val="single" w:sz="4" w:space="0" w:color="auto"/>
              <w:bottom w:val="single" w:sz="4" w:space="0" w:color="auto"/>
              <w:right w:val="single" w:sz="4" w:space="0" w:color="auto"/>
            </w:tcBorders>
          </w:tcPr>
          <w:p w14:paraId="702CCDE0"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01E2ECE9" w14:textId="77777777" w:rsidR="0014554A" w:rsidRPr="00B96823" w:rsidRDefault="0014554A" w:rsidP="00F63F6C">
            <w:pPr>
              <w:pStyle w:val="ac"/>
            </w:pPr>
            <w:r w:rsidRPr="00B96823">
              <w:t>ул. Школьная, 14б</w:t>
            </w:r>
          </w:p>
        </w:tc>
        <w:tc>
          <w:tcPr>
            <w:tcW w:w="1012" w:type="dxa"/>
            <w:gridSpan w:val="2"/>
            <w:tcBorders>
              <w:top w:val="single" w:sz="4" w:space="0" w:color="auto"/>
              <w:left w:val="single" w:sz="4" w:space="0" w:color="auto"/>
              <w:bottom w:val="single" w:sz="4" w:space="0" w:color="auto"/>
            </w:tcBorders>
          </w:tcPr>
          <w:p w14:paraId="79A754B9" w14:textId="77777777" w:rsidR="0014554A" w:rsidRPr="00B96823" w:rsidRDefault="0014554A" w:rsidP="00F63F6C">
            <w:pPr>
              <w:pStyle w:val="aa"/>
              <w:jc w:val="center"/>
            </w:pPr>
            <w:r w:rsidRPr="00B96823">
              <w:t>9006</w:t>
            </w:r>
          </w:p>
        </w:tc>
      </w:tr>
      <w:tr w:rsidR="0014554A" w:rsidRPr="00B96823" w14:paraId="7E99FFAA" w14:textId="77777777" w:rsidTr="00B56BBA">
        <w:tc>
          <w:tcPr>
            <w:tcW w:w="599" w:type="dxa"/>
            <w:tcBorders>
              <w:top w:val="single" w:sz="4" w:space="0" w:color="auto"/>
              <w:bottom w:val="single" w:sz="4" w:space="0" w:color="auto"/>
              <w:right w:val="single" w:sz="4" w:space="0" w:color="auto"/>
            </w:tcBorders>
          </w:tcPr>
          <w:p w14:paraId="3C16812A" w14:textId="77777777" w:rsidR="0014554A" w:rsidRPr="00B96823" w:rsidRDefault="0014554A" w:rsidP="00F63F6C">
            <w:pPr>
              <w:pStyle w:val="aa"/>
              <w:jc w:val="center"/>
            </w:pPr>
            <w:r w:rsidRPr="00B96823">
              <w:t>16</w:t>
            </w:r>
          </w:p>
        </w:tc>
        <w:tc>
          <w:tcPr>
            <w:tcW w:w="3186" w:type="dxa"/>
            <w:gridSpan w:val="2"/>
            <w:tcBorders>
              <w:top w:val="single" w:sz="4" w:space="0" w:color="auto"/>
              <w:left w:val="single" w:sz="4" w:space="0" w:color="auto"/>
              <w:bottom w:val="single" w:sz="4" w:space="0" w:color="auto"/>
              <w:right w:val="single" w:sz="4" w:space="0" w:color="auto"/>
            </w:tcBorders>
          </w:tcPr>
          <w:p w14:paraId="4665FFC6" w14:textId="77777777" w:rsidR="0014554A" w:rsidRPr="00B96823" w:rsidRDefault="0014554A" w:rsidP="00F63F6C">
            <w:pPr>
              <w:pStyle w:val="ac"/>
            </w:pPr>
            <w:r w:rsidRPr="00B96823">
              <w:t>Дом жилой, 1905 г.</w:t>
            </w:r>
          </w:p>
        </w:tc>
        <w:tc>
          <w:tcPr>
            <w:tcW w:w="5659" w:type="dxa"/>
            <w:gridSpan w:val="2"/>
            <w:tcBorders>
              <w:top w:val="single" w:sz="4" w:space="0" w:color="auto"/>
              <w:left w:val="single" w:sz="4" w:space="0" w:color="auto"/>
              <w:bottom w:val="single" w:sz="4" w:space="0" w:color="auto"/>
              <w:right w:val="single" w:sz="4" w:space="0" w:color="auto"/>
            </w:tcBorders>
          </w:tcPr>
          <w:p w14:paraId="52122EC3"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1E98D4E5" w14:textId="77777777" w:rsidR="0014554A" w:rsidRPr="00B96823" w:rsidRDefault="0014554A" w:rsidP="00F63F6C">
            <w:pPr>
              <w:pStyle w:val="ac"/>
            </w:pPr>
            <w:r w:rsidRPr="00B96823">
              <w:t>ул. Ленина, 51</w:t>
            </w:r>
          </w:p>
        </w:tc>
        <w:tc>
          <w:tcPr>
            <w:tcW w:w="1012" w:type="dxa"/>
            <w:gridSpan w:val="2"/>
            <w:tcBorders>
              <w:top w:val="single" w:sz="4" w:space="0" w:color="auto"/>
              <w:left w:val="single" w:sz="4" w:space="0" w:color="auto"/>
              <w:bottom w:val="single" w:sz="4" w:space="0" w:color="auto"/>
            </w:tcBorders>
          </w:tcPr>
          <w:p w14:paraId="682C17CD" w14:textId="77777777" w:rsidR="0014554A" w:rsidRPr="00B96823" w:rsidRDefault="0014554A" w:rsidP="00F63F6C">
            <w:pPr>
              <w:pStyle w:val="aa"/>
              <w:jc w:val="center"/>
            </w:pPr>
            <w:r w:rsidRPr="00B96823">
              <w:t>9007</w:t>
            </w:r>
          </w:p>
        </w:tc>
      </w:tr>
      <w:tr w:rsidR="0014554A" w:rsidRPr="00B96823" w14:paraId="79054279" w14:textId="77777777" w:rsidTr="00B56BBA">
        <w:tc>
          <w:tcPr>
            <w:tcW w:w="599" w:type="dxa"/>
            <w:tcBorders>
              <w:top w:val="single" w:sz="4" w:space="0" w:color="auto"/>
              <w:bottom w:val="single" w:sz="4" w:space="0" w:color="auto"/>
              <w:right w:val="single" w:sz="4" w:space="0" w:color="auto"/>
            </w:tcBorders>
          </w:tcPr>
          <w:p w14:paraId="74F2280C" w14:textId="77777777" w:rsidR="0014554A" w:rsidRPr="00B96823" w:rsidRDefault="0014554A" w:rsidP="00F63F6C">
            <w:pPr>
              <w:pStyle w:val="aa"/>
              <w:jc w:val="center"/>
            </w:pPr>
            <w:r w:rsidRPr="00B96823">
              <w:t>17</w:t>
            </w:r>
          </w:p>
        </w:tc>
        <w:tc>
          <w:tcPr>
            <w:tcW w:w="3186" w:type="dxa"/>
            <w:gridSpan w:val="2"/>
            <w:tcBorders>
              <w:top w:val="single" w:sz="4" w:space="0" w:color="auto"/>
              <w:left w:val="single" w:sz="4" w:space="0" w:color="auto"/>
              <w:bottom w:val="single" w:sz="4" w:space="0" w:color="auto"/>
              <w:right w:val="single" w:sz="4" w:space="0" w:color="auto"/>
            </w:tcBorders>
          </w:tcPr>
          <w:p w14:paraId="08F747FA" w14:textId="77777777" w:rsidR="0014554A" w:rsidRPr="00B96823" w:rsidRDefault="0014554A" w:rsidP="00F63F6C">
            <w:pPr>
              <w:pStyle w:val="ac"/>
            </w:pPr>
            <w:r w:rsidRPr="00B96823">
              <w:t xml:space="preserve">Дом жилой станичного атамана </w:t>
            </w:r>
            <w:proofErr w:type="spellStart"/>
            <w:r w:rsidRPr="00B96823">
              <w:t>Павлоградского</w:t>
            </w:r>
            <w:proofErr w:type="spellEnd"/>
            <w:r w:rsidRPr="00B96823">
              <w:t>, 1900 г.</w:t>
            </w:r>
          </w:p>
        </w:tc>
        <w:tc>
          <w:tcPr>
            <w:tcW w:w="5659" w:type="dxa"/>
            <w:gridSpan w:val="2"/>
            <w:tcBorders>
              <w:top w:val="single" w:sz="4" w:space="0" w:color="auto"/>
              <w:left w:val="single" w:sz="4" w:space="0" w:color="auto"/>
              <w:bottom w:val="single" w:sz="4" w:space="0" w:color="auto"/>
              <w:right w:val="single" w:sz="4" w:space="0" w:color="auto"/>
            </w:tcBorders>
          </w:tcPr>
          <w:p w14:paraId="1190FFCA"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02B1A42E" w14:textId="77777777" w:rsidR="0014554A" w:rsidRPr="00B96823" w:rsidRDefault="0014554A" w:rsidP="00F63F6C">
            <w:pPr>
              <w:pStyle w:val="ac"/>
            </w:pPr>
            <w:r w:rsidRPr="00B96823">
              <w:t>ул. Красная, 149</w:t>
            </w:r>
          </w:p>
        </w:tc>
        <w:tc>
          <w:tcPr>
            <w:tcW w:w="1012" w:type="dxa"/>
            <w:gridSpan w:val="2"/>
            <w:tcBorders>
              <w:top w:val="single" w:sz="4" w:space="0" w:color="auto"/>
              <w:left w:val="single" w:sz="4" w:space="0" w:color="auto"/>
              <w:bottom w:val="single" w:sz="4" w:space="0" w:color="auto"/>
            </w:tcBorders>
          </w:tcPr>
          <w:p w14:paraId="73F42A3C" w14:textId="77777777" w:rsidR="0014554A" w:rsidRPr="00B96823" w:rsidRDefault="0014554A" w:rsidP="00F63F6C">
            <w:pPr>
              <w:pStyle w:val="aa"/>
              <w:jc w:val="center"/>
            </w:pPr>
            <w:r w:rsidRPr="00B96823">
              <w:t>9008</w:t>
            </w:r>
          </w:p>
        </w:tc>
      </w:tr>
      <w:tr w:rsidR="0014554A" w:rsidRPr="00B96823" w14:paraId="00AC63E6" w14:textId="77777777" w:rsidTr="00B56BBA">
        <w:tc>
          <w:tcPr>
            <w:tcW w:w="599" w:type="dxa"/>
            <w:tcBorders>
              <w:top w:val="single" w:sz="4" w:space="0" w:color="auto"/>
              <w:bottom w:val="single" w:sz="4" w:space="0" w:color="auto"/>
              <w:right w:val="single" w:sz="4" w:space="0" w:color="auto"/>
            </w:tcBorders>
          </w:tcPr>
          <w:p w14:paraId="59D4047B" w14:textId="77777777" w:rsidR="0014554A" w:rsidRPr="00B96823" w:rsidRDefault="0014554A" w:rsidP="00F63F6C">
            <w:pPr>
              <w:pStyle w:val="aa"/>
              <w:jc w:val="center"/>
            </w:pPr>
            <w:r w:rsidRPr="00B96823">
              <w:t>18</w:t>
            </w:r>
          </w:p>
        </w:tc>
        <w:tc>
          <w:tcPr>
            <w:tcW w:w="3186" w:type="dxa"/>
            <w:gridSpan w:val="2"/>
            <w:tcBorders>
              <w:top w:val="single" w:sz="4" w:space="0" w:color="auto"/>
              <w:left w:val="single" w:sz="4" w:space="0" w:color="auto"/>
              <w:bottom w:val="single" w:sz="4" w:space="0" w:color="auto"/>
              <w:right w:val="single" w:sz="4" w:space="0" w:color="auto"/>
            </w:tcBorders>
          </w:tcPr>
          <w:p w14:paraId="35BCCB82" w14:textId="77777777" w:rsidR="0014554A" w:rsidRPr="00B96823" w:rsidRDefault="0014554A" w:rsidP="00F63F6C">
            <w:pPr>
              <w:pStyle w:val="ac"/>
            </w:pPr>
            <w:r w:rsidRPr="00B96823">
              <w:t>Торговый дом купца Арутюнова, 1898 г.</w:t>
            </w:r>
          </w:p>
        </w:tc>
        <w:tc>
          <w:tcPr>
            <w:tcW w:w="5659" w:type="dxa"/>
            <w:gridSpan w:val="2"/>
            <w:tcBorders>
              <w:top w:val="single" w:sz="4" w:space="0" w:color="auto"/>
              <w:left w:val="single" w:sz="4" w:space="0" w:color="auto"/>
              <w:bottom w:val="single" w:sz="4" w:space="0" w:color="auto"/>
              <w:right w:val="single" w:sz="4" w:space="0" w:color="auto"/>
            </w:tcBorders>
          </w:tcPr>
          <w:p w14:paraId="26D8187D"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4B303A38" w14:textId="77777777" w:rsidR="0014554A" w:rsidRPr="00B96823" w:rsidRDefault="0014554A" w:rsidP="00F63F6C">
            <w:pPr>
              <w:pStyle w:val="ac"/>
            </w:pPr>
            <w:r w:rsidRPr="00B96823">
              <w:t>ул. Кооперации, 90</w:t>
            </w:r>
          </w:p>
        </w:tc>
        <w:tc>
          <w:tcPr>
            <w:tcW w:w="1012" w:type="dxa"/>
            <w:gridSpan w:val="2"/>
            <w:tcBorders>
              <w:top w:val="single" w:sz="4" w:space="0" w:color="auto"/>
              <w:left w:val="single" w:sz="4" w:space="0" w:color="auto"/>
              <w:bottom w:val="single" w:sz="4" w:space="0" w:color="auto"/>
            </w:tcBorders>
          </w:tcPr>
          <w:p w14:paraId="143642C6" w14:textId="77777777" w:rsidR="0014554A" w:rsidRPr="00B96823" w:rsidRDefault="0014554A" w:rsidP="00F63F6C">
            <w:pPr>
              <w:pStyle w:val="aa"/>
              <w:jc w:val="center"/>
            </w:pPr>
            <w:r w:rsidRPr="00B96823">
              <w:t>9009</w:t>
            </w:r>
          </w:p>
        </w:tc>
      </w:tr>
      <w:tr w:rsidR="0014554A" w:rsidRPr="00B96823" w14:paraId="66E1E874" w14:textId="77777777" w:rsidTr="00B56BBA">
        <w:tc>
          <w:tcPr>
            <w:tcW w:w="599" w:type="dxa"/>
            <w:tcBorders>
              <w:top w:val="single" w:sz="4" w:space="0" w:color="auto"/>
              <w:bottom w:val="single" w:sz="4" w:space="0" w:color="auto"/>
              <w:right w:val="single" w:sz="4" w:space="0" w:color="auto"/>
            </w:tcBorders>
          </w:tcPr>
          <w:p w14:paraId="70812A58" w14:textId="77777777" w:rsidR="0014554A" w:rsidRPr="00B96823" w:rsidRDefault="0014554A" w:rsidP="00F63F6C">
            <w:pPr>
              <w:pStyle w:val="aa"/>
              <w:jc w:val="center"/>
            </w:pPr>
            <w:r w:rsidRPr="00B96823">
              <w:t>19</w:t>
            </w:r>
          </w:p>
        </w:tc>
        <w:tc>
          <w:tcPr>
            <w:tcW w:w="3186" w:type="dxa"/>
            <w:gridSpan w:val="2"/>
            <w:tcBorders>
              <w:top w:val="single" w:sz="4" w:space="0" w:color="auto"/>
              <w:left w:val="single" w:sz="4" w:space="0" w:color="auto"/>
              <w:bottom w:val="single" w:sz="4" w:space="0" w:color="auto"/>
              <w:right w:val="single" w:sz="4" w:space="0" w:color="auto"/>
            </w:tcBorders>
          </w:tcPr>
          <w:p w14:paraId="2642703A" w14:textId="77777777" w:rsidR="0014554A" w:rsidRPr="00B96823" w:rsidRDefault="0014554A" w:rsidP="00F63F6C">
            <w:pPr>
              <w:pStyle w:val="ac"/>
            </w:pPr>
            <w:r w:rsidRPr="00B96823">
              <w:t xml:space="preserve">Торговый дом купцов </w:t>
            </w:r>
            <w:proofErr w:type="spellStart"/>
            <w:r w:rsidRPr="00B96823">
              <w:t>Ставицких</w:t>
            </w:r>
            <w:proofErr w:type="spellEnd"/>
            <w:r w:rsidRPr="00B96823">
              <w:t>, 1908 г.</w:t>
            </w:r>
          </w:p>
        </w:tc>
        <w:tc>
          <w:tcPr>
            <w:tcW w:w="5659" w:type="dxa"/>
            <w:gridSpan w:val="2"/>
            <w:tcBorders>
              <w:top w:val="single" w:sz="4" w:space="0" w:color="auto"/>
              <w:left w:val="single" w:sz="4" w:space="0" w:color="auto"/>
              <w:bottom w:val="single" w:sz="4" w:space="0" w:color="auto"/>
              <w:right w:val="single" w:sz="4" w:space="0" w:color="auto"/>
            </w:tcBorders>
          </w:tcPr>
          <w:p w14:paraId="5DD822A2"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47B57838" w14:textId="77777777" w:rsidR="0014554A" w:rsidRPr="00B96823" w:rsidRDefault="0014554A" w:rsidP="00F63F6C">
            <w:pPr>
              <w:pStyle w:val="ac"/>
            </w:pPr>
            <w:r w:rsidRPr="00B96823">
              <w:t>ул. Кооперации, 84</w:t>
            </w:r>
          </w:p>
        </w:tc>
        <w:tc>
          <w:tcPr>
            <w:tcW w:w="1012" w:type="dxa"/>
            <w:gridSpan w:val="2"/>
            <w:tcBorders>
              <w:top w:val="single" w:sz="4" w:space="0" w:color="auto"/>
              <w:left w:val="single" w:sz="4" w:space="0" w:color="auto"/>
              <w:bottom w:val="single" w:sz="4" w:space="0" w:color="auto"/>
            </w:tcBorders>
          </w:tcPr>
          <w:p w14:paraId="17D1CE3E" w14:textId="77777777" w:rsidR="0014554A" w:rsidRPr="00B96823" w:rsidRDefault="0014554A" w:rsidP="00F63F6C">
            <w:pPr>
              <w:pStyle w:val="aa"/>
              <w:jc w:val="center"/>
            </w:pPr>
            <w:r w:rsidRPr="00B96823">
              <w:t>9010</w:t>
            </w:r>
          </w:p>
        </w:tc>
      </w:tr>
      <w:tr w:rsidR="0014554A" w:rsidRPr="00B96823" w14:paraId="1D4CDCF1" w14:textId="77777777" w:rsidTr="00B56BBA">
        <w:tc>
          <w:tcPr>
            <w:tcW w:w="599" w:type="dxa"/>
            <w:tcBorders>
              <w:top w:val="single" w:sz="4" w:space="0" w:color="auto"/>
              <w:bottom w:val="single" w:sz="4" w:space="0" w:color="auto"/>
              <w:right w:val="single" w:sz="4" w:space="0" w:color="auto"/>
            </w:tcBorders>
          </w:tcPr>
          <w:p w14:paraId="44695A4D" w14:textId="44E97E00" w:rsidR="0014554A" w:rsidRPr="00B96823" w:rsidRDefault="006B0656" w:rsidP="00F63F6C">
            <w:pPr>
              <w:pStyle w:val="aa"/>
              <w:jc w:val="center"/>
            </w:pPr>
            <w:r>
              <w:lastRenderedPageBreak/>
              <w:t>20</w:t>
            </w:r>
          </w:p>
        </w:tc>
        <w:tc>
          <w:tcPr>
            <w:tcW w:w="3186" w:type="dxa"/>
            <w:gridSpan w:val="2"/>
            <w:tcBorders>
              <w:top w:val="single" w:sz="4" w:space="0" w:color="auto"/>
              <w:left w:val="single" w:sz="4" w:space="0" w:color="auto"/>
              <w:bottom w:val="single" w:sz="4" w:space="0" w:color="auto"/>
              <w:right w:val="single" w:sz="4" w:space="0" w:color="auto"/>
            </w:tcBorders>
          </w:tcPr>
          <w:p w14:paraId="18BA13DE" w14:textId="77777777" w:rsidR="0014554A" w:rsidRPr="00B96823" w:rsidRDefault="0014554A" w:rsidP="00F63F6C">
            <w:pPr>
              <w:pStyle w:val="ac"/>
            </w:pPr>
            <w:r w:rsidRPr="00B96823">
              <w:t>Памятник В.И. Ленину, 1968 г.</w:t>
            </w:r>
          </w:p>
        </w:tc>
        <w:tc>
          <w:tcPr>
            <w:tcW w:w="5659" w:type="dxa"/>
            <w:gridSpan w:val="2"/>
            <w:tcBorders>
              <w:top w:val="single" w:sz="4" w:space="0" w:color="auto"/>
              <w:left w:val="single" w:sz="4" w:space="0" w:color="auto"/>
              <w:bottom w:val="single" w:sz="4" w:space="0" w:color="auto"/>
              <w:right w:val="single" w:sz="4" w:space="0" w:color="auto"/>
            </w:tcBorders>
          </w:tcPr>
          <w:p w14:paraId="3598ED10"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46CB483E" w14:textId="77777777" w:rsidR="0014554A" w:rsidRPr="00B96823" w:rsidRDefault="0014554A" w:rsidP="00F63F6C">
            <w:pPr>
              <w:pStyle w:val="ac"/>
            </w:pPr>
            <w:r w:rsidRPr="00B96823">
              <w:t>Октябрьская площадь</w:t>
            </w:r>
          </w:p>
        </w:tc>
        <w:tc>
          <w:tcPr>
            <w:tcW w:w="1012" w:type="dxa"/>
            <w:gridSpan w:val="2"/>
            <w:tcBorders>
              <w:top w:val="single" w:sz="4" w:space="0" w:color="auto"/>
              <w:left w:val="single" w:sz="4" w:space="0" w:color="auto"/>
              <w:bottom w:val="single" w:sz="4" w:space="0" w:color="auto"/>
            </w:tcBorders>
          </w:tcPr>
          <w:p w14:paraId="7F9F4CA9" w14:textId="77777777" w:rsidR="0014554A" w:rsidRPr="00B96823" w:rsidRDefault="0014554A" w:rsidP="00F63F6C">
            <w:pPr>
              <w:pStyle w:val="aa"/>
              <w:jc w:val="center"/>
            </w:pPr>
            <w:r w:rsidRPr="00B96823">
              <w:t>2128</w:t>
            </w:r>
          </w:p>
        </w:tc>
      </w:tr>
      <w:tr w:rsidR="0014554A" w:rsidRPr="00B96823" w14:paraId="4B1D5D8A" w14:textId="77777777" w:rsidTr="00B56BBA">
        <w:tc>
          <w:tcPr>
            <w:tcW w:w="599" w:type="dxa"/>
            <w:tcBorders>
              <w:top w:val="single" w:sz="4" w:space="0" w:color="auto"/>
              <w:bottom w:val="single" w:sz="4" w:space="0" w:color="auto"/>
              <w:right w:val="single" w:sz="4" w:space="0" w:color="auto"/>
            </w:tcBorders>
          </w:tcPr>
          <w:p w14:paraId="28C4D29C" w14:textId="02A20C54" w:rsidR="0014554A" w:rsidRPr="00B96823" w:rsidRDefault="006B0656" w:rsidP="00F63F6C">
            <w:pPr>
              <w:pStyle w:val="aa"/>
              <w:jc w:val="center"/>
            </w:pPr>
            <w:r>
              <w:t>21</w:t>
            </w:r>
          </w:p>
        </w:tc>
        <w:tc>
          <w:tcPr>
            <w:tcW w:w="3186" w:type="dxa"/>
            <w:gridSpan w:val="2"/>
            <w:tcBorders>
              <w:top w:val="single" w:sz="4" w:space="0" w:color="auto"/>
              <w:left w:val="single" w:sz="4" w:space="0" w:color="auto"/>
              <w:bottom w:val="single" w:sz="4" w:space="0" w:color="auto"/>
              <w:right w:val="single" w:sz="4" w:space="0" w:color="auto"/>
            </w:tcBorders>
          </w:tcPr>
          <w:p w14:paraId="21D061F9" w14:textId="77777777" w:rsidR="0014554A" w:rsidRPr="00B96823" w:rsidRDefault="0014554A" w:rsidP="00F63F6C">
            <w:pPr>
              <w:pStyle w:val="ac"/>
            </w:pPr>
            <w:r w:rsidRPr="00B96823">
              <w:t>Памятник В.И. Ленину, 1965 г.</w:t>
            </w:r>
          </w:p>
        </w:tc>
        <w:tc>
          <w:tcPr>
            <w:tcW w:w="5659" w:type="dxa"/>
            <w:gridSpan w:val="2"/>
            <w:tcBorders>
              <w:top w:val="single" w:sz="4" w:space="0" w:color="auto"/>
              <w:left w:val="single" w:sz="4" w:space="0" w:color="auto"/>
              <w:bottom w:val="single" w:sz="4" w:space="0" w:color="auto"/>
              <w:right w:val="single" w:sz="4" w:space="0" w:color="auto"/>
            </w:tcBorders>
          </w:tcPr>
          <w:p w14:paraId="524B42E1"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2C519F23" w14:textId="77777777" w:rsidR="0014554A" w:rsidRPr="00B96823" w:rsidRDefault="0014554A" w:rsidP="00F63F6C">
            <w:pPr>
              <w:pStyle w:val="ac"/>
            </w:pPr>
            <w:r w:rsidRPr="00B96823">
              <w:t>ул. Красная, 67</w:t>
            </w:r>
          </w:p>
        </w:tc>
        <w:tc>
          <w:tcPr>
            <w:tcW w:w="1012" w:type="dxa"/>
            <w:gridSpan w:val="2"/>
            <w:tcBorders>
              <w:top w:val="single" w:sz="4" w:space="0" w:color="auto"/>
              <w:left w:val="single" w:sz="4" w:space="0" w:color="auto"/>
              <w:bottom w:val="single" w:sz="4" w:space="0" w:color="auto"/>
            </w:tcBorders>
          </w:tcPr>
          <w:p w14:paraId="5252BCAF" w14:textId="77777777" w:rsidR="0014554A" w:rsidRPr="00B96823" w:rsidRDefault="0014554A" w:rsidP="00F63F6C">
            <w:pPr>
              <w:pStyle w:val="aa"/>
              <w:jc w:val="center"/>
            </w:pPr>
            <w:r w:rsidRPr="00B96823">
              <w:t>2129</w:t>
            </w:r>
          </w:p>
        </w:tc>
      </w:tr>
      <w:tr w:rsidR="0014554A" w:rsidRPr="00B96823" w14:paraId="52891FA0" w14:textId="77777777" w:rsidTr="00B56BBA">
        <w:tc>
          <w:tcPr>
            <w:tcW w:w="599" w:type="dxa"/>
            <w:tcBorders>
              <w:top w:val="single" w:sz="4" w:space="0" w:color="auto"/>
              <w:bottom w:val="single" w:sz="4" w:space="0" w:color="auto"/>
              <w:right w:val="single" w:sz="4" w:space="0" w:color="auto"/>
            </w:tcBorders>
          </w:tcPr>
          <w:p w14:paraId="409A5A6A" w14:textId="5ECADCFB" w:rsidR="006B0656" w:rsidRPr="006B0656" w:rsidRDefault="006B0656" w:rsidP="00F63F6C">
            <w:r>
              <w:t>222</w:t>
            </w:r>
          </w:p>
        </w:tc>
        <w:tc>
          <w:tcPr>
            <w:tcW w:w="3186" w:type="dxa"/>
            <w:gridSpan w:val="2"/>
            <w:tcBorders>
              <w:top w:val="single" w:sz="4" w:space="0" w:color="auto"/>
              <w:left w:val="single" w:sz="4" w:space="0" w:color="auto"/>
              <w:bottom w:val="single" w:sz="4" w:space="0" w:color="auto"/>
              <w:right w:val="single" w:sz="4" w:space="0" w:color="auto"/>
            </w:tcBorders>
          </w:tcPr>
          <w:p w14:paraId="7C8B61D5" w14:textId="77777777" w:rsidR="0014554A" w:rsidRPr="00B96823" w:rsidRDefault="0014554A" w:rsidP="00F63F6C">
            <w:pPr>
              <w:pStyle w:val="ac"/>
            </w:pPr>
            <w:r w:rsidRPr="00B96823">
              <w:t>Бюст дважды Героя Социалистического Труда Д.И. Гонтаря, 1959 г.</w:t>
            </w:r>
          </w:p>
        </w:tc>
        <w:tc>
          <w:tcPr>
            <w:tcW w:w="5659" w:type="dxa"/>
            <w:gridSpan w:val="2"/>
            <w:tcBorders>
              <w:top w:val="single" w:sz="4" w:space="0" w:color="auto"/>
              <w:left w:val="single" w:sz="4" w:space="0" w:color="auto"/>
              <w:bottom w:val="single" w:sz="4" w:space="0" w:color="auto"/>
              <w:right w:val="single" w:sz="4" w:space="0" w:color="auto"/>
            </w:tcBorders>
          </w:tcPr>
          <w:p w14:paraId="0A35139B"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313DD217" w14:textId="77777777" w:rsidR="0014554A" w:rsidRPr="00B96823" w:rsidRDefault="0014554A" w:rsidP="00F63F6C">
            <w:pPr>
              <w:pStyle w:val="ac"/>
            </w:pPr>
            <w:r w:rsidRPr="00B96823">
              <w:t>ул. Советов, центральный парк, напротив дома N 46</w:t>
            </w:r>
          </w:p>
        </w:tc>
        <w:tc>
          <w:tcPr>
            <w:tcW w:w="1012" w:type="dxa"/>
            <w:gridSpan w:val="2"/>
            <w:tcBorders>
              <w:top w:val="single" w:sz="4" w:space="0" w:color="auto"/>
              <w:left w:val="single" w:sz="4" w:space="0" w:color="auto"/>
              <w:bottom w:val="single" w:sz="4" w:space="0" w:color="auto"/>
            </w:tcBorders>
          </w:tcPr>
          <w:p w14:paraId="2BB17959" w14:textId="77777777" w:rsidR="0014554A" w:rsidRPr="00B96823" w:rsidRDefault="0014554A" w:rsidP="00F63F6C">
            <w:pPr>
              <w:pStyle w:val="aa"/>
              <w:jc w:val="center"/>
            </w:pPr>
            <w:r w:rsidRPr="00B96823">
              <w:t>2131</w:t>
            </w:r>
          </w:p>
        </w:tc>
      </w:tr>
      <w:tr w:rsidR="0014554A" w:rsidRPr="00B96823" w14:paraId="683C3B7E" w14:textId="77777777" w:rsidTr="00B56BBA">
        <w:tc>
          <w:tcPr>
            <w:tcW w:w="599" w:type="dxa"/>
            <w:tcBorders>
              <w:top w:val="single" w:sz="4" w:space="0" w:color="auto"/>
              <w:bottom w:val="single" w:sz="4" w:space="0" w:color="auto"/>
              <w:right w:val="single" w:sz="4" w:space="0" w:color="auto"/>
            </w:tcBorders>
          </w:tcPr>
          <w:p w14:paraId="41A52D22" w14:textId="52073499" w:rsidR="0014554A" w:rsidRPr="00B96823" w:rsidRDefault="006B0656" w:rsidP="00F63F6C">
            <w:pPr>
              <w:pStyle w:val="aa"/>
              <w:jc w:val="center"/>
            </w:pPr>
            <w:r>
              <w:t>23</w:t>
            </w:r>
          </w:p>
        </w:tc>
        <w:tc>
          <w:tcPr>
            <w:tcW w:w="3186" w:type="dxa"/>
            <w:gridSpan w:val="2"/>
            <w:tcBorders>
              <w:top w:val="single" w:sz="4" w:space="0" w:color="auto"/>
              <w:left w:val="single" w:sz="4" w:space="0" w:color="auto"/>
              <w:bottom w:val="single" w:sz="4" w:space="0" w:color="auto"/>
              <w:right w:val="single" w:sz="4" w:space="0" w:color="auto"/>
            </w:tcBorders>
          </w:tcPr>
          <w:p w14:paraId="78C1384E" w14:textId="77777777" w:rsidR="0014554A" w:rsidRPr="00B96823" w:rsidRDefault="0014554A" w:rsidP="00F63F6C">
            <w:pPr>
              <w:pStyle w:val="ac"/>
            </w:pPr>
            <w:r w:rsidRPr="00B96823">
              <w:t>Памятник Г.К. Жукову, 1988 г., скульптор Р.Х. Мурадян</w:t>
            </w:r>
          </w:p>
        </w:tc>
        <w:tc>
          <w:tcPr>
            <w:tcW w:w="5659" w:type="dxa"/>
            <w:gridSpan w:val="2"/>
            <w:tcBorders>
              <w:top w:val="single" w:sz="4" w:space="0" w:color="auto"/>
              <w:left w:val="single" w:sz="4" w:space="0" w:color="auto"/>
              <w:bottom w:val="single" w:sz="4" w:space="0" w:color="auto"/>
              <w:right w:val="single" w:sz="4" w:space="0" w:color="auto"/>
            </w:tcBorders>
          </w:tcPr>
          <w:p w14:paraId="279A0911"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5B5A870C" w14:textId="77777777" w:rsidR="0014554A" w:rsidRPr="00B96823" w:rsidRDefault="0014554A" w:rsidP="00F63F6C">
            <w:pPr>
              <w:pStyle w:val="ac"/>
            </w:pPr>
            <w:r w:rsidRPr="00B96823">
              <w:t>угол ул. Ленина и ул. Красной</w:t>
            </w:r>
          </w:p>
        </w:tc>
        <w:tc>
          <w:tcPr>
            <w:tcW w:w="1012" w:type="dxa"/>
            <w:gridSpan w:val="2"/>
            <w:tcBorders>
              <w:top w:val="single" w:sz="4" w:space="0" w:color="auto"/>
              <w:left w:val="single" w:sz="4" w:space="0" w:color="auto"/>
              <w:bottom w:val="single" w:sz="4" w:space="0" w:color="auto"/>
            </w:tcBorders>
          </w:tcPr>
          <w:p w14:paraId="3AFBC834" w14:textId="77777777" w:rsidR="0014554A" w:rsidRPr="00B96823" w:rsidRDefault="0014554A" w:rsidP="00F63F6C">
            <w:pPr>
              <w:pStyle w:val="aa"/>
              <w:jc w:val="center"/>
            </w:pPr>
            <w:r w:rsidRPr="00B96823">
              <w:t>8619</w:t>
            </w:r>
          </w:p>
        </w:tc>
      </w:tr>
      <w:tr w:rsidR="0014554A" w:rsidRPr="00B96823" w14:paraId="2490D2FC" w14:textId="77777777" w:rsidTr="00B56BBA">
        <w:tc>
          <w:tcPr>
            <w:tcW w:w="599" w:type="dxa"/>
            <w:tcBorders>
              <w:top w:val="single" w:sz="4" w:space="0" w:color="auto"/>
              <w:bottom w:val="single" w:sz="4" w:space="0" w:color="auto"/>
              <w:right w:val="single" w:sz="4" w:space="0" w:color="auto"/>
            </w:tcBorders>
          </w:tcPr>
          <w:p w14:paraId="69C35159" w14:textId="5039F770" w:rsidR="0014554A" w:rsidRPr="00B96823" w:rsidRDefault="006B0656" w:rsidP="00F63F6C">
            <w:pPr>
              <w:pStyle w:val="aa"/>
              <w:jc w:val="center"/>
            </w:pPr>
            <w:r>
              <w:t>24</w:t>
            </w:r>
          </w:p>
        </w:tc>
        <w:tc>
          <w:tcPr>
            <w:tcW w:w="3186" w:type="dxa"/>
            <w:gridSpan w:val="2"/>
            <w:tcBorders>
              <w:top w:val="single" w:sz="4" w:space="0" w:color="auto"/>
              <w:left w:val="single" w:sz="4" w:space="0" w:color="auto"/>
              <w:bottom w:val="single" w:sz="4" w:space="0" w:color="auto"/>
              <w:right w:val="single" w:sz="4" w:space="0" w:color="auto"/>
            </w:tcBorders>
          </w:tcPr>
          <w:p w14:paraId="0514B7D9" w14:textId="77777777" w:rsidR="0014554A" w:rsidRPr="00B96823" w:rsidRDefault="0014554A" w:rsidP="00F63F6C">
            <w:pPr>
              <w:pStyle w:val="ac"/>
            </w:pPr>
            <w:r w:rsidRPr="00B96823">
              <w:t xml:space="preserve">Бюст С.М. Буденного, 1983 г., архитектор </w:t>
            </w:r>
            <w:proofErr w:type="spellStart"/>
            <w:r w:rsidRPr="00B96823">
              <w:t>Хаднибаронов</w:t>
            </w:r>
            <w:proofErr w:type="spellEnd"/>
          </w:p>
        </w:tc>
        <w:tc>
          <w:tcPr>
            <w:tcW w:w="5659" w:type="dxa"/>
            <w:gridSpan w:val="2"/>
            <w:tcBorders>
              <w:top w:val="single" w:sz="4" w:space="0" w:color="auto"/>
              <w:left w:val="single" w:sz="4" w:space="0" w:color="auto"/>
              <w:bottom w:val="single" w:sz="4" w:space="0" w:color="auto"/>
              <w:right w:val="single" w:sz="4" w:space="0" w:color="auto"/>
            </w:tcBorders>
          </w:tcPr>
          <w:p w14:paraId="06DDC49F"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04CCB180" w14:textId="77777777" w:rsidR="0014554A" w:rsidRPr="00B96823" w:rsidRDefault="0014554A" w:rsidP="00F63F6C">
            <w:pPr>
              <w:pStyle w:val="ac"/>
            </w:pPr>
            <w:r w:rsidRPr="00B96823">
              <w:t>угол ул. 417-й Дивизии и ул. Ленина</w:t>
            </w:r>
          </w:p>
        </w:tc>
        <w:tc>
          <w:tcPr>
            <w:tcW w:w="1012" w:type="dxa"/>
            <w:gridSpan w:val="2"/>
            <w:tcBorders>
              <w:top w:val="single" w:sz="4" w:space="0" w:color="auto"/>
              <w:left w:val="single" w:sz="4" w:space="0" w:color="auto"/>
              <w:bottom w:val="single" w:sz="4" w:space="0" w:color="auto"/>
            </w:tcBorders>
          </w:tcPr>
          <w:p w14:paraId="3BC235A5" w14:textId="77777777" w:rsidR="0014554A" w:rsidRPr="00B96823" w:rsidRDefault="0014554A" w:rsidP="00F63F6C">
            <w:pPr>
              <w:pStyle w:val="aa"/>
              <w:jc w:val="center"/>
            </w:pPr>
            <w:r w:rsidRPr="00B96823">
              <w:t>8620</w:t>
            </w:r>
          </w:p>
        </w:tc>
      </w:tr>
      <w:tr w:rsidR="0014554A" w:rsidRPr="00B96823" w14:paraId="4CD04C12" w14:textId="77777777" w:rsidTr="00B56BBA">
        <w:tc>
          <w:tcPr>
            <w:tcW w:w="599" w:type="dxa"/>
            <w:tcBorders>
              <w:top w:val="single" w:sz="4" w:space="0" w:color="auto"/>
              <w:bottom w:val="single" w:sz="4" w:space="0" w:color="auto"/>
              <w:right w:val="single" w:sz="4" w:space="0" w:color="auto"/>
            </w:tcBorders>
          </w:tcPr>
          <w:p w14:paraId="62FAD16E" w14:textId="6BE9A618" w:rsidR="0014554A" w:rsidRPr="00B96823" w:rsidRDefault="006B0656" w:rsidP="00F63F6C">
            <w:pPr>
              <w:pStyle w:val="aa"/>
              <w:jc w:val="center"/>
            </w:pPr>
            <w:r>
              <w:t>25</w:t>
            </w:r>
          </w:p>
        </w:tc>
        <w:tc>
          <w:tcPr>
            <w:tcW w:w="3186" w:type="dxa"/>
            <w:gridSpan w:val="2"/>
            <w:tcBorders>
              <w:top w:val="single" w:sz="4" w:space="0" w:color="auto"/>
              <w:left w:val="single" w:sz="4" w:space="0" w:color="auto"/>
              <w:bottom w:val="single" w:sz="4" w:space="0" w:color="auto"/>
              <w:right w:val="single" w:sz="4" w:space="0" w:color="auto"/>
            </w:tcBorders>
          </w:tcPr>
          <w:p w14:paraId="4B415887" w14:textId="77777777" w:rsidR="0014554A" w:rsidRPr="00B96823" w:rsidRDefault="0014554A" w:rsidP="00F63F6C">
            <w:pPr>
              <w:pStyle w:val="ac"/>
            </w:pPr>
            <w:r w:rsidRPr="00B96823">
              <w:t>Памятник А.В. Суворову, 1991 г., скульптор Р.Х. Мурадян</w:t>
            </w:r>
          </w:p>
        </w:tc>
        <w:tc>
          <w:tcPr>
            <w:tcW w:w="5659" w:type="dxa"/>
            <w:gridSpan w:val="2"/>
            <w:tcBorders>
              <w:top w:val="single" w:sz="4" w:space="0" w:color="auto"/>
              <w:left w:val="single" w:sz="4" w:space="0" w:color="auto"/>
              <w:bottom w:val="single" w:sz="4" w:space="0" w:color="auto"/>
              <w:right w:val="single" w:sz="4" w:space="0" w:color="auto"/>
            </w:tcBorders>
          </w:tcPr>
          <w:p w14:paraId="24EE1EA4"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5E1A4D1F" w14:textId="77777777" w:rsidR="0014554A" w:rsidRPr="00B96823" w:rsidRDefault="0014554A" w:rsidP="00F63F6C">
            <w:pPr>
              <w:pStyle w:val="ac"/>
            </w:pPr>
            <w:r w:rsidRPr="00B96823">
              <w:t>угол ул. Ленина и ул. Набережной</w:t>
            </w:r>
          </w:p>
        </w:tc>
        <w:tc>
          <w:tcPr>
            <w:tcW w:w="1012" w:type="dxa"/>
            <w:gridSpan w:val="2"/>
            <w:tcBorders>
              <w:top w:val="single" w:sz="4" w:space="0" w:color="auto"/>
              <w:left w:val="single" w:sz="4" w:space="0" w:color="auto"/>
              <w:bottom w:val="single" w:sz="4" w:space="0" w:color="auto"/>
            </w:tcBorders>
          </w:tcPr>
          <w:p w14:paraId="320D8C68" w14:textId="77777777" w:rsidR="0014554A" w:rsidRPr="00B96823" w:rsidRDefault="0014554A" w:rsidP="00F63F6C">
            <w:pPr>
              <w:pStyle w:val="aa"/>
              <w:jc w:val="center"/>
            </w:pPr>
            <w:r w:rsidRPr="00B96823">
              <w:t>8621</w:t>
            </w:r>
          </w:p>
        </w:tc>
      </w:tr>
      <w:tr w:rsidR="0014554A" w:rsidRPr="00B96823" w14:paraId="4D052BB8" w14:textId="77777777" w:rsidTr="00B56BBA">
        <w:tc>
          <w:tcPr>
            <w:tcW w:w="599" w:type="dxa"/>
            <w:tcBorders>
              <w:top w:val="single" w:sz="4" w:space="0" w:color="auto"/>
              <w:bottom w:val="single" w:sz="4" w:space="0" w:color="auto"/>
              <w:right w:val="single" w:sz="4" w:space="0" w:color="auto"/>
            </w:tcBorders>
          </w:tcPr>
          <w:p w14:paraId="6E0323A8" w14:textId="2C219CCF" w:rsidR="0014554A" w:rsidRPr="00B96823" w:rsidRDefault="006B0656" w:rsidP="00F63F6C">
            <w:pPr>
              <w:pStyle w:val="aa"/>
              <w:jc w:val="center"/>
            </w:pPr>
            <w:r>
              <w:t>26</w:t>
            </w:r>
          </w:p>
        </w:tc>
        <w:tc>
          <w:tcPr>
            <w:tcW w:w="3186" w:type="dxa"/>
            <w:gridSpan w:val="2"/>
            <w:tcBorders>
              <w:top w:val="single" w:sz="4" w:space="0" w:color="auto"/>
              <w:left w:val="single" w:sz="4" w:space="0" w:color="auto"/>
              <w:bottom w:val="single" w:sz="4" w:space="0" w:color="auto"/>
              <w:right w:val="single" w:sz="4" w:space="0" w:color="auto"/>
            </w:tcBorders>
          </w:tcPr>
          <w:p w14:paraId="097BCB10" w14:textId="77777777" w:rsidR="0014554A" w:rsidRPr="00B96823" w:rsidRDefault="0014554A" w:rsidP="00F63F6C">
            <w:pPr>
              <w:pStyle w:val="ac"/>
            </w:pPr>
            <w:r w:rsidRPr="00B96823">
              <w:t>Бюст А.Н. Толстого, 1983 г., скульптор Р.Х. Мурадян</w:t>
            </w:r>
          </w:p>
        </w:tc>
        <w:tc>
          <w:tcPr>
            <w:tcW w:w="5659" w:type="dxa"/>
            <w:gridSpan w:val="2"/>
            <w:tcBorders>
              <w:top w:val="single" w:sz="4" w:space="0" w:color="auto"/>
              <w:left w:val="single" w:sz="4" w:space="0" w:color="auto"/>
              <w:bottom w:val="single" w:sz="4" w:space="0" w:color="auto"/>
              <w:right w:val="single" w:sz="4" w:space="0" w:color="auto"/>
            </w:tcBorders>
          </w:tcPr>
          <w:p w14:paraId="6D29CEFF"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77F6F097" w14:textId="77777777" w:rsidR="0014554A" w:rsidRPr="00B96823" w:rsidRDefault="0014554A" w:rsidP="00F63F6C">
            <w:pPr>
              <w:pStyle w:val="ac"/>
            </w:pPr>
            <w:r w:rsidRPr="00B96823">
              <w:t>ул. Советов, 53, у здания библиотеки</w:t>
            </w:r>
          </w:p>
        </w:tc>
        <w:tc>
          <w:tcPr>
            <w:tcW w:w="1012" w:type="dxa"/>
            <w:gridSpan w:val="2"/>
            <w:tcBorders>
              <w:top w:val="single" w:sz="4" w:space="0" w:color="auto"/>
              <w:left w:val="single" w:sz="4" w:space="0" w:color="auto"/>
              <w:bottom w:val="single" w:sz="4" w:space="0" w:color="auto"/>
            </w:tcBorders>
          </w:tcPr>
          <w:p w14:paraId="5778B6AF" w14:textId="77777777" w:rsidR="0014554A" w:rsidRPr="00B96823" w:rsidRDefault="0014554A" w:rsidP="00F63F6C">
            <w:pPr>
              <w:pStyle w:val="aa"/>
              <w:jc w:val="center"/>
            </w:pPr>
            <w:r w:rsidRPr="00B96823">
              <w:t>8622</w:t>
            </w:r>
          </w:p>
        </w:tc>
      </w:tr>
      <w:tr w:rsidR="0014554A" w:rsidRPr="00B96823" w14:paraId="0363F003" w14:textId="77777777" w:rsidTr="00B56BBA">
        <w:tc>
          <w:tcPr>
            <w:tcW w:w="599" w:type="dxa"/>
            <w:tcBorders>
              <w:top w:val="single" w:sz="4" w:space="0" w:color="auto"/>
              <w:bottom w:val="single" w:sz="4" w:space="0" w:color="auto"/>
              <w:right w:val="single" w:sz="4" w:space="0" w:color="auto"/>
            </w:tcBorders>
          </w:tcPr>
          <w:p w14:paraId="5A6B0B02" w14:textId="183345EE" w:rsidR="0014554A" w:rsidRPr="00B96823" w:rsidRDefault="006B0656" w:rsidP="00F63F6C">
            <w:pPr>
              <w:pStyle w:val="aa"/>
              <w:jc w:val="center"/>
            </w:pPr>
            <w:r>
              <w:t>27</w:t>
            </w:r>
          </w:p>
        </w:tc>
        <w:tc>
          <w:tcPr>
            <w:tcW w:w="3186" w:type="dxa"/>
            <w:gridSpan w:val="2"/>
            <w:tcBorders>
              <w:top w:val="single" w:sz="4" w:space="0" w:color="auto"/>
              <w:left w:val="single" w:sz="4" w:space="0" w:color="auto"/>
              <w:bottom w:val="single" w:sz="4" w:space="0" w:color="auto"/>
              <w:right w:val="single" w:sz="4" w:space="0" w:color="auto"/>
            </w:tcBorders>
          </w:tcPr>
          <w:p w14:paraId="57922B69" w14:textId="77777777" w:rsidR="0014554A" w:rsidRPr="00B96823" w:rsidRDefault="0014554A" w:rsidP="00F63F6C">
            <w:pPr>
              <w:pStyle w:val="ac"/>
            </w:pPr>
            <w:r w:rsidRPr="00B96823">
              <w:t>Бюст Н.В. Гоголя, 1989 г., скульптор Р.Х. Мурадян</w:t>
            </w:r>
          </w:p>
        </w:tc>
        <w:tc>
          <w:tcPr>
            <w:tcW w:w="5659" w:type="dxa"/>
            <w:gridSpan w:val="2"/>
            <w:tcBorders>
              <w:top w:val="single" w:sz="4" w:space="0" w:color="auto"/>
              <w:left w:val="single" w:sz="4" w:space="0" w:color="auto"/>
              <w:bottom w:val="single" w:sz="4" w:space="0" w:color="auto"/>
              <w:right w:val="single" w:sz="4" w:space="0" w:color="auto"/>
            </w:tcBorders>
          </w:tcPr>
          <w:p w14:paraId="1D983343"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72F35C31" w14:textId="77777777" w:rsidR="0014554A" w:rsidRPr="00B96823" w:rsidRDefault="0014554A" w:rsidP="00F63F6C">
            <w:pPr>
              <w:pStyle w:val="ac"/>
            </w:pPr>
            <w:r w:rsidRPr="00B96823">
              <w:t>ул. Крестьянская, 169, у торгового центра</w:t>
            </w:r>
          </w:p>
        </w:tc>
        <w:tc>
          <w:tcPr>
            <w:tcW w:w="1012" w:type="dxa"/>
            <w:gridSpan w:val="2"/>
            <w:tcBorders>
              <w:top w:val="single" w:sz="4" w:space="0" w:color="auto"/>
              <w:left w:val="single" w:sz="4" w:space="0" w:color="auto"/>
              <w:bottom w:val="single" w:sz="4" w:space="0" w:color="auto"/>
            </w:tcBorders>
          </w:tcPr>
          <w:p w14:paraId="7D24AF3F" w14:textId="77777777" w:rsidR="0014554A" w:rsidRPr="00B96823" w:rsidRDefault="0014554A" w:rsidP="00F63F6C">
            <w:pPr>
              <w:pStyle w:val="aa"/>
              <w:jc w:val="center"/>
            </w:pPr>
            <w:r w:rsidRPr="00B96823">
              <w:t>8623</w:t>
            </w:r>
          </w:p>
        </w:tc>
      </w:tr>
      <w:tr w:rsidR="0014554A" w:rsidRPr="00B96823" w14:paraId="268A3815" w14:textId="77777777" w:rsidTr="00B56BBA">
        <w:tc>
          <w:tcPr>
            <w:tcW w:w="599" w:type="dxa"/>
            <w:tcBorders>
              <w:top w:val="single" w:sz="4" w:space="0" w:color="auto"/>
              <w:bottom w:val="single" w:sz="4" w:space="0" w:color="auto"/>
              <w:right w:val="single" w:sz="4" w:space="0" w:color="auto"/>
            </w:tcBorders>
          </w:tcPr>
          <w:p w14:paraId="2BFB5AC3" w14:textId="4C156371" w:rsidR="0014554A" w:rsidRPr="00B96823" w:rsidRDefault="006B0656" w:rsidP="00F63F6C">
            <w:pPr>
              <w:pStyle w:val="aa"/>
              <w:jc w:val="center"/>
            </w:pPr>
            <w:r>
              <w:t>28</w:t>
            </w:r>
          </w:p>
        </w:tc>
        <w:tc>
          <w:tcPr>
            <w:tcW w:w="3186" w:type="dxa"/>
            <w:gridSpan w:val="2"/>
            <w:tcBorders>
              <w:top w:val="single" w:sz="4" w:space="0" w:color="auto"/>
              <w:left w:val="single" w:sz="4" w:space="0" w:color="auto"/>
              <w:bottom w:val="single" w:sz="4" w:space="0" w:color="auto"/>
              <w:right w:val="single" w:sz="4" w:space="0" w:color="auto"/>
            </w:tcBorders>
          </w:tcPr>
          <w:p w14:paraId="64D5C31A" w14:textId="77777777" w:rsidR="0014554A" w:rsidRPr="00B96823" w:rsidRDefault="0014554A" w:rsidP="00F63F6C">
            <w:pPr>
              <w:pStyle w:val="ac"/>
            </w:pPr>
            <w:r w:rsidRPr="00B96823">
              <w:t>Памятник А.С. Пушкину, 1991 г., скульптор Р.Х. Мурадян</w:t>
            </w:r>
          </w:p>
        </w:tc>
        <w:tc>
          <w:tcPr>
            <w:tcW w:w="5659" w:type="dxa"/>
            <w:gridSpan w:val="2"/>
            <w:tcBorders>
              <w:top w:val="single" w:sz="4" w:space="0" w:color="auto"/>
              <w:left w:val="single" w:sz="4" w:space="0" w:color="auto"/>
              <w:bottom w:val="single" w:sz="4" w:space="0" w:color="auto"/>
              <w:right w:val="single" w:sz="4" w:space="0" w:color="auto"/>
            </w:tcBorders>
          </w:tcPr>
          <w:p w14:paraId="77AABB98" w14:textId="77777777" w:rsidR="0014554A" w:rsidRPr="00B96823" w:rsidRDefault="0014554A" w:rsidP="00F63F6C">
            <w:pPr>
              <w:pStyle w:val="ac"/>
            </w:pPr>
            <w:proofErr w:type="spellStart"/>
            <w:r w:rsidRPr="00B96823">
              <w:t>ст-ца</w:t>
            </w:r>
            <w:proofErr w:type="spellEnd"/>
            <w:r w:rsidRPr="00B96823">
              <w:t xml:space="preserve"> Ленинградская,</w:t>
            </w:r>
          </w:p>
          <w:p w14:paraId="6BEBBFC9" w14:textId="77777777" w:rsidR="0014554A" w:rsidRPr="00B96823" w:rsidRDefault="0014554A" w:rsidP="00F63F6C">
            <w:pPr>
              <w:pStyle w:val="ac"/>
            </w:pPr>
            <w:r w:rsidRPr="00B96823">
              <w:t>ул. Советов, центральный парк, напротив дома N 46</w:t>
            </w:r>
          </w:p>
        </w:tc>
        <w:tc>
          <w:tcPr>
            <w:tcW w:w="1012" w:type="dxa"/>
            <w:gridSpan w:val="2"/>
            <w:tcBorders>
              <w:top w:val="single" w:sz="4" w:space="0" w:color="auto"/>
              <w:left w:val="single" w:sz="4" w:space="0" w:color="auto"/>
              <w:bottom w:val="single" w:sz="4" w:space="0" w:color="auto"/>
            </w:tcBorders>
          </w:tcPr>
          <w:p w14:paraId="4E296EBD" w14:textId="77777777" w:rsidR="0014554A" w:rsidRPr="00B96823" w:rsidRDefault="0014554A" w:rsidP="00F63F6C">
            <w:pPr>
              <w:pStyle w:val="aa"/>
              <w:jc w:val="center"/>
            </w:pPr>
            <w:r w:rsidRPr="00B96823">
              <w:t>8624</w:t>
            </w:r>
          </w:p>
        </w:tc>
      </w:tr>
      <w:tr w:rsidR="0014554A" w:rsidRPr="00B96823" w14:paraId="607943E2" w14:textId="77777777" w:rsidTr="00B56BBA">
        <w:tc>
          <w:tcPr>
            <w:tcW w:w="10456" w:type="dxa"/>
            <w:gridSpan w:val="7"/>
            <w:tcBorders>
              <w:top w:val="single" w:sz="4" w:space="0" w:color="auto"/>
              <w:bottom w:val="single" w:sz="4" w:space="0" w:color="auto"/>
            </w:tcBorders>
          </w:tcPr>
          <w:p w14:paraId="1F9634EE" w14:textId="77777777" w:rsidR="0014554A" w:rsidRPr="00B96823" w:rsidRDefault="0014554A" w:rsidP="00F63F6C">
            <w:pPr>
              <w:pStyle w:val="1"/>
              <w:spacing w:before="0" w:after="0"/>
              <w:rPr>
                <w:color w:val="auto"/>
              </w:rPr>
            </w:pPr>
            <w:r w:rsidRPr="00B96823">
              <w:rPr>
                <w:color w:val="auto"/>
              </w:rPr>
              <w:t>Ансамбли</w:t>
            </w:r>
          </w:p>
        </w:tc>
      </w:tr>
      <w:tr w:rsidR="00B56BBA" w:rsidRPr="00B96823" w14:paraId="39AD306F" w14:textId="77777777" w:rsidTr="00B56BBA">
        <w:tc>
          <w:tcPr>
            <w:tcW w:w="672" w:type="dxa"/>
            <w:gridSpan w:val="2"/>
            <w:tcBorders>
              <w:top w:val="single" w:sz="4" w:space="0" w:color="auto"/>
              <w:bottom w:val="single" w:sz="4" w:space="0" w:color="auto"/>
              <w:right w:val="single" w:sz="4" w:space="0" w:color="auto"/>
            </w:tcBorders>
          </w:tcPr>
          <w:p w14:paraId="272E2280" w14:textId="4DBCC895" w:rsidR="00B56BBA" w:rsidRPr="00B96823" w:rsidRDefault="006B0656" w:rsidP="00F63F6C">
            <w:pPr>
              <w:pStyle w:val="aa"/>
              <w:jc w:val="center"/>
            </w:pPr>
            <w:r>
              <w:t>29</w:t>
            </w:r>
          </w:p>
        </w:tc>
        <w:tc>
          <w:tcPr>
            <w:tcW w:w="5369" w:type="dxa"/>
            <w:gridSpan w:val="2"/>
            <w:tcBorders>
              <w:top w:val="single" w:sz="4" w:space="0" w:color="auto"/>
              <w:left w:val="single" w:sz="4" w:space="0" w:color="auto"/>
              <w:bottom w:val="single" w:sz="4" w:space="0" w:color="auto"/>
              <w:right w:val="single" w:sz="4" w:space="0" w:color="auto"/>
            </w:tcBorders>
          </w:tcPr>
          <w:p w14:paraId="2FEE4378" w14:textId="77777777" w:rsidR="00B56BBA" w:rsidRPr="00B96823" w:rsidRDefault="00B56BBA" w:rsidP="00F63F6C">
            <w:pPr>
              <w:pStyle w:val="ac"/>
            </w:pPr>
            <w:r w:rsidRPr="00B96823">
              <w:t>Мемориальный комплекс:</w:t>
            </w:r>
          </w:p>
          <w:p w14:paraId="629F2A8F" w14:textId="77777777" w:rsidR="00B56BBA" w:rsidRPr="00B96823" w:rsidRDefault="00B56BBA" w:rsidP="00F63F6C">
            <w:pPr>
              <w:pStyle w:val="ac"/>
            </w:pPr>
            <w:r w:rsidRPr="00B96823">
              <w:t>памятник "Вечный огонь" землякам, погибшим в годы Великой Отечественной войны;</w:t>
            </w:r>
          </w:p>
          <w:p w14:paraId="0F30933C" w14:textId="77777777" w:rsidR="00B56BBA" w:rsidRPr="00B96823" w:rsidRDefault="00B56BBA" w:rsidP="00F63F6C">
            <w:pPr>
              <w:pStyle w:val="ac"/>
            </w:pPr>
            <w:r w:rsidRPr="00B96823">
              <w:t>братская могила советских воинов, погибших в годы гражданской и Великой Отечественной войн, 1918 - 1920, 1942 - 1943 годы, 1968 г.</w:t>
            </w:r>
          </w:p>
        </w:tc>
        <w:tc>
          <w:tcPr>
            <w:tcW w:w="3431" w:type="dxa"/>
            <w:gridSpan w:val="2"/>
            <w:tcBorders>
              <w:top w:val="single" w:sz="4" w:space="0" w:color="auto"/>
              <w:left w:val="single" w:sz="4" w:space="0" w:color="auto"/>
              <w:bottom w:val="single" w:sz="4" w:space="0" w:color="auto"/>
              <w:right w:val="single" w:sz="4" w:space="0" w:color="auto"/>
            </w:tcBorders>
          </w:tcPr>
          <w:p w14:paraId="558D0BC2" w14:textId="77777777" w:rsidR="00B56BBA" w:rsidRDefault="00B56BBA" w:rsidP="00F63F6C">
            <w:pPr>
              <w:pStyle w:val="ac"/>
            </w:pPr>
            <w:proofErr w:type="spellStart"/>
            <w:r w:rsidRPr="00B96823">
              <w:t>ст-ца</w:t>
            </w:r>
            <w:proofErr w:type="spellEnd"/>
            <w:r w:rsidRPr="00B96823">
              <w:t xml:space="preserve"> Ленинградская,</w:t>
            </w:r>
          </w:p>
          <w:p w14:paraId="1F08FCB4" w14:textId="77777777" w:rsidR="00B56BBA" w:rsidRDefault="00B56BBA" w:rsidP="00F63F6C">
            <w:pPr>
              <w:pStyle w:val="ac"/>
            </w:pPr>
            <w:r w:rsidRPr="00B96823">
              <w:t>площадь Октябрьская</w:t>
            </w:r>
            <w:r>
              <w:t xml:space="preserve"> </w:t>
            </w:r>
          </w:p>
          <w:p w14:paraId="36D33618" w14:textId="77777777" w:rsidR="00B56BBA" w:rsidRPr="00B56BBA" w:rsidRDefault="00B56BBA" w:rsidP="00F63F6C"/>
        </w:tc>
        <w:tc>
          <w:tcPr>
            <w:tcW w:w="984" w:type="dxa"/>
            <w:tcBorders>
              <w:top w:val="single" w:sz="4" w:space="0" w:color="auto"/>
              <w:left w:val="single" w:sz="4" w:space="0" w:color="auto"/>
              <w:bottom w:val="single" w:sz="4" w:space="0" w:color="auto"/>
            </w:tcBorders>
          </w:tcPr>
          <w:p w14:paraId="5FCF131B" w14:textId="77777777" w:rsidR="00B56BBA" w:rsidRPr="00B96823" w:rsidRDefault="00B56BBA" w:rsidP="00F63F6C">
            <w:pPr>
              <w:pStyle w:val="ac"/>
              <w:ind w:left="217"/>
            </w:pPr>
            <w:r w:rsidRPr="00B96823">
              <w:t>2110</w:t>
            </w:r>
          </w:p>
          <w:p w14:paraId="261CCB3A" w14:textId="77777777" w:rsidR="00B56BBA" w:rsidRPr="00B56BBA" w:rsidRDefault="00B56BBA" w:rsidP="00F63F6C">
            <w:pPr>
              <w:ind w:firstLine="0"/>
            </w:pP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lastRenderedPageBreak/>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xml:space="preserve">+ Большой </w:t>
            </w:r>
            <w:proofErr w:type="spellStart"/>
            <w:r w:rsidRPr="00655655">
              <w:t>Утриш</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xml:space="preserve">+ </w:t>
            </w:r>
            <w:proofErr w:type="spellStart"/>
            <w:r w:rsidRPr="00655655">
              <w:t>Братковское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xml:space="preserve">+ </w:t>
            </w:r>
            <w:proofErr w:type="spellStart"/>
            <w:r w:rsidRPr="00655655">
              <w:t>Ванновское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xml:space="preserve">+ </w:t>
            </w:r>
            <w:proofErr w:type="spellStart"/>
            <w:r w:rsidRPr="00655655">
              <w:t>Васюринская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xml:space="preserve">+ </w:t>
            </w:r>
            <w:proofErr w:type="spellStart"/>
            <w:r w:rsidRPr="00655655">
              <w:t>Великовечное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xml:space="preserve">+ </w:t>
            </w:r>
            <w:proofErr w:type="spellStart"/>
            <w:r w:rsidRPr="00655655">
              <w:t>Галицын</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xml:space="preserve">+ </w:t>
            </w:r>
            <w:proofErr w:type="spellStart"/>
            <w:r w:rsidRPr="00655655">
              <w:t>Гришковское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xml:space="preserve">+ </w:t>
            </w:r>
            <w:proofErr w:type="spellStart"/>
            <w:r w:rsidRPr="00655655">
              <w:t>Губская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xml:space="preserve">+ </w:t>
            </w:r>
            <w:proofErr w:type="spellStart"/>
            <w:r w:rsidRPr="00655655">
              <w:t>Джанхот</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xml:space="preserve">+ </w:t>
            </w:r>
            <w:proofErr w:type="spellStart"/>
            <w:r w:rsidRPr="00655655">
              <w:t>Дивноморское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proofErr w:type="spellStart"/>
            <w:r w:rsidRPr="00655655">
              <w:t>Ильский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xml:space="preserve">+ </w:t>
            </w:r>
            <w:proofErr w:type="spellStart"/>
            <w:r w:rsidRPr="00655655">
              <w:t>Ирклиевская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lastRenderedPageBreak/>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proofErr w:type="spellStart"/>
            <w:r w:rsidRPr="00655655">
              <w:t>Коноково</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proofErr w:type="spellStart"/>
            <w:r w:rsidRPr="00655655">
              <w:t>Красносельский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proofErr w:type="spellStart"/>
            <w:r w:rsidRPr="00655655">
              <w:t>Курчанская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xml:space="preserve">+ </w:t>
            </w:r>
            <w:proofErr w:type="spellStart"/>
            <w:r w:rsidRPr="00655655">
              <w:t>Лоо</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xml:space="preserve">+ </w:t>
            </w:r>
            <w:proofErr w:type="spellStart"/>
            <w:r w:rsidRPr="00655655">
              <w:t>Магри</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xml:space="preserve">+ </w:t>
            </w:r>
            <w:proofErr w:type="spellStart"/>
            <w:r w:rsidRPr="00655655">
              <w:t>Марьянская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xml:space="preserve">+ </w:t>
            </w:r>
            <w:proofErr w:type="spellStart"/>
            <w:r w:rsidRPr="00655655">
              <w:t>Мезмай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xml:space="preserve">+ </w:t>
            </w:r>
            <w:proofErr w:type="spellStart"/>
            <w:r w:rsidRPr="00655655">
              <w:t>Молдовка</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xml:space="preserve">+ </w:t>
            </w:r>
            <w:proofErr w:type="spellStart"/>
            <w:r w:rsidRPr="00655655">
              <w:t>Незаймановский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proofErr w:type="spellStart"/>
            <w:r w:rsidRPr="00655655">
              <w:t>Нижнебаканский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xml:space="preserve">+ </w:t>
            </w:r>
            <w:proofErr w:type="spellStart"/>
            <w:r w:rsidRPr="00655655">
              <w:t>Николенское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xml:space="preserve">+ </w:t>
            </w:r>
            <w:proofErr w:type="spellStart"/>
            <w:r w:rsidRPr="00655655">
              <w:t>Новоджерелиевская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xml:space="preserve">+ </w:t>
            </w:r>
            <w:proofErr w:type="spellStart"/>
            <w:r w:rsidRPr="00655655">
              <w:t>Ольгинская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lastRenderedPageBreak/>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xml:space="preserve">+ </w:t>
            </w:r>
            <w:proofErr w:type="spellStart"/>
            <w:r w:rsidRPr="00655655">
              <w:t>Рудь</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xml:space="preserve">+ </w:t>
            </w:r>
            <w:proofErr w:type="spellStart"/>
            <w:r w:rsidRPr="00655655">
              <w:t>Староджерелиевская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xml:space="preserve">+ </w:t>
            </w:r>
            <w:proofErr w:type="spellStart"/>
            <w:r w:rsidRPr="00655655">
              <w:t>Трудобеликовский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xml:space="preserve">+ </w:t>
            </w:r>
            <w:proofErr w:type="spellStart"/>
            <w:r w:rsidRPr="00655655">
              <w:t>Чебурголь</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xml:space="preserve">+ </w:t>
            </w:r>
            <w:proofErr w:type="spellStart"/>
            <w:r w:rsidRPr="00655655">
              <w:t>Черноерковская</w:t>
            </w:r>
            <w:proofErr w:type="spellEnd"/>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xml:space="preserve">+ </w:t>
            </w:r>
            <w:proofErr w:type="spellStart"/>
            <w:r w:rsidRPr="00655655">
              <w:t>Шабановское</w:t>
            </w:r>
            <w:proofErr w:type="spellEnd"/>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 xml:space="preserve">1. Оценка сейсмической опасности всех населенных пунктов, не указанных в настоящем перечне и расположенных вдоль границ между зонами </w:t>
      </w:r>
      <w:proofErr w:type="spellStart"/>
      <w:r w:rsidRPr="00655655">
        <w:t>балльности</w:t>
      </w:r>
      <w:proofErr w:type="spellEnd"/>
      <w:r w:rsidRPr="00655655">
        <w:t>,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9" w:history="1">
        <w:r w:rsidRPr="00655655">
          <w:rPr>
            <w:rStyle w:val="a4"/>
            <w:rFonts w:cs="Times New Roman CYR"/>
            <w:color w:val="auto"/>
          </w:rPr>
          <w:t>приложении А*</w:t>
        </w:r>
      </w:hyperlink>
      <w:r w:rsidRPr="00655655">
        <w:t xml:space="preserve"> СП 14.13330.2014 в соответствии с </w:t>
      </w:r>
      <w:hyperlink r:id="rId30"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lastRenderedPageBreak/>
              <w:t xml:space="preserve">Дети </w:t>
            </w:r>
            <w:proofErr w:type="spellStart"/>
            <w:r w:rsidRPr="00B96823">
              <w:t>преддошкольного</w:t>
            </w:r>
            <w:proofErr w:type="spellEnd"/>
            <w:r w:rsidRPr="00B96823">
              <w:t xml:space="preserve">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 xml:space="preserve">для тренировки лазания, ходьбы, перешагивания, </w:t>
            </w:r>
            <w:proofErr w:type="spellStart"/>
            <w:r w:rsidRPr="00B96823">
              <w:t>подлезания</w:t>
            </w:r>
            <w:proofErr w:type="spellEnd"/>
            <w:r w:rsidRPr="00B96823">
              <w:t>,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 xml:space="preserve">мишени для бросания мяча, </w:t>
            </w:r>
            <w:proofErr w:type="spellStart"/>
            <w:r w:rsidRPr="00B96823">
              <w:t>кольцебросы</w:t>
            </w:r>
            <w:proofErr w:type="spellEnd"/>
            <w:r w:rsidRPr="00B96823">
              <w:t xml:space="preserve">, баскетбольные щиты, </w:t>
            </w:r>
            <w:proofErr w:type="spellStart"/>
            <w:r w:rsidRPr="00B96823">
              <w:t>миниворота</w:t>
            </w:r>
            <w:proofErr w:type="spellEnd"/>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lastRenderedPageBreak/>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lastRenderedPageBreak/>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lastRenderedPageBreak/>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t xml:space="preserve">Процент </w:t>
            </w:r>
            <w:proofErr w:type="spellStart"/>
            <w:r w:rsidRPr="00B96823">
              <w:t>застроенности</w:t>
            </w:r>
            <w:proofErr w:type="spellEnd"/>
            <w:r w:rsidRPr="00B96823">
              <w:t xml:space="preserve">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 xml:space="preserve">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w:t>
      </w:r>
      <w:r w:rsidRPr="00B96823">
        <w:lastRenderedPageBreak/>
        <w:t>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 xml:space="preserve">Зона застройки </w:t>
            </w:r>
            <w:proofErr w:type="spellStart"/>
            <w:r w:rsidRPr="00B96823">
              <w:t>среднеэтажными</w:t>
            </w:r>
            <w:proofErr w:type="spellEnd"/>
            <w:r w:rsidRPr="00B96823">
              <w:t xml:space="preserve">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 xml:space="preserve">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w:t>
      </w:r>
      <w:r w:rsidRPr="00B96823">
        <w:lastRenderedPageBreak/>
        <w:t>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Pr="00B96823" w:rsidRDefault="00183BD4"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 xml:space="preserve">Размеры приусадебных и </w:t>
      </w:r>
      <w:proofErr w:type="spellStart"/>
      <w:r w:rsidRPr="00AC336E">
        <w:rPr>
          <w:color w:val="auto"/>
          <w:sz w:val="28"/>
          <w:szCs w:val="28"/>
        </w:rPr>
        <w:t>приквартирных</w:t>
      </w:r>
      <w:proofErr w:type="spellEnd"/>
      <w:r w:rsidRPr="00AC336E">
        <w:rPr>
          <w:color w:val="auto"/>
          <w:sz w:val="28"/>
          <w:szCs w:val="28"/>
        </w:rPr>
        <w:t xml:space="preserve">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 xml:space="preserve">Площадь </w:t>
            </w:r>
            <w:proofErr w:type="spellStart"/>
            <w:r w:rsidRPr="00B96823">
              <w:t>приквартирных</w:t>
            </w:r>
            <w:proofErr w:type="spellEnd"/>
            <w:r w:rsidRPr="00B96823">
              <w:t xml:space="preserve">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 xml:space="preserve">Тип Б - жилые образования </w:t>
            </w:r>
            <w:r w:rsidRPr="00B96823">
              <w:lastRenderedPageBreak/>
              <w:t>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lastRenderedPageBreak/>
              <w:t xml:space="preserve">усадебные дома, в том числе с местами приложения труда </w:t>
            </w:r>
            <w:r w:rsidRPr="00B96823">
              <w:lastRenderedPageBreak/>
              <w:t>(включая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lastRenderedPageBreak/>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 xml:space="preserve">ведение развитого товарного личного подсобного хозяйства, сельскохозяйственного </w:t>
            </w:r>
            <w:r w:rsidRPr="00B96823">
              <w:lastRenderedPageBreak/>
              <w:t>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1"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2"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33"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 xml:space="preserve">Усадебный с </w:t>
            </w:r>
            <w:proofErr w:type="spellStart"/>
            <w:r w:rsidRPr="00B96823">
              <w:t>приквартирными</w:t>
            </w:r>
            <w:proofErr w:type="spellEnd"/>
            <w:r w:rsidRPr="00B96823">
              <w:t xml:space="preserve">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lastRenderedPageBreak/>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p w14:paraId="484EE2AF" w14:textId="77777777" w:rsidR="00183BD4" w:rsidRPr="00B96823" w:rsidRDefault="00183BD4" w:rsidP="00F63F6C">
      <w:pPr>
        <w:ind w:firstLine="698"/>
        <w:jc w:val="right"/>
      </w:pPr>
      <w:bookmarkStart w:id="78" w:name="sub_510"/>
      <w:bookmarkEnd w:id="77"/>
    </w:p>
    <w:bookmarkEnd w:id="78"/>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 xml:space="preserve">Общественное питание </w:t>
            </w:r>
            <w:r w:rsidRPr="00B96823">
              <w:lastRenderedPageBreak/>
              <w:t>(мест)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lastRenderedPageBreak/>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9" w:name="sub_530"/>
      <w:r w:rsidRPr="00AC336E">
        <w:rPr>
          <w:rStyle w:val="a3"/>
          <w:bCs/>
          <w:color w:val="auto"/>
          <w:sz w:val="28"/>
          <w:szCs w:val="28"/>
        </w:rPr>
        <w:t>Таблица 5</w:t>
      </w:r>
      <w:r w:rsidR="002414F1" w:rsidRPr="00AC336E">
        <w:rPr>
          <w:rStyle w:val="a3"/>
          <w:bCs/>
          <w:color w:val="auto"/>
          <w:sz w:val="28"/>
          <w:szCs w:val="28"/>
        </w:rPr>
        <w:t>1</w:t>
      </w:r>
    </w:p>
    <w:bookmarkEnd w:id="79"/>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80" w:name="sub_540"/>
      <w:r w:rsidRPr="00AC336E">
        <w:rPr>
          <w:rStyle w:val="a3"/>
          <w:bCs/>
          <w:color w:val="auto"/>
          <w:sz w:val="28"/>
          <w:szCs w:val="28"/>
        </w:rPr>
        <w:t>Таблица 5</w:t>
      </w:r>
      <w:r w:rsidR="002414F1" w:rsidRPr="00AC336E">
        <w:rPr>
          <w:rStyle w:val="a3"/>
          <w:bCs/>
          <w:color w:val="auto"/>
          <w:sz w:val="28"/>
          <w:szCs w:val="28"/>
        </w:rPr>
        <w:t>2</w:t>
      </w:r>
    </w:p>
    <w:bookmarkEnd w:id="80"/>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1" w:name="sub_550"/>
      <w:r w:rsidRPr="00AC336E">
        <w:rPr>
          <w:rStyle w:val="a3"/>
          <w:bCs/>
          <w:color w:val="auto"/>
          <w:sz w:val="28"/>
          <w:szCs w:val="28"/>
        </w:rPr>
        <w:t>Таблица 5</w:t>
      </w:r>
      <w:r w:rsidR="002414F1" w:rsidRPr="00AC336E">
        <w:rPr>
          <w:rStyle w:val="a3"/>
          <w:bCs/>
          <w:color w:val="auto"/>
          <w:sz w:val="28"/>
          <w:szCs w:val="28"/>
        </w:rPr>
        <w:t>3</w:t>
      </w:r>
    </w:p>
    <w:bookmarkEnd w:id="81"/>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lastRenderedPageBreak/>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 xml:space="preserve">тепловая сеть (стенка канала, тоннеля или оболочка при </w:t>
            </w:r>
            <w:proofErr w:type="spellStart"/>
            <w:r w:rsidRPr="00B96823">
              <w:t>бесканальной</w:t>
            </w:r>
            <w:proofErr w:type="spellEnd"/>
            <w:r w:rsidRPr="00B96823">
              <w:t xml:space="preserve">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2" w:name="sub_560"/>
      <w:r w:rsidRPr="00AC336E">
        <w:rPr>
          <w:rStyle w:val="a3"/>
          <w:bCs/>
          <w:color w:val="auto"/>
          <w:sz w:val="28"/>
          <w:szCs w:val="28"/>
        </w:rPr>
        <w:t>Таблица 5</w:t>
      </w:r>
      <w:r w:rsidR="002414F1" w:rsidRPr="00AC336E">
        <w:rPr>
          <w:rStyle w:val="a3"/>
          <w:bCs/>
          <w:color w:val="auto"/>
          <w:sz w:val="28"/>
          <w:szCs w:val="28"/>
        </w:rPr>
        <w:t>4</w:t>
      </w:r>
    </w:p>
    <w:bookmarkEnd w:id="82"/>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3"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3"/>
          <w:p w14:paraId="2DB23912" w14:textId="77777777" w:rsidR="007056E0" w:rsidRPr="00B96823" w:rsidRDefault="007056E0" w:rsidP="00F63F6C">
            <w:pPr>
              <w:pStyle w:val="aa"/>
              <w:jc w:val="center"/>
            </w:pPr>
            <w:r w:rsidRPr="00B96823">
              <w:lastRenderedPageBreak/>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4"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5" w:name="sub_580"/>
      <w:bookmarkEnd w:id="84"/>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5"/>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proofErr w:type="spellStart"/>
            <w:r w:rsidRPr="00B96823">
              <w:t>Фруктохранилища</w:t>
            </w:r>
            <w:proofErr w:type="spellEnd"/>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6" w:name="sub_11115"/>
      <w:r w:rsidRPr="00B96823">
        <w:t>&lt;*&gt; В числителе приведены нормы для одноэтажных складов, в знаменателе - для многоэтажных.</w:t>
      </w:r>
    </w:p>
    <w:bookmarkEnd w:id="86"/>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7" w:name="sub_590"/>
      <w:r w:rsidRPr="00AC336E">
        <w:rPr>
          <w:rStyle w:val="a3"/>
          <w:bCs/>
          <w:color w:val="auto"/>
          <w:sz w:val="28"/>
          <w:szCs w:val="28"/>
        </w:rPr>
        <w:t>Таблица 5</w:t>
      </w:r>
      <w:r w:rsidR="002414F1" w:rsidRPr="00AC336E">
        <w:rPr>
          <w:rStyle w:val="a3"/>
          <w:bCs/>
          <w:color w:val="auto"/>
          <w:sz w:val="28"/>
          <w:szCs w:val="28"/>
        </w:rPr>
        <w:t>7</w:t>
      </w:r>
    </w:p>
    <w:bookmarkEnd w:id="87"/>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w:t>
            </w:r>
            <w:proofErr w:type="spellStart"/>
            <w:r w:rsidRPr="00B96823">
              <w:t>сут</w:t>
            </w:r>
            <w:proofErr w:type="spellEnd"/>
            <w:r w:rsidRPr="00B96823">
              <w:t>.</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w:t>
      </w:r>
      <w:proofErr w:type="spellStart"/>
      <w:r w:rsidRPr="00B96823">
        <w:t>сут</w:t>
      </w:r>
      <w:proofErr w:type="spellEnd"/>
      <w:r w:rsidRPr="00B96823">
        <w:t>.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 xml:space="preserve">(тыс. куб. м </w:t>
            </w:r>
            <w:proofErr w:type="spellStart"/>
            <w:r w:rsidRPr="00B96823">
              <w:t>сут</w:t>
            </w:r>
            <w:proofErr w:type="spellEnd"/>
            <w:r w:rsidRPr="00B96823">
              <w:t>.)</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 xml:space="preserve">Сооружения для механической и биологической очистки с иловыми площадками для </w:t>
            </w:r>
            <w:proofErr w:type="spellStart"/>
            <w:r w:rsidRPr="00B96823">
              <w:t>сброженных</w:t>
            </w:r>
            <w:proofErr w:type="spellEnd"/>
            <w:r w:rsidRPr="00B96823">
              <w:t xml:space="preserve">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4BE3E02D" w14:textId="77777777" w:rsidR="00183BD4" w:rsidRPr="00B96823" w:rsidRDefault="00183BD4" w:rsidP="00F63F6C"/>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w:t>
      </w:r>
      <w:proofErr w:type="spellStart"/>
      <w:r w:rsidRPr="00B96823">
        <w:t>сут</w:t>
      </w:r>
      <w:proofErr w:type="spellEnd"/>
      <w:r w:rsidRPr="00B96823">
        <w:t>.,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w:t>
      </w:r>
      <w:proofErr w:type="spellStart"/>
      <w:r w:rsidRPr="00B96823">
        <w:t>сут</w:t>
      </w:r>
      <w:proofErr w:type="spellEnd"/>
      <w:r w:rsidRPr="00B96823">
        <w:t>. размер зоны следует сокращать на 30 процентов.</w:t>
      </w:r>
    </w:p>
    <w:p w14:paraId="0586D384" w14:textId="77777777" w:rsidR="00183BD4" w:rsidRPr="00B96823" w:rsidRDefault="00183BD4" w:rsidP="00F63F6C">
      <w:r w:rsidRPr="00B96823">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w:t>
      </w:r>
      <w:proofErr w:type="spellStart"/>
      <w:r w:rsidRPr="00B96823">
        <w:t>сут</w:t>
      </w:r>
      <w:proofErr w:type="spellEnd"/>
      <w:r w:rsidRPr="00B96823">
        <w:t>.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w:t>
      </w:r>
      <w:proofErr w:type="spellStart"/>
      <w:r w:rsidRPr="00B96823">
        <w:t>сут</w:t>
      </w:r>
      <w:proofErr w:type="spellEnd"/>
      <w:r w:rsidRPr="00B96823">
        <w:t>.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w:t>
      </w:r>
      <w:proofErr w:type="spellStart"/>
      <w:r w:rsidRPr="00B96823">
        <w:t>сут</w:t>
      </w:r>
      <w:proofErr w:type="spellEnd"/>
      <w:r w:rsidRPr="00B96823">
        <w:t>.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8"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9" w:name="sub_610"/>
      <w:bookmarkEnd w:id="88"/>
      <w:r w:rsidRPr="00AC336E">
        <w:rPr>
          <w:rStyle w:val="a3"/>
          <w:bCs/>
          <w:color w:val="auto"/>
          <w:sz w:val="28"/>
          <w:szCs w:val="28"/>
        </w:rPr>
        <w:t xml:space="preserve">Таблица </w:t>
      </w:r>
      <w:r w:rsidR="002414F1" w:rsidRPr="00AC336E">
        <w:rPr>
          <w:rStyle w:val="a3"/>
          <w:bCs/>
          <w:color w:val="auto"/>
          <w:sz w:val="28"/>
          <w:szCs w:val="28"/>
        </w:rPr>
        <w:t>59</w:t>
      </w:r>
    </w:p>
    <w:bookmarkEnd w:id="89"/>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lastRenderedPageBreak/>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90" w:name="sub_620"/>
      <w:r w:rsidRPr="00AC336E">
        <w:rPr>
          <w:rStyle w:val="a3"/>
          <w:bCs/>
          <w:color w:val="auto"/>
          <w:sz w:val="28"/>
          <w:szCs w:val="28"/>
        </w:rPr>
        <w:t>Таблица 6</w:t>
      </w:r>
      <w:r w:rsidR="002414F1" w:rsidRPr="00AC336E">
        <w:rPr>
          <w:rStyle w:val="a3"/>
          <w:bCs/>
          <w:color w:val="auto"/>
          <w:sz w:val="28"/>
          <w:szCs w:val="28"/>
        </w:rPr>
        <w:t>0</w:t>
      </w:r>
    </w:p>
    <w:bookmarkEnd w:id="90"/>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2C268A68" w14:textId="77777777" w:rsidR="00183BD4" w:rsidRPr="00B96823" w:rsidRDefault="00183BD4" w:rsidP="00F63F6C"/>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1" w:name="sub_640"/>
      <w:r w:rsidRPr="00AC336E">
        <w:rPr>
          <w:rStyle w:val="a3"/>
          <w:bCs/>
          <w:color w:val="auto"/>
          <w:sz w:val="28"/>
          <w:szCs w:val="28"/>
        </w:rPr>
        <w:t>Таблица 6</w:t>
      </w:r>
      <w:r w:rsidR="002414F1" w:rsidRPr="00AC336E">
        <w:rPr>
          <w:rStyle w:val="a3"/>
          <w:bCs/>
          <w:color w:val="auto"/>
          <w:sz w:val="28"/>
          <w:szCs w:val="28"/>
        </w:rPr>
        <w:t>1</w:t>
      </w:r>
    </w:p>
    <w:bookmarkEnd w:id="91"/>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2" w:name="sub_11116"/>
      <w:r w:rsidRPr="00B96823">
        <w:t>&lt;*&gt; СУГ - сжиженный углеводородный газ</w:t>
      </w:r>
    </w:p>
    <w:bookmarkEnd w:id="92"/>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3" w:name="sub_650"/>
      <w:r w:rsidRPr="00AC336E">
        <w:rPr>
          <w:rStyle w:val="a3"/>
          <w:bCs/>
          <w:color w:val="auto"/>
          <w:sz w:val="28"/>
          <w:szCs w:val="28"/>
        </w:rPr>
        <w:t>Таблица 6</w:t>
      </w:r>
      <w:r w:rsidR="002414F1" w:rsidRPr="00AC336E">
        <w:rPr>
          <w:rStyle w:val="a3"/>
          <w:bCs/>
          <w:color w:val="auto"/>
          <w:sz w:val="28"/>
          <w:szCs w:val="28"/>
        </w:rPr>
        <w:t>2</w:t>
      </w:r>
    </w:p>
    <w:bookmarkEnd w:id="93"/>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0A632B22" w14:textId="77777777" w:rsidR="00183BD4" w:rsidRPr="00AC336E" w:rsidRDefault="00183BD4" w:rsidP="00F63F6C">
      <w:pPr>
        <w:ind w:firstLine="698"/>
        <w:jc w:val="right"/>
        <w:rPr>
          <w:sz w:val="28"/>
          <w:szCs w:val="28"/>
        </w:rPr>
      </w:pPr>
      <w:bookmarkStart w:id="94" w:name="sub_660"/>
      <w:r w:rsidRPr="00AC336E">
        <w:rPr>
          <w:rStyle w:val="a3"/>
          <w:bCs/>
          <w:color w:val="auto"/>
          <w:sz w:val="28"/>
          <w:szCs w:val="28"/>
        </w:rPr>
        <w:lastRenderedPageBreak/>
        <w:t>Таблица 6</w:t>
      </w:r>
      <w:r w:rsidR="002414F1" w:rsidRPr="00AC336E">
        <w:rPr>
          <w:rStyle w:val="a3"/>
          <w:bCs/>
          <w:color w:val="auto"/>
          <w:sz w:val="28"/>
          <w:szCs w:val="28"/>
        </w:rPr>
        <w:t>3</w:t>
      </w:r>
    </w:p>
    <w:bookmarkEnd w:id="94"/>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 xml:space="preserve">Водопровод и другие </w:t>
            </w:r>
            <w:proofErr w:type="spellStart"/>
            <w:r w:rsidRPr="00B96823">
              <w:t>бесканальные</w:t>
            </w:r>
            <w:proofErr w:type="spellEnd"/>
            <w:r w:rsidRPr="00B96823">
              <w:t xml:space="preserve">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5" w:name="sub_11117"/>
      <w:r w:rsidRPr="00B96823">
        <w:rPr>
          <w:rStyle w:val="a3"/>
          <w:bCs/>
          <w:color w:val="auto"/>
        </w:rPr>
        <w:lastRenderedPageBreak/>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6" w:name="sub_670"/>
      <w:bookmarkEnd w:id="95"/>
      <w:r w:rsidRPr="00AC336E">
        <w:rPr>
          <w:rStyle w:val="a3"/>
          <w:bCs/>
          <w:color w:val="auto"/>
          <w:sz w:val="28"/>
          <w:szCs w:val="28"/>
        </w:rPr>
        <w:t>Таблица 64</w:t>
      </w:r>
      <w:bookmarkEnd w:id="96"/>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более 50, но не более 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 xml:space="preserve">Административные, бытовые, производственные здания, здания котельных, гаражей и </w:t>
            </w:r>
            <w:r w:rsidRPr="00B96823">
              <w:lastRenderedPageBreak/>
              <w:t>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lastRenderedPageBreak/>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Железные дороги общей 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lastRenderedPageBreak/>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7"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8" w:name="sub_33332"/>
      <w:bookmarkEnd w:id="97"/>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8"/>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9"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9"/>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w:t>
            </w:r>
            <w:r w:rsidRPr="00B96823">
              <w:lastRenderedPageBreak/>
              <w:t>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lastRenderedPageBreak/>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100"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100"/>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lastRenderedPageBreak/>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4"/>
          <w:footerReference w:type="default" r:id="rId35"/>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1" w:name="sub_720"/>
      <w:r w:rsidRPr="00AC336E">
        <w:rPr>
          <w:rStyle w:val="a3"/>
          <w:bCs/>
          <w:color w:val="auto"/>
          <w:sz w:val="28"/>
          <w:szCs w:val="28"/>
        </w:rPr>
        <w:lastRenderedPageBreak/>
        <w:t>Таблица 69</w:t>
      </w:r>
      <w:bookmarkEnd w:id="101"/>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 xml:space="preserve">до 1 </w:t>
            </w:r>
            <w:proofErr w:type="spellStart"/>
            <w:r w:rsidRPr="00B96823">
              <w:t>кВ</w:t>
            </w:r>
            <w:proofErr w:type="spellEnd"/>
            <w:r w:rsidRPr="00B96823">
              <w:t xml:space="preserve">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 xml:space="preserve">свыше 1 до 35 </w:t>
            </w:r>
            <w:proofErr w:type="spellStart"/>
            <w:r w:rsidRPr="00B96823">
              <w:t>кВ</w:t>
            </w:r>
            <w:proofErr w:type="spellEnd"/>
          </w:p>
        </w:tc>
        <w:tc>
          <w:tcPr>
            <w:tcW w:w="2552" w:type="dxa"/>
          </w:tcPr>
          <w:p w14:paraId="21651E84" w14:textId="77777777" w:rsidR="00183BD4" w:rsidRPr="00B96823" w:rsidRDefault="00183BD4" w:rsidP="00F63F6C">
            <w:pPr>
              <w:pStyle w:val="aa"/>
              <w:jc w:val="center"/>
            </w:pPr>
            <w:r w:rsidRPr="00B96823">
              <w:t xml:space="preserve">свыше 35 до 110 </w:t>
            </w:r>
            <w:proofErr w:type="spellStart"/>
            <w:r w:rsidRPr="00B96823">
              <w:t>кВ</w:t>
            </w:r>
            <w:proofErr w:type="spellEnd"/>
            <w:r w:rsidRPr="00B96823">
              <w:t xml:space="preserve">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 xml:space="preserve">от оболочки </w:t>
            </w:r>
            <w:proofErr w:type="spellStart"/>
            <w:r w:rsidRPr="00B96823">
              <w:t>бесканальной</w:t>
            </w:r>
            <w:proofErr w:type="spellEnd"/>
            <w:r w:rsidRPr="00B96823">
              <w:t xml:space="preserve">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 xml:space="preserve">Наружные </w:t>
            </w:r>
            <w:proofErr w:type="spellStart"/>
            <w:r w:rsidRPr="00B96823">
              <w:t>пневмомусоропроводы</w:t>
            </w:r>
            <w:proofErr w:type="spellEnd"/>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2" w:name="sub_11118"/>
    </w:p>
    <w:p w14:paraId="18CA63E3" w14:textId="77777777" w:rsidR="005C0286" w:rsidRPr="00B96823" w:rsidRDefault="005C0286" w:rsidP="00F63F6C">
      <w:r w:rsidRPr="00B96823">
        <w:t>&lt;*&gt; Относится только к расстояниям от силовых кабелей.</w:t>
      </w:r>
    </w:p>
    <w:bookmarkEnd w:id="102"/>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3" w:name="sub_22224"/>
      <w:r w:rsidRPr="00B96823">
        <w:t xml:space="preserve">2. Расстояния от тепловых сетей при </w:t>
      </w:r>
      <w:proofErr w:type="spellStart"/>
      <w:r w:rsidRPr="00B96823">
        <w:t>бесканальной</w:t>
      </w:r>
      <w:proofErr w:type="spellEnd"/>
      <w:r w:rsidRPr="00B96823">
        <w:t xml:space="preserve"> прокладке до зданий и сооружений следует принимать по </w:t>
      </w:r>
      <w:hyperlink r:id="rId36" w:history="1">
        <w:r w:rsidRPr="00B96823">
          <w:rPr>
            <w:rStyle w:val="a4"/>
            <w:rFonts w:cs="Times New Roman CYR"/>
            <w:color w:val="auto"/>
          </w:rPr>
          <w:t>таблице Б.3</w:t>
        </w:r>
      </w:hyperlink>
      <w:r w:rsidRPr="00B96823">
        <w:t xml:space="preserve"> </w:t>
      </w:r>
      <w:hyperlink r:id="rId37" w:history="1">
        <w:r w:rsidRPr="00B96823">
          <w:rPr>
            <w:rStyle w:val="a4"/>
            <w:rFonts w:cs="Times New Roman CYR"/>
            <w:color w:val="auto"/>
          </w:rPr>
          <w:t>СНиП 41-02-2003</w:t>
        </w:r>
      </w:hyperlink>
      <w:r w:rsidRPr="00B96823">
        <w:t>.</w:t>
      </w:r>
    </w:p>
    <w:bookmarkEnd w:id="103"/>
    <w:p w14:paraId="3FC793D3" w14:textId="77777777" w:rsidR="005C0286" w:rsidRPr="00B96823" w:rsidRDefault="005C0286" w:rsidP="00F63F6C">
      <w:r w:rsidRPr="00B96823">
        <w:t xml:space="preserve">3. Расстояния от силовых кабелей напряжением 110 - 220 </w:t>
      </w:r>
      <w:proofErr w:type="spellStart"/>
      <w:r w:rsidRPr="00B96823">
        <w:t>кВ</w:t>
      </w:r>
      <w:proofErr w:type="spellEnd"/>
      <w:r w:rsidRPr="00B96823">
        <w:t xml:space="preserve">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 xml:space="preserve">4. В орошаемых районах при </w:t>
      </w:r>
      <w:proofErr w:type="spellStart"/>
      <w:r w:rsidRPr="00B96823">
        <w:t>непросадочных</w:t>
      </w:r>
      <w:proofErr w:type="spellEnd"/>
      <w:r w:rsidRPr="00B96823">
        <w:t xml:space="preserve">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4"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4"/>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 xml:space="preserve">наружных </w:t>
            </w:r>
            <w:proofErr w:type="spellStart"/>
            <w:r w:rsidRPr="00B96823">
              <w:t>пневмомусоропроводов</w:t>
            </w:r>
            <w:proofErr w:type="spellEnd"/>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 xml:space="preserve">оболочка </w:t>
            </w:r>
            <w:proofErr w:type="spellStart"/>
            <w:r w:rsidRPr="00B96823">
              <w:t>бесканальной</w:t>
            </w:r>
            <w:proofErr w:type="spellEnd"/>
            <w:r w:rsidRPr="00B96823">
              <w:t xml:space="preserve">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 xml:space="preserve">от оболочки </w:t>
            </w:r>
            <w:proofErr w:type="spellStart"/>
            <w:r w:rsidRPr="00B96823">
              <w:t>бесканальной</w:t>
            </w:r>
            <w:proofErr w:type="spellEnd"/>
            <w:r w:rsidRPr="00B96823">
              <w:t xml:space="preserve">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 xml:space="preserve">Наружные </w:t>
            </w:r>
            <w:proofErr w:type="spellStart"/>
            <w:r w:rsidRPr="00B96823">
              <w:t>пневмомусоропроводы</w:t>
            </w:r>
            <w:proofErr w:type="spellEnd"/>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5"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8" w:history="1">
        <w:r w:rsidRPr="00B96823">
          <w:rPr>
            <w:rStyle w:val="a4"/>
            <w:rFonts w:cs="Times New Roman CYR"/>
            <w:color w:val="auto"/>
          </w:rPr>
          <w:t>раздела 2.3</w:t>
        </w:r>
      </w:hyperlink>
      <w:r w:rsidRPr="00B96823">
        <w:t xml:space="preserve"> ПУЭ</w:t>
      </w:r>
    </w:p>
    <w:bookmarkEnd w:id="105"/>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6" w:name="sub_11119"/>
      <w:r w:rsidRPr="00B96823">
        <w:t>1. Расстояние от бытовой канализации до хозяйственно-питьевого водопровода следует принимать:</w:t>
      </w:r>
    </w:p>
    <w:bookmarkEnd w:id="106"/>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9"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40"/>
          <w:footerReference w:type="default" r:id="rId41"/>
          <w:pgSz w:w="16837" w:h="11905" w:orient="landscape"/>
          <w:pgMar w:top="799" w:right="1440" w:bottom="799" w:left="1440" w:header="720" w:footer="720" w:gutter="0"/>
          <w:cols w:space="720"/>
          <w:noEndnote/>
        </w:sectPr>
      </w:pPr>
      <w:bookmarkStart w:id="107"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7"/>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 xml:space="preserve">Водопровод и другие </w:t>
            </w:r>
            <w:proofErr w:type="spellStart"/>
            <w:r w:rsidRPr="00B96823">
              <w:t>бесканальные</w:t>
            </w:r>
            <w:proofErr w:type="spellEnd"/>
            <w:r w:rsidRPr="00B96823">
              <w:t xml:space="preserve">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2"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8"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9" w:name="sub_750"/>
      <w:bookmarkEnd w:id="108"/>
      <w:r w:rsidRPr="00AC336E">
        <w:rPr>
          <w:rStyle w:val="a3"/>
          <w:bCs/>
          <w:color w:val="auto"/>
          <w:sz w:val="28"/>
          <w:szCs w:val="28"/>
        </w:rPr>
        <w:t>Таблица 7</w:t>
      </w:r>
      <w:r w:rsidR="002414F1" w:rsidRPr="00AC336E">
        <w:rPr>
          <w:rStyle w:val="a3"/>
          <w:bCs/>
          <w:color w:val="auto"/>
          <w:sz w:val="28"/>
          <w:szCs w:val="28"/>
        </w:rPr>
        <w:t>2</w:t>
      </w:r>
    </w:p>
    <w:bookmarkEnd w:id="109"/>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3"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4"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5"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10"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6"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1" w:name="sub_22225"/>
      <w:bookmarkEnd w:id="110"/>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2" w:name="sub_33331"/>
      <w:bookmarkEnd w:id="111"/>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2"/>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3"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3"/>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4" w:name="sub_830"/>
      <w:r w:rsidRPr="00AC336E">
        <w:rPr>
          <w:rStyle w:val="a3"/>
          <w:bCs/>
          <w:color w:val="auto"/>
          <w:sz w:val="28"/>
          <w:szCs w:val="28"/>
        </w:rPr>
        <w:t>Таблица 8</w:t>
      </w:r>
      <w:r w:rsidR="00A705D4" w:rsidRPr="00AC336E">
        <w:rPr>
          <w:rStyle w:val="a3"/>
          <w:bCs/>
          <w:color w:val="auto"/>
          <w:sz w:val="28"/>
          <w:szCs w:val="28"/>
        </w:rPr>
        <w:t>1</w:t>
      </w:r>
    </w:p>
    <w:bookmarkEnd w:id="114"/>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3AC1DF97" w14:textId="77777777" w:rsidR="00183BD4" w:rsidRPr="00AC336E"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5"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5"/>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 xml:space="preserve">Расчетная скорость </w:t>
            </w:r>
            <w:proofErr w:type="gramStart"/>
            <w:r w:rsidRPr="00B96823">
              <w:t>движения ,</w:t>
            </w:r>
            <w:proofErr w:type="gramEnd"/>
            <w:r w:rsidRPr="00B96823">
              <w:t xml:space="preserve">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 xml:space="preserve">Ширина полосы </w:t>
            </w:r>
            <w:proofErr w:type="gramStart"/>
            <w:r w:rsidRPr="00B96823">
              <w:t>движения ,</w:t>
            </w:r>
            <w:proofErr w:type="gramEnd"/>
            <w:r w:rsidRPr="00B96823">
              <w:t xml:space="preserve">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6"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6"/>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9"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7" w:name="sub_850"/>
      <w:r w:rsidRPr="00AC336E">
        <w:rPr>
          <w:rStyle w:val="a3"/>
          <w:bCs/>
          <w:color w:val="auto"/>
          <w:sz w:val="28"/>
          <w:szCs w:val="28"/>
        </w:rPr>
        <w:t>Таблица 8</w:t>
      </w:r>
      <w:r w:rsidR="00EE78D8" w:rsidRPr="00AC336E">
        <w:rPr>
          <w:rStyle w:val="a3"/>
          <w:bCs/>
          <w:color w:val="auto"/>
          <w:sz w:val="28"/>
          <w:szCs w:val="28"/>
        </w:rPr>
        <w:t>3</w:t>
      </w:r>
    </w:p>
    <w:bookmarkEnd w:id="117"/>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8" w:name="sub_860"/>
      <w:r w:rsidRPr="00AC336E">
        <w:rPr>
          <w:rStyle w:val="a3"/>
          <w:bCs/>
          <w:color w:val="auto"/>
          <w:sz w:val="28"/>
          <w:szCs w:val="28"/>
        </w:rPr>
        <w:t>Таблица 8</w:t>
      </w:r>
      <w:r w:rsidR="00EE78D8" w:rsidRPr="00AC336E">
        <w:rPr>
          <w:rStyle w:val="a3"/>
          <w:bCs/>
          <w:color w:val="auto"/>
          <w:sz w:val="28"/>
          <w:szCs w:val="28"/>
        </w:rPr>
        <w:t>4</w:t>
      </w:r>
    </w:p>
    <w:bookmarkEnd w:id="118"/>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9" w:name="sub_870"/>
      <w:r w:rsidRPr="00AC336E">
        <w:rPr>
          <w:rStyle w:val="a3"/>
          <w:bCs/>
          <w:color w:val="auto"/>
          <w:sz w:val="28"/>
          <w:szCs w:val="28"/>
        </w:rPr>
        <w:t>Таблица 8</w:t>
      </w:r>
      <w:r w:rsidR="00EE78D8" w:rsidRPr="00AC336E">
        <w:rPr>
          <w:rStyle w:val="a3"/>
          <w:bCs/>
          <w:color w:val="auto"/>
          <w:sz w:val="28"/>
          <w:szCs w:val="28"/>
        </w:rPr>
        <w:t>5</w:t>
      </w:r>
    </w:p>
    <w:bookmarkEnd w:id="119"/>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20" w:name="sub_880"/>
      <w:r w:rsidRPr="00AC336E">
        <w:rPr>
          <w:rStyle w:val="a3"/>
          <w:bCs/>
          <w:color w:val="auto"/>
          <w:sz w:val="28"/>
          <w:szCs w:val="28"/>
        </w:rPr>
        <w:t>Таблица 8</w:t>
      </w:r>
      <w:r w:rsidR="00EE78D8" w:rsidRPr="00AC336E">
        <w:rPr>
          <w:rStyle w:val="a3"/>
          <w:bCs/>
          <w:color w:val="auto"/>
          <w:sz w:val="28"/>
          <w:szCs w:val="28"/>
        </w:rPr>
        <w:t>6</w:t>
      </w:r>
    </w:p>
    <w:bookmarkEnd w:id="120"/>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1" w:name="sub_890"/>
      <w:r w:rsidRPr="00AC336E">
        <w:rPr>
          <w:rStyle w:val="a3"/>
          <w:bCs/>
          <w:color w:val="auto"/>
          <w:sz w:val="28"/>
          <w:szCs w:val="28"/>
        </w:rPr>
        <w:t>Таблица 8</w:t>
      </w:r>
      <w:r w:rsidR="00EE78D8" w:rsidRPr="00AC336E">
        <w:rPr>
          <w:rStyle w:val="a3"/>
          <w:bCs/>
          <w:color w:val="auto"/>
          <w:sz w:val="28"/>
          <w:szCs w:val="28"/>
        </w:rPr>
        <w:t>7</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2" w:name="sub_900"/>
      <w:r w:rsidRPr="00AC336E">
        <w:rPr>
          <w:rStyle w:val="a3"/>
          <w:bCs/>
          <w:color w:val="auto"/>
          <w:sz w:val="28"/>
          <w:szCs w:val="28"/>
        </w:rPr>
        <w:t xml:space="preserve">Таблица </w:t>
      </w:r>
      <w:r w:rsidR="00EE78D8" w:rsidRPr="00AC336E">
        <w:rPr>
          <w:rStyle w:val="a3"/>
          <w:bCs/>
          <w:color w:val="auto"/>
          <w:sz w:val="28"/>
          <w:szCs w:val="28"/>
        </w:rPr>
        <w:t>88</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3" w:name="sub_960"/>
      <w:r w:rsidRPr="00AC336E">
        <w:rPr>
          <w:rStyle w:val="a3"/>
          <w:bCs/>
          <w:color w:val="auto"/>
          <w:sz w:val="28"/>
          <w:szCs w:val="28"/>
        </w:rPr>
        <w:t>Таблица 9</w:t>
      </w:r>
      <w:r w:rsidR="00EE78D8" w:rsidRPr="00AC336E">
        <w:rPr>
          <w:rStyle w:val="a3"/>
          <w:bCs/>
          <w:color w:val="auto"/>
          <w:sz w:val="28"/>
          <w:szCs w:val="28"/>
        </w:rPr>
        <w:t>4</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4" w:name="sub_970"/>
      <w:r w:rsidRPr="00AC336E">
        <w:rPr>
          <w:rStyle w:val="a3"/>
          <w:bCs/>
          <w:color w:val="auto"/>
          <w:sz w:val="28"/>
          <w:szCs w:val="28"/>
        </w:rPr>
        <w:t>Таблица 9</w:t>
      </w:r>
      <w:r w:rsidR="00EE78D8" w:rsidRPr="00AC336E">
        <w:rPr>
          <w:rStyle w:val="a3"/>
          <w:bCs/>
          <w:color w:val="auto"/>
          <w:sz w:val="28"/>
          <w:szCs w:val="28"/>
        </w:rPr>
        <w:t>5</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5" w:name="sub_990"/>
      <w:r w:rsidRPr="00AC336E">
        <w:rPr>
          <w:rStyle w:val="a3"/>
          <w:bCs/>
          <w:color w:val="auto"/>
          <w:sz w:val="28"/>
          <w:szCs w:val="28"/>
        </w:rPr>
        <w:t>Таблица 9</w:t>
      </w:r>
      <w:r w:rsidR="00EE78D8" w:rsidRPr="00AC336E">
        <w:rPr>
          <w:rStyle w:val="a3"/>
          <w:bCs/>
          <w:color w:val="auto"/>
          <w:sz w:val="28"/>
          <w:szCs w:val="28"/>
        </w:rPr>
        <w:t>7</w:t>
      </w:r>
      <w:bookmarkEnd w:id="125"/>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6" w:name="sub_1001"/>
      <w:r w:rsidRPr="00AC336E">
        <w:rPr>
          <w:rStyle w:val="a3"/>
          <w:bCs/>
          <w:color w:val="auto"/>
          <w:sz w:val="28"/>
          <w:szCs w:val="28"/>
        </w:rPr>
        <w:t xml:space="preserve">Таблица </w:t>
      </w:r>
      <w:r w:rsidR="000D1E1F" w:rsidRPr="00AC336E">
        <w:rPr>
          <w:rStyle w:val="a3"/>
          <w:bCs/>
          <w:color w:val="auto"/>
          <w:sz w:val="28"/>
          <w:szCs w:val="28"/>
        </w:rPr>
        <w:t>98</w:t>
      </w:r>
      <w:bookmarkEnd w:id="126"/>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7"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7"/>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8" w:name="sub_1020"/>
      <w:r w:rsidRPr="00AC336E">
        <w:rPr>
          <w:rStyle w:val="a3"/>
          <w:bCs/>
          <w:color w:val="auto"/>
          <w:sz w:val="28"/>
          <w:szCs w:val="28"/>
        </w:rPr>
        <w:t>Таблица 10</w:t>
      </w:r>
      <w:r w:rsidR="000D1E1F" w:rsidRPr="00AC336E">
        <w:rPr>
          <w:rStyle w:val="a3"/>
          <w:bCs/>
          <w:color w:val="auto"/>
          <w:sz w:val="28"/>
          <w:szCs w:val="28"/>
        </w:rPr>
        <w:t>0</w:t>
      </w:r>
      <w:bookmarkEnd w:id="128"/>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 xml:space="preserve">(l </w:t>
            </w:r>
            <w:proofErr w:type="gramStart"/>
            <w:r w:rsidRPr="00B96823">
              <w:t>&lt; 8</w:t>
            </w:r>
            <w:proofErr w:type="gramEnd"/>
            <w:r w:rsidRPr="00B96823">
              <w:t>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9"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9"/>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30" w:name="sub_1040"/>
      <w:r w:rsidRPr="00AC336E">
        <w:rPr>
          <w:rStyle w:val="a3"/>
          <w:bCs/>
          <w:color w:val="auto"/>
          <w:sz w:val="28"/>
          <w:szCs w:val="28"/>
        </w:rPr>
        <w:t>Таблица 10</w:t>
      </w:r>
      <w:r w:rsidR="000D1E1F" w:rsidRPr="00AC336E">
        <w:rPr>
          <w:rStyle w:val="a3"/>
          <w:bCs/>
          <w:color w:val="auto"/>
          <w:sz w:val="28"/>
          <w:szCs w:val="28"/>
        </w:rPr>
        <w:t>2</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3698EBCC" w14:textId="77777777" w:rsidR="00183BD4" w:rsidRPr="00AC336E" w:rsidRDefault="00183BD4" w:rsidP="00F63F6C">
      <w:pPr>
        <w:ind w:firstLine="698"/>
        <w:jc w:val="right"/>
        <w:rPr>
          <w:sz w:val="28"/>
          <w:szCs w:val="28"/>
        </w:rPr>
      </w:pPr>
      <w:bookmarkStart w:id="131" w:name="sub_1050"/>
      <w:r w:rsidRPr="00AC336E">
        <w:rPr>
          <w:rStyle w:val="a3"/>
          <w:bCs/>
          <w:color w:val="auto"/>
          <w:sz w:val="28"/>
          <w:szCs w:val="28"/>
        </w:rPr>
        <w:t>Таблица 10</w:t>
      </w:r>
      <w:r w:rsidR="000D1E1F" w:rsidRPr="00AC336E">
        <w:rPr>
          <w:rStyle w:val="a3"/>
          <w:bCs/>
          <w:color w:val="auto"/>
          <w:sz w:val="28"/>
          <w:szCs w:val="28"/>
        </w:rPr>
        <w:t>3</w:t>
      </w:r>
    </w:p>
    <w:bookmarkEnd w:id="131"/>
    <w:p w14:paraId="239ACA34"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112FB05E" w14:textId="77777777" w:rsidR="00183BD4" w:rsidRPr="00AC336E" w:rsidRDefault="00183BD4" w:rsidP="00F63F6C">
      <w:pPr>
        <w:ind w:firstLine="698"/>
        <w:jc w:val="right"/>
        <w:rPr>
          <w:sz w:val="28"/>
          <w:szCs w:val="28"/>
        </w:rPr>
      </w:pPr>
      <w:bookmarkStart w:id="132" w:name="sub_1060"/>
      <w:r w:rsidRPr="00AC336E">
        <w:rPr>
          <w:rStyle w:val="a3"/>
          <w:bCs/>
          <w:color w:val="auto"/>
          <w:sz w:val="28"/>
          <w:szCs w:val="28"/>
        </w:rPr>
        <w:t>Таблица 10</w:t>
      </w:r>
      <w:r w:rsidR="000D1E1F" w:rsidRPr="00AC336E">
        <w:rPr>
          <w:rStyle w:val="a3"/>
          <w:bCs/>
          <w:color w:val="auto"/>
          <w:sz w:val="28"/>
          <w:szCs w:val="28"/>
        </w:rPr>
        <w:t>4</w:t>
      </w:r>
    </w:p>
    <w:bookmarkEnd w:id="132"/>
    <w:p w14:paraId="6D8DAD7C"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1868C29" w14:textId="77777777" w:rsidR="00183BD4" w:rsidRPr="00AC336E" w:rsidRDefault="00183BD4" w:rsidP="00F63F6C">
      <w:pPr>
        <w:ind w:firstLine="698"/>
        <w:jc w:val="right"/>
        <w:rPr>
          <w:sz w:val="28"/>
          <w:szCs w:val="28"/>
        </w:rPr>
      </w:pPr>
      <w:bookmarkStart w:id="133" w:name="sub_1070"/>
      <w:r w:rsidRPr="00AC336E">
        <w:rPr>
          <w:rStyle w:val="a3"/>
          <w:bCs/>
          <w:color w:val="auto"/>
          <w:sz w:val="28"/>
          <w:szCs w:val="28"/>
        </w:rPr>
        <w:t>Таблица 10</w:t>
      </w:r>
      <w:r w:rsidR="000D1E1F" w:rsidRPr="00AC336E">
        <w:rPr>
          <w:rStyle w:val="a3"/>
          <w:bCs/>
          <w:color w:val="auto"/>
          <w:sz w:val="28"/>
          <w:szCs w:val="28"/>
        </w:rPr>
        <w:t>5</w:t>
      </w:r>
    </w:p>
    <w:bookmarkEnd w:id="133"/>
    <w:p w14:paraId="61BBE2A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4"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5" w:name="sub_22226"/>
      <w:bookmarkEnd w:id="134"/>
      <w:r w:rsidRPr="00B96823">
        <w:t>&lt;**&gt; Для зданий гаражей III - V степеней огнестойкости расстояния следует принимать не менее 12 метров.</w:t>
      </w:r>
    </w:p>
    <w:bookmarkEnd w:id="135"/>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lastRenderedPageBreak/>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 xml:space="preserve">4. Гаражи и открытые стоянки для хранения легковых автомобилей вместимостью более 300 </w:t>
      </w:r>
      <w:proofErr w:type="spellStart"/>
      <w:r w:rsidRPr="00B96823">
        <w:t>машино</w:t>
      </w:r>
      <w:proofErr w:type="spellEnd"/>
      <w:r w:rsidRPr="00B96823">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139892E1" w14:textId="77777777" w:rsidR="00183BD4" w:rsidRPr="00AC336E" w:rsidRDefault="00183BD4" w:rsidP="00F63F6C">
      <w:pPr>
        <w:ind w:firstLine="698"/>
        <w:jc w:val="right"/>
        <w:rPr>
          <w:sz w:val="28"/>
          <w:szCs w:val="28"/>
        </w:rPr>
      </w:pPr>
      <w:r w:rsidRPr="00AC336E">
        <w:rPr>
          <w:rStyle w:val="a3"/>
          <w:bCs/>
          <w:color w:val="auto"/>
          <w:sz w:val="28"/>
          <w:szCs w:val="28"/>
        </w:rPr>
        <w:t>Таблица 10</w:t>
      </w:r>
      <w:r w:rsidR="000D1E1F" w:rsidRPr="00AC336E">
        <w:rPr>
          <w:rStyle w:val="a3"/>
          <w:bCs/>
          <w:color w:val="auto"/>
          <w:sz w:val="28"/>
          <w:szCs w:val="28"/>
        </w:rPr>
        <w:t>6</w:t>
      </w:r>
    </w:p>
    <w:p w14:paraId="5F47712B" w14:textId="77777777" w:rsidR="00183BD4" w:rsidRPr="00B96823" w:rsidRDefault="00183BD4" w:rsidP="00F63F6C">
      <w:bookmarkStart w:id="136"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 xml:space="preserve">количество </w:t>
            </w:r>
            <w:proofErr w:type="spellStart"/>
            <w:r w:rsidRPr="00B96823">
              <w:t>машино</w:t>
            </w:r>
            <w:proofErr w:type="spellEnd"/>
            <w:r w:rsidRPr="00B96823">
              <w:t>-мест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lastRenderedPageBreak/>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 xml:space="preserve">+25 </w:t>
            </w:r>
            <w:proofErr w:type="spellStart"/>
            <w:r w:rsidRPr="00B96823">
              <w:t>машино</w:t>
            </w:r>
            <w:proofErr w:type="spellEnd"/>
            <w:r w:rsidRPr="00B96823">
              <w:t>-мест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proofErr w:type="spellStart"/>
            <w:r w:rsidRPr="00B96823">
              <w:t>машино</w:t>
            </w:r>
            <w:proofErr w:type="spellEnd"/>
            <w:r w:rsidRPr="00B96823">
              <w:t>-мест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7" w:name="sub_1085"/>
      <w:r w:rsidRPr="00B96823">
        <w:rPr>
          <w:rStyle w:val="a3"/>
          <w:bCs/>
          <w:color w:val="auto"/>
        </w:rPr>
        <w:lastRenderedPageBreak/>
        <w:t>Примечания:</w:t>
      </w:r>
    </w:p>
    <w:bookmarkEnd w:id="137"/>
    <w:p w14:paraId="34AB7FDC" w14:textId="77777777" w:rsidR="00183BD4" w:rsidRPr="00B96823" w:rsidRDefault="00183BD4" w:rsidP="00F63F6C">
      <w:r w:rsidRPr="00B96823">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62D3F7CC" w14:textId="77777777" w:rsidR="00183BD4" w:rsidRPr="00AC336E" w:rsidRDefault="00183BD4" w:rsidP="00F63F6C">
      <w:pPr>
        <w:ind w:firstLine="698"/>
        <w:jc w:val="right"/>
        <w:rPr>
          <w:sz w:val="28"/>
          <w:szCs w:val="28"/>
        </w:rPr>
      </w:pPr>
      <w:bookmarkStart w:id="138" w:name="sub_1090"/>
      <w:bookmarkEnd w:id="136"/>
      <w:r w:rsidRPr="00AC336E">
        <w:rPr>
          <w:rStyle w:val="a3"/>
          <w:bCs/>
          <w:color w:val="auto"/>
          <w:sz w:val="28"/>
          <w:szCs w:val="28"/>
        </w:rPr>
        <w:t>Таблица 10</w:t>
      </w:r>
      <w:r w:rsidR="000D1E1F" w:rsidRPr="00AC336E">
        <w:rPr>
          <w:rStyle w:val="a3"/>
          <w:bCs/>
          <w:color w:val="auto"/>
          <w:sz w:val="28"/>
          <w:szCs w:val="28"/>
        </w:rPr>
        <w:t>7</w:t>
      </w:r>
    </w:p>
    <w:bookmarkEnd w:id="138"/>
    <w:p w14:paraId="78D62DC4"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8F81E2A" w14:textId="77777777" w:rsidR="00183BD4" w:rsidRPr="00AC336E" w:rsidRDefault="00183BD4" w:rsidP="00F63F6C">
      <w:pPr>
        <w:ind w:firstLine="698"/>
        <w:jc w:val="right"/>
        <w:rPr>
          <w:sz w:val="28"/>
          <w:szCs w:val="28"/>
        </w:rPr>
      </w:pPr>
      <w:bookmarkStart w:id="139" w:name="sub_11010"/>
      <w:r w:rsidRPr="00AC336E">
        <w:rPr>
          <w:rStyle w:val="a3"/>
          <w:bCs/>
          <w:color w:val="auto"/>
          <w:sz w:val="28"/>
          <w:szCs w:val="28"/>
        </w:rPr>
        <w:t>Таблица 1</w:t>
      </w:r>
      <w:r w:rsidR="000D1E1F" w:rsidRPr="00AC336E">
        <w:rPr>
          <w:rStyle w:val="a3"/>
          <w:bCs/>
          <w:color w:val="auto"/>
          <w:sz w:val="28"/>
          <w:szCs w:val="28"/>
        </w:rPr>
        <w:t>08</w:t>
      </w:r>
    </w:p>
    <w:bookmarkEnd w:id="139"/>
    <w:p w14:paraId="51A9F990"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lastRenderedPageBreak/>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40" w:name="sub_111115"/>
      <w:r w:rsidRPr="00B96823">
        <w:t>&lt;*&gt; Определяется по согласованию с органами Государственного санитарно-эпидемиологического надзора</w:t>
      </w:r>
    </w:p>
    <w:bookmarkEnd w:id="140"/>
    <w:p w14:paraId="12E02722" w14:textId="77777777" w:rsidR="00183BD4" w:rsidRPr="00B96823" w:rsidRDefault="00183BD4" w:rsidP="00F63F6C"/>
    <w:p w14:paraId="3C4A02D1" w14:textId="77777777" w:rsidR="00183BD4" w:rsidRPr="00AC336E" w:rsidRDefault="00183BD4" w:rsidP="00F63F6C">
      <w:pPr>
        <w:ind w:firstLine="698"/>
        <w:jc w:val="right"/>
        <w:rPr>
          <w:sz w:val="28"/>
          <w:szCs w:val="28"/>
        </w:rPr>
      </w:pPr>
      <w:r w:rsidRPr="00AC336E">
        <w:rPr>
          <w:rStyle w:val="a3"/>
          <w:bCs/>
          <w:color w:val="auto"/>
          <w:sz w:val="28"/>
          <w:szCs w:val="28"/>
        </w:rPr>
        <w:t>Таблица 1</w:t>
      </w:r>
      <w:r w:rsidR="000D1E1F" w:rsidRPr="00AC336E">
        <w:rPr>
          <w:rStyle w:val="a3"/>
          <w:bCs/>
          <w:color w:val="auto"/>
          <w:sz w:val="28"/>
          <w:szCs w:val="28"/>
        </w:rPr>
        <w:t>09</w:t>
      </w:r>
    </w:p>
    <w:p w14:paraId="7E5ADFFE"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proofErr w:type="spellStart"/>
            <w:r w:rsidRPr="00B96823">
              <w:t>Нескоростная</w:t>
            </w:r>
            <w:proofErr w:type="spellEnd"/>
            <w:r w:rsidRPr="00B96823">
              <w:t xml:space="preserve">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proofErr w:type="spellStart"/>
            <w:r w:rsidRPr="00B96823">
              <w:t>Нескоростная</w:t>
            </w:r>
            <w:proofErr w:type="spellEnd"/>
            <w:r w:rsidRPr="00B96823">
              <w:t xml:space="preserve">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69D380F0"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D1E1F" w:rsidRPr="00AC336E">
        <w:rPr>
          <w:rStyle w:val="a3"/>
          <w:bCs/>
          <w:color w:val="auto"/>
          <w:sz w:val="28"/>
          <w:szCs w:val="28"/>
        </w:rPr>
        <w:t>0</w:t>
      </w:r>
    </w:p>
    <w:p w14:paraId="7206567E"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lastRenderedPageBreak/>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III степень огнестойкости классов С2 и СЗ, IV степень огнестойкости классов C1, 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1"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1"/>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09DF75A"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D1E1F" w:rsidRPr="00AC336E">
        <w:rPr>
          <w:rStyle w:val="a3"/>
          <w:bCs/>
          <w:color w:val="auto"/>
          <w:sz w:val="28"/>
          <w:szCs w:val="28"/>
        </w:rPr>
        <w:t>1</w:t>
      </w:r>
    </w:p>
    <w:p w14:paraId="37270ED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 xml:space="preserve">I и </w:t>
            </w:r>
            <w:proofErr w:type="spellStart"/>
            <w:r w:rsidRPr="00B96823">
              <w:t>И</w:t>
            </w:r>
            <w:proofErr w:type="spellEnd"/>
            <w:r w:rsidRPr="00B96823">
              <w:t>,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 xml:space="preserve">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w:t>
      </w:r>
      <w:r w:rsidRPr="00B96823">
        <w:lastRenderedPageBreak/>
        <w:t>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50"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46D212D4" w14:textId="77777777" w:rsidR="00183BD4" w:rsidRPr="00AC336E" w:rsidRDefault="00183BD4" w:rsidP="00F63F6C">
      <w:pPr>
        <w:ind w:firstLine="698"/>
        <w:jc w:val="right"/>
        <w:rPr>
          <w:sz w:val="28"/>
          <w:szCs w:val="28"/>
        </w:rPr>
      </w:pPr>
      <w:bookmarkStart w:id="142" w:name="sub_1140"/>
      <w:r w:rsidRPr="00AC336E">
        <w:rPr>
          <w:rStyle w:val="a3"/>
          <w:bCs/>
          <w:color w:val="auto"/>
          <w:sz w:val="28"/>
          <w:szCs w:val="28"/>
        </w:rPr>
        <w:t>Таблица 11</w:t>
      </w:r>
      <w:r w:rsidR="000D1E1F" w:rsidRPr="00AC336E">
        <w:rPr>
          <w:rStyle w:val="a3"/>
          <w:bCs/>
          <w:color w:val="auto"/>
          <w:sz w:val="28"/>
          <w:szCs w:val="28"/>
        </w:rPr>
        <w:t>2</w:t>
      </w:r>
    </w:p>
    <w:bookmarkEnd w:id="142"/>
    <w:p w14:paraId="0429366C"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7F0B7309"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D1E1F" w:rsidRPr="00AC336E">
        <w:rPr>
          <w:rStyle w:val="a3"/>
          <w:bCs/>
          <w:color w:val="auto"/>
          <w:sz w:val="28"/>
          <w:szCs w:val="28"/>
        </w:rPr>
        <w:t>3</w:t>
      </w:r>
    </w:p>
    <w:p w14:paraId="75492F74"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1" w:history="1">
              <w:r w:rsidRPr="00B96823">
                <w:rPr>
                  <w:rStyle w:val="a4"/>
                  <w:rFonts w:cs="Times New Roman CYR"/>
                  <w:color w:val="auto"/>
                </w:rPr>
                <w:t>ГОСТ 9238-2013</w:t>
              </w:r>
            </w:hyperlink>
            <w:r w:rsidRPr="00B96823">
              <w:t xml:space="preserve">, </w:t>
            </w:r>
            <w:hyperlink r:id="rId52"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3" w:history="1">
              <w:r w:rsidRPr="00B96823">
                <w:rPr>
                  <w:rStyle w:val="a4"/>
                  <w:rFonts w:cs="Times New Roman CYR"/>
                  <w:color w:val="auto"/>
                </w:rPr>
                <w:t>ГОСТ 9238-2013</w:t>
              </w:r>
            </w:hyperlink>
            <w:r w:rsidRPr="00B96823">
              <w:t xml:space="preserve">, </w:t>
            </w:r>
            <w:hyperlink r:id="rId54"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lastRenderedPageBreak/>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521F5571" w14:textId="77777777" w:rsidR="00183BD4" w:rsidRPr="00AC336E" w:rsidRDefault="00183BD4" w:rsidP="00F63F6C">
      <w:pPr>
        <w:ind w:firstLine="698"/>
        <w:jc w:val="right"/>
        <w:rPr>
          <w:sz w:val="28"/>
          <w:szCs w:val="28"/>
        </w:rPr>
      </w:pPr>
      <w:bookmarkStart w:id="143" w:name="sub_1160"/>
      <w:r w:rsidRPr="00AC336E">
        <w:rPr>
          <w:rStyle w:val="a3"/>
          <w:bCs/>
          <w:color w:val="auto"/>
          <w:sz w:val="28"/>
          <w:szCs w:val="28"/>
        </w:rPr>
        <w:t>Таблица 11</w:t>
      </w:r>
      <w:r w:rsidR="000D1E1F" w:rsidRPr="00AC336E">
        <w:rPr>
          <w:rStyle w:val="a3"/>
          <w:bCs/>
          <w:color w:val="auto"/>
          <w:sz w:val="28"/>
          <w:szCs w:val="28"/>
        </w:rPr>
        <w:t>4</w:t>
      </w:r>
    </w:p>
    <w:bookmarkEnd w:id="143"/>
    <w:p w14:paraId="171DB97A" w14:textId="77777777" w:rsidR="00183BD4" w:rsidRPr="00B96823" w:rsidRDefault="00183BD4" w:rsidP="00F63F6C"/>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lastRenderedPageBreak/>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05E178A8" w14:textId="77777777" w:rsidR="00183BD4" w:rsidRPr="00AC336E" w:rsidRDefault="00183BD4" w:rsidP="00F63F6C">
      <w:pPr>
        <w:ind w:firstLine="698"/>
        <w:jc w:val="right"/>
        <w:rPr>
          <w:sz w:val="28"/>
          <w:szCs w:val="28"/>
        </w:rPr>
      </w:pPr>
      <w:bookmarkStart w:id="144" w:name="sub_12110"/>
      <w:r w:rsidRPr="00AC336E">
        <w:rPr>
          <w:rStyle w:val="a3"/>
          <w:bCs/>
          <w:color w:val="auto"/>
          <w:sz w:val="28"/>
          <w:szCs w:val="28"/>
        </w:rPr>
        <w:t>Таблица 1</w:t>
      </w:r>
      <w:r w:rsidR="000965B1" w:rsidRPr="00AC336E">
        <w:rPr>
          <w:rStyle w:val="a3"/>
          <w:bCs/>
          <w:color w:val="auto"/>
          <w:sz w:val="28"/>
          <w:szCs w:val="28"/>
        </w:rPr>
        <w:t>16</w:t>
      </w:r>
    </w:p>
    <w:bookmarkEnd w:id="144"/>
    <w:p w14:paraId="35DE88D8" w14:textId="77777777" w:rsidR="00183BD4" w:rsidRPr="00B96823" w:rsidRDefault="00183BD4" w:rsidP="00F63F6C"/>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lastRenderedPageBreak/>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5"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5"/>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6"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6"/>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 xml:space="preserve">II </w:t>
            </w:r>
            <w:proofErr w:type="spellStart"/>
            <w:r w:rsidRPr="00B96823">
              <w:rPr>
                <w:color w:val="auto"/>
              </w:rPr>
              <w:t>Волногасящие</w:t>
            </w:r>
            <w:proofErr w:type="spellEnd"/>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 xml:space="preserve">III </w:t>
            </w:r>
            <w:proofErr w:type="spellStart"/>
            <w:r w:rsidRPr="00B96823">
              <w:rPr>
                <w:color w:val="auto"/>
              </w:rPr>
              <w:t>Пляжеудерживающие</w:t>
            </w:r>
            <w:proofErr w:type="spellEnd"/>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 xml:space="preserve">Загрузка инертными на локальных участках (каменные банкеты, песчаные </w:t>
            </w:r>
            <w:proofErr w:type="spellStart"/>
            <w:r w:rsidRPr="00B96823">
              <w:t>примывы</w:t>
            </w:r>
            <w:proofErr w:type="spellEnd"/>
            <w:r w:rsidRPr="00B96823">
              <w:t xml:space="preserve">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 xml:space="preserve">На реках с невысокими скоростями течения </w:t>
            </w:r>
            <w:r w:rsidRPr="00B96823">
              <w:lastRenderedPageBreak/>
              <w:t>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lastRenderedPageBreak/>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 xml:space="preserve">3. </w:t>
            </w:r>
            <w:proofErr w:type="spellStart"/>
            <w:r w:rsidRPr="00B96823">
              <w:rPr>
                <w:color w:val="auto"/>
              </w:rPr>
              <w:t>Склоноукрепляющие</w:t>
            </w:r>
            <w:proofErr w:type="spellEnd"/>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679AACDF" w14:textId="77777777" w:rsidR="00183BD4" w:rsidRPr="006C1C45" w:rsidRDefault="00183BD4" w:rsidP="00F63F6C">
      <w:pPr>
        <w:ind w:firstLine="698"/>
        <w:jc w:val="right"/>
        <w:rPr>
          <w:sz w:val="28"/>
          <w:szCs w:val="28"/>
        </w:rPr>
      </w:pPr>
      <w:bookmarkStart w:id="147" w:name="sub_1250"/>
      <w:r w:rsidRPr="006C1C45">
        <w:rPr>
          <w:rStyle w:val="a3"/>
          <w:bCs/>
          <w:color w:val="auto"/>
          <w:sz w:val="28"/>
          <w:szCs w:val="28"/>
        </w:rPr>
        <w:t>Таблица 12</w:t>
      </w:r>
      <w:r w:rsidR="00CF2E80" w:rsidRPr="006C1C45">
        <w:rPr>
          <w:rStyle w:val="a3"/>
          <w:bCs/>
          <w:color w:val="auto"/>
          <w:sz w:val="28"/>
          <w:szCs w:val="28"/>
        </w:rPr>
        <w:t>0</w:t>
      </w:r>
    </w:p>
    <w:bookmarkEnd w:id="147"/>
    <w:p w14:paraId="33E6D3F5" w14:textId="77777777" w:rsidR="00183BD4" w:rsidRPr="00B96823" w:rsidRDefault="00183BD4" w:rsidP="00F63F6C"/>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Высота 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08FF87E7" w14:textId="77777777" w:rsidR="00B96823" w:rsidRPr="006C1C45" w:rsidRDefault="00183BD4" w:rsidP="00F63F6C">
      <w:pPr>
        <w:ind w:firstLine="698"/>
        <w:jc w:val="right"/>
        <w:rPr>
          <w:rStyle w:val="a3"/>
          <w:bCs/>
          <w:color w:val="auto"/>
          <w:sz w:val="28"/>
          <w:szCs w:val="28"/>
        </w:rPr>
      </w:pPr>
      <w:bookmarkStart w:id="148" w:name="sub_1260"/>
      <w:r w:rsidRPr="006C1C45">
        <w:rPr>
          <w:rStyle w:val="a3"/>
          <w:bCs/>
          <w:color w:val="auto"/>
          <w:sz w:val="28"/>
          <w:szCs w:val="28"/>
        </w:rPr>
        <w:t>Таблица 12</w:t>
      </w:r>
      <w:r w:rsidR="00CF2E80" w:rsidRPr="006C1C45">
        <w:rPr>
          <w:rStyle w:val="a3"/>
          <w:bCs/>
          <w:color w:val="auto"/>
          <w:sz w:val="28"/>
          <w:szCs w:val="28"/>
        </w:rPr>
        <w:t>1</w:t>
      </w:r>
      <w:bookmarkEnd w:id="148"/>
    </w:p>
    <w:p w14:paraId="4E0D6EC0" w14:textId="77777777" w:rsidR="005C0286" w:rsidRDefault="005C0286" w:rsidP="00F63F6C">
      <w:pPr>
        <w:ind w:firstLine="698"/>
        <w:jc w:val="right"/>
        <w:rPr>
          <w:rStyle w:val="a3"/>
          <w:bCs/>
          <w:color w:val="auto"/>
        </w:rPr>
      </w:pPr>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w:t>
            </w:r>
            <w:proofErr w:type="spellStart"/>
            <w:r w:rsidRPr="00B96823">
              <w:t>Zc</w:t>
            </w:r>
            <w:proofErr w:type="spellEnd"/>
            <w:r w:rsidRPr="00B96823">
              <w:t>)</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 xml:space="preserve">от ПДК до </w:t>
            </w:r>
            <w:proofErr w:type="spellStart"/>
            <w:r w:rsidRPr="00B96823">
              <w:t>Kmax</w:t>
            </w:r>
            <w:proofErr w:type="spellEnd"/>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 xml:space="preserve">от ПДК до </w:t>
            </w:r>
            <w:proofErr w:type="spellStart"/>
            <w:r w:rsidRPr="00B96823">
              <w:t>Kmax</w:t>
            </w:r>
            <w:proofErr w:type="spellEnd"/>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 xml:space="preserve">от ПДК до </w:t>
            </w:r>
            <w:proofErr w:type="spellStart"/>
            <w:r w:rsidRPr="00B96823">
              <w:t>Kmax</w:t>
            </w:r>
            <w:proofErr w:type="spellEnd"/>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 xml:space="preserve">&gt; </w:t>
            </w:r>
            <w:proofErr w:type="spellStart"/>
            <w:r w:rsidRPr="00B96823">
              <w:t>Kmax</w:t>
            </w:r>
            <w:proofErr w:type="spellEnd"/>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 xml:space="preserve">&gt; </w:t>
            </w:r>
            <w:proofErr w:type="spellStart"/>
            <w:r w:rsidRPr="00B96823">
              <w:t>Kmax</w:t>
            </w:r>
            <w:proofErr w:type="spellEnd"/>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 xml:space="preserve">&gt; </w:t>
            </w:r>
            <w:proofErr w:type="spellStart"/>
            <w:r w:rsidRPr="00B96823">
              <w:t>Kmax</w:t>
            </w:r>
            <w:proofErr w:type="spellEnd"/>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proofErr w:type="spellStart"/>
      <w:r w:rsidRPr="00B96823">
        <w:t>Kmax</w:t>
      </w:r>
      <w:proofErr w:type="spellEnd"/>
      <w:r w:rsidRPr="00B96823">
        <w:t xml:space="preserve">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proofErr w:type="spellStart"/>
      <w:r w:rsidRPr="00B96823">
        <w:t>Zc</w:t>
      </w:r>
      <w:proofErr w:type="spellEnd"/>
      <w:r w:rsidRPr="00B96823">
        <w:t xml:space="preserve"> - расчет проводится в соответствии с методическими </w:t>
      </w:r>
      <w:proofErr w:type="gramStart"/>
      <w:r w:rsidRPr="00B96823">
        <w:t>указаниями по гигиенической оценке</w:t>
      </w:r>
      <w:proofErr w:type="gramEnd"/>
      <w:r w:rsidRPr="00B96823">
        <w:t xml:space="preserve">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 xml:space="preserve">III - барий, ванадий, вольфрам, марганец, стронций, </w:t>
      </w:r>
      <w:proofErr w:type="spellStart"/>
      <w:r w:rsidRPr="00B96823">
        <w:t>ацетофенон</w:t>
      </w:r>
      <w:proofErr w:type="spellEnd"/>
      <w:r w:rsidRPr="00B96823">
        <w:t>.</w:t>
      </w:r>
    </w:p>
    <w:p w14:paraId="1BD8CFA7" w14:textId="77777777" w:rsidR="00183BD4" w:rsidRPr="00B96823" w:rsidRDefault="00183BD4" w:rsidP="00F63F6C"/>
    <w:p w14:paraId="67A2F562" w14:textId="77777777" w:rsidR="00183BD4" w:rsidRPr="006C1C45" w:rsidRDefault="00183BD4" w:rsidP="00F63F6C">
      <w:pPr>
        <w:ind w:firstLine="698"/>
        <w:jc w:val="right"/>
        <w:rPr>
          <w:sz w:val="28"/>
          <w:szCs w:val="28"/>
        </w:rPr>
      </w:pPr>
      <w:bookmarkStart w:id="149" w:name="sub_1270"/>
      <w:r w:rsidRPr="006C1C45">
        <w:rPr>
          <w:rStyle w:val="a3"/>
          <w:bCs/>
          <w:color w:val="auto"/>
          <w:sz w:val="28"/>
          <w:szCs w:val="28"/>
        </w:rPr>
        <w:t>Таблица 12</w:t>
      </w:r>
      <w:r w:rsidR="00CF2E80" w:rsidRPr="006C1C45">
        <w:rPr>
          <w:rStyle w:val="a3"/>
          <w:bCs/>
          <w:color w:val="auto"/>
          <w:sz w:val="28"/>
          <w:szCs w:val="28"/>
        </w:rPr>
        <w:t>2</w:t>
      </w:r>
    </w:p>
    <w:bookmarkEnd w:id="149"/>
    <w:p w14:paraId="71ACA7E2" w14:textId="77777777" w:rsidR="00183BD4" w:rsidRPr="00B96823" w:rsidRDefault="00183BD4" w:rsidP="00F63F6C"/>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 xml:space="preserve">снижение уровня воздействия источников загрязнения почвы. Осуществление мероприятий по снижению доступности </w:t>
            </w:r>
            <w:proofErr w:type="spellStart"/>
            <w:r w:rsidRPr="00B96823">
              <w:t>токсикантов</w:t>
            </w:r>
            <w:proofErr w:type="spellEnd"/>
            <w:r w:rsidRPr="00B96823">
              <w:t xml:space="preserve">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 xml:space="preserve">содержание химических веществ в почве превышает их ПДК при лимитирующем </w:t>
            </w:r>
            <w:proofErr w:type="spellStart"/>
            <w:r w:rsidRPr="00B96823">
              <w:t>общесанитарном</w:t>
            </w:r>
            <w:proofErr w:type="spellEnd"/>
            <w:r w:rsidRPr="00B96823">
              <w:t xml:space="preserve">, миграционном водном и миграционном воздушном показателях вредности, но ниже допустимого уровня по </w:t>
            </w:r>
            <w:proofErr w:type="spellStart"/>
            <w:r w:rsidRPr="00B96823">
              <w:t>транслокационному</w:t>
            </w:r>
            <w:proofErr w:type="spellEnd"/>
            <w:r w:rsidRPr="00B96823">
              <w:t xml:space="preserve">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 xml:space="preserve">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w:t>
            </w:r>
            <w:proofErr w:type="spellStart"/>
            <w:r w:rsidRPr="00B96823">
              <w:t>водоисточников</w:t>
            </w:r>
            <w:proofErr w:type="spellEnd"/>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 xml:space="preserve">содержание химических веществ в почве превышает их ПДК при лимитирующем </w:t>
            </w:r>
            <w:proofErr w:type="spellStart"/>
            <w:r w:rsidRPr="00B96823">
              <w:t>транслокационном</w:t>
            </w:r>
            <w:proofErr w:type="spellEnd"/>
            <w:r w:rsidRPr="00B96823">
              <w:t xml:space="preserve">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 xml:space="preserve">кроме мероприятий, указанных для категории 1, обязательный контроль за содержанием </w:t>
            </w:r>
            <w:proofErr w:type="spellStart"/>
            <w:r w:rsidRPr="00B96823">
              <w:t>токсикантов</w:t>
            </w:r>
            <w:proofErr w:type="spellEnd"/>
            <w:r w:rsidRPr="00B96823">
              <w:t xml:space="preserve">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w:t>
            </w:r>
            <w:r w:rsidRPr="00B96823">
              <w:lastRenderedPageBreak/>
              <w:t>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3E58913E" w14:textId="77777777" w:rsidR="00183BD4" w:rsidRPr="00B96823" w:rsidRDefault="00183BD4" w:rsidP="00F63F6C"/>
    <w:p w14:paraId="66C8D542" w14:textId="77777777" w:rsidR="00183BD4" w:rsidRPr="006C1C45" w:rsidRDefault="00183BD4" w:rsidP="00F63F6C">
      <w:pPr>
        <w:ind w:firstLine="698"/>
        <w:jc w:val="right"/>
        <w:rPr>
          <w:rFonts w:ascii="Times New Roman" w:hAnsi="Times New Roman" w:cs="Times New Roman"/>
          <w:sz w:val="28"/>
          <w:szCs w:val="28"/>
        </w:rPr>
      </w:pPr>
      <w:bookmarkStart w:id="150" w:name="sub_128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3</w:t>
      </w:r>
    </w:p>
    <w:bookmarkEnd w:id="150"/>
    <w:p w14:paraId="41AA27BB" w14:textId="77777777" w:rsidR="00183BD4" w:rsidRPr="00B96823" w:rsidRDefault="00183BD4" w:rsidP="00F63F6C"/>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w:t>
            </w:r>
            <w:proofErr w:type="spellStart"/>
            <w:r w:rsidRPr="00B96823">
              <w:t>дезинвазии</w:t>
            </w:r>
            <w:proofErr w:type="spellEnd"/>
            <w:r w:rsidRPr="00B96823">
              <w:t>)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w:t>
            </w:r>
            <w:proofErr w:type="spellStart"/>
            <w:r w:rsidRPr="00B96823">
              <w:t>дезинвазии</w:t>
            </w:r>
            <w:proofErr w:type="spellEnd"/>
            <w:r w:rsidRPr="00B96823">
              <w:t>)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048EA19D" w14:textId="77777777" w:rsidR="00183BD4" w:rsidRPr="006C1C45" w:rsidRDefault="00183BD4" w:rsidP="00F63F6C">
      <w:pPr>
        <w:ind w:firstLine="698"/>
        <w:jc w:val="right"/>
        <w:rPr>
          <w:rFonts w:ascii="Times New Roman" w:hAnsi="Times New Roman" w:cs="Times New Roman"/>
          <w:sz w:val="28"/>
          <w:szCs w:val="28"/>
        </w:rPr>
      </w:pPr>
      <w:bookmarkStart w:id="151"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p>
    <w:bookmarkEnd w:id="151"/>
    <w:p w14:paraId="6EDAA753" w14:textId="77777777" w:rsidR="00183BD4" w:rsidRPr="00B96823" w:rsidRDefault="00183BD4" w:rsidP="00F63F6C"/>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 xml:space="preserve">Эквивалентный уровень звука L, </w:t>
            </w:r>
            <w:proofErr w:type="spellStart"/>
            <w:r w:rsidRPr="00B96823">
              <w:t>дБА</w:t>
            </w:r>
            <w:proofErr w:type="spellEnd"/>
            <w:r w:rsidRPr="00B96823">
              <w:t xml:space="preserve"> </w:t>
            </w:r>
            <w:proofErr w:type="spellStart"/>
            <w:r w:rsidRPr="00B96823">
              <w:t>Амакс</w:t>
            </w:r>
            <w:proofErr w:type="spellEnd"/>
          </w:p>
        </w:tc>
        <w:tc>
          <w:tcPr>
            <w:tcW w:w="2259" w:type="dxa"/>
          </w:tcPr>
          <w:p w14:paraId="0AF639FA" w14:textId="77777777" w:rsidR="00183BD4" w:rsidRPr="00B96823" w:rsidRDefault="00183BD4" w:rsidP="00F63F6C">
            <w:pPr>
              <w:pStyle w:val="aa"/>
              <w:jc w:val="center"/>
            </w:pPr>
            <w:r w:rsidRPr="00B96823">
              <w:t xml:space="preserve">Максимальный уровень звука L, </w:t>
            </w:r>
            <w:proofErr w:type="spellStart"/>
            <w:r w:rsidRPr="00B96823">
              <w:t>дБА</w:t>
            </w:r>
            <w:proofErr w:type="spellEnd"/>
            <w:r w:rsidRPr="00B96823">
              <w:t xml:space="preserve"> </w:t>
            </w:r>
            <w:proofErr w:type="spellStart"/>
            <w:r w:rsidRPr="00B96823">
              <w:t>Амакс</w:t>
            </w:r>
            <w:proofErr w:type="spellEnd"/>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2" w:name="sub_1291"/>
            <w:r w:rsidRPr="00B96823">
              <w:rPr>
                <w:sz w:val="22"/>
                <w:szCs w:val="22"/>
              </w:rPr>
              <w:t>1</w:t>
            </w:r>
            <w:bookmarkEnd w:id="152"/>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 xml:space="preserve">Рабочие помещения диспетчерских служб, кабины </w:t>
            </w:r>
            <w:r w:rsidRPr="00B96823">
              <w:lastRenderedPageBreak/>
              <w:t>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lastRenderedPageBreak/>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w:t>
      </w:r>
      <w:proofErr w:type="spellStart"/>
      <w:r w:rsidRPr="00B96823">
        <w:t>дБА</w:t>
      </w:r>
      <w:proofErr w:type="spellEnd"/>
      <w:r w:rsidRPr="00B96823">
        <w:t xml:space="preserve">)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21263BD0" w14:textId="77777777" w:rsidR="00183BD4" w:rsidRPr="006C1C45" w:rsidRDefault="00183BD4" w:rsidP="00F63F6C">
      <w:pPr>
        <w:ind w:firstLine="698"/>
        <w:jc w:val="right"/>
        <w:rPr>
          <w:rFonts w:ascii="Times New Roman" w:hAnsi="Times New Roman" w:cs="Times New Roman"/>
          <w:sz w:val="28"/>
          <w:szCs w:val="28"/>
        </w:rPr>
      </w:pPr>
      <w:bookmarkStart w:id="153"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p>
    <w:bookmarkEnd w:id="153"/>
    <w:p w14:paraId="52D165A4" w14:textId="77777777" w:rsidR="00183BD4" w:rsidRPr="00B96823" w:rsidRDefault="00183BD4" w:rsidP="00F63F6C"/>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proofErr w:type="spellStart"/>
            <w:r w:rsidRPr="00B96823">
              <w:t>Аэкв</w:t>
            </w:r>
            <w:proofErr w:type="spellEnd"/>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proofErr w:type="spellStart"/>
            <w:r w:rsidRPr="00B96823">
              <w:t>Амакс</w:t>
            </w:r>
            <w:proofErr w:type="spellEnd"/>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 xml:space="preserve">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w:t>
      </w:r>
      <w:r w:rsidRPr="00B96823">
        <w:lastRenderedPageBreak/>
        <w:t>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 xml:space="preserve">2. При пролетах сверхзвуковых самолетов допускается превышать установленные уровни звука L на 10 дБ(А) и L - на 5 дБ(А) в течение не А </w:t>
      </w:r>
      <w:proofErr w:type="spellStart"/>
      <w:r w:rsidRPr="00B96823">
        <w:t>Аэкв</w:t>
      </w:r>
      <w:proofErr w:type="spellEnd"/>
      <w:r w:rsidRPr="00B96823">
        <w:t xml:space="preserve"> более двух суток одной недели.</w:t>
      </w:r>
    </w:p>
    <w:p w14:paraId="7A0489E3" w14:textId="77777777" w:rsidR="00183BD4" w:rsidRPr="00B96823" w:rsidRDefault="00183BD4" w:rsidP="00F63F6C"/>
    <w:p w14:paraId="1B2AD489" w14:textId="77777777" w:rsidR="00183BD4" w:rsidRPr="006C1C45" w:rsidRDefault="00183BD4" w:rsidP="00F63F6C">
      <w:pPr>
        <w:ind w:firstLine="698"/>
        <w:jc w:val="right"/>
        <w:rPr>
          <w:rFonts w:ascii="Times New Roman" w:hAnsi="Times New Roman" w:cs="Times New Roman"/>
          <w:sz w:val="28"/>
          <w:szCs w:val="28"/>
        </w:rPr>
      </w:pPr>
      <w:bookmarkStart w:id="154"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p>
    <w:bookmarkEnd w:id="154"/>
    <w:p w14:paraId="5528440A"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5"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6" w:name="sub_22227"/>
      <w:bookmarkEnd w:id="155"/>
      <w:r w:rsidRPr="00B96823">
        <w:t>&lt;**&gt; Для случаев облучения от антенн, работающих в режиме кругового обзора или сканирования.</w:t>
      </w:r>
    </w:p>
    <w:bookmarkEnd w:id="156"/>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32AC0099" w14:textId="77777777" w:rsidR="00183BD4" w:rsidRPr="006C1C45" w:rsidRDefault="00183BD4" w:rsidP="00F63F6C">
      <w:pPr>
        <w:ind w:firstLine="698"/>
        <w:jc w:val="right"/>
        <w:rPr>
          <w:rFonts w:ascii="Times New Roman" w:hAnsi="Times New Roman" w:cs="Times New Roman"/>
          <w:sz w:val="28"/>
          <w:szCs w:val="28"/>
        </w:rPr>
      </w:pPr>
      <w:bookmarkStart w:id="157"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p>
    <w:bookmarkEnd w:id="157"/>
    <w:p w14:paraId="0B9FC1CE"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 xml:space="preserve">нормируется по границе объединенной </w:t>
            </w:r>
            <w:r w:rsidRPr="00B96823">
              <w:lastRenderedPageBreak/>
              <w:t>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lastRenderedPageBreak/>
              <w:t xml:space="preserve">нормируется по границе объединенной </w:t>
            </w:r>
            <w:r w:rsidRPr="00B96823">
              <w:lastRenderedPageBreak/>
              <w:t>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lastRenderedPageBreak/>
              <w:t xml:space="preserve">нормируется по границе объединенной </w:t>
            </w:r>
            <w:r w:rsidRPr="00B96823">
              <w:lastRenderedPageBreak/>
              <w:t>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lastRenderedPageBreak/>
              <w:t xml:space="preserve">нормативно очищенные стоки на </w:t>
            </w:r>
            <w:r w:rsidRPr="00B96823">
              <w:lastRenderedPageBreak/>
              <w:t>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lastRenderedPageBreak/>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1D7CF066" w14:textId="77777777" w:rsidR="00183BD4" w:rsidRPr="006C1C45" w:rsidRDefault="00183BD4" w:rsidP="00F63F6C">
      <w:pPr>
        <w:ind w:firstLine="698"/>
        <w:jc w:val="right"/>
        <w:rPr>
          <w:rFonts w:ascii="Times New Roman" w:hAnsi="Times New Roman" w:cs="Times New Roman"/>
          <w:sz w:val="28"/>
          <w:szCs w:val="28"/>
        </w:rPr>
      </w:pPr>
      <w:bookmarkStart w:id="158"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p>
    <w:bookmarkEnd w:id="158"/>
    <w:p w14:paraId="5D1F318D"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w:t>
            </w:r>
            <w:proofErr w:type="spellStart"/>
            <w:r w:rsidRPr="00B96823">
              <w:t>Шед</w:t>
            </w:r>
            <w:proofErr w:type="spellEnd"/>
            <w:r w:rsidRPr="00B96823">
              <w:t>"</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5"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6"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2DBA7272" w14:textId="77777777" w:rsidR="00183BD4" w:rsidRPr="006C1C45" w:rsidRDefault="00183BD4" w:rsidP="00F63F6C">
      <w:pPr>
        <w:jc w:val="right"/>
        <w:rPr>
          <w:rStyle w:val="a3"/>
          <w:rFonts w:ascii="Times New Roman" w:hAnsi="Times New Roman" w:cs="Times New Roman"/>
          <w:bCs/>
          <w:color w:val="auto"/>
          <w:sz w:val="28"/>
          <w:szCs w:val="28"/>
        </w:rPr>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p w14:paraId="64C54FF6"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lastRenderedPageBreak/>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 xml:space="preserve">I, 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 xml:space="preserve">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 xml:space="preserve">I, 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 xml:space="preserve">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w:t>
            </w:r>
            <w:proofErr w:type="gramStart"/>
            <w:r w:rsidRPr="00B96823">
              <w:t>0,С</w:t>
            </w:r>
            <w:proofErr w:type="gramEnd"/>
            <w:r w:rsidRPr="00B96823">
              <w:t>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 xml:space="preserve">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w:t>
      </w:r>
      <w:proofErr w:type="gramStart"/>
      <w:r w:rsidRPr="00B96823">
        <w:t>При</w:t>
      </w:r>
      <w:proofErr w:type="gramEnd"/>
      <w:r w:rsidRPr="00B96823">
        <w:t xml:space="preserve">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9"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9"/>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60"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60"/>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lastRenderedPageBreak/>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517E50F1" w14:textId="77777777" w:rsidR="00183BD4" w:rsidRPr="00697E50" w:rsidRDefault="00183BD4" w:rsidP="00F63F6C">
      <w:pPr>
        <w:jc w:val="right"/>
        <w:rPr>
          <w:rStyle w:val="a3"/>
          <w:rFonts w:ascii="Times New Roman" w:hAnsi="Times New Roman" w:cs="Times New Roman"/>
          <w:bCs/>
          <w:color w:val="auto"/>
        </w:rPr>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p w14:paraId="75F4058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7"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57649C22" w14:textId="77777777" w:rsidR="00183BD4" w:rsidRPr="00B96823" w:rsidRDefault="00183BD4" w:rsidP="00F63F6C">
      <w:pPr>
        <w:ind w:firstLine="698"/>
        <w:jc w:val="right"/>
      </w:pPr>
      <w:r w:rsidRPr="00B96823">
        <w:rPr>
          <w:rStyle w:val="a3"/>
          <w:bCs/>
          <w:color w:val="auto"/>
        </w:rPr>
        <w:t xml:space="preserve">Таблица </w:t>
      </w:r>
      <w:r w:rsidR="00916B45" w:rsidRPr="00B96823">
        <w:rPr>
          <w:rStyle w:val="a3"/>
          <w:bCs/>
          <w:color w:val="auto"/>
        </w:rPr>
        <w:t>130</w:t>
      </w:r>
    </w:p>
    <w:p w14:paraId="49C69978" w14:textId="77777777" w:rsidR="00183BD4" w:rsidRPr="00B96823" w:rsidRDefault="00183BD4" w:rsidP="00F63F6C"/>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proofErr w:type="spellStart"/>
            <w:r w:rsidRPr="00B96823">
              <w:t>IIIа</w:t>
            </w:r>
            <w:proofErr w:type="spellEnd"/>
          </w:p>
        </w:tc>
        <w:tc>
          <w:tcPr>
            <w:tcW w:w="840" w:type="dxa"/>
          </w:tcPr>
          <w:p w14:paraId="589A0BFA" w14:textId="77777777" w:rsidR="00183BD4" w:rsidRPr="00B96823" w:rsidRDefault="00183BD4" w:rsidP="00F63F6C">
            <w:pPr>
              <w:pStyle w:val="aa"/>
              <w:jc w:val="center"/>
            </w:pPr>
            <w:proofErr w:type="spellStart"/>
            <w:r w:rsidRPr="00B96823">
              <w:t>IIIб</w:t>
            </w:r>
            <w:proofErr w:type="spellEnd"/>
          </w:p>
        </w:tc>
        <w:tc>
          <w:tcPr>
            <w:tcW w:w="1088" w:type="dxa"/>
          </w:tcPr>
          <w:p w14:paraId="28CA58A7" w14:textId="77777777" w:rsidR="00183BD4" w:rsidRPr="00B96823" w:rsidRDefault="00183BD4" w:rsidP="00F63F6C">
            <w:pPr>
              <w:pStyle w:val="aa"/>
              <w:jc w:val="center"/>
            </w:pPr>
            <w:proofErr w:type="spellStart"/>
            <w:r w:rsidRPr="00B96823">
              <w:t>IIIв</w:t>
            </w:r>
            <w:proofErr w:type="spellEnd"/>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lastRenderedPageBreak/>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1" w:name="sub_1360"/>
      <w:r w:rsidRPr="00B96823">
        <w:rPr>
          <w:rStyle w:val="a3"/>
          <w:bCs/>
          <w:color w:val="auto"/>
        </w:rPr>
        <w:t>Таблица 13</w:t>
      </w:r>
      <w:r w:rsidR="00916B45" w:rsidRPr="00B96823">
        <w:rPr>
          <w:rStyle w:val="a3"/>
          <w:bCs/>
          <w:color w:val="auto"/>
        </w:rPr>
        <w:t>1</w:t>
      </w:r>
      <w:bookmarkEnd w:id="161"/>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lastRenderedPageBreak/>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2"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2"/>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 xml:space="preserve">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w:t>
      </w:r>
      <w:proofErr w:type="spellStart"/>
      <w:r w:rsidRPr="00B96823">
        <w:t>интернатного</w:t>
      </w:r>
      <w:proofErr w:type="spellEnd"/>
      <w:r w:rsidRPr="00B96823">
        <w:t xml:space="preserve">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 xml:space="preserve">резервуары наземные под </w:t>
            </w:r>
            <w:r w:rsidRPr="00B96823">
              <w:lastRenderedPageBreak/>
              <w:t xml:space="preserve">давлением, включая </w:t>
            </w:r>
            <w:proofErr w:type="spellStart"/>
            <w:r w:rsidRPr="00B96823">
              <w:t>полуизотермические</w:t>
            </w:r>
            <w:proofErr w:type="spellEnd"/>
          </w:p>
        </w:tc>
        <w:tc>
          <w:tcPr>
            <w:tcW w:w="1540" w:type="dxa"/>
          </w:tcPr>
          <w:p w14:paraId="7FE814DE" w14:textId="77777777" w:rsidR="00183BD4" w:rsidRPr="00B96823" w:rsidRDefault="00183BD4" w:rsidP="00F63F6C">
            <w:pPr>
              <w:pStyle w:val="aa"/>
              <w:jc w:val="center"/>
            </w:pPr>
            <w:r w:rsidRPr="00B96823">
              <w:lastRenderedPageBreak/>
              <w:t xml:space="preserve">резервуары подземные </w:t>
            </w:r>
            <w:r w:rsidRPr="00B96823">
              <w:lastRenderedPageBreak/>
              <w:t>под давлением</w:t>
            </w:r>
          </w:p>
        </w:tc>
        <w:tc>
          <w:tcPr>
            <w:tcW w:w="1680" w:type="dxa"/>
          </w:tcPr>
          <w:p w14:paraId="0575893B" w14:textId="77777777" w:rsidR="00183BD4" w:rsidRPr="00B96823" w:rsidRDefault="00183BD4" w:rsidP="00F63F6C">
            <w:pPr>
              <w:pStyle w:val="aa"/>
              <w:jc w:val="center"/>
            </w:pPr>
            <w:r w:rsidRPr="00B96823">
              <w:lastRenderedPageBreak/>
              <w:t xml:space="preserve">резервуары наземные </w:t>
            </w:r>
            <w:r w:rsidRPr="00B96823">
              <w:lastRenderedPageBreak/>
              <w:t>изотермические</w:t>
            </w:r>
          </w:p>
        </w:tc>
        <w:tc>
          <w:tcPr>
            <w:tcW w:w="2189" w:type="dxa"/>
          </w:tcPr>
          <w:p w14:paraId="091E4439" w14:textId="77777777" w:rsidR="00183BD4" w:rsidRPr="00B96823" w:rsidRDefault="00183BD4" w:rsidP="00F63F6C">
            <w:pPr>
              <w:pStyle w:val="aa"/>
              <w:jc w:val="center"/>
            </w:pPr>
            <w:r w:rsidRPr="00B96823">
              <w:lastRenderedPageBreak/>
              <w:t>резервуары под</w:t>
            </w:r>
            <w:r w:rsidRPr="00B96823">
              <w:lastRenderedPageBreak/>
              <w:t>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lastRenderedPageBreak/>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500</w:t>
            </w:r>
          </w:p>
        </w:tc>
        <w:tc>
          <w:tcPr>
            <w:tcW w:w="1540" w:type="dxa"/>
          </w:tcPr>
          <w:p w14:paraId="2DD92158"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300</w:t>
            </w:r>
          </w:p>
        </w:tc>
        <w:tc>
          <w:tcPr>
            <w:tcW w:w="1680" w:type="dxa"/>
          </w:tcPr>
          <w:p w14:paraId="7DE0F87E"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500</w:t>
            </w:r>
          </w:p>
        </w:tc>
        <w:tc>
          <w:tcPr>
            <w:tcW w:w="2189" w:type="dxa"/>
          </w:tcPr>
          <w:p w14:paraId="3AA9FD93"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lastRenderedPageBreak/>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EA09A54" w14:textId="77777777" w:rsidR="00183BD4" w:rsidRPr="00B96823" w:rsidRDefault="00183BD4" w:rsidP="00F63F6C">
      <w:pPr>
        <w:ind w:firstLine="698"/>
        <w:jc w:val="right"/>
      </w:pPr>
      <w:bookmarkStart w:id="163" w:name="sub_1400"/>
      <w:r w:rsidRPr="00B96823">
        <w:rPr>
          <w:rStyle w:val="a3"/>
          <w:bCs/>
          <w:color w:val="auto"/>
        </w:rPr>
        <w:t>Таблица 1</w:t>
      </w:r>
      <w:r w:rsidR="00935EC9" w:rsidRPr="00B96823">
        <w:rPr>
          <w:rStyle w:val="a3"/>
          <w:bCs/>
          <w:color w:val="auto"/>
        </w:rPr>
        <w:t>35</w:t>
      </w:r>
    </w:p>
    <w:bookmarkEnd w:id="163"/>
    <w:p w14:paraId="324D63A1"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5E87F16E" w14:textId="77777777" w:rsidR="00183BD4" w:rsidRPr="00B96823" w:rsidRDefault="00183BD4" w:rsidP="00F63F6C">
      <w:pPr>
        <w:ind w:firstLine="698"/>
        <w:jc w:val="right"/>
      </w:pPr>
      <w:bookmarkStart w:id="164" w:name="sub_1410"/>
      <w:r w:rsidRPr="00B96823">
        <w:rPr>
          <w:rStyle w:val="a3"/>
          <w:bCs/>
          <w:color w:val="auto"/>
        </w:rPr>
        <w:t>Таблица 1</w:t>
      </w:r>
      <w:r w:rsidR="00935EC9" w:rsidRPr="00B96823">
        <w:rPr>
          <w:rStyle w:val="a3"/>
          <w:bCs/>
          <w:color w:val="auto"/>
        </w:rPr>
        <w:t>36</w:t>
      </w:r>
    </w:p>
    <w:bookmarkEnd w:id="164"/>
    <w:p w14:paraId="2045E5F3"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proofErr w:type="spellStart"/>
            <w:r w:rsidRPr="00B96823">
              <w:t>Автолестницы</w:t>
            </w:r>
            <w:proofErr w:type="spellEnd"/>
            <w:r w:rsidRPr="00B96823">
              <w:t xml:space="preserve">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 xml:space="preserve">Автомобили </w:t>
            </w:r>
            <w:proofErr w:type="spellStart"/>
            <w:r w:rsidRPr="00B96823">
              <w:t>газодымозащитной</w:t>
            </w:r>
            <w:proofErr w:type="spellEnd"/>
            <w:r w:rsidRPr="00B96823">
              <w:t xml:space="preserve">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5" w:name="sub_111121"/>
      <w:r w:rsidRPr="00B96823">
        <w:t>&lt;*&gt; При наличии зданий высотой 4 этажа и более.</w:t>
      </w:r>
    </w:p>
    <w:bookmarkEnd w:id="165"/>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0F35C6A5" w14:textId="77777777" w:rsidR="00183BD4" w:rsidRPr="00B96823" w:rsidRDefault="00183BD4" w:rsidP="00F63F6C"/>
    <w:p w14:paraId="1D125E6B" w14:textId="77777777" w:rsidR="00183BD4" w:rsidRPr="00B96823" w:rsidRDefault="00183BD4" w:rsidP="00F63F6C">
      <w:pPr>
        <w:ind w:firstLine="698"/>
        <w:jc w:val="right"/>
      </w:pPr>
      <w:bookmarkStart w:id="166" w:name="sub_1420"/>
      <w:r w:rsidRPr="00B96823">
        <w:rPr>
          <w:rStyle w:val="a3"/>
          <w:bCs/>
          <w:color w:val="auto"/>
        </w:rPr>
        <w:t>Таблица 1</w:t>
      </w:r>
      <w:r w:rsidR="00935EC9" w:rsidRPr="00B96823">
        <w:rPr>
          <w:rStyle w:val="a3"/>
          <w:bCs/>
          <w:color w:val="auto"/>
        </w:rPr>
        <w:t>37</w:t>
      </w:r>
    </w:p>
    <w:bookmarkEnd w:id="166"/>
    <w:p w14:paraId="64BCE45E"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2609EAC" w14:textId="77777777" w:rsidR="00183BD4" w:rsidRPr="00B96823" w:rsidRDefault="00183BD4" w:rsidP="00F63F6C">
      <w:pPr>
        <w:ind w:firstLine="698"/>
        <w:jc w:val="right"/>
      </w:pPr>
      <w:bookmarkStart w:id="167" w:name="sub_1430"/>
      <w:r w:rsidRPr="00B96823">
        <w:rPr>
          <w:rStyle w:val="a3"/>
          <w:bCs/>
          <w:color w:val="auto"/>
        </w:rPr>
        <w:t>Таблица 1</w:t>
      </w:r>
      <w:r w:rsidR="00935EC9" w:rsidRPr="00B96823">
        <w:rPr>
          <w:rStyle w:val="a3"/>
          <w:bCs/>
          <w:color w:val="auto"/>
        </w:rPr>
        <w:t>38</w:t>
      </w:r>
    </w:p>
    <w:bookmarkEnd w:id="167"/>
    <w:p w14:paraId="3FB40B3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8"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8"/>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9" w:name="sub_12010"/>
      <w:r w:rsidRPr="00B96823">
        <w:rPr>
          <w:color w:val="auto"/>
        </w:rPr>
        <w:t>1. Территориальное планирование:</w:t>
      </w:r>
    </w:p>
    <w:bookmarkEnd w:id="169"/>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70" w:name="sub_12012"/>
      <w:r w:rsidRPr="00B96823">
        <w:t>2. При разработке документов территориального планирования должны быть учтены:</w:t>
      </w:r>
    </w:p>
    <w:bookmarkEnd w:id="170"/>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lastRenderedPageBreak/>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1"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1"/>
    <w:p w14:paraId="6B1E7220" w14:textId="3F272204" w:rsidR="00183BD4" w:rsidRPr="00B96823" w:rsidRDefault="00183BD4" w:rsidP="00F63F6C">
      <w:r w:rsidRPr="00B96823">
        <w:t>4</w:t>
      </w:r>
      <w:bookmarkStart w:id="172"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2"/>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3"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3"/>
    <w:p w14:paraId="4101185F" w14:textId="5C96E19F" w:rsidR="00183BD4" w:rsidRPr="00B96823" w:rsidRDefault="001437DB" w:rsidP="00F63F6C">
      <w:r>
        <w:t>7</w:t>
      </w:r>
      <w:r w:rsidR="00183BD4" w:rsidRPr="00B96823">
        <w:t xml:space="preserve">. При разработке генеральных планов </w:t>
      </w:r>
      <w:proofErr w:type="gramStart"/>
      <w:r w:rsidR="00183BD4" w:rsidRPr="00B96823">
        <w:t>поселений  необходимо</w:t>
      </w:r>
      <w:proofErr w:type="gramEnd"/>
      <w:r w:rsidR="00183BD4" w:rsidRPr="00B96823">
        <w:t xml:space="preserve">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4" w:name="sub_2020"/>
      <w:r w:rsidRPr="00B96823">
        <w:t xml:space="preserve">- учитывать наличие зон с особыми условиями использования, установленными в соответствии с положениями </w:t>
      </w:r>
      <w:hyperlink r:id="rId61"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5" w:name="sub_2021"/>
      <w:bookmarkEnd w:id="174"/>
      <w:r w:rsidRPr="00B96823">
        <w:lastRenderedPageBreak/>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6" w:name="sub_120121"/>
      <w:bookmarkEnd w:id="175"/>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7" w:name="sub_120122"/>
      <w:bookmarkEnd w:id="176"/>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2"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8" w:name="sub_120123"/>
      <w:bookmarkEnd w:id="177"/>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8"/>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9"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80" w:name="sub_120201"/>
      <w:bookmarkEnd w:id="179"/>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80"/>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1"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1"/>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3"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2" w:name="sub_120232"/>
      <w:r w:rsidRPr="00B96823">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4"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3" w:name="sub_12024"/>
      <w:bookmarkEnd w:id="182"/>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4" w:name="sub_12025"/>
      <w:bookmarkEnd w:id="183"/>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4"/>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5" w:name="sub_12031"/>
      <w:r w:rsidRPr="00B96823">
        <w:lastRenderedPageBreak/>
        <w:t xml:space="preserve">1. </w:t>
      </w:r>
      <w:bookmarkEnd w:id="185"/>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6"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6"/>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7"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7"/>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8"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8"/>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5"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9" w:name="sub_3702"/>
      <w:r w:rsidRPr="00B96823">
        <w:t>Планировочную структуру сельских поселений следует формировать, предусматривая:</w:t>
      </w:r>
    </w:p>
    <w:bookmarkEnd w:id="189"/>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90" w:name="sub_7070"/>
      <w:r w:rsidRPr="00B96823">
        <w:lastRenderedPageBreak/>
        <w:t xml:space="preserve">- учет наличия зон с особыми условиями использования, установленных в соответствии с положениями </w:t>
      </w:r>
      <w:hyperlink r:id="rId66" w:history="1">
        <w:r w:rsidRPr="00B96823">
          <w:rPr>
            <w:rStyle w:val="a4"/>
            <w:rFonts w:cs="Times New Roman CYR"/>
            <w:color w:val="auto"/>
          </w:rPr>
          <w:t>главы XIX</w:t>
        </w:r>
      </w:hyperlink>
      <w:r w:rsidRPr="00B96823">
        <w:t xml:space="preserve"> Земельного кодекса Российской Федерации.</w:t>
      </w:r>
    </w:p>
    <w:bookmarkEnd w:id="190"/>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7"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1"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1"/>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w:t>
      </w:r>
      <w:proofErr w:type="spellStart"/>
      <w:r w:rsidR="00183BD4" w:rsidRPr="00B96823">
        <w:t>приаэродромные</w:t>
      </w:r>
      <w:proofErr w:type="spellEnd"/>
      <w:r w:rsidR="00183BD4" w:rsidRPr="00B96823">
        <w:t xml:space="preserve">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2"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3" w:name="sub_120311"/>
      <w:bookmarkEnd w:id="192"/>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4" w:name="sub_120312"/>
      <w:bookmarkEnd w:id="193"/>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5" w:name="sub_120313"/>
      <w:bookmarkEnd w:id="194"/>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5"/>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lastRenderedPageBreak/>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6" w:name="sub_1203200"/>
      <w:r w:rsidRPr="00B96823">
        <w:rPr>
          <w:color w:val="auto"/>
        </w:rPr>
        <w:t>Резервные территории</w:t>
      </w:r>
    </w:p>
    <w:bookmarkEnd w:id="196"/>
    <w:p w14:paraId="217F1D3E" w14:textId="77777777" w:rsidR="00183BD4" w:rsidRPr="00B96823" w:rsidRDefault="00183BD4" w:rsidP="00F63F6C"/>
    <w:p w14:paraId="2491A99E" w14:textId="2D691619" w:rsidR="00183BD4" w:rsidRPr="00B96823" w:rsidRDefault="00183BD4" w:rsidP="00F63F6C">
      <w:bookmarkStart w:id="197"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w:t>
      </w:r>
      <w:proofErr w:type="gramStart"/>
      <w:r w:rsidRPr="00B96823">
        <w:t>на территориях</w:t>
      </w:r>
      <w:proofErr w:type="gramEnd"/>
      <w:r w:rsidRPr="00B96823">
        <w:t xml:space="preserve"> которые включают земли, примыкающие к границе (черте) населенных пунктов.</w:t>
      </w:r>
    </w:p>
    <w:bookmarkEnd w:id="197"/>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8"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9" w:name="sub_120320"/>
      <w:bookmarkEnd w:id="198"/>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9"/>
    <w:p w14:paraId="5EB9492D" w14:textId="77777777" w:rsidR="00183BD4" w:rsidRPr="00B96823" w:rsidRDefault="00183BD4" w:rsidP="00F63F6C">
      <w:r w:rsidRPr="00B96823">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w:t>
      </w:r>
      <w:proofErr w:type="gramStart"/>
      <w:r w:rsidRPr="00B96823">
        <w:t>поселений  дл</w:t>
      </w:r>
      <w:r w:rsidR="000513FE">
        <w:t>я</w:t>
      </w:r>
      <w:proofErr w:type="gramEnd"/>
      <w:r w:rsidRPr="00B96823">
        <w:t xml:space="preserve"> муниципальных нужд осуществляется в соответствии с </w:t>
      </w:r>
      <w:hyperlink r:id="rId68" w:history="1">
        <w:r w:rsidRPr="00B96823">
          <w:rPr>
            <w:rStyle w:val="a4"/>
            <w:rFonts w:cs="Times New Roman CYR"/>
            <w:color w:val="auto"/>
          </w:rPr>
          <w:t>земельным</w:t>
        </w:r>
      </w:hyperlink>
      <w:r w:rsidRPr="00B96823">
        <w:t xml:space="preserve"> и </w:t>
      </w:r>
      <w:hyperlink r:id="rId69"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200"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70"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200"/>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lastRenderedPageBreak/>
        <w:t>- иным границам.</w:t>
      </w:r>
    </w:p>
    <w:p w14:paraId="391D6817" w14:textId="0AE71EB0" w:rsidR="00183BD4" w:rsidRPr="00B96823" w:rsidRDefault="00183BD4" w:rsidP="00F63F6C">
      <w:bookmarkStart w:id="201"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2" w:history="1">
        <w:r w:rsidRPr="00B96823">
          <w:rPr>
            <w:rStyle w:val="a4"/>
            <w:rFonts w:cs="Times New Roman CYR"/>
            <w:color w:val="auto"/>
          </w:rPr>
          <w:t>градостроительным</w:t>
        </w:r>
      </w:hyperlink>
      <w:r w:rsidRPr="00B96823">
        <w:t xml:space="preserve">, </w:t>
      </w:r>
      <w:hyperlink r:id="rId73" w:history="1">
        <w:r w:rsidRPr="00B96823">
          <w:rPr>
            <w:rStyle w:val="a4"/>
            <w:rFonts w:cs="Times New Roman CYR"/>
            <w:color w:val="auto"/>
          </w:rPr>
          <w:t>земельным</w:t>
        </w:r>
      </w:hyperlink>
      <w:r w:rsidRPr="00B96823">
        <w:t xml:space="preserve">, </w:t>
      </w:r>
      <w:hyperlink r:id="rId74" w:history="1">
        <w:r w:rsidRPr="00B96823">
          <w:rPr>
            <w:rStyle w:val="a4"/>
            <w:rFonts w:cs="Times New Roman CYR"/>
            <w:color w:val="auto"/>
          </w:rPr>
          <w:t>водным</w:t>
        </w:r>
      </w:hyperlink>
      <w:r w:rsidRPr="00B96823">
        <w:t xml:space="preserve">, </w:t>
      </w:r>
      <w:hyperlink r:id="rId75" w:history="1">
        <w:r w:rsidRPr="00B96823">
          <w:rPr>
            <w:rStyle w:val="a4"/>
            <w:rFonts w:cs="Times New Roman CYR"/>
            <w:color w:val="auto"/>
          </w:rPr>
          <w:t>лесным</w:t>
        </w:r>
      </w:hyperlink>
      <w:r w:rsidRPr="00B96823">
        <w:t xml:space="preserve">, </w:t>
      </w:r>
      <w:hyperlink r:id="rId76" w:history="1">
        <w:r w:rsidRPr="00B96823">
          <w:rPr>
            <w:rStyle w:val="a4"/>
            <w:rFonts w:cs="Times New Roman CYR"/>
            <w:color w:val="auto"/>
          </w:rPr>
          <w:t>природоохранным</w:t>
        </w:r>
      </w:hyperlink>
      <w:r w:rsidRPr="00B96823">
        <w:t xml:space="preserve">, </w:t>
      </w:r>
      <w:hyperlink r:id="rId77"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8"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2" w:name="sub_120327"/>
      <w:bookmarkEnd w:id="201"/>
      <w:r>
        <w:t>3</w:t>
      </w:r>
      <w:r w:rsidR="00183BD4" w:rsidRPr="00B96823">
        <w:t xml:space="preserve">. В составе территориальных зон в соответствии с </w:t>
      </w:r>
      <w:hyperlink r:id="rId79"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w:t>
      </w:r>
      <w:proofErr w:type="gramStart"/>
      <w:r w:rsidR="00183BD4" w:rsidRPr="00B96823">
        <w:t>земельные участки общего пользования</w:t>
      </w:r>
      <w:proofErr w:type="gramEnd"/>
      <w:r w:rsidR="00183BD4" w:rsidRPr="00B96823">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2"/>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3"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3"/>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w:t>
      </w:r>
      <w:proofErr w:type="gramStart"/>
      <w:r w:rsidRPr="00B96823">
        <w:t>к  главным</w:t>
      </w:r>
      <w:proofErr w:type="gramEnd"/>
      <w:r w:rsidRPr="00B96823">
        <w:t xml:space="preserve">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 xml:space="preserve">минимальный процент </w:t>
      </w:r>
      <w:proofErr w:type="spellStart"/>
      <w:r w:rsidRPr="00B96823">
        <w:t>застроенности</w:t>
      </w:r>
      <w:proofErr w:type="spellEnd"/>
      <w:r w:rsidRPr="00B96823">
        <w:t xml:space="preserve">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lastRenderedPageBreak/>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4"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5" w:name="sub_12041"/>
      <w:bookmarkEnd w:id="204"/>
      <w:r w:rsidRPr="00B96823">
        <w:rPr>
          <w:color w:val="auto"/>
        </w:rPr>
        <w:t>4.1. Общие требования:</w:t>
      </w:r>
    </w:p>
    <w:bookmarkEnd w:id="205"/>
    <w:p w14:paraId="10C8CB91" w14:textId="77777777" w:rsidR="00183BD4" w:rsidRPr="00B96823" w:rsidRDefault="00183BD4" w:rsidP="00F63F6C"/>
    <w:p w14:paraId="02363579" w14:textId="77777777" w:rsidR="00183BD4" w:rsidRPr="00B96823" w:rsidRDefault="00183BD4" w:rsidP="00F63F6C">
      <w:bookmarkStart w:id="206"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7" w:name="sub_120413"/>
      <w:bookmarkEnd w:id="206"/>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8" w:name="sub_120414"/>
      <w:bookmarkEnd w:id="207"/>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8"/>
    <w:p w14:paraId="2DBE72F3" w14:textId="77777777" w:rsidR="00183BD4" w:rsidRPr="00B96823" w:rsidRDefault="00183BD4" w:rsidP="00F63F6C">
      <w:r w:rsidRPr="00B96823">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9"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9"/>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10"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10"/>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1"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2" w:name="sub_12042120"/>
      <w:bookmarkEnd w:id="211"/>
      <w:r w:rsidRPr="00B96823">
        <w:rPr>
          <w:color w:val="auto"/>
        </w:rPr>
        <w:t>Общие требования:</w:t>
      </w:r>
    </w:p>
    <w:bookmarkEnd w:id="212"/>
    <w:p w14:paraId="71C2422A" w14:textId="77777777" w:rsidR="00183BD4" w:rsidRPr="00B96823" w:rsidRDefault="00183BD4" w:rsidP="00F63F6C"/>
    <w:p w14:paraId="44713799" w14:textId="77777777" w:rsidR="00183BD4" w:rsidRPr="00B96823" w:rsidRDefault="00183BD4" w:rsidP="00F63F6C">
      <w:bookmarkStart w:id="213"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3"/>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lastRenderedPageBreak/>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4" w:name="sub_42204"/>
      <w:r w:rsidRPr="00B96823">
        <w:t>В состав жилых зон могут включаться:</w:t>
      </w:r>
    </w:p>
    <w:p w14:paraId="49DD7B2D" w14:textId="77777777" w:rsidR="00183BD4" w:rsidRPr="00B96823" w:rsidRDefault="00183BD4" w:rsidP="00F63F6C">
      <w:bookmarkStart w:id="215" w:name="sub_42201"/>
      <w:bookmarkEnd w:id="214"/>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6" w:name="sub_42202"/>
      <w:bookmarkEnd w:id="215"/>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7" w:name="sub_42203"/>
      <w:bookmarkEnd w:id="216"/>
      <w:r w:rsidRPr="00B96823">
        <w:t xml:space="preserve">3) зоны застройки </w:t>
      </w:r>
      <w:proofErr w:type="spellStart"/>
      <w:r w:rsidRPr="00B96823">
        <w:t>среднеэтажными</w:t>
      </w:r>
      <w:proofErr w:type="spellEnd"/>
      <w:r w:rsidRPr="00B96823">
        <w:t xml:space="preserve"> жилыми домами блокированной застройки и многоквартирными домами;</w:t>
      </w:r>
    </w:p>
    <w:p w14:paraId="447FD39F" w14:textId="77777777" w:rsidR="00183BD4" w:rsidRPr="00B96823" w:rsidRDefault="00183BD4" w:rsidP="00F63F6C">
      <w:bookmarkStart w:id="218" w:name="sub_4224"/>
      <w:bookmarkEnd w:id="217"/>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9" w:name="sub_42205"/>
      <w:bookmarkEnd w:id="218"/>
      <w:r w:rsidRPr="00B96823">
        <w:t>5) зоны жилой застройки иных видов, в том числе:</w:t>
      </w:r>
    </w:p>
    <w:bookmarkEnd w:id="219"/>
    <w:p w14:paraId="7C2056EF" w14:textId="77777777" w:rsidR="00183BD4" w:rsidRPr="00B96823" w:rsidRDefault="00183BD4" w:rsidP="00F63F6C">
      <w:r w:rsidRPr="00B96823">
        <w:t xml:space="preserve">зона застройки блокированными жилыми домами (не более 3 этажей) с </w:t>
      </w:r>
      <w:proofErr w:type="spellStart"/>
      <w:r w:rsidRPr="00B96823">
        <w:t>приквартирными</w:t>
      </w:r>
      <w:proofErr w:type="spellEnd"/>
      <w:r w:rsidRPr="00B96823">
        <w:t xml:space="preserve">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 xml:space="preserve">зона застройки </w:t>
      </w:r>
      <w:proofErr w:type="spellStart"/>
      <w:r w:rsidRPr="00B96823">
        <w:t>среднеэтажными</w:t>
      </w:r>
      <w:proofErr w:type="spellEnd"/>
      <w:r w:rsidRPr="00B96823">
        <w:t xml:space="preserve"> многоквартирными домами (5-8 этажей, включая мансардный).</w:t>
      </w:r>
    </w:p>
    <w:p w14:paraId="723BF940" w14:textId="77777777" w:rsidR="00183BD4" w:rsidRPr="00B96823" w:rsidRDefault="00183BD4" w:rsidP="00F63F6C">
      <w:bookmarkStart w:id="220" w:name="sub_124228"/>
      <w:r w:rsidRPr="00B96823">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20"/>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1"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2" w:name="sub_120424"/>
      <w:bookmarkEnd w:id="221"/>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3" w:name="sub_120425"/>
      <w:bookmarkEnd w:id="222"/>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4" w:name="sub_120426"/>
      <w:bookmarkEnd w:id="223"/>
      <w:r w:rsidRPr="00B96823">
        <w:lastRenderedPageBreak/>
        <w:t>4.2.</w:t>
      </w:r>
      <w:r w:rsidR="003B27A3" w:rsidRPr="00B96823">
        <w:t>5</w:t>
      </w:r>
      <w:r w:rsidRPr="00B96823">
        <w:t xml:space="preserve">.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B96823">
        <w:t>шумозащищенности</w:t>
      </w:r>
      <w:proofErr w:type="spellEnd"/>
      <w:r w:rsidRPr="00B96823">
        <w:t xml:space="preserve"> жилых помещений.</w:t>
      </w:r>
    </w:p>
    <w:p w14:paraId="54B69F8A" w14:textId="77777777" w:rsidR="00183BD4" w:rsidRPr="00B96823" w:rsidRDefault="00183BD4" w:rsidP="00F63F6C">
      <w:bookmarkStart w:id="225" w:name="sub_120427"/>
      <w:bookmarkEnd w:id="224"/>
      <w:r w:rsidRPr="00B96823">
        <w:t>4.2.</w:t>
      </w:r>
      <w:r w:rsidR="003B27A3" w:rsidRPr="00B96823">
        <w:t>6</w:t>
      </w:r>
      <w:r w:rsidRPr="00B96823">
        <w:t xml:space="preserve">. Вдоль </w:t>
      </w:r>
      <w:r w:rsidR="00CB1815">
        <w:t>цент</w:t>
      </w:r>
      <w:r w:rsidRPr="00B96823">
        <w:t xml:space="preserve">ральных улиц высокой градостроительной </w:t>
      </w:r>
      <w:proofErr w:type="gramStart"/>
      <w:r w:rsidRPr="00B96823">
        <w:t>значимости  рекомендуется</w:t>
      </w:r>
      <w:proofErr w:type="gramEnd"/>
      <w:r w:rsidRPr="00B96823">
        <w:t xml:space="preserve">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8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6" w:name="sub_120429"/>
      <w:bookmarkEnd w:id="225"/>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7" w:name="sub_1204210"/>
      <w:bookmarkEnd w:id="226"/>
      <w:r w:rsidRPr="00B96823">
        <w:t>4.2.</w:t>
      </w:r>
      <w:r w:rsidR="00CB1815">
        <w:t>8</w:t>
      </w:r>
      <w:r w:rsidRPr="00B96823">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7"/>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8" w:name="sub_12042300"/>
      <w:r w:rsidRPr="00B96823">
        <w:rPr>
          <w:color w:val="auto"/>
        </w:rPr>
        <w:t>Нормативные параметры жилой застройки</w:t>
      </w:r>
    </w:p>
    <w:bookmarkEnd w:id="228"/>
    <w:p w14:paraId="76957187" w14:textId="77777777" w:rsidR="00183BD4" w:rsidRPr="00B96823" w:rsidRDefault="00183BD4" w:rsidP="00F63F6C"/>
    <w:p w14:paraId="5E314625" w14:textId="77777777" w:rsidR="00183BD4" w:rsidRPr="00B96823" w:rsidRDefault="00183BD4" w:rsidP="00F63F6C">
      <w:bookmarkStart w:id="229"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30" w:name="sub_1204230"/>
      <w:bookmarkEnd w:id="229"/>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30"/>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1"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1"/>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w:t>
      </w:r>
      <w:r w:rsidRPr="00B96823">
        <w:lastRenderedPageBreak/>
        <w:t xml:space="preserve">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 xml:space="preserve">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w:t>
      </w:r>
      <w:proofErr w:type="spellStart"/>
      <w:r w:rsidRPr="00B96823">
        <w:t>непросматриваемости</w:t>
      </w:r>
      <w:proofErr w:type="spellEnd"/>
      <w:r w:rsidRPr="00B96823">
        <w:t xml:space="preserve">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2"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2"/>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w:t>
      </w:r>
      <w:proofErr w:type="spellStart"/>
      <w:r w:rsidRPr="00B96823">
        <w:t>машино</w:t>
      </w:r>
      <w:proofErr w:type="spellEnd"/>
      <w:r w:rsidRPr="00B96823">
        <w:t xml:space="preserve">-место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3" w:name="sub_1204237"/>
      <w:r w:rsidRPr="00B96823">
        <w:t>4.2.3</w:t>
      </w:r>
      <w:r w:rsidR="00A75F9B" w:rsidRPr="00B96823">
        <w:t>6</w:t>
      </w:r>
      <w:r w:rsidRPr="00B96823">
        <w:t xml:space="preserve">. Обеспеченность контейнерами для </w:t>
      </w:r>
      <w:proofErr w:type="spellStart"/>
      <w:r w:rsidRPr="00B96823">
        <w:t>мусороудаления</w:t>
      </w:r>
      <w:proofErr w:type="spellEnd"/>
      <w:r w:rsidRPr="00B96823">
        <w:t xml:space="preserve"> определяется на основании расчета объемов </w:t>
      </w:r>
      <w:proofErr w:type="spellStart"/>
      <w:r w:rsidRPr="00B96823">
        <w:t>мусороудаления</w:t>
      </w:r>
      <w:proofErr w:type="spellEnd"/>
      <w:r w:rsidRPr="00B96823">
        <w:t xml:space="preserve">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3"/>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4"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5" w:name="sub_1204239"/>
      <w:bookmarkEnd w:id="234"/>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5"/>
    <w:p w14:paraId="5863007B" w14:textId="77777777" w:rsidR="00183BD4" w:rsidRPr="00B96823" w:rsidRDefault="00183BD4" w:rsidP="00F63F6C">
      <w:r w:rsidRPr="00B96823">
        <w:lastRenderedPageBreak/>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 xml:space="preserve">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w:t>
      </w:r>
      <w:proofErr w:type="spellStart"/>
      <w:r w:rsidRPr="00B96823">
        <w:t>периметральной</w:t>
      </w:r>
      <w:proofErr w:type="spellEnd"/>
      <w:r w:rsidRPr="00B96823">
        <w:t xml:space="preserve">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 xml:space="preserve">Микрорайоны (кварталы) с застройкой в 5 этажей и выше обслуживаются </w:t>
      </w:r>
      <w:proofErr w:type="spellStart"/>
      <w:r w:rsidRPr="00B96823">
        <w:t>двухполосными</w:t>
      </w:r>
      <w:proofErr w:type="spellEnd"/>
      <w:r w:rsidRPr="00B96823">
        <w:t xml:space="preserve">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6"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7" w:name="sub_1204241"/>
      <w:bookmarkEnd w:id="236"/>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7"/>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8" w:name="sub_12042400"/>
      <w:r w:rsidRPr="00B96823">
        <w:rPr>
          <w:color w:val="auto"/>
        </w:rPr>
        <w:t>Территория малоэтажного жилищного строительства</w:t>
      </w:r>
    </w:p>
    <w:bookmarkEnd w:id="238"/>
    <w:p w14:paraId="5027A0AE" w14:textId="77777777" w:rsidR="00183BD4" w:rsidRPr="00B96823" w:rsidRDefault="00183BD4" w:rsidP="00F63F6C"/>
    <w:p w14:paraId="1B4C10CD" w14:textId="77777777" w:rsidR="00183BD4" w:rsidRPr="00B96823" w:rsidRDefault="00183BD4" w:rsidP="00F63F6C">
      <w:bookmarkStart w:id="239"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9"/>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40"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40"/>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1"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1"/>
    <w:p w14:paraId="4C2E671A" w14:textId="77777777" w:rsidR="00183BD4" w:rsidRPr="00B96823" w:rsidRDefault="00183BD4" w:rsidP="00F63F6C">
      <w:r w:rsidRPr="00B96823">
        <w:lastRenderedPageBreak/>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2"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2"/>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3"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3"/>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xml:space="preserve">. Градостроительные характеристики территорий малоэтажного жилищного строительства (величина структурного элемента, этажность и тип застройки, размеры </w:t>
      </w:r>
      <w:proofErr w:type="spellStart"/>
      <w:r w:rsidRPr="00B96823">
        <w:t>приквартирного</w:t>
      </w:r>
      <w:proofErr w:type="spellEnd"/>
      <w:r w:rsidRPr="00B96823">
        <w:t xml:space="preserve">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4" w:name="sub_1204247"/>
      <w:r w:rsidRPr="00B96823">
        <w:t>4.2.4</w:t>
      </w:r>
      <w:r w:rsidR="00A75F9B" w:rsidRPr="00B96823">
        <w:t>6</w:t>
      </w:r>
      <w:r w:rsidRPr="00B96823">
        <w:t>. В состав территорий малоэтажной жилой застройки включаются:</w:t>
      </w:r>
    </w:p>
    <w:bookmarkEnd w:id="244"/>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 xml:space="preserve">Основными типами жилых домов для муниципального жилищного фонда следует принимать дома многоквартирные блокированного и секционного типа с </w:t>
      </w:r>
      <w:proofErr w:type="spellStart"/>
      <w:r w:rsidRPr="00B96823">
        <w:t>приквартирными</w:t>
      </w:r>
      <w:proofErr w:type="spellEnd"/>
      <w:r w:rsidRPr="00B96823">
        <w:t xml:space="preserve"> земельными участками.</w:t>
      </w:r>
    </w:p>
    <w:p w14:paraId="397D1C8F" w14:textId="77777777" w:rsidR="00183BD4" w:rsidRPr="00B96823" w:rsidRDefault="00183BD4" w:rsidP="00F63F6C">
      <w:r w:rsidRPr="00B96823">
        <w:t xml:space="preserve">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w:t>
      </w:r>
      <w:proofErr w:type="spellStart"/>
      <w:r w:rsidRPr="00B96823">
        <w:t>среднеэтажной</w:t>
      </w:r>
      <w:proofErr w:type="spellEnd"/>
      <w:r w:rsidRPr="00B96823">
        <w:t xml:space="preserve">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5"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5"/>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w:t>
      </w:r>
      <w:r w:rsidRPr="00B96823">
        <w:lastRenderedPageBreak/>
        <w:t xml:space="preserve">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6" w:name="sub_12042910"/>
      <w:r w:rsidRPr="00B96823">
        <w:rPr>
          <w:color w:val="auto"/>
        </w:rPr>
        <w:t>Сельские поселения</w:t>
      </w:r>
    </w:p>
    <w:bookmarkEnd w:id="246"/>
    <w:p w14:paraId="0439A2D8" w14:textId="77777777" w:rsidR="00183BD4" w:rsidRPr="00B96823" w:rsidRDefault="00183BD4" w:rsidP="00F63F6C"/>
    <w:p w14:paraId="3228E6A0" w14:textId="6C709847" w:rsidR="00183BD4" w:rsidRPr="00B96823" w:rsidRDefault="00B4672C" w:rsidP="00F63F6C">
      <w:bookmarkStart w:id="247"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8" w:name="sub_1204293"/>
      <w:bookmarkEnd w:id="247"/>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9" w:name="sub_1204294"/>
      <w:bookmarkEnd w:id="248"/>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9"/>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50"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1" w:name="sub_1204296"/>
      <w:bookmarkEnd w:id="250"/>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1"/>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w:t>
      </w:r>
      <w:proofErr w:type="spellStart"/>
      <w:r w:rsidR="00183BD4" w:rsidRPr="00B96823">
        <w:t>Кпз</w:t>
      </w:r>
      <w:proofErr w:type="spellEnd"/>
      <w:r w:rsidR="00183BD4" w:rsidRPr="00B96823">
        <w:t>).</w:t>
      </w:r>
    </w:p>
    <w:p w14:paraId="01C240B9" w14:textId="4BA9C3EC" w:rsidR="00183BD4" w:rsidRPr="00B96823" w:rsidRDefault="00B4672C" w:rsidP="00F63F6C">
      <w:bookmarkStart w:id="252" w:name="sub_1204298"/>
      <w:r>
        <w:t>4.2.56</w:t>
      </w:r>
      <w:r w:rsidR="00183BD4" w:rsidRPr="00B96823">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2"/>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3"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3"/>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4"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5" w:name="sub_12042102"/>
      <w:bookmarkEnd w:id="254"/>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6" w:name="sub_12042103"/>
      <w:bookmarkEnd w:id="255"/>
      <w:r w:rsidRPr="00B96823">
        <w:t>4.2.</w:t>
      </w:r>
      <w:r w:rsidR="00B4672C">
        <w:t>61</w:t>
      </w:r>
      <w:r w:rsidRPr="00B96823">
        <w:t xml:space="preserve">. В сельских населенных пунктах размещаемые в пределах жилой зоны группы </w:t>
      </w:r>
      <w:r w:rsidRPr="00B96823">
        <w:lastRenderedPageBreak/>
        <w:t>сараев должны содержать не более 30 блоков каждая.</w:t>
      </w:r>
    </w:p>
    <w:bookmarkEnd w:id="256"/>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7"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8" w:name="sub_12042105"/>
      <w:bookmarkEnd w:id="257"/>
      <w:r w:rsidRPr="00B96823">
        <w:t>4.2.</w:t>
      </w:r>
      <w:r w:rsidR="00B4672C">
        <w:t>63</w:t>
      </w:r>
      <w:r w:rsidRPr="00B96823">
        <w:t xml:space="preserve">. Размеры хозяйственных построек, размещаемых в сельских населенных пунктах на приусадебных, </w:t>
      </w:r>
      <w:proofErr w:type="spellStart"/>
      <w:r w:rsidRPr="00B96823">
        <w:t>приквартирных</w:t>
      </w:r>
      <w:proofErr w:type="spellEnd"/>
      <w:r w:rsidRPr="00B96823">
        <w:t xml:space="preserve">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w:t>
      </w:r>
      <w:proofErr w:type="spellStart"/>
      <w:r w:rsidRPr="00B96823">
        <w:t>приквартирных</w:t>
      </w:r>
      <w:proofErr w:type="spellEnd"/>
      <w:r w:rsidRPr="00B96823">
        <w:t xml:space="preserve"> участках.</w:t>
      </w:r>
    </w:p>
    <w:bookmarkEnd w:id="258"/>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9"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9"/>
    <w:p w14:paraId="1F549100" w14:textId="77777777" w:rsidR="00183BD4" w:rsidRPr="00B96823" w:rsidRDefault="00183BD4" w:rsidP="00F63F6C">
      <w:r w:rsidRPr="00B96823">
        <w:t xml:space="preserve">На территории сельской малоэтажной жилой застройки предусматривается стопроцентная обеспеченность </w:t>
      </w:r>
      <w:proofErr w:type="spellStart"/>
      <w:r w:rsidRPr="00B96823">
        <w:t>машино</w:t>
      </w:r>
      <w:proofErr w:type="spellEnd"/>
      <w:r w:rsidRPr="00B96823">
        <w:t>-местами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60" w:name="sub_12042107"/>
      <w:r w:rsidRPr="00B96823">
        <w:t>4.2.</w:t>
      </w:r>
      <w:r w:rsidR="00B4672C">
        <w:t>65</w:t>
      </w:r>
      <w:r w:rsidRPr="00B96823">
        <w:t xml:space="preserve">.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96823">
        <w:t>далее</w:t>
      </w:r>
      <w:proofErr w:type="gramEnd"/>
      <w:r w:rsidRPr="00B96823">
        <w:t xml:space="preserve"> чем 100 м от входа в дом.</w:t>
      </w:r>
    </w:p>
    <w:p w14:paraId="1915DCF9" w14:textId="347C4607" w:rsidR="00183BD4" w:rsidRPr="00B96823" w:rsidRDefault="00B4672C" w:rsidP="00F63F6C">
      <w:bookmarkStart w:id="261" w:name="sub_12042108"/>
      <w:bookmarkEnd w:id="260"/>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2" w:name="sub_12042109"/>
      <w:bookmarkEnd w:id="261"/>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3" w:name="sub_12042110"/>
      <w:bookmarkEnd w:id="262"/>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4" w:name="sub_12042111"/>
      <w:bookmarkEnd w:id="263"/>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5" w:name="sub_12042112"/>
      <w:bookmarkEnd w:id="264"/>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5"/>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6"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7" w:name="sub_12043100"/>
      <w:bookmarkEnd w:id="266"/>
      <w:r w:rsidRPr="00B96823">
        <w:rPr>
          <w:color w:val="auto"/>
        </w:rPr>
        <w:t>Общие требования</w:t>
      </w:r>
    </w:p>
    <w:bookmarkEnd w:id="267"/>
    <w:p w14:paraId="2D5A2242" w14:textId="77777777" w:rsidR="00183BD4" w:rsidRPr="00B96823" w:rsidRDefault="00183BD4" w:rsidP="00F63F6C"/>
    <w:p w14:paraId="75E10588" w14:textId="77777777" w:rsidR="00183BD4" w:rsidRPr="00B96823" w:rsidRDefault="00183BD4" w:rsidP="00F63F6C">
      <w:bookmarkStart w:id="268"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9" w:name="sub_120434"/>
      <w:bookmarkEnd w:id="268"/>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9"/>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 xml:space="preserve">нормативных параметров исторически сложившихся типов застройки - </w:t>
      </w:r>
      <w:proofErr w:type="spellStart"/>
      <w:r w:rsidRPr="00B96823">
        <w:t>морфотипов</w:t>
      </w:r>
      <w:proofErr w:type="spellEnd"/>
      <w:r w:rsidRPr="00B96823">
        <w:t>;</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70" w:name="sub_12043200"/>
      <w:r w:rsidRPr="00B96823">
        <w:rPr>
          <w:color w:val="auto"/>
        </w:rPr>
        <w:t>Структура и типология общественных центров и объектов общественно-деловой зоны</w:t>
      </w:r>
    </w:p>
    <w:bookmarkEnd w:id="270"/>
    <w:p w14:paraId="3884DC52" w14:textId="77777777" w:rsidR="00183BD4" w:rsidRPr="00B96823" w:rsidRDefault="00183BD4" w:rsidP="00F63F6C"/>
    <w:p w14:paraId="5C050A88" w14:textId="51E6D14C" w:rsidR="00183BD4" w:rsidRPr="00B96823" w:rsidRDefault="00183BD4" w:rsidP="00F63F6C">
      <w:bookmarkStart w:id="271"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1"/>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1"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2"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2"/>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2" w:history="1">
        <w:r w:rsidRPr="00B96823">
          <w:rPr>
            <w:rStyle w:val="a4"/>
            <w:rFonts w:cs="Times New Roman CYR"/>
            <w:color w:val="auto"/>
          </w:rPr>
          <w:t>СП 306.1325800</w:t>
        </w:r>
      </w:hyperlink>
      <w:r w:rsidRPr="00B96823">
        <w:t xml:space="preserve"> и </w:t>
      </w:r>
      <w:hyperlink r:id="rId83"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4" w:history="1">
        <w:r w:rsidRPr="00B96823">
          <w:rPr>
            <w:rStyle w:val="a4"/>
            <w:rFonts w:cs="Times New Roman CYR"/>
            <w:color w:val="auto"/>
          </w:rPr>
          <w:t xml:space="preserve">СП </w:t>
        </w:r>
        <w:r w:rsidRPr="00B96823">
          <w:rPr>
            <w:rStyle w:val="a4"/>
            <w:rFonts w:cs="Times New Roman CYR"/>
            <w:color w:val="auto"/>
          </w:rPr>
          <w:lastRenderedPageBreak/>
          <w:t>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w:t>
      </w:r>
      <w:proofErr w:type="spellStart"/>
      <w:r w:rsidRPr="00B96823">
        <w:t>морфотипы</w:t>
      </w:r>
      <w:proofErr w:type="spellEnd"/>
      <w:r w:rsidRPr="00B96823">
        <w:t xml:space="preserve">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3" w:name="sub_12043300"/>
      <w:r w:rsidRPr="00B96823">
        <w:rPr>
          <w:color w:val="auto"/>
        </w:rPr>
        <w:t>Нормативные параметры застройки общественно-деловой зоны</w:t>
      </w:r>
    </w:p>
    <w:bookmarkEnd w:id="273"/>
    <w:p w14:paraId="037B6AB9" w14:textId="77777777" w:rsidR="00183BD4" w:rsidRPr="00B96823" w:rsidRDefault="00183BD4" w:rsidP="00F63F6C"/>
    <w:p w14:paraId="30B9EA0A" w14:textId="166CB598" w:rsidR="00183BD4" w:rsidRPr="00B96823" w:rsidRDefault="00B4672C" w:rsidP="00F63F6C">
      <w:bookmarkStart w:id="274"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5" w:name="sub_1204311"/>
      <w:bookmarkEnd w:id="274"/>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5"/>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A17BE6" w:rsidP="00F63F6C">
      <w:hyperlink r:id="rId85"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6"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xml:space="preserve">. Интенсивность использования территории общественно-деловой зоны характеризуется плотностью застройки (тыс. кв. м/га) и процентом </w:t>
      </w:r>
      <w:proofErr w:type="spellStart"/>
      <w:r w:rsidRPr="00B96823">
        <w:t>застроенности</w:t>
      </w:r>
      <w:proofErr w:type="spellEnd"/>
      <w:r w:rsidRPr="00B96823">
        <w:t xml:space="preserve">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6"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7" w:name="sub_1204314"/>
      <w:bookmarkEnd w:id="276"/>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7"/>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8" w:name="sub_1204315"/>
      <w:r w:rsidRPr="00B96823">
        <w:lastRenderedPageBreak/>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8"/>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9"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9"/>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80"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1" w:name="sub_1204318"/>
      <w:bookmarkEnd w:id="280"/>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1"/>
    <w:p w14:paraId="52B4AF1A" w14:textId="77777777" w:rsidR="00183BD4" w:rsidRPr="00B96823" w:rsidRDefault="00183BD4" w:rsidP="00F63F6C">
      <w:r w:rsidRPr="00B96823">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 xml:space="preserve">В </w:t>
      </w:r>
      <w:proofErr w:type="spellStart"/>
      <w:r w:rsidRPr="00B96823">
        <w:t>обще</w:t>
      </w:r>
      <w:r w:rsidR="007B0957">
        <w:t>ственнм</w:t>
      </w:r>
      <w:proofErr w:type="spellEnd"/>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w:t>
      </w:r>
      <w:proofErr w:type="spellStart"/>
      <w:r w:rsidRPr="00B96823">
        <w:t>машино</w:t>
      </w:r>
      <w:proofErr w:type="spellEnd"/>
      <w:r w:rsidRPr="00B96823">
        <w:t xml:space="preserve">-мест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2"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3" w:name="sub_1204322"/>
      <w:bookmarkEnd w:id="282"/>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3"/>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4" w:name="sub_12043400"/>
      <w:r w:rsidRPr="00B96823">
        <w:rPr>
          <w:color w:val="auto"/>
        </w:rPr>
        <w:lastRenderedPageBreak/>
        <w:t>Объекты социальной инфраструктуры</w:t>
      </w:r>
    </w:p>
    <w:bookmarkEnd w:id="284"/>
    <w:p w14:paraId="27DCC9E1" w14:textId="77777777" w:rsidR="00183BD4" w:rsidRPr="00B96823" w:rsidRDefault="00183BD4" w:rsidP="00F63F6C"/>
    <w:p w14:paraId="5C39827F" w14:textId="37207BF3" w:rsidR="00183BD4" w:rsidRPr="00B96823" w:rsidRDefault="00B4672C" w:rsidP="00F63F6C">
      <w:bookmarkStart w:id="285"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5"/>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6"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7" w:name="sub_43243"/>
      <w:bookmarkEnd w:id="286"/>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8" w:name="sub_1204325"/>
      <w:bookmarkEnd w:id="287"/>
      <w:r w:rsidRPr="00B96823">
        <w:t>.</w:t>
      </w:r>
    </w:p>
    <w:bookmarkEnd w:id="288"/>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9"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9"/>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90"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1" w:name="sub_1204330"/>
      <w:bookmarkEnd w:id="290"/>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7" w:history="1">
        <w:r w:rsidRPr="00B96823">
          <w:rPr>
            <w:rStyle w:val="a4"/>
            <w:rFonts w:cs="Times New Roman CYR"/>
            <w:color w:val="auto"/>
          </w:rPr>
          <w:t>СП 44.13330.2011</w:t>
        </w:r>
      </w:hyperlink>
      <w:r w:rsidRPr="00B96823">
        <w:t>, в том числе:</w:t>
      </w:r>
    </w:p>
    <w:bookmarkEnd w:id="291"/>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w:t>
      </w:r>
      <w:r w:rsidRPr="00B96823">
        <w:lastRenderedPageBreak/>
        <w:t>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2"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3" w:name="sub_1204333"/>
      <w:bookmarkEnd w:id="292"/>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4" w:name="sub_1204334"/>
      <w:bookmarkEnd w:id="293"/>
      <w:r>
        <w:t>4.3.28</w:t>
      </w:r>
      <w:r w:rsidR="00183BD4" w:rsidRPr="00B96823">
        <w:t xml:space="preserve">. Дошкольные образовательные учреждения (далее - ДОУ) следует размещать в соответствии с требованиями </w:t>
      </w:r>
      <w:hyperlink r:id="rId88" w:history="1">
        <w:r w:rsidR="00183BD4" w:rsidRPr="00B96823">
          <w:rPr>
            <w:rStyle w:val="a4"/>
            <w:rFonts w:cs="Times New Roman CYR"/>
            <w:color w:val="auto"/>
          </w:rPr>
          <w:t>СанПиН 2.4.1.3049-13</w:t>
        </w:r>
      </w:hyperlink>
      <w:r w:rsidR="00183BD4" w:rsidRPr="00B96823">
        <w:t>.</w:t>
      </w:r>
    </w:p>
    <w:bookmarkEnd w:id="294"/>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proofErr w:type="gramStart"/>
      <w:r w:rsidR="00724E18" w:rsidRPr="0023331A">
        <w:t>62971</w:t>
      </w:r>
      <w:r w:rsidRPr="0023331A">
        <w:t>  человек</w:t>
      </w:r>
      <w:proofErr w:type="gramEnd"/>
      <w:r w:rsidRPr="0023331A">
        <w:t>,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9"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lastRenderedPageBreak/>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90" w:history="1">
        <w:r w:rsidRPr="00B96823">
          <w:rPr>
            <w:rStyle w:val="a4"/>
            <w:rFonts w:cs="Times New Roman CYR"/>
            <w:color w:val="auto"/>
          </w:rPr>
          <w:t>СП 2.4.3648-20</w:t>
        </w:r>
      </w:hyperlink>
      <w:r w:rsidRPr="00B96823">
        <w:t xml:space="preserve"> и </w:t>
      </w:r>
      <w:hyperlink r:id="rId91"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- 698,9 тыс. чел. (по данным региональной программы, утвержденной </w:t>
      </w:r>
      <w:hyperlink r:id="rId92"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w:t>
      </w:r>
      <w:proofErr w:type="spellStart"/>
      <w:r w:rsidRPr="0023331A">
        <w:t>тыс</w:t>
      </w:r>
      <w:proofErr w:type="spellEnd"/>
      <w:r w:rsidRPr="0023331A">
        <w:t>;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w:t>
      </w:r>
      <w:proofErr w:type="spellStart"/>
      <w:r w:rsidRPr="0023331A">
        <w:t>коэфф</w:t>
      </w:r>
      <w:proofErr w:type="spellEnd"/>
      <w:r w:rsidRPr="0023331A">
        <w:t>. - 0,83) составит 100,8 или 101 мест на 1000 жителей, в том числе для X-XI классов - около 18 мест на 1000 жителей (</w:t>
      </w:r>
      <w:proofErr w:type="spellStart"/>
      <w:r w:rsidRPr="0023331A">
        <w:t>коэфф</w:t>
      </w:r>
      <w:proofErr w:type="spellEnd"/>
      <w:r w:rsidRPr="0023331A">
        <w:t>.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w:t>
      </w:r>
      <w:r w:rsidRPr="00B96823">
        <w:lastRenderedPageBreak/>
        <w:t>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5"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6" w:name="sub_1204360"/>
      <w:bookmarkEnd w:id="295"/>
    </w:p>
    <w:bookmarkEnd w:id="296"/>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3"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 xml:space="preserve">Указанные учреждения и предприятия могут иметь </w:t>
      </w:r>
      <w:proofErr w:type="spellStart"/>
      <w:r w:rsidRPr="00B96823">
        <w:t>центроформирующее</w:t>
      </w:r>
      <w:proofErr w:type="spellEnd"/>
      <w:r w:rsidRPr="00B96823">
        <w:t xml:space="preserve"> значение и размещаться в центральной части жилого образования.</w:t>
      </w:r>
    </w:p>
    <w:p w14:paraId="3AF6BB42" w14:textId="1008B5DF" w:rsidR="00183BD4" w:rsidRPr="00B96823" w:rsidRDefault="00183BD4" w:rsidP="00F63F6C">
      <w:bookmarkStart w:id="297"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8" w:name="sub_1204364"/>
      <w:bookmarkEnd w:id="297"/>
      <w:r w:rsidRPr="00B96823">
        <w:t>4.3.</w:t>
      </w:r>
      <w:r w:rsidR="00B4672C">
        <w:t>37</w:t>
      </w:r>
      <w:r w:rsidRPr="00B96823">
        <w:t>. Размещение встроенных предприятий, оказывающих вредное влияние на здоровье населения (</w:t>
      </w:r>
      <w:proofErr w:type="spellStart"/>
      <w:r w:rsidRPr="00B96823">
        <w:t>рентгеноустановок</w:t>
      </w:r>
      <w:proofErr w:type="spellEnd"/>
      <w:r w:rsidRPr="00B96823">
        <w:t>,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9" w:name="sub_1204365"/>
      <w:bookmarkEnd w:id="298"/>
      <w:r w:rsidRPr="00B96823">
        <w:t>4.3.</w:t>
      </w:r>
      <w:r w:rsidR="00B4672C">
        <w:t>38</w:t>
      </w:r>
      <w:r w:rsidRPr="00B9682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4089271B" w14:textId="6D0687C5" w:rsidR="00183BD4" w:rsidRPr="00B96823" w:rsidRDefault="00B4672C" w:rsidP="00F63F6C">
      <w:bookmarkStart w:id="300" w:name="sub_1204366"/>
      <w:bookmarkEnd w:id="299"/>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300"/>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1"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2" w:name="sub_1204368"/>
      <w:bookmarkEnd w:id="301"/>
      <w:r>
        <w:t>4.3.41</w:t>
      </w:r>
      <w:r w:rsidR="00183BD4" w:rsidRPr="00B96823">
        <w:t xml:space="preserve">.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w:t>
      </w:r>
      <w:proofErr w:type="spellStart"/>
      <w:r w:rsidR="00183BD4" w:rsidRPr="00B96823">
        <w:t>пешеходно</w:t>
      </w:r>
      <w:proofErr w:type="spellEnd"/>
      <w:r w:rsidR="00183BD4" w:rsidRPr="00B96823">
        <w:t>-транспортной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3" w:name="sub_1204369"/>
      <w:bookmarkEnd w:id="302"/>
      <w:r w:rsidRPr="00B96823">
        <w:t>4.3.</w:t>
      </w:r>
      <w:r w:rsidR="00B4672C">
        <w:t>42</w:t>
      </w:r>
      <w:r w:rsidRPr="00B96823">
        <w:t xml:space="preserve">.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w:t>
      </w:r>
      <w:proofErr w:type="spellStart"/>
      <w:r w:rsidRPr="00B96823">
        <w:t>подрайонной</w:t>
      </w:r>
      <w:proofErr w:type="spellEnd"/>
      <w:r w:rsidRPr="00B96823">
        <w:t xml:space="preserve">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3"/>
    <w:p w14:paraId="6F2083E0" w14:textId="766FD54C" w:rsidR="00183BD4" w:rsidRPr="00B96823" w:rsidRDefault="00183BD4" w:rsidP="00F63F6C">
      <w:r w:rsidRPr="00B96823">
        <w:lastRenderedPageBreak/>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4"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4"/>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4"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 xml:space="preserve">N </w:t>
            </w:r>
            <w:proofErr w:type="spellStart"/>
            <w:r w:rsidRPr="00B96823">
              <w:t>п.п</w:t>
            </w:r>
            <w:proofErr w:type="spellEnd"/>
            <w:r w:rsidRPr="00B96823">
              <w:t>.</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 xml:space="preserve">N </w:t>
            </w:r>
            <w:proofErr w:type="spellStart"/>
            <w:r w:rsidRPr="00B96823">
              <w:t>п.п</w:t>
            </w:r>
            <w:proofErr w:type="spellEnd"/>
            <w:r w:rsidRPr="00B96823">
              <w:t>.</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lastRenderedPageBreak/>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5"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6" w:name="sub_12044200"/>
      <w:bookmarkEnd w:id="305"/>
      <w:r w:rsidRPr="00B96823">
        <w:rPr>
          <w:color w:val="auto"/>
        </w:rPr>
        <w:t>Озелененные территории общего пользования</w:t>
      </w:r>
    </w:p>
    <w:bookmarkEnd w:id="306"/>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7"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7"/>
    <w:p w14:paraId="12F26E27" w14:textId="77777777" w:rsidR="00183BD4" w:rsidRPr="00B96823" w:rsidRDefault="00183BD4" w:rsidP="00F63F6C">
      <w:r w:rsidRPr="00B96823">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B96823">
        <w:t>средоохранное</w:t>
      </w:r>
      <w:proofErr w:type="spellEnd"/>
      <w:r w:rsidRPr="00B96823">
        <w:t xml:space="preserve"> и </w:t>
      </w:r>
      <w:proofErr w:type="spellStart"/>
      <w:r w:rsidRPr="00B96823">
        <w:t>средоформирующее</w:t>
      </w:r>
      <w:proofErr w:type="spellEnd"/>
      <w:r w:rsidRPr="00B96823">
        <w:t xml:space="preserve"> значение.</w:t>
      </w:r>
    </w:p>
    <w:p w14:paraId="79788B4E" w14:textId="3F2C46C0" w:rsidR="00183BD4" w:rsidRPr="00B96823" w:rsidRDefault="00183BD4" w:rsidP="00F63F6C">
      <w:bookmarkStart w:id="308" w:name="sub_120448"/>
      <w:r w:rsidRPr="00B96823">
        <w:t>4.4.</w:t>
      </w:r>
      <w:r w:rsidR="00F91384">
        <w:t>3</w:t>
      </w:r>
      <w:r w:rsidRPr="00B96823">
        <w:t>. Минимальные размеры площади в гектарах принимаются:</w:t>
      </w:r>
    </w:p>
    <w:bookmarkEnd w:id="308"/>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9" w:name="sub_120449"/>
      <w:r w:rsidRPr="00B96823">
        <w:t>4.4.</w:t>
      </w:r>
      <w:r w:rsidR="00F91384">
        <w:t>4</w:t>
      </w:r>
      <w:r w:rsidRPr="00B96823">
        <w:t xml:space="preserve">.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w:t>
      </w:r>
      <w:r w:rsidRPr="00B96823">
        <w:lastRenderedPageBreak/>
        <w:t>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10" w:name="sub_1204410"/>
      <w:bookmarkEnd w:id="309"/>
      <w:r>
        <w:t>4.4.5.</w:t>
      </w:r>
      <w:r w:rsidR="00183BD4" w:rsidRPr="00B96823">
        <w:t xml:space="preserve"> Соотношение элементов территории парка следует принимать в процентах от общей площади парка:</w:t>
      </w:r>
    </w:p>
    <w:bookmarkEnd w:id="310"/>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1"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2" w:name="sub_1204412"/>
      <w:bookmarkEnd w:id="311"/>
      <w:r>
        <w:t>4.4.7</w:t>
      </w:r>
      <w:r w:rsidR="00183BD4" w:rsidRPr="00B96823">
        <w:t>. Время доступности должно составлять не более:</w:t>
      </w:r>
    </w:p>
    <w:bookmarkEnd w:id="312"/>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xml:space="preserve">.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00183BD4" w:rsidRPr="00B96823">
        <w:t>расчетных показателей</w:t>
      </w:r>
      <w:proofErr w:type="gramEnd"/>
      <w:r w:rsidR="00183BD4" w:rsidRPr="00B96823">
        <w:t xml:space="preserve">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3"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3"/>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w:t>
      </w:r>
      <w:proofErr w:type="spellStart"/>
      <w:r w:rsidRPr="00B96823">
        <w:t>тропиночную</w:t>
      </w:r>
      <w:proofErr w:type="spellEnd"/>
      <w:r w:rsidRPr="00B96823">
        <w:t xml:space="preserve">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4"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4"/>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5"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5"/>
    <w:p w14:paraId="5CF2CC8A" w14:textId="77777777" w:rsidR="00183BD4" w:rsidRPr="00B96823" w:rsidRDefault="00183BD4" w:rsidP="00F63F6C">
      <w:r w:rsidRPr="00B96823">
        <w:lastRenderedPageBreak/>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6"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7" w:name="sub_1204423"/>
      <w:bookmarkEnd w:id="316"/>
      <w:r w:rsidRPr="00B96823">
        <w:t>4.4.</w:t>
      </w:r>
      <w:r w:rsidR="00F91384">
        <w:t>1</w:t>
      </w:r>
      <w:r w:rsidRPr="00B96823">
        <w:t>3. Сквер представляет собой компактную озелененную территорию на площади, перекрестке</w:t>
      </w:r>
    </w:p>
    <w:bookmarkEnd w:id="317"/>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8"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9" w:name="sub_1204425"/>
      <w:bookmarkEnd w:id="318"/>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9"/>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w:t>
      </w:r>
      <w:proofErr w:type="spellStart"/>
      <w:r w:rsidRPr="00B96823">
        <w:t>тропиночной</w:t>
      </w:r>
      <w:proofErr w:type="spellEnd"/>
      <w:r w:rsidRPr="00B96823">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20"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1" w:name="sub_1204427"/>
      <w:bookmarkEnd w:id="320"/>
      <w:r>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1"/>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2"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3" w:name="sub_12051"/>
      <w:bookmarkEnd w:id="322"/>
      <w:r w:rsidRPr="00B96823">
        <w:rPr>
          <w:color w:val="auto"/>
        </w:rPr>
        <w:t>5.1. Общие требования</w:t>
      </w:r>
    </w:p>
    <w:bookmarkEnd w:id="323"/>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индустриальные (промышленные) парки - совокупность объектов промышленной ин</w:t>
      </w:r>
      <w:r w:rsidRPr="00B96823">
        <w:lastRenderedPageBreak/>
        <w:t xml:space="preserve">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5"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4"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4"/>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5" w:name="sub_12044100"/>
      <w:bookmarkStart w:id="326" w:name="sub_12052"/>
      <w:r w:rsidRPr="00B96823">
        <w:rPr>
          <w:color w:val="auto"/>
        </w:rPr>
        <w:t>Общие требования</w:t>
      </w:r>
    </w:p>
    <w:bookmarkEnd w:id="325"/>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7"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7"/>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lastRenderedPageBreak/>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8" w:name="sub_120445"/>
      <w:r w:rsidRPr="00B96823">
        <w:t xml:space="preserve">4.4.5. Удельный вес озелененных территорий различного назначения в пределах застроенной территории (уровень </w:t>
      </w:r>
      <w:proofErr w:type="spellStart"/>
      <w:r w:rsidRPr="00B96823">
        <w:t>озелененности</w:t>
      </w:r>
      <w:proofErr w:type="spellEnd"/>
      <w:r w:rsidRPr="00B96823">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8"/>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9" w:name="sub_1205201"/>
      <w:bookmarkEnd w:id="326"/>
      <w:r w:rsidRPr="00B96823">
        <w:rPr>
          <w:rStyle w:val="a3"/>
          <w:bCs/>
          <w:color w:val="auto"/>
        </w:rPr>
        <w:t>Структура производственных зон, классификация предприятий и их размещение:</w:t>
      </w:r>
    </w:p>
    <w:bookmarkEnd w:id="329"/>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6"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30"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7"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1" w:name="sub_120523"/>
      <w:bookmarkEnd w:id="330"/>
      <w:r w:rsidRPr="00B96823">
        <w:t>5.2.</w:t>
      </w:r>
      <w:r w:rsidR="00104168" w:rsidRPr="00B96823">
        <w:t>2</w:t>
      </w:r>
      <w:r w:rsidRPr="00B96823">
        <w:t xml:space="preserve">. Устройство отвалов, </w:t>
      </w:r>
      <w:proofErr w:type="spellStart"/>
      <w:r w:rsidRPr="00B96823">
        <w:t>шламонакопителей</w:t>
      </w:r>
      <w:proofErr w:type="spellEnd"/>
      <w:r w:rsidRPr="00B96823">
        <w:t>,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1"/>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2" w:name="sub_5240"/>
      <w:r w:rsidRPr="00B96823">
        <w:rPr>
          <w:rStyle w:val="a3"/>
          <w:bCs/>
          <w:color w:val="auto"/>
        </w:rPr>
        <w:t>Примечания:</w:t>
      </w:r>
    </w:p>
    <w:bookmarkEnd w:id="332"/>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lastRenderedPageBreak/>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3" w:name="sub_120525"/>
    </w:p>
    <w:bookmarkEnd w:id="333"/>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4" w:name="sub_12052601"/>
      <w:r w:rsidRPr="00B96823">
        <w:t xml:space="preserve">а) в первом поясе зоны санитарной охраны подземных и наземных источников водоснабжения в соответствии с </w:t>
      </w:r>
      <w:hyperlink r:id="rId98" w:history="1">
        <w:r w:rsidRPr="00B96823">
          <w:rPr>
            <w:rStyle w:val="a4"/>
            <w:rFonts w:cs="Times New Roman CYR"/>
            <w:color w:val="auto"/>
          </w:rPr>
          <w:t>СанПиН 2.1.4.1110</w:t>
        </w:r>
      </w:hyperlink>
      <w:r w:rsidRPr="00B96823">
        <w:t>;</w:t>
      </w:r>
      <w:bookmarkStart w:id="335" w:name="sub_5263"/>
      <w:bookmarkEnd w:id="334"/>
      <w:r w:rsidRPr="00B96823">
        <w:t>;</w:t>
      </w:r>
    </w:p>
    <w:p w14:paraId="2D9E2865" w14:textId="252700FE" w:rsidR="00183BD4" w:rsidRPr="00B96823" w:rsidRDefault="00386BA8" w:rsidP="00F63F6C">
      <w:bookmarkStart w:id="336" w:name="sub_5264"/>
      <w:bookmarkEnd w:id="335"/>
      <w:r>
        <w:t>б</w:t>
      </w:r>
      <w:r w:rsidR="00183BD4" w:rsidRPr="00B96823">
        <w:t xml:space="preserve">) на землях особо охраняемых природных территорий, в </w:t>
      </w:r>
      <w:proofErr w:type="spellStart"/>
      <w:r w:rsidR="00183BD4" w:rsidRPr="00B96823">
        <w:t>т.ч</w:t>
      </w:r>
      <w:proofErr w:type="spellEnd"/>
      <w:r w:rsidR="00183BD4" w:rsidRPr="00B96823">
        <w:t>. заповедников и их охранных зон;</w:t>
      </w:r>
    </w:p>
    <w:p w14:paraId="2780819C" w14:textId="010DD62B" w:rsidR="00183BD4" w:rsidRPr="00B96823" w:rsidRDefault="00386BA8" w:rsidP="00F63F6C">
      <w:bookmarkStart w:id="337" w:name="sub_5265"/>
      <w:bookmarkEnd w:id="336"/>
      <w:r>
        <w:t>в</w:t>
      </w:r>
      <w:r w:rsidR="00183BD4" w:rsidRPr="00B96823">
        <w:t>) в зонах охраны памятников истории и культуры без разрешения соответствующих органов охраны памятников;</w:t>
      </w:r>
    </w:p>
    <w:bookmarkEnd w:id="337"/>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9" w:history="1">
        <w:r w:rsidRPr="00B96823">
          <w:rPr>
            <w:rStyle w:val="a4"/>
            <w:rFonts w:cs="Times New Roman CYR"/>
            <w:color w:val="auto"/>
          </w:rPr>
          <w:t>СП 115.13330</w:t>
        </w:r>
      </w:hyperlink>
      <w:r w:rsidRPr="00B96823">
        <w:t xml:space="preserve">, </w:t>
      </w:r>
      <w:hyperlink r:id="rId100"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8"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9" w:name="sub_5269"/>
      <w:bookmarkEnd w:id="338"/>
      <w:r w:rsidRPr="00B96823">
        <w:t>к) в зонах возможного катастрофического затопления в результате разрушения плотин или дамб.</w:t>
      </w:r>
    </w:p>
    <w:bookmarkEnd w:id="339"/>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40" w:name="sub_5278"/>
      <w:r w:rsidRPr="00B96823">
        <w:t xml:space="preserve">Санитарно-защитные зоны устанавливаются в соответствии с требованиями санитарно-эпидемиологических правил и </w:t>
      </w:r>
      <w:hyperlink r:id="rId101"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40"/>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w:t>
      </w:r>
      <w:r w:rsidRPr="00B96823">
        <w:lastRenderedPageBreak/>
        <w:t xml:space="preserve">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1"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1"/>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2"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2"/>
    <w:p w14:paraId="0BC44596" w14:textId="22B56E75" w:rsidR="00183BD4" w:rsidRPr="00B96823" w:rsidRDefault="00A5389C" w:rsidP="00F63F6C">
      <w:r>
        <w:t>5.2.9</w:t>
      </w:r>
      <w:r w:rsidR="00183BD4" w:rsidRPr="00B96823">
        <w:t xml:space="preserve">.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w:t>
      </w:r>
      <w:proofErr w:type="spellStart"/>
      <w:r w:rsidR="00183BD4" w:rsidRPr="00B96823">
        <w:t>Ростехнадзора</w:t>
      </w:r>
      <w:proofErr w:type="spellEnd"/>
      <w:r w:rsidR="00183BD4" w:rsidRPr="00B96823">
        <w:t xml:space="preserve">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3"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3"/>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t xml:space="preserve">В пределах селитебной территории поселений допускается размещать производственные предприятия, не выделяющие вредные вещества, с </w:t>
      </w:r>
      <w:proofErr w:type="spellStart"/>
      <w:r w:rsidRPr="00B96823">
        <w:t>непожароопасными</w:t>
      </w:r>
      <w:proofErr w:type="spellEnd"/>
      <w:r w:rsidRPr="00B96823">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4"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4"/>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2"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5" w:name="sub_52152"/>
      <w:r w:rsidRPr="00B96823">
        <w:t>При планировочной организации земельного участка реконструируемых производ</w:t>
      </w:r>
      <w:r w:rsidRPr="00B96823">
        <w:lastRenderedPageBreak/>
        <w:t>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6" w:name="sub_1205216"/>
      <w:bookmarkEnd w:id="345"/>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7" w:name="sub_1205217"/>
      <w:bookmarkEnd w:id="346"/>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7"/>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8"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9" w:name="sub_1205219"/>
      <w:bookmarkEnd w:id="348"/>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50" w:name="sub_1205220"/>
      <w:bookmarkEnd w:id="349"/>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50"/>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1"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1"/>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xml:space="preserve">.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proofErr w:type="spellStart"/>
      <w:r w:rsidRPr="00B96823">
        <w:t>застроенности</w:t>
      </w:r>
      <w:proofErr w:type="spellEnd"/>
      <w:r w:rsidRPr="00B96823">
        <w:t>.</w:t>
      </w:r>
    </w:p>
    <w:p w14:paraId="08160654" w14:textId="77777777" w:rsidR="00183BD4" w:rsidRPr="00B96823" w:rsidRDefault="00183BD4" w:rsidP="00F63F6C">
      <w:bookmarkStart w:id="352"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2"/>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 xml:space="preserve">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w:t>
      </w:r>
      <w:r w:rsidRPr="00B96823">
        <w:lastRenderedPageBreak/>
        <w:t>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3"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3"/>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4" w:name="sub_1205223"/>
      <w:r w:rsidRPr="00B96823">
        <w:t>5.2.2</w:t>
      </w:r>
      <w:r w:rsidR="00DE32DF">
        <w:t>1</w:t>
      </w:r>
      <w:r w:rsidRPr="00B96823">
        <w:t xml:space="preserve">. Территорию промышленного узла следует разделять на </w:t>
      </w:r>
      <w:proofErr w:type="spellStart"/>
      <w:r w:rsidRPr="00B96823">
        <w:t>подзоны</w:t>
      </w:r>
      <w:proofErr w:type="spellEnd"/>
      <w:r w:rsidRPr="00B96823">
        <w:t>:</w:t>
      </w:r>
    </w:p>
    <w:bookmarkEnd w:id="354"/>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5"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6" w:name="sub_52242"/>
      <w:bookmarkEnd w:id="355"/>
      <w:r w:rsidRPr="00B96823">
        <w:t>а) входную;</w:t>
      </w:r>
    </w:p>
    <w:p w14:paraId="4FE3441E" w14:textId="77777777" w:rsidR="00183BD4" w:rsidRPr="00B96823" w:rsidRDefault="00183BD4" w:rsidP="00F63F6C">
      <w:bookmarkStart w:id="357" w:name="sub_52243"/>
      <w:bookmarkEnd w:id="356"/>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8" w:name="sub_52244"/>
      <w:bookmarkEnd w:id="357"/>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9" w:name="sub_52245"/>
      <w:bookmarkEnd w:id="358"/>
      <w:r w:rsidRPr="00B96823">
        <w:t>г) складскую - для размещения складских объектов, контейнерных площадок, объектов внешнего и внутризаводского транспорта.</w:t>
      </w:r>
    </w:p>
    <w:bookmarkEnd w:id="359"/>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3"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60"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60"/>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1" w:name="sub_52263"/>
      <w:r w:rsidRPr="00B96823">
        <w:lastRenderedPageBreak/>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2" w:name="sub_1205227"/>
      <w:bookmarkEnd w:id="361"/>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3" w:name="sub_1205228"/>
      <w:bookmarkEnd w:id="362"/>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4" w:name="sub_1205229"/>
      <w:bookmarkEnd w:id="363"/>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5" w:name="sub_52292"/>
      <w:bookmarkEnd w:id="364"/>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5"/>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6" w:name="sub_1205231"/>
      <w:r>
        <w:t>5.2.29</w:t>
      </w:r>
      <w:r w:rsidR="00183BD4" w:rsidRPr="00B96823">
        <w:t xml:space="preserve">. Режим территорий санитарно-защитных зон определяется в соответствии с требованиями </w:t>
      </w:r>
      <w:hyperlink r:id="rId104" w:history="1">
        <w:proofErr w:type="spellStart"/>
        <w:r w:rsidR="00183BD4" w:rsidRPr="00B96823">
          <w:rPr>
            <w:rStyle w:val="a4"/>
            <w:rFonts w:cs="Times New Roman CYR"/>
            <w:color w:val="auto"/>
          </w:rPr>
          <w:t>СанПин</w:t>
        </w:r>
        <w:proofErr w:type="spellEnd"/>
        <w:r w:rsidR="00183BD4" w:rsidRPr="00B96823">
          <w:rPr>
            <w:rStyle w:val="a4"/>
            <w:rFonts w:cs="Times New Roman CYR"/>
            <w:color w:val="auto"/>
          </w:rPr>
          <w:t xml:space="preserve"> 2.2.1/2.1.1.1200-03</w:t>
        </w:r>
      </w:hyperlink>
      <w:r w:rsidR="00183BD4" w:rsidRPr="00B96823">
        <w:t>.</w:t>
      </w:r>
    </w:p>
    <w:p w14:paraId="76E13F80" w14:textId="5CA405FA" w:rsidR="00183BD4" w:rsidRPr="00B96823" w:rsidRDefault="00183BD4" w:rsidP="00F63F6C">
      <w:bookmarkStart w:id="367" w:name="sub_1205232"/>
      <w:bookmarkEnd w:id="366"/>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8" w:name="sub_1205233"/>
      <w:bookmarkEnd w:id="367"/>
      <w:r w:rsidRPr="00B96823">
        <w:t>5.2.3</w:t>
      </w:r>
      <w:r w:rsidR="00DE32DF">
        <w:t>1</w:t>
      </w:r>
      <w:r w:rsidRPr="00B96823">
        <w:t xml:space="preserve">.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w:t>
      </w:r>
      <w:proofErr w:type="spellStart"/>
      <w:r w:rsidRPr="00B96823">
        <w:t>нефте</w:t>
      </w:r>
      <w:proofErr w:type="spellEnd"/>
      <w:r w:rsidRPr="00B96823">
        <w:t xml:space="preserve">-, водо-, </w:t>
      </w:r>
      <w:proofErr w:type="spellStart"/>
      <w:r w:rsidRPr="00B96823">
        <w:t>продуктоводов</w:t>
      </w:r>
      <w:proofErr w:type="spellEnd"/>
      <w:r w:rsidRPr="00B96823">
        <w:t>) от величины потребляемых ресурсов.</w:t>
      </w:r>
    </w:p>
    <w:bookmarkEnd w:id="368"/>
    <w:p w14:paraId="5C2D24A0" w14:textId="77777777" w:rsidR="00183BD4" w:rsidRPr="00B96823" w:rsidRDefault="00183BD4" w:rsidP="00F63F6C">
      <w:r w:rsidRPr="00B96823">
        <w:t xml:space="preserve">От ТЭЦ или </w:t>
      </w:r>
      <w:proofErr w:type="spellStart"/>
      <w:r w:rsidRPr="00B96823">
        <w:t>тепломагистрали</w:t>
      </w:r>
      <w:proofErr w:type="spellEnd"/>
      <w:r w:rsidRPr="00B96823">
        <w:t xml:space="preserve">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9"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70" w:name="sub_1205235"/>
      <w:bookmarkEnd w:id="369"/>
      <w:r w:rsidRPr="00B96823">
        <w:t>5.2.3</w:t>
      </w:r>
      <w:r w:rsidR="00DE32DF">
        <w:t>3</w:t>
      </w:r>
      <w:r w:rsidRPr="00B96823">
        <w:t xml:space="preserve">. Условия транспортной организации территорий при их планировке и застройке </w:t>
      </w:r>
      <w:r w:rsidRPr="00B96823">
        <w:lastRenderedPageBreak/>
        <w:t xml:space="preserve">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1" w:name="sub_1205236"/>
      <w:bookmarkEnd w:id="370"/>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2" w:name="sub_1205237"/>
      <w:bookmarkEnd w:id="371"/>
      <w:r w:rsidRPr="00B96823">
        <w:t>5.2.3</w:t>
      </w:r>
      <w:r w:rsidR="00DE32DF">
        <w:t>5</w:t>
      </w:r>
      <w:r w:rsidRPr="00B96823">
        <w:t xml:space="preserve">. Обслуживание общественным транспортом и длину пешеходных переходов </w:t>
      </w:r>
      <w:proofErr w:type="gramStart"/>
      <w:r w:rsidRPr="00B96823">
        <w:t>от проходной предприятия</w:t>
      </w:r>
      <w:proofErr w:type="gramEnd"/>
      <w:r w:rsidRPr="00B96823">
        <w:t xml:space="preserve"> до остановочных пунктов общественного транспорта следует предусматривать в зависимости от численности занятых на производстве:</w:t>
      </w:r>
    </w:p>
    <w:bookmarkEnd w:id="372"/>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3"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3"/>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4"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5" w:name="sub_1205240"/>
      <w:bookmarkEnd w:id="374"/>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6" w:name="sub_1205241"/>
      <w:bookmarkEnd w:id="375"/>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6"/>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7"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8" w:name="sub_1205243"/>
      <w:bookmarkEnd w:id="377"/>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w:t>
      </w:r>
      <w:r w:rsidRPr="00B96823">
        <w:lastRenderedPageBreak/>
        <w:t xml:space="preserve">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9" w:name="sub_1205244"/>
      <w:bookmarkEnd w:id="378"/>
      <w:r w:rsidRPr="00B96823">
        <w:t>5.2.4</w:t>
      </w:r>
      <w:r w:rsidR="00DE32DF">
        <w:t>2</w:t>
      </w:r>
      <w:r w:rsidRPr="00B96823">
        <w:t xml:space="preserve">. В данном разделе разработаны нормативы по размещению пищевой и перерабатывающей промышленности, гидротехнических сооружений, </w:t>
      </w:r>
      <w:proofErr w:type="spellStart"/>
      <w:r w:rsidRPr="00B96823">
        <w:t>гидро</w:t>
      </w:r>
      <w:proofErr w:type="spellEnd"/>
      <w:r w:rsidRPr="00B96823">
        <w:t>-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80" w:name="sub_1205245"/>
      <w:bookmarkEnd w:id="379"/>
      <w:r w:rsidRPr="00B96823">
        <w:t>5.2.4</w:t>
      </w:r>
      <w:r w:rsidR="00DE32DF">
        <w:t>3</w:t>
      </w:r>
      <w:r w:rsidRPr="00B96823">
        <w:t xml:space="preserve">. Предприятия по хранению и переработке зерна следует размещать в составе группы предприятий (комбинатов и </w:t>
      </w:r>
      <w:proofErr w:type="spellStart"/>
      <w:r w:rsidRPr="00B96823">
        <w:t>промузлов</w:t>
      </w:r>
      <w:proofErr w:type="spellEnd"/>
      <w:r w:rsidRPr="00B96823">
        <w:t>) с общими вспомогательными производствами и хозяйствами, инженерными сооружениями и коммуникациями.</w:t>
      </w:r>
    </w:p>
    <w:bookmarkEnd w:id="380"/>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5"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1"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1"/>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2"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3" w:name="sub_1205249"/>
      <w:bookmarkEnd w:id="382"/>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4" w:name="sub_1205250"/>
      <w:bookmarkEnd w:id="383"/>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5" w:name="sub_1205251"/>
      <w:bookmarkEnd w:id="384"/>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5"/>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6"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6"/>
    <w:p w14:paraId="798F077C" w14:textId="77777777" w:rsidR="00183BD4" w:rsidRPr="00B96823" w:rsidRDefault="00183BD4" w:rsidP="00F63F6C">
      <w:r w:rsidRPr="00B96823">
        <w:t xml:space="preserve">рабочие здания с силосными корпусами, отдельными силосами и приемоотпускными </w:t>
      </w:r>
      <w:r w:rsidRPr="00B96823">
        <w:lastRenderedPageBreak/>
        <w:t>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7"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8" w:name="sub_1205254"/>
      <w:bookmarkEnd w:id="387"/>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9" w:name="sub_1205255"/>
      <w:bookmarkEnd w:id="388"/>
      <w:r w:rsidRPr="00B96823">
        <w:t>5.2.5</w:t>
      </w:r>
      <w:r w:rsidR="00DE32DF">
        <w:t>3</w:t>
      </w:r>
      <w:r w:rsidRPr="00B96823">
        <w:t xml:space="preserve">.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w:t>
      </w:r>
      <w:proofErr w:type="spellStart"/>
      <w:r w:rsidRPr="00B96823">
        <w:t>крупоцехов</w:t>
      </w:r>
      <w:proofErr w:type="spellEnd"/>
      <w:r w:rsidRPr="00B96823">
        <w:t xml:space="preserve"> и мельниц производительностью до 50 т/</w:t>
      </w:r>
      <w:proofErr w:type="spellStart"/>
      <w:r w:rsidRPr="00B96823">
        <w:t>сут</w:t>
      </w:r>
      <w:proofErr w:type="spellEnd"/>
      <w:r w:rsidRPr="00B96823">
        <w:t>.</w:t>
      </w:r>
    </w:p>
    <w:bookmarkEnd w:id="389"/>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90"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1" w:name="sub_1205257"/>
      <w:bookmarkEnd w:id="390"/>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2" w:name="sub_1205258"/>
      <w:bookmarkEnd w:id="391"/>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6" w:history="1">
        <w:r w:rsidRPr="00B96823">
          <w:rPr>
            <w:rStyle w:val="a4"/>
            <w:rFonts w:cs="Times New Roman CYR"/>
            <w:color w:val="auto"/>
          </w:rPr>
          <w:t>СНиП 2.05.07-91*</w:t>
        </w:r>
      </w:hyperlink>
      <w:r w:rsidRPr="00B96823">
        <w:t>.</w:t>
      </w:r>
    </w:p>
    <w:bookmarkEnd w:id="392"/>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7"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3"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4" w:name="sub_1205261"/>
      <w:bookmarkEnd w:id="393"/>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4"/>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5"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5"/>
    <w:p w14:paraId="7A5AF551" w14:textId="77777777" w:rsidR="00183BD4" w:rsidRPr="00B96823" w:rsidRDefault="00183BD4" w:rsidP="00F63F6C">
      <w:r w:rsidRPr="00B96823">
        <w:t>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w:t>
      </w:r>
      <w:r w:rsidRPr="00B96823">
        <w:lastRenderedPageBreak/>
        <w:t xml:space="preserve">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8"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6"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6"/>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7"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8" w:name="sub_1205265"/>
      <w:bookmarkEnd w:id="397"/>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8"/>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 xml:space="preserve">Расположение зданий и сооружений на </w:t>
      </w:r>
      <w:proofErr w:type="spellStart"/>
      <w:r w:rsidRPr="00B96823">
        <w:t>промплощадке</w:t>
      </w:r>
      <w:proofErr w:type="spellEnd"/>
      <w:r w:rsidRPr="00B96823">
        <w:t xml:space="preserve">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9" w:name="sub_1205267"/>
      <w:r w:rsidRPr="00B96823">
        <w:t>5.2.6</w:t>
      </w:r>
      <w:r w:rsidR="00DE32DF">
        <w:t>4</w:t>
      </w:r>
      <w:r w:rsidRPr="00B96823">
        <w:t>. Санитарные разрывы между функциональными зонами участка должны быть не менее 25 м.</w:t>
      </w:r>
    </w:p>
    <w:bookmarkEnd w:id="399"/>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400"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w:t>
      </w:r>
      <w:r w:rsidRPr="00B96823">
        <w:lastRenderedPageBreak/>
        <w:t>настоящих Нормативов.</w:t>
      </w:r>
    </w:p>
    <w:p w14:paraId="6B8B7188" w14:textId="3CA64A46" w:rsidR="00183BD4" w:rsidRPr="00B96823" w:rsidRDefault="00183BD4" w:rsidP="00F63F6C">
      <w:bookmarkStart w:id="401" w:name="sub_1205269"/>
      <w:bookmarkEnd w:id="400"/>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1"/>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 xml:space="preserve">базу </w:t>
      </w:r>
      <w:proofErr w:type="spellStart"/>
      <w:r w:rsidRPr="00B96823">
        <w:t>предубойного</w:t>
      </w:r>
      <w:proofErr w:type="spellEnd"/>
      <w:r w:rsidRPr="00B96823">
        <w:t xml:space="preserve">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 xml:space="preserve">База </w:t>
      </w:r>
      <w:proofErr w:type="spellStart"/>
      <w:r w:rsidRPr="00B96823">
        <w:t>предубойного</w:t>
      </w:r>
      <w:proofErr w:type="spellEnd"/>
      <w:r w:rsidRPr="00B96823">
        <w:t xml:space="preserve">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 xml:space="preserve">Карантин, изолятор и санитарная бойня проектируются на обособленном участке базы </w:t>
      </w:r>
      <w:proofErr w:type="spellStart"/>
      <w:r w:rsidRPr="00B96823">
        <w:t>предубойного</w:t>
      </w:r>
      <w:proofErr w:type="spellEnd"/>
      <w:r w:rsidRPr="00B96823">
        <w:t xml:space="preserve">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 xml:space="preserve">При проектировании здания и сооружения базы </w:t>
      </w:r>
      <w:proofErr w:type="spellStart"/>
      <w:r w:rsidRPr="00B96823">
        <w:t>предубойного</w:t>
      </w:r>
      <w:proofErr w:type="spellEnd"/>
      <w:r w:rsidRPr="00B96823">
        <w:t xml:space="preserve">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 xml:space="preserve">здорового скота, направляемого после ветеринарного осмотра на </w:t>
      </w:r>
      <w:proofErr w:type="spellStart"/>
      <w:r w:rsidRPr="00B96823">
        <w:t>предубойное</w:t>
      </w:r>
      <w:proofErr w:type="spellEnd"/>
      <w:r w:rsidRPr="00B96823">
        <w:t xml:space="preserve">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2"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2"/>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 xml:space="preserve">от закрытых помещений базы </w:t>
      </w:r>
      <w:proofErr w:type="spellStart"/>
      <w:r w:rsidRPr="00B96823">
        <w:t>предубойного</w:t>
      </w:r>
      <w:proofErr w:type="spellEnd"/>
      <w:r w:rsidRPr="00B96823">
        <w:t xml:space="preserve"> содержания скота и от складов хранения твердого топлива - не менее 25 м.</w:t>
      </w:r>
    </w:p>
    <w:p w14:paraId="71CA5FBE" w14:textId="66D09D01" w:rsidR="00183BD4" w:rsidRPr="00B96823" w:rsidRDefault="00DE32DF" w:rsidP="00F63F6C">
      <w:bookmarkStart w:id="403"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9"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4" w:name="sub_1205272"/>
      <w:bookmarkEnd w:id="403"/>
      <w:r>
        <w:t>5.2.69</w:t>
      </w:r>
      <w:r w:rsidR="00183BD4" w:rsidRPr="00B96823">
        <w:t xml:space="preserve">.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w:t>
      </w:r>
      <w:proofErr w:type="spellStart"/>
      <w:r w:rsidR="00183BD4" w:rsidRPr="00B96823">
        <w:t>непылящим</w:t>
      </w:r>
      <w:proofErr w:type="spellEnd"/>
      <w:r w:rsidR="00183BD4" w:rsidRPr="00B96823">
        <w:t xml:space="preserve"> покрытием.</w:t>
      </w:r>
    </w:p>
    <w:p w14:paraId="3DA6428C" w14:textId="1E2C114C" w:rsidR="00183BD4" w:rsidRPr="00B96823" w:rsidRDefault="00183BD4" w:rsidP="00F63F6C">
      <w:bookmarkStart w:id="405" w:name="sub_1205273"/>
      <w:bookmarkEnd w:id="404"/>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5"/>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6"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7" w:name="sub_1205275"/>
      <w:bookmarkEnd w:id="406"/>
      <w:r w:rsidRPr="00B96823">
        <w:t>5.2.7</w:t>
      </w:r>
      <w:r w:rsidR="00DE32DF">
        <w:t>2</w:t>
      </w:r>
      <w:r w:rsidRPr="00B96823">
        <w:t xml:space="preserve">.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w:t>
      </w:r>
      <w:proofErr w:type="spellStart"/>
      <w:r w:rsidRPr="00B96823">
        <w:t>сприн</w:t>
      </w:r>
      <w:r w:rsidRPr="00B96823">
        <w:lastRenderedPageBreak/>
        <w:t>клерными</w:t>
      </w:r>
      <w:proofErr w:type="spellEnd"/>
      <w:r w:rsidRPr="00B96823">
        <w:t xml:space="preserve"> устройствами для наружного обмыва автоцистерн и грязеотстойниками с </w:t>
      </w:r>
      <w:proofErr w:type="spellStart"/>
      <w:r w:rsidRPr="00B96823">
        <w:t>бензомаслоуловителями</w:t>
      </w:r>
      <w:proofErr w:type="spellEnd"/>
      <w:r w:rsidRPr="00B96823">
        <w:t>.</w:t>
      </w:r>
    </w:p>
    <w:bookmarkEnd w:id="407"/>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8"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8"/>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9" w:name="sub_12053"/>
      <w:r w:rsidRPr="0023331A">
        <w:rPr>
          <w:color w:val="auto"/>
        </w:rPr>
        <w:t>5.3. Коммунальные зоны</w:t>
      </w:r>
    </w:p>
    <w:bookmarkEnd w:id="409"/>
    <w:p w14:paraId="366FE5B8" w14:textId="77777777" w:rsidR="00183BD4" w:rsidRPr="00B96823" w:rsidRDefault="00183BD4" w:rsidP="00F63F6C"/>
    <w:p w14:paraId="7DCC887A" w14:textId="77777777" w:rsidR="00183BD4" w:rsidRPr="00B96823" w:rsidRDefault="00183BD4" w:rsidP="00F63F6C">
      <w:bookmarkStart w:id="410" w:name="sub_120531"/>
      <w:r w:rsidRPr="00B96823">
        <w:t xml:space="preserve">5.3.1. Территории коммунальных зон предназначены для размещения </w:t>
      </w:r>
      <w:proofErr w:type="spellStart"/>
      <w:r w:rsidRPr="00B96823">
        <w:t>общетоварных</w:t>
      </w:r>
      <w:proofErr w:type="spellEnd"/>
      <w:r w:rsidRPr="00B96823">
        <w:t xml:space="preserve">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1" w:name="sub_120532"/>
      <w:bookmarkEnd w:id="410"/>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2" w:name="sub_120533"/>
      <w:bookmarkEnd w:id="411"/>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3" w:name="sub_120534"/>
      <w:bookmarkEnd w:id="412"/>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3"/>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4" w:name="sub_5352"/>
      <w:r w:rsidRPr="00B96823">
        <w:t xml:space="preserve">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w:t>
      </w:r>
      <w:proofErr w:type="spellStart"/>
      <w:r w:rsidRPr="00B96823">
        <w:t>мотовелостоянки</w:t>
      </w:r>
      <w:proofErr w:type="spellEnd"/>
      <w:r w:rsidRPr="00B96823">
        <w:t xml:space="preserve"> и другие);</w:t>
      </w:r>
    </w:p>
    <w:bookmarkEnd w:id="414"/>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5"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5"/>
    <w:p w14:paraId="2AC1758C" w14:textId="77777777" w:rsidR="00183BD4" w:rsidRPr="00B96823" w:rsidRDefault="00183BD4" w:rsidP="00F63F6C">
      <w:r w:rsidRPr="00B96823">
        <w:t xml:space="preserve">Размер санитарно-защитной зоны для картофеле-, овоще- и </w:t>
      </w:r>
      <w:proofErr w:type="spellStart"/>
      <w:r w:rsidRPr="00B96823">
        <w:t>фруктохранилищ</w:t>
      </w:r>
      <w:proofErr w:type="spellEnd"/>
      <w:r w:rsidRPr="00B96823">
        <w:t xml:space="preserve"> должен быть 50 м.</w:t>
      </w:r>
    </w:p>
    <w:p w14:paraId="5AC73C39" w14:textId="77777777" w:rsidR="00183BD4" w:rsidRPr="00B96823" w:rsidRDefault="00183BD4" w:rsidP="00F63F6C">
      <w:bookmarkStart w:id="416"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7" w:name="sub_120538"/>
      <w:bookmarkEnd w:id="416"/>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8" w:name="sub_120539"/>
      <w:bookmarkEnd w:id="417"/>
      <w:r w:rsidRPr="00B96823">
        <w:lastRenderedPageBreak/>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8"/>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9" w:name="sub_1205310"/>
      <w:r w:rsidRPr="00B96823">
        <w:t xml:space="preserve">5.3.10. Площадь и размеры земельных участков </w:t>
      </w:r>
      <w:proofErr w:type="spellStart"/>
      <w:r w:rsidRPr="00B96823">
        <w:t>общетоварных</w:t>
      </w:r>
      <w:proofErr w:type="spellEnd"/>
      <w:r w:rsidRPr="00B96823">
        <w:t xml:space="preserve">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20" w:name="sub_1205311"/>
      <w:bookmarkEnd w:id="419"/>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1" w:name="sub_1205312"/>
      <w:bookmarkEnd w:id="420"/>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2" w:name="sub_1205313"/>
      <w:bookmarkEnd w:id="421"/>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3" w:name="sub_1205314"/>
      <w:bookmarkEnd w:id="422"/>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3"/>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4"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5" w:name="sub_120541"/>
      <w:bookmarkEnd w:id="424"/>
      <w:r w:rsidRPr="00B96823">
        <w:rPr>
          <w:color w:val="auto"/>
        </w:rPr>
        <w:t>5.4.1. Водоснабжение:</w:t>
      </w:r>
    </w:p>
    <w:bookmarkEnd w:id="425"/>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6" w:name="sub_54112"/>
      <w:r w:rsidRPr="00B96823">
        <w:t xml:space="preserve">При проектировании зданий и сооружений водоснабжения на подрабатываемых территориях и </w:t>
      </w:r>
      <w:proofErr w:type="spellStart"/>
      <w:r w:rsidRPr="00B96823">
        <w:t>просадочных</w:t>
      </w:r>
      <w:proofErr w:type="spellEnd"/>
      <w:r w:rsidRPr="00B96823">
        <w:t xml:space="preserve"> грунтах необходимо соблюдать требования </w:t>
      </w:r>
      <w:hyperlink r:id="rId110" w:history="1">
        <w:r w:rsidRPr="00B96823">
          <w:rPr>
            <w:rStyle w:val="a4"/>
            <w:rFonts w:cs="Times New Roman CYR"/>
            <w:color w:val="auto"/>
          </w:rPr>
          <w:t>СП 21.13330.2012</w:t>
        </w:r>
      </w:hyperlink>
      <w:r w:rsidRPr="00B96823">
        <w:t>.</w:t>
      </w:r>
    </w:p>
    <w:bookmarkEnd w:id="426"/>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1"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2" w:history="1">
        <w:r w:rsidRPr="00B96823">
          <w:rPr>
            <w:rStyle w:val="a4"/>
            <w:rFonts w:cs="Times New Roman CYR"/>
            <w:color w:val="auto"/>
          </w:rPr>
          <w:t>СНиП 2.04.01-85*</w:t>
        </w:r>
      </w:hyperlink>
      <w:r w:rsidRPr="00B96823">
        <w:t xml:space="preserve">", </w:t>
      </w:r>
      <w:hyperlink r:id="rId11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4" w:history="1">
        <w:r w:rsidRPr="00B96823">
          <w:rPr>
            <w:rStyle w:val="a4"/>
            <w:rFonts w:cs="Times New Roman CYR"/>
            <w:color w:val="auto"/>
          </w:rPr>
          <w:t>СНиП 2.04.02-84*</w:t>
        </w:r>
      </w:hyperlink>
      <w:r w:rsidRPr="00B96823">
        <w:t xml:space="preserve">", </w:t>
      </w:r>
      <w:hyperlink r:id="rId115"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6"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7"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8"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9" w:history="1">
        <w:r w:rsidRPr="00B96823">
          <w:rPr>
            <w:rStyle w:val="a4"/>
            <w:rFonts w:cs="Times New Roman CYR"/>
            <w:color w:val="auto"/>
          </w:rPr>
          <w:t>разделом 11</w:t>
        </w:r>
      </w:hyperlink>
      <w:r w:rsidRPr="00B96823">
        <w:t xml:space="preserve"> настоящих нормативов, </w:t>
      </w:r>
      <w:hyperlink r:id="rId120"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w:t>
      </w:r>
      <w:r w:rsidRPr="00B96823">
        <w:lastRenderedPageBreak/>
        <w:t xml:space="preserve">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7"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7"/>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1"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2"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3"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8"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8"/>
    <w:p w14:paraId="38B98D09" w14:textId="77777777" w:rsidR="00183BD4" w:rsidRPr="00B96823" w:rsidRDefault="00183BD4" w:rsidP="00F63F6C">
      <w:r w:rsidRPr="00B96823">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B96823">
        <w:t>подрусловые</w:t>
      </w:r>
      <w:proofErr w:type="spellEnd"/>
      <w:r w:rsidRPr="00B96823">
        <w:t xml:space="preserve">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9"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30" w:name="sub_1205417"/>
      <w:bookmarkEnd w:id="429"/>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30"/>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1"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1"/>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4"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5"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lastRenderedPageBreak/>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2" w:name="sub_12054110"/>
      <w:r w:rsidRPr="00B96823">
        <w:t>5.4.1.10. В сельских поселениях следует:</w:t>
      </w:r>
    </w:p>
    <w:bookmarkEnd w:id="432"/>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3"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4" w:name="sub_12054112"/>
      <w:bookmarkEnd w:id="433"/>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4"/>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5"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5"/>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6" w:name="sub_12054114"/>
      <w:r w:rsidRPr="00B96823">
        <w:t>5.4.1.14. Сооружения для забора поверхностных вод должны:</w:t>
      </w:r>
    </w:p>
    <w:bookmarkEnd w:id="436"/>
    <w:p w14:paraId="063D28CF" w14:textId="77777777" w:rsidR="00183BD4" w:rsidRPr="00B96823" w:rsidRDefault="00183BD4" w:rsidP="00F63F6C">
      <w:r w:rsidRPr="00B96823">
        <w:t xml:space="preserve">обеспечивать забор из </w:t>
      </w:r>
      <w:proofErr w:type="spellStart"/>
      <w:r w:rsidRPr="00B96823">
        <w:t>водоисточника</w:t>
      </w:r>
      <w:proofErr w:type="spellEnd"/>
      <w:r w:rsidRPr="00B96823">
        <w:t xml:space="preserve"> расчетного расхода воды и подачу его потребителю;</w:t>
      </w:r>
    </w:p>
    <w:p w14:paraId="735344CB" w14:textId="77777777" w:rsidR="00183BD4" w:rsidRPr="00B96823" w:rsidRDefault="00183BD4" w:rsidP="00F63F6C">
      <w:r w:rsidRPr="00B96823">
        <w:t xml:space="preserve">защищать систему водоснабжения от биологических обрастаний и от попадания в нее наносов, сора, планктона, </w:t>
      </w:r>
      <w:proofErr w:type="spellStart"/>
      <w:r w:rsidRPr="00B96823">
        <w:t>шугольда</w:t>
      </w:r>
      <w:proofErr w:type="spellEnd"/>
      <w:r w:rsidRPr="00B96823">
        <w:t xml:space="preserve"> и другого;</w:t>
      </w:r>
    </w:p>
    <w:p w14:paraId="5C831768" w14:textId="77777777" w:rsidR="00183BD4" w:rsidRPr="00B96823" w:rsidRDefault="00183BD4" w:rsidP="00F63F6C">
      <w:r w:rsidRPr="00B96823">
        <w:t xml:space="preserve">на водоемах </w:t>
      </w:r>
      <w:proofErr w:type="spellStart"/>
      <w:r w:rsidRPr="00B96823">
        <w:t>рыбохозяйственного</w:t>
      </w:r>
      <w:proofErr w:type="spellEnd"/>
      <w:r w:rsidRPr="00B96823">
        <w:t xml:space="preserve"> значения удовлетворять требованиям органов охраны рыбных запасов.</w:t>
      </w:r>
    </w:p>
    <w:p w14:paraId="2C25CDC5" w14:textId="77777777" w:rsidR="00183BD4" w:rsidRPr="00B96823" w:rsidRDefault="00183BD4" w:rsidP="00F63F6C">
      <w:bookmarkStart w:id="437" w:name="sub_12054115"/>
      <w:r w:rsidRPr="00B96823">
        <w:t xml:space="preserve">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w:t>
      </w:r>
      <w:proofErr w:type="spellStart"/>
      <w:r w:rsidRPr="00B96823">
        <w:t>шугозасоров</w:t>
      </w:r>
      <w:proofErr w:type="spellEnd"/>
      <w:r w:rsidRPr="00B96823">
        <w:t xml:space="preserve"> и заторов.</w:t>
      </w:r>
    </w:p>
    <w:bookmarkEnd w:id="437"/>
    <w:p w14:paraId="4153C201" w14:textId="77777777" w:rsidR="00183BD4" w:rsidRPr="00B96823" w:rsidRDefault="00183BD4" w:rsidP="00F63F6C">
      <w:r w:rsidRPr="00B96823">
        <w:t xml:space="preserve">Не рекомендуется размещать водоприемники водозаборов на участках нижнего бьефа </w:t>
      </w:r>
      <w:r w:rsidRPr="00B96823">
        <w:lastRenderedPageBreak/>
        <w:t>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 xml:space="preserve">за пределами прибойных зон при </w:t>
      </w:r>
      <w:proofErr w:type="spellStart"/>
      <w:r w:rsidRPr="00B96823">
        <w:t>наинизших</w:t>
      </w:r>
      <w:proofErr w:type="spellEnd"/>
      <w:r w:rsidRPr="00B96823">
        <w:t xml:space="preserve">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8"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9" w:name="sub_12054117"/>
      <w:bookmarkEnd w:id="438"/>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9"/>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40"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1" w:name="sub_12054119"/>
      <w:bookmarkEnd w:id="440"/>
      <w:r w:rsidRPr="00B96823">
        <w:t>5.4.1.19. Количество линий водоводов следует принимать с учетом категории системы водоснабжения и очередности строительства.</w:t>
      </w:r>
    </w:p>
    <w:bookmarkEnd w:id="441"/>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2" w:name="sub_12054120"/>
      <w:r w:rsidRPr="00B96823">
        <w:t>5.4.1.20. Водопроводные сети должны быть кольцевыми. Тупиковые линии водопроводов допускается применять:</w:t>
      </w:r>
    </w:p>
    <w:bookmarkEnd w:id="442"/>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lastRenderedPageBreak/>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3"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3"/>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4" w:name="sub_12054122"/>
      <w:r w:rsidRPr="00B96823">
        <w:t xml:space="preserve">5.4.1.22. Соединение сетей хозяйственно-питьевых водопроводов с сетями водопроводов, подающих воду </w:t>
      </w:r>
      <w:proofErr w:type="spellStart"/>
      <w:r w:rsidRPr="00B96823">
        <w:t>непитьевого</w:t>
      </w:r>
      <w:proofErr w:type="spellEnd"/>
      <w:r w:rsidRPr="00B96823">
        <w:t xml:space="preserve"> качества, не допускается.</w:t>
      </w:r>
    </w:p>
    <w:p w14:paraId="7B61E3F9" w14:textId="77777777" w:rsidR="00183BD4" w:rsidRPr="00B96823" w:rsidRDefault="00183BD4" w:rsidP="00F63F6C">
      <w:bookmarkStart w:id="445" w:name="sub_12054123"/>
      <w:bookmarkEnd w:id="444"/>
      <w:r w:rsidRPr="00B96823">
        <w:t xml:space="preserve">5.4.1.23. Наружное противопожарное водоснабжение необходимо предусматривать в соответствии с требованиями </w:t>
      </w:r>
      <w:hyperlink r:id="rId12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5"/>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w:t>
      </w:r>
      <w:proofErr w:type="spellStart"/>
      <w:r w:rsidRPr="00B96823">
        <w:t>водоисточников</w:t>
      </w:r>
      <w:proofErr w:type="spellEnd"/>
      <w:r w:rsidRPr="00B96823">
        <w:t xml:space="preserve"> (резервуары, водоемы), соответствующих </w:t>
      </w:r>
      <w:hyperlink r:id="rId127"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6" w:name="sub_12054124"/>
      <w:r w:rsidRPr="00B96823">
        <w:t>5.4.1.24. Допускается не предусматривать наружное противопожарное водоснабжение:</w:t>
      </w:r>
    </w:p>
    <w:bookmarkEnd w:id="446"/>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7"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8" w:name="sub_12054126"/>
      <w:bookmarkEnd w:id="447"/>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9" w:name="sub_12054127"/>
      <w:bookmarkEnd w:id="448"/>
      <w:r w:rsidRPr="00B96823">
        <w:t>5.4.1.27. На подрабатываемых территориях I - IV групп допускается проектирование закрытых резервуаров объемом не более 6000 куб. м.</w:t>
      </w:r>
    </w:p>
    <w:bookmarkEnd w:id="449"/>
    <w:p w14:paraId="4ADC75C3" w14:textId="77777777" w:rsidR="00183BD4" w:rsidRPr="00B96823" w:rsidRDefault="00183BD4" w:rsidP="00F63F6C">
      <w:r w:rsidRPr="00B96823">
        <w:lastRenderedPageBreak/>
        <w:t>Объем открытых емкостей не нормируется.</w:t>
      </w:r>
    </w:p>
    <w:p w14:paraId="069E96AE" w14:textId="77777777" w:rsidR="00183BD4" w:rsidRPr="00B96823" w:rsidRDefault="00183BD4" w:rsidP="00F63F6C">
      <w:bookmarkStart w:id="450"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1" w:name="sub_12054129"/>
      <w:bookmarkEnd w:id="450"/>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2" w:name="sub_12054130"/>
      <w:bookmarkEnd w:id="451"/>
      <w:r w:rsidRPr="00B96823">
        <w:t>5.4.1.30. Пожарные резервуары или водоемы следует размещать при условии обслуживания ими зданий, находящихся в радиусе:</w:t>
      </w:r>
    </w:p>
    <w:bookmarkEnd w:id="452"/>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3"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4" w:name="sub_12054132"/>
      <w:bookmarkEnd w:id="453"/>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4"/>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5" w:name="sub_12054133"/>
      <w:r w:rsidRPr="00B96823">
        <w:t>5.4.1.33. Водопроводные сооружения должны иметь ограждения.</w:t>
      </w:r>
    </w:p>
    <w:bookmarkEnd w:id="455"/>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lastRenderedPageBreak/>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6"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8"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7" w:name="sub_12054135"/>
      <w:bookmarkEnd w:id="456"/>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7"/>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8"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8"/>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 xml:space="preserve">размещение складов горюче-смазочных материалов, ядохимикатов и минеральных удобрений, накопителей, </w:t>
      </w:r>
      <w:proofErr w:type="spellStart"/>
      <w:r w:rsidRPr="00B96823">
        <w:t>шламохранилищ</w:t>
      </w:r>
      <w:proofErr w:type="spellEnd"/>
      <w:r w:rsidRPr="00B96823">
        <w:t xml:space="preserve">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lastRenderedPageBreak/>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 xml:space="preserve">сбор судами бытовых, </w:t>
      </w:r>
      <w:proofErr w:type="spellStart"/>
      <w:r w:rsidRPr="00B96823">
        <w:t>подсланевых</w:t>
      </w:r>
      <w:proofErr w:type="spellEnd"/>
      <w:r w:rsidRPr="00B96823">
        <w:t xml:space="preserve">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9" w:name="sub_12054137"/>
      <w:r w:rsidRPr="00B96823">
        <w:t>5.4.1.37. На территории второго и третьего пояса зоны санитарной охраны подземных источников водоснабжения запрещается:</w:t>
      </w:r>
    </w:p>
    <w:bookmarkEnd w:id="459"/>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 xml:space="preserve">размещение складов горюче-смазочных материалов, ядохимикатов и минеральных удобрений, накопителей </w:t>
      </w:r>
      <w:proofErr w:type="spellStart"/>
      <w:r w:rsidRPr="00B96823">
        <w:t>промстоков</w:t>
      </w:r>
      <w:proofErr w:type="spellEnd"/>
      <w:r w:rsidRPr="00B96823">
        <w:t xml:space="preserve">, </w:t>
      </w:r>
      <w:proofErr w:type="spellStart"/>
      <w:r w:rsidRPr="00B96823">
        <w:t>шламохранилищ</w:t>
      </w:r>
      <w:proofErr w:type="spellEnd"/>
      <w:r w:rsidRPr="00B96823">
        <w:t xml:space="preserve">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60"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60"/>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1"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1"/>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2"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9"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3" w:name="sub_12054141"/>
      <w:bookmarkEnd w:id="462"/>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4" w:name="sub_12054142"/>
      <w:bookmarkEnd w:id="463"/>
      <w:r w:rsidRPr="00B96823">
        <w:t>5.4.1.42. Размеры земельных участков для станций водоочистки в зависимости от их производительности (единица измерения - тыс. куб. м/</w:t>
      </w:r>
      <w:proofErr w:type="spellStart"/>
      <w:r w:rsidRPr="00B96823">
        <w:t>сут</w:t>
      </w:r>
      <w:proofErr w:type="spellEnd"/>
      <w:r w:rsidRPr="00B96823">
        <w:t>.) следует принимать по проекту, но не более:</w:t>
      </w:r>
    </w:p>
    <w:bookmarkEnd w:id="464"/>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lastRenderedPageBreak/>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5"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5"/>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30"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6"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7" w:name="sub_12054145"/>
      <w:bookmarkEnd w:id="466"/>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8" w:name="sub_12054146"/>
      <w:bookmarkEnd w:id="467"/>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8"/>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9" w:name="sub_120542"/>
      <w:r w:rsidRPr="00B96823">
        <w:rPr>
          <w:color w:val="auto"/>
        </w:rPr>
        <w:t>5.4.2. Канализация</w:t>
      </w:r>
    </w:p>
    <w:bookmarkEnd w:id="469"/>
    <w:p w14:paraId="55C58FF0" w14:textId="77777777" w:rsidR="00183BD4" w:rsidRPr="00B96823" w:rsidRDefault="00183BD4" w:rsidP="00F63F6C"/>
    <w:p w14:paraId="172FD543" w14:textId="77777777" w:rsidR="00183BD4" w:rsidRPr="00B96823" w:rsidRDefault="00183BD4" w:rsidP="00F63F6C">
      <w:bookmarkStart w:id="470"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70"/>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w:t>
      </w:r>
      <w:proofErr w:type="spellStart"/>
      <w:r w:rsidRPr="00B96823">
        <w:t>гипохлорид</w:t>
      </w:r>
      <w:proofErr w:type="spellEnd"/>
      <w:r w:rsidRPr="00B96823">
        <w:t>,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1"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1" w:history="1">
        <w:r w:rsidRPr="00B96823">
          <w:rPr>
            <w:rStyle w:val="a4"/>
            <w:rFonts w:cs="Times New Roman CYR"/>
            <w:color w:val="auto"/>
          </w:rPr>
          <w:t>СНиП 2.04.03-85</w:t>
        </w:r>
      </w:hyperlink>
      <w:r w:rsidRPr="00B96823">
        <w:t xml:space="preserve"> и </w:t>
      </w:r>
      <w:hyperlink r:id="rId132"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2" w:name="sub_1205423"/>
      <w:bookmarkEnd w:id="471"/>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w:t>
      </w:r>
      <w:r w:rsidRPr="00B96823">
        <w:lastRenderedPageBreak/>
        <w:t>настоящего раздела) без учета расхода воды на полив территорий и зеленых насаждений.</w:t>
      </w:r>
    </w:p>
    <w:bookmarkEnd w:id="472"/>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 xml:space="preserve">Удельное водоотведение в </w:t>
      </w:r>
      <w:proofErr w:type="spellStart"/>
      <w:r w:rsidRPr="00B96823">
        <w:t>неканализованных</w:t>
      </w:r>
      <w:proofErr w:type="spellEnd"/>
      <w:r w:rsidRPr="00B96823">
        <w:t xml:space="preserve"> районах следует принимать из расчета 25 л/</w:t>
      </w:r>
      <w:proofErr w:type="spellStart"/>
      <w:r w:rsidRPr="00B96823">
        <w:t>сут</w:t>
      </w:r>
      <w:proofErr w:type="spellEnd"/>
      <w:r w:rsidRPr="00B96823">
        <w:t>.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3" w:name="sub_1205424"/>
      <w:r w:rsidRPr="00B96823">
        <w:t xml:space="preserve">5.4.2.4. </w:t>
      </w:r>
      <w:proofErr w:type="spellStart"/>
      <w:r w:rsidRPr="00B96823">
        <w:t>Канализование</w:t>
      </w:r>
      <w:proofErr w:type="spellEnd"/>
      <w:r w:rsidRPr="00B96823">
        <w:t xml:space="preserve"> населенных пунктов следует предусматривать по системам: раздельной - полной или неполной, </w:t>
      </w:r>
      <w:proofErr w:type="spellStart"/>
      <w:r w:rsidRPr="00B96823">
        <w:t>полураздельной</w:t>
      </w:r>
      <w:proofErr w:type="spellEnd"/>
      <w:r w:rsidRPr="00B96823">
        <w:t>, а также комбинированной.</w:t>
      </w:r>
    </w:p>
    <w:bookmarkEnd w:id="473"/>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4" w:name="sub_1205425"/>
      <w:r w:rsidRPr="00B96823">
        <w:t>5.4.2.5. Канализацию населенных пунктов до 5000 человек следует предусматривать по неполной раздельной системе.</w:t>
      </w:r>
    </w:p>
    <w:bookmarkEnd w:id="474"/>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5"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5"/>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6" w:name="sub_1205427"/>
      <w:r w:rsidRPr="00B96823">
        <w:t>5.4.2.7. Децентрализованные схемы канализации допускается предусматривать:</w:t>
      </w:r>
    </w:p>
    <w:bookmarkEnd w:id="476"/>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 xml:space="preserve">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w:t>
      </w:r>
      <w:proofErr w:type="spellStart"/>
      <w:r w:rsidRPr="00B96823">
        <w:t>канализования</w:t>
      </w:r>
      <w:proofErr w:type="spellEnd"/>
      <w:r w:rsidRPr="00B96823">
        <w:t xml:space="preserve"> на расстоянии не менее 500 м;</w:t>
      </w:r>
    </w:p>
    <w:p w14:paraId="632941AB" w14:textId="77777777" w:rsidR="00183BD4" w:rsidRPr="00B96823" w:rsidRDefault="00183BD4" w:rsidP="00F63F6C">
      <w:r w:rsidRPr="00B96823">
        <w:t xml:space="preserve">при необходимости </w:t>
      </w:r>
      <w:proofErr w:type="spellStart"/>
      <w:r w:rsidRPr="00B96823">
        <w:t>канализования</w:t>
      </w:r>
      <w:proofErr w:type="spellEnd"/>
      <w:r w:rsidRPr="00B96823">
        <w:t xml:space="preserve"> групп или отдельных зданий.</w:t>
      </w:r>
    </w:p>
    <w:p w14:paraId="40C9226D" w14:textId="77777777" w:rsidR="00183BD4" w:rsidRPr="00B96823" w:rsidRDefault="00183BD4" w:rsidP="00F63F6C">
      <w:bookmarkStart w:id="477" w:name="sub_1205428"/>
      <w:r w:rsidRPr="00B96823">
        <w:t xml:space="preserve">5.4.2.8. </w:t>
      </w:r>
      <w:proofErr w:type="spellStart"/>
      <w:r w:rsidRPr="00B96823">
        <w:t>Канализование</w:t>
      </w:r>
      <w:proofErr w:type="spellEnd"/>
      <w:r w:rsidRPr="00B96823">
        <w:t xml:space="preserve"> промышленных предприятий следует предусматривать по полной раздельной системе.</w:t>
      </w:r>
    </w:p>
    <w:bookmarkEnd w:id="477"/>
    <w:p w14:paraId="7F3A9040" w14:textId="77777777" w:rsidR="00183BD4" w:rsidRPr="00B96823" w:rsidRDefault="00183BD4" w:rsidP="00F63F6C">
      <w:r w:rsidRPr="00B96823">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B96823">
        <w:t>водообеспечения</w:t>
      </w:r>
      <w:proofErr w:type="spellEnd"/>
      <w:r w:rsidRPr="00B96823">
        <w:t>.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8" w:name="sub_1205429"/>
      <w:r w:rsidRPr="00B96823">
        <w:t>5.4.2.9. Наименьшие уклоны трубопроводов для всех систем канализации следует принимать в процентах:</w:t>
      </w:r>
    </w:p>
    <w:bookmarkEnd w:id="478"/>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lastRenderedPageBreak/>
        <w:t>Уклон присоединения от дождеприемников следует принимать 0,02 процента.</w:t>
      </w:r>
    </w:p>
    <w:p w14:paraId="51DC239E" w14:textId="77777777" w:rsidR="00183BD4" w:rsidRPr="00B96823" w:rsidRDefault="00183BD4" w:rsidP="00F63F6C">
      <w:bookmarkStart w:id="479"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80" w:name="sub_12054211"/>
      <w:bookmarkEnd w:id="479"/>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80"/>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1" w:name="sub_12054212"/>
      <w:r w:rsidRPr="00B96823">
        <w:t xml:space="preserve">5.4.2.12. Прием сточных вод от </w:t>
      </w:r>
      <w:proofErr w:type="spellStart"/>
      <w:r w:rsidRPr="00B96823">
        <w:t>неканализованных</w:t>
      </w:r>
      <w:proofErr w:type="spellEnd"/>
      <w:r w:rsidRPr="00B96823">
        <w:t xml:space="preserve"> районов следует осуществлять через сливные станции.</w:t>
      </w:r>
    </w:p>
    <w:bookmarkEnd w:id="481"/>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2" w:name="sub_12054213"/>
      <w:r w:rsidRPr="00B96823">
        <w:t xml:space="preserve">5.4.2.13. Для отдельно стоящих </w:t>
      </w:r>
      <w:proofErr w:type="spellStart"/>
      <w:r w:rsidRPr="00B96823">
        <w:t>неканализованных</w:t>
      </w:r>
      <w:proofErr w:type="spellEnd"/>
      <w:r w:rsidRPr="00B96823">
        <w:t xml:space="preserve"> зданий при расходе сточных вод до 1 куб. м/</w:t>
      </w:r>
      <w:proofErr w:type="spellStart"/>
      <w:r w:rsidRPr="00B96823">
        <w:t>сут</w:t>
      </w:r>
      <w:proofErr w:type="spellEnd"/>
      <w:r w:rsidRPr="00B96823">
        <w:t>.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3" w:name="sub_12054214"/>
      <w:bookmarkEnd w:id="482"/>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3" w:history="1">
        <w:r w:rsidRPr="00B96823">
          <w:rPr>
            <w:rStyle w:val="a4"/>
            <w:rFonts w:cs="Times New Roman CYR"/>
            <w:color w:val="auto"/>
          </w:rPr>
          <w:t>зон СанПиН 2.2.1/2.1.1.1200-03</w:t>
        </w:r>
      </w:hyperlink>
      <w:r w:rsidRPr="00B96823">
        <w:t>.</w:t>
      </w:r>
    </w:p>
    <w:bookmarkEnd w:id="483"/>
    <w:p w14:paraId="5B301668" w14:textId="77777777" w:rsidR="00183BD4" w:rsidRPr="00B96823" w:rsidRDefault="00183BD4" w:rsidP="00F63F6C">
      <w:r w:rsidRPr="00B96823">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B96823">
        <w:t>сдвижений</w:t>
      </w:r>
      <w:proofErr w:type="spellEnd"/>
      <w:r w:rsidRPr="00B96823">
        <w:t xml:space="preserve">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4"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4" w:history="1">
        <w:r w:rsidRPr="00B96823">
          <w:rPr>
            <w:rStyle w:val="a4"/>
            <w:rFonts w:cs="Times New Roman CYR"/>
            <w:color w:val="auto"/>
          </w:rPr>
          <w:t>СН 456-73</w:t>
        </w:r>
      </w:hyperlink>
      <w:r w:rsidRPr="00B96823">
        <w:t>.</w:t>
      </w:r>
    </w:p>
    <w:bookmarkEnd w:id="484"/>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5"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5"/>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6"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7" w:name="sub_12054218"/>
      <w:bookmarkEnd w:id="486"/>
      <w:r w:rsidRPr="00B96823">
        <w:t xml:space="preserve">5.4.2.18. Санитарно-защитные зоны (далее - СЗЗ) для канализационных очистных сооружений следует принимать в соответствии с </w:t>
      </w:r>
      <w:hyperlink r:id="rId135"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8" w:name="sub_12054219"/>
      <w:bookmarkEnd w:id="487"/>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9" w:name="sub_12054220"/>
      <w:bookmarkEnd w:id="488"/>
      <w:r w:rsidRPr="00B96823">
        <w:t>5.4.2.20. Кроме того, устанавливаются санитарно-защитные зоны:</w:t>
      </w:r>
    </w:p>
    <w:bookmarkEnd w:id="489"/>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lastRenderedPageBreak/>
        <w:t xml:space="preserve">от </w:t>
      </w:r>
      <w:proofErr w:type="spellStart"/>
      <w:r w:rsidRPr="00B96823">
        <w:t>шламонакопителей</w:t>
      </w:r>
      <w:proofErr w:type="spellEnd"/>
      <w:r w:rsidRPr="00B96823">
        <w:t xml:space="preserve">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 xml:space="preserve">от снеготаялок и </w:t>
      </w:r>
      <w:proofErr w:type="spellStart"/>
      <w:r w:rsidRPr="00B96823">
        <w:t>снегосплавных</w:t>
      </w:r>
      <w:proofErr w:type="spellEnd"/>
      <w:r w:rsidRPr="00B96823">
        <w:t xml:space="preserve"> пунктов до жилой территории - не менее чем в 100 м.</w:t>
      </w:r>
    </w:p>
    <w:p w14:paraId="7262D2CB" w14:textId="77777777" w:rsidR="00183BD4" w:rsidRPr="00B96823" w:rsidRDefault="00183BD4" w:rsidP="00F63F6C">
      <w:bookmarkStart w:id="490"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1" w:name="sub_12054222"/>
      <w:bookmarkEnd w:id="490"/>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1"/>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2"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3" w:name="sub_12054224"/>
      <w:bookmarkEnd w:id="492"/>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3"/>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 xml:space="preserve">Для хранения осадков следует предусматривать открытые площадки с твердым покрытием, а при соответствующем обосновании - закрытые склады. Для </w:t>
      </w:r>
      <w:proofErr w:type="spellStart"/>
      <w:r w:rsidRPr="00B96823">
        <w:t>неутилизируемых</w:t>
      </w:r>
      <w:proofErr w:type="spellEnd"/>
      <w:r w:rsidRPr="00B96823">
        <w:t xml:space="preserve">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4" w:name="sub_1205420"/>
      <w:r w:rsidRPr="00B96823">
        <w:rPr>
          <w:rStyle w:val="a3"/>
          <w:bCs/>
          <w:color w:val="auto"/>
        </w:rPr>
        <w:t>Дождевая канализация</w:t>
      </w:r>
    </w:p>
    <w:bookmarkEnd w:id="494"/>
    <w:p w14:paraId="01F431D1" w14:textId="77777777" w:rsidR="00183BD4" w:rsidRPr="00B96823" w:rsidRDefault="00183BD4" w:rsidP="00F63F6C"/>
    <w:p w14:paraId="1027DB9F" w14:textId="77777777" w:rsidR="00183BD4" w:rsidRPr="00B96823" w:rsidRDefault="00183BD4" w:rsidP="00F63F6C">
      <w:bookmarkStart w:id="495" w:name="sub_12054225"/>
      <w:r w:rsidRPr="00B96823">
        <w:t xml:space="preserve">5.4.2.25. Отвод поверхностных вод должен осуществляться в соответствии с требованиями </w:t>
      </w:r>
      <w:hyperlink r:id="rId136" w:history="1">
        <w:r w:rsidRPr="00B96823">
          <w:rPr>
            <w:rStyle w:val="a4"/>
            <w:rFonts w:cs="Times New Roman CYR"/>
            <w:color w:val="auto"/>
          </w:rPr>
          <w:t>СанПиН 2.1.5.980-00</w:t>
        </w:r>
      </w:hyperlink>
      <w:r w:rsidRPr="00B96823">
        <w:t>.</w:t>
      </w:r>
    </w:p>
    <w:bookmarkEnd w:id="495"/>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6"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6"/>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7" w:name="sub_12054227"/>
      <w:r w:rsidRPr="00B96823">
        <w:t>5.4.2.27. В открытой дождевой сети наименьшие уклоны следует принимать в процентах:</w:t>
      </w:r>
    </w:p>
    <w:bookmarkEnd w:id="497"/>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lastRenderedPageBreak/>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8" w:name="sub_12054228"/>
      <w:r w:rsidRPr="00B96823">
        <w:t>5.4.2.28. Дождеприемники следует предусматривать:</w:t>
      </w:r>
    </w:p>
    <w:bookmarkEnd w:id="498"/>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9"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500" w:name="sub_12054230"/>
      <w:bookmarkEnd w:id="499"/>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1" w:name="sub_12054231"/>
      <w:bookmarkEnd w:id="500"/>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1"/>
    <w:p w14:paraId="3F81F1C6" w14:textId="77777777" w:rsidR="00183BD4" w:rsidRPr="00B96823" w:rsidRDefault="00183BD4" w:rsidP="00F63F6C">
      <w:r w:rsidRPr="00B96823">
        <w:t xml:space="preserve">Смесь поверхностных вод с бытовыми и производственными сточными водами при </w:t>
      </w:r>
      <w:proofErr w:type="spellStart"/>
      <w:r w:rsidRPr="00B96823">
        <w:t>полураздельной</w:t>
      </w:r>
      <w:proofErr w:type="spellEnd"/>
      <w:r w:rsidRPr="00B96823">
        <w:t xml:space="preserve">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2"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3" w:name="sub_12054233"/>
      <w:bookmarkEnd w:id="502"/>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3"/>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B96823">
        <w:t>дождеприемные</w:t>
      </w:r>
      <w:proofErr w:type="spellEnd"/>
      <w:r w:rsidRPr="00B96823">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4"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w:t>
      </w:r>
      <w:r w:rsidRPr="00B96823">
        <w:lastRenderedPageBreak/>
        <w:t>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5" w:name="sub_12054235"/>
      <w:bookmarkEnd w:id="504"/>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5"/>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6"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7" w:name="sub_12054237"/>
      <w:bookmarkEnd w:id="506"/>
      <w:r w:rsidRPr="00B96823">
        <w:t xml:space="preserve">5.4.2.37. Расчет водосточной сети следует производить на дождевой сток по </w:t>
      </w:r>
      <w:hyperlink r:id="rId137"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8"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8" w:name="sub_12054238"/>
      <w:bookmarkEnd w:id="507"/>
      <w:r w:rsidRPr="00B96823">
        <w:t xml:space="preserve">5.4.2.38. Качество очистки поверхностных сточных вод, сбрасываемых в водные объекты, должно отвечать требованиям </w:t>
      </w:r>
      <w:hyperlink r:id="rId139" w:history="1">
        <w:r w:rsidRPr="00B96823">
          <w:rPr>
            <w:rStyle w:val="a4"/>
            <w:rFonts w:cs="Times New Roman CYR"/>
            <w:color w:val="auto"/>
          </w:rPr>
          <w:t>Водного кодекса</w:t>
        </w:r>
      </w:hyperlink>
      <w:r w:rsidRPr="00B96823">
        <w:t xml:space="preserve"> Российской Федерации, </w:t>
      </w:r>
      <w:hyperlink r:id="rId140"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8"/>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9"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10" w:name="sub_1205430"/>
      <w:bookmarkEnd w:id="509"/>
      <w:r w:rsidRPr="00B96823">
        <w:rPr>
          <w:rStyle w:val="a3"/>
          <w:bCs/>
          <w:color w:val="auto"/>
        </w:rPr>
        <w:t>Оросительные системы:</w:t>
      </w:r>
    </w:p>
    <w:bookmarkEnd w:id="510"/>
    <w:p w14:paraId="23A9BDF1" w14:textId="77777777" w:rsidR="00183BD4" w:rsidRPr="00B96823" w:rsidRDefault="00183BD4" w:rsidP="00F63F6C"/>
    <w:p w14:paraId="41E8899D" w14:textId="77777777" w:rsidR="00183BD4" w:rsidRPr="00B96823" w:rsidRDefault="00183BD4" w:rsidP="00F63F6C">
      <w:bookmarkStart w:id="511" w:name="sub_1205431"/>
      <w:r w:rsidRPr="00B96823">
        <w:t xml:space="preserve">5.4.3.1. В состав оросительной системы входят водохранилища, водозаборные и </w:t>
      </w:r>
      <w:proofErr w:type="spellStart"/>
      <w:r w:rsidRPr="00B96823">
        <w:t>рыбозащитные</w:t>
      </w:r>
      <w:proofErr w:type="spellEnd"/>
      <w:r w:rsidRPr="00B96823">
        <w:t xml:space="preserve"> сооружения на естественных или искусственных </w:t>
      </w:r>
      <w:proofErr w:type="spellStart"/>
      <w:r w:rsidRPr="00B96823">
        <w:t>водоисточниках</w:t>
      </w:r>
      <w:proofErr w:type="spellEnd"/>
      <w:r w:rsidRPr="00B96823">
        <w:t>,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2" w:name="sub_1205432"/>
      <w:bookmarkEnd w:id="511"/>
      <w:r w:rsidRPr="00B96823">
        <w:t xml:space="preserve">5.4.3.2. При проектировании водозаборов на </w:t>
      </w:r>
      <w:proofErr w:type="spellStart"/>
      <w:r w:rsidRPr="00B96823">
        <w:t>рыбохозяйственных</w:t>
      </w:r>
      <w:proofErr w:type="spellEnd"/>
      <w:r w:rsidRPr="00B96823">
        <w:t xml:space="preserve"> водоемах необходимо предусматривать по согласованию с органами рыбоохраны установку </w:t>
      </w:r>
      <w:proofErr w:type="spellStart"/>
      <w:r w:rsidRPr="00B96823">
        <w:t>рыбозащитных</w:t>
      </w:r>
      <w:proofErr w:type="spellEnd"/>
      <w:r w:rsidRPr="00B96823">
        <w:t xml:space="preserve"> сооружений для предохранения рыбы от попадания в водозаборные сооружения. Водозаборы с </w:t>
      </w:r>
      <w:proofErr w:type="spellStart"/>
      <w:r w:rsidRPr="00B96823">
        <w:t>рыбозащитными</w:t>
      </w:r>
      <w:proofErr w:type="spellEnd"/>
      <w:r w:rsidRPr="00B96823">
        <w:t xml:space="preserve">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3" w:name="sub_1205433"/>
      <w:bookmarkEnd w:id="512"/>
      <w:r w:rsidRPr="00B96823">
        <w:t xml:space="preserve">5.4.3.3. Величину расчетных расходов и уровня воды в </w:t>
      </w:r>
      <w:proofErr w:type="spellStart"/>
      <w:r w:rsidRPr="00B96823">
        <w:t>водоисточниках</w:t>
      </w:r>
      <w:proofErr w:type="spellEnd"/>
      <w:r w:rsidRPr="00B96823">
        <w:t xml:space="preserve">, водоприемниках, каналах необходимо определять согласно </w:t>
      </w:r>
      <w:hyperlink r:id="rId141"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4" w:name="sub_1205434"/>
      <w:bookmarkEnd w:id="513"/>
      <w:r w:rsidRPr="00B96823">
        <w:t xml:space="preserve">5.4.3.4. Сооружения оросительной системы, их отдельные конструкции должны проектироваться в соответствии с требованиями </w:t>
      </w:r>
      <w:hyperlink r:id="rId142" w:history="1">
        <w:r w:rsidRPr="00B96823">
          <w:rPr>
            <w:rStyle w:val="a4"/>
            <w:rFonts w:cs="Times New Roman CYR"/>
            <w:color w:val="auto"/>
          </w:rPr>
          <w:t>СНиП 33-01-2003</w:t>
        </w:r>
      </w:hyperlink>
      <w:r w:rsidRPr="00B96823">
        <w:t xml:space="preserve">, </w:t>
      </w:r>
      <w:hyperlink r:id="rId143" w:history="1">
        <w:r w:rsidRPr="00B96823">
          <w:rPr>
            <w:rStyle w:val="a4"/>
            <w:rFonts w:cs="Times New Roman CYR"/>
            <w:color w:val="auto"/>
          </w:rPr>
          <w:t>СНиП 2.06.05-84*</w:t>
        </w:r>
      </w:hyperlink>
      <w:r w:rsidRPr="00B96823">
        <w:t xml:space="preserve">, </w:t>
      </w:r>
      <w:hyperlink r:id="rId144" w:history="1">
        <w:r w:rsidRPr="00B96823">
          <w:rPr>
            <w:rStyle w:val="a4"/>
            <w:rFonts w:cs="Times New Roman CYR"/>
            <w:color w:val="auto"/>
          </w:rPr>
          <w:t>СНиП 2.06.06-85</w:t>
        </w:r>
      </w:hyperlink>
      <w:r w:rsidRPr="00B96823">
        <w:t xml:space="preserve">, </w:t>
      </w:r>
      <w:hyperlink r:id="rId145" w:history="1">
        <w:r w:rsidRPr="00B96823">
          <w:rPr>
            <w:rStyle w:val="a4"/>
            <w:rFonts w:cs="Times New Roman CYR"/>
            <w:color w:val="auto"/>
          </w:rPr>
          <w:t>СНиП 2.06.07-87</w:t>
        </w:r>
      </w:hyperlink>
      <w:r w:rsidRPr="00B96823">
        <w:t xml:space="preserve">, </w:t>
      </w:r>
      <w:hyperlink r:id="rId146"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5" w:name="sub_1205435"/>
      <w:bookmarkEnd w:id="514"/>
      <w:r w:rsidRPr="00B96823">
        <w:lastRenderedPageBreak/>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6" w:name="sub_1205436"/>
      <w:bookmarkEnd w:id="515"/>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6"/>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7"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7" w:history="1">
        <w:r w:rsidRPr="00B96823">
          <w:rPr>
            <w:rStyle w:val="a4"/>
            <w:rFonts w:cs="Times New Roman CYR"/>
            <w:color w:val="auto"/>
          </w:rPr>
          <w:t>водного</w:t>
        </w:r>
      </w:hyperlink>
      <w:r w:rsidRPr="00B96823">
        <w:t xml:space="preserve"> и </w:t>
      </w:r>
      <w:hyperlink r:id="rId148"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9"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8" w:name="sub_1205438"/>
      <w:bookmarkEnd w:id="517"/>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8"/>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9"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9"/>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20"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1" w:name="sub_12054311"/>
      <w:bookmarkEnd w:id="520"/>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1"/>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2" w:name="sub_120544"/>
      <w:r w:rsidRPr="00B96823">
        <w:rPr>
          <w:color w:val="auto"/>
        </w:rPr>
        <w:t>5.4.4. Санитарная очистка</w:t>
      </w:r>
    </w:p>
    <w:bookmarkEnd w:id="522"/>
    <w:p w14:paraId="69F4E260" w14:textId="77777777" w:rsidR="00183BD4" w:rsidRPr="00B96823" w:rsidRDefault="00183BD4" w:rsidP="00F63F6C"/>
    <w:p w14:paraId="729D5BE2" w14:textId="77777777" w:rsidR="00183BD4" w:rsidRPr="00B96823" w:rsidRDefault="00183BD4" w:rsidP="00F63F6C">
      <w:bookmarkStart w:id="523"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3"/>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 xml:space="preserve">5.4.4.2. При разработке документов территориального планирования муниципальных </w:t>
      </w:r>
      <w:r w:rsidRPr="00B96823">
        <w:lastRenderedPageBreak/>
        <w:t>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4"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4"/>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50" w:history="1">
        <w:r w:rsidRPr="00B96823">
          <w:rPr>
            <w:rStyle w:val="a4"/>
            <w:rFonts w:cs="Times New Roman CYR"/>
            <w:color w:val="auto"/>
          </w:rPr>
          <w:t>нормативами</w:t>
        </w:r>
      </w:hyperlink>
      <w:r w:rsidRPr="00B96823">
        <w:t xml:space="preserve">, утвержденными </w:t>
      </w:r>
      <w:hyperlink r:id="rId151"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5" w:name="sub_1205445"/>
      <w:r w:rsidRPr="00B96823">
        <w:t xml:space="preserve">5.4.4.5. Для сбора жидких отходов от </w:t>
      </w:r>
      <w:proofErr w:type="spellStart"/>
      <w:r w:rsidRPr="00B96823">
        <w:t>неканализованных</w:t>
      </w:r>
      <w:proofErr w:type="spellEnd"/>
      <w:r w:rsidRPr="00B96823">
        <w:t xml:space="preserve"> зданий устраиваются дворовые </w:t>
      </w:r>
      <w:proofErr w:type="spellStart"/>
      <w:r w:rsidRPr="00B96823">
        <w:t>помойницы</w:t>
      </w:r>
      <w:proofErr w:type="spellEnd"/>
      <w:r w:rsidRPr="00B96823">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5"/>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6"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6"/>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7"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8" w:name="sub_1205448"/>
      <w:bookmarkEnd w:id="527"/>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9" w:name="sub_1205449"/>
      <w:bookmarkEnd w:id="528"/>
      <w:r w:rsidRPr="00B96823">
        <w:t>5.4.4.9. На территории рынков:</w:t>
      </w:r>
    </w:p>
    <w:bookmarkEnd w:id="529"/>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lastRenderedPageBreak/>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30" w:name="sub_12054410"/>
      <w:r w:rsidRPr="00B96823">
        <w:t>5.4.4.10. На территории парков:</w:t>
      </w:r>
    </w:p>
    <w:bookmarkEnd w:id="530"/>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1"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2" w:name="sub_12054412"/>
      <w:bookmarkEnd w:id="531"/>
      <w:r w:rsidRPr="00B96823">
        <w:t>5.4.4.12. На территории пляжей:</w:t>
      </w:r>
    </w:p>
    <w:bookmarkEnd w:id="532"/>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3" w:name="sub_120545"/>
      <w:r w:rsidRPr="00B96823">
        <w:rPr>
          <w:color w:val="auto"/>
        </w:rPr>
        <w:t>5.4.5. Теплоснабжение:</w:t>
      </w:r>
    </w:p>
    <w:bookmarkEnd w:id="533"/>
    <w:p w14:paraId="5BB35B21" w14:textId="77777777" w:rsidR="00183BD4" w:rsidRPr="00B96823" w:rsidRDefault="00183BD4" w:rsidP="00F63F6C"/>
    <w:p w14:paraId="0ABBFB0D" w14:textId="77777777" w:rsidR="00183BD4" w:rsidRPr="00B96823" w:rsidRDefault="00183BD4" w:rsidP="00F63F6C">
      <w:bookmarkStart w:id="534"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4"/>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 xml:space="preserve">Выбор системы теплоснабжения при проектировании районов новой застройки должен </w:t>
      </w:r>
      <w:r w:rsidRPr="00B96823">
        <w:lastRenderedPageBreak/>
        <w:t>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5"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5"/>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2" w:history="1">
        <w:r w:rsidRPr="00B96823">
          <w:rPr>
            <w:rStyle w:val="a4"/>
            <w:rFonts w:cs="Times New Roman CYR"/>
            <w:color w:val="auto"/>
          </w:rPr>
          <w:t>СНиП 41-02-2003</w:t>
        </w:r>
      </w:hyperlink>
      <w:r w:rsidRPr="00B96823">
        <w:t xml:space="preserve">, </w:t>
      </w:r>
      <w:hyperlink r:id="rId153" w:history="1">
        <w:r w:rsidRPr="00B96823">
          <w:rPr>
            <w:rStyle w:val="a4"/>
            <w:rFonts w:cs="Times New Roman CYR"/>
            <w:color w:val="auto"/>
          </w:rPr>
          <w:t>СП 42.13330.2011</w:t>
        </w:r>
      </w:hyperlink>
      <w:r w:rsidRPr="00B96823">
        <w:t xml:space="preserve">, </w:t>
      </w:r>
      <w:hyperlink r:id="rId154"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6" w:name="sub_1205453"/>
      <w:r w:rsidRPr="00B96823">
        <w:t>5.4.5.3. Размеры санитарно-защитных зон от источников теплоснабжения устанавливаются:</w:t>
      </w:r>
    </w:p>
    <w:bookmarkEnd w:id="536"/>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 xml:space="preserve">работающих на газовом и </w:t>
      </w:r>
      <w:proofErr w:type="spellStart"/>
      <w:r w:rsidRPr="00B96823">
        <w:t>газомазутном</w:t>
      </w:r>
      <w:proofErr w:type="spellEnd"/>
      <w:r w:rsidRPr="00B96823">
        <w:t xml:space="preserve">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 xml:space="preserve">работающих на газовом и </w:t>
      </w:r>
      <w:proofErr w:type="spellStart"/>
      <w:r w:rsidRPr="00B96823">
        <w:t>газомазутном</w:t>
      </w:r>
      <w:proofErr w:type="spellEnd"/>
      <w:r w:rsidRPr="00B96823">
        <w:t xml:space="preserve">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 xml:space="preserve">от </w:t>
      </w:r>
      <w:proofErr w:type="spellStart"/>
      <w:r w:rsidRPr="00B96823">
        <w:t>золоотвалов</w:t>
      </w:r>
      <w:proofErr w:type="spellEnd"/>
      <w:r w:rsidRPr="00B96823">
        <w:t xml:space="preserve"> тепловых электростанций - не менее 300 м с осуществлением древесно-кустарниковых посадок по периметру </w:t>
      </w:r>
      <w:proofErr w:type="spellStart"/>
      <w:r w:rsidRPr="00B96823">
        <w:t>золоотвала</w:t>
      </w:r>
      <w:proofErr w:type="spellEnd"/>
      <w:r w:rsidRPr="00B96823">
        <w:t>.</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7" w:name="sub_1205454"/>
      <w:r w:rsidRPr="00B96823">
        <w:t>5.4.5.4. Отдельно стоящие котельные используются для обслуживания группы зданий.</w:t>
      </w:r>
    </w:p>
    <w:bookmarkEnd w:id="537"/>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8"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8"/>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9" w:name="sub_1205456"/>
      <w:r w:rsidRPr="00B96823">
        <w:t xml:space="preserve">5.4.5.6. Земельные участки для размещения котельных выбираются в соответствии со </w:t>
      </w:r>
      <w:r w:rsidRPr="00B96823">
        <w:lastRenderedPageBreak/>
        <w:t>схемой теплоснабжения, проектами планировки городских округов и поселений, генеральными планами предприятий.</w:t>
      </w:r>
    </w:p>
    <w:bookmarkEnd w:id="539"/>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5" w:history="1">
        <w:r w:rsidRPr="00B96823">
          <w:rPr>
            <w:rStyle w:val="a4"/>
            <w:rFonts w:cs="Times New Roman CYR"/>
            <w:color w:val="auto"/>
          </w:rPr>
          <w:t>СП 18.13330.2011</w:t>
        </w:r>
      </w:hyperlink>
      <w:r w:rsidRPr="00B96823">
        <w:t xml:space="preserve">, </w:t>
      </w:r>
      <w:hyperlink r:id="rId156" w:history="1">
        <w:r w:rsidRPr="00B96823">
          <w:rPr>
            <w:rStyle w:val="a4"/>
            <w:rFonts w:cs="Times New Roman CYR"/>
            <w:color w:val="auto"/>
          </w:rPr>
          <w:t>СП 124.13330.2012</w:t>
        </w:r>
      </w:hyperlink>
      <w:r w:rsidRPr="00B96823">
        <w:t xml:space="preserve">, </w:t>
      </w:r>
      <w:hyperlink r:id="rId157"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40" w:name="sub_120546"/>
      <w:r w:rsidRPr="00B96823">
        <w:rPr>
          <w:color w:val="auto"/>
        </w:rPr>
        <w:t>5.4.6. Газоснабжение:</w:t>
      </w:r>
    </w:p>
    <w:bookmarkEnd w:id="540"/>
    <w:p w14:paraId="34AF97EA" w14:textId="77777777" w:rsidR="00183BD4" w:rsidRPr="00B96823" w:rsidRDefault="00183BD4" w:rsidP="00F63F6C"/>
    <w:p w14:paraId="4F63C672" w14:textId="77777777" w:rsidR="00183BD4" w:rsidRPr="00B96823" w:rsidRDefault="00183BD4" w:rsidP="00F63F6C">
      <w:bookmarkStart w:id="541"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2" w:name="sub_1205462"/>
      <w:bookmarkEnd w:id="541"/>
      <w:r w:rsidRPr="00B96823">
        <w:t>5.4.6.2. Газораспределительная система должна обеспечивать подачу газа потребителям в необходимом объеме и требуемых параметрах.</w:t>
      </w:r>
    </w:p>
    <w:bookmarkEnd w:id="542"/>
    <w:p w14:paraId="20566861" w14:textId="77777777" w:rsidR="00183BD4" w:rsidRPr="00B96823" w:rsidRDefault="00183BD4" w:rsidP="00F63F6C">
      <w:r w:rsidRPr="00B9682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B96823">
        <w:t>поставки газа</w:t>
      </w:r>
      <w:proofErr w:type="gramEnd"/>
      <w:r w:rsidRPr="00B96823">
        <w:t xml:space="preserve"> которым не подлежат ограничению или прекращению, должна быть обеспечена бесперебойная подача газа путем </w:t>
      </w:r>
      <w:proofErr w:type="spellStart"/>
      <w:r w:rsidRPr="00B96823">
        <w:t>закольцевания</w:t>
      </w:r>
      <w:proofErr w:type="spellEnd"/>
      <w:r w:rsidRPr="00B96823">
        <w:t xml:space="preserve"> газопроводов или другими способами.</w:t>
      </w:r>
    </w:p>
    <w:p w14:paraId="2DEF2276" w14:textId="77777777" w:rsidR="00183BD4" w:rsidRPr="00B96823" w:rsidRDefault="00183BD4" w:rsidP="00F63F6C">
      <w:bookmarkStart w:id="543"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3"/>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4"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4"/>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8" w:history="1">
        <w:r w:rsidRPr="00B96823">
          <w:rPr>
            <w:rStyle w:val="a4"/>
            <w:rFonts w:cs="Times New Roman CYR"/>
            <w:color w:val="auto"/>
          </w:rPr>
          <w:t>СНиП 22-02-2003</w:t>
        </w:r>
      </w:hyperlink>
      <w:r w:rsidRPr="00B96823">
        <w:t xml:space="preserve"> и </w:t>
      </w:r>
      <w:hyperlink r:id="rId159"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5"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60"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6" w:name="sub_1205466"/>
      <w:bookmarkEnd w:id="545"/>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1"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7" w:name="sub_1205467"/>
      <w:bookmarkEnd w:id="546"/>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2"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8" w:name="sub_1205468"/>
      <w:bookmarkEnd w:id="547"/>
      <w:r w:rsidRPr="00B96823">
        <w:t>5.4.6.8. Размещение магистральных газопроводов по территории городских округов и поселений не допускается.</w:t>
      </w:r>
    </w:p>
    <w:bookmarkEnd w:id="548"/>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3" w:history="1">
        <w:r w:rsidRPr="00B96823">
          <w:rPr>
            <w:rStyle w:val="a4"/>
            <w:rFonts w:cs="Times New Roman CYR"/>
            <w:color w:val="auto"/>
          </w:rPr>
          <w:t>СП 4.13130.2013</w:t>
        </w:r>
      </w:hyperlink>
      <w:r w:rsidRPr="00B96823">
        <w:t xml:space="preserve"> и </w:t>
      </w:r>
      <w:hyperlink r:id="rId164"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lastRenderedPageBreak/>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9"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9"/>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50"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1" w:name="sub_12054612"/>
      <w:bookmarkEnd w:id="550"/>
      <w:r w:rsidRPr="00B96823">
        <w:t xml:space="preserve">5.4.6.12. Для газораспределительных сетей в соответствии с </w:t>
      </w:r>
      <w:hyperlink r:id="rId165"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6"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1"/>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2"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2"/>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3"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4" w:name="sub_12054615"/>
      <w:bookmarkEnd w:id="553"/>
      <w:r w:rsidRPr="00B96823">
        <w:t xml:space="preserve">5.4.6.15. Газорегуляторные пункты (далее - ГРП) следует размещать в соответствии с </w:t>
      </w:r>
      <w:r w:rsidRPr="00B96823">
        <w:lastRenderedPageBreak/>
        <w:t xml:space="preserve">требованиями </w:t>
      </w:r>
      <w:hyperlink r:id="rId167" w:history="1">
        <w:r w:rsidRPr="00B96823">
          <w:rPr>
            <w:rStyle w:val="a4"/>
            <w:rFonts w:cs="Times New Roman CYR"/>
            <w:color w:val="auto"/>
          </w:rPr>
          <w:t>СП 4.13130.2013</w:t>
        </w:r>
      </w:hyperlink>
      <w:r w:rsidRPr="00B96823">
        <w:t>:</w:t>
      </w:r>
    </w:p>
    <w:bookmarkEnd w:id="554"/>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5"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8" w:history="1">
        <w:r w:rsidRPr="00B96823">
          <w:rPr>
            <w:rStyle w:val="a4"/>
            <w:rFonts w:cs="Times New Roman CYR"/>
            <w:color w:val="auto"/>
          </w:rPr>
          <w:t>СП 4.13130.2013</w:t>
        </w:r>
      </w:hyperlink>
      <w:r w:rsidRPr="00B96823">
        <w:t>.</w:t>
      </w:r>
    </w:p>
    <w:bookmarkEnd w:id="555"/>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6"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6"/>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7" w:name="sub_120546161"/>
      <w:r w:rsidRPr="00B96823">
        <w:t>5.4.6.16.1. ШРП с входным давлением газа до 0,3 МПа устанавливают:</w:t>
      </w:r>
    </w:p>
    <w:bookmarkEnd w:id="557"/>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8"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9" w:name="sub_120546163"/>
      <w:bookmarkEnd w:id="558"/>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60" w:name="sub_120546164"/>
      <w:bookmarkEnd w:id="559"/>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1" w:name="sub_120546165"/>
      <w:bookmarkEnd w:id="560"/>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2" w:name="sub_120546166"/>
      <w:bookmarkEnd w:id="561"/>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3" w:name="sub_120546167"/>
      <w:bookmarkEnd w:id="562"/>
      <w:r w:rsidRPr="00B96823">
        <w:lastRenderedPageBreak/>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3"/>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4"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5" w:name="sub_12054617"/>
      <w:bookmarkEnd w:id="564"/>
      <w:r w:rsidRPr="00B96823">
        <w:t>5.4.6.17. Расстояния от ограждений ГРС, ГГРП и ГРП до зданий и сооружений принимаются в зависимости от класса входного газопровода:</w:t>
      </w:r>
    </w:p>
    <w:bookmarkEnd w:id="565"/>
    <w:p w14:paraId="35CD7DDE" w14:textId="77777777" w:rsidR="00183BD4" w:rsidRPr="00B96823" w:rsidRDefault="00183BD4" w:rsidP="00F63F6C">
      <w:r w:rsidRPr="00B96823">
        <w:t>от ГГРП с входным давлением P = </w:t>
      </w:r>
      <w:proofErr w:type="gramStart"/>
      <w:r w:rsidRPr="00B96823">
        <w:t>1,  МПа</w:t>
      </w:r>
      <w:proofErr w:type="gramEnd"/>
      <w:r w:rsidRPr="00B96823">
        <w:t xml:space="preserve">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6"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7" w:name="sub_12054619"/>
      <w:bookmarkEnd w:id="566"/>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7"/>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8" w:name="sub_120547"/>
      <w:r w:rsidRPr="00B96823">
        <w:rPr>
          <w:color w:val="auto"/>
        </w:rPr>
        <w:t>5.4.7. Электроснабжение:</w:t>
      </w:r>
    </w:p>
    <w:bookmarkEnd w:id="568"/>
    <w:p w14:paraId="619C821D" w14:textId="77777777" w:rsidR="00183BD4" w:rsidRPr="00B96823" w:rsidRDefault="00183BD4" w:rsidP="00F63F6C"/>
    <w:p w14:paraId="4C38815B" w14:textId="495FCC52" w:rsidR="00183BD4" w:rsidRPr="00B96823" w:rsidRDefault="00183BD4" w:rsidP="00F63F6C">
      <w:bookmarkStart w:id="569"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9"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9"/>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w:t>
      </w:r>
      <w:proofErr w:type="spellStart"/>
      <w:r w:rsidRPr="00B96823">
        <w:t>кВ</w:t>
      </w:r>
      <w:proofErr w:type="spellEnd"/>
      <w:r w:rsidRPr="00B96823">
        <w:t xml:space="preserve">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w:t>
      </w:r>
      <w:r w:rsidRPr="00B96823">
        <w:lastRenderedPageBreak/>
        <w:t>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w:t>
      </w:r>
      <w:proofErr w:type="spellStart"/>
      <w:r w:rsidRPr="00B96823">
        <w:t>кВ</w:t>
      </w:r>
      <w:proofErr w:type="spellEnd"/>
      <w:r w:rsidRPr="00B96823">
        <w:t xml:space="preserve"> и выше включаются схемы электрических соединений и конфигурация сетей 35 </w:t>
      </w:r>
      <w:proofErr w:type="spellStart"/>
      <w:r w:rsidRPr="00B96823">
        <w:t>кВ</w:t>
      </w:r>
      <w:proofErr w:type="spellEnd"/>
      <w:r w:rsidRPr="00B96823">
        <w:t xml:space="preserve">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w:t>
      </w:r>
      <w:proofErr w:type="spellStart"/>
      <w:r w:rsidRPr="00B96823">
        <w:t>кВ</w:t>
      </w:r>
      <w:proofErr w:type="spellEnd"/>
      <w:r w:rsidRPr="00B96823">
        <w:t xml:space="preserve">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B96823">
        <w:t>энергоснабжающих</w:t>
      </w:r>
      <w:proofErr w:type="spellEnd"/>
      <w:r w:rsidRPr="00B96823">
        <w:t xml:space="preserve">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w:t>
      </w:r>
      <w:proofErr w:type="spellStart"/>
      <w:r w:rsidRPr="00B96823">
        <w:t>кВ</w:t>
      </w:r>
      <w:proofErr w:type="spellEnd"/>
      <w:r w:rsidRPr="00B96823">
        <w:t xml:space="preserve">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w:t>
      </w:r>
      <w:proofErr w:type="spellStart"/>
      <w:r w:rsidRPr="00B96823">
        <w:t>кВ</w:t>
      </w:r>
      <w:proofErr w:type="spellEnd"/>
      <w:r w:rsidRPr="00B96823">
        <w:t xml:space="preserve">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w:t>
      </w:r>
      <w:proofErr w:type="spellStart"/>
      <w:r w:rsidRPr="00B96823">
        <w:t>кВ</w:t>
      </w:r>
      <w:proofErr w:type="spellEnd"/>
      <w:r w:rsidRPr="00B96823">
        <w:t xml:space="preserve">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w:t>
      </w:r>
      <w:proofErr w:type="spellStart"/>
      <w:r w:rsidRPr="00B96823">
        <w:t>кВ</w:t>
      </w:r>
      <w:proofErr w:type="spellEnd"/>
      <w:r w:rsidRPr="00B96823">
        <w:t xml:space="preserve"> и выше и схемы развития электрических сетей 10(6) </w:t>
      </w:r>
      <w:proofErr w:type="spellStart"/>
      <w:r w:rsidRPr="00B96823">
        <w:t>кВ</w:t>
      </w:r>
      <w:proofErr w:type="spellEnd"/>
      <w:r w:rsidRPr="00B96823">
        <w:t xml:space="preserve"> в виде двух самостоятельных взаимоувязанных работ.</w:t>
      </w:r>
    </w:p>
    <w:p w14:paraId="5A044DE0" w14:textId="77777777" w:rsidR="00183BD4" w:rsidRPr="00B96823" w:rsidRDefault="00183BD4" w:rsidP="00F63F6C">
      <w:r w:rsidRPr="00B96823">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B96823">
        <w:t>энергоснабжающей</w:t>
      </w:r>
      <w:proofErr w:type="spellEnd"/>
      <w:r w:rsidRPr="00B96823">
        <w:t xml:space="preserve">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70"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w:t>
      </w:r>
      <w:proofErr w:type="spellStart"/>
      <w:r w:rsidRPr="00B96823">
        <w:t>электроисточники</w:t>
      </w:r>
      <w:proofErr w:type="spellEnd"/>
      <w:r w:rsidRPr="00B96823">
        <w:t xml:space="preserve"> следует производить в соответствии с требованиями </w:t>
      </w:r>
      <w:hyperlink r:id="rId170" w:history="1">
        <w:r w:rsidRPr="00B96823">
          <w:rPr>
            <w:rStyle w:val="a4"/>
            <w:rFonts w:cs="Times New Roman CYR"/>
            <w:color w:val="auto"/>
          </w:rPr>
          <w:t>РД 34.20.185-94</w:t>
        </w:r>
      </w:hyperlink>
      <w:r w:rsidRPr="00B96823">
        <w:t xml:space="preserve"> (СО 153-34.20.185-94) и </w:t>
      </w:r>
      <w:hyperlink r:id="rId171" w:history="1">
        <w:r w:rsidRPr="00B96823">
          <w:rPr>
            <w:rStyle w:val="a4"/>
            <w:rFonts w:cs="Times New Roman CYR"/>
            <w:color w:val="auto"/>
          </w:rPr>
          <w:t>СП 31-110-2003</w:t>
        </w:r>
      </w:hyperlink>
      <w:r w:rsidRPr="00B96823">
        <w:t>.</w:t>
      </w:r>
    </w:p>
    <w:bookmarkEnd w:id="570"/>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1" w:name="sub_1205473"/>
      <w:r w:rsidRPr="00B96823">
        <w:t>5.4.7.3. В крупных городах использование напряжения 35 </w:t>
      </w:r>
      <w:proofErr w:type="spellStart"/>
      <w:r w:rsidRPr="00B96823">
        <w:t>кВ</w:t>
      </w:r>
      <w:proofErr w:type="spellEnd"/>
      <w:r w:rsidRPr="00B96823">
        <w:t xml:space="preserve"> должно быть ограничено.</w:t>
      </w:r>
    </w:p>
    <w:p w14:paraId="0A5204F8" w14:textId="70294535" w:rsidR="00183BD4" w:rsidRPr="00B96823" w:rsidRDefault="00183BD4" w:rsidP="00F63F6C">
      <w:bookmarkStart w:id="572" w:name="sub_1205474"/>
      <w:bookmarkEnd w:id="571"/>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2"/>
    <w:p w14:paraId="07954F7A" w14:textId="0E1D939B" w:rsidR="00183BD4" w:rsidRPr="00B96823" w:rsidRDefault="00183BD4" w:rsidP="00F63F6C">
      <w:r w:rsidRPr="00B96823">
        <w:t xml:space="preserve">5.4.7.5. Перечень основных </w:t>
      </w:r>
      <w:proofErr w:type="spellStart"/>
      <w:r w:rsidRPr="00B96823">
        <w:t>электроприемников</w:t>
      </w:r>
      <w:proofErr w:type="spellEnd"/>
      <w:r w:rsidRPr="00B96823">
        <w:t xml:space="preserve">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2"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3" w:name="sub_1205476"/>
      <w:r w:rsidRPr="00B96823">
        <w:t xml:space="preserve">5.4.7.6. Проектирование электроснабжения по условиям обеспечения необходимой надежности выполняется применительно к основной массе </w:t>
      </w:r>
      <w:proofErr w:type="spellStart"/>
      <w:r w:rsidRPr="00B96823">
        <w:t>электроприемников</w:t>
      </w:r>
      <w:proofErr w:type="spellEnd"/>
      <w:r w:rsidRPr="00B96823">
        <w:t xml:space="preserve"> проектируемой территории. При наличии на них отдельных </w:t>
      </w:r>
      <w:proofErr w:type="spellStart"/>
      <w:r w:rsidRPr="00B96823">
        <w:t>электроприемников</w:t>
      </w:r>
      <w:proofErr w:type="spellEnd"/>
      <w:r w:rsidRPr="00B96823">
        <w:t xml:space="preserve">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proofErr w:type="spellStart"/>
      <w:r w:rsidRPr="00B96823">
        <w:t>электроприемников</w:t>
      </w:r>
      <w:proofErr w:type="spellEnd"/>
      <w:r w:rsidRPr="00B96823">
        <w:t>.</w:t>
      </w:r>
    </w:p>
    <w:p w14:paraId="2D84CD92" w14:textId="64AF6E7B" w:rsidR="00183BD4" w:rsidRPr="00B96823" w:rsidRDefault="00183BD4" w:rsidP="00F63F6C">
      <w:bookmarkStart w:id="574" w:name="sub_1205477"/>
      <w:bookmarkEnd w:id="573"/>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w:t>
      </w:r>
      <w:r w:rsidRPr="00B96823">
        <w:lastRenderedPageBreak/>
        <w:t>предусматривается в одной зоне, но с расстоянием между кабелями не менее 1 м. На подходах к центрам питания кабели до 10 </w:t>
      </w:r>
      <w:proofErr w:type="spellStart"/>
      <w:r w:rsidRPr="00B96823">
        <w:t>кВ</w:t>
      </w:r>
      <w:proofErr w:type="spellEnd"/>
      <w:r w:rsidRPr="00B96823">
        <w:t xml:space="preserve"> при необходимости прокладываются в проходных коллекторах или в блочной канализации с учетом требований, предусмотренных </w:t>
      </w:r>
      <w:hyperlink r:id="rId173"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5" w:name="sub_1205478"/>
      <w:bookmarkEnd w:id="574"/>
      <w:r w:rsidRPr="00B96823">
        <w:t>5.4.7.8. Воздушные линии электропередачи напряжением 35 - 220 </w:t>
      </w:r>
      <w:proofErr w:type="spellStart"/>
      <w:r w:rsidRPr="00B96823">
        <w:t>кВ</w:t>
      </w:r>
      <w:proofErr w:type="spellEnd"/>
      <w:r w:rsidRPr="00B96823">
        <w:t xml:space="preserve"> рекомендуется размещать за пределами жилой застройки.</w:t>
      </w:r>
    </w:p>
    <w:bookmarkEnd w:id="575"/>
    <w:p w14:paraId="56B6168F" w14:textId="77777777" w:rsidR="00183BD4" w:rsidRPr="00B96823" w:rsidRDefault="00183BD4" w:rsidP="00F63F6C">
      <w:r w:rsidRPr="00B96823">
        <w:t>Проектируемые линии электропередачи напряжением 35 - 220 </w:t>
      </w:r>
      <w:proofErr w:type="spellStart"/>
      <w:r w:rsidRPr="00B96823">
        <w:t>кВ</w:t>
      </w:r>
      <w:proofErr w:type="spellEnd"/>
      <w:r w:rsidRPr="00B96823">
        <w:t xml:space="preserve">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6"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7" w:name="sub_12054710"/>
      <w:bookmarkEnd w:id="576"/>
      <w:r w:rsidRPr="00B96823">
        <w:t>5.4.7.10. Существующие воздушные линии электропередачи напряжением 35 </w:t>
      </w:r>
      <w:proofErr w:type="spellStart"/>
      <w:r w:rsidRPr="00B96823">
        <w:t>кВ</w:t>
      </w:r>
      <w:proofErr w:type="spellEnd"/>
      <w:r w:rsidRPr="00B96823">
        <w:t xml:space="preserve">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8" w:name="sub_12054711"/>
      <w:bookmarkEnd w:id="577"/>
      <w:r w:rsidRPr="00B96823">
        <w:t>5.4.7.11. Линии электропередачи напряжением до 10 </w:t>
      </w:r>
      <w:proofErr w:type="spellStart"/>
      <w:r w:rsidRPr="00B96823">
        <w:t>кВ</w:t>
      </w:r>
      <w:proofErr w:type="spellEnd"/>
      <w:r w:rsidRPr="00B96823">
        <w:t xml:space="preserve">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9" w:name="sub_12054712"/>
      <w:bookmarkEnd w:id="578"/>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4" w:history="1">
        <w:r w:rsidRPr="00B96823">
          <w:rPr>
            <w:rStyle w:val="a4"/>
            <w:rFonts w:cs="Times New Roman CYR"/>
            <w:color w:val="auto"/>
          </w:rPr>
          <w:t>Земельным кодексом</w:t>
        </w:r>
      </w:hyperlink>
      <w:r w:rsidRPr="00B96823">
        <w:t xml:space="preserve"> Российской Федерации, </w:t>
      </w:r>
      <w:hyperlink r:id="rId175"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6" w:history="1">
        <w:r w:rsidRPr="00B96823">
          <w:rPr>
            <w:rStyle w:val="a4"/>
            <w:rFonts w:cs="Times New Roman CYR"/>
            <w:color w:val="auto"/>
          </w:rPr>
          <w:t>СН 465-74</w:t>
        </w:r>
      </w:hyperlink>
      <w:r w:rsidRPr="00B96823">
        <w:t>.</w:t>
      </w:r>
    </w:p>
    <w:bookmarkEnd w:id="579"/>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w:t>
      </w:r>
      <w:proofErr w:type="spellStart"/>
      <w:r w:rsidRPr="00B96823">
        <w:t>кВ</w:t>
      </w:r>
      <w:proofErr w:type="spellEnd"/>
      <w:r w:rsidRPr="00B96823">
        <w:t xml:space="preserve">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w:t>
      </w:r>
      <w:proofErr w:type="spellStart"/>
      <w:r w:rsidRPr="00B96823">
        <w:t>кВ</w:t>
      </w:r>
      <w:proofErr w:type="spellEnd"/>
      <w:r w:rsidRPr="00B96823">
        <w:t xml:space="preserve">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80" w:name="sub_12054713"/>
      <w:r w:rsidRPr="00B96823">
        <w:t>5.4.7.13. Для проектируемых воздушных линий электропередач (ЛЭП) напряжением 330 </w:t>
      </w:r>
      <w:proofErr w:type="spellStart"/>
      <w:r w:rsidRPr="00B96823">
        <w:t>кВ</w:t>
      </w:r>
      <w:proofErr w:type="spellEnd"/>
      <w:r w:rsidRPr="00B96823">
        <w:t xml:space="preserve">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80"/>
    <w:p w14:paraId="36CEC28F" w14:textId="77777777" w:rsidR="00183BD4" w:rsidRPr="00B96823" w:rsidRDefault="00183BD4" w:rsidP="00F63F6C">
      <w:r w:rsidRPr="00B96823">
        <w:t>20 м - для линий напряжением 330 </w:t>
      </w:r>
      <w:proofErr w:type="spellStart"/>
      <w:r w:rsidRPr="00B96823">
        <w:t>кВ</w:t>
      </w:r>
      <w:proofErr w:type="spellEnd"/>
      <w:r w:rsidRPr="00B96823">
        <w:t>;</w:t>
      </w:r>
    </w:p>
    <w:p w14:paraId="350AC78F" w14:textId="77777777" w:rsidR="00183BD4" w:rsidRPr="00B96823" w:rsidRDefault="00183BD4" w:rsidP="00F63F6C">
      <w:r w:rsidRPr="00B96823">
        <w:t>30 м - для линий напряжением 500 </w:t>
      </w:r>
      <w:proofErr w:type="spellStart"/>
      <w:r w:rsidRPr="00B96823">
        <w:t>кВ</w:t>
      </w:r>
      <w:proofErr w:type="spellEnd"/>
      <w:r w:rsidRPr="00B96823">
        <w:t>;</w:t>
      </w:r>
    </w:p>
    <w:p w14:paraId="79968A18" w14:textId="77777777" w:rsidR="00183BD4" w:rsidRPr="00B96823" w:rsidRDefault="00183BD4" w:rsidP="00F63F6C">
      <w:r w:rsidRPr="00B96823">
        <w:t>40 м - для линий напряжением 750 </w:t>
      </w:r>
      <w:proofErr w:type="spellStart"/>
      <w:r w:rsidRPr="00B96823">
        <w:t>кВ</w:t>
      </w:r>
      <w:proofErr w:type="spellEnd"/>
      <w:r w:rsidRPr="00B96823">
        <w:t>;</w:t>
      </w:r>
    </w:p>
    <w:p w14:paraId="1F3CB00F" w14:textId="77777777" w:rsidR="00183BD4" w:rsidRPr="00B96823" w:rsidRDefault="00183BD4" w:rsidP="00F63F6C">
      <w:r w:rsidRPr="00B96823">
        <w:t>55 м - для линий напряжением 1150 </w:t>
      </w:r>
      <w:proofErr w:type="spellStart"/>
      <w:r w:rsidRPr="00B96823">
        <w:t>кВ.</w:t>
      </w:r>
      <w:proofErr w:type="spellEnd"/>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A17BE6" w:rsidP="00F63F6C">
      <w:hyperlink r:id="rId177"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8"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lastRenderedPageBreak/>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w:t>
      </w:r>
      <w:proofErr w:type="spellStart"/>
      <w:r w:rsidRPr="00B96823">
        <w:t>кВ</w:t>
      </w:r>
      <w:proofErr w:type="spellEnd"/>
      <w:r w:rsidRPr="00B96823">
        <w:t xml:space="preserve">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w:t>
      </w:r>
      <w:proofErr w:type="spellStart"/>
      <w:r w:rsidRPr="00B96823">
        <w:t>кВ</w:t>
      </w:r>
      <w:proofErr w:type="spellEnd"/>
      <w:r w:rsidRPr="00B96823">
        <w:t xml:space="preserve">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w:t>
      </w:r>
      <w:proofErr w:type="spellStart"/>
      <w:r w:rsidRPr="00B96823">
        <w:t>кВ</w:t>
      </w:r>
      <w:proofErr w:type="spellEnd"/>
      <w:r w:rsidRPr="00B96823">
        <w:t xml:space="preserve">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1" w:name="sub_12054714"/>
      <w:r w:rsidRPr="00B96823">
        <w:t xml:space="preserve">5.4.7.14. В соответствии с </w:t>
      </w:r>
      <w:hyperlink r:id="rId179"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80"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1"/>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w:t>
      </w:r>
      <w:proofErr w:type="spellStart"/>
      <w:r w:rsidRPr="00B96823">
        <w:t>кВ</w:t>
      </w:r>
      <w:proofErr w:type="spellEnd"/>
      <w:r w:rsidRPr="00B96823">
        <w:t xml:space="preserve"> - по 1 м с каждой стороны от крайних кабелей;</w:t>
      </w:r>
    </w:p>
    <w:p w14:paraId="1BF89C2B" w14:textId="77777777" w:rsidR="00183BD4" w:rsidRPr="00B96823" w:rsidRDefault="00183BD4" w:rsidP="00F63F6C">
      <w:r w:rsidRPr="00B96823">
        <w:t>для кабельных линий до 1 </w:t>
      </w:r>
      <w:proofErr w:type="spellStart"/>
      <w:r w:rsidRPr="00B96823">
        <w:t>кВ</w:t>
      </w:r>
      <w:proofErr w:type="spellEnd"/>
      <w:r w:rsidRPr="00B96823">
        <w:t xml:space="preserve"> - по 1 м с каждой стороны от крайних кабелей, а при </w:t>
      </w:r>
      <w:r w:rsidRPr="00B96823">
        <w:lastRenderedPageBreak/>
        <w:t>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w:t>
      </w:r>
      <w:proofErr w:type="spellStart"/>
      <w:r w:rsidRPr="00B96823">
        <w:t>кВ</w:t>
      </w:r>
      <w:proofErr w:type="spellEnd"/>
      <w:r w:rsidRPr="00B96823">
        <w:t xml:space="preserve">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2" w:name="sub_12054715"/>
      <w:r w:rsidRPr="00B96823">
        <w:t>5.4.7.15. Охранные зоны кабельных линий используются с соблюдением требований правил охраны электрических сетей.</w:t>
      </w:r>
    </w:p>
    <w:bookmarkEnd w:id="582"/>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3" w:name="sub_12054716"/>
      <w:r w:rsidRPr="00B96823">
        <w:t>5.4.7.16. Распределительные и трансформаторные подстанции (РП и ТП) напряжением до 10 </w:t>
      </w:r>
      <w:proofErr w:type="spellStart"/>
      <w:r w:rsidRPr="00B96823">
        <w:t>кВ</w:t>
      </w:r>
      <w:proofErr w:type="spellEnd"/>
      <w:r w:rsidRPr="00B96823">
        <w:t xml:space="preserve"> следует предусматривать закрытого типа.</w:t>
      </w:r>
    </w:p>
    <w:p w14:paraId="31E2A56E" w14:textId="77777777" w:rsidR="00183BD4" w:rsidRPr="00B96823" w:rsidRDefault="00183BD4" w:rsidP="00F63F6C">
      <w:bookmarkStart w:id="584" w:name="sub_12054717"/>
      <w:bookmarkEnd w:id="583"/>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4"/>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1"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5"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6" w:name="sub_12054719"/>
      <w:bookmarkEnd w:id="585"/>
      <w:r w:rsidRPr="00B96823">
        <w:t>5.4.7.19. Размеры земельных участков, отводимых для закрытых понизительных подстанций, включая распределительные и комплектные устройства напряжением 110 - 220 </w:t>
      </w:r>
      <w:proofErr w:type="spellStart"/>
      <w:r w:rsidRPr="00B96823">
        <w:t>кВ</w:t>
      </w:r>
      <w:proofErr w:type="spellEnd"/>
      <w:r w:rsidRPr="00B96823">
        <w:t xml:space="preserve">, устанавливаются в соответствии с требованиями </w:t>
      </w:r>
      <w:hyperlink r:id="rId182" w:history="1">
        <w:r w:rsidRPr="00B96823">
          <w:rPr>
            <w:rStyle w:val="a4"/>
            <w:rFonts w:cs="Times New Roman CYR"/>
            <w:color w:val="auto"/>
          </w:rPr>
          <w:t>СН 465-74</w:t>
        </w:r>
      </w:hyperlink>
      <w:r w:rsidRPr="00B96823">
        <w:t>.</w:t>
      </w:r>
    </w:p>
    <w:bookmarkEnd w:id="586"/>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3" w:history="1">
        <w:r w:rsidRPr="00B96823">
          <w:rPr>
            <w:rStyle w:val="a4"/>
            <w:rFonts w:cs="Times New Roman CYR"/>
            <w:color w:val="auto"/>
          </w:rPr>
          <w:t>СНиП II-89-80*</w:t>
        </w:r>
      </w:hyperlink>
      <w:r w:rsidRPr="00B96823">
        <w:t xml:space="preserve"> и </w:t>
      </w:r>
      <w:hyperlink r:id="rId184"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7" w:name="sub_120548"/>
      <w:r w:rsidRPr="00B96823">
        <w:rPr>
          <w:color w:val="auto"/>
        </w:rPr>
        <w:t>5.4.8. Объекты связи:</w:t>
      </w:r>
    </w:p>
    <w:bookmarkEnd w:id="587"/>
    <w:p w14:paraId="23807F92" w14:textId="77777777" w:rsidR="00183BD4" w:rsidRPr="00B96823" w:rsidRDefault="00183BD4" w:rsidP="00F63F6C"/>
    <w:p w14:paraId="13AABF3D" w14:textId="77777777" w:rsidR="00183BD4" w:rsidRPr="00B96823" w:rsidRDefault="00183BD4" w:rsidP="00F63F6C">
      <w:bookmarkStart w:id="588"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5" w:history="1">
        <w:r w:rsidRPr="00B96823">
          <w:rPr>
            <w:rStyle w:val="a4"/>
            <w:rFonts w:cs="Times New Roman CYR"/>
            <w:color w:val="auto"/>
          </w:rPr>
          <w:t>СН 461-74</w:t>
        </w:r>
      </w:hyperlink>
      <w:r w:rsidRPr="00B96823">
        <w:t xml:space="preserve">, </w:t>
      </w:r>
      <w:hyperlink r:id="rId186" w:history="1">
        <w:r w:rsidRPr="00B96823">
          <w:rPr>
            <w:rStyle w:val="a4"/>
            <w:rFonts w:cs="Times New Roman CYR"/>
            <w:color w:val="auto"/>
          </w:rPr>
          <w:t>ВСН 60-89</w:t>
        </w:r>
      </w:hyperlink>
      <w:r w:rsidRPr="00B96823">
        <w:t xml:space="preserve"> и настоящих Нормативов.</w:t>
      </w:r>
    </w:p>
    <w:bookmarkEnd w:id="588"/>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9"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90" w:name="sub_1205483"/>
      <w:bookmarkEnd w:id="589"/>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1" w:name="sub_1205484"/>
      <w:bookmarkEnd w:id="590"/>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2" w:name="sub_1205485"/>
      <w:bookmarkEnd w:id="591"/>
      <w:r w:rsidRPr="00B96823">
        <w:lastRenderedPageBreak/>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3" w:name="sub_1205486"/>
      <w:bookmarkEnd w:id="592"/>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3"/>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4"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5" w:name="sub_1205488"/>
      <w:bookmarkEnd w:id="594"/>
      <w:r w:rsidRPr="00B96823">
        <w:t xml:space="preserve">5.4.8.8. </w:t>
      </w:r>
      <w:proofErr w:type="spellStart"/>
      <w:r w:rsidRPr="00B96823">
        <w:t>Прижелезнодорожные</w:t>
      </w:r>
      <w:proofErr w:type="spellEnd"/>
      <w:r w:rsidRPr="00B96823">
        <w:t xml:space="preserve">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6" w:name="sub_1205489"/>
      <w:bookmarkEnd w:id="595"/>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7" w:name="sub_12054810"/>
      <w:bookmarkEnd w:id="596"/>
      <w:r w:rsidRPr="00B96823">
        <w:t>5.4.8.10. Земельный участок должен быть благоустроен, озеленен и огражден.</w:t>
      </w:r>
    </w:p>
    <w:bookmarkEnd w:id="597"/>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 xml:space="preserve">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w:t>
      </w:r>
      <w:proofErr w:type="spellStart"/>
      <w:r w:rsidRPr="00B96823">
        <w:t>прижелезнодорожных</w:t>
      </w:r>
      <w:proofErr w:type="spellEnd"/>
      <w:r w:rsidRPr="00B96823">
        <w:t xml:space="preserve">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8"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9" w:name="sub_12054812"/>
      <w:bookmarkEnd w:id="598"/>
      <w:r w:rsidRPr="00B96823">
        <w:t xml:space="preserve">5.4.8.12. Выбор, отвод и использование земель для линий связи осуществляются в соответствии с требованиями </w:t>
      </w:r>
      <w:hyperlink r:id="rId187"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600" w:name="sub_12054813"/>
      <w:bookmarkEnd w:id="599"/>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600"/>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8"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1" w:name="sub_12054814"/>
      <w:r w:rsidRPr="00B96823">
        <w:t>5.4.8.14. Кабельные линии связи размещаются вдоль автомобильных дорог при выполнении следующих требований:</w:t>
      </w:r>
    </w:p>
    <w:bookmarkEnd w:id="601"/>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lastRenderedPageBreak/>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2"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2"/>
    <w:p w14:paraId="05249596" w14:textId="77777777" w:rsidR="00183BD4" w:rsidRPr="00B96823" w:rsidRDefault="00183BD4" w:rsidP="00F63F6C">
      <w:r w:rsidRPr="00B96823">
        <w:t xml:space="preserve">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w:t>
      </w:r>
      <w:proofErr w:type="spellStart"/>
      <w:r w:rsidRPr="00B96823">
        <w:t>застроенность</w:t>
      </w:r>
      <w:proofErr w:type="spellEnd"/>
      <w:r w:rsidRPr="00B96823">
        <w:t>,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3"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3"/>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4" w:name="sub_12054817"/>
      <w:r w:rsidRPr="00B96823">
        <w:t xml:space="preserve">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96823">
        <w:t>качества по кадастровой оценке</w:t>
      </w:r>
      <w:proofErr w:type="gramEnd"/>
      <w:r w:rsidRPr="00B96823">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5" w:name="sub_12054818"/>
      <w:bookmarkEnd w:id="604"/>
      <w:r w:rsidRPr="00B96823">
        <w:t xml:space="preserve">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w:t>
      </w:r>
      <w:proofErr w:type="spellStart"/>
      <w:r w:rsidRPr="00B96823">
        <w:t>незаболоченных</w:t>
      </w:r>
      <w:proofErr w:type="spellEnd"/>
      <w:r w:rsidRPr="00B96823">
        <w:t xml:space="preserve">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6" w:name="sub_12054819"/>
      <w:bookmarkEnd w:id="605"/>
      <w:r w:rsidRPr="00B96823">
        <w:t>5.4.8.19. В городских округах и городских поселениях должно предусматриваться устройство кабельной канализации:</w:t>
      </w:r>
    </w:p>
    <w:bookmarkEnd w:id="606"/>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7" w:name="sub_12054820"/>
      <w:r w:rsidRPr="00B96823">
        <w:t>5.4.8.20. Смотровые устройства (колодцы) кабельной канализации должны устанавливаться:</w:t>
      </w:r>
    </w:p>
    <w:bookmarkEnd w:id="607"/>
    <w:p w14:paraId="0096464D" w14:textId="77777777" w:rsidR="00183BD4" w:rsidRPr="00B96823" w:rsidRDefault="00183BD4" w:rsidP="00F63F6C">
      <w:r w:rsidRPr="00B96823">
        <w:t xml:space="preserve">проходные - на прямолинейных участках трасс, в местах поворота трассы не более чем </w:t>
      </w:r>
      <w:r w:rsidRPr="00B96823">
        <w:lastRenderedPageBreak/>
        <w:t>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proofErr w:type="spellStart"/>
      <w:r w:rsidRPr="00B96823">
        <w:t>разветвительные</w:t>
      </w:r>
      <w:proofErr w:type="spellEnd"/>
      <w:r w:rsidRPr="00B96823">
        <w:t xml:space="preserve">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8"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8"/>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9" w:name="sub_12054822"/>
      <w:r w:rsidRPr="00B96823">
        <w:t>5.4.8.22. Размещение воздушных линий связи в пределах придорожных полос возможно при соблюдении требований:</w:t>
      </w:r>
    </w:p>
    <w:bookmarkEnd w:id="609"/>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10" w:name="sub_12054823"/>
      <w:r w:rsidRPr="00B96823">
        <w:t>5.4.8.23. Кабельные переходы через водные преграды в зависимости от назначения линий и местных условий могут выполняться:</w:t>
      </w:r>
    </w:p>
    <w:bookmarkEnd w:id="610"/>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1"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2" w:name="sub_12054825"/>
      <w:bookmarkEnd w:id="611"/>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2"/>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3" w:name="sub_12054826"/>
      <w:r w:rsidRPr="00B96823">
        <w:lastRenderedPageBreak/>
        <w:t xml:space="preserve">5.4.8.26. Уровни электромагнитных излучений не должны превышать предельно допустимые уровни (ПДУ) согласно </w:t>
      </w:r>
      <w:hyperlink r:id="rId189" w:history="1">
        <w:r w:rsidRPr="00B96823">
          <w:rPr>
            <w:rStyle w:val="a4"/>
            <w:rFonts w:cs="Times New Roman CYR"/>
            <w:color w:val="auto"/>
          </w:rPr>
          <w:t>приложению 1</w:t>
        </w:r>
      </w:hyperlink>
      <w:r w:rsidRPr="00B96823">
        <w:t xml:space="preserve"> к СанПиН 2.1.8/2.2.4.1383-03.</w:t>
      </w:r>
    </w:p>
    <w:bookmarkEnd w:id="613"/>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4"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4"/>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5"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90"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6" w:name="sub_12054829"/>
      <w:bookmarkEnd w:id="615"/>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6"/>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7" w:name="sub_120549"/>
      <w:r w:rsidRPr="00B96823">
        <w:rPr>
          <w:color w:val="auto"/>
        </w:rPr>
        <w:t>5.4.9. Размещение инженерных сетей:</w:t>
      </w:r>
    </w:p>
    <w:bookmarkEnd w:id="617"/>
    <w:p w14:paraId="7AC44D59" w14:textId="77777777" w:rsidR="00183BD4" w:rsidRPr="00B96823" w:rsidRDefault="00183BD4" w:rsidP="00F63F6C"/>
    <w:p w14:paraId="57D84CE9" w14:textId="77777777" w:rsidR="00183BD4" w:rsidRPr="00B96823" w:rsidRDefault="00183BD4" w:rsidP="00F63F6C">
      <w:bookmarkStart w:id="618"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8"/>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9" w:name="sub_1205492"/>
      <w:r w:rsidRPr="00B96823">
        <w:t>5.4.9.2. Сети водопровода следует размещать по обеим сторонам улицы при ширине:</w:t>
      </w:r>
    </w:p>
    <w:bookmarkEnd w:id="619"/>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lastRenderedPageBreak/>
        <w:t>улиц в пределах красных линий 60 м и более.</w:t>
      </w:r>
    </w:p>
    <w:p w14:paraId="786FDA36" w14:textId="77777777" w:rsidR="00183BD4" w:rsidRPr="00B96823" w:rsidRDefault="00183BD4" w:rsidP="00F63F6C">
      <w:bookmarkStart w:id="620"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1" w:name="sub_1205494"/>
      <w:bookmarkEnd w:id="620"/>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1"/>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2"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2"/>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3"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3"/>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1"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4"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4"/>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5" w:name="sub_1205498"/>
      <w:r w:rsidRPr="00B96823">
        <w:t>5.4.9.8. По пешеходным и автомобильным мостам прокладка газопроводов:</w:t>
      </w:r>
    </w:p>
    <w:bookmarkEnd w:id="625"/>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6" w:name="sub_1205499"/>
      <w:r w:rsidRPr="00B96823">
        <w:t>5.4.9.9. Прокладку подземных инженерных сетей следует предусматривать:</w:t>
      </w:r>
    </w:p>
    <w:bookmarkEnd w:id="626"/>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w:t>
      </w:r>
      <w:proofErr w:type="spellStart"/>
      <w:r w:rsidRPr="00B96823">
        <w:t>кВ</w:t>
      </w:r>
      <w:proofErr w:type="spellEnd"/>
      <w:r w:rsidRPr="00B96823">
        <w:t>,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w:t>
      </w:r>
      <w:r w:rsidRPr="00B96823">
        <w:lastRenderedPageBreak/>
        <w:t>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 xml:space="preserve">1. На участках застройки в сложных грунтовых условиях необходимо предусматривать прокладку </w:t>
      </w:r>
      <w:proofErr w:type="spellStart"/>
      <w:r w:rsidRPr="00B96823">
        <w:t>водонесущих</w:t>
      </w:r>
      <w:proofErr w:type="spellEnd"/>
      <w:r w:rsidRPr="00B96823">
        <w:t xml:space="preserve">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7" w:name="sub_12054910"/>
      <w:r w:rsidRPr="00B96823">
        <w:t>5.4.9.10. Подземную прокладку тепловых сетей допускается принимать совместно со следующими инженерными сетями:</w:t>
      </w:r>
    </w:p>
    <w:bookmarkEnd w:id="627"/>
    <w:p w14:paraId="54430265" w14:textId="77777777" w:rsidR="00183BD4" w:rsidRPr="00B96823" w:rsidRDefault="00183BD4" w:rsidP="00F63F6C">
      <w:r w:rsidRPr="00B96823">
        <w:t xml:space="preserve">в каналах - с водопроводами, трубопроводами сжатого воздуха давлением до 1,6 МПа, </w:t>
      </w:r>
      <w:proofErr w:type="spellStart"/>
      <w:r w:rsidRPr="00B96823">
        <w:t>мазутопроводами</w:t>
      </w:r>
      <w:proofErr w:type="spellEnd"/>
      <w:r w:rsidRPr="00B96823">
        <w:t>,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w:t>
      </w:r>
      <w:proofErr w:type="spellStart"/>
      <w:r w:rsidRPr="00B96823">
        <w:t>кВ</w:t>
      </w:r>
      <w:proofErr w:type="spellEnd"/>
      <w:r w:rsidRPr="00B96823">
        <w:t>,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8"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9" w:name="sub_12054912"/>
      <w:bookmarkEnd w:id="628"/>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30" w:name="sub_12054913"/>
      <w:bookmarkEnd w:id="629"/>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30"/>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2"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1"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1"/>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2"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2"/>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3"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3"/>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lastRenderedPageBreak/>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4"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4"/>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5"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6" w:name="sub_12054919"/>
      <w:bookmarkEnd w:id="635"/>
      <w:r w:rsidRPr="00B96823">
        <w:t>5.4.9.19. При пересечении инженерных сетей между собой расстояния по вертикали (в свету) должны быть не менее:</w:t>
      </w:r>
    </w:p>
    <w:bookmarkEnd w:id="636"/>
    <w:p w14:paraId="10ACC8EE" w14:textId="77777777" w:rsidR="00183BD4" w:rsidRPr="00B96823" w:rsidRDefault="00183BD4" w:rsidP="00F63F6C">
      <w:r w:rsidRPr="00B96823">
        <w:t xml:space="preserve">при прокладке кабельной линии параллельно высоковольтной линии (ВЛ) напряжением 110 </w:t>
      </w:r>
      <w:proofErr w:type="spellStart"/>
      <w:r w:rsidRPr="00B96823">
        <w:t>кВ</w:t>
      </w:r>
      <w:proofErr w:type="spellEnd"/>
      <w:r w:rsidRPr="00B96823">
        <w:t xml:space="preserve">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 xml:space="preserve">между трубопроводами или </w:t>
      </w:r>
      <w:proofErr w:type="spellStart"/>
      <w:r w:rsidRPr="00B96823">
        <w:t>электрокабелями</w:t>
      </w:r>
      <w:proofErr w:type="spellEnd"/>
      <w:r w:rsidRPr="00B96823">
        <w:t xml:space="preserve">,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w:t>
      </w:r>
      <w:proofErr w:type="spellStart"/>
      <w:r w:rsidRPr="00B96823">
        <w:t>электрокабеля</w:t>
      </w:r>
      <w:proofErr w:type="spellEnd"/>
      <w:r w:rsidRPr="00B96823">
        <w:t xml:space="preserve">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 xml:space="preserve">между трубопроводами и силовыми кабелями напряжением до 35 </w:t>
      </w:r>
      <w:proofErr w:type="spellStart"/>
      <w:r w:rsidRPr="00B96823">
        <w:t>кВ</w:t>
      </w:r>
      <w:proofErr w:type="spellEnd"/>
      <w:r w:rsidRPr="00B96823">
        <w:t xml:space="preserve">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w:t>
      </w:r>
      <w:proofErr w:type="spellStart"/>
      <w:r w:rsidRPr="00B96823">
        <w:t>кВ</w:t>
      </w:r>
      <w:proofErr w:type="spellEnd"/>
      <w:r w:rsidRPr="00B96823">
        <w:t xml:space="preserve">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3"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 xml:space="preserve">между трубопроводами различного назначения (за исключением канализационных, пересекающих водопроводные, и трубопроводов для ядовитых и </w:t>
      </w:r>
      <w:proofErr w:type="spellStart"/>
      <w:r w:rsidRPr="00B96823">
        <w:t>дурнопахнущих</w:t>
      </w:r>
      <w:proofErr w:type="spellEnd"/>
      <w:r w:rsidRPr="00B96823">
        <w:t xml:space="preserve"> жидкостей) - 0,2 м.</w:t>
      </w:r>
    </w:p>
    <w:p w14:paraId="590D4B63" w14:textId="77777777" w:rsidR="00183BD4" w:rsidRPr="00B96823" w:rsidRDefault="00183BD4" w:rsidP="00F63F6C">
      <w:r w:rsidRPr="00B96823">
        <w:lastRenderedPageBreak/>
        <w:t xml:space="preserve">Трубопроводы, транспортирующие воду питьевого качества, следует размещать выше канализационных или трубопроводов, транспортирующих ядовитые и </w:t>
      </w:r>
      <w:proofErr w:type="spellStart"/>
      <w:r w:rsidRPr="00B96823">
        <w:t>дурнопахнущие</w:t>
      </w:r>
      <w:proofErr w:type="spellEnd"/>
      <w:r w:rsidRPr="00B96823">
        <w:t xml:space="preserve">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 xml:space="preserve">При </w:t>
      </w:r>
      <w:proofErr w:type="spellStart"/>
      <w:r w:rsidRPr="00B96823">
        <w:t>бесканальной</w:t>
      </w:r>
      <w:proofErr w:type="spellEnd"/>
      <w:r w:rsidRPr="00B96823">
        <w:t xml:space="preserve">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7"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7"/>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8"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9" w:name="sub_12054922"/>
      <w:bookmarkEnd w:id="638"/>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w:t>
      </w:r>
      <w:proofErr w:type="spellStart"/>
      <w:r w:rsidRPr="00B96823">
        <w:t>бесканальных</w:t>
      </w:r>
      <w:proofErr w:type="spellEnd"/>
      <w:r w:rsidRPr="00B96823">
        <w:t xml:space="preserve">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9"/>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40"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1" w:name="sub_12054924"/>
      <w:bookmarkEnd w:id="640"/>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1"/>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2" w:name="sub_12054925"/>
      <w:r w:rsidRPr="00B96823">
        <w:t xml:space="preserve">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w:t>
      </w:r>
      <w:r w:rsidRPr="00B96823">
        <w:lastRenderedPageBreak/>
        <w:t>канализационных колодцев.</w:t>
      </w:r>
    </w:p>
    <w:p w14:paraId="572077B8" w14:textId="77777777" w:rsidR="00183BD4" w:rsidRPr="00B96823" w:rsidRDefault="00183BD4" w:rsidP="00F63F6C">
      <w:bookmarkStart w:id="643" w:name="sub_12054926"/>
      <w:bookmarkEnd w:id="642"/>
      <w:r w:rsidRPr="00B96823">
        <w:t xml:space="preserve">5.4.9.26. Минимальные расстояния от резервуаров для хранения СУГ и от размещаемых на </w:t>
      </w:r>
      <w:proofErr w:type="spellStart"/>
      <w:r w:rsidRPr="00B96823">
        <w:t>газонаполняемых</w:t>
      </w:r>
      <w:proofErr w:type="spellEnd"/>
      <w:r w:rsidRPr="00B96823">
        <w:t xml:space="preserve">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3"/>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4"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4"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4"/>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5" w:name="sub_1205410"/>
      <w:r w:rsidRPr="00B96823">
        <w:rPr>
          <w:color w:val="auto"/>
        </w:rPr>
        <w:t>5.4.10. Инженерные сети и сооружения на территории малоэтажной жилой застройки:</w:t>
      </w:r>
    </w:p>
    <w:bookmarkEnd w:id="645"/>
    <w:p w14:paraId="74CC3DA8" w14:textId="77777777" w:rsidR="00183BD4" w:rsidRPr="00B96823" w:rsidRDefault="00183BD4" w:rsidP="00F63F6C"/>
    <w:p w14:paraId="5A664C1E" w14:textId="77777777" w:rsidR="00183BD4" w:rsidRPr="00B96823" w:rsidRDefault="00183BD4" w:rsidP="00F63F6C">
      <w:bookmarkStart w:id="646"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7" w:name="sub_12054102"/>
      <w:bookmarkEnd w:id="646"/>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7"/>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8"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8"/>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9"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w:t>
      </w:r>
      <w:proofErr w:type="spellStart"/>
      <w:r w:rsidRPr="00B96823">
        <w:t>мелкотрубчатых</w:t>
      </w:r>
      <w:proofErr w:type="spellEnd"/>
      <w:r w:rsidRPr="00B96823">
        <w:t xml:space="preserve"> колодцев, каптажей, родников в соответствии с проектом.</w:t>
      </w:r>
    </w:p>
    <w:p w14:paraId="5B1CDF40" w14:textId="77777777" w:rsidR="00183BD4" w:rsidRPr="00B96823" w:rsidRDefault="00183BD4" w:rsidP="00F63F6C">
      <w:bookmarkStart w:id="650" w:name="sub_12054105"/>
      <w:bookmarkEnd w:id="649"/>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1" w:name="sub_12054106"/>
      <w:bookmarkEnd w:id="650"/>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w:t>
      </w:r>
      <w:proofErr w:type="spellStart"/>
      <w:r w:rsidRPr="00B96823">
        <w:t>сут</w:t>
      </w:r>
      <w:proofErr w:type="spellEnd"/>
      <w:r w:rsidRPr="00B96823">
        <w:t>.</w:t>
      </w:r>
    </w:p>
    <w:p w14:paraId="07087175" w14:textId="77777777" w:rsidR="00183BD4" w:rsidRPr="00B96823" w:rsidRDefault="00183BD4" w:rsidP="00F63F6C">
      <w:bookmarkStart w:id="652" w:name="sub_12054107"/>
      <w:bookmarkEnd w:id="651"/>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3" w:name="sub_12054108"/>
      <w:bookmarkEnd w:id="652"/>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3"/>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w:t>
      </w:r>
      <w:proofErr w:type="spellStart"/>
      <w:r w:rsidRPr="00B96823">
        <w:t>кВ</w:t>
      </w:r>
      <w:proofErr w:type="spellEnd"/>
      <w:r w:rsidRPr="00B96823">
        <w:t xml:space="preserve"> следует выполнять воздушными или кабельными линиями по разомкнутой разветвленной схеме или петлевой схеме в разомкнутом режиме с </w:t>
      </w:r>
      <w:proofErr w:type="spellStart"/>
      <w:r w:rsidRPr="00B96823">
        <w:t>однотрансформаторными</w:t>
      </w:r>
      <w:proofErr w:type="spellEnd"/>
      <w:r w:rsidRPr="00B96823">
        <w:t xml:space="preserve"> подстанциями.</w:t>
      </w:r>
    </w:p>
    <w:p w14:paraId="2F659CD1" w14:textId="77777777" w:rsidR="00183BD4" w:rsidRPr="00B96823" w:rsidRDefault="00183BD4" w:rsidP="00F63F6C">
      <w:r w:rsidRPr="00B96823">
        <w:t>Трассы воздушных и кабельных линий 0,38 </w:t>
      </w:r>
      <w:proofErr w:type="spellStart"/>
      <w:r w:rsidRPr="00B96823">
        <w:t>кВ</w:t>
      </w:r>
      <w:proofErr w:type="spellEnd"/>
      <w:r w:rsidRPr="00B96823">
        <w:t xml:space="preserve"> должны проходить вне пределов </w:t>
      </w:r>
      <w:proofErr w:type="spellStart"/>
      <w:r w:rsidRPr="00B96823">
        <w:t>при</w:t>
      </w:r>
      <w:r w:rsidRPr="00B96823">
        <w:lastRenderedPageBreak/>
        <w:t>квартирных</w:t>
      </w:r>
      <w:proofErr w:type="spellEnd"/>
      <w:r w:rsidRPr="00B96823">
        <w:t xml:space="preserve">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4"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5" w:name="sub_1205501"/>
      <w:bookmarkEnd w:id="654"/>
      <w:r w:rsidRPr="00B96823">
        <w:rPr>
          <w:rStyle w:val="a3"/>
          <w:bCs/>
          <w:color w:val="auto"/>
        </w:rPr>
        <w:t>Общие требования:</w:t>
      </w:r>
    </w:p>
    <w:bookmarkEnd w:id="655"/>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6" w:name="sub_55512"/>
      <w:r w:rsidRPr="00B96823">
        <w:t xml:space="preserve">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w:t>
      </w:r>
      <w:proofErr w:type="spellStart"/>
      <w:r w:rsidRPr="00B96823">
        <w:t>приаэродромных</w:t>
      </w:r>
      <w:proofErr w:type="spellEnd"/>
      <w:r w:rsidRPr="00B96823">
        <w:t xml:space="preserve">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7" w:name="sub_120552"/>
      <w:bookmarkEnd w:id="656"/>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7"/>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8"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9" w:name="sub_120554"/>
      <w:bookmarkEnd w:id="658"/>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9"/>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60"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1" w:name="sub_120556"/>
      <w:bookmarkEnd w:id="660"/>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1"/>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lastRenderedPageBreak/>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 xml:space="preserve">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w:t>
      </w:r>
      <w:proofErr w:type="gramStart"/>
      <w:r w:rsidRPr="00B96823">
        <w:t>населения</w:t>
      </w:r>
      <w:proofErr w:type="gramEnd"/>
      <w:r w:rsidRPr="00B96823">
        <w:t xml:space="preserve">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2" w:name="sub_1205502"/>
      <w:r w:rsidRPr="00B96823">
        <w:rPr>
          <w:rStyle w:val="a3"/>
          <w:bCs/>
          <w:color w:val="auto"/>
        </w:rPr>
        <w:t>Внешний транспорт</w:t>
      </w:r>
    </w:p>
    <w:bookmarkEnd w:id="662"/>
    <w:p w14:paraId="30156399" w14:textId="77777777" w:rsidR="00183BD4" w:rsidRPr="00B96823" w:rsidRDefault="00183BD4" w:rsidP="00F63F6C"/>
    <w:p w14:paraId="3F9AAD6A" w14:textId="77777777" w:rsidR="00183BD4" w:rsidRPr="00B96823" w:rsidRDefault="00183BD4" w:rsidP="00F63F6C">
      <w:bookmarkStart w:id="663"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4" w:name="sub_120559"/>
      <w:bookmarkEnd w:id="663"/>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4"/>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5"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5"/>
    <w:p w14:paraId="65A3679F" w14:textId="77777777" w:rsidR="00183BD4" w:rsidRPr="00B96823" w:rsidRDefault="00183BD4" w:rsidP="00F63F6C">
      <w:r w:rsidRPr="00B96823">
        <w:t xml:space="preserve">5.5.11. Вокзалы следует проектировать на основе единого технологического и </w:t>
      </w:r>
      <w:proofErr w:type="spellStart"/>
      <w:r w:rsidRPr="00B96823">
        <w:t>градостроительно</w:t>
      </w:r>
      <w:proofErr w:type="spellEnd"/>
      <w:r w:rsidRPr="00B96823">
        <w:t>-планировочного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 xml:space="preserve">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w:t>
      </w:r>
      <w:r w:rsidRPr="00B96823">
        <w:lastRenderedPageBreak/>
        <w:t xml:space="preserve">пассажирских автостанций, </w:t>
      </w:r>
      <w:proofErr w:type="spellStart"/>
      <w:r w:rsidRPr="00B96823">
        <w:t>авиаперрон</w:t>
      </w:r>
      <w:proofErr w:type="spellEnd"/>
      <w:r w:rsidRPr="00B96823">
        <w:t xml:space="preserve">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6"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5"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7" w:name="sub_1205512"/>
      <w:bookmarkEnd w:id="666"/>
      <w:r w:rsidRPr="00B96823">
        <w:t xml:space="preserve">5.5.12. Участок для </w:t>
      </w:r>
      <w:r w:rsidR="0043040F">
        <w:t xml:space="preserve">строительства железнодорожного </w:t>
      </w:r>
      <w:r w:rsidRPr="00B96823">
        <w:t xml:space="preserve">или автобусного вокзала следует выбирать со стороны наиболее крупных застроенных районов города с обеспечением относительной </w:t>
      </w:r>
      <w:proofErr w:type="spellStart"/>
      <w:r w:rsidRPr="00B96823">
        <w:t>равноудаленности</w:t>
      </w:r>
      <w:proofErr w:type="spellEnd"/>
      <w:r w:rsidRPr="00B96823">
        <w:t xml:space="preserve"> его по отношению к основным функциональным зонам города.</w:t>
      </w:r>
    </w:p>
    <w:bookmarkEnd w:id="667"/>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8"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6"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9" w:name="sub_1205514"/>
      <w:bookmarkEnd w:id="668"/>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70" w:name="sub_1205515"/>
      <w:bookmarkEnd w:id="669"/>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1" w:name="sub_1205516"/>
      <w:bookmarkEnd w:id="670"/>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2" w:name="sub_1205517"/>
      <w:bookmarkEnd w:id="671"/>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3" w:name="sub_1205518"/>
      <w:bookmarkEnd w:id="672"/>
      <w:r w:rsidRPr="00B96823">
        <w:t xml:space="preserve">5.5.18. Порядок установления и использования полос отвода и охранных зон железных дорог определен </w:t>
      </w:r>
      <w:hyperlink r:id="rId197"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8"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3"/>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4" w:name="sub_1205519"/>
      <w:r w:rsidRPr="00B96823">
        <w:t>5.5.19. Санитарно-защитные зоны устанавливаются в соответствии со следующими требованиями:</w:t>
      </w:r>
    </w:p>
    <w:bookmarkEnd w:id="674"/>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lastRenderedPageBreak/>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5"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5"/>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w:t>
      </w:r>
      <w:proofErr w:type="spellStart"/>
      <w:r w:rsidRPr="00B96823">
        <w:t>пожаровзрывоопасности</w:t>
      </w:r>
      <w:proofErr w:type="spellEnd"/>
      <w:r w:rsidRPr="00B96823">
        <w:t xml:space="preserve">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6" w:name="sub_1205521"/>
      <w:r w:rsidRPr="00B96823">
        <w:t xml:space="preserve">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w:t>
      </w:r>
      <w:proofErr w:type="spellStart"/>
      <w:r w:rsidRPr="00B96823">
        <w:t>общеузлового</w:t>
      </w:r>
      <w:proofErr w:type="spellEnd"/>
      <w:r w:rsidRPr="00B96823">
        <w:t xml:space="preserve">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6"/>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7"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9"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8" w:name="sub_1205523"/>
      <w:bookmarkEnd w:id="677"/>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9" w:name="sub_1205524"/>
      <w:bookmarkEnd w:id="678"/>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200"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80" w:name="sub_1205525"/>
      <w:bookmarkEnd w:id="679"/>
      <w:r w:rsidRPr="00B96823">
        <w:t>5.5.25. Прокладку трасс автомобильных дорог следует выполнять с учетом минимального воздействия на окружающую среду.</w:t>
      </w:r>
    </w:p>
    <w:bookmarkEnd w:id="680"/>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lastRenderedPageBreak/>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1"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1" w:history="1">
        <w:r w:rsidRPr="00B96823">
          <w:rPr>
            <w:rStyle w:val="a4"/>
            <w:rFonts w:cs="Times New Roman CYR"/>
            <w:color w:val="auto"/>
          </w:rPr>
          <w:t>СП 119.13330.2011</w:t>
        </w:r>
      </w:hyperlink>
      <w:r w:rsidRPr="00B96823">
        <w:t xml:space="preserve"> и </w:t>
      </w:r>
      <w:hyperlink r:id="rId202" w:history="1">
        <w:r w:rsidRPr="00B96823">
          <w:rPr>
            <w:rStyle w:val="a4"/>
            <w:rFonts w:cs="Times New Roman CYR"/>
            <w:color w:val="auto"/>
          </w:rPr>
          <w:t>СП 227.1326000.2014</w:t>
        </w:r>
      </w:hyperlink>
      <w:r w:rsidRPr="00B96823">
        <w:t>.</w:t>
      </w:r>
    </w:p>
    <w:bookmarkEnd w:id="681"/>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3"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2"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4"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3" w:name="sub_1205527"/>
      <w:bookmarkEnd w:id="682"/>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3"/>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5"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6"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7"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8"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4"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4"/>
    <w:p w14:paraId="49C49A32" w14:textId="77777777" w:rsidR="00183BD4" w:rsidRPr="00916B58" w:rsidRDefault="00183BD4" w:rsidP="00F63F6C">
      <w:r w:rsidRPr="00916B58">
        <w:lastRenderedPageBreak/>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9"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5" w:name="sub_55293"/>
      <w:r w:rsidRPr="00916B58">
        <w:t xml:space="preserve">Аэродромы и вертодромы следует размещать в соответствии с требованиями </w:t>
      </w:r>
      <w:hyperlink r:id="rId210" w:history="1">
        <w:r w:rsidRPr="00916B58">
          <w:rPr>
            <w:rStyle w:val="a4"/>
            <w:rFonts w:cs="Times New Roman CYR"/>
            <w:color w:val="auto"/>
          </w:rPr>
          <w:t>Воздушного кодекса</w:t>
        </w:r>
      </w:hyperlink>
      <w:r w:rsidRPr="00916B58">
        <w:t xml:space="preserve"> Российской Федерации, </w:t>
      </w:r>
      <w:hyperlink r:id="rId211" w:history="1">
        <w:r w:rsidRPr="00916B58">
          <w:rPr>
            <w:rStyle w:val="a4"/>
            <w:rFonts w:cs="Times New Roman CYR"/>
            <w:color w:val="auto"/>
          </w:rPr>
          <w:t>СП 121.13330.2012</w:t>
        </w:r>
      </w:hyperlink>
      <w:r w:rsidRPr="00916B58">
        <w:t xml:space="preserve">, </w:t>
      </w:r>
      <w:hyperlink r:id="rId212" w:history="1">
        <w:r w:rsidRPr="00916B58">
          <w:rPr>
            <w:rStyle w:val="a4"/>
            <w:rFonts w:cs="Times New Roman CYR"/>
            <w:color w:val="auto"/>
          </w:rPr>
          <w:t>СП 42.13330.2011</w:t>
        </w:r>
      </w:hyperlink>
      <w:r w:rsidRPr="00916B58">
        <w:t xml:space="preserve"> и положениями </w:t>
      </w:r>
      <w:hyperlink r:id="rId213"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4"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w:t>
      </w:r>
      <w:proofErr w:type="spellStart"/>
      <w:r w:rsidRPr="00916B58">
        <w:t>приаэродромных</w:t>
      </w:r>
      <w:proofErr w:type="spellEnd"/>
      <w:r w:rsidRPr="00916B58">
        <w:t xml:space="preserve"> территорий в соответствии с требованиями законодательства.</w:t>
      </w:r>
    </w:p>
    <w:p w14:paraId="137288BD" w14:textId="77777777" w:rsidR="00183BD4" w:rsidRPr="00916B58" w:rsidRDefault="00183BD4" w:rsidP="00F63F6C">
      <w:bookmarkStart w:id="686" w:name="sub_55294"/>
      <w:bookmarkEnd w:id="685"/>
      <w:r w:rsidRPr="00916B58">
        <w:t xml:space="preserve">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w:t>
      </w:r>
      <w:proofErr w:type="spellStart"/>
      <w:r w:rsidRPr="00916B58">
        <w:t>приаэродромных</w:t>
      </w:r>
      <w:proofErr w:type="spellEnd"/>
      <w:r w:rsidRPr="00916B58">
        <w:t xml:space="preserve">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7" w:name="sub_1205530"/>
      <w:bookmarkEnd w:id="686"/>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7"/>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8"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8"/>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9" w:name="sub_1205532"/>
      <w:r w:rsidRPr="00916B58">
        <w:t>5.5.32. Морские и речные порты подразделяются на категории в зависимости от грузооборота и пассажирооборота.</w:t>
      </w:r>
    </w:p>
    <w:bookmarkEnd w:id="689"/>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90"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1" w:name="sub_1205534"/>
      <w:bookmarkEnd w:id="690"/>
      <w:r w:rsidRPr="00916B58">
        <w:t>5.5.34. При проектировании морского порта определяются следующие характеристики:</w:t>
      </w:r>
    </w:p>
    <w:bookmarkEnd w:id="691"/>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lastRenderedPageBreak/>
        <w:t>размеры складов;</w:t>
      </w:r>
    </w:p>
    <w:p w14:paraId="7CD03D06" w14:textId="77777777" w:rsidR="00183BD4" w:rsidRPr="00916B58" w:rsidRDefault="00183BD4" w:rsidP="00F63F6C">
      <w:r w:rsidRPr="00916B58">
        <w:t xml:space="preserve">количество </w:t>
      </w:r>
      <w:proofErr w:type="spellStart"/>
      <w:r w:rsidRPr="00916B58">
        <w:t>прикордонных</w:t>
      </w:r>
      <w:proofErr w:type="spellEnd"/>
      <w:r w:rsidRPr="00916B58">
        <w:t xml:space="preserve">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 xml:space="preserve">Склады морских портов (открытые и закрытые, общего назначения и специализированные) и число </w:t>
      </w:r>
      <w:proofErr w:type="spellStart"/>
      <w:r w:rsidRPr="00916B58">
        <w:t>прикордонных</w:t>
      </w:r>
      <w:proofErr w:type="spellEnd"/>
      <w:r w:rsidRPr="00916B58">
        <w:t xml:space="preserve">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2"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3" w:name="sub_1205536"/>
      <w:bookmarkEnd w:id="692"/>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4" w:name="sub_1205537"/>
      <w:bookmarkEnd w:id="693"/>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4"/>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 xml:space="preserve">от границ рыбного района порта (без </w:t>
      </w:r>
      <w:proofErr w:type="spellStart"/>
      <w:r w:rsidRPr="00916B58">
        <w:t>рыбопереработки</w:t>
      </w:r>
      <w:proofErr w:type="spellEnd"/>
      <w:r w:rsidRPr="00916B58">
        <w:t xml:space="preserve"> на месте) - 100 м.</w:t>
      </w:r>
    </w:p>
    <w:p w14:paraId="323FC47B" w14:textId="77777777" w:rsidR="00183BD4" w:rsidRPr="00916B58" w:rsidRDefault="00183BD4" w:rsidP="00F63F6C">
      <w:bookmarkStart w:id="695"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5"/>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6"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7" w:name="sub_1205540"/>
      <w:bookmarkEnd w:id="696"/>
      <w:r w:rsidRPr="00916B58">
        <w:t>5.5.40. Ширина прибрежной территории грузовых районов должна быть не более:</w:t>
      </w:r>
    </w:p>
    <w:bookmarkEnd w:id="697"/>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lastRenderedPageBreak/>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 xml:space="preserve">5.5.41. Объекты (сооружения) инфраструктуры </w:t>
      </w:r>
      <w:proofErr w:type="spellStart"/>
      <w:r w:rsidRPr="00B96823">
        <w:t>яхтинга</w:t>
      </w:r>
      <w:proofErr w:type="spellEnd"/>
      <w:r w:rsidRPr="00B96823">
        <w:t>,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8" w:name="sub_55412"/>
      <w:r w:rsidRPr="00B96823">
        <w:t xml:space="preserve">Размер земельного участка объекта </w:t>
      </w:r>
      <w:proofErr w:type="spellStart"/>
      <w:r w:rsidRPr="00B96823">
        <w:t>яхтинга</w:t>
      </w:r>
      <w:proofErr w:type="spellEnd"/>
      <w:r w:rsidRPr="00B96823">
        <w:t xml:space="preserve">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w:t>
      </w:r>
      <w:proofErr w:type="spellStart"/>
      <w:r w:rsidRPr="00B96823">
        <w:t>яхтинга</w:t>
      </w:r>
      <w:proofErr w:type="spellEnd"/>
      <w:r w:rsidRPr="00B96823">
        <w:t xml:space="preserve">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9" w:name="sub_55413"/>
      <w:bookmarkEnd w:id="698"/>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9"/>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700" w:name="sub_1205503"/>
      <w:r w:rsidRPr="00B96823">
        <w:rPr>
          <w:rStyle w:val="a3"/>
          <w:bCs/>
          <w:color w:val="auto"/>
        </w:rPr>
        <w:t>Сеть улиц и дорог:</w:t>
      </w:r>
    </w:p>
    <w:bookmarkEnd w:id="700"/>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Pr="00B96823">
        <w:t>шумозащитных</w:t>
      </w:r>
      <w:proofErr w:type="spellEnd"/>
      <w:r w:rsidRPr="00B96823">
        <w:t xml:space="preserve">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 xml:space="preserve">Структура улично-дорожной сети района должна обеспечивать удобную транспортную </w:t>
      </w:r>
      <w:r w:rsidRPr="00B96823">
        <w:lastRenderedPageBreak/>
        <w:t>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1"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1"/>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2"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3" w:name="sub_1205544"/>
      <w:bookmarkEnd w:id="702"/>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3"/>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4" w:name="sub_551"/>
            <w:r w:rsidRPr="00B96823">
              <w:t>Наименование показателя</w:t>
            </w:r>
            <w:bookmarkEnd w:id="704"/>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lastRenderedPageBreak/>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5"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5"/>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6"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6"/>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7" w:name="sub_1205548"/>
      <w:r w:rsidRPr="00B96823">
        <w:t xml:space="preserve">5.5.48. Проезжая часть улиц и дорог с однополосным и </w:t>
      </w:r>
      <w:proofErr w:type="spellStart"/>
      <w:r w:rsidRPr="00B96823">
        <w:t>двухполосным</w:t>
      </w:r>
      <w:proofErr w:type="spellEnd"/>
      <w:r w:rsidRPr="00B96823">
        <w:t xml:space="preserve">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8" w:name="sub_1205549"/>
      <w:bookmarkEnd w:id="707"/>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9" w:name="sub_1205550"/>
      <w:bookmarkEnd w:id="708"/>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9"/>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10" w:name="sub_1205551"/>
      <w:r w:rsidRPr="00B96823">
        <w:t>5.5.51. При проектировании трасс магистральных улиц общегородского значения необходимо:</w:t>
      </w:r>
    </w:p>
    <w:bookmarkEnd w:id="710"/>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1"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2" w:name="sub_1205553"/>
      <w:bookmarkEnd w:id="711"/>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3" w:name="sub_1205554"/>
      <w:bookmarkEnd w:id="712"/>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3"/>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w:t>
      </w:r>
      <w:r w:rsidRPr="00B96823">
        <w:lastRenderedPageBreak/>
        <w:t xml:space="preserve">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4"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4"/>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5" w:name="sub_555603"/>
      <w:r w:rsidRPr="00B96823">
        <w:t xml:space="preserve">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w:t>
      </w:r>
      <w:proofErr w:type="spellStart"/>
      <w:r w:rsidRPr="00B96823">
        <w:t>велотранспортной</w:t>
      </w:r>
      <w:proofErr w:type="spellEnd"/>
      <w:r w:rsidRPr="00B96823">
        <w:t xml:space="preserve">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6" w:name="sub_1205557"/>
      <w:bookmarkEnd w:id="715"/>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6"/>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7"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8" w:name="sub_1205559"/>
      <w:bookmarkEnd w:id="717"/>
      <w:r w:rsidRPr="00B96823">
        <w:t xml:space="preserve">5.5.59. Расстояние от края основной проезжей части магистральных дорог до линии жилой застройки должно быть не менее 50 м, а при условии применения </w:t>
      </w:r>
      <w:proofErr w:type="spellStart"/>
      <w:r w:rsidRPr="00B96823">
        <w:t>шумозащитных</w:t>
      </w:r>
      <w:proofErr w:type="spellEnd"/>
      <w:r w:rsidRPr="00B96823">
        <w:t xml:space="preserve"> устройств - не менее 25 м.</w:t>
      </w:r>
    </w:p>
    <w:bookmarkEnd w:id="718"/>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9"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w:t>
      </w:r>
      <w:r w:rsidRPr="00B96823">
        <w:lastRenderedPageBreak/>
        <w:t>тервалом 200 - 300 м; на дорогах скоростного движения - с интервалом 400 - 800 м; на магистральных улицах непрерывного движения - с интервалом 300 - 400 м.</w:t>
      </w:r>
    </w:p>
    <w:bookmarkEnd w:id="719"/>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20" w:name="sub_1205561"/>
      <w:r w:rsidRPr="00B96823">
        <w:t xml:space="preserve">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B96823">
        <w:t>предзаводских</w:t>
      </w:r>
      <w:proofErr w:type="spellEnd"/>
      <w:r w:rsidRPr="00B96823">
        <w:t xml:space="preserve"> площадях, у спортивно-зрелищных учреждений, кинотеатров, вокзалов - 0,8 чел./кв. м.</w:t>
      </w:r>
    </w:p>
    <w:p w14:paraId="54C6FBB6" w14:textId="77777777" w:rsidR="00183BD4" w:rsidRPr="00B96823" w:rsidRDefault="00183BD4" w:rsidP="00F63F6C">
      <w:bookmarkStart w:id="721" w:name="sub_1205562"/>
      <w:bookmarkEnd w:id="720"/>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2" w:name="sub_1205563"/>
      <w:bookmarkEnd w:id="721"/>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2"/>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lastRenderedPageBreak/>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3"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3"/>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gramStart"/>
      <w:r w:rsidRPr="00B96823">
        <w:t>x  м</w:t>
      </w:r>
      <w:proofErr w:type="gramEnd"/>
      <w:r w:rsidRPr="00B96823">
        <w:t xml:space="preserve"> или кольцом с радиусом по оси улиц не менее 10 м.</w:t>
      </w:r>
    </w:p>
    <w:p w14:paraId="5A1A7CF5" w14:textId="77777777" w:rsidR="00183BD4" w:rsidRPr="00B96823" w:rsidRDefault="00183BD4" w:rsidP="00F63F6C">
      <w:bookmarkStart w:id="724" w:name="sub_1205565"/>
      <w:r w:rsidRPr="00B96823">
        <w:t xml:space="preserve">5.5.65. 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B96823">
        <w:t>отстойно</w:t>
      </w:r>
      <w:proofErr w:type="spellEnd"/>
      <w:r w:rsidRPr="00B96823">
        <w:t>-разворотных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5" w:name="sub_1205566"/>
      <w:bookmarkEnd w:id="724"/>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5"/>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6" w:name="sub_1205567"/>
      <w:r w:rsidRPr="00B96823">
        <w:t>5.5.67. Пересечения магистральных улиц в зависимости от категорий последних следует проектировать следующих классов:</w:t>
      </w:r>
    </w:p>
    <w:bookmarkEnd w:id="726"/>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5" w:history="1">
        <w:r w:rsidRPr="00B96823">
          <w:rPr>
            <w:rStyle w:val="a4"/>
            <w:rFonts w:cs="Times New Roman CYR"/>
            <w:color w:val="auto"/>
          </w:rPr>
          <w:t>ГОСТ Р 52289-2004</w:t>
        </w:r>
      </w:hyperlink>
      <w:r w:rsidRPr="00B96823">
        <w:t xml:space="preserve">, </w:t>
      </w:r>
      <w:hyperlink r:id="rId216"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7" w:name="sub_1205568"/>
      <w:r w:rsidRPr="00B96823">
        <w:t xml:space="preserve">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w:t>
      </w:r>
      <w:r w:rsidRPr="00B96823">
        <w:lastRenderedPageBreak/>
        <w:t>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7"/>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8"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9" w:name="sub_1205570"/>
      <w:bookmarkEnd w:id="728"/>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30" w:name="sub_1205571"/>
      <w:bookmarkEnd w:id="729"/>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1" w:name="sub_1205572"/>
      <w:bookmarkEnd w:id="730"/>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1"/>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2" w:name="sub_1205573"/>
      <w:r w:rsidRPr="00B96823">
        <w:t xml:space="preserve">5.5.73. Радиусы кривых на пересечениях в разных уровнях должны быть для правоповоротных съездов 100 м (исходя из расчетной скорости движения 50 км/ч), на </w:t>
      </w:r>
      <w:proofErr w:type="spellStart"/>
      <w:r w:rsidRPr="00B96823">
        <w:t>левоповоротных</w:t>
      </w:r>
      <w:proofErr w:type="spellEnd"/>
      <w:r w:rsidRPr="00B96823">
        <w:t xml:space="preserve"> съездах - 30 м (при расчетной скорости 30 км/ч).</w:t>
      </w:r>
    </w:p>
    <w:bookmarkEnd w:id="732"/>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7"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3"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4" w:name="sub_1205576"/>
      <w:bookmarkEnd w:id="733"/>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4"/>
    <w:p w14:paraId="63EB6D88" w14:textId="77777777" w:rsidR="00183BD4" w:rsidRPr="00B96823" w:rsidRDefault="00183BD4" w:rsidP="00F63F6C">
      <w:r w:rsidRPr="00B96823">
        <w:t xml:space="preserve">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w:t>
      </w:r>
      <w:r w:rsidRPr="00B96823">
        <w:lastRenderedPageBreak/>
        <w:t>дорог не допускается.</w:t>
      </w:r>
    </w:p>
    <w:p w14:paraId="59D5E3AE" w14:textId="77777777" w:rsidR="00183BD4" w:rsidRPr="00B96823" w:rsidRDefault="00183BD4" w:rsidP="00F63F6C">
      <w:bookmarkStart w:id="735"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5"/>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8" w:history="1">
        <w:r w:rsidRPr="00B96823">
          <w:rPr>
            <w:rStyle w:val="a4"/>
            <w:rFonts w:cs="Times New Roman CYR"/>
            <w:color w:val="auto"/>
          </w:rPr>
          <w:t>СП 35.13330.2011</w:t>
        </w:r>
      </w:hyperlink>
      <w:r w:rsidRPr="00B96823">
        <w:t xml:space="preserve"> и </w:t>
      </w:r>
      <w:hyperlink r:id="rId219"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6"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7" w:name="sub_1205579"/>
      <w:bookmarkEnd w:id="736"/>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7"/>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8"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20"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9" w:name="sub_1205581"/>
      <w:bookmarkEnd w:id="738"/>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40" w:name="sub_1205582"/>
      <w:bookmarkEnd w:id="739"/>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1" w:name="sub_1205583"/>
      <w:bookmarkEnd w:id="740"/>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2" w:name="sub_1205584"/>
      <w:bookmarkEnd w:id="741"/>
      <w:r w:rsidRPr="00B96823">
        <w:t xml:space="preserve">5.5.84. Ширина проезжей части съездов и въездов на кривых в плане без учета дополнительных </w:t>
      </w:r>
      <w:proofErr w:type="spellStart"/>
      <w:r w:rsidRPr="00B96823">
        <w:t>уширений</w:t>
      </w:r>
      <w:proofErr w:type="spellEnd"/>
      <w:r w:rsidRPr="00B96823">
        <w:t xml:space="preserve"> должна быть не менее:</w:t>
      </w:r>
    </w:p>
    <w:bookmarkEnd w:id="742"/>
    <w:p w14:paraId="76F79586" w14:textId="77777777" w:rsidR="00183BD4" w:rsidRPr="00B96823" w:rsidRDefault="00183BD4" w:rsidP="00F63F6C">
      <w:r w:rsidRPr="00B96823">
        <w:t xml:space="preserve">при одностороннем движении: на однополосной проезжей части - 5 м, на </w:t>
      </w:r>
      <w:proofErr w:type="spellStart"/>
      <w:r w:rsidRPr="00B96823">
        <w:t>двухполосной</w:t>
      </w:r>
      <w:proofErr w:type="spellEnd"/>
      <w:r w:rsidRPr="00B96823">
        <w:t xml:space="preserve"> проезжей части - 8 м;</w:t>
      </w:r>
    </w:p>
    <w:p w14:paraId="133022EE" w14:textId="77777777" w:rsidR="00183BD4" w:rsidRPr="00B96823" w:rsidRDefault="00183BD4" w:rsidP="00F63F6C">
      <w:r w:rsidRPr="00B96823">
        <w:t xml:space="preserve">при двустороннем движении: на трехполосной проезжей части - 11 м, на </w:t>
      </w:r>
      <w:proofErr w:type="spellStart"/>
      <w:r w:rsidRPr="00B96823">
        <w:t>четырехполосной</w:t>
      </w:r>
      <w:proofErr w:type="spellEnd"/>
      <w:r w:rsidRPr="00B96823">
        <w:t xml:space="preserve">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3"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4" w:name="sub_1205586"/>
      <w:bookmarkEnd w:id="743"/>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5" w:name="sub_1205587"/>
      <w:bookmarkEnd w:id="744"/>
      <w:r w:rsidRPr="00B96823">
        <w:lastRenderedPageBreak/>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6" w:name="sub_1205588"/>
      <w:bookmarkEnd w:id="745"/>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6"/>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7"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8" w:name="sub_1205590"/>
      <w:bookmarkEnd w:id="747"/>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9" w:name="sub_1205591"/>
      <w:bookmarkEnd w:id="748"/>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50" w:name="sub_1205592"/>
      <w:bookmarkEnd w:id="749"/>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1" w:name="sub_1205593"/>
      <w:bookmarkEnd w:id="750"/>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2" w:name="sub_1205594"/>
      <w:bookmarkEnd w:id="751"/>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3" w:name="sub_1205595"/>
      <w:bookmarkEnd w:id="752"/>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4" w:name="sub_1205596"/>
      <w:bookmarkEnd w:id="753"/>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5" w:name="sub_1205597"/>
      <w:bookmarkEnd w:id="754"/>
      <w:r w:rsidRPr="00B96823">
        <w:lastRenderedPageBreak/>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5"/>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 xml:space="preserve">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w:t>
      </w:r>
      <w:proofErr w:type="spellStart"/>
      <w:r w:rsidRPr="00B96823">
        <w:t>двухполосной</w:t>
      </w:r>
      <w:proofErr w:type="spellEnd"/>
      <w:r w:rsidRPr="00B96823">
        <w:t xml:space="preserve"> проезжей части - не менее 10 м.</w:t>
      </w:r>
    </w:p>
    <w:p w14:paraId="7E0E97C2" w14:textId="77777777" w:rsidR="00183BD4" w:rsidRPr="00B96823" w:rsidRDefault="00183BD4" w:rsidP="00F63F6C">
      <w:bookmarkStart w:id="756" w:name="sub_1205598"/>
      <w:r w:rsidRPr="00B96823">
        <w:t xml:space="preserve">5.5.98. Поперечные уклоны одно- и двухскатных профилей дорог следует принимать в соответствии со </w:t>
      </w:r>
      <w:hyperlink r:id="rId221"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7" w:name="sub_1205599"/>
      <w:bookmarkEnd w:id="756"/>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7"/>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8"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8"/>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9"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9"/>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60" w:name="sub_12055102"/>
      <w:r w:rsidRPr="00B96823">
        <w:t xml:space="preserve">5.5.102. Уширение проезжей части </w:t>
      </w:r>
      <w:proofErr w:type="spellStart"/>
      <w:r w:rsidRPr="00B96823">
        <w:t>двухполосной</w:t>
      </w:r>
      <w:proofErr w:type="spellEnd"/>
      <w:r w:rsidRPr="00B96823">
        <w:t xml:space="preserve">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1" w:name="sub_12055103"/>
      <w:bookmarkEnd w:id="760"/>
      <w:r w:rsidRPr="00B96823">
        <w:t xml:space="preserve">5.5.103. Внутрихозяйственные дороги для движения тракторов, тракторных поездов, </w:t>
      </w:r>
      <w:r w:rsidRPr="00B96823">
        <w:lastRenderedPageBreak/>
        <w:t>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1"/>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2"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2"/>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3"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2"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4" w:name="sub_12055107"/>
      <w:bookmarkEnd w:id="763"/>
      <w:r w:rsidRPr="00B96823">
        <w:t xml:space="preserve">5.5.107. Улично-дорожную сеть территорий малоэтажной жилой застройки следует формировать во </w:t>
      </w:r>
      <w:proofErr w:type="spellStart"/>
      <w:r w:rsidRPr="00B96823">
        <w:t>взаимоувязке</w:t>
      </w:r>
      <w:proofErr w:type="spellEnd"/>
      <w:r w:rsidRPr="00B96823">
        <w:t xml:space="preserve">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5" w:name="sub_12055108"/>
      <w:bookmarkEnd w:id="764"/>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5"/>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6"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6"/>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7"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7"/>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8"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8"/>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9"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9"/>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70" w:name="sub_12055113"/>
      <w:r w:rsidRPr="00B96823">
        <w:t xml:space="preserve">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w:t>
      </w:r>
      <w:r w:rsidRPr="00B96823">
        <w:lastRenderedPageBreak/>
        <w:t xml:space="preserve">на </w:t>
      </w:r>
      <w:proofErr w:type="spellStart"/>
      <w:r w:rsidRPr="00B96823">
        <w:t>приквартирных</w:t>
      </w:r>
      <w:proofErr w:type="spellEnd"/>
      <w:r w:rsidRPr="00B96823">
        <w:t xml:space="preserve"> участках.</w:t>
      </w:r>
    </w:p>
    <w:p w14:paraId="79C1C18C" w14:textId="77777777" w:rsidR="00183BD4" w:rsidRPr="00B96823" w:rsidRDefault="00183BD4" w:rsidP="00F63F6C">
      <w:bookmarkStart w:id="771" w:name="sub_12055114"/>
      <w:bookmarkEnd w:id="770"/>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1"/>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2" w:name="sub_1205504"/>
      <w:r w:rsidRPr="00B96823">
        <w:rPr>
          <w:rStyle w:val="a3"/>
          <w:bCs/>
          <w:color w:val="auto"/>
        </w:rPr>
        <w:t>Сеть общественного пассажирского транспорта:</w:t>
      </w:r>
    </w:p>
    <w:bookmarkEnd w:id="772"/>
    <w:p w14:paraId="45DF2453" w14:textId="77777777" w:rsidR="00183BD4" w:rsidRPr="00B96823" w:rsidRDefault="00183BD4" w:rsidP="00F63F6C"/>
    <w:p w14:paraId="1C8167E2" w14:textId="77777777" w:rsidR="00183BD4" w:rsidRPr="00B96823" w:rsidRDefault="00183BD4" w:rsidP="00F63F6C">
      <w:bookmarkStart w:id="773"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3"/>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4"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5" w:name="sub_12055117"/>
      <w:bookmarkEnd w:id="774"/>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6" w:name="sub_12055118"/>
      <w:bookmarkEnd w:id="775"/>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7" w:name="sub_12055119"/>
      <w:bookmarkEnd w:id="776"/>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8" w:name="sub_12055120"/>
      <w:bookmarkEnd w:id="777"/>
      <w:r w:rsidRPr="00B96823">
        <w:t xml:space="preserve">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w:t>
      </w:r>
      <w:proofErr w:type="spellStart"/>
      <w:r w:rsidRPr="00B96823">
        <w:t>пешеходно</w:t>
      </w:r>
      <w:proofErr w:type="spellEnd"/>
      <w:r w:rsidRPr="00B96823">
        <w:t>-транспортным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9" w:name="sub_12055121"/>
      <w:bookmarkEnd w:id="778"/>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9"/>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80"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1" w:name="sub_12055123"/>
      <w:bookmarkEnd w:id="780"/>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1"/>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w:t>
      </w:r>
      <w:r w:rsidRPr="00B96823">
        <w:lastRenderedPageBreak/>
        <w:t>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2"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2"/>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3"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3"/>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4"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4"/>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5"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5"/>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6"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7" w:name="sub_12055129"/>
      <w:bookmarkEnd w:id="786"/>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7"/>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 xml:space="preserve">за перекрестком находится крупный </w:t>
      </w:r>
      <w:proofErr w:type="spellStart"/>
      <w:r w:rsidRPr="00B96823">
        <w:t>пассажирообразующий</w:t>
      </w:r>
      <w:proofErr w:type="spellEnd"/>
      <w:r w:rsidRPr="00B96823">
        <w:t xml:space="preserve">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 xml:space="preserve">при </w:t>
      </w:r>
      <w:proofErr w:type="spellStart"/>
      <w:r w:rsidRPr="00B96823">
        <w:t>одновагонном</w:t>
      </w:r>
      <w:proofErr w:type="spellEnd"/>
      <w:r w:rsidRPr="00B96823">
        <w:t xml:space="preserve"> составе - на 5 м более длины расчетного состава;</w:t>
      </w:r>
    </w:p>
    <w:p w14:paraId="1B8793CE" w14:textId="77777777" w:rsidR="00183BD4" w:rsidRPr="00B96823" w:rsidRDefault="00183BD4" w:rsidP="00F63F6C">
      <w:r w:rsidRPr="00B96823">
        <w:t xml:space="preserve">при </w:t>
      </w:r>
      <w:proofErr w:type="spellStart"/>
      <w:r w:rsidRPr="00B96823">
        <w:t>двухвагонном</w:t>
      </w:r>
      <w:proofErr w:type="spellEnd"/>
      <w:r w:rsidRPr="00B96823">
        <w:t xml:space="preserve">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lastRenderedPageBreak/>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8"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9" w:name="sub_12055131"/>
      <w:bookmarkEnd w:id="788"/>
      <w:r w:rsidRPr="00B96823">
        <w:t xml:space="preserve">5.5.131. На конечных пунктах маршрутной сети общественного пассажирского транспорта следует предусматривать </w:t>
      </w:r>
      <w:proofErr w:type="spellStart"/>
      <w:r w:rsidRPr="00B96823">
        <w:t>отстойно</w:t>
      </w:r>
      <w:proofErr w:type="spellEnd"/>
      <w:r w:rsidRPr="00B96823">
        <w:t>-разворотные площадки с учетом необходимости снятия с линии в межпиковый период около 30 процентов подвижного состава.</w:t>
      </w:r>
    </w:p>
    <w:bookmarkEnd w:id="789"/>
    <w:p w14:paraId="17B9B84F" w14:textId="77777777" w:rsidR="00183BD4" w:rsidRPr="00B96823" w:rsidRDefault="00183BD4" w:rsidP="00F63F6C">
      <w:r w:rsidRPr="00B96823">
        <w:t xml:space="preserve">Для автобуса, троллейбуса и трамвая площадь </w:t>
      </w:r>
      <w:proofErr w:type="spellStart"/>
      <w:r w:rsidRPr="00B96823">
        <w:t>отстойно</w:t>
      </w:r>
      <w:proofErr w:type="spellEnd"/>
      <w:r w:rsidRPr="00B96823">
        <w:t xml:space="preserve">-разворотной площадки должна определяться расчетом в зависимости от количества маршрутов и частоты движения исходя из норматива 100 - 200 кв. м на одно </w:t>
      </w:r>
      <w:proofErr w:type="spellStart"/>
      <w:r w:rsidRPr="00B96823">
        <w:t>машино</w:t>
      </w:r>
      <w:proofErr w:type="spellEnd"/>
      <w:r w:rsidRPr="00B96823">
        <w:t>-место.</w:t>
      </w:r>
    </w:p>
    <w:p w14:paraId="4AE06D4D" w14:textId="77777777" w:rsidR="00183BD4" w:rsidRPr="00B96823" w:rsidRDefault="00183BD4" w:rsidP="00F63F6C">
      <w:r w:rsidRPr="00B96823">
        <w:t xml:space="preserve">Ширина </w:t>
      </w:r>
      <w:proofErr w:type="spellStart"/>
      <w:r w:rsidRPr="00B96823">
        <w:t>отстойно</w:t>
      </w:r>
      <w:proofErr w:type="spellEnd"/>
      <w:r w:rsidRPr="00B96823">
        <w:t>-разворотной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 xml:space="preserve">Границы </w:t>
      </w:r>
      <w:proofErr w:type="spellStart"/>
      <w:r w:rsidRPr="00B96823">
        <w:t>отстойно</w:t>
      </w:r>
      <w:proofErr w:type="spellEnd"/>
      <w:r w:rsidRPr="00B96823">
        <w:t>-разворотных площадок должны быть закреплены в плане красных линий.</w:t>
      </w:r>
    </w:p>
    <w:p w14:paraId="60E84801" w14:textId="77777777" w:rsidR="00183BD4" w:rsidRPr="00B96823" w:rsidRDefault="00183BD4" w:rsidP="00F63F6C">
      <w:bookmarkStart w:id="790" w:name="sub_12055132"/>
      <w:r w:rsidRPr="00B96823">
        <w:t xml:space="preserve">5.5.132. </w:t>
      </w:r>
      <w:proofErr w:type="spellStart"/>
      <w:r w:rsidRPr="00B96823">
        <w:t>Отстойно</w:t>
      </w:r>
      <w:proofErr w:type="spellEnd"/>
      <w:r w:rsidRPr="00B96823">
        <w:t>-разворотные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90"/>
    <w:p w14:paraId="4A1F4486" w14:textId="77777777" w:rsidR="00183BD4" w:rsidRPr="00B96823" w:rsidRDefault="00183BD4" w:rsidP="00F63F6C">
      <w:r w:rsidRPr="00B96823">
        <w:t xml:space="preserve">5.5.133. На конечных станциях общественного пассажирского транспорта на городских и </w:t>
      </w:r>
      <w:proofErr w:type="spellStart"/>
      <w:r w:rsidRPr="00B96823">
        <w:t>пригородно</w:t>
      </w:r>
      <w:proofErr w:type="spellEnd"/>
      <w:r w:rsidRPr="00B96823">
        <w:t>-городских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xml:space="preserve">- до станций и остановочных пунктов </w:t>
      </w:r>
      <w:proofErr w:type="spellStart"/>
      <w:r w:rsidRPr="00B96823">
        <w:t>пригородно</w:t>
      </w:r>
      <w:proofErr w:type="spellEnd"/>
      <w:r w:rsidRPr="00B96823">
        <w:t>-городских железных дорог - не более 150 м.</w:t>
      </w:r>
    </w:p>
    <w:p w14:paraId="4F0BDA9B" w14:textId="77777777" w:rsidR="00183BD4" w:rsidRPr="00B96823" w:rsidRDefault="00183BD4" w:rsidP="00F63F6C">
      <w:r w:rsidRPr="00B96823">
        <w:t xml:space="preserve">В пределах ТПУ "метрополитен - </w:t>
      </w:r>
      <w:proofErr w:type="spellStart"/>
      <w:r w:rsidRPr="00B96823">
        <w:t>пригородно</w:t>
      </w:r>
      <w:proofErr w:type="spellEnd"/>
      <w:r w:rsidRPr="00B96823">
        <w:t>-городская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w:t>
      </w:r>
      <w:r w:rsidRPr="00B96823">
        <w:lastRenderedPageBreak/>
        <w:t>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3" w:history="1">
        <w:r w:rsidRPr="00B96823">
          <w:rPr>
            <w:rStyle w:val="a4"/>
            <w:rFonts w:cs="Times New Roman CYR"/>
            <w:color w:val="auto"/>
          </w:rPr>
          <w:t>СП 98.13330.2012</w:t>
        </w:r>
      </w:hyperlink>
      <w:r w:rsidRPr="00B96823">
        <w:t xml:space="preserve"> и </w:t>
      </w:r>
      <w:hyperlink r:id="rId224"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1" w:name="sub_1205505"/>
      <w:r w:rsidRPr="00B96823">
        <w:rPr>
          <w:rStyle w:val="a3"/>
          <w:bCs/>
          <w:color w:val="auto"/>
        </w:rPr>
        <w:t>Сооружения и устройства для хранения, парковки и обслуживания транспортных средств:</w:t>
      </w:r>
    </w:p>
    <w:bookmarkEnd w:id="791"/>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2"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2"/>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w:t>
      </w:r>
      <w:proofErr w:type="spellStart"/>
      <w:r w:rsidRPr="00B96823">
        <w:t>приобъектных</w:t>
      </w:r>
      <w:proofErr w:type="spellEnd"/>
      <w:r w:rsidRPr="00B96823">
        <w:t xml:space="preserve">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w:t>
      </w:r>
      <w:proofErr w:type="spellStart"/>
      <w:r w:rsidRPr="00B96823">
        <w:t>приобъектные</w:t>
      </w:r>
      <w:proofErr w:type="spellEnd"/>
      <w:r w:rsidRPr="00B96823">
        <w:t>,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 xml:space="preserve">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w:t>
      </w:r>
      <w:proofErr w:type="spellStart"/>
      <w:r w:rsidRPr="00B96823">
        <w:t>машино</w:t>
      </w:r>
      <w:proofErr w:type="spellEnd"/>
      <w:r w:rsidRPr="00B96823">
        <w:t>-место на 80 кв. м, площади квартир.</w:t>
      </w:r>
    </w:p>
    <w:p w14:paraId="550EB5D5" w14:textId="77777777" w:rsidR="00183BD4" w:rsidRPr="00B96823" w:rsidRDefault="00183BD4" w:rsidP="00F63F6C">
      <w:r w:rsidRPr="00B96823">
        <w:t xml:space="preserve">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w:t>
      </w:r>
      <w:proofErr w:type="spellStart"/>
      <w:r w:rsidRPr="00B96823">
        <w:t>машино</w:t>
      </w:r>
      <w:proofErr w:type="spellEnd"/>
      <w:r w:rsidRPr="00B96823">
        <w:t>-место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3"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4" w:name="sub_12055140"/>
      <w:bookmarkEnd w:id="793"/>
      <w:r w:rsidRPr="00B96823">
        <w:lastRenderedPageBreak/>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4"/>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5"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6" w:name="sub_12055142"/>
      <w:bookmarkEnd w:id="795"/>
      <w:r w:rsidRPr="00B96823">
        <w:t>5.5.142. Сооружения для хранения легковых автомобилей всех категорий (надземных и подземных) следует размещать:</w:t>
      </w:r>
    </w:p>
    <w:bookmarkEnd w:id="796"/>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 xml:space="preserve">Наземные автостоянки вместимостью свыше 500 </w:t>
      </w:r>
      <w:proofErr w:type="spellStart"/>
      <w:r w:rsidRPr="00B96823">
        <w:t>машино</w:t>
      </w:r>
      <w:proofErr w:type="spellEnd"/>
      <w:r w:rsidRPr="00B96823">
        <w:t>-мест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w:t>
      </w:r>
      <w:proofErr w:type="spellStart"/>
      <w:r w:rsidRPr="00B96823">
        <w:t>машино</w:t>
      </w:r>
      <w:proofErr w:type="spellEnd"/>
      <w:r w:rsidRPr="00B96823">
        <w:t xml:space="preserve">-мест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7"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8" w:name="sub_12055144"/>
      <w:bookmarkEnd w:id="797"/>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8"/>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lastRenderedPageBreak/>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 xml:space="preserve">5.5.146. При расчете потребности в обеспеченности территории многоквартирной жилой застройки парковочными местами, </w:t>
      </w:r>
      <w:proofErr w:type="spellStart"/>
      <w:r w:rsidRPr="00B96823">
        <w:t>машино</w:t>
      </w:r>
      <w:proofErr w:type="spellEnd"/>
      <w:r w:rsidRPr="00B96823">
        <w:t>-места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 xml:space="preserve">Расчетное количество </w:t>
      </w:r>
      <w:proofErr w:type="spellStart"/>
      <w:r w:rsidRPr="00B96823">
        <w:t>машино</w:t>
      </w:r>
      <w:proofErr w:type="spellEnd"/>
      <w:r w:rsidRPr="00B96823">
        <w:t>-мест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 xml:space="preserve">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w:t>
      </w:r>
      <w:proofErr w:type="spellStart"/>
      <w:r w:rsidRPr="00B96823">
        <w:t>гипер</w:t>
      </w:r>
      <w:proofErr w:type="spellEnd"/>
      <w:r w:rsidRPr="00B96823">
        <w:t xml:space="preserve">- и супермаркетов или многофункциональных центров, в составе которых отсутствуют многоквартирные дома, общежития и гостиницы, на количество </w:t>
      </w:r>
      <w:proofErr w:type="spellStart"/>
      <w:r w:rsidRPr="00B96823">
        <w:t>машино</w:t>
      </w:r>
      <w:proofErr w:type="spellEnd"/>
      <w:r w:rsidRPr="00B96823">
        <w:t xml:space="preserve">-мест согласно формуле: КПМ х 0,2, где КПМ - количество парковочных мест на плоскостных парковках </w:t>
      </w:r>
      <w:proofErr w:type="spellStart"/>
      <w:r w:rsidRPr="00B96823">
        <w:t>гипер</w:t>
      </w:r>
      <w:proofErr w:type="spellEnd"/>
      <w:r w:rsidRPr="00B96823">
        <w:t>-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9"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800" w:name="sub_12055148"/>
      <w:bookmarkEnd w:id="799"/>
      <w:r w:rsidRPr="00B96823">
        <w:t xml:space="preserve">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w:t>
      </w:r>
      <w:proofErr w:type="spellStart"/>
      <w:r w:rsidRPr="00B96823">
        <w:t>машино</w:t>
      </w:r>
      <w:proofErr w:type="spellEnd"/>
      <w:r w:rsidRPr="00B96823">
        <w:t>-место для:</w:t>
      </w:r>
    </w:p>
    <w:bookmarkEnd w:id="800"/>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1" w:name="sub_12055149"/>
      <w:r w:rsidRPr="00B96823">
        <w:t xml:space="preserve">5.5.149. Выезды-въезды из автостоянок вместимостью свыше 100 </w:t>
      </w:r>
      <w:proofErr w:type="spellStart"/>
      <w:r w:rsidRPr="00B96823">
        <w:t>машино</w:t>
      </w:r>
      <w:proofErr w:type="spellEnd"/>
      <w:r w:rsidRPr="00B96823">
        <w:t xml:space="preserve">-мест,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B96823">
        <w:t>внутридворовым</w:t>
      </w:r>
      <w:proofErr w:type="spellEnd"/>
      <w:r w:rsidRPr="00B96823">
        <w:t xml:space="preserve">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1"/>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2"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 xml:space="preserve">таблицы </w:t>
        </w:r>
        <w:r w:rsidRPr="00B96823">
          <w:rPr>
            <w:rStyle w:val="a4"/>
            <w:rFonts w:cs="Times New Roman CYR"/>
            <w:color w:val="auto"/>
          </w:rPr>
          <w:lastRenderedPageBreak/>
          <w:t>107</w:t>
        </w:r>
      </w:hyperlink>
      <w:r w:rsidRPr="00B96823">
        <w:t xml:space="preserve"> основной части настоящих Нормативов.</w:t>
      </w:r>
    </w:p>
    <w:p w14:paraId="167C0541" w14:textId="77777777" w:rsidR="00183BD4" w:rsidRPr="00B96823" w:rsidRDefault="00183BD4" w:rsidP="00F63F6C">
      <w:bookmarkStart w:id="803" w:name="sub_12055151"/>
      <w:bookmarkEnd w:id="802"/>
      <w:r w:rsidRPr="00B96823">
        <w:t xml:space="preserve">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w:t>
      </w:r>
      <w:proofErr w:type="spellStart"/>
      <w:r w:rsidRPr="00B96823">
        <w:t>машино</w:t>
      </w:r>
      <w:proofErr w:type="spellEnd"/>
      <w:r w:rsidRPr="00B96823">
        <w:t>-мест на 1000 жителей, удаленные от подъездов обслуживаемых жилых домов не более чем на 200 м.</w:t>
      </w:r>
    </w:p>
    <w:bookmarkEnd w:id="803"/>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4"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4"/>
    <w:p w14:paraId="64B88A45" w14:textId="77777777" w:rsidR="00183BD4" w:rsidRPr="00B96823" w:rsidRDefault="00183BD4" w:rsidP="00F63F6C">
      <w:r w:rsidRPr="00B96823">
        <w:t xml:space="preserve">5.5.153. Требуемое расчетное количество </w:t>
      </w:r>
      <w:proofErr w:type="spellStart"/>
      <w:r w:rsidRPr="00B96823">
        <w:t>машино</w:t>
      </w:r>
      <w:proofErr w:type="spellEnd"/>
      <w:r w:rsidRPr="00B96823">
        <w:t xml:space="preserve">-мест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5" w:name="sub_551532"/>
      <w:r w:rsidRPr="00B96823">
        <w:t xml:space="preserve">Требуемое число </w:t>
      </w:r>
      <w:proofErr w:type="spellStart"/>
      <w:r w:rsidRPr="00B96823">
        <w:t>машино</w:t>
      </w:r>
      <w:proofErr w:type="spellEnd"/>
      <w:r w:rsidRPr="00B96823">
        <w:t xml:space="preserve">-мест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6" w:name="sub_55133"/>
      <w:bookmarkEnd w:id="805"/>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7" w:name="sub_12055154"/>
      <w:bookmarkEnd w:id="806"/>
      <w:r w:rsidRPr="00B96823">
        <w:t xml:space="preserve">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w:t>
      </w:r>
      <w:proofErr w:type="spellStart"/>
      <w:r w:rsidRPr="00B96823">
        <w:t>уширениях</w:t>
      </w:r>
      <w:proofErr w:type="spellEnd"/>
      <w:r w:rsidRPr="00B96823">
        <w:t>, на разделительных полосах и на специально отведенных участках вблизи зданий и сооружений, объектов отдыха и рекреационных территорий.</w:t>
      </w:r>
    </w:p>
    <w:bookmarkEnd w:id="807"/>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8"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8"/>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9"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10" w:name="sub_12055157"/>
      <w:bookmarkEnd w:id="809"/>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1" w:name="sub_12055158"/>
      <w:bookmarkEnd w:id="810"/>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2" w:name="sub_12055159"/>
      <w:bookmarkEnd w:id="811"/>
      <w:r w:rsidRPr="00B96823">
        <w:t>5.5.159. Расстояние пешеходных подходов от автостоянок для парковки легковых автомобилей должно быть не более:</w:t>
      </w:r>
    </w:p>
    <w:bookmarkEnd w:id="812"/>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lastRenderedPageBreak/>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3"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4" w:name="sub_12055161"/>
      <w:bookmarkEnd w:id="813"/>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4"/>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5"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6" w:name="sub_12055163"/>
      <w:bookmarkEnd w:id="815"/>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6"/>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7"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7"/>
    <w:p w14:paraId="7A23B612" w14:textId="77777777" w:rsidR="00183BD4" w:rsidRPr="00B96823" w:rsidRDefault="00183BD4" w:rsidP="00F63F6C">
      <w:r w:rsidRPr="00B96823">
        <w:t xml:space="preserve">Расстояние от АЗС для легкового автотранспорта, оборудованных системой </w:t>
      </w:r>
      <w:proofErr w:type="spellStart"/>
      <w:r w:rsidRPr="00B96823">
        <w:t>закольцовки</w:t>
      </w:r>
      <w:proofErr w:type="spellEnd"/>
      <w:r w:rsidRPr="00B96823">
        <w:t xml:space="preserve"> паров бензина, </w:t>
      </w:r>
      <w:proofErr w:type="spellStart"/>
      <w:r w:rsidRPr="00B96823">
        <w:t>автогазозаправочных</w:t>
      </w:r>
      <w:proofErr w:type="spellEnd"/>
      <w:r w:rsidRPr="00B96823">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5"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6" w:history="1">
        <w:r w:rsidRPr="00B96823">
          <w:rPr>
            <w:rStyle w:val="a4"/>
            <w:rFonts w:cs="Times New Roman CYR"/>
            <w:color w:val="auto"/>
          </w:rPr>
          <w:t xml:space="preserve">раздела </w:t>
        </w:r>
        <w:r w:rsidRPr="00B96823">
          <w:rPr>
            <w:rStyle w:val="a4"/>
            <w:rFonts w:cs="Times New Roman CYR"/>
            <w:color w:val="auto"/>
          </w:rPr>
          <w:lastRenderedPageBreak/>
          <w:t>10</w:t>
        </w:r>
      </w:hyperlink>
      <w:r w:rsidRPr="00B96823">
        <w:t xml:space="preserve"> "Здания и сооружения дорожной и автотранспортной служб" </w:t>
      </w:r>
      <w:hyperlink r:id="rId227"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8" w:history="1">
        <w:r w:rsidRPr="00B96823">
          <w:rPr>
            <w:rStyle w:val="a4"/>
            <w:rFonts w:cs="Times New Roman CYR"/>
            <w:color w:val="auto"/>
          </w:rPr>
          <w:t>СНиП 2.05.02-85*</w:t>
        </w:r>
      </w:hyperlink>
      <w:r w:rsidRPr="00B96823">
        <w:t xml:space="preserve">, а также, с учетом </w:t>
      </w:r>
      <w:hyperlink r:id="rId229" w:history="1">
        <w:r w:rsidRPr="00B96823">
          <w:rPr>
            <w:rStyle w:val="a4"/>
            <w:rFonts w:cs="Times New Roman CYR"/>
            <w:color w:val="auto"/>
          </w:rPr>
          <w:t>приказа</w:t>
        </w:r>
      </w:hyperlink>
      <w:r w:rsidRPr="00B96823">
        <w:t xml:space="preserve"> федерального дорожного агентства (</w:t>
      </w:r>
      <w:proofErr w:type="spellStart"/>
      <w:r w:rsidRPr="00B96823">
        <w:t>Росавтодора</w:t>
      </w:r>
      <w:proofErr w:type="spellEnd"/>
      <w:r w:rsidRPr="00B96823">
        <w:t>)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8"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8"/>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30" w:history="1">
        <w:r w:rsidRPr="00B96823">
          <w:rPr>
            <w:rStyle w:val="a4"/>
            <w:rFonts w:cs="Times New Roman CYR"/>
            <w:color w:val="auto"/>
          </w:rPr>
          <w:t>приложении N 2</w:t>
        </w:r>
      </w:hyperlink>
      <w:r w:rsidRPr="00B96823">
        <w:t xml:space="preserve"> к </w:t>
      </w:r>
      <w:hyperlink r:id="rId231"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2" w:history="1">
        <w:r w:rsidRPr="00B96823">
          <w:rPr>
            <w:rStyle w:val="a4"/>
            <w:rFonts w:cs="Times New Roman CYR"/>
            <w:color w:val="auto"/>
          </w:rPr>
          <w:t>приказа</w:t>
        </w:r>
      </w:hyperlink>
      <w:r w:rsidRPr="00B96823">
        <w:t xml:space="preserve"> федерального дорожного агентства (</w:t>
      </w:r>
      <w:proofErr w:type="spellStart"/>
      <w:r w:rsidRPr="00B96823">
        <w:t>Росавтодора</w:t>
      </w:r>
      <w:proofErr w:type="spellEnd"/>
      <w:r w:rsidRPr="00B96823">
        <w:t>)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3" w:history="1">
        <w:r w:rsidRPr="00B96823">
          <w:rPr>
            <w:rStyle w:val="a4"/>
            <w:rFonts w:cs="Times New Roman CYR"/>
            <w:color w:val="auto"/>
          </w:rPr>
          <w:t>Положения</w:t>
        </w:r>
      </w:hyperlink>
      <w:r w:rsidRPr="00B96823">
        <w:t xml:space="preserve"> о генеральной схеме, утвержденной </w:t>
      </w:r>
      <w:hyperlink r:id="rId234" w:history="1">
        <w:r w:rsidRPr="00B96823">
          <w:rPr>
            <w:rStyle w:val="a4"/>
            <w:rFonts w:cs="Times New Roman CYR"/>
            <w:color w:val="auto"/>
          </w:rPr>
          <w:t>приказом</w:t>
        </w:r>
      </w:hyperlink>
      <w:r w:rsidRPr="00B96823">
        <w:t xml:space="preserve"> федерального дорожного агентства (</w:t>
      </w:r>
      <w:proofErr w:type="spellStart"/>
      <w:r w:rsidRPr="00B96823">
        <w:t>Росавтодора</w:t>
      </w:r>
      <w:proofErr w:type="spellEnd"/>
      <w:r w:rsidRPr="00B96823">
        <w:t>)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 xml:space="preserve">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w:t>
      </w:r>
      <w:r w:rsidRPr="00B96823">
        <w:lastRenderedPageBreak/>
        <w:t>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9"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5"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20" w:name="sub_12055169"/>
      <w:bookmarkEnd w:id="819"/>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20"/>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1" w:name="sub_120861118"/>
      <w:r w:rsidRPr="00B96823">
        <w:t>Указанные объекты должны иметь параметры с необходимым минимальным перечнем оказываемых услуг:</w:t>
      </w:r>
    </w:p>
    <w:bookmarkEnd w:id="821"/>
    <w:p w14:paraId="0856D3AB" w14:textId="77777777" w:rsidR="00183BD4" w:rsidRPr="00B96823" w:rsidRDefault="00183BD4" w:rsidP="00F63F6C">
      <w:r w:rsidRPr="00B96823">
        <w:t xml:space="preserve">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w:t>
      </w:r>
      <w:r w:rsidRPr="00B96823">
        <w:lastRenderedPageBreak/>
        <w:t>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 xml:space="preserve">4) общественный санитарно-бытовой блок с душевыми и туалетами - это объект общего пользования с горячим и холодным водоснабжением и системой </w:t>
      </w:r>
      <w:proofErr w:type="spellStart"/>
      <w:r w:rsidRPr="00B96823">
        <w:t>канализования</w:t>
      </w:r>
      <w:proofErr w:type="spellEnd"/>
      <w:r w:rsidRPr="00B96823">
        <w:t>;</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lastRenderedPageBreak/>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(далее типы и категории многофункциональных зон дорожного сервиса указаны в соответствии с указанным приказом). Застройка терри</w:t>
      </w:r>
      <w:r w:rsidRPr="00B96823">
        <w:lastRenderedPageBreak/>
        <w:t>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2" w:name="sub_551692111"/>
      <w:r w:rsidRPr="00B96823">
        <w:t>* для кемпинга вместимость может быть увеличена на 50%;</w:t>
      </w:r>
    </w:p>
    <w:bookmarkEnd w:id="822"/>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lastRenderedPageBreak/>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9"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3"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3"/>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4"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5" w:name="sub_12061"/>
      <w:bookmarkEnd w:id="824"/>
      <w:r w:rsidRPr="00B96823">
        <w:rPr>
          <w:color w:val="auto"/>
        </w:rPr>
        <w:t>6.1. Общие требования</w:t>
      </w:r>
    </w:p>
    <w:bookmarkEnd w:id="825"/>
    <w:p w14:paraId="38AF55CE" w14:textId="77777777" w:rsidR="00183BD4" w:rsidRPr="00B96823" w:rsidRDefault="00183BD4" w:rsidP="00F63F6C"/>
    <w:p w14:paraId="397B87B1" w14:textId="77777777" w:rsidR="00183BD4" w:rsidRPr="00B96823" w:rsidRDefault="00183BD4" w:rsidP="00F63F6C">
      <w:bookmarkStart w:id="826"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7" w:name="sub_120612"/>
      <w:bookmarkEnd w:id="826"/>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8" w:name="sub_12062"/>
      <w:bookmarkEnd w:id="827"/>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9" w:name="sub_1206201"/>
      <w:bookmarkEnd w:id="828"/>
      <w:r w:rsidRPr="00B96823">
        <w:rPr>
          <w:rStyle w:val="a3"/>
          <w:bCs/>
          <w:color w:val="auto"/>
        </w:rPr>
        <w:t>Общие требования:</w:t>
      </w:r>
    </w:p>
    <w:bookmarkEnd w:id="829"/>
    <w:p w14:paraId="5A5B8C9E" w14:textId="77777777" w:rsidR="00183BD4" w:rsidRPr="00B96823" w:rsidRDefault="00183BD4" w:rsidP="00F63F6C"/>
    <w:p w14:paraId="052E7513" w14:textId="77777777" w:rsidR="00183BD4" w:rsidRPr="00B96823" w:rsidRDefault="00183BD4" w:rsidP="00F63F6C">
      <w:r w:rsidRPr="00B96823">
        <w:t xml:space="preserve">6.2.1. В производственной зоне сельских поселений следует размещать животноводческие, птицеводческие и звероводческие предприятия, склады </w:t>
      </w:r>
      <w:proofErr w:type="spellStart"/>
      <w:r w:rsidRPr="00B96823">
        <w:t>агрохимикатов</w:t>
      </w:r>
      <w:proofErr w:type="spellEnd"/>
      <w:r w:rsidRPr="00B96823">
        <w:t xml:space="preserve">,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w:t>
      </w:r>
      <w:proofErr w:type="spellStart"/>
      <w:r w:rsidRPr="00B96823">
        <w:t>машинотехнологические</w:t>
      </w:r>
      <w:proofErr w:type="spellEnd"/>
      <w:r w:rsidRPr="00B96823">
        <w:t xml:space="preserve"> станции, инновационные центры, ветеринарные учреждения и объекты, теплицы, тепличные комбинаты для выращивания овощей и рассады, парники, промысловые </w:t>
      </w:r>
      <w:r w:rsidRPr="00B96823">
        <w:lastRenderedPageBreak/>
        <w:t>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 xml:space="preserve">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w:t>
      </w:r>
      <w:proofErr w:type="spellStart"/>
      <w:r w:rsidRPr="00B96823">
        <w:t>Россельхознадзора</w:t>
      </w:r>
      <w:proofErr w:type="spellEnd"/>
      <w:r w:rsidRPr="00B96823">
        <w:t xml:space="preserve"> и </w:t>
      </w:r>
      <w:proofErr w:type="spellStart"/>
      <w:r w:rsidRPr="00B96823">
        <w:t>Роспотребнадзора</w:t>
      </w:r>
      <w:proofErr w:type="spellEnd"/>
      <w:r w:rsidRPr="00B96823">
        <w:t>.</w:t>
      </w:r>
    </w:p>
    <w:p w14:paraId="677DF2BE" w14:textId="77777777" w:rsidR="00183BD4" w:rsidRPr="00B96823" w:rsidRDefault="00183BD4" w:rsidP="00F63F6C">
      <w:bookmarkStart w:id="830"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40"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30"/>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1"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2" w:name="sub_12062202"/>
      <w:bookmarkEnd w:id="831"/>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3" w:name="sub_12062203"/>
      <w:bookmarkEnd w:id="832"/>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4" w:name="sub_12062204"/>
      <w:bookmarkEnd w:id="833"/>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5" w:name="sub_12062205"/>
      <w:bookmarkEnd w:id="834"/>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6" w:name="sub_12062206"/>
      <w:bookmarkEnd w:id="835"/>
      <w:r w:rsidRPr="00B96823">
        <w:t>6) на землях зеленых зон городов;</w:t>
      </w:r>
    </w:p>
    <w:p w14:paraId="6F645F69" w14:textId="77777777" w:rsidR="00183BD4" w:rsidRPr="00B96823" w:rsidRDefault="00183BD4" w:rsidP="00F63F6C">
      <w:bookmarkStart w:id="837" w:name="sub_12062207"/>
      <w:bookmarkEnd w:id="836"/>
      <w:r w:rsidRPr="00B96823">
        <w:t xml:space="preserve">7) на земельных участках, загрязненных органическими и радиоактивными отходами, до истечения сроков, установленных органами </w:t>
      </w:r>
      <w:proofErr w:type="spellStart"/>
      <w:r w:rsidRPr="00B96823">
        <w:t>Роспотребнадзора</w:t>
      </w:r>
      <w:proofErr w:type="spellEnd"/>
      <w:r w:rsidRPr="00B96823">
        <w:t xml:space="preserve"> и </w:t>
      </w:r>
      <w:proofErr w:type="spellStart"/>
      <w:r w:rsidRPr="00B96823">
        <w:t>Россельхознадзора</w:t>
      </w:r>
      <w:proofErr w:type="spellEnd"/>
      <w:r w:rsidRPr="00B96823">
        <w:t>;</w:t>
      </w:r>
    </w:p>
    <w:p w14:paraId="78AD233F" w14:textId="77777777" w:rsidR="00183BD4" w:rsidRPr="00B96823" w:rsidRDefault="00183BD4" w:rsidP="00F63F6C">
      <w:bookmarkStart w:id="838" w:name="sub_6228"/>
      <w:bookmarkEnd w:id="837"/>
      <w:r w:rsidRPr="00B96823">
        <w:t>8) на землях особо охраняемых природных территорий;</w:t>
      </w:r>
    </w:p>
    <w:p w14:paraId="252E1B81" w14:textId="77777777" w:rsidR="00183BD4" w:rsidRPr="00B96823" w:rsidRDefault="00183BD4" w:rsidP="00F63F6C">
      <w:bookmarkStart w:id="839" w:name="sub_6229"/>
      <w:bookmarkEnd w:id="838"/>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40" w:name="sub_62210"/>
      <w:bookmarkEnd w:id="839"/>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1" w:name="sub_62211"/>
      <w:bookmarkEnd w:id="840"/>
      <w:r w:rsidRPr="00B96823">
        <w:t xml:space="preserve">11) в </w:t>
      </w:r>
      <w:proofErr w:type="spellStart"/>
      <w:r w:rsidRPr="00B96823">
        <w:t>водоохранных</w:t>
      </w:r>
      <w:proofErr w:type="spellEnd"/>
      <w:r w:rsidRPr="00B96823">
        <w:t xml:space="preserve">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2" w:name="sub_62212"/>
      <w:bookmarkEnd w:id="841"/>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2"/>
    <w:p w14:paraId="6D49046D" w14:textId="77777777" w:rsidR="00183BD4" w:rsidRPr="00B96823" w:rsidRDefault="00183BD4" w:rsidP="00F63F6C">
      <w:r w:rsidRPr="00B96823">
        <w:lastRenderedPageBreak/>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3"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1"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4" w:name="sub_12062302"/>
      <w:bookmarkEnd w:id="843"/>
      <w:r w:rsidRPr="00B96823">
        <w:t xml:space="preserve">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w:t>
      </w:r>
      <w:proofErr w:type="spellStart"/>
      <w:r w:rsidRPr="00B96823">
        <w:t>Роспотребнадзором</w:t>
      </w:r>
      <w:proofErr w:type="spellEnd"/>
      <w:r w:rsidRPr="00B96823">
        <w:t>;</w:t>
      </w:r>
    </w:p>
    <w:p w14:paraId="2917FC67" w14:textId="77777777" w:rsidR="00183BD4" w:rsidRPr="00B96823" w:rsidRDefault="00183BD4" w:rsidP="00F63F6C">
      <w:bookmarkStart w:id="845" w:name="sub_12062303"/>
      <w:bookmarkEnd w:id="844"/>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5"/>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2"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6"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6"/>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7" w:name="sub_120625"/>
      <w:r w:rsidRPr="00B96823">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B96823">
        <w:t>других предприятий</w:t>
      </w:r>
      <w:proofErr w:type="gramEnd"/>
      <w:r w:rsidRPr="00B96823">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7"/>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w:t>
      </w:r>
      <w:proofErr w:type="spellStart"/>
      <w:r w:rsidRPr="00B96823">
        <w:t>приаэродромной</w:t>
      </w:r>
      <w:proofErr w:type="spellEnd"/>
      <w:r w:rsidRPr="00B96823">
        <w:t xml:space="preserve">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B96823">
        <w:t>приаэродромной</w:t>
      </w:r>
      <w:proofErr w:type="spellEnd"/>
      <w:r w:rsidRPr="00B96823">
        <w:t xml:space="preserve"> территории, в границах которых полностью или частично расположена </w:t>
      </w:r>
      <w:proofErr w:type="spellStart"/>
      <w:r w:rsidRPr="00B96823">
        <w:t>приаэродромная</w:t>
      </w:r>
      <w:proofErr w:type="spellEnd"/>
      <w:r w:rsidRPr="00B96823">
        <w:t xml:space="preserve"> территория, установленная в соответствии с </w:t>
      </w:r>
      <w:hyperlink r:id="rId243"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w:t>
      </w:r>
      <w:proofErr w:type="spellStart"/>
      <w:r w:rsidRPr="00B96823">
        <w:t>приаэродромных</w:t>
      </w:r>
      <w:proofErr w:type="spellEnd"/>
      <w:r w:rsidRPr="00B96823">
        <w:t xml:space="preserve"> территорий в порядке, предусмотренном </w:t>
      </w:r>
      <w:hyperlink r:id="rId244"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5"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w:t>
      </w:r>
      <w:proofErr w:type="spellStart"/>
      <w:r w:rsidRPr="00B96823">
        <w:t>приаэродромной</w:t>
      </w:r>
      <w:proofErr w:type="spellEnd"/>
      <w:r w:rsidRPr="00B96823">
        <w:t xml:space="preserve"> территории и сани</w:t>
      </w:r>
      <w:r w:rsidRPr="00B96823">
        <w:lastRenderedPageBreak/>
        <w:t xml:space="preserve">тарно-защитной зоны" </w:t>
      </w:r>
      <w:proofErr w:type="spellStart"/>
      <w:r w:rsidRPr="00B96823">
        <w:t>приаэродромных</w:t>
      </w:r>
      <w:proofErr w:type="spellEnd"/>
      <w:r w:rsidRPr="00B96823">
        <w:t xml:space="preserve"> территорий или указанных в </w:t>
      </w:r>
      <w:hyperlink r:id="rId246"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7"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8"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8"/>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9" w:name="sub_62802"/>
      <w:r w:rsidRPr="00B96823">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B96823">
        <w:t>рыбохозяйственных</w:t>
      </w:r>
      <w:proofErr w:type="spellEnd"/>
      <w:r w:rsidRPr="00B96823">
        <w:t xml:space="preserve"> водоемов. В случае особой необходимости допускается уменьшать расстояние от указанных складов до </w:t>
      </w:r>
      <w:proofErr w:type="spellStart"/>
      <w:r w:rsidRPr="00B96823">
        <w:t>рыбохозяйственных</w:t>
      </w:r>
      <w:proofErr w:type="spellEnd"/>
      <w:r w:rsidRPr="00B96823">
        <w:t xml:space="preserve">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50" w:name="sub_120629"/>
      <w:bookmarkEnd w:id="849"/>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50"/>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8"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lastRenderedPageBreak/>
        <w:t xml:space="preserve">При формировании агропромышленных кластеров учитывать требования </w:t>
      </w:r>
      <w:hyperlink r:id="rId249"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1" w:name="sub_1206202"/>
      <w:r w:rsidRPr="00B96823">
        <w:rPr>
          <w:rStyle w:val="a3"/>
          <w:bCs/>
          <w:color w:val="auto"/>
        </w:rPr>
        <w:t>Нормативные параметры застройки зон сельскохозяйственных производств:</w:t>
      </w:r>
    </w:p>
    <w:bookmarkEnd w:id="851"/>
    <w:p w14:paraId="51BDE043" w14:textId="77777777" w:rsidR="00183BD4" w:rsidRPr="00B96823" w:rsidRDefault="00183BD4" w:rsidP="00F63F6C"/>
    <w:p w14:paraId="7C514466" w14:textId="77777777" w:rsidR="00183BD4" w:rsidRPr="00B96823" w:rsidRDefault="00183BD4" w:rsidP="00F63F6C">
      <w:bookmarkStart w:id="852"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2"/>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3"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3"/>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4"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5" w:name="sub_1206215"/>
      <w:bookmarkEnd w:id="854"/>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5"/>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50"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6"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7" w:name="sub_1206217"/>
      <w:bookmarkEnd w:id="856"/>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8" w:name="sub_1206218"/>
      <w:bookmarkEnd w:id="857"/>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9" w:name="sub_1206219"/>
      <w:bookmarkEnd w:id="858"/>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9"/>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lastRenderedPageBreak/>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xml:space="preserve">- </w:t>
      </w:r>
      <w:proofErr w:type="spellStart"/>
      <w:r w:rsidRPr="00B96823">
        <w:t>вспомогательно</w:t>
      </w:r>
      <w:proofErr w:type="spellEnd"/>
      <w:r w:rsidRPr="00B96823">
        <w:t>-бытовую.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 xml:space="preserve">6.2.22. Склады </w:t>
      </w:r>
      <w:proofErr w:type="spellStart"/>
      <w:r w:rsidRPr="00B96823">
        <w:t>агрохимикатов</w:t>
      </w:r>
      <w:proofErr w:type="spellEnd"/>
      <w:r w:rsidRPr="00B96823">
        <w:t>,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 xml:space="preserve">6.2.23. Ветеринарные учреждения (за исключением </w:t>
      </w:r>
      <w:proofErr w:type="spellStart"/>
      <w:r w:rsidRPr="00B96823">
        <w:t>ветсанпропускников</w:t>
      </w:r>
      <w:proofErr w:type="spellEnd"/>
      <w:r w:rsidRPr="00B96823">
        <w:t>),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 xml:space="preserve">6.2.24. Теплицы и парники и солнечные </w:t>
      </w:r>
      <w:proofErr w:type="spellStart"/>
      <w:r w:rsidRPr="00B96823">
        <w:t>табакосушилки</w:t>
      </w:r>
      <w:proofErr w:type="spellEnd"/>
      <w:r w:rsidRPr="00B96823">
        <w:t xml:space="preserve">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60" w:name="sub_62242"/>
      <w:r w:rsidRPr="00B96823">
        <w:t>При планировке земельных участков теплиц и парников необходимо соблюдать следующие требования:</w:t>
      </w:r>
    </w:p>
    <w:bookmarkEnd w:id="860"/>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 xml:space="preserve">при отсутствии естественной защиты теплиц и парников от зимних ветров следует предусматривать устройство </w:t>
      </w:r>
      <w:proofErr w:type="spellStart"/>
      <w:r w:rsidRPr="00B96823">
        <w:t>снего</w:t>
      </w:r>
      <w:proofErr w:type="spellEnd"/>
      <w:r w:rsidRPr="00B96823">
        <w:t xml:space="preserve">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1"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1"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2" w:name="sub_1206226"/>
      <w:bookmarkEnd w:id="861"/>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3" w:name="sub_1206227"/>
      <w:bookmarkEnd w:id="862"/>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3"/>
    <w:p w14:paraId="2E4AEBEF" w14:textId="77777777" w:rsidR="00183BD4" w:rsidRPr="00B96823" w:rsidRDefault="00183BD4" w:rsidP="00F63F6C">
      <w:r w:rsidRPr="00B96823">
        <w:t>Трансформаторные подстанции и распределительные пункты напряжением 6 - 10 </w:t>
      </w:r>
      <w:proofErr w:type="spellStart"/>
      <w:r w:rsidRPr="00B96823">
        <w:t>кВ</w:t>
      </w:r>
      <w:proofErr w:type="spellEnd"/>
      <w:r w:rsidRPr="00B96823">
        <w:t>,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4"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4"/>
    <w:p w14:paraId="32FCC972" w14:textId="77777777" w:rsidR="00183BD4" w:rsidRPr="00B96823" w:rsidRDefault="00183BD4" w:rsidP="00F63F6C">
      <w:r w:rsidRPr="00B96823">
        <w:lastRenderedPageBreak/>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5"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6" w:name="sub_1206230"/>
      <w:bookmarkEnd w:id="865"/>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6"/>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7" w:name="sub_32312"/>
      <w:r w:rsidRPr="00B96823">
        <w:t xml:space="preserve">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w:t>
      </w:r>
      <w:proofErr w:type="spellStart"/>
      <w:r w:rsidRPr="00B96823">
        <w:t>подзоны</w:t>
      </w:r>
      <w:proofErr w:type="spellEnd"/>
      <w:r w:rsidRPr="00B96823">
        <w:t xml:space="preserve"> производственных зон птицеводческих предприятий.</w:t>
      </w:r>
    </w:p>
    <w:bookmarkEnd w:id="867"/>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8"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9" w:name="sub_1206233"/>
      <w:bookmarkEnd w:id="868"/>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9"/>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70"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1" w:name="sub_1206235"/>
      <w:bookmarkEnd w:id="870"/>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2" w:name="sub_1206236"/>
      <w:bookmarkEnd w:id="871"/>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3" w:name="sub_1206237"/>
      <w:bookmarkEnd w:id="872"/>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4" w:name="sub_1206238"/>
      <w:bookmarkEnd w:id="873"/>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4"/>
    <w:p w14:paraId="5C58E8C8" w14:textId="77777777" w:rsidR="00183BD4" w:rsidRPr="00B96823" w:rsidRDefault="00183BD4" w:rsidP="00F63F6C">
      <w:r w:rsidRPr="00B96823">
        <w:lastRenderedPageBreak/>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5"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6" w:name="sub_1206240"/>
      <w:bookmarkEnd w:id="875"/>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7" w:name="sub_1206241"/>
      <w:bookmarkEnd w:id="876"/>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8" w:name="sub_1206242"/>
      <w:bookmarkEnd w:id="877"/>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9" w:name="sub_1206243"/>
      <w:bookmarkEnd w:id="878"/>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9"/>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80"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1" w:name="sub_1206246"/>
      <w:bookmarkEnd w:id="880"/>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2" w:name="sub_1206247"/>
      <w:bookmarkEnd w:id="881"/>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3" w:name="sub_1206248"/>
      <w:bookmarkEnd w:id="882"/>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4" w:name="sub_1206249"/>
      <w:bookmarkEnd w:id="883"/>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5" w:name="sub_1206250"/>
      <w:bookmarkEnd w:id="884"/>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6" w:name="sub_1206251"/>
      <w:bookmarkEnd w:id="885"/>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7" w:name="sub_1206252"/>
      <w:bookmarkEnd w:id="886"/>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7"/>
    <w:p w14:paraId="6F9266C8" w14:textId="77777777" w:rsidR="00183BD4" w:rsidRPr="00B96823" w:rsidRDefault="00183BD4" w:rsidP="00F63F6C">
      <w:r w:rsidRPr="00B96823">
        <w:t xml:space="preserve">6.2.53. При разработке планировочной организации земельного участка расширяемых </w:t>
      </w:r>
      <w:r w:rsidRPr="00B96823">
        <w:lastRenderedPageBreak/>
        <w:t>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2"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8" w:name="sub_1206301"/>
      <w:r w:rsidRPr="00B96823">
        <w:rPr>
          <w:rStyle w:val="a3"/>
          <w:bCs/>
          <w:color w:val="auto"/>
        </w:rPr>
        <w:t>Общие требования:</w:t>
      </w:r>
    </w:p>
    <w:bookmarkEnd w:id="888"/>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3"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9"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9"/>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90" w:name="sub_6342"/>
      <w:r w:rsidRPr="00B96823">
        <w:lastRenderedPageBreak/>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90"/>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w:t>
      </w:r>
      <w:proofErr w:type="spellStart"/>
      <w:r w:rsidRPr="00B96823">
        <w:t>кВА</w:t>
      </w:r>
      <w:proofErr w:type="spellEnd"/>
      <w:r w:rsidRPr="00B96823">
        <w:t xml:space="preserve">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1"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1"/>
    <w:p w14:paraId="51A82070" w14:textId="77777777" w:rsidR="00183BD4" w:rsidRPr="00B96823" w:rsidRDefault="00183BD4" w:rsidP="00F63F6C">
      <w:r w:rsidRPr="00B96823">
        <w:t>10 м - для ВЛ до 20 </w:t>
      </w:r>
      <w:proofErr w:type="spellStart"/>
      <w:r w:rsidRPr="00B96823">
        <w:t>кВ</w:t>
      </w:r>
      <w:proofErr w:type="spellEnd"/>
      <w:r w:rsidRPr="00B96823">
        <w:t>;</w:t>
      </w:r>
    </w:p>
    <w:p w14:paraId="39F13A83" w14:textId="77777777" w:rsidR="00183BD4" w:rsidRPr="00B96823" w:rsidRDefault="00183BD4" w:rsidP="00F63F6C">
      <w:r w:rsidRPr="00B96823">
        <w:t>15 м - для ВЛ 35 </w:t>
      </w:r>
      <w:proofErr w:type="spellStart"/>
      <w:r w:rsidRPr="00B96823">
        <w:t>кВ</w:t>
      </w:r>
      <w:proofErr w:type="spellEnd"/>
      <w:r w:rsidRPr="00B96823">
        <w:t>;</w:t>
      </w:r>
    </w:p>
    <w:p w14:paraId="765E748D" w14:textId="77777777" w:rsidR="00183BD4" w:rsidRPr="00B96823" w:rsidRDefault="00183BD4" w:rsidP="00F63F6C">
      <w:r w:rsidRPr="00B96823">
        <w:t>20 м - для ВЛ 110 </w:t>
      </w:r>
      <w:proofErr w:type="spellStart"/>
      <w:r w:rsidRPr="00B96823">
        <w:t>кВ</w:t>
      </w:r>
      <w:proofErr w:type="spellEnd"/>
      <w:r w:rsidRPr="00B96823">
        <w:t>;</w:t>
      </w:r>
    </w:p>
    <w:p w14:paraId="20AA3192" w14:textId="77777777" w:rsidR="00183BD4" w:rsidRPr="00B96823" w:rsidRDefault="00183BD4" w:rsidP="00F63F6C">
      <w:r w:rsidRPr="00B96823">
        <w:t>25 м - для ВЛ 150 - 220 </w:t>
      </w:r>
      <w:proofErr w:type="spellStart"/>
      <w:r w:rsidRPr="00B96823">
        <w:t>кВ</w:t>
      </w:r>
      <w:proofErr w:type="spellEnd"/>
      <w:r w:rsidRPr="00B96823">
        <w:t>;</w:t>
      </w:r>
    </w:p>
    <w:p w14:paraId="3C3C7AB1" w14:textId="77777777" w:rsidR="00183BD4" w:rsidRPr="00B96823" w:rsidRDefault="00183BD4" w:rsidP="00F63F6C">
      <w:r w:rsidRPr="00B96823">
        <w:t>30 м - для ВЛ 330 - 500 </w:t>
      </w:r>
      <w:proofErr w:type="spellStart"/>
      <w:r w:rsidRPr="00B96823">
        <w:t>кВ.</w:t>
      </w:r>
      <w:proofErr w:type="spellEnd"/>
    </w:p>
    <w:p w14:paraId="773BAB2B" w14:textId="77777777" w:rsidR="00183BD4" w:rsidRPr="00B96823" w:rsidRDefault="00183BD4" w:rsidP="00F63F6C">
      <w:bookmarkStart w:id="892" w:name="sub_120636"/>
      <w:r w:rsidRPr="00B96823">
        <w:t>6.3.6. Расстояние от застройки до лесных массивов на территории садоводческих объединений должно быть не менее 15 м.</w:t>
      </w:r>
    </w:p>
    <w:bookmarkEnd w:id="892"/>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lastRenderedPageBreak/>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4" w:history="1">
        <w:r w:rsidRPr="00B96823">
          <w:rPr>
            <w:rStyle w:val="a4"/>
            <w:rFonts w:cs="Times New Roman CYR"/>
            <w:color w:val="auto"/>
          </w:rPr>
          <w:t>СП 53.13330</w:t>
        </w:r>
      </w:hyperlink>
      <w:r w:rsidRPr="00B96823">
        <w:t xml:space="preserve">, </w:t>
      </w:r>
      <w:hyperlink r:id="rId255" w:history="1">
        <w:r w:rsidRPr="00B96823">
          <w:rPr>
            <w:rStyle w:val="a4"/>
            <w:rFonts w:cs="Times New Roman CYR"/>
            <w:color w:val="auto"/>
          </w:rPr>
          <w:t>СП 31.13330</w:t>
        </w:r>
      </w:hyperlink>
      <w:r w:rsidRPr="00B96823">
        <w:t xml:space="preserve">, </w:t>
      </w:r>
      <w:hyperlink r:id="rId256"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 xml:space="preserve">6.3.13. На территории садоводческого некоммерческого </w:t>
      </w:r>
      <w:proofErr w:type="spellStart"/>
      <w:r w:rsidRPr="00B96823">
        <w:t>товариществанекоммерческого</w:t>
      </w:r>
      <w:proofErr w:type="spellEnd"/>
      <w:r w:rsidRPr="00B96823">
        <w:t xml:space="preserve">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3"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3"/>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lastRenderedPageBreak/>
        <w:t xml:space="preserve">Снабжение хозяйственно-питьевой водой может производиться как от централизованной системы водоснабжения, так и автономно - от шахтных и </w:t>
      </w:r>
      <w:proofErr w:type="spellStart"/>
      <w:r w:rsidRPr="00B96823">
        <w:t>мелкотрубчатых</w:t>
      </w:r>
      <w:proofErr w:type="spellEnd"/>
      <w:r w:rsidRPr="00B96823">
        <w:t xml:space="preserve">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4"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4"/>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5"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5"/>
    <w:p w14:paraId="37B21B37" w14:textId="77777777" w:rsidR="00183BD4" w:rsidRPr="00B96823" w:rsidRDefault="00183BD4" w:rsidP="00F63F6C">
      <w:r w:rsidRPr="00B96823">
        <w:t>при водопользовании из водоразборных колонок, шахтных колодцев - 30 - 50 л/</w:t>
      </w:r>
      <w:proofErr w:type="spellStart"/>
      <w:r w:rsidRPr="00B96823">
        <w:t>сут</w:t>
      </w:r>
      <w:proofErr w:type="spellEnd"/>
      <w:r w:rsidRPr="00B96823">
        <w:t>.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w:t>
      </w:r>
      <w:proofErr w:type="spellStart"/>
      <w:r w:rsidRPr="00B96823">
        <w:t>сут</w:t>
      </w:r>
      <w:proofErr w:type="spellEnd"/>
      <w:r w:rsidRPr="00B96823">
        <w:t>.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6" w:name="sub_1206317"/>
      <w:r w:rsidRPr="00B96823">
        <w:t xml:space="preserve">6.3.17. Сбор, удаление и обезвреживание нечистот могут быть </w:t>
      </w:r>
      <w:proofErr w:type="spellStart"/>
      <w:r w:rsidRPr="00B96823">
        <w:t>неканализованными</w:t>
      </w:r>
      <w:proofErr w:type="spellEnd"/>
      <w:r w:rsidRPr="00B96823">
        <w:t xml:space="preserve">,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6"/>
    <w:p w14:paraId="10037C2A" w14:textId="77777777" w:rsidR="00183BD4" w:rsidRPr="00B96823" w:rsidRDefault="00183BD4" w:rsidP="00F63F6C">
      <w:r w:rsidRPr="00B96823">
        <w:t xml:space="preserve">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w:t>
      </w:r>
      <w:proofErr w:type="spellStart"/>
      <w:r w:rsidRPr="00B96823">
        <w:t>неутилизируемых</w:t>
      </w:r>
      <w:proofErr w:type="spellEnd"/>
      <w:r w:rsidRPr="00B96823">
        <w:t xml:space="preserve">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7"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8" w:name="sub_1206321"/>
      <w:bookmarkEnd w:id="897"/>
      <w:r w:rsidRPr="00B96823">
        <w:t xml:space="preserve">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w:t>
      </w:r>
      <w:r w:rsidRPr="00B96823">
        <w:lastRenderedPageBreak/>
        <w:t>печь и другое), а также нагревательные приборы и водоразборная арматура.</w:t>
      </w:r>
    </w:p>
    <w:p w14:paraId="67D17169" w14:textId="77777777" w:rsidR="00183BD4" w:rsidRPr="00B96823" w:rsidRDefault="00183BD4" w:rsidP="00F63F6C">
      <w:bookmarkStart w:id="899" w:name="sub_1206322"/>
      <w:bookmarkEnd w:id="898"/>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9"/>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900"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900"/>
    <w:p w14:paraId="7E7A9211" w14:textId="77777777" w:rsidR="00183BD4" w:rsidRPr="00B96823" w:rsidRDefault="00183BD4" w:rsidP="00F63F6C">
      <w:r w:rsidRPr="00B96823">
        <w:t xml:space="preserve">Электрооборудование сети электроснабжения, освещение и </w:t>
      </w:r>
      <w:proofErr w:type="spellStart"/>
      <w:r w:rsidRPr="00B96823">
        <w:t>молниезащиту</w:t>
      </w:r>
      <w:proofErr w:type="spellEnd"/>
      <w:r w:rsidRPr="00B96823">
        <w:t xml:space="preserve">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1"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2" w:name="sub_1206329"/>
      <w:bookmarkEnd w:id="901"/>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2"/>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lastRenderedPageBreak/>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3"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4" w:name="sub_1206331"/>
      <w:bookmarkEnd w:id="903"/>
      <w:r w:rsidRPr="00B96823">
        <w:t>6.3.31. Минимальные расстояния между постройками по санитарно-бытовым условиям должны быть:</w:t>
      </w:r>
    </w:p>
    <w:bookmarkEnd w:id="904"/>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5"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5"/>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6"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6"/>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 xml:space="preserve">6.3.35. На садовых земельных участках под строения (с </w:t>
      </w:r>
      <w:proofErr w:type="spellStart"/>
      <w:r w:rsidRPr="00B96823">
        <w:t>отмосткой</w:t>
      </w:r>
      <w:proofErr w:type="spellEnd"/>
      <w:r w:rsidRPr="00B96823">
        <w:t>)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7" w:name="sub_12064"/>
      <w:r w:rsidRPr="00B96823">
        <w:rPr>
          <w:color w:val="auto"/>
        </w:rPr>
        <w:t>6.4. Зоны, предназначенные для ведения личного подсобного хозяйства:</w:t>
      </w:r>
    </w:p>
    <w:bookmarkEnd w:id="907"/>
    <w:p w14:paraId="3F917ED6" w14:textId="77777777" w:rsidR="00183BD4" w:rsidRPr="00B96823" w:rsidRDefault="00183BD4" w:rsidP="00F63F6C"/>
    <w:p w14:paraId="4BBBAE95" w14:textId="77777777" w:rsidR="00183BD4" w:rsidRPr="00B96823" w:rsidRDefault="00183BD4" w:rsidP="00F63F6C">
      <w:bookmarkStart w:id="908"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8"/>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7" w:history="1">
        <w:r w:rsidRPr="00B96823">
          <w:rPr>
            <w:rStyle w:val="a4"/>
            <w:rFonts w:cs="Times New Roman CYR"/>
            <w:color w:val="auto"/>
          </w:rPr>
          <w:t>Конституцией</w:t>
        </w:r>
      </w:hyperlink>
      <w:r w:rsidRPr="00B96823">
        <w:t xml:space="preserve"> Российской Федерации, </w:t>
      </w:r>
      <w:hyperlink r:id="rId258" w:history="1">
        <w:r w:rsidRPr="00B96823">
          <w:rPr>
            <w:rStyle w:val="a4"/>
            <w:rFonts w:cs="Times New Roman CYR"/>
            <w:color w:val="auto"/>
          </w:rPr>
          <w:t>Земельным кодексом</w:t>
        </w:r>
      </w:hyperlink>
      <w:r w:rsidRPr="00B96823">
        <w:t xml:space="preserve"> Российской Федерации, </w:t>
      </w:r>
      <w:hyperlink r:id="rId259"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60"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9"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9"/>
    <w:p w14:paraId="49769379" w14:textId="77777777" w:rsidR="00183BD4" w:rsidRPr="00B96823" w:rsidRDefault="00183BD4" w:rsidP="00F63F6C">
      <w:r w:rsidRPr="00B96823">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w:t>
      </w:r>
      <w:r w:rsidRPr="00B96823">
        <w:lastRenderedPageBreak/>
        <w:t>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10"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10"/>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1" w:name="sub_1207"/>
      <w:r w:rsidRPr="00B96823">
        <w:rPr>
          <w:color w:val="auto"/>
        </w:rPr>
        <w:t>7. Особо охраняемые территории:</w:t>
      </w:r>
    </w:p>
    <w:bookmarkEnd w:id="911"/>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2"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2"/>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3" w:name="sub_7126"/>
      <w:r w:rsidRPr="00B96823">
        <w:t xml:space="preserve">особо ценные земли в соответствии с </w:t>
      </w:r>
      <w:hyperlink r:id="rId261"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4" w:name="sub_120713"/>
      <w:bookmarkEnd w:id="913"/>
      <w:r w:rsidRPr="00B96823">
        <w:t xml:space="preserve">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w:t>
      </w:r>
      <w:proofErr w:type="spellStart"/>
      <w:r w:rsidRPr="00B96823">
        <w:t>микрозаповедники</w:t>
      </w:r>
      <w:proofErr w:type="spellEnd"/>
      <w:r w:rsidRPr="00B96823">
        <w:t xml:space="preserve"> и другие).</w:t>
      </w:r>
    </w:p>
    <w:p w14:paraId="5AC4231D" w14:textId="77777777" w:rsidR="00183BD4" w:rsidRPr="00B96823" w:rsidRDefault="00183BD4" w:rsidP="00F63F6C">
      <w:bookmarkStart w:id="915" w:name="sub_120714"/>
      <w:bookmarkEnd w:id="914"/>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6" w:name="sub_120715"/>
      <w:bookmarkEnd w:id="915"/>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7" w:name="sub_120716"/>
      <w:bookmarkEnd w:id="916"/>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2"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8" w:name="sub_120717"/>
      <w:bookmarkEnd w:id="917"/>
      <w:r w:rsidRPr="00B96823">
        <w:t xml:space="preserve">7.1.7. В соответствии со </w:t>
      </w:r>
      <w:hyperlink r:id="rId263" w:history="1">
        <w:r w:rsidRPr="00B96823">
          <w:rPr>
            <w:rStyle w:val="a4"/>
            <w:rFonts w:cs="Times New Roman CYR"/>
            <w:color w:val="auto"/>
          </w:rPr>
          <w:t>ст. 52</w:t>
        </w:r>
      </w:hyperlink>
      <w:r w:rsidRPr="00B96823">
        <w:t xml:space="preserve"> Федерального закона от 10.01.2002 N 7-ФЗ "Об охране </w:t>
      </w:r>
      <w:r w:rsidRPr="00B96823">
        <w:lastRenderedPageBreak/>
        <w:t>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8"/>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9" w:name="sub_12072"/>
      <w:r w:rsidRPr="00B96823">
        <w:rPr>
          <w:color w:val="auto"/>
        </w:rPr>
        <w:t>7.2. Особо охраняемые природные территории:</w:t>
      </w:r>
    </w:p>
    <w:bookmarkEnd w:id="919"/>
    <w:p w14:paraId="0CB95462" w14:textId="77777777" w:rsidR="00183BD4" w:rsidRPr="00B96823" w:rsidRDefault="00183BD4" w:rsidP="00F63F6C"/>
    <w:p w14:paraId="3CE6DBA7" w14:textId="77777777" w:rsidR="00183BD4" w:rsidRPr="00B96823" w:rsidRDefault="00183BD4" w:rsidP="00F63F6C">
      <w:bookmarkStart w:id="920"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1" w:name="sub_120722"/>
      <w:bookmarkEnd w:id="920"/>
      <w:r w:rsidRPr="00B96823">
        <w:t>7.2.2. Особо охраняемые природные территории могут иметь федеральное, региональное или местное значение.</w:t>
      </w:r>
    </w:p>
    <w:bookmarkEnd w:id="921"/>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2"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3" w:name="sub_120725"/>
      <w:bookmarkEnd w:id="922"/>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3"/>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4"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5" w:name="sub_120727"/>
      <w:bookmarkEnd w:id="924"/>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6" w:name="sub_120728"/>
      <w:bookmarkEnd w:id="925"/>
      <w:r w:rsidRPr="00B96823">
        <w:lastRenderedPageBreak/>
        <w:t xml:space="preserve">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w:t>
      </w:r>
      <w:proofErr w:type="spellStart"/>
      <w:r w:rsidRPr="00B96823">
        <w:t>природопользователях</w:t>
      </w:r>
      <w:proofErr w:type="spellEnd"/>
      <w:r w:rsidRPr="00B96823">
        <w:t>,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7" w:name="sub_120729"/>
      <w:bookmarkEnd w:id="926"/>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7"/>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8"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8"/>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9"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4" w:history="1">
        <w:r w:rsidRPr="00B96823">
          <w:rPr>
            <w:rStyle w:val="a4"/>
            <w:rFonts w:cs="Times New Roman CYR"/>
            <w:color w:val="auto"/>
          </w:rPr>
          <w:t>законодательства</w:t>
        </w:r>
      </w:hyperlink>
      <w:r w:rsidRPr="00B96823">
        <w:t xml:space="preserve"> Российской Федерации и </w:t>
      </w:r>
      <w:hyperlink r:id="rId265"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9"/>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30"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1" w:name="sub_1207301"/>
      <w:bookmarkEnd w:id="930"/>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2" w:name="sub_120731"/>
      <w:bookmarkEnd w:id="931"/>
      <w:r w:rsidRPr="00B96823">
        <w:t>7.3.1. К землям природоохранного назначения относятся земли:</w:t>
      </w:r>
    </w:p>
    <w:bookmarkEnd w:id="932"/>
    <w:p w14:paraId="13B9485C" w14:textId="77777777" w:rsidR="00183BD4" w:rsidRPr="00B96823" w:rsidRDefault="00183BD4" w:rsidP="00F63F6C">
      <w:r w:rsidRPr="00B96823">
        <w:t xml:space="preserve">запретных и </w:t>
      </w:r>
      <w:proofErr w:type="spellStart"/>
      <w:r w:rsidRPr="00B96823">
        <w:t>нерестоохранных</w:t>
      </w:r>
      <w:proofErr w:type="spellEnd"/>
      <w:r w:rsidRPr="00B96823">
        <w:t xml:space="preserve"> полос;</w:t>
      </w:r>
    </w:p>
    <w:p w14:paraId="4619BF6C" w14:textId="77777777" w:rsidR="00183BD4" w:rsidRPr="00B96823" w:rsidRDefault="00183BD4" w:rsidP="00F63F6C">
      <w:r w:rsidRPr="00B96823">
        <w:t xml:space="preserve">занятые защитными лесами, предусмотренными </w:t>
      </w:r>
      <w:hyperlink r:id="rId266"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3"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4" w:name="sub_120733"/>
      <w:bookmarkEnd w:id="933"/>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5" w:name="sub_120734"/>
      <w:bookmarkEnd w:id="934"/>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6" w:name="sub_1207302"/>
      <w:bookmarkEnd w:id="935"/>
      <w:r w:rsidRPr="00B96823">
        <w:rPr>
          <w:rStyle w:val="a3"/>
          <w:bCs/>
          <w:color w:val="auto"/>
        </w:rPr>
        <w:lastRenderedPageBreak/>
        <w:t xml:space="preserve">Земли </w:t>
      </w:r>
      <w:proofErr w:type="spellStart"/>
      <w:r w:rsidRPr="00B96823">
        <w:rPr>
          <w:rStyle w:val="a3"/>
          <w:bCs/>
          <w:color w:val="auto"/>
        </w:rPr>
        <w:t>водоохранных</w:t>
      </w:r>
      <w:proofErr w:type="spellEnd"/>
      <w:r w:rsidRPr="00B96823">
        <w:rPr>
          <w:rStyle w:val="a3"/>
          <w:bCs/>
          <w:color w:val="auto"/>
        </w:rPr>
        <w:t xml:space="preserve"> зон водных объектов:</w:t>
      </w:r>
    </w:p>
    <w:bookmarkEnd w:id="936"/>
    <w:p w14:paraId="06E416D1" w14:textId="77777777" w:rsidR="00183BD4" w:rsidRPr="00B96823" w:rsidRDefault="00183BD4" w:rsidP="00F63F6C"/>
    <w:p w14:paraId="774C0798" w14:textId="77777777" w:rsidR="00183BD4" w:rsidRPr="00B96823" w:rsidRDefault="00183BD4" w:rsidP="00F63F6C">
      <w:r w:rsidRPr="00B96823">
        <w:t xml:space="preserve">7.3.5. </w:t>
      </w:r>
      <w:proofErr w:type="spellStart"/>
      <w:r w:rsidRPr="00B96823">
        <w:t>Водоохранными</w:t>
      </w:r>
      <w:proofErr w:type="spellEnd"/>
      <w:r w:rsidRPr="00B96823">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7" w:name="sub_120736"/>
      <w:r w:rsidRPr="00B96823">
        <w:t xml:space="preserve">7.3.6. Границы </w:t>
      </w:r>
      <w:proofErr w:type="spellStart"/>
      <w:r w:rsidRPr="00B96823">
        <w:t>водоохранных</w:t>
      </w:r>
      <w:proofErr w:type="spellEnd"/>
      <w:r w:rsidRPr="00B96823">
        <w:t xml:space="preserve"> зон и прибрежных защитных полос устанавливаются в соответствии с </w:t>
      </w:r>
      <w:hyperlink r:id="rId267" w:history="1">
        <w:r w:rsidRPr="00B96823">
          <w:rPr>
            <w:rStyle w:val="a4"/>
            <w:rFonts w:cs="Times New Roman CYR"/>
            <w:color w:val="auto"/>
          </w:rPr>
          <w:t>Водным кодексом</w:t>
        </w:r>
      </w:hyperlink>
      <w:r w:rsidRPr="00B96823">
        <w:t xml:space="preserve"> Российской Федерации.</w:t>
      </w:r>
    </w:p>
    <w:bookmarkEnd w:id="937"/>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8"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8" w:name="sub_1207303"/>
      <w:r w:rsidRPr="00B96823">
        <w:rPr>
          <w:rStyle w:val="a3"/>
          <w:bCs/>
          <w:color w:val="auto"/>
        </w:rPr>
        <w:t>Земли защитных лесов:</w:t>
      </w:r>
    </w:p>
    <w:bookmarkEnd w:id="938"/>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 xml:space="preserve">леса, расположенные в </w:t>
      </w:r>
      <w:proofErr w:type="spellStart"/>
      <w:r w:rsidRPr="00B96823">
        <w:t>водоохранных</w:t>
      </w:r>
      <w:proofErr w:type="spellEnd"/>
      <w:r w:rsidRPr="00B96823">
        <w:t xml:space="preserve">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9"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40" w:name="sub_12073102"/>
      <w:bookmarkEnd w:id="939"/>
      <w:r w:rsidRPr="00B96823">
        <w:t>2) опушки лесов, граничащие с безлесными пространствами;</w:t>
      </w:r>
    </w:p>
    <w:p w14:paraId="163DA83B" w14:textId="77777777" w:rsidR="00183BD4" w:rsidRPr="00B96823" w:rsidRDefault="00183BD4" w:rsidP="00F63F6C">
      <w:bookmarkStart w:id="941" w:name="sub_12073103"/>
      <w:bookmarkEnd w:id="940"/>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2" w:name="sub_12073104"/>
      <w:bookmarkEnd w:id="941"/>
      <w:r w:rsidRPr="00B96823">
        <w:t>4) заповедные лесные участки;</w:t>
      </w:r>
    </w:p>
    <w:p w14:paraId="7A45AB6A" w14:textId="77777777" w:rsidR="00183BD4" w:rsidRPr="00B96823" w:rsidRDefault="00183BD4" w:rsidP="00F63F6C">
      <w:bookmarkStart w:id="943" w:name="sub_12073105"/>
      <w:bookmarkEnd w:id="942"/>
      <w:r w:rsidRPr="00B96823">
        <w:t>5) участки лесов с наличием реликтовых и эндемичных растений;</w:t>
      </w:r>
    </w:p>
    <w:p w14:paraId="5DCDF412" w14:textId="77777777" w:rsidR="00183BD4" w:rsidRPr="00B96823" w:rsidRDefault="00183BD4" w:rsidP="00F63F6C">
      <w:bookmarkStart w:id="944" w:name="sub_12073106"/>
      <w:bookmarkEnd w:id="943"/>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5" w:name="sub_12073107"/>
      <w:bookmarkEnd w:id="944"/>
      <w:r w:rsidRPr="00B96823">
        <w:t>7) объекты природного наследия;</w:t>
      </w:r>
    </w:p>
    <w:p w14:paraId="0294DA8C" w14:textId="77777777" w:rsidR="00183BD4" w:rsidRPr="00B96823" w:rsidRDefault="00183BD4" w:rsidP="00F63F6C">
      <w:bookmarkStart w:id="946" w:name="sub_12073108"/>
      <w:bookmarkEnd w:id="945"/>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7" w:name="sub_1207311"/>
      <w:bookmarkEnd w:id="946"/>
      <w:r w:rsidRPr="00B96823">
        <w:t>7.3.11. Особо защитные участки лесов могут быть выделены в защитных лесах, эксплуатационных лесах и резервных лесах.</w:t>
      </w:r>
    </w:p>
    <w:bookmarkEnd w:id="947"/>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9"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8" w:name="sub_1207314"/>
      <w:r w:rsidRPr="00B96823">
        <w:t xml:space="preserve">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w:t>
      </w:r>
      <w:proofErr w:type="spellStart"/>
      <w:r w:rsidRPr="00B96823">
        <w:t>защитности</w:t>
      </w:r>
      <w:proofErr w:type="spellEnd"/>
      <w:r w:rsidRPr="00B96823">
        <w:t>.</w:t>
      </w:r>
    </w:p>
    <w:bookmarkEnd w:id="948"/>
    <w:p w14:paraId="7BBE47FE" w14:textId="77777777" w:rsidR="00183BD4" w:rsidRPr="00B96823" w:rsidRDefault="00183BD4" w:rsidP="00F63F6C">
      <w:r w:rsidRPr="00B96823">
        <w:lastRenderedPageBreak/>
        <w:t>Кроме того, в лесах могут быть выделены особо защитные участки с ограниченным режимом лесопользования (</w:t>
      </w:r>
      <w:proofErr w:type="spellStart"/>
      <w:r w:rsidRPr="00B96823">
        <w:t>берего</w:t>
      </w:r>
      <w:proofErr w:type="spellEnd"/>
      <w:r w:rsidRPr="00B96823">
        <w:t>-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9"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50" w:name="sub_1207317"/>
      <w:bookmarkEnd w:id="949"/>
      <w:r w:rsidRPr="00B96823">
        <w:t xml:space="preserve">7.3.17. Границы участков лесного фонда, порядок использования лесов устанавливаются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bookmarkEnd w:id="950"/>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 xml:space="preserve">заготовка и сбор </w:t>
      </w:r>
      <w:proofErr w:type="spellStart"/>
      <w:r w:rsidRPr="00B96823">
        <w:t>недревесных</w:t>
      </w:r>
      <w:proofErr w:type="spellEnd"/>
      <w:r w:rsidRPr="00B96823">
        <w:t xml:space="preserve">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3"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1"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1"/>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lastRenderedPageBreak/>
        <w:t>для малых городских поселений и сельских поселений - 50 м.</w:t>
      </w:r>
    </w:p>
    <w:p w14:paraId="4678895E" w14:textId="77777777" w:rsidR="00183BD4" w:rsidRPr="00B96823" w:rsidRDefault="00183BD4" w:rsidP="00F63F6C">
      <w:bookmarkStart w:id="952" w:name="sub_1207320"/>
      <w:r w:rsidRPr="00B96823">
        <w:t xml:space="preserve">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w:t>
      </w:r>
      <w:proofErr w:type="spellStart"/>
      <w:r w:rsidRPr="00B96823">
        <w:t>ветроослабляющие</w:t>
      </w:r>
      <w:proofErr w:type="spellEnd"/>
      <w:r w:rsidRPr="00B96823">
        <w:t xml:space="preserve">, пескозащитные, полезащитные, почвоукрепительные, берегоукрепительные, </w:t>
      </w:r>
      <w:proofErr w:type="spellStart"/>
      <w:r w:rsidRPr="00B96823">
        <w:t>водоохранные</w:t>
      </w:r>
      <w:proofErr w:type="spellEnd"/>
      <w:r w:rsidRPr="00B96823">
        <w:t>, озеленительные и другие.</w:t>
      </w:r>
    </w:p>
    <w:p w14:paraId="193ABC2F" w14:textId="77777777" w:rsidR="00183BD4" w:rsidRPr="00B96823" w:rsidRDefault="00183BD4" w:rsidP="00F63F6C">
      <w:bookmarkStart w:id="953" w:name="sub_1207321"/>
      <w:bookmarkEnd w:id="952"/>
      <w:r w:rsidRPr="00B96823">
        <w:t>7.3.21. Снегозащитные лесные полосы следует предусматривать с каждой стороны дороги (ширина в метрах):</w:t>
      </w:r>
    </w:p>
    <w:bookmarkEnd w:id="953"/>
    <w:p w14:paraId="7D52132A" w14:textId="77777777" w:rsidR="00183BD4" w:rsidRPr="00B96823" w:rsidRDefault="00183BD4" w:rsidP="00F63F6C">
      <w:r w:rsidRPr="00B96823">
        <w:t xml:space="preserve">4 - при расчетном годовом </w:t>
      </w:r>
      <w:proofErr w:type="spellStart"/>
      <w:r w:rsidRPr="00B96823">
        <w:t>снегоприносе</w:t>
      </w:r>
      <w:proofErr w:type="spellEnd"/>
      <w:r w:rsidRPr="00B96823">
        <w:t xml:space="preserve"> от 10 до 25 куб. м/м;</w:t>
      </w:r>
    </w:p>
    <w:p w14:paraId="50B62605" w14:textId="77777777" w:rsidR="00183BD4" w:rsidRPr="00B96823" w:rsidRDefault="00183BD4" w:rsidP="00F63F6C">
      <w:r w:rsidRPr="00B96823">
        <w:t xml:space="preserve">9 - при расчетном годовом </w:t>
      </w:r>
      <w:proofErr w:type="spellStart"/>
      <w:r w:rsidRPr="00B96823">
        <w:t>снегоприносе</w:t>
      </w:r>
      <w:proofErr w:type="spellEnd"/>
      <w:r w:rsidRPr="00B96823">
        <w:t xml:space="preserve"> свыше 25 до 50 куб. м/м;</w:t>
      </w:r>
    </w:p>
    <w:p w14:paraId="76DD8014" w14:textId="77777777" w:rsidR="00183BD4" w:rsidRPr="00B96823" w:rsidRDefault="00183BD4" w:rsidP="00F63F6C">
      <w:r w:rsidRPr="00B96823">
        <w:t xml:space="preserve">12 - при расчетном годовом </w:t>
      </w:r>
      <w:proofErr w:type="spellStart"/>
      <w:r w:rsidRPr="00B96823">
        <w:t>снегоприносе</w:t>
      </w:r>
      <w:proofErr w:type="spellEnd"/>
      <w:r w:rsidRPr="00B96823">
        <w:t xml:space="preserve"> свыше 50 до 75 куб. м/м;</w:t>
      </w:r>
    </w:p>
    <w:p w14:paraId="2A877F8B" w14:textId="77777777" w:rsidR="00183BD4" w:rsidRPr="00B96823" w:rsidRDefault="00183BD4" w:rsidP="00F63F6C">
      <w:r w:rsidRPr="00B96823">
        <w:t xml:space="preserve">14 - при расчетном годовом </w:t>
      </w:r>
      <w:proofErr w:type="spellStart"/>
      <w:r w:rsidRPr="00B96823">
        <w:t>снегоприносе</w:t>
      </w:r>
      <w:proofErr w:type="spellEnd"/>
      <w:r w:rsidRPr="00B96823">
        <w:t xml:space="preserve">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w:t>
      </w:r>
      <w:proofErr w:type="spellStart"/>
      <w:r w:rsidRPr="00B96823">
        <w:t>снегопереноса</w:t>
      </w:r>
      <w:proofErr w:type="spellEnd"/>
      <w:r w:rsidRPr="00B96823">
        <w:t xml:space="preserve"> за зиму более 100 куб. м на 1 м пути согласно </w:t>
      </w:r>
      <w:hyperlink r:id="rId274"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4" w:name="sub_1207322"/>
      <w:r w:rsidRPr="00B96823">
        <w:t xml:space="preserve">7.3.22. </w:t>
      </w:r>
      <w:proofErr w:type="spellStart"/>
      <w:r w:rsidRPr="00B96823">
        <w:t>Ветроослабляющие</w:t>
      </w:r>
      <w:proofErr w:type="spellEnd"/>
      <w:r w:rsidRPr="00B96823">
        <w:t xml:space="preserve">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5" w:name="sub_1207323"/>
      <w:bookmarkEnd w:id="954"/>
      <w:r w:rsidRPr="00B96823">
        <w:t xml:space="preserve">7.3.23. Пескозащитные лесные полосы и (или) фитомелиоративная </w:t>
      </w:r>
      <w:proofErr w:type="spellStart"/>
      <w:r w:rsidRPr="00B96823">
        <w:t>пескозащита</w:t>
      </w:r>
      <w:proofErr w:type="spellEnd"/>
      <w:r w:rsidRPr="00B96823">
        <w:t xml:space="preserve">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5"/>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6" w:name="sub_1207325"/>
      <w:r w:rsidRPr="00B96823">
        <w:t>7.3.25. Полезащитные лесные полосы предусматриваются на мелиоративных системах.</w:t>
      </w:r>
    </w:p>
    <w:bookmarkEnd w:id="956"/>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7" w:name="sub_1207326"/>
      <w:r w:rsidRPr="00B96823">
        <w:t>7.3.26. На подверженных водной эрозии склонах крутизной более 1,5 градуса продоль</w:t>
      </w:r>
      <w:r w:rsidRPr="00B96823">
        <w:lastRenderedPageBreak/>
        <w:t xml:space="preserve">ные почвозащитные и </w:t>
      </w:r>
      <w:proofErr w:type="spellStart"/>
      <w:r w:rsidRPr="00B96823">
        <w:t>водоохранные</w:t>
      </w:r>
      <w:proofErr w:type="spellEnd"/>
      <w:r w:rsidRPr="00B96823">
        <w:t xml:space="preserve">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8" w:name="sub_1207327"/>
      <w:bookmarkEnd w:id="957"/>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9" w:name="sub_1207328"/>
      <w:bookmarkEnd w:id="958"/>
      <w:r w:rsidRPr="00B96823">
        <w:t>7.3.28. Продольные полезащитные полосы надлежит предусматривать трехрядными, а поперечные - двухрядными.</w:t>
      </w:r>
    </w:p>
    <w:bookmarkEnd w:id="959"/>
    <w:p w14:paraId="57EE878C" w14:textId="77777777" w:rsidR="00183BD4" w:rsidRPr="00B96823" w:rsidRDefault="00183BD4" w:rsidP="00F63F6C">
      <w:proofErr w:type="spellStart"/>
      <w:r w:rsidRPr="00B96823">
        <w:t>Водоохранные</w:t>
      </w:r>
      <w:proofErr w:type="spellEnd"/>
      <w:r w:rsidRPr="00B96823">
        <w:t xml:space="preserve">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5"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6"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60"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60"/>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1" w:name="sub_12074"/>
      <w:r w:rsidRPr="00B96823">
        <w:rPr>
          <w:color w:val="auto"/>
        </w:rPr>
        <w:t>7.4. Земли рекреационного назначения:</w:t>
      </w:r>
    </w:p>
    <w:bookmarkEnd w:id="961"/>
    <w:p w14:paraId="26BCC1C8" w14:textId="77777777" w:rsidR="00183BD4" w:rsidRPr="00B96823" w:rsidRDefault="00183BD4" w:rsidP="00F63F6C"/>
    <w:p w14:paraId="3262CD54" w14:textId="77777777" w:rsidR="00183BD4" w:rsidRPr="00B96823" w:rsidRDefault="00183BD4" w:rsidP="00F63F6C">
      <w:bookmarkStart w:id="962"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2"/>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3"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4" w:name="sub_120744"/>
      <w:bookmarkEnd w:id="963"/>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5" w:name="sub_120745"/>
      <w:bookmarkEnd w:id="964"/>
      <w:r w:rsidRPr="00B96823">
        <w:t>7.4.5. На землях рекреационного назначения запрещается деятельность, не соответствующая их целевому назначению.</w:t>
      </w:r>
    </w:p>
    <w:bookmarkEnd w:id="965"/>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7"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6" w:name="sub_12075"/>
      <w:r w:rsidRPr="00B96823">
        <w:rPr>
          <w:color w:val="auto"/>
        </w:rPr>
        <w:t>7.5. Земли историко-культурного назначения:</w:t>
      </w:r>
    </w:p>
    <w:bookmarkEnd w:id="966"/>
    <w:p w14:paraId="5704377C" w14:textId="77777777" w:rsidR="00183BD4" w:rsidRPr="00B96823" w:rsidRDefault="00183BD4" w:rsidP="00F63F6C"/>
    <w:p w14:paraId="57D174E6" w14:textId="77777777" w:rsidR="00183BD4" w:rsidRPr="00B96823" w:rsidRDefault="00183BD4" w:rsidP="00F63F6C">
      <w:bookmarkStart w:id="967" w:name="sub_120751"/>
      <w:r w:rsidRPr="00B96823">
        <w:t>7.5.1. К землям историко-культурного назначения относятся земли:</w:t>
      </w:r>
    </w:p>
    <w:bookmarkEnd w:id="967"/>
    <w:p w14:paraId="197E8821" w14:textId="77777777" w:rsidR="00183BD4" w:rsidRPr="00B96823" w:rsidRDefault="00183BD4" w:rsidP="00F63F6C">
      <w:r w:rsidRPr="00B96823">
        <w:t xml:space="preserve">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w:t>
      </w:r>
      <w:r w:rsidRPr="00B96823">
        <w:lastRenderedPageBreak/>
        <w:t>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8"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8"/>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9"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9"/>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70" w:name="sub_12076"/>
      <w:r w:rsidRPr="00B96823">
        <w:rPr>
          <w:color w:val="auto"/>
        </w:rPr>
        <w:t>7.6. Особо ценные земли</w:t>
      </w:r>
    </w:p>
    <w:bookmarkEnd w:id="970"/>
    <w:p w14:paraId="0CB9C917" w14:textId="77777777" w:rsidR="00183BD4" w:rsidRPr="00B96823" w:rsidRDefault="00183BD4" w:rsidP="00F63F6C"/>
    <w:p w14:paraId="4E641D6B" w14:textId="77777777" w:rsidR="00183BD4" w:rsidRPr="00B96823" w:rsidRDefault="00183BD4" w:rsidP="00F63F6C">
      <w:bookmarkStart w:id="971"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2" w:name="sub_120762"/>
      <w:bookmarkEnd w:id="971"/>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2"/>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3"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4" w:name="sub_12081"/>
      <w:bookmarkEnd w:id="973"/>
      <w:r w:rsidRPr="00B96823">
        <w:rPr>
          <w:color w:val="auto"/>
        </w:rPr>
        <w:t>8.1. Общие требования:</w:t>
      </w:r>
    </w:p>
    <w:bookmarkEnd w:id="974"/>
    <w:p w14:paraId="2A278BCE" w14:textId="77777777" w:rsidR="00183BD4" w:rsidRPr="00B96823" w:rsidRDefault="00183BD4" w:rsidP="00F63F6C"/>
    <w:p w14:paraId="4A2B3161" w14:textId="77777777" w:rsidR="00183BD4" w:rsidRPr="00B96823" w:rsidRDefault="00183BD4" w:rsidP="00F63F6C">
      <w:bookmarkStart w:id="975"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6" w:name="sub_120812"/>
      <w:bookmarkEnd w:id="975"/>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7" w:name="sub_120813"/>
      <w:bookmarkEnd w:id="976"/>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7"/>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8" w:name="sub_12082"/>
      <w:r w:rsidRPr="00B96823">
        <w:rPr>
          <w:color w:val="auto"/>
        </w:rPr>
        <w:t>8.2. Зоны размещения кладбищ и крематориев:</w:t>
      </w:r>
    </w:p>
    <w:bookmarkEnd w:id="978"/>
    <w:p w14:paraId="359001EA" w14:textId="77777777" w:rsidR="00183BD4" w:rsidRPr="00B96823" w:rsidRDefault="00183BD4" w:rsidP="00F63F6C"/>
    <w:p w14:paraId="70A64B5E" w14:textId="77777777" w:rsidR="00183BD4" w:rsidRPr="00B96823" w:rsidRDefault="00183BD4" w:rsidP="00F63F6C">
      <w:bookmarkStart w:id="979"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80" w:name="sub_120822"/>
      <w:bookmarkEnd w:id="979"/>
      <w:r w:rsidRPr="00B96823">
        <w:t>8.2.2. Не разрешается размещать кладбища на территориях:</w:t>
      </w:r>
    </w:p>
    <w:bookmarkEnd w:id="980"/>
    <w:p w14:paraId="22429C31" w14:textId="77777777" w:rsidR="00183BD4" w:rsidRPr="00B96823" w:rsidRDefault="00183BD4" w:rsidP="00F63F6C">
      <w:r w:rsidRPr="00B96823">
        <w:lastRenderedPageBreak/>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 xml:space="preserve">с выходом на поверхность </w:t>
      </w:r>
      <w:proofErr w:type="spellStart"/>
      <w:r w:rsidRPr="00B96823">
        <w:t>закарстованных</w:t>
      </w:r>
      <w:proofErr w:type="spellEnd"/>
      <w:r w:rsidRPr="00B96823">
        <w:t>,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1"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2" w:name="sub_1208231"/>
      <w:bookmarkEnd w:id="981"/>
      <w:r w:rsidRPr="00B96823">
        <w:t>1) санитарно-эпидемиологической обстановки;</w:t>
      </w:r>
    </w:p>
    <w:p w14:paraId="1CCF8C6C" w14:textId="77777777" w:rsidR="00183BD4" w:rsidRPr="00B96823" w:rsidRDefault="00183BD4" w:rsidP="00F63F6C">
      <w:bookmarkStart w:id="983" w:name="sub_1208232"/>
      <w:bookmarkEnd w:id="982"/>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4" w:name="sub_1208233"/>
      <w:bookmarkEnd w:id="983"/>
      <w:r w:rsidRPr="00B96823">
        <w:t>3) геологических, гидрогеологических и гидрогеохимических данных;</w:t>
      </w:r>
    </w:p>
    <w:p w14:paraId="0B1E8252" w14:textId="77777777" w:rsidR="00183BD4" w:rsidRPr="00B96823" w:rsidRDefault="00183BD4" w:rsidP="00F63F6C">
      <w:bookmarkStart w:id="985" w:name="sub_1208234"/>
      <w:bookmarkEnd w:id="984"/>
      <w:r w:rsidRPr="00B96823">
        <w:t xml:space="preserve">4) почвенно-географических и способности почв и </w:t>
      </w:r>
      <w:proofErr w:type="spellStart"/>
      <w:r w:rsidRPr="00B96823">
        <w:t>почвогрунтов</w:t>
      </w:r>
      <w:proofErr w:type="spellEnd"/>
      <w:r w:rsidRPr="00B96823">
        <w:t xml:space="preserve"> к самоочищению;</w:t>
      </w:r>
    </w:p>
    <w:p w14:paraId="2C7A2D9A" w14:textId="77777777" w:rsidR="00183BD4" w:rsidRPr="00B96823" w:rsidRDefault="00183BD4" w:rsidP="00F63F6C">
      <w:bookmarkStart w:id="986" w:name="sub_1208235"/>
      <w:bookmarkEnd w:id="985"/>
      <w:r w:rsidRPr="00B96823">
        <w:t>5) эрозионного потенциала и миграции загрязнений;</w:t>
      </w:r>
    </w:p>
    <w:p w14:paraId="66342E0E" w14:textId="77777777" w:rsidR="00183BD4" w:rsidRPr="00B96823" w:rsidRDefault="00183BD4" w:rsidP="00F63F6C">
      <w:bookmarkStart w:id="987" w:name="sub_1208236"/>
      <w:bookmarkEnd w:id="986"/>
      <w:r w:rsidRPr="00B96823">
        <w:t>6) транспортной доступности.</w:t>
      </w:r>
    </w:p>
    <w:bookmarkEnd w:id="987"/>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8" w:name="sub_120824"/>
      <w:r w:rsidRPr="00B96823">
        <w:t>8.2.4. Устройство кладбища осуществляется в соответствии с утвержденным проектом, в котором предусматриваются:</w:t>
      </w:r>
    </w:p>
    <w:bookmarkEnd w:id="988"/>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proofErr w:type="spellStart"/>
      <w:r w:rsidRPr="00B96823">
        <w:t>обваловка</w:t>
      </w:r>
      <w:proofErr w:type="spellEnd"/>
      <w:r w:rsidRPr="00B96823">
        <w:t xml:space="preserve">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proofErr w:type="spellStart"/>
      <w:r w:rsidRPr="00B96823">
        <w:t>канализование</w:t>
      </w:r>
      <w:proofErr w:type="spellEnd"/>
      <w:r w:rsidRPr="00B96823">
        <w:t>, водо-, тепло-, электроснабжение, благоустройство территории.</w:t>
      </w:r>
    </w:p>
    <w:p w14:paraId="2762DC6C" w14:textId="77777777" w:rsidR="00183BD4" w:rsidRPr="00B96823" w:rsidRDefault="00183BD4" w:rsidP="00F63F6C">
      <w:bookmarkStart w:id="989"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90" w:name="sub_120826"/>
      <w:bookmarkEnd w:id="989"/>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90"/>
    <w:p w14:paraId="500296D3" w14:textId="77777777" w:rsidR="00183BD4" w:rsidRPr="00B96823" w:rsidRDefault="00183BD4" w:rsidP="00F63F6C">
      <w:r w:rsidRPr="00B96823">
        <w:t xml:space="preserve">Участок земли на территории Федерального военного мемориального кладбища </w:t>
      </w:r>
      <w:proofErr w:type="gramStart"/>
      <w:r w:rsidRPr="00B96823">
        <w:t xml:space="preserve">для </w:t>
      </w:r>
      <w:r w:rsidRPr="00B96823">
        <w:lastRenderedPageBreak/>
        <w:t>погребения</w:t>
      </w:r>
      <w:proofErr w:type="gramEnd"/>
      <w:r w:rsidRPr="00B96823">
        <w:t xml:space="preserve"> погибшего (умершего) составляет 5 кв. м.</w:t>
      </w:r>
    </w:p>
    <w:p w14:paraId="0E61034F" w14:textId="77777777" w:rsidR="00183BD4" w:rsidRPr="00B96823" w:rsidRDefault="00183BD4" w:rsidP="00F63F6C">
      <w:bookmarkStart w:id="991"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2" w:name="sub_120828"/>
      <w:bookmarkEnd w:id="991"/>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3" w:name="sub_120829"/>
      <w:bookmarkEnd w:id="992"/>
      <w:r w:rsidRPr="00B96823">
        <w:t>8.2.9. Кладбища с погребением путем предания тела (останков) умершего земле (захоронение в могилу, склеп) размещают на расстоянии:</w:t>
      </w:r>
    </w:p>
    <w:bookmarkEnd w:id="993"/>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 xml:space="preserve">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B96823">
        <w:t>водоисточника</w:t>
      </w:r>
      <w:proofErr w:type="spellEnd"/>
      <w:r w:rsidRPr="00B96823">
        <w:t xml:space="preserve">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4"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4"/>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5"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6" w:name="sub_1208212"/>
      <w:bookmarkEnd w:id="995"/>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6"/>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7" w:name="sub_1208213"/>
      <w:r w:rsidRPr="00B96823">
        <w:t xml:space="preserve">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w:t>
      </w:r>
      <w:r w:rsidRPr="00B96823">
        <w:lastRenderedPageBreak/>
        <w:t>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8" w:name="sub_1208214"/>
      <w:bookmarkEnd w:id="997"/>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8"/>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9"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1000" w:name="sub_1208216"/>
      <w:bookmarkEnd w:id="999"/>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1000"/>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1"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2" w:name="sub_1208218"/>
      <w:bookmarkEnd w:id="1001"/>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2"/>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3" w:name="sub_12083"/>
      <w:r w:rsidRPr="00B96823">
        <w:rPr>
          <w:color w:val="auto"/>
        </w:rPr>
        <w:t>8.3. Зоны размещения скотомогильников:</w:t>
      </w:r>
    </w:p>
    <w:bookmarkEnd w:id="1003"/>
    <w:p w14:paraId="191ACBB2" w14:textId="77777777" w:rsidR="00183BD4" w:rsidRPr="00B96823" w:rsidRDefault="00183BD4" w:rsidP="00F63F6C"/>
    <w:p w14:paraId="34053C4A" w14:textId="77777777" w:rsidR="00183BD4" w:rsidRPr="00B96823" w:rsidRDefault="00183BD4" w:rsidP="00F63F6C">
      <w:bookmarkStart w:id="1004" w:name="sub_120831"/>
      <w:r w:rsidRPr="00B96823">
        <w:t xml:space="preserve">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sidRPr="00B96823">
        <w:t>конфискатов</w:t>
      </w:r>
      <w:proofErr w:type="spellEnd"/>
      <w:r w:rsidRPr="00B96823">
        <w:t>,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5" w:name="sub_120832"/>
      <w:bookmarkEnd w:id="1004"/>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6" w:name="sub_120833"/>
      <w:bookmarkEnd w:id="1005"/>
      <w:r w:rsidRPr="00B96823">
        <w:t xml:space="preserve">8.3.3. Скотомогильники (биотермические ямы) размещают на сухом возвышенном </w:t>
      </w:r>
      <w:r w:rsidRPr="00B96823">
        <w:lastRenderedPageBreak/>
        <w:t>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7" w:name="sub_120834"/>
      <w:bookmarkEnd w:id="1006"/>
      <w:r w:rsidRPr="00B96823">
        <w:t>8.3.4. Ширина санитарно-защитной зоны от скотомогильника (биотермической ямы) до:</w:t>
      </w:r>
    </w:p>
    <w:bookmarkEnd w:id="1007"/>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8"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9" w:name="sub_120836"/>
      <w:bookmarkEnd w:id="1008"/>
      <w:r w:rsidRPr="00B96823">
        <w:t xml:space="preserve">8.3.6. Размещение скотомогильников (биотермических ям) в </w:t>
      </w:r>
      <w:proofErr w:type="spellStart"/>
      <w:r w:rsidRPr="00B96823">
        <w:t>водоохранной</w:t>
      </w:r>
      <w:proofErr w:type="spellEnd"/>
      <w:r w:rsidRPr="00B96823">
        <w:t>, лесопарковой и заповедной зонах категорически запрещается.</w:t>
      </w:r>
    </w:p>
    <w:p w14:paraId="1A0BE119" w14:textId="77777777" w:rsidR="00183BD4" w:rsidRPr="00B96823" w:rsidRDefault="00183BD4" w:rsidP="00F63F6C">
      <w:bookmarkStart w:id="1010" w:name="sub_120837"/>
      <w:bookmarkEnd w:id="1009"/>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1" w:name="sub_120838"/>
      <w:bookmarkEnd w:id="1010"/>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1"/>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2" w:name="sub_1208310"/>
      <w:r w:rsidRPr="00B96823">
        <w:t xml:space="preserve">8.3.10. Исключен с 15 декабря 2021 г. - </w:t>
      </w:r>
      <w:hyperlink r:id="rId278"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2"/>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3" w:name="sub_120841"/>
      <w:r w:rsidRPr="00B96823">
        <w:t xml:space="preserve">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w:t>
      </w:r>
      <w:proofErr w:type="spellStart"/>
      <w:r w:rsidRPr="00B96823">
        <w:t>газовыделения</w:t>
      </w:r>
      <w:proofErr w:type="spellEnd"/>
      <w:r w:rsidRPr="00B96823">
        <w:t>,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4" w:name="sub_120842"/>
      <w:bookmarkEnd w:id="1013"/>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9" w:history="1">
        <w:r w:rsidRPr="00B96823">
          <w:rPr>
            <w:rStyle w:val="a4"/>
            <w:rFonts w:cs="Times New Roman CYR"/>
            <w:color w:val="auto"/>
          </w:rPr>
          <w:t>СанПиН 2.2.1/2.1.1.1200</w:t>
        </w:r>
      </w:hyperlink>
      <w:r w:rsidRPr="00B96823">
        <w:t xml:space="preserve">, </w:t>
      </w:r>
      <w:hyperlink r:id="rId280"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4"/>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5" w:name="sub_120843"/>
      <w:r w:rsidRPr="00B96823">
        <w:t xml:space="preserve">8.4.3. Размер санитарно-защитной зоны полигона ТКО определяется в соответствии с требованиями </w:t>
      </w:r>
      <w:hyperlink r:id="rId281" w:history="1">
        <w:r w:rsidRPr="00B96823">
          <w:rPr>
            <w:rStyle w:val="a4"/>
            <w:rFonts w:cs="Times New Roman CYR"/>
            <w:color w:val="auto"/>
          </w:rPr>
          <w:t>СанПиН 2.2.1/2.1.1.1200</w:t>
        </w:r>
      </w:hyperlink>
      <w:r w:rsidRPr="00B96823">
        <w:t>.</w:t>
      </w:r>
    </w:p>
    <w:bookmarkEnd w:id="1015"/>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6" w:name="sub_120844"/>
      <w:r w:rsidRPr="00B96823">
        <w:t>8.4.4. Не допускается размещение полигонов:</w:t>
      </w:r>
    </w:p>
    <w:bookmarkEnd w:id="1016"/>
    <w:p w14:paraId="736BE619" w14:textId="77777777" w:rsidR="00183BD4" w:rsidRPr="00B96823" w:rsidRDefault="00183BD4" w:rsidP="00F63F6C">
      <w:r w:rsidRPr="00B96823">
        <w:t xml:space="preserve">на территории зон санитарной охраны </w:t>
      </w:r>
      <w:proofErr w:type="spellStart"/>
      <w:r w:rsidRPr="00B96823">
        <w:t>водоисточников</w:t>
      </w:r>
      <w:proofErr w:type="spellEnd"/>
      <w:r w:rsidRPr="00B96823">
        <w:t xml:space="preserve">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lastRenderedPageBreak/>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7"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8" w:name="sub_120846"/>
      <w:bookmarkEnd w:id="1017"/>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8"/>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9" w:name="sub_120847"/>
      <w:r w:rsidRPr="00B96823">
        <w:t xml:space="preserve">8.4.7. Устройство полигонов ТКО на </w:t>
      </w:r>
      <w:proofErr w:type="spellStart"/>
      <w:r w:rsidRPr="00B96823">
        <w:t>просадочных</w:t>
      </w:r>
      <w:proofErr w:type="spellEnd"/>
      <w:r w:rsidRPr="00B96823">
        <w:t xml:space="preserve"> грунтах допускается при условии полного устранения </w:t>
      </w:r>
      <w:proofErr w:type="spellStart"/>
      <w:r w:rsidRPr="00B96823">
        <w:t>просадочных</w:t>
      </w:r>
      <w:proofErr w:type="spellEnd"/>
      <w:r w:rsidRPr="00B96823">
        <w:t xml:space="preserve"> свойств грунтов.</w:t>
      </w:r>
    </w:p>
    <w:p w14:paraId="02D48C10" w14:textId="77777777" w:rsidR="00183BD4" w:rsidRPr="00B96823" w:rsidRDefault="00183BD4" w:rsidP="00F63F6C">
      <w:bookmarkStart w:id="1020" w:name="sub_120848"/>
      <w:bookmarkEnd w:id="1019"/>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1" w:name="sub_120849"/>
      <w:bookmarkEnd w:id="1020"/>
      <w:r w:rsidRPr="00B96823">
        <w:t>8.4.9. Территория хозяйственной зоны бетонируется или асфальтируется, освещается, имеет легкое ограждение.</w:t>
      </w:r>
    </w:p>
    <w:bookmarkEnd w:id="1021"/>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2"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3" w:name="sub_1208411"/>
      <w:bookmarkEnd w:id="1022"/>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4" w:name="sub_1208412"/>
      <w:bookmarkEnd w:id="1023"/>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5" w:name="sub_1208413"/>
      <w:bookmarkEnd w:id="1024"/>
      <w:r w:rsidRPr="00B96823">
        <w:t xml:space="preserve">8.4.13. Использование территории </w:t>
      </w:r>
      <w:proofErr w:type="spellStart"/>
      <w:r w:rsidRPr="00B96823">
        <w:t>рекультивированного</w:t>
      </w:r>
      <w:proofErr w:type="spellEnd"/>
      <w:r w:rsidRPr="00B96823">
        <w:t xml:space="preserve"> полигона ТКО под капитальное строительство не допускается.</w:t>
      </w:r>
    </w:p>
    <w:p w14:paraId="333BBA2F" w14:textId="77777777" w:rsidR="00183BD4" w:rsidRPr="00B96823" w:rsidRDefault="00183BD4" w:rsidP="00F63F6C">
      <w:bookmarkStart w:id="1026" w:name="sub_1208414"/>
      <w:bookmarkEnd w:id="1025"/>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6"/>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7" w:name="sub_12085"/>
      <w:r w:rsidRPr="00B96823">
        <w:rPr>
          <w:color w:val="auto"/>
        </w:rPr>
        <w:t>8.5. Зоны размещения полигонов для отходов производства и потребления:</w:t>
      </w:r>
    </w:p>
    <w:bookmarkEnd w:id="1027"/>
    <w:p w14:paraId="16EF1D85" w14:textId="77777777" w:rsidR="00183BD4" w:rsidRPr="00B96823" w:rsidRDefault="00183BD4" w:rsidP="00F63F6C"/>
    <w:p w14:paraId="6E4C2B17" w14:textId="77777777" w:rsidR="00183BD4" w:rsidRPr="00B96823" w:rsidRDefault="00183BD4" w:rsidP="00F63F6C">
      <w:bookmarkStart w:id="1028" w:name="sub_120851"/>
      <w:r w:rsidRPr="00B96823">
        <w:t xml:space="preserve">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w:t>
      </w:r>
      <w:r w:rsidRPr="00B96823">
        <w:lastRenderedPageBreak/>
        <w:t>санитарно-эпидемиологической безопасности населения на весь период их эксплуатации и после закрытия.</w:t>
      </w:r>
    </w:p>
    <w:bookmarkEnd w:id="1028"/>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9"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2"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30" w:name="sub_120853"/>
      <w:bookmarkEnd w:id="1029"/>
      <w:r w:rsidRPr="00B96823">
        <w:t>8.5.3. Размещение полигонов не допускается:</w:t>
      </w:r>
    </w:p>
    <w:bookmarkEnd w:id="1030"/>
    <w:p w14:paraId="0FADFC8F" w14:textId="77777777" w:rsidR="00183BD4" w:rsidRPr="00B96823" w:rsidRDefault="00183BD4" w:rsidP="00F63F6C">
      <w:r w:rsidRPr="00B96823">
        <w:t xml:space="preserve">на территории I, II и III поясов зон санитарной охраны </w:t>
      </w:r>
      <w:proofErr w:type="spellStart"/>
      <w:r w:rsidRPr="00B96823">
        <w:t>водоисточников</w:t>
      </w:r>
      <w:proofErr w:type="spellEnd"/>
      <w:r w:rsidRPr="00B96823">
        <w:t xml:space="preserve">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 xml:space="preserve">в границах установленных </w:t>
      </w:r>
      <w:proofErr w:type="spellStart"/>
      <w:r w:rsidRPr="00B96823">
        <w:t>водоохранных</w:t>
      </w:r>
      <w:proofErr w:type="spellEnd"/>
      <w:r w:rsidRPr="00B96823">
        <w:t xml:space="preserve"> зон открытых водоемов.</w:t>
      </w:r>
    </w:p>
    <w:p w14:paraId="049E65A5" w14:textId="77777777" w:rsidR="00183BD4" w:rsidRPr="00B96823" w:rsidRDefault="00183BD4" w:rsidP="00F63F6C">
      <w:bookmarkStart w:id="1031"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2" w:name="sub_120855"/>
      <w:bookmarkEnd w:id="1031"/>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3" w:name="sub_120856"/>
      <w:bookmarkEnd w:id="1032"/>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4" w:name="sub_120857"/>
      <w:bookmarkEnd w:id="1033"/>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5" w:name="sub_120858"/>
      <w:bookmarkEnd w:id="1034"/>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5"/>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6"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7" w:name="sub_120862"/>
      <w:bookmarkEnd w:id="1036"/>
      <w:r w:rsidRPr="00B96823">
        <w:t xml:space="preserve">8.6.2. Полигоны по обезвреживанию и захоронению токсичных промышленных отходов следует проектировать в соответствии с </w:t>
      </w:r>
      <w:hyperlink r:id="rId283" w:history="1">
        <w:r w:rsidRPr="00B96823">
          <w:rPr>
            <w:rStyle w:val="a4"/>
            <w:rFonts w:cs="Times New Roman CYR"/>
            <w:color w:val="auto"/>
          </w:rPr>
          <w:t>СП 127.13330.2017:</w:t>
        </w:r>
      </w:hyperlink>
    </w:p>
    <w:bookmarkEnd w:id="1037"/>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xml:space="preserve">-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w:t>
      </w:r>
      <w:proofErr w:type="spellStart"/>
      <w:r w:rsidRPr="00B96823">
        <w:t>захороняемых</w:t>
      </w:r>
      <w:proofErr w:type="spellEnd"/>
      <w:r w:rsidRPr="00B96823">
        <w:t xml:space="preserve"> отходов.</w:t>
      </w:r>
    </w:p>
    <w:p w14:paraId="23D675EF" w14:textId="77777777" w:rsidR="00183BD4" w:rsidRPr="00B96823" w:rsidRDefault="00183BD4" w:rsidP="00F63F6C">
      <w:r w:rsidRPr="00B96823">
        <w:t xml:space="preserve">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w:t>
      </w:r>
      <w:r w:rsidRPr="00B96823">
        <w:lastRenderedPageBreak/>
        <w:t>уровня грунтовых вод.</w:t>
      </w:r>
    </w:p>
    <w:p w14:paraId="757729F0" w14:textId="77777777" w:rsidR="00183BD4" w:rsidRPr="00B96823" w:rsidRDefault="00183BD4" w:rsidP="00F63F6C">
      <w:bookmarkStart w:id="1038" w:name="sub_120863"/>
      <w:r w:rsidRPr="00B96823">
        <w:t>8.6.3. Размещение полигонов не допускается:</w:t>
      </w:r>
    </w:p>
    <w:bookmarkEnd w:id="1038"/>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xml:space="preserve">- в границах </w:t>
      </w:r>
      <w:proofErr w:type="spellStart"/>
      <w:r w:rsidRPr="00B96823">
        <w:t>водоохранных</w:t>
      </w:r>
      <w:proofErr w:type="spellEnd"/>
      <w:r w:rsidRPr="00B96823">
        <w:t xml:space="preserve">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9"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40" w:name="sub_120865"/>
      <w:bookmarkEnd w:id="1039"/>
      <w:r w:rsidRPr="00B96823">
        <w:t xml:space="preserve">8.6.5. Размер участка полигона устанавливается исходя из срока накопления отходов в течение расчетного </w:t>
      </w:r>
      <w:proofErr w:type="gramStart"/>
      <w:r w:rsidRPr="00B96823">
        <w:t>срока</w:t>
      </w:r>
      <w:proofErr w:type="gramEnd"/>
      <w:r w:rsidRPr="00B96823">
        <w:t xml:space="preserve"> но не более 25 лет.</w:t>
      </w:r>
    </w:p>
    <w:p w14:paraId="3045945A" w14:textId="77777777" w:rsidR="00183BD4" w:rsidRPr="00B96823" w:rsidRDefault="00183BD4" w:rsidP="00F63F6C">
      <w:bookmarkStart w:id="1041" w:name="sub_120866"/>
      <w:bookmarkEnd w:id="1040"/>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2" w:name="sub_120867"/>
      <w:bookmarkEnd w:id="1041"/>
      <w:r w:rsidRPr="00B96823">
        <w:t xml:space="preserve">8.6.7. Устройство полигонов на </w:t>
      </w:r>
      <w:proofErr w:type="spellStart"/>
      <w:r w:rsidRPr="00B96823">
        <w:t>просадочных</w:t>
      </w:r>
      <w:proofErr w:type="spellEnd"/>
      <w:r w:rsidRPr="00B96823">
        <w:t xml:space="preserve"> грунтах допускается при условии полного устранения </w:t>
      </w:r>
      <w:proofErr w:type="spellStart"/>
      <w:r w:rsidRPr="00B96823">
        <w:t>просадочных</w:t>
      </w:r>
      <w:proofErr w:type="spellEnd"/>
      <w:r w:rsidRPr="00B96823">
        <w:t xml:space="preserve"> свойств грунтов.</w:t>
      </w:r>
    </w:p>
    <w:p w14:paraId="09E0B389" w14:textId="77777777" w:rsidR="00183BD4" w:rsidRPr="00B96823" w:rsidRDefault="00183BD4" w:rsidP="00F63F6C">
      <w:bookmarkStart w:id="1043" w:name="sub_120868"/>
      <w:bookmarkEnd w:id="1042"/>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3"/>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4" w:name="sub_120869"/>
      <w:r w:rsidRPr="00B96823">
        <w:t>8.6.9. В административно-хозяйственной зоне располагаются:</w:t>
      </w:r>
    </w:p>
    <w:bookmarkEnd w:id="1044"/>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5" w:name="sub_1208610"/>
      <w:r w:rsidRPr="00B96823">
        <w:t>8.6.10. Участок захоронения отходов по периметру должен иметь ограждение.</w:t>
      </w:r>
    </w:p>
    <w:bookmarkEnd w:id="1045"/>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 xml:space="preserve">кольцевое обвалование высотой 1,5 м и шириной поверху 3 м; </w:t>
      </w:r>
      <w:proofErr w:type="spellStart"/>
      <w:r w:rsidRPr="00B96823">
        <w:t>ливнеотводные</w:t>
      </w:r>
      <w:proofErr w:type="spellEnd"/>
      <w:r w:rsidRPr="00B96823">
        <w:t xml:space="preserve"> лотки </w:t>
      </w:r>
      <w:r w:rsidRPr="00B96823">
        <w:lastRenderedPageBreak/>
        <w:t>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6"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7" w:name="sub_12086111"/>
      <w:bookmarkEnd w:id="1046"/>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8" w:name="sub_12086112"/>
      <w:bookmarkEnd w:id="1047"/>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9" w:name="sub_12086113"/>
      <w:bookmarkEnd w:id="1048"/>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50" w:name="sub_12086114"/>
      <w:bookmarkEnd w:id="1049"/>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1" w:name="sub_12086115"/>
      <w:bookmarkEnd w:id="1050"/>
      <w:r w:rsidRPr="00B96823">
        <w:t>5) цех обезвреживания испорченных и немаркированных баллонов;</w:t>
      </w:r>
    </w:p>
    <w:p w14:paraId="012879DC" w14:textId="77777777" w:rsidR="00183BD4" w:rsidRPr="00B96823" w:rsidRDefault="00183BD4" w:rsidP="00F63F6C">
      <w:bookmarkStart w:id="1052" w:name="sub_12086116"/>
      <w:bookmarkEnd w:id="1051"/>
      <w:r w:rsidRPr="00B96823">
        <w:t>6) цех обезвреживания ртутных и люминесцентных ламп;</w:t>
      </w:r>
    </w:p>
    <w:p w14:paraId="08D7AF9D" w14:textId="77777777" w:rsidR="00183BD4" w:rsidRPr="00B96823" w:rsidRDefault="00183BD4" w:rsidP="00F63F6C">
      <w:bookmarkStart w:id="1053" w:name="sub_12086117"/>
      <w:bookmarkEnd w:id="1052"/>
      <w:r w:rsidRPr="00B96823">
        <w:t>7) цех приготовления известкового молока;</w:t>
      </w:r>
    </w:p>
    <w:p w14:paraId="5578C079" w14:textId="77777777" w:rsidR="00183BD4" w:rsidRPr="00B96823" w:rsidRDefault="00183BD4" w:rsidP="00F63F6C">
      <w:bookmarkStart w:id="1054" w:name="sub_12086118"/>
      <w:bookmarkEnd w:id="1053"/>
      <w:r w:rsidRPr="00B96823">
        <w:t>8) склад легковоспламеняющихся и горючих жидкостей с насосной;</w:t>
      </w:r>
    </w:p>
    <w:p w14:paraId="147CCE45" w14:textId="77777777" w:rsidR="00183BD4" w:rsidRPr="00B96823" w:rsidRDefault="00183BD4" w:rsidP="00F63F6C">
      <w:bookmarkStart w:id="1055" w:name="sub_12086119"/>
      <w:bookmarkEnd w:id="1054"/>
      <w:r w:rsidRPr="00B96823">
        <w:t>9) открытый склад под навесом для отходов в таре;</w:t>
      </w:r>
    </w:p>
    <w:p w14:paraId="1301E2DE" w14:textId="77777777" w:rsidR="00183BD4" w:rsidRPr="00B96823" w:rsidRDefault="00183BD4" w:rsidP="00F63F6C">
      <w:bookmarkStart w:id="1056" w:name="sub_120861110"/>
      <w:bookmarkEnd w:id="1055"/>
      <w:r w:rsidRPr="00B96823">
        <w:t>10) склад химикатов и реактивов;</w:t>
      </w:r>
    </w:p>
    <w:p w14:paraId="4A692229" w14:textId="77777777" w:rsidR="00183BD4" w:rsidRPr="00B96823" w:rsidRDefault="00183BD4" w:rsidP="00F63F6C">
      <w:bookmarkStart w:id="1057" w:name="sub_120861111"/>
      <w:bookmarkEnd w:id="1056"/>
      <w:r w:rsidRPr="00B96823">
        <w:t>11) склад огнеупорных изделий;</w:t>
      </w:r>
    </w:p>
    <w:p w14:paraId="3E504B9F" w14:textId="77777777" w:rsidR="00183BD4" w:rsidRPr="00B96823" w:rsidRDefault="00183BD4" w:rsidP="00F63F6C">
      <w:bookmarkStart w:id="1058" w:name="sub_120861112"/>
      <w:bookmarkEnd w:id="1057"/>
      <w:r w:rsidRPr="00B96823">
        <w:t>12) автомобильные весы;</w:t>
      </w:r>
    </w:p>
    <w:p w14:paraId="2971EC9A" w14:textId="77777777" w:rsidR="00183BD4" w:rsidRPr="00B96823" w:rsidRDefault="00183BD4" w:rsidP="00F63F6C">
      <w:bookmarkStart w:id="1059" w:name="sub_120861113"/>
      <w:bookmarkEnd w:id="1058"/>
      <w:r w:rsidRPr="00B96823">
        <w:t xml:space="preserve">13) </w:t>
      </w:r>
      <w:proofErr w:type="spellStart"/>
      <w:r w:rsidRPr="00B96823">
        <w:t>спецпрачечную</w:t>
      </w:r>
      <w:proofErr w:type="spellEnd"/>
      <w:r w:rsidRPr="00B96823">
        <w:t xml:space="preserve"> (при отсутствии возможности кооперирования);</w:t>
      </w:r>
    </w:p>
    <w:p w14:paraId="128EA19F" w14:textId="77777777" w:rsidR="00183BD4" w:rsidRPr="00B96823" w:rsidRDefault="00183BD4" w:rsidP="00F63F6C">
      <w:bookmarkStart w:id="1060" w:name="sub_120861114"/>
      <w:bookmarkEnd w:id="1059"/>
      <w:r w:rsidRPr="00B96823">
        <w:t>14) механизированную мойку спецмашин, тары и контейнеров;</w:t>
      </w:r>
    </w:p>
    <w:p w14:paraId="04DB03CB" w14:textId="77777777" w:rsidR="00183BD4" w:rsidRPr="00B96823" w:rsidRDefault="00183BD4" w:rsidP="00F63F6C">
      <w:bookmarkStart w:id="1061" w:name="sub_120861115"/>
      <w:bookmarkEnd w:id="1060"/>
      <w:r w:rsidRPr="00B96823">
        <w:t>15) ремонтно-механический цех;</w:t>
      </w:r>
    </w:p>
    <w:p w14:paraId="612D2A9B" w14:textId="77777777" w:rsidR="00183BD4" w:rsidRPr="00B96823" w:rsidRDefault="00183BD4" w:rsidP="00F63F6C">
      <w:bookmarkStart w:id="1062" w:name="sub_120861116"/>
      <w:bookmarkEnd w:id="1061"/>
      <w:r w:rsidRPr="00B96823">
        <w:t>16) контрольно-пропускной пункт;</w:t>
      </w:r>
    </w:p>
    <w:p w14:paraId="1CC86E6D" w14:textId="77777777" w:rsidR="00183BD4" w:rsidRPr="00B96823" w:rsidRDefault="00183BD4" w:rsidP="00F63F6C">
      <w:bookmarkStart w:id="1063" w:name="sub_120861117"/>
      <w:bookmarkEnd w:id="1062"/>
      <w:r w:rsidRPr="00B96823">
        <w:t>17) общезаводские объекты в соответствии с потребностями завода.</w:t>
      </w:r>
    </w:p>
    <w:p w14:paraId="50411793" w14:textId="77777777" w:rsidR="00183BD4" w:rsidRPr="00B96823" w:rsidRDefault="00183BD4" w:rsidP="00F63F6C">
      <w:bookmarkStart w:id="1064" w:name="sub_1208612"/>
      <w:bookmarkEnd w:id="1063"/>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4" w:history="1">
        <w:r w:rsidRPr="00B96823">
          <w:rPr>
            <w:rStyle w:val="a4"/>
            <w:rFonts w:cs="Times New Roman CYR"/>
            <w:color w:val="auto"/>
          </w:rPr>
          <w:t>СанПиН 2.2.1/2.1.1.1200</w:t>
        </w:r>
      </w:hyperlink>
      <w:r w:rsidRPr="00B96823">
        <w:t>.</w:t>
      </w:r>
    </w:p>
    <w:bookmarkEnd w:id="1064"/>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5"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5"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6" w:name="sub_1208614"/>
      <w:bookmarkEnd w:id="1065"/>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7" w:name="sub_1208615"/>
      <w:bookmarkEnd w:id="1066"/>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8" w:name="sub_1208616"/>
      <w:bookmarkEnd w:id="1067"/>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9" w:name="sub_1208617"/>
      <w:bookmarkEnd w:id="1068"/>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9"/>
    <w:p w14:paraId="456DA8B1" w14:textId="77777777" w:rsidR="00183BD4" w:rsidRPr="00B96823" w:rsidRDefault="00183BD4" w:rsidP="00F63F6C">
      <w:r w:rsidRPr="00B96823">
        <w:t xml:space="preserve">При уклоне грунтового потока менее 0,1% створы должны предусматриваться по всем </w:t>
      </w:r>
      <w:r w:rsidRPr="00B96823">
        <w:lastRenderedPageBreak/>
        <w:t>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70"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1" w:name="sub_1208619"/>
      <w:bookmarkEnd w:id="1070"/>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1"/>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2"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6"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3" w:name="sub_120872"/>
      <w:bookmarkEnd w:id="1072"/>
      <w:r w:rsidRPr="00B96823">
        <w:t>8.7.2. При выборе площадки для полигонов радиоактивных отходов следует отдавать предпочтение участкам:</w:t>
      </w:r>
    </w:p>
    <w:bookmarkEnd w:id="1073"/>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4"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5" w:name="sub_120874"/>
      <w:bookmarkEnd w:id="1074"/>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5"/>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6"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7" w:name="sub_12901"/>
      <w:bookmarkEnd w:id="1076"/>
      <w:r w:rsidRPr="00B96823">
        <w:rPr>
          <w:color w:val="auto"/>
        </w:rPr>
        <w:t>9.1. Общие требования:</w:t>
      </w:r>
    </w:p>
    <w:bookmarkEnd w:id="1077"/>
    <w:p w14:paraId="5FAA9149" w14:textId="77777777" w:rsidR="00183BD4" w:rsidRPr="00B96823" w:rsidRDefault="00183BD4" w:rsidP="00F63F6C"/>
    <w:p w14:paraId="2D947A5B" w14:textId="77777777" w:rsidR="00183BD4" w:rsidRPr="00B96823" w:rsidRDefault="00183BD4" w:rsidP="00F63F6C">
      <w:bookmarkStart w:id="1078"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8"/>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lastRenderedPageBreak/>
        <w:t xml:space="preserve">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w:t>
      </w:r>
      <w:proofErr w:type="spellStart"/>
      <w:r w:rsidRPr="00B96823">
        <w:t>геотомографии</w:t>
      </w:r>
      <w:proofErr w:type="spellEnd"/>
      <w:r w:rsidRPr="00B96823">
        <w:t xml:space="preserve">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9" w:name="sub_129012"/>
      <w:r w:rsidRPr="00B96823">
        <w:t xml:space="preserve">9.1.2. Исключен с 15 декабря 2021 г. - </w:t>
      </w:r>
      <w:hyperlink r:id="rId28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80" w:name="sub_129013"/>
      <w:bookmarkEnd w:id="1079"/>
      <w:r w:rsidRPr="00B96823">
        <w:t xml:space="preserve">9.1.3. Территории, отводимые под застройку, предпочтительно располагать на участках с минимальной глубиной </w:t>
      </w:r>
      <w:proofErr w:type="spellStart"/>
      <w:r w:rsidRPr="00B96823">
        <w:t>просадочных</w:t>
      </w:r>
      <w:proofErr w:type="spellEnd"/>
      <w:r w:rsidRPr="00B96823">
        <w:t xml:space="preserve"> толщ, с деградированными </w:t>
      </w:r>
      <w:proofErr w:type="spellStart"/>
      <w:r w:rsidRPr="00B96823">
        <w:t>просадочными</w:t>
      </w:r>
      <w:proofErr w:type="spellEnd"/>
      <w:r w:rsidRPr="00B96823">
        <w:t xml:space="preserve"> грунтами, а также на участках, где </w:t>
      </w:r>
      <w:proofErr w:type="spellStart"/>
      <w:r w:rsidRPr="00B96823">
        <w:t>просадочная</w:t>
      </w:r>
      <w:proofErr w:type="spellEnd"/>
      <w:r w:rsidRPr="00B96823">
        <w:t xml:space="preserve"> толща подстилается </w:t>
      </w:r>
      <w:proofErr w:type="spellStart"/>
      <w:r w:rsidRPr="00B96823">
        <w:t>малосжимаемыми</w:t>
      </w:r>
      <w:proofErr w:type="spellEnd"/>
      <w:r w:rsidRPr="00B96823">
        <w:t xml:space="preserve"> грунтами.</w:t>
      </w:r>
    </w:p>
    <w:bookmarkEnd w:id="1080"/>
    <w:p w14:paraId="63F87982" w14:textId="77777777" w:rsidR="00183BD4" w:rsidRPr="00B96823" w:rsidRDefault="00183BD4" w:rsidP="00F63F6C">
      <w:r w:rsidRPr="00B96823">
        <w:t xml:space="preserve">Планировку и застройку городских округов и поселений на подрабатываемых территориях и </w:t>
      </w:r>
      <w:proofErr w:type="spellStart"/>
      <w:r w:rsidRPr="00B96823">
        <w:t>просадочных</w:t>
      </w:r>
      <w:proofErr w:type="spellEnd"/>
      <w:r w:rsidRPr="00B96823">
        <w:t xml:space="preserve"> грунтах следует осуществлять в соответствии с действующими правилами и нормами (</w:t>
      </w:r>
      <w:hyperlink r:id="rId288"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1"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1"/>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9"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 xml:space="preserve">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w:t>
      </w:r>
      <w:r w:rsidRPr="00B96823">
        <w:lastRenderedPageBreak/>
        <w:t>и эксплуатации (мониторинг).</w:t>
      </w:r>
    </w:p>
    <w:p w14:paraId="19A932AF" w14:textId="77777777" w:rsidR="00183BD4" w:rsidRPr="00B96823" w:rsidRDefault="00183BD4" w:rsidP="00F63F6C">
      <w:bookmarkStart w:id="1082"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90"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3" w:name="sub_129016"/>
      <w:bookmarkEnd w:id="1082"/>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3"/>
    <w:p w14:paraId="1CB5E450" w14:textId="77777777" w:rsidR="00183BD4" w:rsidRPr="00B96823" w:rsidRDefault="00183BD4" w:rsidP="00F63F6C">
      <w:r w:rsidRPr="00B96823">
        <w:t xml:space="preserve">На участках действия эрозионных процессов с </w:t>
      </w:r>
      <w:proofErr w:type="spellStart"/>
      <w:r w:rsidRPr="00B96823">
        <w:t>оврагообразованием</w:t>
      </w:r>
      <w:proofErr w:type="spellEnd"/>
      <w:r w:rsidRPr="00B96823">
        <w:t xml:space="preserve">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4"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4"/>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 xml:space="preserve">При реабилитации ландшафтов и малых рек для организации рекреационных зон следует проводить противоэрозионные мероприятия, а также </w:t>
      </w:r>
      <w:proofErr w:type="spellStart"/>
      <w:r w:rsidRPr="00B96823">
        <w:t>берегоукрепление</w:t>
      </w:r>
      <w:proofErr w:type="spellEnd"/>
      <w:r w:rsidRPr="00B96823">
        <w:t xml:space="preserve"> и формирование пляжей.</w:t>
      </w:r>
    </w:p>
    <w:p w14:paraId="033652A6" w14:textId="77777777" w:rsidR="00183BD4" w:rsidRPr="00B96823" w:rsidRDefault="00183BD4" w:rsidP="00F63F6C">
      <w:bookmarkStart w:id="1085" w:name="sub_129018"/>
      <w:r w:rsidRPr="00B96823">
        <w:t xml:space="preserve">9.1.8. Рекультивацию и благоустройство территорий следует разрабатывать с учетом требований </w:t>
      </w:r>
      <w:hyperlink r:id="rId291" w:history="1">
        <w:r w:rsidRPr="00B96823">
          <w:rPr>
            <w:rStyle w:val="a4"/>
            <w:rFonts w:cs="Times New Roman CYR"/>
            <w:color w:val="auto"/>
          </w:rPr>
          <w:t>ГОСТ 17.5.3.04-83*</w:t>
        </w:r>
      </w:hyperlink>
      <w:r w:rsidRPr="00B96823">
        <w:t xml:space="preserve"> и </w:t>
      </w:r>
      <w:hyperlink r:id="rId292" w:history="1">
        <w:r w:rsidRPr="00B96823">
          <w:rPr>
            <w:rStyle w:val="a4"/>
            <w:rFonts w:cs="Times New Roman CYR"/>
            <w:color w:val="auto"/>
          </w:rPr>
          <w:t>ГОСТ 17.5.3.05-84</w:t>
        </w:r>
      </w:hyperlink>
      <w:r w:rsidRPr="00B96823">
        <w:t>.</w:t>
      </w:r>
    </w:p>
    <w:bookmarkEnd w:id="1085"/>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6" w:name="sub_12092"/>
      <w:r w:rsidRPr="00B96823">
        <w:rPr>
          <w:color w:val="auto"/>
        </w:rPr>
        <w:t>9.2. Противооползневые и противообвальные сооружения и мероприятия:</w:t>
      </w:r>
    </w:p>
    <w:bookmarkEnd w:id="1086"/>
    <w:p w14:paraId="696A0AF5" w14:textId="77777777" w:rsidR="00183BD4" w:rsidRPr="00B96823" w:rsidRDefault="00183BD4" w:rsidP="00F63F6C"/>
    <w:p w14:paraId="2433583C" w14:textId="77777777" w:rsidR="00183BD4" w:rsidRPr="00B96823" w:rsidRDefault="00183BD4" w:rsidP="00F63F6C">
      <w:bookmarkStart w:id="1087"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7"/>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proofErr w:type="spellStart"/>
      <w:r w:rsidRPr="00B96823">
        <w:t>агролесомелиорации</w:t>
      </w:r>
      <w:proofErr w:type="spellEnd"/>
      <w:r w:rsidRPr="00B96823">
        <w:t>;</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8"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9" w:name="sub_120923"/>
      <w:bookmarkEnd w:id="1088"/>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90" w:name="sub_120924"/>
      <w:bookmarkEnd w:id="1089"/>
      <w:r w:rsidRPr="00B96823">
        <w:t xml:space="preserve">9.2.4. При выборе защитных мероприятий и </w:t>
      </w:r>
      <w:proofErr w:type="gramStart"/>
      <w:r w:rsidRPr="00B96823">
        <w:t>сооружений</w:t>
      </w:r>
      <w:proofErr w:type="gramEnd"/>
      <w:r w:rsidRPr="00B96823">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90"/>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1" w:name="sub_12093"/>
      <w:r w:rsidRPr="00B96823">
        <w:rPr>
          <w:color w:val="auto"/>
        </w:rPr>
        <w:t xml:space="preserve">9.3. </w:t>
      </w:r>
      <w:proofErr w:type="spellStart"/>
      <w:r w:rsidRPr="00B96823">
        <w:rPr>
          <w:color w:val="auto"/>
        </w:rPr>
        <w:t>Противокарстовые</w:t>
      </w:r>
      <w:proofErr w:type="spellEnd"/>
      <w:r w:rsidRPr="00B96823">
        <w:rPr>
          <w:color w:val="auto"/>
        </w:rPr>
        <w:t xml:space="preserve"> мероприятия:</w:t>
      </w:r>
    </w:p>
    <w:p w14:paraId="47B5E0D6" w14:textId="77777777" w:rsidR="009E45F1" w:rsidRPr="009E45F1" w:rsidRDefault="009E45F1" w:rsidP="009E45F1"/>
    <w:p w14:paraId="376133DE" w14:textId="77777777" w:rsidR="00183BD4" w:rsidRPr="00B96823" w:rsidRDefault="00183BD4" w:rsidP="00F63F6C">
      <w:bookmarkStart w:id="1092" w:name="sub_120931"/>
      <w:bookmarkEnd w:id="1091"/>
      <w:r w:rsidRPr="00B96823">
        <w:lastRenderedPageBreak/>
        <w:t xml:space="preserve">9.3.1. </w:t>
      </w:r>
      <w:proofErr w:type="spellStart"/>
      <w:r w:rsidRPr="00B96823">
        <w:t>Противокарстовые</w:t>
      </w:r>
      <w:proofErr w:type="spellEnd"/>
      <w:r w:rsidRPr="00B96823">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3" w:name="sub_120932"/>
      <w:bookmarkEnd w:id="1092"/>
      <w:r w:rsidRPr="00B96823">
        <w:t>9.3.2. Для инженерной защиты зданий и сооружений от карста применяют следующие мероприятия или их сочетания:</w:t>
      </w:r>
    </w:p>
    <w:bookmarkEnd w:id="1093"/>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proofErr w:type="spellStart"/>
      <w:r w:rsidRPr="00B96823">
        <w:t>Противокарстовые</w:t>
      </w:r>
      <w:proofErr w:type="spellEnd"/>
      <w:r w:rsidRPr="00B96823">
        <w:t xml:space="preserve">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proofErr w:type="spellStart"/>
      <w:r w:rsidRPr="00B96823">
        <w:t>Противокарстовые</w:t>
      </w:r>
      <w:proofErr w:type="spellEnd"/>
      <w:r w:rsidRPr="00B96823">
        <w:t xml:space="preserve"> мероприятия следует выбирать в зависимости от характера выявленных и прогнозируемых карстовых проявлений, вида </w:t>
      </w:r>
      <w:proofErr w:type="spellStart"/>
      <w:r w:rsidRPr="00B96823">
        <w:t>карстующихся</w:t>
      </w:r>
      <w:proofErr w:type="spellEnd"/>
      <w:r w:rsidRPr="00B96823">
        <w:t xml:space="preserve">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4" w:name="sub_120933"/>
      <w:r w:rsidRPr="00B96823">
        <w:t xml:space="preserve">9.3.3. Планировочные мероприятия должны обеспечивать рациональное использование </w:t>
      </w:r>
      <w:proofErr w:type="spellStart"/>
      <w:r w:rsidRPr="00B96823">
        <w:t>закарстованных</w:t>
      </w:r>
      <w:proofErr w:type="spellEnd"/>
      <w:r w:rsidRPr="00B96823">
        <w:t xml:space="preserve"> территорий и оптимизацию затрат на </w:t>
      </w:r>
      <w:proofErr w:type="spellStart"/>
      <w:r w:rsidRPr="00B96823">
        <w:t>противокарстовую</w:t>
      </w:r>
      <w:proofErr w:type="spellEnd"/>
      <w:r w:rsidRPr="00B96823">
        <w:t xml:space="preserve"> защиту. Они должны учитывать перспективу развития данного района и влияние </w:t>
      </w:r>
      <w:proofErr w:type="spellStart"/>
      <w:r w:rsidRPr="00B96823">
        <w:t>противокарстовой</w:t>
      </w:r>
      <w:proofErr w:type="spellEnd"/>
      <w:r w:rsidRPr="00B96823">
        <w:t xml:space="preserve"> защиты на условия развития карста.</w:t>
      </w:r>
    </w:p>
    <w:bookmarkEnd w:id="1094"/>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B96823">
        <w:t>карстоопасных</w:t>
      </w:r>
      <w:proofErr w:type="spellEnd"/>
      <w:r w:rsidRPr="00B96823">
        <w:t xml:space="preserve">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5" w:name="sub_120934"/>
      <w:r w:rsidRPr="00B96823">
        <w:t xml:space="preserve">9.3.4. Водозащитные и противофильтрационные </w:t>
      </w:r>
      <w:proofErr w:type="spellStart"/>
      <w:r w:rsidRPr="00B96823">
        <w:t>противокарстовые</w:t>
      </w:r>
      <w:proofErr w:type="spellEnd"/>
      <w:r w:rsidRPr="00B96823">
        <w:t xml:space="preserve">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5"/>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 xml:space="preserve">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w:t>
      </w:r>
      <w:r w:rsidRPr="00B96823">
        <w:lastRenderedPageBreak/>
        <w:t xml:space="preserve">уровня </w:t>
      </w:r>
      <w:proofErr w:type="spellStart"/>
      <w:r w:rsidRPr="00B96823">
        <w:t>нижезалегающих</w:t>
      </w:r>
      <w:proofErr w:type="spellEnd"/>
      <w:r w:rsidRPr="00B96823">
        <w:t xml:space="preserve">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6" w:name="sub_120935"/>
      <w:r w:rsidRPr="00B96823">
        <w:t>9.3.5. К водозащитным мероприятиям относятся:</w:t>
      </w:r>
    </w:p>
    <w:bookmarkEnd w:id="1096"/>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 xml:space="preserve">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w:t>
      </w:r>
      <w:proofErr w:type="spellStart"/>
      <w:r w:rsidRPr="00B96823">
        <w:t>водонесущих</w:t>
      </w:r>
      <w:proofErr w:type="spellEnd"/>
      <w:r w:rsidRPr="00B96823">
        <w:t xml:space="preserve"> коммуникаций и продуктопроводов, засыпке пазух котлованов.</w:t>
      </w:r>
    </w:p>
    <w:p w14:paraId="3B853543" w14:textId="77777777" w:rsidR="00183BD4" w:rsidRPr="00B96823" w:rsidRDefault="00183BD4" w:rsidP="00F63F6C">
      <w:r w:rsidRPr="00B96823">
        <w:t xml:space="preserve">Следует ограничивать распространение влияния водохранилищ, подземных водозаборов и других </w:t>
      </w:r>
      <w:proofErr w:type="spellStart"/>
      <w:r w:rsidRPr="00B96823">
        <w:t>водопонизительных</w:t>
      </w:r>
      <w:proofErr w:type="spellEnd"/>
      <w:r w:rsidRPr="00B96823">
        <w:t xml:space="preserve">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7" w:name="sub_120936"/>
      <w:r w:rsidRPr="00B96823">
        <w:t xml:space="preserve">9.3.6. При проектировании водохранилищ, водоемов, каналов, </w:t>
      </w:r>
      <w:proofErr w:type="spellStart"/>
      <w:r w:rsidRPr="00B96823">
        <w:t>шламохранилищ</w:t>
      </w:r>
      <w:proofErr w:type="spellEnd"/>
      <w:r w:rsidRPr="00B96823">
        <w:t>,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7"/>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8" w:name="sub_12094"/>
      <w:r w:rsidRPr="00B96823">
        <w:rPr>
          <w:color w:val="auto"/>
        </w:rPr>
        <w:t>9.4. Берегозащитные сооружения и мероприятия:</w:t>
      </w:r>
    </w:p>
    <w:bookmarkEnd w:id="1098"/>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3"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9" w:name="sub_9422"/>
      <w:r w:rsidRPr="00B96823">
        <w:t xml:space="preserve">Мероприятия по защите морского побережья предусматриваются в соответствии с положениями и требованиями </w:t>
      </w:r>
      <w:hyperlink r:id="rId294"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9"/>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100" w:name="sub_12095"/>
      <w:r w:rsidRPr="00B96823">
        <w:rPr>
          <w:color w:val="auto"/>
        </w:rPr>
        <w:t>9.5. Сооружения и мероприятия для защиты от подтопления:</w:t>
      </w:r>
    </w:p>
    <w:bookmarkEnd w:id="1100"/>
    <w:p w14:paraId="591ECB7E" w14:textId="77777777" w:rsidR="00183BD4" w:rsidRPr="00B96823" w:rsidRDefault="00183BD4" w:rsidP="00F63F6C"/>
    <w:p w14:paraId="0D718C26" w14:textId="77777777" w:rsidR="00183BD4" w:rsidRPr="00B96823" w:rsidRDefault="00183BD4" w:rsidP="00F63F6C">
      <w:bookmarkStart w:id="1101"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2" w:name="sub_120952"/>
      <w:bookmarkEnd w:id="1101"/>
      <w:r w:rsidRPr="00B96823">
        <w:t>9.5.2. Защита от подтопления должна включать:</w:t>
      </w:r>
    </w:p>
    <w:bookmarkEnd w:id="1102"/>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 xml:space="preserve">систему мониторинга за режимом подземных и поверхностных вод, за расходами (утечками) и напорами в </w:t>
      </w:r>
      <w:proofErr w:type="spellStart"/>
      <w:r w:rsidRPr="00B96823">
        <w:t>водонесущих</w:t>
      </w:r>
      <w:proofErr w:type="spellEnd"/>
      <w:r w:rsidRPr="00B96823">
        <w:t xml:space="preserve">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3" w:name="sub_120953"/>
      <w:r w:rsidRPr="00B96823">
        <w:lastRenderedPageBreak/>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3"/>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4"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4"/>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5" w:name="sub_120961"/>
      <w:r w:rsidRPr="00B96823">
        <w:t xml:space="preserve">9.6.1. В качестве основных средств инженерной защиты от затопления и подтопления следует в соответствии с </w:t>
      </w:r>
      <w:hyperlink r:id="rId295" w:history="1">
        <w:r w:rsidRPr="00B96823">
          <w:rPr>
            <w:rStyle w:val="a4"/>
            <w:rFonts w:cs="Times New Roman CYR"/>
            <w:color w:val="auto"/>
          </w:rPr>
          <w:t>СП 104.13330.2016</w:t>
        </w:r>
      </w:hyperlink>
      <w:r w:rsidRPr="00B96823">
        <w:t xml:space="preserve"> предусматривать:</w:t>
      </w:r>
    </w:p>
    <w:bookmarkEnd w:id="1105"/>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6"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xml:space="preserve">-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w:t>
      </w:r>
      <w:proofErr w:type="spellStart"/>
      <w:r w:rsidRPr="00B96823">
        <w:t>уровенного</w:t>
      </w:r>
      <w:proofErr w:type="spellEnd"/>
      <w:r w:rsidRPr="00B96823">
        <w:t xml:space="preserve">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6" w:name="sub_120962"/>
      <w:r w:rsidRPr="00B96823">
        <w:t xml:space="preserve">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B96823">
        <w:t>водообеспечения</w:t>
      </w:r>
      <w:proofErr w:type="spellEnd"/>
      <w:r w:rsidRPr="00B96823">
        <w:t xml:space="preserve">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6"/>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7" w:name="sub_12097"/>
      <w:r w:rsidRPr="00B96823">
        <w:rPr>
          <w:color w:val="auto"/>
        </w:rPr>
        <w:t>9.7. Мероприятия по защите в районах с сейсмическим воздействием:</w:t>
      </w:r>
    </w:p>
    <w:bookmarkEnd w:id="1107"/>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7" w:history="1">
        <w:r w:rsidRPr="00B96823">
          <w:rPr>
            <w:rStyle w:val="a4"/>
            <w:rFonts w:cs="Times New Roman CYR"/>
            <w:color w:val="auto"/>
          </w:rPr>
          <w:t>СП 14.13330.2014</w:t>
        </w:r>
      </w:hyperlink>
      <w:r w:rsidRPr="00B96823">
        <w:t xml:space="preserve"> и территориальных строительных норм </w:t>
      </w:r>
      <w:hyperlink r:id="rId298"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9"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w:t>
      </w:r>
      <w:r w:rsidRPr="00B96823">
        <w:lastRenderedPageBreak/>
        <w:t>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A17BE6" w:rsidP="00F63F6C">
      <w:hyperlink r:id="rId300"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w:t>
      </w:r>
      <w:proofErr w:type="spellStart"/>
      <w:r w:rsidR="00183BD4" w:rsidRPr="00B96823">
        <w:t>непревышения</w:t>
      </w:r>
      <w:proofErr w:type="spellEnd"/>
      <w:r w:rsidR="00183BD4" w:rsidRPr="00B96823">
        <w:t xml:space="preserve"> в течение 50 лет. Средний период повторяемости землетрясений данной интенсивности - 500 лет.</w:t>
      </w:r>
    </w:p>
    <w:p w14:paraId="358FF9EF" w14:textId="77777777" w:rsidR="00183BD4" w:rsidRPr="00B96823" w:rsidRDefault="00A17BE6" w:rsidP="00F63F6C">
      <w:hyperlink r:id="rId301"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 xml:space="preserve">вероятностью превышения или 95% вероятностью </w:t>
      </w:r>
      <w:proofErr w:type="spellStart"/>
      <w:r w:rsidRPr="00B96823">
        <w:t>непревышения</w:t>
      </w:r>
      <w:proofErr w:type="spellEnd"/>
      <w:r w:rsidRPr="00B96823">
        <w:t xml:space="preserve"> в течение 50 лет. Средний период повторяемости землетрясений данной интенсивности - 1000 лет.</w:t>
      </w:r>
    </w:p>
    <w:p w14:paraId="548AF2F5" w14:textId="77777777" w:rsidR="00183BD4" w:rsidRPr="00B96823" w:rsidRDefault="00A17BE6" w:rsidP="00F63F6C">
      <w:hyperlink r:id="rId302"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w:t>
      </w:r>
      <w:proofErr w:type="spellStart"/>
      <w:r w:rsidR="00183BD4" w:rsidRPr="00B96823">
        <w:t>непревышения</w:t>
      </w:r>
      <w:proofErr w:type="spellEnd"/>
      <w:r w:rsidR="00183BD4" w:rsidRPr="00B96823">
        <w:t xml:space="preserve">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A17BE6" w:rsidP="00F63F6C">
      <w:hyperlink r:id="rId303"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4" w:history="1">
        <w:r w:rsidR="00183BD4" w:rsidRPr="00B96823">
          <w:rPr>
            <w:rStyle w:val="a4"/>
            <w:rFonts w:cs="Times New Roman CYR"/>
            <w:color w:val="auto"/>
          </w:rPr>
          <w:t>позициях 3</w:t>
        </w:r>
      </w:hyperlink>
      <w:r w:rsidR="00183BD4" w:rsidRPr="00B96823">
        <w:t xml:space="preserve"> и </w:t>
      </w:r>
      <w:hyperlink r:id="rId305"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A17BE6" w:rsidP="00F63F6C">
      <w:hyperlink r:id="rId306"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7" w:history="1">
        <w:r w:rsidR="00183BD4" w:rsidRPr="00B96823">
          <w:rPr>
            <w:rStyle w:val="a4"/>
            <w:rFonts w:cs="Times New Roman CYR"/>
            <w:color w:val="auto"/>
          </w:rPr>
          <w:t>позициях 1</w:t>
        </w:r>
      </w:hyperlink>
      <w:r w:rsidR="00183BD4" w:rsidRPr="00B96823">
        <w:t xml:space="preserve"> и </w:t>
      </w:r>
      <w:hyperlink r:id="rId308"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9" w:history="1">
        <w:r w:rsidRPr="00B96823">
          <w:rPr>
            <w:rStyle w:val="a4"/>
            <w:rFonts w:cs="Times New Roman CYR"/>
            <w:color w:val="auto"/>
          </w:rPr>
          <w:t>А</w:t>
        </w:r>
      </w:hyperlink>
      <w:r w:rsidRPr="00B96823">
        <w:t xml:space="preserve">, </w:t>
      </w:r>
      <w:hyperlink r:id="rId310" w:history="1">
        <w:r w:rsidRPr="00B96823">
          <w:rPr>
            <w:rStyle w:val="a4"/>
            <w:rFonts w:cs="Times New Roman CYR"/>
            <w:color w:val="auto"/>
          </w:rPr>
          <w:t>В</w:t>
        </w:r>
      </w:hyperlink>
      <w:r w:rsidRPr="00B96823">
        <w:t xml:space="preserve">, </w:t>
      </w:r>
      <w:hyperlink r:id="rId311" w:history="1">
        <w:r w:rsidRPr="00B96823">
          <w:rPr>
            <w:rStyle w:val="a4"/>
            <w:rFonts w:cs="Times New Roman CYR"/>
            <w:color w:val="auto"/>
          </w:rPr>
          <w:t>С</w:t>
        </w:r>
      </w:hyperlink>
      <w:r w:rsidRPr="00B96823">
        <w:t>)</w:t>
      </w:r>
    </w:p>
    <w:p w14:paraId="628DA597" w14:textId="77777777" w:rsidR="00183BD4" w:rsidRPr="00B96823" w:rsidRDefault="00A17BE6" w:rsidP="00F63F6C">
      <w:hyperlink r:id="rId312"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3"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4"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5" w:history="1">
        <w:r w:rsidRPr="00B96823">
          <w:rPr>
            <w:rStyle w:val="a4"/>
            <w:rFonts w:cs="Times New Roman CYR"/>
            <w:color w:val="auto"/>
          </w:rPr>
          <w:t>СП 283.1325800.2016</w:t>
        </w:r>
      </w:hyperlink>
      <w:r w:rsidRPr="00B96823">
        <w:t xml:space="preserve">, </w:t>
      </w:r>
      <w:hyperlink r:id="rId316" w:history="1">
        <w:r w:rsidRPr="00B96823">
          <w:rPr>
            <w:rStyle w:val="a4"/>
            <w:rFonts w:cs="Times New Roman CYR"/>
            <w:color w:val="auto"/>
          </w:rPr>
          <w:t>СП 269.1325800.2016</w:t>
        </w:r>
      </w:hyperlink>
      <w:r w:rsidRPr="00B96823">
        <w:t xml:space="preserve">, </w:t>
      </w:r>
      <w:hyperlink r:id="rId317"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8"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8"/>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9"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10" w:name="sub_120977"/>
      <w:bookmarkEnd w:id="1109"/>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10"/>
    <w:p w14:paraId="2FFF102F" w14:textId="77777777" w:rsidR="00183BD4" w:rsidRPr="00B96823" w:rsidRDefault="00183BD4" w:rsidP="00F63F6C">
      <w:r w:rsidRPr="00B96823">
        <w:t xml:space="preserve">9.7.8. </w:t>
      </w:r>
      <w:proofErr w:type="spellStart"/>
      <w:r w:rsidRPr="00B96823">
        <w:t>Сейсмобезопасность</w:t>
      </w:r>
      <w:proofErr w:type="spellEnd"/>
      <w:r w:rsidRPr="00B96823">
        <w:t xml:space="preserve">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lastRenderedPageBreak/>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1" w:name="sub_9788"/>
      <w:r w:rsidRPr="00B96823">
        <w:t>снижением сейсмической нагрузки на здание или сооружение путем</w:t>
      </w:r>
    </w:p>
    <w:bookmarkEnd w:id="1111"/>
    <w:p w14:paraId="6AB1995F" w14:textId="77777777" w:rsidR="00183BD4" w:rsidRPr="00B96823" w:rsidRDefault="00183BD4" w:rsidP="00F63F6C">
      <w:r w:rsidRPr="00B96823">
        <w:t xml:space="preserve">уменьшения массы здания или сооружения, применения </w:t>
      </w:r>
      <w:proofErr w:type="spellStart"/>
      <w:r w:rsidRPr="00B96823">
        <w:t>сейсмоизоляции</w:t>
      </w:r>
      <w:proofErr w:type="spellEnd"/>
      <w:r w:rsidRPr="00B96823">
        <w:t xml:space="preserve">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2" w:name="sub_97880"/>
      <w:r w:rsidRPr="00B96823">
        <w:rPr>
          <w:rStyle w:val="a3"/>
          <w:bCs/>
          <w:color w:val="auto"/>
        </w:rPr>
        <w:t>* Примечание:</w:t>
      </w:r>
    </w:p>
    <w:bookmarkEnd w:id="1112"/>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3" w:name="sub_9789"/>
      <w:r w:rsidRPr="00B96823">
        <w:t>высоким качеством строительно-монтажных работ.</w:t>
      </w:r>
    </w:p>
    <w:p w14:paraId="7FCD8E7E" w14:textId="77777777" w:rsidR="00183BD4" w:rsidRPr="00B96823" w:rsidRDefault="00183BD4" w:rsidP="00F63F6C">
      <w:bookmarkStart w:id="1114" w:name="sub_120979"/>
      <w:bookmarkEnd w:id="1113"/>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4"/>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5" w:name="sub_1209712"/>
      <w:r w:rsidRPr="00B96823">
        <w:t xml:space="preserve">9.7.12. Если доступ к объекту I категории </w:t>
      </w:r>
      <w:proofErr w:type="spellStart"/>
      <w:r w:rsidRPr="00B96823">
        <w:t>сейсмобезопасности</w:t>
      </w:r>
      <w:proofErr w:type="spellEnd"/>
      <w:r w:rsidRPr="00B96823">
        <w:t xml:space="preserve">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6" w:name="sub_1209713"/>
      <w:bookmarkEnd w:id="1115"/>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7" w:name="sub_1209714"/>
      <w:bookmarkEnd w:id="1116"/>
      <w:r w:rsidRPr="00B96823">
        <w:t xml:space="preserve">9.7.14. При строительстве зданий и сооружений I и II категории </w:t>
      </w:r>
      <w:proofErr w:type="spellStart"/>
      <w:r w:rsidRPr="00B96823">
        <w:t>сейсмобезопасности</w:t>
      </w:r>
      <w:proofErr w:type="spellEnd"/>
      <w:r w:rsidRPr="00B96823">
        <w:t xml:space="preserve">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7"/>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8"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8"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8"/>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9" w:name="sub_1209719"/>
      <w:r w:rsidRPr="00B96823">
        <w:t>9.7.19. На площадках, неблагоприятных в сейсмическом отношении, размещают:</w:t>
      </w:r>
    </w:p>
    <w:bookmarkEnd w:id="1119"/>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20" w:name="sub_1209720"/>
      <w:r w:rsidRPr="00B96823">
        <w:lastRenderedPageBreak/>
        <w:t>9.7.20. В районах сейсмичностью 8 и 9 баллов следует разделять транспортными магистралями или полосами зеленых насаждений:</w:t>
      </w:r>
    </w:p>
    <w:bookmarkEnd w:id="1120"/>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1" w:name="sub_1209722"/>
      <w:r w:rsidRPr="00B96823">
        <w:t>9.7.22. В районах сейсмичностью 9 баллов следует ограничивать строительство и расширение:</w:t>
      </w:r>
    </w:p>
    <w:bookmarkEnd w:id="1121"/>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2" w:name="sub_1209724"/>
      <w:r w:rsidRPr="00B96823">
        <w:t>9.7.24. Следует избегать устройства пешеходных дорожек, скамеек, стоянок и остановок общественного транспорта:</w:t>
      </w:r>
    </w:p>
    <w:bookmarkEnd w:id="1122"/>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3"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4" w:name="sub_1209726"/>
      <w:bookmarkEnd w:id="1123"/>
      <w:r w:rsidRPr="00B96823">
        <w:t>9.7.26. Открытые автостоянки следует ограждать бордюрами, исключающими самопроизвольный перекат автомобиля через них.</w:t>
      </w:r>
    </w:p>
    <w:bookmarkEnd w:id="1124"/>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9" w:history="1">
        <w:r w:rsidRPr="00B96823">
          <w:rPr>
            <w:rStyle w:val="a4"/>
            <w:rFonts w:cs="Times New Roman CYR"/>
            <w:color w:val="auto"/>
          </w:rPr>
          <w:t>СП 408.1325800.2018</w:t>
        </w:r>
      </w:hyperlink>
      <w:r w:rsidRPr="00B96823">
        <w:t xml:space="preserve">, </w:t>
      </w:r>
      <w:hyperlink r:id="rId320" w:history="1">
        <w:r w:rsidRPr="00B96823">
          <w:rPr>
            <w:rStyle w:val="a4"/>
            <w:rFonts w:cs="Times New Roman CYR"/>
            <w:color w:val="auto"/>
          </w:rPr>
          <w:t>СП 286.1325800.2016</w:t>
        </w:r>
      </w:hyperlink>
      <w:r w:rsidRPr="00B96823">
        <w:t xml:space="preserve"> и </w:t>
      </w:r>
      <w:hyperlink r:id="rId321"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5" w:name="sub_1209729"/>
      <w:r w:rsidRPr="00B96823">
        <w:t xml:space="preserve">9.7.29. Разделение грунтов строительных площадок на категории по сейсмическим </w:t>
      </w:r>
      <w:r w:rsidRPr="00B96823">
        <w:lastRenderedPageBreak/>
        <w:t>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6" w:name="sub_1209730"/>
      <w:bookmarkEnd w:id="1125"/>
      <w:r w:rsidRPr="00B96823">
        <w:rPr>
          <w:color w:val="auto"/>
          <w:sz w:val="16"/>
          <w:szCs w:val="16"/>
          <w:shd w:val="clear" w:color="auto" w:fill="F0F0F0"/>
        </w:rPr>
        <w:t>Информация об изменениях:</w:t>
      </w:r>
    </w:p>
    <w:bookmarkEnd w:id="1126"/>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2"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7"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7"/>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3"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8"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9" w:name="sub_1209734"/>
      <w:bookmarkEnd w:id="1128"/>
      <w:r w:rsidRPr="00B96823">
        <w:t>9.7.34. Следует использовать карту инженерно-геологических условий Краснодарского края (масштаб 1:200000) в следующих случаях:</w:t>
      </w:r>
    </w:p>
    <w:bookmarkEnd w:id="1129"/>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30"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1" w:name="sub_12097352"/>
      <w:bookmarkEnd w:id="1130"/>
      <w:r w:rsidRPr="00B96823">
        <w:t>2) глубину залегания уровня подземных вод;</w:t>
      </w:r>
    </w:p>
    <w:p w14:paraId="413E6EB8" w14:textId="77777777" w:rsidR="00183BD4" w:rsidRPr="00B96823" w:rsidRDefault="00183BD4" w:rsidP="00F63F6C">
      <w:bookmarkStart w:id="1132" w:name="sub_12097353"/>
      <w:bookmarkEnd w:id="1131"/>
      <w:r w:rsidRPr="00B96823">
        <w:t>3) геоморфологические условия;</w:t>
      </w:r>
    </w:p>
    <w:p w14:paraId="132A6994" w14:textId="77777777" w:rsidR="00183BD4" w:rsidRPr="00B96823" w:rsidRDefault="00183BD4" w:rsidP="00F63F6C">
      <w:bookmarkStart w:id="1133" w:name="sub_12097354"/>
      <w:bookmarkEnd w:id="1132"/>
      <w:r w:rsidRPr="00B96823">
        <w:t>4) распространение специфических грунтов;</w:t>
      </w:r>
    </w:p>
    <w:p w14:paraId="5D211959" w14:textId="77777777" w:rsidR="00183BD4" w:rsidRPr="00B96823" w:rsidRDefault="00183BD4" w:rsidP="00F63F6C">
      <w:bookmarkStart w:id="1134" w:name="sub_12097355"/>
      <w:bookmarkEnd w:id="1133"/>
      <w:r w:rsidRPr="00B96823">
        <w:t xml:space="preserve">5) физико-механические свойства </w:t>
      </w:r>
      <w:proofErr w:type="spellStart"/>
      <w:r w:rsidRPr="00B96823">
        <w:t>стратографогенетических</w:t>
      </w:r>
      <w:proofErr w:type="spellEnd"/>
      <w:r w:rsidRPr="00B96823">
        <w:t xml:space="preserve"> комплексов;</w:t>
      </w:r>
    </w:p>
    <w:p w14:paraId="59D64937" w14:textId="77777777" w:rsidR="00183BD4" w:rsidRPr="00B96823" w:rsidRDefault="00183BD4" w:rsidP="00F63F6C">
      <w:bookmarkStart w:id="1135" w:name="sub_12097356"/>
      <w:bookmarkEnd w:id="1134"/>
      <w:r w:rsidRPr="00B96823">
        <w:t>6) категорию грунтов по сейсмическим свойствам;</w:t>
      </w:r>
    </w:p>
    <w:p w14:paraId="0CC3B3AD" w14:textId="77777777" w:rsidR="00183BD4" w:rsidRPr="00B96823" w:rsidRDefault="00183BD4" w:rsidP="00F63F6C">
      <w:bookmarkStart w:id="1136" w:name="sub_12097357"/>
      <w:bookmarkEnd w:id="1135"/>
      <w:r w:rsidRPr="00B96823">
        <w:t>7) агрессивные свойства подземных вод.</w:t>
      </w:r>
    </w:p>
    <w:bookmarkEnd w:id="1136"/>
    <w:p w14:paraId="4AD0AE84" w14:textId="77777777" w:rsidR="00183BD4" w:rsidRPr="00B96823" w:rsidRDefault="00183BD4" w:rsidP="00F63F6C">
      <w:r w:rsidRPr="00B96823">
        <w:t xml:space="preserve">Возможность определения других факторов следует согласовать с межведомственной комиссией по </w:t>
      </w:r>
      <w:proofErr w:type="spellStart"/>
      <w:r w:rsidRPr="00B96823">
        <w:t>сейсмобезопасному</w:t>
      </w:r>
      <w:proofErr w:type="spellEnd"/>
      <w:r w:rsidRPr="00B96823">
        <w:t xml:space="preserve"> строительству и теплозащите зданий и сооружений.</w:t>
      </w:r>
    </w:p>
    <w:p w14:paraId="42C3E069" w14:textId="77777777" w:rsidR="00183BD4" w:rsidRPr="00B96823" w:rsidRDefault="00183BD4" w:rsidP="00F63F6C">
      <w:bookmarkStart w:id="1137"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8" w:name="sub_1209737"/>
      <w:bookmarkEnd w:id="1137"/>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9" w:name="sub_1209738"/>
      <w:bookmarkEnd w:id="1138"/>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40" w:name="sub_1209739"/>
      <w:bookmarkEnd w:id="1139"/>
      <w:r w:rsidRPr="00B96823">
        <w:lastRenderedPageBreak/>
        <w:t xml:space="preserve">9.7.39. При выборе трассы трубопроводов в сейсмических районах следует избегать </w:t>
      </w:r>
      <w:proofErr w:type="spellStart"/>
      <w:r w:rsidRPr="00B96823">
        <w:t>косогорные</w:t>
      </w:r>
      <w:proofErr w:type="spellEnd"/>
      <w:r w:rsidRPr="00B96823">
        <w:t xml:space="preserve"> участки, участки с неустойчивыми и </w:t>
      </w:r>
      <w:proofErr w:type="spellStart"/>
      <w:r w:rsidRPr="00B96823">
        <w:t>просадочными</w:t>
      </w:r>
      <w:proofErr w:type="spellEnd"/>
      <w:r w:rsidRPr="00B96823">
        <w:t xml:space="preserve"> грунтами II типа, территории горных выработок и активных тектонических разломов, а также участки, сейсмичность которых превышает 9 баллов.</w:t>
      </w:r>
    </w:p>
    <w:bookmarkEnd w:id="1140"/>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1"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1"/>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4"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2"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2"/>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5"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6" w:history="1">
        <w:r w:rsidRPr="00B96823">
          <w:rPr>
            <w:rStyle w:val="a4"/>
            <w:rFonts w:cs="Times New Roman CYR"/>
            <w:color w:val="auto"/>
          </w:rPr>
          <w:t>пунктах 5.1</w:t>
        </w:r>
      </w:hyperlink>
      <w:r w:rsidRPr="00B96823">
        <w:t xml:space="preserve">, </w:t>
      </w:r>
      <w:hyperlink r:id="rId327" w:history="1">
        <w:r w:rsidRPr="00B96823">
          <w:rPr>
            <w:rStyle w:val="a4"/>
            <w:rFonts w:cs="Times New Roman CYR"/>
            <w:color w:val="auto"/>
          </w:rPr>
          <w:t>5.15</w:t>
        </w:r>
      </w:hyperlink>
      <w:r w:rsidRPr="00B96823">
        <w:t xml:space="preserve"> и </w:t>
      </w:r>
      <w:hyperlink r:id="rId328"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3"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4" w:name="sub_1209748"/>
      <w:bookmarkEnd w:id="1143"/>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4"/>
    <w:p w14:paraId="7F83ED76" w14:textId="77777777" w:rsidR="00183BD4" w:rsidRPr="00B96823" w:rsidRDefault="00183BD4" w:rsidP="00F63F6C">
      <w:r w:rsidRPr="00B96823">
        <w:t xml:space="preserve">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w:t>
      </w:r>
      <w:proofErr w:type="spellStart"/>
      <w:r w:rsidRPr="00B96823">
        <w:t>электроустройств</w:t>
      </w:r>
      <w:proofErr w:type="spellEnd"/>
      <w:r w:rsidRPr="00B96823">
        <w:t xml:space="preserve"> при нарушении герметичности емкостных сооружений.</w:t>
      </w:r>
    </w:p>
    <w:p w14:paraId="0339C048" w14:textId="77777777" w:rsidR="00183BD4" w:rsidRPr="00B96823" w:rsidRDefault="00183BD4" w:rsidP="00F63F6C">
      <w:bookmarkStart w:id="1145" w:name="sub_1209749"/>
      <w:r w:rsidRPr="00B96823">
        <w:lastRenderedPageBreak/>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5"/>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6"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7" w:name="sub_12101"/>
      <w:bookmarkEnd w:id="1146"/>
      <w:r w:rsidRPr="00B96823">
        <w:rPr>
          <w:color w:val="auto"/>
        </w:rPr>
        <w:t>10.1. Общие требования:</w:t>
      </w:r>
    </w:p>
    <w:bookmarkEnd w:id="1147"/>
    <w:p w14:paraId="74DC9318" w14:textId="77777777" w:rsidR="00183BD4" w:rsidRPr="00B96823" w:rsidRDefault="00183BD4" w:rsidP="00F63F6C"/>
    <w:p w14:paraId="4D03EB51" w14:textId="77777777" w:rsidR="00183BD4" w:rsidRPr="00B96823" w:rsidRDefault="00183BD4" w:rsidP="00F63F6C">
      <w:bookmarkStart w:id="1148"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9" w:name="sub_121012"/>
      <w:bookmarkEnd w:id="1148"/>
      <w:r w:rsidRPr="00B96823">
        <w:t xml:space="preserve">10.1.2. При проектировании необходимо руководствоваться </w:t>
      </w:r>
      <w:hyperlink r:id="rId329" w:history="1">
        <w:r w:rsidRPr="00B96823">
          <w:rPr>
            <w:rStyle w:val="a4"/>
            <w:rFonts w:cs="Times New Roman CYR"/>
            <w:color w:val="auto"/>
          </w:rPr>
          <w:t>Водным кодексом</w:t>
        </w:r>
      </w:hyperlink>
      <w:r w:rsidRPr="00B96823">
        <w:t xml:space="preserve"> Российской Федерации, </w:t>
      </w:r>
      <w:hyperlink r:id="rId330" w:history="1">
        <w:r w:rsidRPr="00B96823">
          <w:rPr>
            <w:rStyle w:val="a4"/>
            <w:rFonts w:cs="Times New Roman CYR"/>
            <w:color w:val="auto"/>
          </w:rPr>
          <w:t>Земельным кодексом</w:t>
        </w:r>
      </w:hyperlink>
      <w:r w:rsidRPr="00B96823">
        <w:t xml:space="preserve"> Российской Федерации, </w:t>
      </w:r>
      <w:hyperlink r:id="rId331" w:history="1">
        <w:r w:rsidRPr="00B96823">
          <w:rPr>
            <w:rStyle w:val="a4"/>
            <w:rFonts w:cs="Times New Roman CYR"/>
            <w:color w:val="auto"/>
          </w:rPr>
          <w:t>Воздушным кодексом</w:t>
        </w:r>
      </w:hyperlink>
      <w:r w:rsidRPr="00B96823">
        <w:t xml:space="preserve"> Российской Федерации и </w:t>
      </w:r>
      <w:hyperlink r:id="rId332" w:history="1">
        <w:r w:rsidRPr="00B96823">
          <w:rPr>
            <w:rStyle w:val="a4"/>
            <w:rFonts w:cs="Times New Roman CYR"/>
            <w:color w:val="auto"/>
          </w:rPr>
          <w:t>Лесным кодексом</w:t>
        </w:r>
      </w:hyperlink>
      <w:r w:rsidRPr="00B96823">
        <w:t xml:space="preserve"> Российской Федерации, </w:t>
      </w:r>
      <w:hyperlink r:id="rId333"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4" w:history="1">
        <w:r w:rsidRPr="00B96823">
          <w:rPr>
            <w:rStyle w:val="a4"/>
            <w:rFonts w:cs="Times New Roman CYR"/>
            <w:color w:val="auto"/>
          </w:rPr>
          <w:t>Об охране окружающей среды</w:t>
        </w:r>
      </w:hyperlink>
      <w:r w:rsidRPr="00B96823">
        <w:t>", "</w:t>
      </w:r>
      <w:hyperlink r:id="rId335" w:history="1">
        <w:r w:rsidRPr="00B96823">
          <w:rPr>
            <w:rStyle w:val="a4"/>
            <w:rFonts w:cs="Times New Roman CYR"/>
            <w:color w:val="auto"/>
          </w:rPr>
          <w:t>Об охране атмосферного воздуха</w:t>
        </w:r>
      </w:hyperlink>
      <w:r w:rsidRPr="00B96823">
        <w:t>", "</w:t>
      </w:r>
      <w:hyperlink r:id="rId336" w:history="1">
        <w:r w:rsidRPr="00B96823">
          <w:rPr>
            <w:rStyle w:val="a4"/>
            <w:rFonts w:cs="Times New Roman CYR"/>
            <w:color w:val="auto"/>
          </w:rPr>
          <w:t>О санитарно-эпидемиологическом благополучии населения</w:t>
        </w:r>
      </w:hyperlink>
      <w:r w:rsidRPr="00B96823">
        <w:t>", "</w:t>
      </w:r>
      <w:hyperlink r:id="rId337" w:history="1">
        <w:r w:rsidRPr="00B96823">
          <w:rPr>
            <w:rStyle w:val="a4"/>
            <w:rFonts w:cs="Times New Roman CYR"/>
            <w:color w:val="auto"/>
          </w:rPr>
          <w:t>Об экологической экспертизе</w:t>
        </w:r>
      </w:hyperlink>
      <w:r w:rsidRPr="00B96823">
        <w:t xml:space="preserve">", </w:t>
      </w:r>
      <w:hyperlink r:id="rId338"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9"/>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50"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50"/>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9" w:history="1">
        <w:r w:rsidRPr="00B96823">
          <w:rPr>
            <w:rStyle w:val="a4"/>
            <w:rFonts w:cs="Times New Roman CYR"/>
            <w:color w:val="auto"/>
          </w:rPr>
          <w:t>Об особо охраняемых природных территориях</w:t>
        </w:r>
      </w:hyperlink>
      <w:r w:rsidRPr="00B96823">
        <w:t>", "</w:t>
      </w:r>
      <w:hyperlink r:id="rId340" w:history="1">
        <w:r w:rsidRPr="00B96823">
          <w:rPr>
            <w:rStyle w:val="a4"/>
            <w:rFonts w:cs="Times New Roman CYR"/>
            <w:color w:val="auto"/>
          </w:rPr>
          <w:t>О животном мире</w:t>
        </w:r>
      </w:hyperlink>
      <w:r w:rsidRPr="00B96823">
        <w:t>", "</w:t>
      </w:r>
      <w:hyperlink r:id="rId341"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2" w:history="1">
        <w:r w:rsidRPr="00B96823">
          <w:rPr>
            <w:rStyle w:val="a4"/>
            <w:rFonts w:cs="Times New Roman CYR"/>
            <w:color w:val="auto"/>
          </w:rPr>
          <w:t>О недрах</w:t>
        </w:r>
      </w:hyperlink>
      <w:r w:rsidRPr="00B96823">
        <w:t>", законами Краснодарского края "</w:t>
      </w:r>
      <w:hyperlink r:id="rId343" w:history="1">
        <w:r w:rsidRPr="00B96823">
          <w:rPr>
            <w:rStyle w:val="a4"/>
            <w:rFonts w:cs="Times New Roman CYR"/>
            <w:color w:val="auto"/>
          </w:rPr>
          <w:t>Об особо охраняемых территориях Краснодарского края</w:t>
        </w:r>
      </w:hyperlink>
      <w:r w:rsidRPr="00B96823">
        <w:t>", "</w:t>
      </w:r>
      <w:hyperlink r:id="rId344" w:history="1">
        <w:r w:rsidRPr="00B96823">
          <w:rPr>
            <w:rStyle w:val="a4"/>
            <w:rFonts w:cs="Times New Roman CYR"/>
            <w:color w:val="auto"/>
          </w:rPr>
          <w:t>О недропользовании на территории Краснодарского края</w:t>
        </w:r>
      </w:hyperlink>
      <w:r w:rsidRPr="00B96823">
        <w:t>", "</w:t>
      </w:r>
      <w:hyperlink r:id="rId345"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6"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1"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2" w:name="sub_121023"/>
      <w:bookmarkEnd w:id="1151"/>
      <w:r w:rsidRPr="00B96823">
        <w:t>10.2.3. Изъятие под застройку земель лесного фонда допускается в исключительных случаях только в установленном законом порядке.</w:t>
      </w:r>
    </w:p>
    <w:bookmarkEnd w:id="1152"/>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 xml:space="preserve">10.2.4. Застройка земельных участков, которые расположены за границами населенных </w:t>
      </w:r>
      <w:r w:rsidRPr="00B96823">
        <w:lastRenderedPageBreak/>
        <w:t>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 xml:space="preserve">на землях заповедников, заказников, природных национальных парков, ботанических садов, дендрологических парков и </w:t>
      </w:r>
      <w:proofErr w:type="spellStart"/>
      <w:r w:rsidRPr="00B96823">
        <w:t>водоохранных</w:t>
      </w:r>
      <w:proofErr w:type="spellEnd"/>
      <w:r w:rsidRPr="00B96823">
        <w:t xml:space="preserve">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3" w:name="sub_102503"/>
      <w:r w:rsidRPr="00B96823">
        <w:t xml:space="preserve">На территориях, расположенных в границах </w:t>
      </w:r>
      <w:proofErr w:type="spellStart"/>
      <w:r w:rsidRPr="00B96823">
        <w:t>водоохранных</w:t>
      </w:r>
      <w:proofErr w:type="spellEnd"/>
      <w:r w:rsidRPr="00B96823">
        <w:t xml:space="preserve"> зон и занятых защитными лесами, особо защитными участками лесов, наряду с ограничениями, установленными </w:t>
      </w:r>
      <w:hyperlink r:id="rId347"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8"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4" w:name="sub_121026"/>
      <w:bookmarkEnd w:id="1153"/>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4"/>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5" w:name="sub_12103"/>
      <w:r w:rsidRPr="00B96823">
        <w:rPr>
          <w:color w:val="auto"/>
        </w:rPr>
        <w:t>10.3. Охрана атмосферного воздуха:</w:t>
      </w:r>
    </w:p>
    <w:bookmarkEnd w:id="1155"/>
    <w:p w14:paraId="0C5563DF" w14:textId="77777777" w:rsidR="00183BD4" w:rsidRPr="00B96823" w:rsidRDefault="00183BD4" w:rsidP="00F63F6C"/>
    <w:p w14:paraId="42E51BEE" w14:textId="77777777" w:rsidR="00183BD4" w:rsidRPr="00B96823" w:rsidRDefault="00183BD4" w:rsidP="00F63F6C">
      <w:bookmarkStart w:id="1156"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6"/>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7" w:name="sub_121032"/>
      <w:r w:rsidRPr="00B96823">
        <w:lastRenderedPageBreak/>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9"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7"/>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8"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8"/>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50"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9"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60" w:name="sub_121035"/>
      <w:bookmarkEnd w:id="1159"/>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60"/>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1"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1"/>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2"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3" w:name="sub_121038"/>
      <w:bookmarkEnd w:id="1162"/>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3"/>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4" w:name="sub_121039"/>
      <w:r w:rsidRPr="00B96823">
        <w:t>10.3.9. Для защиты атмосферного воздуха от загрязнений следует предусматривать:</w:t>
      </w:r>
    </w:p>
    <w:bookmarkEnd w:id="1164"/>
    <w:p w14:paraId="25B1D18C" w14:textId="77777777" w:rsidR="00183BD4" w:rsidRPr="00B96823" w:rsidRDefault="00183BD4" w:rsidP="00F63F6C">
      <w:r w:rsidRPr="00B96823">
        <w:lastRenderedPageBreak/>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 xml:space="preserve">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w:t>
      </w:r>
      <w:proofErr w:type="spellStart"/>
      <w:r w:rsidRPr="00B96823">
        <w:t>межмагистральных</w:t>
      </w:r>
      <w:proofErr w:type="spellEnd"/>
      <w:r w:rsidRPr="00B96823">
        <w:t xml:space="preserve"> и </w:t>
      </w:r>
      <w:proofErr w:type="spellStart"/>
      <w:r w:rsidRPr="00B96823">
        <w:t>внутридворовых</w:t>
      </w:r>
      <w:proofErr w:type="spellEnd"/>
      <w:r w:rsidRPr="00B96823">
        <w:t xml:space="preserve">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5" w:name="sub_12104"/>
      <w:r w:rsidRPr="00B96823">
        <w:rPr>
          <w:color w:val="auto"/>
        </w:rPr>
        <w:t>10.4. Охрана водных объектов:</w:t>
      </w:r>
    </w:p>
    <w:bookmarkEnd w:id="1165"/>
    <w:p w14:paraId="20F3B86B" w14:textId="77777777" w:rsidR="00183BD4" w:rsidRPr="00B96823" w:rsidRDefault="00183BD4" w:rsidP="00F63F6C"/>
    <w:p w14:paraId="40F6964C" w14:textId="77777777" w:rsidR="00183BD4" w:rsidRPr="00B96823" w:rsidRDefault="00183BD4" w:rsidP="00F63F6C">
      <w:bookmarkStart w:id="1166"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7" w:name="sub_121042"/>
      <w:bookmarkEnd w:id="1166"/>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7"/>
    <w:p w14:paraId="01827CEA" w14:textId="77777777" w:rsidR="00183BD4" w:rsidRPr="00B96823" w:rsidRDefault="00183BD4" w:rsidP="00F63F6C">
      <w:r w:rsidRPr="00B96823">
        <w:t xml:space="preserve">Концентрации загрязняющих веществ в водных объектах, используемых для хозяйственно-питьевого назначения, отдыха населения и в </w:t>
      </w:r>
      <w:proofErr w:type="spellStart"/>
      <w:r w:rsidRPr="00B96823">
        <w:t>рыбохозяйственных</w:t>
      </w:r>
      <w:proofErr w:type="spellEnd"/>
      <w:r w:rsidRPr="00B96823">
        <w:t xml:space="preserve"> целях должны соответствовать установленным требованиям (</w:t>
      </w:r>
      <w:hyperlink r:id="rId351"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8"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9" w:name="sub_121044"/>
      <w:bookmarkEnd w:id="1168"/>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70" w:name="sub_121045"/>
      <w:bookmarkEnd w:id="1169"/>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70"/>
    <w:p w14:paraId="5C816718" w14:textId="77777777" w:rsidR="00183BD4" w:rsidRPr="00B96823" w:rsidRDefault="00183BD4" w:rsidP="00F63F6C">
      <w:r w:rsidRPr="00B96823">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B96823">
        <w:t>рыбохозяйственных</w:t>
      </w:r>
      <w:proofErr w:type="spellEnd"/>
      <w:r w:rsidRPr="00B96823">
        <w:t xml:space="preserve">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1" w:name="sub_121046"/>
      <w:r w:rsidRPr="00B96823">
        <w:t xml:space="preserve">10.4.6. Исключен с 15 декабря 2021 г. - </w:t>
      </w:r>
      <w:hyperlink r:id="rId352"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2" w:name="sub_121047"/>
      <w:bookmarkEnd w:id="1171"/>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2"/>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lastRenderedPageBreak/>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3"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3"/>
    <w:p w14:paraId="1EA1A0BD" w14:textId="77777777" w:rsidR="00183BD4" w:rsidRPr="00B96823" w:rsidRDefault="00183BD4" w:rsidP="00F63F6C">
      <w:r w:rsidRPr="00B96823">
        <w:t xml:space="preserve">устройство прибрежных </w:t>
      </w:r>
      <w:proofErr w:type="spellStart"/>
      <w:r w:rsidRPr="00B96823">
        <w:t>водоохранных</w:t>
      </w:r>
      <w:proofErr w:type="spellEnd"/>
      <w:r w:rsidRPr="00B96823">
        <w:t xml:space="preserve">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 xml:space="preserve">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w:t>
      </w:r>
      <w:proofErr w:type="spellStart"/>
      <w:r w:rsidRPr="00B96823">
        <w:t>водоохранных</w:t>
      </w:r>
      <w:proofErr w:type="spellEnd"/>
      <w:r w:rsidRPr="00B96823">
        <w:t xml:space="preserve"> зонах;</w:t>
      </w:r>
    </w:p>
    <w:p w14:paraId="6A32393E" w14:textId="77777777" w:rsidR="00183BD4" w:rsidRPr="00B96823" w:rsidRDefault="00183BD4" w:rsidP="00F63F6C">
      <w:r w:rsidRPr="00B96823">
        <w:t xml:space="preserve">ограничение поступления биогенных элементов для предотвращения </w:t>
      </w:r>
      <w:proofErr w:type="spellStart"/>
      <w:r w:rsidRPr="00B96823">
        <w:t>евтрофирования</w:t>
      </w:r>
      <w:proofErr w:type="spellEnd"/>
      <w:r w:rsidRPr="00B96823">
        <w:t xml:space="preserve">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 xml:space="preserve">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w:t>
      </w:r>
      <w:proofErr w:type="spellStart"/>
      <w:r w:rsidRPr="00B96823">
        <w:t>водоохранными</w:t>
      </w:r>
      <w:proofErr w:type="spellEnd"/>
      <w:r w:rsidRPr="00B96823">
        <w:t xml:space="preserve"> зонами.</w:t>
      </w:r>
    </w:p>
    <w:p w14:paraId="623579A2" w14:textId="77777777" w:rsidR="00183BD4" w:rsidRPr="00B96823" w:rsidRDefault="00183BD4" w:rsidP="00F63F6C">
      <w:bookmarkStart w:id="1174" w:name="sub_121049"/>
      <w:r w:rsidRPr="00B96823">
        <w:t>10.4.9. В целях охраны подземных вод от загрязнения не допускается:</w:t>
      </w:r>
    </w:p>
    <w:bookmarkEnd w:id="1174"/>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lastRenderedPageBreak/>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5"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5"/>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 xml:space="preserve">мониторинг состояния и режима эксплуатации водозаборов подземных вод, ограничение </w:t>
      </w:r>
      <w:proofErr w:type="spellStart"/>
      <w:r w:rsidRPr="00B96823">
        <w:t>водоотбора</w:t>
      </w:r>
      <w:proofErr w:type="spellEnd"/>
      <w:r w:rsidRPr="00B96823">
        <w:t>.</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6" w:name="sub_12105"/>
      <w:r w:rsidRPr="00B96823">
        <w:rPr>
          <w:color w:val="auto"/>
        </w:rPr>
        <w:t>10.5. Охрана почв:</w:t>
      </w:r>
    </w:p>
    <w:bookmarkEnd w:id="1176"/>
    <w:p w14:paraId="42DC3104" w14:textId="77777777" w:rsidR="00183BD4" w:rsidRPr="00B96823" w:rsidRDefault="00183BD4" w:rsidP="00F63F6C"/>
    <w:p w14:paraId="1451508E" w14:textId="77777777" w:rsidR="00183BD4" w:rsidRPr="00B96823" w:rsidRDefault="00183BD4" w:rsidP="00F63F6C">
      <w:bookmarkStart w:id="1177"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7"/>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8"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8"/>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9" w:name="sub_121053"/>
      <w:r w:rsidRPr="00B96823">
        <w:t>10.5.3. Выбор площадки для размещения объектов проводится с учетом:</w:t>
      </w:r>
    </w:p>
    <w:bookmarkEnd w:id="1179"/>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lastRenderedPageBreak/>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80"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80"/>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1" w:name="sub_121055"/>
      <w:r w:rsidRPr="00B96823">
        <w:t>10.5.5. Почвы на территориях жилой застройки следует относить к категории "чистых" при соблюдении следующих требований:</w:t>
      </w:r>
    </w:p>
    <w:bookmarkEnd w:id="1181"/>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 xml:space="preserve">по санитарно-бактериологическим показателям - отсутствие возбудителей кишечных инфекций, патогенных бактерий, </w:t>
      </w:r>
      <w:proofErr w:type="spellStart"/>
      <w:r w:rsidRPr="00B96823">
        <w:t>энтеровирусов</w:t>
      </w:r>
      <w:proofErr w:type="spellEnd"/>
      <w:r w:rsidRPr="00B96823">
        <w:t>;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w:t>
      </w:r>
      <w:proofErr w:type="spellStart"/>
      <w:r w:rsidRPr="00B96823">
        <w:t>паразитологическим</w:t>
      </w:r>
      <w:proofErr w:type="spellEnd"/>
      <w:r w:rsidRPr="00B96823">
        <w:t xml:space="preserve">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 xml:space="preserve">по санитарно-энтомологическим показателям - отсутствие </w:t>
      </w:r>
      <w:proofErr w:type="spellStart"/>
      <w:r w:rsidRPr="00B96823">
        <w:t>преимагинальных</w:t>
      </w:r>
      <w:proofErr w:type="spellEnd"/>
      <w:r w:rsidRPr="00B96823">
        <w:t xml:space="preserve">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2"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3" w:name="sub_121058"/>
      <w:bookmarkEnd w:id="1182"/>
      <w:r w:rsidRPr="00B96823">
        <w:t>10.5.8. Почвы, где годовая эффективная доза радиации не превышает 1 </w:t>
      </w:r>
      <w:proofErr w:type="spellStart"/>
      <w:r w:rsidRPr="00B96823">
        <w:t>мЗв</w:t>
      </w:r>
      <w:proofErr w:type="spellEnd"/>
      <w:r w:rsidRPr="00B96823">
        <w:t>, считаются не загрязненными по радиоактивному фактору.</w:t>
      </w:r>
    </w:p>
    <w:bookmarkEnd w:id="1183"/>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 xml:space="preserve">от 0,01 до 0,3 </w:t>
      </w:r>
      <w:proofErr w:type="spellStart"/>
      <w:r w:rsidRPr="00B96823">
        <w:t>мЗв</w:t>
      </w:r>
      <w:proofErr w:type="spellEnd"/>
      <w:r w:rsidRPr="00B96823">
        <w:t>/год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 xml:space="preserve">более 0,3 </w:t>
      </w:r>
      <w:proofErr w:type="spellStart"/>
      <w:r w:rsidRPr="00B96823">
        <w:t>мЗв</w:t>
      </w:r>
      <w:proofErr w:type="spellEnd"/>
      <w:r w:rsidRPr="00B96823">
        <w:t xml:space="preserve">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3"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w:t>
      </w:r>
      <w:proofErr w:type="spellStart"/>
      <w:r w:rsidRPr="00B96823">
        <w:t>культуртехнических</w:t>
      </w:r>
      <w:proofErr w:type="spellEnd"/>
      <w:r w:rsidRPr="00B96823">
        <w:t xml:space="preserve">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4"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4"/>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w:t>
      </w:r>
      <w:r w:rsidRPr="00B96823">
        <w:lastRenderedPageBreak/>
        <w:t>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 xml:space="preserve">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Pr="00B96823">
        <w:t>загрязнением</w:t>
      </w:r>
      <w:proofErr w:type="gramEnd"/>
      <w:r w:rsidRPr="00B96823">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5"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5" w:name="sub_1210512"/>
      <w:r w:rsidRPr="00B96823">
        <w:t xml:space="preserve">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w:t>
      </w:r>
      <w:proofErr w:type="spellStart"/>
      <w:r w:rsidRPr="00B96823">
        <w:t>предпроектной</w:t>
      </w:r>
      <w:proofErr w:type="spellEnd"/>
      <w:r w:rsidRPr="00B96823">
        <w:t xml:space="preserve">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5"/>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6"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6"/>
    <w:p w14:paraId="3818CF28" w14:textId="77777777" w:rsidR="00183BD4" w:rsidRPr="00B96823" w:rsidRDefault="00183BD4" w:rsidP="00F63F6C"/>
    <w:p w14:paraId="2AD00A3F" w14:textId="77777777" w:rsidR="00183BD4" w:rsidRPr="00B96823" w:rsidRDefault="00183BD4" w:rsidP="00F63F6C">
      <w:bookmarkStart w:id="1187"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7"/>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6" w:history="1">
        <w:r w:rsidRPr="00B96823">
          <w:rPr>
            <w:rStyle w:val="a4"/>
            <w:rFonts w:cs="Times New Roman CYR"/>
            <w:color w:val="auto"/>
          </w:rPr>
          <w:t>разделом 6</w:t>
        </w:r>
      </w:hyperlink>
      <w:r w:rsidRPr="00B96823">
        <w:t xml:space="preserve"> </w:t>
      </w:r>
      <w:hyperlink r:id="rId357"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proofErr w:type="spellStart"/>
      <w:r w:rsidRPr="00B96823">
        <w:t>Аэкв</w:t>
      </w:r>
      <w:proofErr w:type="spellEnd"/>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proofErr w:type="spellStart"/>
      <w:r w:rsidRPr="00B96823">
        <w:lastRenderedPageBreak/>
        <w:t>Аэкв</w:t>
      </w:r>
      <w:proofErr w:type="spellEnd"/>
      <w:r w:rsidRPr="00B96823">
        <w:t xml:space="preserve"> </w:t>
      </w:r>
      <w:proofErr w:type="spellStart"/>
      <w:r w:rsidRPr="00B96823">
        <w:t>Амакс</w:t>
      </w:r>
      <w:proofErr w:type="spellEnd"/>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 xml:space="preserve">&lt;*&gt; L - эквивалентный уровень звука, </w:t>
      </w:r>
      <w:proofErr w:type="spellStart"/>
      <w:r w:rsidRPr="00B96823">
        <w:t>дБА</w:t>
      </w:r>
      <w:proofErr w:type="spellEnd"/>
      <w:r w:rsidRPr="00B96823">
        <w:t>;</w:t>
      </w:r>
    </w:p>
    <w:p w14:paraId="182CBB1D" w14:textId="77777777" w:rsidR="00183BD4" w:rsidRPr="00B96823" w:rsidRDefault="00183BD4" w:rsidP="00F63F6C">
      <w:proofErr w:type="spellStart"/>
      <w:r w:rsidRPr="00B96823">
        <w:t>Аэкв</w:t>
      </w:r>
      <w:proofErr w:type="spellEnd"/>
    </w:p>
    <w:p w14:paraId="071311F1" w14:textId="77777777" w:rsidR="00183BD4" w:rsidRPr="00B96823" w:rsidRDefault="00183BD4" w:rsidP="00F63F6C">
      <w:r w:rsidRPr="00B96823">
        <w:t xml:space="preserve">&lt;**&gt; L - максимальный уровень звука, </w:t>
      </w:r>
      <w:proofErr w:type="spellStart"/>
      <w:r w:rsidRPr="00B96823">
        <w:t>дБА</w:t>
      </w:r>
      <w:proofErr w:type="spellEnd"/>
      <w:r w:rsidRPr="00B96823">
        <w:t>.</w:t>
      </w:r>
    </w:p>
    <w:p w14:paraId="01A40C31" w14:textId="77777777" w:rsidR="00183BD4" w:rsidRPr="00B96823" w:rsidRDefault="00183BD4" w:rsidP="00F63F6C">
      <w:proofErr w:type="spellStart"/>
      <w:r w:rsidRPr="00B96823">
        <w:t>Амакс</w:t>
      </w:r>
      <w:proofErr w:type="spellEnd"/>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8"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8"/>
    <w:p w14:paraId="7096B030" w14:textId="77777777" w:rsidR="00183BD4" w:rsidRPr="00B96823" w:rsidRDefault="00183BD4" w:rsidP="00F63F6C"/>
    <w:p w14:paraId="5FF222B0" w14:textId="77777777" w:rsidR="00183BD4" w:rsidRPr="00B96823" w:rsidRDefault="00183BD4" w:rsidP="00F63F6C">
      <w:bookmarkStart w:id="1189"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90" w:name="sub_121065"/>
      <w:bookmarkEnd w:id="1189"/>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1" w:name="sub_121066"/>
      <w:bookmarkEnd w:id="1190"/>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1"/>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w:t>
      </w:r>
      <w:proofErr w:type="spellStart"/>
      <w:r w:rsidRPr="00B96823">
        <w:t>шумозащиты</w:t>
      </w:r>
      <w:proofErr w:type="spellEnd"/>
      <w:r w:rsidRPr="00B96823">
        <w:t xml:space="preserve">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8" w:history="1">
        <w:r w:rsidRPr="00B96823">
          <w:rPr>
            <w:rStyle w:val="a4"/>
            <w:rFonts w:cs="Times New Roman CYR"/>
            <w:color w:val="auto"/>
          </w:rPr>
          <w:t>СН 2.2.4/2.1.8.562</w:t>
        </w:r>
      </w:hyperlink>
      <w:r w:rsidRPr="00B96823">
        <w:t xml:space="preserve">, </w:t>
      </w:r>
      <w:hyperlink r:id="rId359" w:history="1">
        <w:r w:rsidRPr="00B96823">
          <w:rPr>
            <w:rStyle w:val="a4"/>
            <w:rFonts w:cs="Times New Roman CYR"/>
            <w:color w:val="auto"/>
          </w:rPr>
          <w:t>СП 51.13330.2011</w:t>
        </w:r>
      </w:hyperlink>
      <w:r w:rsidRPr="00B96823">
        <w:t xml:space="preserve"> и </w:t>
      </w:r>
      <w:hyperlink r:id="rId360"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2"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3" w:name="sub_121069"/>
      <w:bookmarkEnd w:id="1192"/>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3"/>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 xml:space="preserve">использование методов </w:t>
      </w:r>
      <w:proofErr w:type="spellStart"/>
      <w:r w:rsidRPr="00B96823">
        <w:t>виброзащиты</w:t>
      </w:r>
      <w:proofErr w:type="spellEnd"/>
      <w:r w:rsidRPr="00B96823">
        <w:t xml:space="preserve">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lastRenderedPageBreak/>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4" w:name="sub_12107"/>
      <w:r w:rsidRPr="00B96823">
        <w:rPr>
          <w:color w:val="auto"/>
        </w:rPr>
        <w:t>10.7. Защита от электромагнитных полей, излучений и облучений:</w:t>
      </w:r>
    </w:p>
    <w:bookmarkEnd w:id="1194"/>
    <w:p w14:paraId="2C133758" w14:textId="77777777" w:rsidR="00183BD4" w:rsidRPr="00B96823" w:rsidRDefault="00183BD4" w:rsidP="00F63F6C"/>
    <w:p w14:paraId="783EEF73" w14:textId="77777777" w:rsidR="00183BD4" w:rsidRPr="00B96823" w:rsidRDefault="00183BD4" w:rsidP="00F63F6C">
      <w:bookmarkStart w:id="1195"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5"/>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proofErr w:type="spellStart"/>
      <w:r w:rsidRPr="00B96823">
        <w:t>видеодисплейных</w:t>
      </w:r>
      <w:proofErr w:type="spellEnd"/>
      <w:r w:rsidRPr="00B96823">
        <w:t xml:space="preserve">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6"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6"/>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7"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7"/>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8"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8"/>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1" w:history="1">
        <w:r w:rsidRPr="00B96823">
          <w:rPr>
            <w:rStyle w:val="a4"/>
            <w:rFonts w:cs="Times New Roman CYR"/>
            <w:color w:val="auto"/>
          </w:rPr>
          <w:t>СанПиН 2.1.8/2.2.4.1383-03</w:t>
        </w:r>
      </w:hyperlink>
      <w:r w:rsidRPr="00B96823">
        <w:t xml:space="preserve">, </w:t>
      </w:r>
      <w:hyperlink r:id="rId362"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9" w:name="sub_121077"/>
      <w:r w:rsidRPr="00B96823">
        <w:t xml:space="preserve">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w:t>
      </w:r>
      <w:r w:rsidRPr="00B96823">
        <w:lastRenderedPageBreak/>
        <w:t>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200" w:name="sub_121078"/>
      <w:bookmarkEnd w:id="1199"/>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200"/>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1"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1"/>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 xml:space="preserve">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w:t>
      </w:r>
      <w:proofErr w:type="spellStart"/>
      <w:r w:rsidRPr="00B96823">
        <w:t>переизлучаемого</w:t>
      </w:r>
      <w:proofErr w:type="spellEnd"/>
      <w:r w:rsidRPr="00B96823">
        <w:t xml:space="preserve">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2"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3" w:name="sub_1210711"/>
      <w:bookmarkEnd w:id="1202"/>
      <w:r w:rsidRPr="00B96823">
        <w:t xml:space="preserve">10.7.11. ПДУ электромагнитного поля для потребительской продукции (в том числе </w:t>
      </w:r>
      <w:proofErr w:type="spellStart"/>
      <w:r w:rsidRPr="00B96823">
        <w:t>видеодисплейных</w:t>
      </w:r>
      <w:proofErr w:type="spellEnd"/>
      <w:r w:rsidRPr="00B96823">
        <w:t xml:space="preserve">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4" w:name="sub_1210712"/>
      <w:bookmarkEnd w:id="1203"/>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4"/>
    <w:p w14:paraId="25B7D2C8" w14:textId="77777777" w:rsidR="00183BD4" w:rsidRPr="00B96823" w:rsidRDefault="00183BD4" w:rsidP="00F63F6C">
      <w:r w:rsidRPr="00B96823">
        <w:t>0,5 </w:t>
      </w:r>
      <w:proofErr w:type="spellStart"/>
      <w:r w:rsidRPr="00B96823">
        <w:t>кВ</w:t>
      </w:r>
      <w:proofErr w:type="spellEnd"/>
      <w:r w:rsidRPr="00B96823">
        <w:t>/м - внутри жилых зданий;</w:t>
      </w:r>
    </w:p>
    <w:p w14:paraId="181E12FB" w14:textId="77777777" w:rsidR="00183BD4" w:rsidRPr="00B96823" w:rsidRDefault="00183BD4" w:rsidP="00F63F6C">
      <w:r w:rsidRPr="00B96823">
        <w:t>1 </w:t>
      </w:r>
      <w:proofErr w:type="spellStart"/>
      <w:r w:rsidRPr="00B96823">
        <w:t>кВ</w:t>
      </w:r>
      <w:proofErr w:type="spellEnd"/>
      <w:r w:rsidRPr="00B96823">
        <w:t>/м - на территории зоны жилой застройки;</w:t>
      </w:r>
    </w:p>
    <w:p w14:paraId="54CAF63B" w14:textId="77777777" w:rsidR="00183BD4" w:rsidRPr="00B96823" w:rsidRDefault="00183BD4" w:rsidP="00F63F6C">
      <w:r w:rsidRPr="00B96823">
        <w:t>5 </w:t>
      </w:r>
      <w:proofErr w:type="spellStart"/>
      <w:r w:rsidRPr="00B96823">
        <w:t>кВ</w:t>
      </w:r>
      <w:proofErr w:type="spellEnd"/>
      <w:r w:rsidRPr="00B96823">
        <w:t>/м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w:t>
      </w:r>
      <w:proofErr w:type="spellStart"/>
      <w:r w:rsidRPr="00B96823">
        <w:t>кВ</w:t>
      </w:r>
      <w:proofErr w:type="spellEnd"/>
      <w:r w:rsidRPr="00B96823">
        <w:t>/м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w:t>
      </w:r>
      <w:proofErr w:type="spellStart"/>
      <w:r w:rsidRPr="00B96823">
        <w:t>кВ</w:t>
      </w:r>
      <w:proofErr w:type="spellEnd"/>
      <w:r w:rsidRPr="00B96823">
        <w:t>/м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w:t>
      </w:r>
      <w:proofErr w:type="spellStart"/>
      <w:r w:rsidRPr="00B96823">
        <w:t>кВ</w:t>
      </w:r>
      <w:proofErr w:type="spellEnd"/>
      <w:r w:rsidRPr="00B96823">
        <w:t>/м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5" w:name="sub_1210713"/>
      <w:r w:rsidRPr="00B96823">
        <w:lastRenderedPageBreak/>
        <w:t>10.7.13. С целью защиты населения от электромагнитных полей, излучений и облучений следует предусматривать:</w:t>
      </w:r>
    </w:p>
    <w:bookmarkEnd w:id="1205"/>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6" w:name="sub_12108"/>
      <w:r w:rsidRPr="00B96823">
        <w:rPr>
          <w:color w:val="auto"/>
        </w:rPr>
        <w:t>10.8. Радиационная безопасность:</w:t>
      </w:r>
    </w:p>
    <w:bookmarkEnd w:id="1206"/>
    <w:p w14:paraId="0613C3AC" w14:textId="77777777" w:rsidR="00183BD4" w:rsidRPr="00B96823" w:rsidRDefault="00183BD4" w:rsidP="00F63F6C"/>
    <w:p w14:paraId="3F466198" w14:textId="77777777" w:rsidR="00183BD4" w:rsidRPr="00B96823" w:rsidRDefault="00183BD4" w:rsidP="00F63F6C">
      <w:bookmarkStart w:id="1207"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3"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4" w:history="1">
        <w:r w:rsidRPr="00B96823">
          <w:rPr>
            <w:rStyle w:val="a4"/>
            <w:rFonts w:cs="Times New Roman CYR"/>
            <w:color w:val="auto"/>
          </w:rPr>
          <w:t>Нормами радиационной безопасности</w:t>
        </w:r>
      </w:hyperlink>
      <w:r w:rsidRPr="00B96823">
        <w:t xml:space="preserve"> "НРБ-99/2009" и </w:t>
      </w:r>
      <w:hyperlink r:id="rId365"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7"/>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6" w:history="1">
        <w:r w:rsidRPr="00B96823">
          <w:rPr>
            <w:rStyle w:val="a4"/>
            <w:rFonts w:cs="Times New Roman CYR"/>
            <w:color w:val="auto"/>
          </w:rPr>
          <w:t>НРБ-99/2009</w:t>
        </w:r>
      </w:hyperlink>
      <w:r w:rsidRPr="00B96823">
        <w:t>" и "</w:t>
      </w:r>
      <w:hyperlink r:id="rId367"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8"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8"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9"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8"/>
    <w:p w14:paraId="65333E55" w14:textId="77777777" w:rsidR="00183BD4" w:rsidRPr="00B96823" w:rsidRDefault="00183BD4" w:rsidP="00F63F6C">
      <w:r w:rsidRPr="00B96823">
        <w:t xml:space="preserve">Участки застройки квалифицируются как </w:t>
      </w:r>
      <w:proofErr w:type="spellStart"/>
      <w:r w:rsidRPr="00B96823">
        <w:t>радиационно</w:t>
      </w:r>
      <w:proofErr w:type="spellEnd"/>
      <w:r w:rsidRPr="00B96823">
        <w:t xml:space="preserve">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w:t>
      </w:r>
      <w:proofErr w:type="spellStart"/>
      <w:r w:rsidRPr="00B96823">
        <w:t>мкЗв</w:t>
      </w:r>
      <w:proofErr w:type="spellEnd"/>
      <w:r w:rsidRPr="00B96823">
        <w:t>/ч, среднее арифметическое значение МЭД гамма-излучения на участке не превышает 0,2 </w:t>
      </w:r>
      <w:proofErr w:type="spellStart"/>
      <w:r w:rsidRPr="00B96823">
        <w:t>мкЗв</w:t>
      </w:r>
      <w:proofErr w:type="spellEnd"/>
      <w:r w:rsidRPr="00B96823">
        <w:t>/ч, и плотность потока радона с поверхности грунта не более 80 </w:t>
      </w:r>
      <w:proofErr w:type="spellStart"/>
      <w:r w:rsidRPr="00B96823">
        <w:t>мБк</w:t>
      </w:r>
      <w:proofErr w:type="spellEnd"/>
      <w:r w:rsidRPr="00B96823">
        <w:t>/кв. </w:t>
      </w:r>
      <w:proofErr w:type="spellStart"/>
      <w:r w:rsidRPr="00B96823">
        <w:t>м.с</w:t>
      </w:r>
      <w:proofErr w:type="spellEnd"/>
      <w:r w:rsidRPr="00B96823">
        <w:t>.</w:t>
      </w:r>
    </w:p>
    <w:p w14:paraId="53BA73C0" w14:textId="77777777" w:rsidR="00183BD4" w:rsidRPr="00B96823" w:rsidRDefault="00183BD4" w:rsidP="00F63F6C">
      <w:r w:rsidRPr="00B96823">
        <w:t xml:space="preserve">Участки застройки под промышленные объекты квалифицируются как </w:t>
      </w:r>
      <w:proofErr w:type="spellStart"/>
      <w:r w:rsidRPr="00B96823">
        <w:t>радиационно</w:t>
      </w:r>
      <w:proofErr w:type="spellEnd"/>
      <w:r w:rsidRPr="00B96823">
        <w:t xml:space="preserve">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w:t>
      </w:r>
      <w:proofErr w:type="spellStart"/>
      <w:r w:rsidRPr="00B96823">
        <w:t>мкЗв</w:t>
      </w:r>
      <w:proofErr w:type="spellEnd"/>
      <w:r w:rsidRPr="00B96823">
        <w:t>/ч и плотность потока радона с поверхности грунта не более 250 </w:t>
      </w:r>
      <w:proofErr w:type="spellStart"/>
      <w:r w:rsidRPr="00B96823">
        <w:t>мБк</w:t>
      </w:r>
      <w:proofErr w:type="spellEnd"/>
      <w:r w:rsidRPr="00B96823">
        <w:t>/кв. </w:t>
      </w:r>
      <w:proofErr w:type="spellStart"/>
      <w:r w:rsidRPr="00B96823">
        <w:t>м.с</w:t>
      </w:r>
      <w:proofErr w:type="spellEnd"/>
      <w:r w:rsidRPr="00B96823">
        <w:t>.</w:t>
      </w:r>
    </w:p>
    <w:p w14:paraId="156C624F" w14:textId="77777777" w:rsidR="00183BD4" w:rsidRPr="00B96823" w:rsidRDefault="00183BD4" w:rsidP="00F63F6C">
      <w:bookmarkStart w:id="1209"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9"/>
    <w:p w14:paraId="7A042EF6" w14:textId="77777777" w:rsidR="00183BD4" w:rsidRPr="00B96823" w:rsidRDefault="00183BD4" w:rsidP="00F63F6C">
      <w:r w:rsidRPr="00B96823">
        <w:lastRenderedPageBreak/>
        <w:t>В том числе при плотности потока радона более 80 </w:t>
      </w:r>
      <w:proofErr w:type="spellStart"/>
      <w:r w:rsidRPr="00B96823">
        <w:t>мБк</w:t>
      </w:r>
      <w:proofErr w:type="spellEnd"/>
      <w:r w:rsidRPr="00B96823">
        <w:t>/кв.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10"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w:t>
      </w:r>
      <w:proofErr w:type="spellStart"/>
      <w:r w:rsidRPr="00B96823">
        <w:t>мЗв</w:t>
      </w:r>
      <w:proofErr w:type="spellEnd"/>
      <w:r w:rsidRPr="00B96823">
        <w:t xml:space="preserve"> в год в среднем за любые последовательные 5 лет, но не более 5 </w:t>
      </w:r>
      <w:proofErr w:type="spellStart"/>
      <w:r w:rsidRPr="00B96823">
        <w:t>мЗв</w:t>
      </w:r>
      <w:proofErr w:type="spellEnd"/>
      <w:r w:rsidRPr="00B96823">
        <w:t xml:space="preserve"> в год.</w:t>
      </w:r>
    </w:p>
    <w:bookmarkEnd w:id="1210"/>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70"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1" w:name="sub_121085"/>
      <w:r w:rsidRPr="00B96823">
        <w:t>10.8.5. При размещении радиационных объектов необходимо предусматривать:</w:t>
      </w:r>
    </w:p>
    <w:bookmarkEnd w:id="1211"/>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2"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w:t>
      </w:r>
      <w:proofErr w:type="spellStart"/>
      <w:r w:rsidRPr="00B96823">
        <w:t>мкЗв</w:t>
      </w:r>
      <w:proofErr w:type="spellEnd"/>
      <w:r w:rsidRPr="00B96823">
        <w:t>/ч.</w:t>
      </w:r>
    </w:p>
    <w:p w14:paraId="02BCE91E" w14:textId="77777777" w:rsidR="00183BD4" w:rsidRPr="00B96823" w:rsidRDefault="00183BD4" w:rsidP="00F63F6C">
      <w:bookmarkStart w:id="1213" w:name="sub_121087"/>
      <w:bookmarkEnd w:id="1212"/>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4" w:name="sub_121088"/>
      <w:bookmarkEnd w:id="1213"/>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1" w:history="1">
        <w:r w:rsidRPr="00B96823">
          <w:rPr>
            <w:rStyle w:val="a4"/>
            <w:rFonts w:cs="Times New Roman CYR"/>
            <w:color w:val="auto"/>
          </w:rPr>
          <w:t>НРБ-99/2009</w:t>
        </w:r>
      </w:hyperlink>
      <w:r w:rsidRPr="00B96823">
        <w:t>".</w:t>
      </w:r>
    </w:p>
    <w:bookmarkEnd w:id="1214"/>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5" w:name="sub_12109"/>
      <w:r w:rsidRPr="00B96823">
        <w:rPr>
          <w:color w:val="auto"/>
        </w:rPr>
        <w:t>10.9. Разрешенные параметры допустимых уровней воздействия на человека и условия проживания:</w:t>
      </w:r>
    </w:p>
    <w:bookmarkEnd w:id="1215"/>
    <w:p w14:paraId="0B61272C" w14:textId="77777777" w:rsidR="00183BD4" w:rsidRPr="00B96823" w:rsidRDefault="00183BD4" w:rsidP="00F63F6C"/>
    <w:p w14:paraId="292882FA" w14:textId="77777777" w:rsidR="00183BD4" w:rsidRPr="00B96823" w:rsidRDefault="00183BD4" w:rsidP="00F63F6C">
      <w:bookmarkStart w:id="1216"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6"/>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7"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8" w:name="sub_1210100"/>
      <w:bookmarkEnd w:id="1217"/>
      <w:proofErr w:type="spellStart"/>
      <w:r w:rsidRPr="00B96823">
        <w:rPr>
          <w:rStyle w:val="a3"/>
          <w:bCs/>
          <w:color w:val="auto"/>
        </w:rPr>
        <w:t>Энергоэффективность</w:t>
      </w:r>
      <w:proofErr w:type="spellEnd"/>
      <w:r w:rsidRPr="00B96823">
        <w:rPr>
          <w:rStyle w:val="a3"/>
          <w:bCs/>
          <w:color w:val="auto"/>
        </w:rPr>
        <w:t xml:space="preserve"> объектов:</w:t>
      </w:r>
    </w:p>
    <w:bookmarkEnd w:id="1218"/>
    <w:p w14:paraId="63B9ED9F" w14:textId="77777777" w:rsidR="00183BD4" w:rsidRPr="00B96823" w:rsidRDefault="00183BD4" w:rsidP="00F63F6C"/>
    <w:p w14:paraId="6EDDD3A3" w14:textId="77777777" w:rsidR="00183BD4" w:rsidRPr="00B96823" w:rsidRDefault="00183BD4" w:rsidP="00F63F6C">
      <w:bookmarkStart w:id="1219"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9"/>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lastRenderedPageBreak/>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20"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20"/>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2"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1"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2" w:name="sub_1210104"/>
      <w:bookmarkEnd w:id="1221"/>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2"/>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3"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3"/>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3"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При выборе потребительского подхода теплозащитные свойства наружных ограждаю</w:t>
      </w:r>
      <w:r w:rsidRPr="00B96823">
        <w:lastRenderedPageBreak/>
        <w:t xml:space="preserve">щих конструкций следует определять согласно </w:t>
      </w:r>
      <w:hyperlink r:id="rId374"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5"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6"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7"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8"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4"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4"/>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5"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6" w:name="sub_12111"/>
      <w:bookmarkEnd w:id="1225"/>
      <w:r w:rsidRPr="00B96823">
        <w:rPr>
          <w:color w:val="auto"/>
        </w:rPr>
        <w:t>11.1. Общие положения:</w:t>
      </w:r>
    </w:p>
    <w:bookmarkEnd w:id="1226"/>
    <w:p w14:paraId="3ADBA28B" w14:textId="77777777" w:rsidR="00183BD4" w:rsidRPr="00B96823" w:rsidRDefault="00183BD4" w:rsidP="00F63F6C"/>
    <w:p w14:paraId="16F78ABC" w14:textId="6A13F663" w:rsidR="00183BD4" w:rsidRPr="00B96823" w:rsidRDefault="00183BD4" w:rsidP="00F63F6C">
      <w:bookmarkStart w:id="1227"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9"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8" w:name="sub_121112"/>
      <w:bookmarkEnd w:id="1227"/>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29" w:name="sub_121113"/>
      <w:bookmarkEnd w:id="1228"/>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80"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9"/>
    <w:p w14:paraId="7BF21BC4" w14:textId="77777777" w:rsidR="00183BD4" w:rsidRPr="00B96823" w:rsidRDefault="00183BD4" w:rsidP="00F63F6C">
      <w:r w:rsidRPr="00B96823">
        <w:t xml:space="preserve">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w:t>
      </w:r>
      <w:r w:rsidRPr="00B96823">
        <w:lastRenderedPageBreak/>
        <w:t>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30" w:name="sub_12112"/>
      <w:r w:rsidRPr="00B96823">
        <w:rPr>
          <w:color w:val="auto"/>
        </w:rPr>
        <w:t>11.2. Зоны охраны объектов культурного наследия:</w:t>
      </w:r>
    </w:p>
    <w:bookmarkEnd w:id="1230"/>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1"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lastRenderedPageBreak/>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2"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lastRenderedPageBreak/>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 xml:space="preserve">дольмены, каменные бабы, культовые кресты, менгиры, петроглифы, кромлехи, </w:t>
      </w:r>
      <w:proofErr w:type="spellStart"/>
      <w:r w:rsidRPr="00B96823">
        <w:t>ацангуары</w:t>
      </w:r>
      <w:proofErr w:type="spellEnd"/>
      <w:r w:rsidRPr="00B96823">
        <w:t>,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1" w:name="sub_121124"/>
      <w:r w:rsidRPr="00B96823">
        <w:t xml:space="preserve">11.2.4. </w:t>
      </w:r>
      <w:hyperlink r:id="rId383"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1"/>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 xml:space="preserve">до </w:t>
      </w:r>
      <w:proofErr w:type="spellStart"/>
      <w:r w:rsidRPr="00B96823">
        <w:t>водонесущих</w:t>
      </w:r>
      <w:proofErr w:type="spellEnd"/>
      <w:r w:rsidRPr="00B96823">
        <w:t xml:space="preserve"> сетей - 5 м; </w:t>
      </w:r>
      <w:proofErr w:type="spellStart"/>
      <w:r w:rsidRPr="00B96823">
        <w:t>неводонесущих</w:t>
      </w:r>
      <w:proofErr w:type="spellEnd"/>
      <w:r w:rsidRPr="00B96823">
        <w:t xml:space="preserve">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2"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3" w:name="sub_121126"/>
      <w:bookmarkEnd w:id="1232"/>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3"/>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4" w:name="sub_12121"/>
      <w:r w:rsidRPr="00B96823">
        <w:rPr>
          <w:color w:val="auto"/>
        </w:rPr>
        <w:t>12.1. Общие положении</w:t>
      </w:r>
    </w:p>
    <w:bookmarkEnd w:id="1234"/>
    <w:p w14:paraId="09841ACE" w14:textId="77777777" w:rsidR="00183BD4" w:rsidRPr="00B96823" w:rsidRDefault="00183BD4" w:rsidP="00F63F6C"/>
    <w:p w14:paraId="2C05000B" w14:textId="1ACB244A" w:rsidR="00183BD4" w:rsidRPr="00B96823" w:rsidRDefault="00183BD4" w:rsidP="00F63F6C">
      <w:bookmarkStart w:id="1235" w:name="sub_121211"/>
      <w:r w:rsidRPr="00B96823">
        <w:lastRenderedPageBreak/>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6" w:name="sub_121212"/>
      <w:bookmarkEnd w:id="1235"/>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4" w:history="1">
        <w:r w:rsidRPr="00B96823">
          <w:rPr>
            <w:rStyle w:val="a4"/>
            <w:rFonts w:cs="Times New Roman CYR"/>
            <w:color w:val="auto"/>
          </w:rPr>
          <w:t>СП 59.13330.2012</w:t>
        </w:r>
      </w:hyperlink>
      <w:r w:rsidRPr="00B96823">
        <w:t xml:space="preserve">, </w:t>
      </w:r>
      <w:hyperlink r:id="rId385" w:history="1">
        <w:r w:rsidRPr="00B96823">
          <w:rPr>
            <w:rStyle w:val="a4"/>
            <w:rFonts w:cs="Times New Roman CYR"/>
            <w:color w:val="auto"/>
          </w:rPr>
          <w:t>СП 140.13330.2012</w:t>
        </w:r>
      </w:hyperlink>
      <w:r w:rsidRPr="00B96823">
        <w:t xml:space="preserve">, </w:t>
      </w:r>
      <w:hyperlink r:id="rId386" w:history="1">
        <w:r w:rsidRPr="00B96823">
          <w:rPr>
            <w:rStyle w:val="a4"/>
            <w:rFonts w:cs="Times New Roman CYR"/>
            <w:color w:val="auto"/>
          </w:rPr>
          <w:t>СП 136.13330.2012</w:t>
        </w:r>
      </w:hyperlink>
      <w:r w:rsidRPr="00B96823">
        <w:t xml:space="preserve">, </w:t>
      </w:r>
      <w:hyperlink r:id="rId387" w:history="1">
        <w:r w:rsidRPr="00B96823">
          <w:rPr>
            <w:rStyle w:val="a4"/>
            <w:rFonts w:cs="Times New Roman CYR"/>
            <w:color w:val="auto"/>
          </w:rPr>
          <w:t>СП 141.13330.2012</w:t>
        </w:r>
      </w:hyperlink>
      <w:r w:rsidRPr="00B96823">
        <w:t xml:space="preserve">, </w:t>
      </w:r>
      <w:hyperlink r:id="rId388" w:history="1">
        <w:r w:rsidRPr="00B96823">
          <w:rPr>
            <w:rStyle w:val="a4"/>
            <w:rFonts w:cs="Times New Roman CYR"/>
            <w:color w:val="auto"/>
          </w:rPr>
          <w:t>СП 142.13330.2012</w:t>
        </w:r>
      </w:hyperlink>
      <w:r w:rsidRPr="00B96823">
        <w:t xml:space="preserve">, </w:t>
      </w:r>
      <w:hyperlink r:id="rId389" w:history="1">
        <w:r w:rsidRPr="00B96823">
          <w:rPr>
            <w:rStyle w:val="a4"/>
            <w:rFonts w:cs="Times New Roman CYR"/>
            <w:color w:val="auto"/>
          </w:rPr>
          <w:t>СП 113.13330.2012</w:t>
        </w:r>
      </w:hyperlink>
      <w:r w:rsidRPr="00B96823">
        <w:t xml:space="preserve">. </w:t>
      </w:r>
      <w:hyperlink r:id="rId390" w:history="1">
        <w:r w:rsidRPr="00B96823">
          <w:rPr>
            <w:rStyle w:val="a4"/>
            <w:rFonts w:cs="Times New Roman CYR"/>
            <w:color w:val="auto"/>
          </w:rPr>
          <w:t>СП 35-101-2001</w:t>
        </w:r>
      </w:hyperlink>
      <w:r w:rsidRPr="00B96823">
        <w:t xml:space="preserve">, </w:t>
      </w:r>
      <w:hyperlink r:id="rId391" w:history="1">
        <w:r w:rsidRPr="00B96823">
          <w:rPr>
            <w:rStyle w:val="a4"/>
            <w:rFonts w:cs="Times New Roman CYR"/>
            <w:color w:val="auto"/>
          </w:rPr>
          <w:t>СП 35-102-2001</w:t>
        </w:r>
      </w:hyperlink>
      <w:r w:rsidRPr="00B96823">
        <w:t xml:space="preserve">, </w:t>
      </w:r>
      <w:hyperlink r:id="rId392" w:history="1">
        <w:r w:rsidRPr="00B96823">
          <w:rPr>
            <w:rStyle w:val="a4"/>
            <w:rFonts w:cs="Times New Roman CYR"/>
            <w:color w:val="auto"/>
          </w:rPr>
          <w:t>СП 31-102-99</w:t>
        </w:r>
      </w:hyperlink>
      <w:r w:rsidRPr="00B96823">
        <w:t xml:space="preserve">, </w:t>
      </w:r>
      <w:hyperlink r:id="rId393" w:history="1">
        <w:r w:rsidRPr="00B96823">
          <w:rPr>
            <w:rStyle w:val="a4"/>
            <w:rFonts w:cs="Times New Roman CYR"/>
            <w:color w:val="auto"/>
          </w:rPr>
          <w:t>СП 35-103-2001</w:t>
        </w:r>
      </w:hyperlink>
      <w:r w:rsidRPr="00B96823">
        <w:t xml:space="preserve">, </w:t>
      </w:r>
      <w:hyperlink r:id="rId394" w:history="1">
        <w:r w:rsidRPr="00B96823">
          <w:rPr>
            <w:rStyle w:val="a4"/>
            <w:rFonts w:cs="Times New Roman CYR"/>
            <w:color w:val="auto"/>
          </w:rPr>
          <w:t>СП 35-104-2001</w:t>
        </w:r>
      </w:hyperlink>
      <w:r w:rsidRPr="00B96823">
        <w:t xml:space="preserve">, </w:t>
      </w:r>
      <w:hyperlink r:id="rId395" w:history="1">
        <w:r w:rsidRPr="00B96823">
          <w:rPr>
            <w:rStyle w:val="a4"/>
            <w:rFonts w:cs="Times New Roman CYR"/>
            <w:color w:val="auto"/>
          </w:rPr>
          <w:t>СП 35-105-2002</w:t>
        </w:r>
      </w:hyperlink>
      <w:r w:rsidRPr="00B96823">
        <w:t xml:space="preserve">, </w:t>
      </w:r>
      <w:hyperlink r:id="rId396" w:history="1">
        <w:r w:rsidRPr="00B96823">
          <w:rPr>
            <w:rStyle w:val="a4"/>
            <w:rFonts w:cs="Times New Roman CYR"/>
            <w:color w:val="auto"/>
          </w:rPr>
          <w:t>СП 35-106-2003</w:t>
        </w:r>
      </w:hyperlink>
      <w:r w:rsidRPr="00B96823">
        <w:t xml:space="preserve">, </w:t>
      </w:r>
      <w:hyperlink r:id="rId397" w:history="1">
        <w:r w:rsidRPr="00B96823">
          <w:rPr>
            <w:rStyle w:val="a4"/>
            <w:rFonts w:cs="Times New Roman CYR"/>
            <w:color w:val="auto"/>
          </w:rPr>
          <w:t>СП 35-109-2005</w:t>
        </w:r>
      </w:hyperlink>
      <w:r w:rsidRPr="00B96823">
        <w:t xml:space="preserve">, </w:t>
      </w:r>
      <w:hyperlink r:id="rId398" w:history="1">
        <w:r w:rsidRPr="00B96823">
          <w:rPr>
            <w:rStyle w:val="a4"/>
            <w:rFonts w:cs="Times New Roman CYR"/>
            <w:color w:val="auto"/>
          </w:rPr>
          <w:t>СП 35-112-2005</w:t>
        </w:r>
      </w:hyperlink>
      <w:r w:rsidRPr="00B96823">
        <w:t xml:space="preserve">, </w:t>
      </w:r>
      <w:hyperlink r:id="rId399" w:history="1">
        <w:r w:rsidRPr="00B96823">
          <w:rPr>
            <w:rStyle w:val="a4"/>
            <w:rFonts w:cs="Times New Roman CYR"/>
            <w:color w:val="auto"/>
          </w:rPr>
          <w:t>СП 35-114-2003</w:t>
        </w:r>
      </w:hyperlink>
      <w:r w:rsidRPr="00B96823">
        <w:t xml:space="preserve">, </w:t>
      </w:r>
      <w:hyperlink r:id="rId400" w:history="1">
        <w:r w:rsidRPr="00B96823">
          <w:rPr>
            <w:rStyle w:val="a4"/>
            <w:rFonts w:cs="Times New Roman CYR"/>
            <w:color w:val="auto"/>
          </w:rPr>
          <w:t>СП 35-117-2006</w:t>
        </w:r>
      </w:hyperlink>
      <w:r w:rsidRPr="00B96823">
        <w:t xml:space="preserve">, </w:t>
      </w:r>
      <w:hyperlink r:id="rId401" w:history="1">
        <w:r w:rsidRPr="00B96823">
          <w:rPr>
            <w:rStyle w:val="a4"/>
            <w:rFonts w:cs="Times New Roman CYR"/>
            <w:color w:val="auto"/>
          </w:rPr>
          <w:t>ВСН-62-91*</w:t>
        </w:r>
      </w:hyperlink>
      <w:r w:rsidRPr="00B96823">
        <w:t xml:space="preserve">, </w:t>
      </w:r>
      <w:hyperlink r:id="rId402"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3" w:history="1">
        <w:r w:rsidRPr="00B96823">
          <w:rPr>
            <w:rStyle w:val="a4"/>
            <w:rFonts w:cs="Times New Roman CYR"/>
            <w:color w:val="auto"/>
          </w:rPr>
          <w:t>МДС 35-1-2000</w:t>
        </w:r>
      </w:hyperlink>
      <w:r w:rsidRPr="00B96823">
        <w:t xml:space="preserve">, </w:t>
      </w:r>
      <w:hyperlink r:id="rId404" w:history="1">
        <w:r w:rsidRPr="00B96823">
          <w:rPr>
            <w:rStyle w:val="a4"/>
            <w:rFonts w:cs="Times New Roman CYR"/>
            <w:color w:val="auto"/>
          </w:rPr>
          <w:t>МДС 35-2-2000</w:t>
        </w:r>
      </w:hyperlink>
      <w:r w:rsidRPr="00B96823">
        <w:t xml:space="preserve">, </w:t>
      </w:r>
      <w:hyperlink r:id="rId405"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6"/>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w:t>
      </w:r>
      <w:r w:rsidRPr="00B96823">
        <w:lastRenderedPageBreak/>
        <w:t>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proofErr w:type="spellStart"/>
      <w:r w:rsidRPr="00B96823">
        <w:rPr>
          <w:rStyle w:val="a3"/>
          <w:bCs/>
          <w:color w:val="auto"/>
        </w:rPr>
        <w:t>абилитация</w:t>
      </w:r>
      <w:proofErr w:type="spellEnd"/>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 xml:space="preserve">подразделение </w:t>
      </w:r>
      <w:proofErr w:type="spellStart"/>
      <w:r w:rsidRPr="00B96823">
        <w:rPr>
          <w:rStyle w:val="a3"/>
          <w:bCs/>
          <w:color w:val="auto"/>
        </w:rPr>
        <w:t>абилитации</w:t>
      </w:r>
      <w:proofErr w:type="spellEnd"/>
      <w:r w:rsidRPr="00B96823">
        <w:rPr>
          <w:rStyle w:val="a3"/>
          <w:bCs/>
          <w:color w:val="auto"/>
        </w:rPr>
        <w:t xml:space="preserve"> детей</w:t>
      </w:r>
      <w:r w:rsidRPr="00B96823">
        <w:t xml:space="preserve"> - структурная единица учреждений социального обслуживания населения, занимающаяся </w:t>
      </w:r>
      <w:proofErr w:type="spellStart"/>
      <w:r w:rsidRPr="00B96823">
        <w:t>абилитацией</w:t>
      </w:r>
      <w:proofErr w:type="spellEnd"/>
      <w:r w:rsidRPr="00B96823">
        <w:t xml:space="preserve">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7"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7"/>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w:t>
      </w:r>
      <w:proofErr w:type="spellStart"/>
      <w:r w:rsidRPr="00B96823">
        <w:t>ассистивные</w:t>
      </w:r>
      <w:proofErr w:type="spellEnd"/>
      <w:r w:rsidRPr="00B96823">
        <w:t xml:space="preserve"> (специализированные) устройства для конкретных групп инвалидов, где это необходимо (</w:t>
      </w:r>
      <w:hyperlink r:id="rId406" w:history="1">
        <w:r w:rsidRPr="00B96823">
          <w:rPr>
            <w:rStyle w:val="a4"/>
            <w:rFonts w:cs="Times New Roman CYR"/>
            <w:color w:val="auto"/>
          </w:rPr>
          <w:t>Конвенция</w:t>
        </w:r>
      </w:hyperlink>
      <w:r w:rsidRPr="00B96823">
        <w:t xml:space="preserve"> ООН о правах инвалидов, принятая </w:t>
      </w:r>
      <w:hyperlink r:id="rId407"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8"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8" w:name="sub_121214"/>
      <w:r w:rsidRPr="00B96823">
        <w:t>12.1.4. Для проектирования системы социального обслуживания МГН требуются следующие исходные материалы:</w:t>
      </w:r>
    </w:p>
    <w:bookmarkEnd w:id="1238"/>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9"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9"/>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40"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1" w:name="sub_121217"/>
      <w:bookmarkEnd w:id="1240"/>
      <w:r w:rsidRPr="00B96823">
        <w:t>12.1.7. В проектной документации должны быть предусмотрены условия беспрепят</w:t>
      </w:r>
      <w:r w:rsidRPr="00B96823">
        <w:lastRenderedPageBreak/>
        <w:t>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1"/>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9" w:history="1">
        <w:r w:rsidRPr="00B96823">
          <w:rPr>
            <w:rStyle w:val="a4"/>
            <w:rFonts w:cs="Times New Roman CYR"/>
            <w:color w:val="auto"/>
          </w:rPr>
          <w:t>ГОСТ Р 51256-2011</w:t>
        </w:r>
      </w:hyperlink>
      <w:r w:rsidRPr="00B96823">
        <w:t xml:space="preserve"> и </w:t>
      </w:r>
      <w:hyperlink r:id="rId410"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2" w:name="sub_12122"/>
      <w:r w:rsidRPr="00B96823">
        <w:rPr>
          <w:color w:val="auto"/>
        </w:rPr>
        <w:t xml:space="preserve">12.2. Требования к формированию </w:t>
      </w:r>
      <w:proofErr w:type="spellStart"/>
      <w:r w:rsidRPr="00B96823">
        <w:rPr>
          <w:color w:val="auto"/>
        </w:rPr>
        <w:t>безбарьерной</w:t>
      </w:r>
      <w:proofErr w:type="spellEnd"/>
      <w:r w:rsidRPr="00B96823">
        <w:rPr>
          <w:color w:val="auto"/>
        </w:rPr>
        <w:t xml:space="preserve">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2"/>
    <w:p w14:paraId="780E68B1" w14:textId="77777777" w:rsidR="00183BD4" w:rsidRPr="00B96823" w:rsidRDefault="00183BD4" w:rsidP="00F63F6C"/>
    <w:p w14:paraId="5BD3540C" w14:textId="77777777" w:rsidR="00183BD4" w:rsidRPr="00B96823" w:rsidRDefault="00183BD4" w:rsidP="00F63F6C">
      <w:bookmarkStart w:id="1243"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w:t>
      </w:r>
      <w:proofErr w:type="spellStart"/>
      <w:r w:rsidRPr="00B96823">
        <w:t>безбарьерной</w:t>
      </w:r>
      <w:proofErr w:type="spellEnd"/>
      <w:r w:rsidRPr="00B96823">
        <w:t xml:space="preserve"> городской среды для маломобильных групп населения на основании требований </w:t>
      </w:r>
      <w:hyperlink r:id="rId411" w:history="1">
        <w:r w:rsidRPr="00B96823">
          <w:rPr>
            <w:rStyle w:val="a4"/>
            <w:rFonts w:cs="Times New Roman CYR"/>
            <w:color w:val="auto"/>
          </w:rPr>
          <w:t>СП 59.13330</w:t>
        </w:r>
      </w:hyperlink>
      <w:r w:rsidRPr="00B96823">
        <w:t xml:space="preserve">. и </w:t>
      </w:r>
      <w:hyperlink r:id="rId412"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4" w:name="sub_121222"/>
      <w:bookmarkEnd w:id="1243"/>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4"/>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5"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3"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6" w:name="sub_121224"/>
      <w:bookmarkEnd w:id="1245"/>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6"/>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7"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7"/>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 xml:space="preserve">социально-реабилитационные (включая </w:t>
      </w:r>
      <w:proofErr w:type="spellStart"/>
      <w:r w:rsidRPr="00B96823">
        <w:t>абилитацию</w:t>
      </w:r>
      <w:proofErr w:type="spellEnd"/>
      <w:r w:rsidRPr="00B96823">
        <w:t>,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8" w:name="sub_121226"/>
      <w:r w:rsidRPr="00B96823">
        <w:t>12.2.6. Основную часть суммарной вместимости учреждений целесообразно сгруппировать в центры:</w:t>
      </w:r>
    </w:p>
    <w:bookmarkEnd w:id="1248"/>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9" w:name="sub_121228"/>
      <w:r w:rsidRPr="00B96823">
        <w:t xml:space="preserve">12.2.8. Ориентировочное число центров социального обслуживания и состав их отделений приведены в </w:t>
      </w:r>
      <w:hyperlink r:id="rId414"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50" w:name="sub_121229"/>
      <w:bookmarkEnd w:id="1249"/>
      <w:r w:rsidRPr="00B96823">
        <w:t>12.2.9. Удельный показатель общей площади объектов социального обслуживания населения:</w:t>
      </w:r>
    </w:p>
    <w:bookmarkEnd w:id="1250"/>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1" w:name="sub_1212210"/>
      <w:r w:rsidRPr="00B96823">
        <w:t xml:space="preserve">12.2.10. Размещать учреждения социального обслуживания следует по расчету, приведенному </w:t>
      </w:r>
      <w:hyperlink r:id="rId415"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1"/>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6"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2"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2"/>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3" w:name="sub_12123"/>
      <w:r w:rsidRPr="00B96823">
        <w:rPr>
          <w:color w:val="auto"/>
        </w:rPr>
        <w:t xml:space="preserve">12.3. Требования к формированию </w:t>
      </w:r>
      <w:proofErr w:type="spellStart"/>
      <w:r w:rsidRPr="00B96823">
        <w:rPr>
          <w:color w:val="auto"/>
        </w:rPr>
        <w:t>безбарьерной</w:t>
      </w:r>
      <w:proofErr w:type="spellEnd"/>
      <w:r w:rsidRPr="00B96823">
        <w:rPr>
          <w:color w:val="auto"/>
        </w:rPr>
        <w:t xml:space="preserve">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3"/>
    <w:p w14:paraId="04362BA2" w14:textId="77777777" w:rsidR="00183BD4" w:rsidRPr="00B96823" w:rsidRDefault="00183BD4" w:rsidP="00F63F6C"/>
    <w:p w14:paraId="2D34A29F" w14:textId="750D73F6" w:rsidR="00183BD4" w:rsidRPr="00B96823" w:rsidRDefault="00182C46" w:rsidP="00F63F6C">
      <w:bookmarkStart w:id="1254"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w:t>
      </w:r>
      <w:proofErr w:type="spellStart"/>
      <w:r w:rsidR="00183BD4" w:rsidRPr="00B96823">
        <w:t>безбарьерной</w:t>
      </w:r>
      <w:proofErr w:type="spellEnd"/>
      <w:r w:rsidR="00183BD4" w:rsidRPr="00B96823">
        <w:t xml:space="preserve"> городской среды для маломобильных групп населения на основании требований </w:t>
      </w:r>
      <w:hyperlink r:id="rId417" w:history="1">
        <w:r w:rsidR="00183BD4" w:rsidRPr="00B96823">
          <w:rPr>
            <w:rStyle w:val="a4"/>
            <w:rFonts w:cs="Times New Roman CYR"/>
            <w:color w:val="auto"/>
          </w:rPr>
          <w:t>СП 59-13330</w:t>
        </w:r>
      </w:hyperlink>
      <w:r w:rsidR="00183BD4" w:rsidRPr="00B96823">
        <w:t xml:space="preserve">. и </w:t>
      </w:r>
      <w:hyperlink r:id="rId418"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5" w:name="sub_121232"/>
      <w:bookmarkEnd w:id="1254"/>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6" w:name="sub_121233"/>
      <w:bookmarkEnd w:id="1255"/>
      <w:r w:rsidRPr="00B96823">
        <w:lastRenderedPageBreak/>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7" w:name="sub_121234"/>
      <w:bookmarkEnd w:id="1256"/>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7"/>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9"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8" w:name="sub_121235"/>
      <w:r w:rsidRPr="00B96823">
        <w:t xml:space="preserve">12.3.5. Основу доступной для инвалидов среды жизнедеятельности должен составлять </w:t>
      </w:r>
      <w:proofErr w:type="spellStart"/>
      <w:r w:rsidRPr="00B96823">
        <w:t>безбарьерный</w:t>
      </w:r>
      <w:proofErr w:type="spellEnd"/>
      <w:r w:rsidRPr="00B96823">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9" w:name="sub_121236"/>
      <w:bookmarkEnd w:id="1258"/>
      <w:r w:rsidRPr="00B96823">
        <w:t xml:space="preserve">12.3.6. Принципы формирования </w:t>
      </w:r>
      <w:proofErr w:type="spellStart"/>
      <w:r w:rsidRPr="00B96823">
        <w:t>безбарьерного</w:t>
      </w:r>
      <w:proofErr w:type="spellEnd"/>
      <w:r w:rsidRPr="00B96823">
        <w:t xml:space="preserve">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60" w:name="sub_121237"/>
      <w:bookmarkEnd w:id="1259"/>
      <w:r w:rsidRPr="00B96823">
        <w:t xml:space="preserve">12.3.7. Основные элементы </w:t>
      </w:r>
      <w:proofErr w:type="spellStart"/>
      <w:r w:rsidRPr="00B96823">
        <w:t>безбарьерного</w:t>
      </w:r>
      <w:proofErr w:type="spellEnd"/>
      <w:r w:rsidRPr="00B96823">
        <w:t xml:space="preserve"> каркаса территории:</w:t>
      </w:r>
    </w:p>
    <w:bookmarkEnd w:id="1260"/>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 xml:space="preserve">обустройство пандусов и элементов предупреждения и на пересечениях пешеходных коммуникаций </w:t>
      </w:r>
      <w:proofErr w:type="spellStart"/>
      <w:r w:rsidRPr="00B96823">
        <w:t>безбарьерного</w:t>
      </w:r>
      <w:proofErr w:type="spellEnd"/>
      <w:r w:rsidRPr="00B96823">
        <w:t xml:space="preserve">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xml:space="preserve">- линейные информационные средства, состоящие из одного или нескольких средств и </w:t>
      </w:r>
      <w:r w:rsidRPr="00B96823">
        <w:lastRenderedPageBreak/>
        <w:t>(или)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1"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1"/>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2"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 xml:space="preserve">формирования </w:t>
      </w:r>
      <w:proofErr w:type="spellStart"/>
      <w:r w:rsidRPr="00B96823">
        <w:rPr>
          <w:color w:val="auto"/>
        </w:rPr>
        <w:t>безбарьерной</w:t>
      </w:r>
      <w:proofErr w:type="spellEnd"/>
      <w:r w:rsidRPr="00B96823">
        <w:rPr>
          <w:color w:val="auto"/>
        </w:rPr>
        <w:t xml:space="preserve"> среды</w:t>
      </w:r>
    </w:p>
    <w:bookmarkEnd w:id="1262"/>
    <w:p w14:paraId="11193173" w14:textId="77777777" w:rsidR="00183BD4" w:rsidRPr="00B96823" w:rsidRDefault="00183BD4" w:rsidP="00F63F6C"/>
    <w:p w14:paraId="0E8AB55D" w14:textId="77777777" w:rsidR="00183BD4" w:rsidRPr="00B96823" w:rsidRDefault="00183BD4" w:rsidP="00F63F6C">
      <w:bookmarkStart w:id="1263"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4" w:name="sub_1212311"/>
      <w:bookmarkEnd w:id="1263"/>
      <w:r w:rsidRPr="00B96823">
        <w:t>12.3.11. В центральных районах городов в условиях выборочной реконструкции необходимо поэтапно формировать доступную (</w:t>
      </w:r>
      <w:proofErr w:type="spellStart"/>
      <w:r w:rsidRPr="00B96823">
        <w:t>безбарьерную</w:t>
      </w:r>
      <w:proofErr w:type="spellEnd"/>
      <w:r w:rsidRPr="00B96823">
        <w:t>) среду, предусматривая:</w:t>
      </w:r>
    </w:p>
    <w:bookmarkEnd w:id="1264"/>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5"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6" w:name="sub_1212315"/>
      <w:bookmarkEnd w:id="1265"/>
      <w:r w:rsidRPr="00B96823">
        <w:t xml:space="preserve">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w:t>
      </w:r>
      <w:r w:rsidRPr="00B96823">
        <w:lastRenderedPageBreak/>
        <w:t>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6"/>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7"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8" w:name="sub_1212317"/>
      <w:bookmarkEnd w:id="1267"/>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8"/>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9"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70" w:name="sub_1212319"/>
      <w:bookmarkEnd w:id="1269"/>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20" w:history="1">
        <w:r w:rsidRPr="00B96823">
          <w:rPr>
            <w:rStyle w:val="a4"/>
            <w:rFonts w:cs="Times New Roman CYR"/>
            <w:color w:val="auto"/>
          </w:rPr>
          <w:t>СП 136.13330</w:t>
        </w:r>
      </w:hyperlink>
      <w:r w:rsidRPr="00B96823">
        <w:t>.</w:t>
      </w:r>
    </w:p>
    <w:bookmarkEnd w:id="1270"/>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1"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1"/>
    <w:p w14:paraId="7160C574" w14:textId="77777777" w:rsidR="00183BD4" w:rsidRPr="00B96823" w:rsidRDefault="00183BD4" w:rsidP="00F63F6C"/>
    <w:p w14:paraId="2883EF39" w14:textId="6765C3D6" w:rsidR="00183BD4" w:rsidRPr="00B96823" w:rsidRDefault="00183BD4" w:rsidP="00F63F6C">
      <w:bookmarkStart w:id="1272"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2"/>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3" w:name="sub_12422"/>
      <w:r w:rsidRPr="00B96823">
        <w:lastRenderedPageBreak/>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4" w:name="sub_121243"/>
      <w:bookmarkEnd w:id="1273"/>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1" w:history="1">
        <w:r w:rsidRPr="00B96823">
          <w:rPr>
            <w:rStyle w:val="a4"/>
            <w:rFonts w:cs="Times New Roman CYR"/>
            <w:color w:val="auto"/>
          </w:rPr>
          <w:t>СП 59.13330</w:t>
        </w:r>
      </w:hyperlink>
      <w:r w:rsidRPr="00B96823">
        <w:t xml:space="preserve">. и </w:t>
      </w:r>
      <w:hyperlink r:id="rId422"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5" w:name="sub_121244"/>
      <w:bookmarkEnd w:id="1274"/>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w:t>
      </w:r>
      <w:proofErr w:type="spellStart"/>
      <w:r w:rsidRPr="00B96823">
        <w:t>пешеходно</w:t>
      </w:r>
      <w:proofErr w:type="spellEnd"/>
      <w:r w:rsidRPr="00B96823">
        <w:t>-транспортного передвижения людей, включая:</w:t>
      </w:r>
    </w:p>
    <w:bookmarkEnd w:id="1275"/>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w:t>
      </w:r>
      <w:proofErr w:type="gramStart"/>
      <w:r w:rsidRPr="00B96823">
        <w:t xml:space="preserve">передвижения  </w:t>
      </w:r>
      <w:r w:rsidR="006C1F57">
        <w:t>к</w:t>
      </w:r>
      <w:proofErr w:type="gramEnd"/>
      <w:r w:rsidR="006C1F57">
        <w:t xml:space="preserve">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6"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7" w:name="sub_121246"/>
      <w:bookmarkEnd w:id="1276"/>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7"/>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8"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9" w:name="sub_121248"/>
      <w:bookmarkEnd w:id="1278"/>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9"/>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3"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80" w:name="sub_121249"/>
      <w:r w:rsidRPr="00B96823">
        <w:t xml:space="preserve">12.4.9. Транспортные проезды на участке и пешеходные пути к объектам </w:t>
      </w:r>
      <w:proofErr w:type="gramStart"/>
      <w:r w:rsidRPr="00B96823">
        <w:t>допускается</w:t>
      </w:r>
      <w:proofErr w:type="gramEnd"/>
      <w:r w:rsidRPr="00B96823">
        <w:t xml:space="preserve"> совмещав при соблюдении градостроительных требований к параметрам путей движения.</w:t>
      </w:r>
    </w:p>
    <w:bookmarkEnd w:id="1280"/>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1"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4"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2" w:name="sub_1212411"/>
      <w:bookmarkEnd w:id="1281"/>
      <w:r w:rsidRPr="00B96823">
        <w:t>.</w:t>
      </w:r>
    </w:p>
    <w:bookmarkEnd w:id="1282"/>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3" w:name="sub_1212412"/>
      <w:r w:rsidRPr="00B96823">
        <w:t xml:space="preserve">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w:t>
      </w:r>
      <w:r w:rsidRPr="00B96823">
        <w:lastRenderedPageBreak/>
        <w:t>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3"/>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4"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5" w:name="sub_1212414"/>
      <w:bookmarkEnd w:id="1284"/>
      <w:r w:rsidRPr="00B96823">
        <w:t>12.4.14. Высоту бордюров по краям пешеходных путей на территории рекомендуется принимать не менее 0,05 м.</w:t>
      </w:r>
    </w:p>
    <w:bookmarkEnd w:id="1285"/>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6"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6"/>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7" w:name="sub_1212416"/>
      <w:r w:rsidRPr="00B96823">
        <w:t xml:space="preserve">12.4.16. Ширина лестничных маршей открытых лестниц должна быть не менее 1,35 м. Для открытых лестниц на перепадах рельефа ширину </w:t>
      </w:r>
      <w:proofErr w:type="spellStart"/>
      <w:r w:rsidRPr="00B96823">
        <w:t>проступей</w:t>
      </w:r>
      <w:proofErr w:type="spellEnd"/>
      <w:r w:rsidRPr="00B96823">
        <w:t xml:space="preserve"> следует принимать от 0,35 до 0,4 м, высоту </w:t>
      </w:r>
      <w:proofErr w:type="spellStart"/>
      <w:r w:rsidRPr="00B96823">
        <w:t>подступенка</w:t>
      </w:r>
      <w:proofErr w:type="spellEnd"/>
      <w:r w:rsidRPr="00B96823">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7"/>
    <w:p w14:paraId="353CE16C" w14:textId="77777777" w:rsidR="00183BD4" w:rsidRPr="00B96823" w:rsidRDefault="00183BD4" w:rsidP="00F63F6C">
      <w:r w:rsidRPr="00B96823">
        <w:t xml:space="preserve">Поперечный уклон ступеней должен быть не более 2 процентов. Поверхность ступеней должна иметь </w:t>
      </w:r>
      <w:proofErr w:type="spellStart"/>
      <w:r w:rsidRPr="00B96823">
        <w:t>антискользящее</w:t>
      </w:r>
      <w:proofErr w:type="spellEnd"/>
      <w:r w:rsidRPr="00B96823">
        <w:t xml:space="preserve"> покрытие и быть шероховатой,</w:t>
      </w:r>
    </w:p>
    <w:p w14:paraId="7BA0ABD8" w14:textId="77777777" w:rsidR="00183BD4" w:rsidRPr="00B96823" w:rsidRDefault="00183BD4" w:rsidP="00F63F6C">
      <w:r w:rsidRPr="00B96823">
        <w:t xml:space="preserve">Не следует применять на путях движения лиц, относящихся с малоподвижным группам населения, ступени с открытыми </w:t>
      </w:r>
      <w:proofErr w:type="spellStart"/>
      <w:r w:rsidRPr="00B96823">
        <w:t>подступенками</w:t>
      </w:r>
      <w:proofErr w:type="spellEnd"/>
      <w:r w:rsidRPr="00B96823">
        <w:t>.</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8"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8"/>
    <w:p w14:paraId="05F5B2E1" w14:textId="77777777" w:rsidR="00183BD4" w:rsidRPr="00B96823" w:rsidRDefault="00183BD4" w:rsidP="00F63F6C">
      <w:r w:rsidRPr="00B96823">
        <w:lastRenderedPageBreak/>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9"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9"/>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90" w:name="sub_1212419"/>
      <w:r w:rsidRPr="00B96823">
        <w:t xml:space="preserve">12.4.19. Выделяемые места должны обозначаться знаками, принятыми </w:t>
      </w:r>
      <w:hyperlink r:id="rId425" w:history="1">
        <w:r w:rsidRPr="00B96823">
          <w:rPr>
            <w:rStyle w:val="a4"/>
            <w:rFonts w:cs="Times New Roman CYR"/>
            <w:color w:val="auto"/>
          </w:rPr>
          <w:t>ГОСТ Р 52289-2004</w:t>
        </w:r>
      </w:hyperlink>
      <w:r w:rsidRPr="00B96823">
        <w:t xml:space="preserve"> и </w:t>
      </w:r>
      <w:hyperlink r:id="rId426"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7"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1" w:name="sub_1212420"/>
      <w:bookmarkEnd w:id="1290"/>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1"/>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2"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3" w:name="sub_1212422"/>
      <w:bookmarkEnd w:id="1292"/>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4" w:name="sub_1212423"/>
      <w:bookmarkEnd w:id="1293"/>
      <w:r w:rsidRPr="00B96823">
        <w:t xml:space="preserve">12.4.23. Для озеленения участков объектов, посещаемых инвалидами и маломобильными группами населения, следует применять </w:t>
      </w:r>
      <w:proofErr w:type="spellStart"/>
      <w:r w:rsidRPr="00B96823">
        <w:t>нетравмирующие</w:t>
      </w:r>
      <w:proofErr w:type="spellEnd"/>
      <w:r w:rsidRPr="00B96823">
        <w:t xml:space="preserve"> древесно-кустарниковые породы.</w:t>
      </w:r>
    </w:p>
    <w:bookmarkEnd w:id="1294"/>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5" w:name="sub_1213"/>
      <w:r w:rsidRPr="00B96823">
        <w:rPr>
          <w:color w:val="auto"/>
        </w:rPr>
        <w:lastRenderedPageBreak/>
        <w:t>13. Противопожарные требования:</w:t>
      </w:r>
    </w:p>
    <w:p w14:paraId="6EA5B9A6" w14:textId="77777777" w:rsidR="00183BD4" w:rsidRPr="00B96823" w:rsidRDefault="00183BD4" w:rsidP="00F63F6C">
      <w:pPr>
        <w:pStyle w:val="1"/>
        <w:spacing w:before="0" w:after="0"/>
        <w:rPr>
          <w:color w:val="auto"/>
        </w:rPr>
      </w:pPr>
      <w:bookmarkStart w:id="1296" w:name="sub_12131"/>
      <w:bookmarkEnd w:id="1295"/>
      <w:r w:rsidRPr="00B96823">
        <w:rPr>
          <w:color w:val="auto"/>
        </w:rPr>
        <w:t>13.1. Общие положения:</w:t>
      </w:r>
    </w:p>
    <w:bookmarkEnd w:id="1296"/>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8"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9"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30" w:history="1">
        <w:r w:rsidRPr="00B96823">
          <w:rPr>
            <w:rStyle w:val="a4"/>
            <w:rFonts w:cs="Times New Roman CYR"/>
            <w:color w:val="auto"/>
          </w:rPr>
          <w:t>СП 4.13130</w:t>
        </w:r>
      </w:hyperlink>
      <w:r w:rsidRPr="00B96823">
        <w:t xml:space="preserve">., </w:t>
      </w:r>
      <w:hyperlink r:id="rId431" w:history="1">
        <w:r w:rsidRPr="00B96823">
          <w:rPr>
            <w:rStyle w:val="a4"/>
            <w:rFonts w:cs="Times New Roman CYR"/>
            <w:color w:val="auto"/>
          </w:rPr>
          <w:t>СП 8.13130</w:t>
        </w:r>
      </w:hyperlink>
      <w:r w:rsidRPr="00B96823">
        <w:t xml:space="preserve">., </w:t>
      </w:r>
      <w:hyperlink r:id="rId432"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 xml:space="preserve">Описание и обоснование положений, касающихся проведения мероприятий по обеспечению пожарной безопасности </w:t>
      </w:r>
      <w:proofErr w:type="gramStart"/>
      <w:r w:rsidRPr="00B96823">
        <w:t>территорий ,</w:t>
      </w:r>
      <w:proofErr w:type="gramEnd"/>
      <w:r w:rsidRPr="00B96823">
        <w:t xml:space="preserve">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7"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3"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7"/>
    <w:p w14:paraId="71736E04" w14:textId="357A6D0A" w:rsidR="00183BD4" w:rsidRPr="00B96823" w:rsidRDefault="00183BD4" w:rsidP="00F63F6C">
      <w:r w:rsidRPr="00B96823">
        <w:t xml:space="preserve">13.1.3.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B96823">
        <w:t>пожаровзрывоопасные</w:t>
      </w:r>
      <w:proofErr w:type="spellEnd"/>
      <w:r w:rsidRPr="00B96823">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w:t>
      </w:r>
      <w:proofErr w:type="gramStart"/>
      <w:r w:rsidRPr="00B96823">
        <w:t>поселений  необходимо</w:t>
      </w:r>
      <w:proofErr w:type="gramEnd"/>
      <w:r w:rsidRPr="00B96823">
        <w:t xml:space="preserve">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8"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4"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9" w:name="sub_121317"/>
      <w:bookmarkEnd w:id="1298"/>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9"/>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300" w:name="sub_12132"/>
      <w:r w:rsidRPr="00B96823">
        <w:rPr>
          <w:color w:val="auto"/>
        </w:rPr>
        <w:t>13.2. Требования к противопожарным расстояниям между зданиями и сооружениями:</w:t>
      </w:r>
    </w:p>
    <w:bookmarkEnd w:id="1300"/>
    <w:p w14:paraId="5EA0F90A" w14:textId="77777777" w:rsidR="00183BD4" w:rsidRPr="00B96823" w:rsidRDefault="00183BD4" w:rsidP="00F63F6C">
      <w:r w:rsidRPr="00B96823">
        <w:lastRenderedPageBreak/>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5"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6"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1"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7"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w:t>
      </w:r>
      <w:proofErr w:type="spellStart"/>
      <w:r w:rsidRPr="00B96823">
        <w:t>энергообъектов</w:t>
      </w:r>
      <w:proofErr w:type="spellEnd"/>
      <w:r w:rsidRPr="00B96823">
        <w:t xml:space="preserve">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1"/>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8"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2"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2"/>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3"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4" w:name="sub_1321013"/>
      <w:bookmarkEnd w:id="1303"/>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4"/>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9"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5"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5"/>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w:t>
      </w:r>
      <w:r w:rsidRPr="00B96823">
        <w:lastRenderedPageBreak/>
        <w:t xml:space="preserve">также в соответствии с требованиями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6"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w:t>
      </w:r>
      <w:proofErr w:type="spellStart"/>
      <w:r w:rsidRPr="00B96823">
        <w:t>энергообъектах</w:t>
      </w:r>
      <w:proofErr w:type="spellEnd"/>
      <w:r w:rsidRPr="00B96823">
        <w:t xml:space="preserve">,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7" w:name="sub_121325"/>
      <w:bookmarkEnd w:id="1306"/>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8" w:name="sub_1213251"/>
      <w:bookmarkEnd w:id="1307"/>
      <w:r w:rsidRPr="00B96823">
        <w:t xml:space="preserve">1. до границ земельных участков детских дошкольных образовательных учреждений, общеобразовательных учреждений, общеобразовательных учреждений </w:t>
      </w:r>
      <w:proofErr w:type="spellStart"/>
      <w:r w:rsidRPr="00B96823">
        <w:t>интернатного</w:t>
      </w:r>
      <w:proofErr w:type="spellEnd"/>
      <w:r w:rsidRPr="00B96823">
        <w:t xml:space="preserve"> типа, лечебных учреждений стационарного типа, одноквартирных жилых зданий;</w:t>
      </w:r>
    </w:p>
    <w:p w14:paraId="1858D2F6" w14:textId="77777777" w:rsidR="00183BD4" w:rsidRPr="00B96823" w:rsidRDefault="00183BD4" w:rsidP="00F63F6C">
      <w:bookmarkStart w:id="1309" w:name="sub_1213252"/>
      <w:bookmarkEnd w:id="1308"/>
      <w:r w:rsidRPr="00B96823">
        <w:t>2. до окон или дверей (для жилых и общественных зданий).</w:t>
      </w:r>
    </w:p>
    <w:p w14:paraId="22A1EE8D" w14:textId="77777777" w:rsidR="00183BD4" w:rsidRPr="00B96823" w:rsidRDefault="00183BD4" w:rsidP="00F63F6C">
      <w:bookmarkStart w:id="1310" w:name="sub_121326"/>
      <w:bookmarkEnd w:id="1309"/>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1" w:name="sub_121327"/>
      <w:bookmarkEnd w:id="1310"/>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2" w:name="sub_121329"/>
      <w:bookmarkEnd w:id="1311"/>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3" w:name="sub_1213210"/>
      <w:bookmarkEnd w:id="1312"/>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3"/>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w:t>
      </w:r>
      <w:proofErr w:type="spellStart"/>
      <w:r w:rsidRPr="00B96823">
        <w:t>конденсатопроводов</w:t>
      </w:r>
      <w:proofErr w:type="spellEnd"/>
      <w:r w:rsidRPr="00B96823">
        <w:t xml:space="preserve"> до соседних объектов защиты должны соответствовать требованиям </w:t>
      </w:r>
      <w:hyperlink r:id="rId44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4" w:name="sub_1321102"/>
      <w:r w:rsidRPr="00B96823">
        <w:t xml:space="preserve">Противопожарные расстояния от оси подземных и надземных (в насыпи) магистральных, </w:t>
      </w:r>
      <w:proofErr w:type="spellStart"/>
      <w:r w:rsidRPr="00B96823">
        <w:t>внутрипромысловых</w:t>
      </w:r>
      <w:proofErr w:type="spellEnd"/>
      <w:r w:rsidRPr="00B96823">
        <w:t xml:space="preserve"> и местных распределительных газопроводов, нефтепроводов, нефтепродуктопроводов и </w:t>
      </w:r>
      <w:proofErr w:type="spellStart"/>
      <w:r w:rsidRPr="00B96823">
        <w:t>конденсатопроводов</w:t>
      </w:r>
      <w:proofErr w:type="spellEnd"/>
      <w:r w:rsidRPr="00B96823">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w:t>
      </w:r>
      <w:r w:rsidRPr="00B96823">
        <w:lastRenderedPageBreak/>
        <w:t xml:space="preserve">соответствовать требованиям к минимальным расстояниям, установленным техническими регламентами, принятыми в соответствии с </w:t>
      </w:r>
      <w:hyperlink r:id="rId442"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4"/>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5"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3"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5"/>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4"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6" w:name="sub_12133"/>
      <w:r w:rsidRPr="00B96823">
        <w:rPr>
          <w:color w:val="auto"/>
        </w:rPr>
        <w:t>13.3. Требования к проездам пожарных машин к зданиям и сооружениям:</w:t>
      </w:r>
    </w:p>
    <w:bookmarkEnd w:id="1316"/>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5"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7" w:name="sub_1213311"/>
      <w:r w:rsidRPr="00B96823">
        <w:t>1) Подъезд пожарных автомобилей должен быть обеспечен:</w:t>
      </w:r>
      <w:bookmarkStart w:id="1318" w:name="sub_1213312"/>
      <w:bookmarkEnd w:id="1317"/>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8"/>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9"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9"/>
    <w:p w14:paraId="51BC029A" w14:textId="77777777" w:rsidR="00183BD4" w:rsidRPr="00B96823" w:rsidRDefault="00183BD4" w:rsidP="00F63F6C">
      <w:r w:rsidRPr="00B96823">
        <w:lastRenderedPageBreak/>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6"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20" w:name="sub_1213321"/>
      <w:r w:rsidRPr="00B96823">
        <w:t>1) Ширина проездов для пожарной техники в зависимости от высоты зданий или сооружений должна составлять не менее:</w:t>
      </w:r>
    </w:p>
    <w:bookmarkEnd w:id="1320"/>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1"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2" w:name="sub_1213323"/>
      <w:bookmarkEnd w:id="1321"/>
      <w:r w:rsidRPr="00B96823">
        <w:t>3) Расстояние от внутреннего края проезда до стены здания или сооружения должно быть:</w:t>
      </w:r>
    </w:p>
    <w:bookmarkEnd w:id="1322"/>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3"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4" w:name="sub_1213325"/>
      <w:bookmarkEnd w:id="1323"/>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5" w:name="sub_1213326"/>
      <w:bookmarkEnd w:id="1324"/>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5"/>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6"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6"/>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7"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8" w:name="sub_1213329"/>
      <w:bookmarkEnd w:id="1327"/>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9" w:name="sub_12133210"/>
      <w:bookmarkEnd w:id="1328"/>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30" w:name="sub_12133211"/>
      <w:bookmarkEnd w:id="1329"/>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30"/>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1"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1"/>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 xml:space="preserve">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w:t>
      </w:r>
      <w:r w:rsidRPr="00B96823">
        <w:lastRenderedPageBreak/>
        <w:t>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 xml:space="preserve">К водоемам, являющимся источниками противопожарного водоснабжения, а также к градирням, </w:t>
      </w:r>
      <w:proofErr w:type="spellStart"/>
      <w:r w:rsidRPr="00B96823">
        <w:t>брызгальным</w:t>
      </w:r>
      <w:proofErr w:type="spellEnd"/>
      <w:r w:rsidRPr="00B96823">
        <w:t xml:space="preserve">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 xml:space="preserve">Переезды или переходы через </w:t>
      </w:r>
      <w:proofErr w:type="spellStart"/>
      <w:r w:rsidRPr="00B96823">
        <w:t>внутриобъектовые</w:t>
      </w:r>
      <w:proofErr w:type="spellEnd"/>
      <w:r w:rsidRPr="00B96823">
        <w:t xml:space="preserve">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2"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2"/>
    <w:p w14:paraId="595735A5" w14:textId="77777777" w:rsidR="00183BD4" w:rsidRPr="00B96823" w:rsidRDefault="00183BD4" w:rsidP="00F63F6C"/>
    <w:p w14:paraId="01B1D96E" w14:textId="3AB9DE70" w:rsidR="00183BD4" w:rsidRPr="00B96823" w:rsidRDefault="00183BD4" w:rsidP="00F63F6C">
      <w:bookmarkStart w:id="1333"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4" w:name="sub_121342"/>
      <w:bookmarkEnd w:id="1333"/>
      <w:r w:rsidRPr="00B96823">
        <w:t>13.4.2. К источникам наружного противопожарного водоснабжения относятся:</w:t>
      </w:r>
    </w:p>
    <w:bookmarkEnd w:id="1334"/>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5" w:name="sub_121343"/>
      <w:r w:rsidRPr="00B96823">
        <w:t xml:space="preserve">13.4.3. Населенные пункты должны быть оборудованы противопожарным водопроводом в соответствии с требованиями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6" w:name="sub_121344"/>
      <w:bookmarkEnd w:id="1335"/>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7" w:name="sub_121345"/>
      <w:bookmarkEnd w:id="1336"/>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50"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8" w:name="sub_121346"/>
      <w:bookmarkEnd w:id="1337"/>
      <w:r w:rsidRPr="00B96823">
        <w:t xml:space="preserve">13.4.6. Расстановка пожарных гидрантов на водопроводной сети должна обеспечивать </w:t>
      </w:r>
      <w:r w:rsidRPr="00B96823">
        <w:lastRenderedPageBreak/>
        <w:t xml:space="preserve">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B96823">
        <w:t>с</w:t>
      </w:r>
      <w:proofErr w:type="spellEnd"/>
      <w:r w:rsidRPr="00B96823">
        <w:t xml:space="preserve"> учетом прокладки рукавных линий длиной, не более указанной в </w:t>
      </w:r>
      <w:hyperlink r:id="rId451"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9" w:name="sub_121347"/>
      <w:bookmarkEnd w:id="1338"/>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40" w:name="sub_121348"/>
      <w:bookmarkEnd w:id="1339"/>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40"/>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1" w:name="sub_12135"/>
      <w:r w:rsidRPr="00B96823">
        <w:rPr>
          <w:color w:val="auto"/>
        </w:rPr>
        <w:t>13.5. Требования к размещению пожарных депо:</w:t>
      </w:r>
    </w:p>
    <w:bookmarkEnd w:id="1341"/>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3"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2"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3" w:name="sub_121353"/>
      <w:bookmarkEnd w:id="1342"/>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3"/>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4"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5"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4"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w:t>
      </w:r>
      <w:r w:rsidRPr="00B96823">
        <w:lastRenderedPageBreak/>
        <w:t>округах не должно превышать 10 минут, а в сельских поселениях - 20 минут.</w:t>
      </w:r>
    </w:p>
    <w:bookmarkEnd w:id="1344"/>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7"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5"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6" w:name="sub_121358"/>
      <w:bookmarkEnd w:id="1345"/>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7" w:name="sub_121359"/>
      <w:bookmarkEnd w:id="1346"/>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8" w:name="sub_1213510"/>
      <w:bookmarkEnd w:id="1347"/>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9"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9"/>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 xml:space="preserve">Здание пожарного депо оборудуется сетью телефонной связи и </w:t>
      </w:r>
      <w:proofErr w:type="spellStart"/>
      <w:r w:rsidRPr="00B96823">
        <w:t>спецлиниями</w:t>
      </w:r>
      <w:proofErr w:type="spellEnd"/>
      <w:r w:rsidRPr="00B96823">
        <w:t xml:space="preserve">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50" w:name="sub_12136"/>
      <w:r w:rsidRPr="00B96823">
        <w:rPr>
          <w:color w:val="auto"/>
        </w:rPr>
        <w:t>13.6. Требования к зданиям и сооружениям:</w:t>
      </w:r>
    </w:p>
    <w:bookmarkEnd w:id="1350"/>
    <w:p w14:paraId="4BF49354" w14:textId="77777777" w:rsidR="00183BD4" w:rsidRPr="00B96823" w:rsidRDefault="00183BD4" w:rsidP="00F63F6C"/>
    <w:p w14:paraId="00C4CF57" w14:textId="77777777" w:rsidR="00183BD4" w:rsidRPr="00B96823" w:rsidRDefault="00183BD4" w:rsidP="00F63F6C">
      <w:bookmarkStart w:id="1351"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8"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2" w:name="sub_121362"/>
      <w:bookmarkEnd w:id="1351"/>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2"/>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3"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3"/>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4" w:name="sub_13010"/>
      <w:r w:rsidRPr="00B96823">
        <w:rPr>
          <w:color w:val="auto"/>
        </w:rPr>
        <w:t>1. Общие положения:</w:t>
      </w:r>
    </w:p>
    <w:bookmarkEnd w:id="1354"/>
    <w:p w14:paraId="5CE2C6C4" w14:textId="77777777" w:rsidR="00183BD4" w:rsidRPr="00B96823" w:rsidRDefault="00183BD4" w:rsidP="00F63F6C"/>
    <w:p w14:paraId="02F03954" w14:textId="68B87AEA" w:rsidR="00183BD4" w:rsidRPr="00B96823" w:rsidRDefault="00183BD4" w:rsidP="00F63F6C">
      <w:bookmarkStart w:id="1355" w:name="sub_13011"/>
      <w:r w:rsidRPr="00B96823">
        <w:lastRenderedPageBreak/>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9" w:history="1">
        <w:r w:rsidRPr="00B96823">
          <w:rPr>
            <w:rStyle w:val="a4"/>
            <w:rFonts w:cs="Times New Roman CYR"/>
            <w:color w:val="auto"/>
          </w:rPr>
          <w:t>статей 29.2</w:t>
        </w:r>
      </w:hyperlink>
      <w:r w:rsidRPr="00B96823">
        <w:t xml:space="preserve"> и </w:t>
      </w:r>
      <w:hyperlink r:id="rId460"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1"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5"/>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2" w:history="1">
        <w:r w:rsidR="00183BD4" w:rsidRPr="00B96823">
          <w:rPr>
            <w:rStyle w:val="a4"/>
            <w:rFonts w:cs="Times New Roman CYR"/>
            <w:color w:val="auto"/>
          </w:rPr>
          <w:t>статьями 14.1</w:t>
        </w:r>
      </w:hyperlink>
      <w:r w:rsidR="00183BD4" w:rsidRPr="00B96823">
        <w:t xml:space="preserve">, </w:t>
      </w:r>
      <w:hyperlink r:id="rId463" w:history="1">
        <w:r w:rsidR="00183BD4" w:rsidRPr="00B96823">
          <w:rPr>
            <w:rStyle w:val="a4"/>
            <w:rFonts w:cs="Times New Roman CYR"/>
            <w:color w:val="auto"/>
          </w:rPr>
          <w:t>18.1</w:t>
        </w:r>
      </w:hyperlink>
      <w:r w:rsidR="00183BD4" w:rsidRPr="00B96823">
        <w:t xml:space="preserve"> и </w:t>
      </w:r>
      <w:hyperlink r:id="rId464"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6"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6"/>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7" w:name="sub_13013"/>
      <w:r w:rsidRPr="00B96823">
        <w:t xml:space="preserve">1.3. Нормативы </w:t>
      </w:r>
      <w:proofErr w:type="gramStart"/>
      <w:r w:rsidRPr="00B96823">
        <w:t>учитывают:</w:t>
      </w:r>
      <w:bookmarkEnd w:id="1357"/>
      <w:r w:rsidRPr="00B96823">
        <w:t>;</w:t>
      </w:r>
      <w:proofErr w:type="gramEnd"/>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8"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5"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9" w:name="sub_13015"/>
      <w:bookmarkEnd w:id="1358"/>
      <w:r w:rsidRPr="00B96823">
        <w:t>1.5. Нормативы направлены на обеспечение:</w:t>
      </w:r>
    </w:p>
    <w:bookmarkEnd w:id="1359"/>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lastRenderedPageBreak/>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60"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60"/>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1"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1"/>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 xml:space="preserve">обеспечения доступности объектов социального, транспортного обслуживания путем </w:t>
      </w:r>
      <w:r w:rsidRPr="00B96823">
        <w:lastRenderedPageBreak/>
        <w:t>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2"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2"/>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3"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4" w:name="sub_1302"/>
      <w:bookmarkEnd w:id="1363"/>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4"/>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5"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6" w:name="sub_13026"/>
      <w:bookmarkEnd w:id="1365"/>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7" w:name="sub_13027"/>
      <w:bookmarkEnd w:id="1366"/>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8" w:name="sub_13028"/>
      <w:bookmarkEnd w:id="1367"/>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w:t>
      </w:r>
      <w:r w:rsidRPr="00B96823">
        <w:lastRenderedPageBreak/>
        <w:t>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8"/>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proofErr w:type="spellStart"/>
      <w:r w:rsidRPr="00B96823">
        <w:t>объектов</w:t>
      </w:r>
      <w:proofErr w:type="spellEnd"/>
      <w:r w:rsidRPr="00B96823">
        <w:t xml:space="preserve">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9"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70" w:name="sub_130212"/>
      <w:bookmarkEnd w:id="1369"/>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1" w:name="sub_130213"/>
      <w:bookmarkEnd w:id="1370"/>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2" w:name="sub_130214"/>
      <w:bookmarkEnd w:id="1371"/>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2"/>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B96823">
        <w:t>водоохранные</w:t>
      </w:r>
      <w:proofErr w:type="spellEnd"/>
      <w:r w:rsidRPr="00B96823">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3"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4" w:name="sub_130217"/>
      <w:bookmarkEnd w:id="1373"/>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4"/>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w:t>
      </w:r>
      <w:r w:rsidRPr="00B96823">
        <w:lastRenderedPageBreak/>
        <w:t>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5"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6" w:name="sub_130221"/>
      <w:bookmarkEnd w:id="1375"/>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7" w:name="sub_130222"/>
      <w:bookmarkEnd w:id="1376"/>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8" w:name="sub_130223"/>
      <w:bookmarkEnd w:id="1377"/>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8"/>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9"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80" w:name="sub_130226"/>
      <w:bookmarkEnd w:id="1379"/>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1" w:name="sub_130227"/>
      <w:bookmarkEnd w:id="1380"/>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2" w:name="sub_130228"/>
      <w:bookmarkEnd w:id="1381"/>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3" w:name="sub_130229"/>
      <w:bookmarkEnd w:id="1382"/>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4" w:name="sub_130230"/>
      <w:bookmarkEnd w:id="1383"/>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5" w:name="sub_130231"/>
      <w:bookmarkEnd w:id="1384"/>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6" w:name="sub_130232"/>
      <w:bookmarkEnd w:id="1385"/>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7" w:name="sub_130233"/>
      <w:bookmarkEnd w:id="1386"/>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7"/>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w:t>
      </w:r>
      <w:r w:rsidRPr="00B96823">
        <w:lastRenderedPageBreak/>
        <w:t>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8"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9" w:name="sub_130238"/>
      <w:bookmarkEnd w:id="1388"/>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9"/>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w:t>
      </w:r>
      <w:proofErr w:type="gramStart"/>
      <w:r w:rsidRPr="00B96823">
        <w:t>территория</w:t>
      </w:r>
      <w:proofErr w:type="gramEnd"/>
      <w:r w:rsidRPr="00B96823">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w:t>
      </w:r>
      <w:proofErr w:type="spellStart"/>
      <w:r w:rsidRPr="00B96823">
        <w:t>георешетки</w:t>
      </w:r>
      <w:proofErr w:type="spellEnd"/>
      <w:r w:rsidRPr="00B96823">
        <w:t>) не учитываются в определении процента озеленения.</w:t>
      </w:r>
    </w:p>
    <w:p w14:paraId="6F24092F" w14:textId="77777777" w:rsidR="00183BD4" w:rsidRPr="00B96823" w:rsidRDefault="007848AD" w:rsidP="00F63F6C">
      <w:bookmarkStart w:id="1390"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1" w:name="sub_130240"/>
      <w:bookmarkEnd w:id="1390"/>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2" w:name="sub_130241"/>
      <w:bookmarkEnd w:id="1391"/>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3" w:name="sub_130242"/>
      <w:bookmarkEnd w:id="1392"/>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4" w:name="sub_130243"/>
      <w:bookmarkEnd w:id="1393"/>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5" w:name="sub_130244"/>
      <w:bookmarkEnd w:id="1394"/>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5"/>
    <w:p w14:paraId="03BEECF3" w14:textId="77777777" w:rsidR="00183BD4" w:rsidRPr="00B96823" w:rsidRDefault="00183BD4" w:rsidP="00F63F6C">
      <w:r w:rsidRPr="00B96823">
        <w:lastRenderedPageBreak/>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6" w:history="1">
        <w:r w:rsidRPr="00B96823">
          <w:rPr>
            <w:rStyle w:val="a4"/>
            <w:rFonts w:cs="Times New Roman CYR"/>
            <w:color w:val="auto"/>
          </w:rPr>
          <w:t>требованиям</w:t>
        </w:r>
      </w:hyperlink>
      <w:r w:rsidRPr="00B96823">
        <w:t xml:space="preserve"> </w:t>
      </w:r>
      <w:hyperlink r:id="rId467"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6"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7" w:name="sub_130247"/>
      <w:bookmarkEnd w:id="1396"/>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7"/>
    <w:p w14:paraId="213EE09F" w14:textId="77777777" w:rsidR="00183BD4" w:rsidRPr="00B96823" w:rsidRDefault="00183BD4" w:rsidP="00F63F6C"/>
    <w:p w14:paraId="043BF913" w14:textId="77777777" w:rsidR="00183BD4" w:rsidRPr="00B96823" w:rsidRDefault="00183BD4" w:rsidP="00F63F6C">
      <w:pPr>
        <w:jc w:val="center"/>
      </w:pPr>
      <w:bookmarkStart w:id="1398" w:name="sub_13020"/>
      <w:r w:rsidRPr="00B96823">
        <w:rPr>
          <w:rStyle w:val="a3"/>
          <w:bCs/>
          <w:color w:val="auto"/>
        </w:rPr>
        <w:t>Перечень линий градостроительного регулирования:</w:t>
      </w:r>
    </w:p>
    <w:bookmarkEnd w:id="1398"/>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9"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400" w:name="sub_130250"/>
      <w:bookmarkEnd w:id="1399"/>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1" w:name="sub_130251"/>
      <w:bookmarkEnd w:id="1400"/>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2" w:name="sub_130252"/>
      <w:bookmarkEnd w:id="1401"/>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3" w:name="sub_130253"/>
      <w:bookmarkEnd w:id="1402"/>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4" w:name="sub_130254"/>
      <w:bookmarkEnd w:id="1403"/>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5" w:name="sub_130255"/>
      <w:bookmarkEnd w:id="1404"/>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w:t>
      </w:r>
      <w:r w:rsidRPr="00B96823">
        <w:lastRenderedPageBreak/>
        <w:t>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6" w:name="sub_130256"/>
      <w:bookmarkEnd w:id="1405"/>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8"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7" w:name="sub_130258"/>
      <w:bookmarkEnd w:id="1406"/>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7"/>
    <w:p w14:paraId="0DE7F3F8" w14:textId="77777777" w:rsidR="00183BD4" w:rsidRPr="00B96823" w:rsidRDefault="001226CD" w:rsidP="00F63F6C">
      <w:r w:rsidRPr="00B96823">
        <w:t>58</w:t>
      </w:r>
      <w:r w:rsidR="00183BD4" w:rsidRPr="00B96823">
        <w:t xml:space="preserve">) Границы </w:t>
      </w:r>
      <w:proofErr w:type="spellStart"/>
      <w:r w:rsidR="00183BD4" w:rsidRPr="00B96823">
        <w:t>водоохранных</w:t>
      </w:r>
      <w:proofErr w:type="spellEnd"/>
      <w:r w:rsidR="00183BD4" w:rsidRPr="00B96823">
        <w:t xml:space="preserve">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8"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w:t>
      </w:r>
      <w:proofErr w:type="spellStart"/>
      <w:r w:rsidR="00183BD4" w:rsidRPr="00B96823">
        <w:t>водоохранных</w:t>
      </w:r>
      <w:proofErr w:type="spellEnd"/>
      <w:r w:rsidR="00183BD4" w:rsidRPr="00B96823">
        <w:t xml:space="preserve"> зон, на которых в соответствии с </w:t>
      </w:r>
      <w:hyperlink r:id="rId469"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9" w:name="sub_130263"/>
      <w:bookmarkEnd w:id="1408"/>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9"/>
    <w:p w14:paraId="1495751D" w14:textId="77777777" w:rsidR="00183BD4" w:rsidRPr="00B96823" w:rsidRDefault="00183BD4" w:rsidP="00F63F6C">
      <w:r w:rsidRPr="00B96823">
        <w:t xml:space="preserve">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B96823">
        <w:t>водоисточника</w:t>
      </w:r>
      <w:proofErr w:type="spellEnd"/>
      <w:r w:rsidRPr="00B96823">
        <w:t>.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 xml:space="preserve">границы жесткой зоны II пояса санитарной охраны - границы территории, непосредственно прилегающей к акватории </w:t>
      </w:r>
      <w:proofErr w:type="spellStart"/>
      <w:r w:rsidRPr="00B96823">
        <w:t>водоисточников</w:t>
      </w:r>
      <w:proofErr w:type="spellEnd"/>
      <w:r w:rsidRPr="00B96823">
        <w:t xml:space="preserve">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10"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70"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10"/>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1"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1"/>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w:t>
      </w:r>
      <w:r w:rsidRPr="00B96823">
        <w:lastRenderedPageBreak/>
        <w:t>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 xml:space="preserve">Временное хранение легковых автомобилей и других </w:t>
      </w:r>
      <w:proofErr w:type="spellStart"/>
      <w:r w:rsidRPr="00B96823">
        <w:rPr>
          <w:rStyle w:val="a3"/>
          <w:bCs/>
          <w:color w:val="auto"/>
        </w:rPr>
        <w:t>мото</w:t>
      </w:r>
      <w:proofErr w:type="spellEnd"/>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w:t>
      </w:r>
      <w:proofErr w:type="spellStart"/>
      <w:r w:rsidRPr="00B96823">
        <w:t>машино</w:t>
      </w:r>
      <w:proofErr w:type="spellEnd"/>
      <w:r w:rsidRPr="00B96823">
        <w:t>-местах.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bookmarkStart w:id="1412" w:name="_GoBack"/>
      <w:bookmarkEnd w:id="1412"/>
    </w:p>
    <w:sectPr w:rsidR="00183BD4" w:rsidRPr="00B96823" w:rsidSect="00E12F84">
      <w:headerReference w:type="default" r:id="rId471"/>
      <w:footerReference w:type="default" r:id="rId472"/>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0D3EF" w14:textId="77777777" w:rsidR="00CC2140" w:rsidRDefault="00CC2140">
      <w:r>
        <w:separator/>
      </w:r>
    </w:p>
  </w:endnote>
  <w:endnote w:type="continuationSeparator" w:id="0">
    <w:p w14:paraId="49C9070F" w14:textId="77777777" w:rsidR="00CC2140" w:rsidRDefault="00CC2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E12F84" w14:paraId="661FF1CF" w14:textId="77777777">
      <w:tc>
        <w:tcPr>
          <w:tcW w:w="3433" w:type="dxa"/>
          <w:tcBorders>
            <w:top w:val="nil"/>
            <w:left w:val="nil"/>
            <w:bottom w:val="nil"/>
            <w:right w:val="nil"/>
          </w:tcBorders>
        </w:tcPr>
        <w:p w14:paraId="583034C9" w14:textId="77777777" w:rsidR="00E12F84" w:rsidRDefault="00E12F84">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E12F84" w:rsidRDefault="00E12F84"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E12F84" w:rsidRDefault="00E12F84"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E12F84" w14:paraId="0D102940" w14:textId="77777777">
      <w:tc>
        <w:tcPr>
          <w:tcW w:w="5079" w:type="dxa"/>
          <w:tcBorders>
            <w:top w:val="nil"/>
            <w:left w:val="nil"/>
            <w:bottom w:val="nil"/>
            <w:right w:val="nil"/>
          </w:tcBorders>
        </w:tcPr>
        <w:p w14:paraId="7851E227" w14:textId="77777777" w:rsidR="00E12F84" w:rsidRDefault="00E12F84">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E12F84" w:rsidRDefault="00E12F84"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E12F84" w:rsidRDefault="00E12F84">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E12F84" w14:paraId="47E98A62" w14:textId="77777777" w:rsidTr="00A5452A">
      <w:tc>
        <w:tcPr>
          <w:tcW w:w="3439" w:type="dxa"/>
          <w:tcBorders>
            <w:top w:val="nil"/>
            <w:left w:val="nil"/>
            <w:bottom w:val="nil"/>
            <w:right w:val="nil"/>
          </w:tcBorders>
        </w:tcPr>
        <w:p w14:paraId="25D36604" w14:textId="77777777" w:rsidR="00E12F84" w:rsidRDefault="00E12F84">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E12F84" w:rsidRDefault="00E12F84"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E12F84" w14:paraId="608EABB3" w14:textId="77777777" w:rsidTr="00B96823">
      <w:tc>
        <w:tcPr>
          <w:tcW w:w="4657" w:type="dxa"/>
          <w:tcBorders>
            <w:top w:val="nil"/>
            <w:left w:val="nil"/>
            <w:bottom w:val="nil"/>
            <w:right w:val="nil"/>
          </w:tcBorders>
        </w:tcPr>
        <w:p w14:paraId="0B097FA2" w14:textId="77777777" w:rsidR="00E12F84" w:rsidRDefault="00E12F84">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E12F84" w:rsidRDefault="00E12F84"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E12F84" w:rsidRDefault="00E12F84"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B3EE8" w14:textId="77777777" w:rsidR="00CC2140" w:rsidRDefault="00CC2140">
      <w:r>
        <w:separator/>
      </w:r>
    </w:p>
  </w:footnote>
  <w:footnote w:type="continuationSeparator" w:id="0">
    <w:p w14:paraId="10EC17DF" w14:textId="77777777" w:rsidR="00CC2140" w:rsidRDefault="00CC21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Content>
      <w:p w14:paraId="6B0DD2EC" w14:textId="178EA9DE" w:rsidR="00E12F84" w:rsidRDefault="00E12F84">
        <w:pPr>
          <w:pStyle w:val="ae"/>
          <w:jc w:val="center"/>
        </w:pPr>
        <w:r>
          <w:fldChar w:fldCharType="begin"/>
        </w:r>
        <w:r>
          <w:instrText>PAGE   \* MERGEFORMAT</w:instrText>
        </w:r>
        <w:r>
          <w:fldChar w:fldCharType="separate"/>
        </w:r>
        <w:r w:rsidR="00B6559C">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E12F84" w:rsidRPr="001465B0" w:rsidRDefault="00E12F84"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E12F84" w:rsidRDefault="00E12F8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E12F84" w:rsidRDefault="00E12F8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Content>
      <w:p w14:paraId="01A24235" w14:textId="5079DC20" w:rsidR="00E12F84" w:rsidRDefault="00E12F84">
        <w:pPr>
          <w:pStyle w:val="ae"/>
          <w:jc w:val="center"/>
        </w:pPr>
        <w:r>
          <w:fldChar w:fldCharType="begin"/>
        </w:r>
        <w:r>
          <w:instrText>PAGE   \* MERGEFORMAT</w:instrText>
        </w:r>
        <w:r>
          <w:fldChar w:fldCharType="separate"/>
        </w:r>
        <w:r w:rsidR="009E45F1">
          <w:rPr>
            <w:noProof/>
          </w:rPr>
          <w:t>333</w:t>
        </w:r>
        <w:r>
          <w:fldChar w:fldCharType="end"/>
        </w:r>
      </w:p>
    </w:sdtContent>
  </w:sdt>
  <w:p w14:paraId="157134AD" w14:textId="77777777" w:rsidR="00E12F84" w:rsidRDefault="00E12F8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27285"/>
    <w:rsid w:val="000376CC"/>
    <w:rsid w:val="000513FE"/>
    <w:rsid w:val="00054EF5"/>
    <w:rsid w:val="0006448A"/>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117A3"/>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63469"/>
    <w:rsid w:val="004634EE"/>
    <w:rsid w:val="00474383"/>
    <w:rsid w:val="00474A49"/>
    <w:rsid w:val="00481A0A"/>
    <w:rsid w:val="00482460"/>
    <w:rsid w:val="00484774"/>
    <w:rsid w:val="004B391C"/>
    <w:rsid w:val="004D0F63"/>
    <w:rsid w:val="004D136A"/>
    <w:rsid w:val="004F0551"/>
    <w:rsid w:val="00523B34"/>
    <w:rsid w:val="00537AAA"/>
    <w:rsid w:val="00570EC0"/>
    <w:rsid w:val="0058401D"/>
    <w:rsid w:val="0058574A"/>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80579F"/>
    <w:rsid w:val="00810304"/>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82EFD"/>
    <w:rsid w:val="00983E0E"/>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B36"/>
    <w:rsid w:val="00BA797D"/>
    <w:rsid w:val="00BE111F"/>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91384"/>
    <w:rsid w:val="00F940AE"/>
    <w:rsid w:val="00F944D1"/>
    <w:rsid w:val="00FA1DEE"/>
    <w:rsid w:val="00FB5F5C"/>
    <w:rsid w:val="00FC278E"/>
    <w:rsid w:val="00FC3122"/>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4178817/1000" TargetMode="External"/><Relationship Id="rId299" Type="http://schemas.openxmlformats.org/officeDocument/2006/relationships/hyperlink" Target="http://internet.garant.ru/document/redirect/71985096/1000" TargetMode="External"/><Relationship Id="rId21" Type="http://schemas.openxmlformats.org/officeDocument/2006/relationships/image" Target="media/image3.emf"/><Relationship Id="rId63" Type="http://schemas.openxmlformats.org/officeDocument/2006/relationships/hyperlink" Target="http://internet.garant.ru/document/redirect/23941540/0" TargetMode="External"/><Relationship Id="rId159" Type="http://schemas.openxmlformats.org/officeDocument/2006/relationships/hyperlink" Target="http://internet.garant.ru/document/redirect/70249646/0" TargetMode="External"/><Relationship Id="rId324" Type="http://schemas.openxmlformats.org/officeDocument/2006/relationships/hyperlink" Target="http://internet.garant.ru/document/redirect/74019590/16" TargetMode="External"/><Relationship Id="rId366" Type="http://schemas.openxmlformats.org/officeDocument/2006/relationships/hyperlink" Target="http://internet.garant.ru/document/redirect/4188851/0" TargetMode="External"/><Relationship Id="rId170" Type="http://schemas.openxmlformats.org/officeDocument/2006/relationships/hyperlink" Target="http://internet.garant.ru/document/redirect/199459/0" TargetMode="External"/><Relationship Id="rId226" Type="http://schemas.openxmlformats.org/officeDocument/2006/relationships/hyperlink" Target="http://internet.garant.ru/document/redirect/2305991/10" TargetMode="External"/><Relationship Id="rId433" Type="http://schemas.openxmlformats.org/officeDocument/2006/relationships/hyperlink" Target="http://internet.garant.ru/document/redirect/12161584/0" TargetMode="External"/><Relationship Id="rId268" Type="http://schemas.openxmlformats.org/officeDocument/2006/relationships/hyperlink" Target="http://internet.garant.ru/document/redirect/12147594/0" TargetMode="External"/><Relationship Id="rId32" Type="http://schemas.openxmlformats.org/officeDocument/2006/relationships/hyperlink" Target="http://internet.garant.ru/document/redirect/23940721/0" TargetMode="External"/><Relationship Id="rId74" Type="http://schemas.openxmlformats.org/officeDocument/2006/relationships/hyperlink" Target="http://internet.garant.ru/document/redirect/12147594/2" TargetMode="External"/><Relationship Id="rId128" Type="http://schemas.openxmlformats.org/officeDocument/2006/relationships/hyperlink" Target="http://internet.garant.ru/document/redirect/12124624/56" TargetMode="External"/><Relationship Id="rId335" Type="http://schemas.openxmlformats.org/officeDocument/2006/relationships/hyperlink" Target="http://internet.garant.ru/document/redirect/12115550/0" TargetMode="External"/><Relationship Id="rId377" Type="http://schemas.openxmlformats.org/officeDocument/2006/relationships/hyperlink" Target="http://internet.garant.ru/document/redirect/23948929/35" TargetMode="External"/><Relationship Id="rId5" Type="http://schemas.openxmlformats.org/officeDocument/2006/relationships/webSettings" Target="webSettings.xml"/><Relationship Id="rId181" Type="http://schemas.openxmlformats.org/officeDocument/2006/relationships/hyperlink" Target="http://internet.garant.ru/document/redirect/3923095/40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2321193/0" TargetMode="External"/><Relationship Id="rId279" Type="http://schemas.openxmlformats.org/officeDocument/2006/relationships/hyperlink" Target="http://internet.garant.ru/document/redirect/12158477/10000" TargetMode="External"/><Relationship Id="rId444" Type="http://schemas.openxmlformats.org/officeDocument/2006/relationships/hyperlink" Target="http://internet.garant.ru/document/redirect/70398302/60113" TargetMode="External"/><Relationship Id="rId43" Type="http://schemas.openxmlformats.org/officeDocument/2006/relationships/hyperlink" Target="http://internet.garant.ru/document/redirect/6180772/0" TargetMode="External"/><Relationship Id="rId139" Type="http://schemas.openxmlformats.org/officeDocument/2006/relationships/hyperlink" Target="http://internet.garant.ru/document/redirect/12147594/0" TargetMode="External"/><Relationship Id="rId290" Type="http://schemas.openxmlformats.org/officeDocument/2006/relationships/hyperlink" Target="http://internet.garant.ru/document/redirect/70314904/0" TargetMode="External"/><Relationship Id="rId304" Type="http://schemas.openxmlformats.org/officeDocument/2006/relationships/hyperlink" Target="http://internet.garant.ru/document/redirect/71985096/5833" TargetMode="External"/><Relationship Id="rId346" Type="http://schemas.openxmlformats.org/officeDocument/2006/relationships/hyperlink" Target="http://internet.garant.ru/document/redirect/23940657/0" TargetMode="External"/><Relationship Id="rId388" Type="http://schemas.openxmlformats.org/officeDocument/2006/relationships/hyperlink" Target="http://internet.garant.ru/document/redirect/70539886/0" TargetMode="External"/><Relationship Id="rId85" Type="http://schemas.openxmlformats.org/officeDocument/2006/relationships/hyperlink" Target="http://internet.garant.ru/document/redirect/36902295/1000" TargetMode="External"/><Relationship Id="rId150" Type="http://schemas.openxmlformats.org/officeDocument/2006/relationships/hyperlink" Target="http://internet.garant.ru/document/redirect/43666066/1000" TargetMode="External"/><Relationship Id="rId192" Type="http://schemas.openxmlformats.org/officeDocument/2006/relationships/hyperlink" Target="http://internet.garant.ru/document/redirect/6180779/3" TargetMode="External"/><Relationship Id="rId206" Type="http://schemas.openxmlformats.org/officeDocument/2006/relationships/hyperlink" Target="http://internet.garant.ru/document/redirect/12157004/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12124624/2" TargetMode="External"/><Relationship Id="rId455" Type="http://schemas.openxmlformats.org/officeDocument/2006/relationships/hyperlink" Target="http://internet.garant.ru/document/redirect/72103132/0" TargetMode="External"/><Relationship Id="rId12" Type="http://schemas.openxmlformats.org/officeDocument/2006/relationships/header" Target="header2.xml"/><Relationship Id="rId108" Type="http://schemas.openxmlformats.org/officeDocument/2006/relationships/hyperlink" Target="http://internet.garant.ru/document/redirect/12158477/10000" TargetMode="External"/><Relationship Id="rId315" Type="http://schemas.openxmlformats.org/officeDocument/2006/relationships/hyperlink" Target="http://internet.garant.ru/document/redirect/71692316/0" TargetMode="External"/><Relationship Id="rId357" Type="http://schemas.openxmlformats.org/officeDocument/2006/relationships/hyperlink" Target="http://internet.garant.ru/document/redirect/6180771/0" TargetMode="External"/><Relationship Id="rId54" Type="http://schemas.openxmlformats.org/officeDocument/2006/relationships/hyperlink" Target="http://internet.garant.ru/document/redirect/3923208/0" TargetMode="External"/><Relationship Id="rId96" Type="http://schemas.openxmlformats.org/officeDocument/2006/relationships/hyperlink" Target="http://internet.garant.ru/document/redirect/12158477/10000" TargetMode="External"/><Relationship Id="rId161" Type="http://schemas.openxmlformats.org/officeDocument/2006/relationships/hyperlink" Target="http://internet.garant.ru/document/redirect/12121252/1000" TargetMode="External"/><Relationship Id="rId217" Type="http://schemas.openxmlformats.org/officeDocument/2006/relationships/hyperlink" Target="http://internet.garant.ru/document/redirect/70795350/0" TargetMode="External"/><Relationship Id="rId399" Type="http://schemas.openxmlformats.org/officeDocument/2006/relationships/hyperlink" Target="http://internet.garant.ru/document/redirect/3924011/0" TargetMode="External"/><Relationship Id="rId259" Type="http://schemas.openxmlformats.org/officeDocument/2006/relationships/hyperlink" Target="http://internet.garant.ru/document/redirect/12131702/0" TargetMode="External"/><Relationship Id="rId424" Type="http://schemas.openxmlformats.org/officeDocument/2006/relationships/hyperlink" Target="http://internet.garant.ru/document/redirect/5922137/0" TargetMode="External"/><Relationship Id="rId466" Type="http://schemas.openxmlformats.org/officeDocument/2006/relationships/hyperlink" Target="http://internet.garant.ru/document/redirect/71447622/101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1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28" TargetMode="External"/><Relationship Id="rId65" Type="http://schemas.openxmlformats.org/officeDocument/2006/relationships/hyperlink" Target="http://internet.garant.ru/document/redirect/12138258/0" TargetMode="External"/><Relationship Id="rId130" Type="http://schemas.openxmlformats.org/officeDocument/2006/relationships/hyperlink" Target="http://internet.garant.ru/document/redirect/2305992/0" TargetMode="External"/><Relationship Id="rId368" Type="http://schemas.openxmlformats.org/officeDocument/2006/relationships/hyperlink" Target="http://internet.garant.ru/document/redirect/12177986/1000" TargetMode="External"/><Relationship Id="rId172" Type="http://schemas.openxmlformats.org/officeDocument/2006/relationships/hyperlink" Target="http://internet.garant.ru/document/redirect/199459/0" TargetMode="External"/><Relationship Id="rId193" Type="http://schemas.openxmlformats.org/officeDocument/2006/relationships/hyperlink" Target="http://internet.garant.ru/document/redirect/3962137/0" TargetMode="External"/><Relationship Id="rId207" Type="http://schemas.openxmlformats.org/officeDocument/2006/relationships/hyperlink" Target="http://internet.garant.ru/document/redirect/12138258/0" TargetMode="External"/><Relationship Id="rId228" Type="http://schemas.openxmlformats.org/officeDocument/2006/relationships/hyperlink" Target="http://internet.garant.ru/document/redirect/2305991/0" TargetMode="External"/><Relationship Id="rId249" Type="http://schemas.openxmlformats.org/officeDocument/2006/relationships/hyperlink" Target="http://internet.garant.ru/document/redirect/73733964/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70398302/0"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358682/0" TargetMode="External"/><Relationship Id="rId260" Type="http://schemas.openxmlformats.org/officeDocument/2006/relationships/hyperlink" Target="http://internet.garant.ru/document/redirect/23940721/0" TargetMode="External"/><Relationship Id="rId281" Type="http://schemas.openxmlformats.org/officeDocument/2006/relationships/hyperlink" Target="http://internet.garant.ru/document/redirect/12158477/10000" TargetMode="External"/><Relationship Id="rId316" Type="http://schemas.openxmlformats.org/officeDocument/2006/relationships/hyperlink" Target="http://internet.garant.ru/document/redirect/71636052/0" TargetMode="External"/><Relationship Id="rId337" Type="http://schemas.openxmlformats.org/officeDocument/2006/relationships/hyperlink" Target="http://internet.garant.ru/document/redirect/10108595/0" TargetMode="External"/><Relationship Id="rId34" Type="http://schemas.openxmlformats.org/officeDocument/2006/relationships/header" Target="header3.xml"/><Relationship Id="rId55" Type="http://schemas.openxmlformats.org/officeDocument/2006/relationships/hyperlink" Target="http://internet.garant.ru/document/redirect/70249640/0" TargetMode="External"/><Relationship Id="rId76" Type="http://schemas.openxmlformats.org/officeDocument/2006/relationships/hyperlink" Target="http://internet.garant.ru/document/redirect/12125350/2" TargetMode="External"/><Relationship Id="rId97" Type="http://schemas.openxmlformats.org/officeDocument/2006/relationships/hyperlink" Target="http://internet.garant.ru/document/redirect/70833138/0" TargetMode="External"/><Relationship Id="rId120" Type="http://schemas.openxmlformats.org/officeDocument/2006/relationships/hyperlink" Target="http://internet.garant.ru/document/redirect/195661/10000" TargetMode="External"/><Relationship Id="rId141" Type="http://schemas.openxmlformats.org/officeDocument/2006/relationships/hyperlink" Target="http://internet.garant.ru/document/redirect/3924385/0" TargetMode="External"/><Relationship Id="rId358" Type="http://schemas.openxmlformats.org/officeDocument/2006/relationships/hyperlink" Target="http://internet.garant.ru/document/redirect/4174553/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2108701/0" TargetMode="External"/><Relationship Id="rId183" Type="http://schemas.openxmlformats.org/officeDocument/2006/relationships/hyperlink" Target="http://internet.garant.ru/document/redirect/2305992/0" TargetMode="External"/><Relationship Id="rId218" Type="http://schemas.openxmlformats.org/officeDocument/2006/relationships/hyperlink" Target="http://internet.garant.ru/document/redirect/6180789/0" TargetMode="External"/><Relationship Id="rId239" Type="http://schemas.openxmlformats.org/officeDocument/2006/relationships/hyperlink" Target="http://internet.garant.ru/document/redirect/71572626/0" TargetMode="External"/><Relationship Id="rId390" Type="http://schemas.openxmlformats.org/officeDocument/2006/relationships/hyperlink" Target="http://internet.garant.ru/document/redirect/3922828/0" TargetMode="External"/><Relationship Id="rId404" Type="http://schemas.openxmlformats.org/officeDocument/2006/relationships/hyperlink" Target="http://internet.garant.ru/document/redirect/3922873/0" TargetMode="External"/><Relationship Id="rId425" Type="http://schemas.openxmlformats.org/officeDocument/2006/relationships/hyperlink" Target="http://internet.garant.ru/document/redirect/12145642/0" TargetMode="External"/><Relationship Id="rId446" Type="http://schemas.openxmlformats.org/officeDocument/2006/relationships/hyperlink" Target="http://internet.garant.ru/document/redirect/70398302/0" TargetMode="External"/><Relationship Id="rId467" Type="http://schemas.openxmlformats.org/officeDocument/2006/relationships/hyperlink" Target="http://internet.garant.ru/document/redirect/71447622/0" TargetMode="External"/><Relationship Id="rId250" Type="http://schemas.openxmlformats.org/officeDocument/2006/relationships/hyperlink" Target="http://internet.garant.ru/document/redirect/12158477/1000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5369954/0" TargetMode="External"/><Relationship Id="rId306" Type="http://schemas.openxmlformats.org/officeDocument/2006/relationships/hyperlink" Target="http://internet.garant.ru/document/redirect/71985096/1202" TargetMode="External"/><Relationship Id="rId24" Type="http://schemas.openxmlformats.org/officeDocument/2006/relationships/image" Target="media/image5.emf"/><Relationship Id="rId45" Type="http://schemas.openxmlformats.org/officeDocument/2006/relationships/hyperlink" Target="http://internet.garant.ru/document/redirect/3923095/0" TargetMode="External"/><Relationship Id="rId66" Type="http://schemas.openxmlformats.org/officeDocument/2006/relationships/hyperlink" Target="http://internet.garant.ru/document/redirect/12124624/19000" TargetMode="External"/><Relationship Id="rId87" Type="http://schemas.openxmlformats.org/officeDocument/2006/relationships/hyperlink" Target="http://internet.garant.ru/document/redirect/6180764/0" TargetMode="External"/><Relationship Id="rId110" Type="http://schemas.openxmlformats.org/officeDocument/2006/relationships/hyperlink" Target="http://internet.garant.ru/document/redirect/70249646/0" TargetMode="External"/><Relationship Id="rId131" Type="http://schemas.openxmlformats.org/officeDocument/2006/relationships/hyperlink" Target="http://internet.garant.ru/document/redirect/70287238/0" TargetMode="External"/><Relationship Id="rId327" Type="http://schemas.openxmlformats.org/officeDocument/2006/relationships/hyperlink" Target="http://internet.garant.ru/document/redirect/74019590/30342" TargetMode="External"/><Relationship Id="rId348" Type="http://schemas.openxmlformats.org/officeDocument/2006/relationships/hyperlink" Target="http://internet.garant.ru/document/redirect/12150845/1" TargetMode="External"/><Relationship Id="rId369" Type="http://schemas.openxmlformats.org/officeDocument/2006/relationships/hyperlink" Target="http://internet.garant.ru/document/redirect/2306252/0" TargetMode="External"/><Relationship Id="rId152" Type="http://schemas.openxmlformats.org/officeDocument/2006/relationships/hyperlink" Target="http://internet.garant.ru/document/redirect/70352494/0" TargetMode="External"/><Relationship Id="rId173" Type="http://schemas.openxmlformats.org/officeDocument/2006/relationships/hyperlink" Target="http://internet.garant.ru/document/redirect/3962137/0" TargetMode="External"/><Relationship Id="rId194" Type="http://schemas.openxmlformats.org/officeDocument/2006/relationships/hyperlink" Target="http://internet.garant.ru/document/redirect/6180779/0" TargetMode="External"/><Relationship Id="rId208" Type="http://schemas.openxmlformats.org/officeDocument/2006/relationships/hyperlink" Target="http://internet.garant.ru/document/redirect/12157004/0" TargetMode="External"/><Relationship Id="rId229" Type="http://schemas.openxmlformats.org/officeDocument/2006/relationships/hyperlink" Target="http://internet.garant.ru/document/redirect/71572626/0" TargetMode="External"/><Relationship Id="rId380" Type="http://schemas.openxmlformats.org/officeDocument/2006/relationships/hyperlink" Target="http://internet.garant.ru/document/redirect/12127232/600" TargetMode="External"/><Relationship Id="rId415" Type="http://schemas.openxmlformats.org/officeDocument/2006/relationships/hyperlink" Target="http://internet.garant.ru/document/redirect/70584352/0" TargetMode="External"/><Relationship Id="rId436" Type="http://schemas.openxmlformats.org/officeDocument/2006/relationships/hyperlink" Target="http://internet.garant.ru/document/redirect/12161584/37" TargetMode="External"/><Relationship Id="rId457" Type="http://schemas.openxmlformats.org/officeDocument/2006/relationships/hyperlink" Target="http://internet.garant.ru/document/redirect/195654/10000" TargetMode="External"/><Relationship Id="rId240" Type="http://schemas.openxmlformats.org/officeDocument/2006/relationships/hyperlink" Target="http://internet.garant.ru/document/redirect/7373397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footer" Target="footer3.xml"/><Relationship Id="rId56" Type="http://schemas.openxmlformats.org/officeDocument/2006/relationships/hyperlink" Target="http://internet.garant.ru/document/redirect/6180769/0" TargetMode="External"/><Relationship Id="rId77" Type="http://schemas.openxmlformats.org/officeDocument/2006/relationships/hyperlink" Target="http://internet.garant.ru/document/redirect/12115118/3" TargetMode="External"/><Relationship Id="rId100" Type="http://schemas.openxmlformats.org/officeDocument/2006/relationships/hyperlink" Target="http://internet.garant.ru/document/redirect/70314904/0" TargetMode="External"/><Relationship Id="rId282" Type="http://schemas.openxmlformats.org/officeDocument/2006/relationships/hyperlink" Target="http://internet.garant.ru/document/redirect/4179201/10000" TargetMode="External"/><Relationship Id="rId317" Type="http://schemas.openxmlformats.org/officeDocument/2006/relationships/hyperlink" Target="http://internet.garant.ru/document/redirect/72259516/0" TargetMode="External"/><Relationship Id="rId338" Type="http://schemas.openxmlformats.org/officeDocument/2006/relationships/hyperlink" Target="http://internet.garant.ru/document/redirect/12125350/2" TargetMode="External"/><Relationship Id="rId359" Type="http://schemas.openxmlformats.org/officeDocument/2006/relationships/hyperlink" Target="http://internet.garant.ru/document/redirect/6180771/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12126663/10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230820/0" TargetMode="External"/><Relationship Id="rId163" Type="http://schemas.openxmlformats.org/officeDocument/2006/relationships/hyperlink" Target="http://internet.garant.ru/document/redirect/70398302/0" TargetMode="External"/><Relationship Id="rId184" Type="http://schemas.openxmlformats.org/officeDocument/2006/relationships/hyperlink" Target="http://internet.garant.ru/document/redirect/6180772/0" TargetMode="External"/><Relationship Id="rId219" Type="http://schemas.openxmlformats.org/officeDocument/2006/relationships/hyperlink" Target="http://internet.garant.ru/document/redirect/2305957/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827/0" TargetMode="External"/><Relationship Id="rId405" Type="http://schemas.openxmlformats.org/officeDocument/2006/relationships/hyperlink" Target="http://internet.garant.ru/document/redirect/3922863/0" TargetMode="External"/><Relationship Id="rId426" Type="http://schemas.openxmlformats.org/officeDocument/2006/relationships/hyperlink" Target="http://internet.garant.ru/document/redirect/1305770/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2000" TargetMode="External"/><Relationship Id="rId251" Type="http://schemas.openxmlformats.org/officeDocument/2006/relationships/hyperlink" Target="http://internet.garant.ru/document/redirect/70310268/0" TargetMode="External"/><Relationship Id="rId468" Type="http://schemas.openxmlformats.org/officeDocument/2006/relationships/hyperlink" Target="http://internet.garant.ru/document/redirect/12127232/600" TargetMode="External"/><Relationship Id="rId25" Type="http://schemas.openxmlformats.org/officeDocument/2006/relationships/image" Target="media/image6.emf"/><Relationship Id="rId46" Type="http://schemas.openxmlformats.org/officeDocument/2006/relationships/hyperlink" Target="http://internet.garant.ru/document/redirect/6180779/0" TargetMode="External"/><Relationship Id="rId67" Type="http://schemas.openxmlformats.org/officeDocument/2006/relationships/hyperlink" Target="http://internet.garant.ru/document/redirect/12125350/0"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1" TargetMode="External"/><Relationship Id="rId328" Type="http://schemas.openxmlformats.org/officeDocument/2006/relationships/hyperlink" Target="http://internet.garant.ru/document/redirect/74019590/30343" TargetMode="External"/><Relationship Id="rId349" Type="http://schemas.openxmlformats.org/officeDocument/2006/relationships/hyperlink" Target="http://internet.garant.ru/document/redirect/4179333/10000" TargetMode="External"/><Relationship Id="rId88" Type="http://schemas.openxmlformats.org/officeDocument/2006/relationships/hyperlink" Target="http://internet.garant.ru/document/redirect/70414724/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6180772/0" TargetMode="External"/><Relationship Id="rId174" Type="http://schemas.openxmlformats.org/officeDocument/2006/relationships/hyperlink" Target="http://internet.garant.ru/document/redirect/12124624/0" TargetMode="External"/><Relationship Id="rId195" Type="http://schemas.openxmlformats.org/officeDocument/2006/relationships/hyperlink" Target="http://internet.garant.ru/document/redirect/73866930/0" TargetMode="External"/><Relationship Id="rId209" Type="http://schemas.openxmlformats.org/officeDocument/2006/relationships/hyperlink" Target="http://internet.garant.ru/document/redirect/10200300/43" TargetMode="External"/><Relationship Id="rId360" Type="http://schemas.openxmlformats.org/officeDocument/2006/relationships/hyperlink" Target="http://internet.garant.ru/document/redirect/71636066/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249640/0" TargetMode="External"/><Relationship Id="rId220" Type="http://schemas.openxmlformats.org/officeDocument/2006/relationships/hyperlink" Target="http://internet.garant.ru/document/redirect/70358682/0" TargetMode="External"/><Relationship Id="rId241" Type="http://schemas.openxmlformats.org/officeDocument/2006/relationships/hyperlink" Target="http://internet.garant.ru/document/redirect/12126663/1000" TargetMode="External"/><Relationship Id="rId437" Type="http://schemas.openxmlformats.org/officeDocument/2006/relationships/hyperlink" Target="http://internet.garant.ru/document/redirect/70398302/6" TargetMode="External"/><Relationship Id="rId458" Type="http://schemas.openxmlformats.org/officeDocument/2006/relationships/hyperlink" Target="http://internet.garant.ru/document/redirect/12161584/0"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20300" TargetMode="External"/><Relationship Id="rId57" Type="http://schemas.openxmlformats.org/officeDocument/2006/relationships/hyperlink" Target="http://internet.garant.ru/document/redirect/195661/0" TargetMode="External"/><Relationship Id="rId262" Type="http://schemas.openxmlformats.org/officeDocument/2006/relationships/hyperlink" Target="http://internet.garant.ru/document/redirect/12124624/0" TargetMode="External"/><Relationship Id="rId283" Type="http://schemas.openxmlformats.org/officeDocument/2006/relationships/hyperlink" Target="http://internet.garant.ru/document/redirect/71898830/0" TargetMode="External"/><Relationship Id="rId318" Type="http://schemas.openxmlformats.org/officeDocument/2006/relationships/hyperlink" Target="http://internet.garant.ru/document/redirect/71985096/0" TargetMode="External"/><Relationship Id="rId339" Type="http://schemas.openxmlformats.org/officeDocument/2006/relationships/hyperlink" Target="http://internet.garant.ru/document/redirect/10107990/0" TargetMode="External"/><Relationship Id="rId78" Type="http://schemas.openxmlformats.org/officeDocument/2006/relationships/hyperlink" Target="http://internet.garant.ru/document/redirect/71692326/0" TargetMode="External"/><Relationship Id="rId99" Type="http://schemas.openxmlformats.org/officeDocument/2006/relationships/hyperlink" Target="http://internet.garant.ru/document/redirect/72002430/0" TargetMode="External"/><Relationship Id="rId101" Type="http://schemas.openxmlformats.org/officeDocument/2006/relationships/hyperlink" Target="http://internet.garant.ru/document/redirect/71892700/0" TargetMode="External"/><Relationship Id="rId122" Type="http://schemas.openxmlformats.org/officeDocument/2006/relationships/hyperlink" Target="http://internet.garant.ru/document/redirect/70287242/0" TargetMode="External"/><Relationship Id="rId143" Type="http://schemas.openxmlformats.org/officeDocument/2006/relationships/hyperlink" Target="http://internet.garant.ru/document/redirect/70360702/0" TargetMode="External"/><Relationship Id="rId164" Type="http://schemas.openxmlformats.org/officeDocument/2006/relationships/hyperlink" Target="http://internet.garant.ru/document/redirect/6180779/0" TargetMode="External"/><Relationship Id="rId185" Type="http://schemas.openxmlformats.org/officeDocument/2006/relationships/hyperlink" Target="http://internet.garant.ru/document/redirect/2108705/0" TargetMode="External"/><Relationship Id="rId350" Type="http://schemas.openxmlformats.org/officeDocument/2006/relationships/hyperlink" Target="http://internet.garant.ru/document/redirect/12158477/10000" TargetMode="External"/><Relationship Id="rId371" Type="http://schemas.openxmlformats.org/officeDocument/2006/relationships/hyperlink" Target="http://internet.garant.ru/document/redirect/4188851/0" TargetMode="External"/><Relationship Id="rId406" Type="http://schemas.openxmlformats.org/officeDocument/2006/relationships/hyperlink" Target="http://internet.garant.ru/document/redirect/2565085/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10200300/0" TargetMode="External"/><Relationship Id="rId392" Type="http://schemas.openxmlformats.org/officeDocument/2006/relationships/hyperlink" Target="http://internet.garant.ru/document/redirect/3922474/0" TargetMode="External"/><Relationship Id="rId427" Type="http://schemas.openxmlformats.org/officeDocument/2006/relationships/hyperlink" Target="http://internet.garant.ru/document/redirect/5369561/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47594/0" TargetMode="External"/><Relationship Id="rId26" Type="http://schemas.openxmlformats.org/officeDocument/2006/relationships/image" Target="media/image7.emf"/><Relationship Id="rId231" Type="http://schemas.openxmlformats.org/officeDocument/2006/relationships/hyperlink" Target="http://internet.garant.ru/document/redirect/196527/0" TargetMode="External"/><Relationship Id="rId252" Type="http://schemas.openxmlformats.org/officeDocument/2006/relationships/hyperlink" Target="http://internet.garant.ru/document/redirect/73733970/0" TargetMode="External"/><Relationship Id="rId273" Type="http://schemas.openxmlformats.org/officeDocument/2006/relationships/hyperlink" Target="http://internet.garant.ru/document/redirect/12150845/0" TargetMode="External"/><Relationship Id="rId294" Type="http://schemas.openxmlformats.org/officeDocument/2006/relationships/hyperlink" Target="http://internet.garant.ru/document/redirect/71651120/0" TargetMode="External"/><Relationship Id="rId308" Type="http://schemas.openxmlformats.org/officeDocument/2006/relationships/hyperlink" Target="http://internet.garant.ru/document/redirect/71985096/5832" TargetMode="External"/><Relationship Id="rId329" Type="http://schemas.openxmlformats.org/officeDocument/2006/relationships/hyperlink" Target="http://internet.garant.ru/document/redirect/12147594/0" TargetMode="External"/><Relationship Id="rId47" Type="http://schemas.openxmlformats.org/officeDocument/2006/relationships/image" Target="media/image8.emf"/><Relationship Id="rId68" Type="http://schemas.openxmlformats.org/officeDocument/2006/relationships/hyperlink" Target="http://internet.garant.ru/document/redirect/12124624/2" TargetMode="External"/><Relationship Id="rId89" Type="http://schemas.openxmlformats.org/officeDocument/2006/relationships/hyperlink" Target="http://internet.garant.ru/document/redirect/6180772/0" TargetMode="External"/><Relationship Id="rId112" Type="http://schemas.openxmlformats.org/officeDocument/2006/relationships/hyperlink" Target="http://internet.garant.ru/document/redirect/70158960/0" TargetMode="External"/><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70327784/0" TargetMode="External"/><Relationship Id="rId175" Type="http://schemas.openxmlformats.org/officeDocument/2006/relationships/hyperlink" Target="http://internet.garant.ru/document/redirect/12132072/0" TargetMode="External"/><Relationship Id="rId340" Type="http://schemas.openxmlformats.org/officeDocument/2006/relationships/hyperlink" Target="http://internet.garant.ru/document/redirect/10107800/0" TargetMode="External"/><Relationship Id="rId361" Type="http://schemas.openxmlformats.org/officeDocument/2006/relationships/hyperlink" Target="http://internet.garant.ru/document/redirect/12131290/10000" TargetMode="External"/><Relationship Id="rId196" Type="http://schemas.openxmlformats.org/officeDocument/2006/relationships/hyperlink" Target="http://internet.garant.ru/document/redirect/12124624/0" TargetMode="External"/><Relationship Id="rId200" Type="http://schemas.openxmlformats.org/officeDocument/2006/relationships/hyperlink" Target="http://internet.garant.ru/document/redirect/2108709/0" TargetMode="External"/><Relationship Id="rId382" Type="http://schemas.openxmlformats.org/officeDocument/2006/relationships/hyperlink" Target="http://internet.garant.ru/document/redirect/36978716/0" TargetMode="External"/><Relationship Id="rId417" Type="http://schemas.openxmlformats.org/officeDocument/2006/relationships/hyperlink" Target="http://internet.garant.ru/document/redirect/70158682/0" TargetMode="External"/><Relationship Id="rId438" Type="http://schemas.openxmlformats.org/officeDocument/2006/relationships/hyperlink" Target="http://internet.garant.ru/document/redirect/70398302/53" TargetMode="External"/><Relationship Id="rId459" Type="http://schemas.openxmlformats.org/officeDocument/2006/relationships/hyperlink" Target="http://internet.garant.ru/document/redirect/12138258/292"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2124624/2" TargetMode="External"/><Relationship Id="rId263" Type="http://schemas.openxmlformats.org/officeDocument/2006/relationships/hyperlink" Target="http://internet.garant.ru/document/redirect/12125350/52" TargetMode="External"/><Relationship Id="rId284" Type="http://schemas.openxmlformats.org/officeDocument/2006/relationships/hyperlink" Target="http://internet.garant.ru/document/redirect/12158477/10000" TargetMode="External"/><Relationship Id="rId319" Type="http://schemas.openxmlformats.org/officeDocument/2006/relationships/hyperlink" Target="http://internet.garant.ru/document/redirect/72193330/0" TargetMode="External"/><Relationship Id="rId470" Type="http://schemas.openxmlformats.org/officeDocument/2006/relationships/hyperlink" Target="http://internet.garant.ru/document/redirect/12115118/3" TargetMode="External"/><Relationship Id="rId37" Type="http://schemas.openxmlformats.org/officeDocument/2006/relationships/hyperlink" Target="http://internet.garant.ru/document/redirect/70352494/0" TargetMode="External"/><Relationship Id="rId58" Type="http://schemas.openxmlformats.org/officeDocument/2006/relationships/image" Target="media/image10.emf"/><Relationship Id="rId79" Type="http://schemas.openxmlformats.org/officeDocument/2006/relationships/hyperlink" Target="http://internet.garant.ru/document/redirect/12138258/3" TargetMode="External"/><Relationship Id="rId102" Type="http://schemas.openxmlformats.org/officeDocument/2006/relationships/hyperlink" Target="http://internet.garant.ru/document/redirect/12158477/10000" TargetMode="External"/><Relationship Id="rId123" Type="http://schemas.openxmlformats.org/officeDocument/2006/relationships/hyperlink" Target="http://internet.garant.ru/document/redirect/195661/10000" TargetMode="External"/><Relationship Id="rId144" Type="http://schemas.openxmlformats.org/officeDocument/2006/relationships/hyperlink" Target="http://internet.garant.ru/document/redirect/70274766/0" TargetMode="External"/><Relationship Id="rId330" Type="http://schemas.openxmlformats.org/officeDocument/2006/relationships/hyperlink" Target="http://internet.garant.ru/document/redirect/12124624/0" TargetMode="External"/><Relationship Id="rId90" Type="http://schemas.openxmlformats.org/officeDocument/2006/relationships/hyperlink" Target="http://internet.garant.ru/document/redirect/75093644/1000" TargetMode="External"/><Relationship Id="rId165" Type="http://schemas.openxmlformats.org/officeDocument/2006/relationships/hyperlink" Target="http://internet.garant.ru/document/redirect/12121252/1000" TargetMode="External"/><Relationship Id="rId186" Type="http://schemas.openxmlformats.org/officeDocument/2006/relationships/hyperlink" Target="http://internet.garant.ru/document/redirect/6180728/0" TargetMode="External"/><Relationship Id="rId351" Type="http://schemas.openxmlformats.org/officeDocument/2006/relationships/hyperlink" Target="http://internet.garant.ru/document/redirect/12130908/1000" TargetMode="External"/><Relationship Id="rId372" Type="http://schemas.openxmlformats.org/officeDocument/2006/relationships/hyperlink" Target="http://internet.garant.ru/document/redirect/12124767/1000" TargetMode="External"/><Relationship Id="rId393" Type="http://schemas.openxmlformats.org/officeDocument/2006/relationships/hyperlink" Target="http://internet.garant.ru/document/redirect/3922832/0" TargetMode="External"/><Relationship Id="rId407" Type="http://schemas.openxmlformats.org/officeDocument/2006/relationships/hyperlink" Target="http://internet.garant.ru/document/redirect/58050027/0" TargetMode="External"/><Relationship Id="rId428" Type="http://schemas.openxmlformats.org/officeDocument/2006/relationships/hyperlink" Target="http://internet.garant.ru/document/redirect/10103955/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70314860/0" TargetMode="External"/><Relationship Id="rId232" Type="http://schemas.openxmlformats.org/officeDocument/2006/relationships/hyperlink" Target="http://internet.garant.ru/document/redirect/71572626/0"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2305949/0" TargetMode="External"/><Relationship Id="rId295" Type="http://schemas.openxmlformats.org/officeDocument/2006/relationships/hyperlink" Target="http://internet.garant.ru/document/redirect/71706448/0" TargetMode="External"/><Relationship Id="rId309" Type="http://schemas.openxmlformats.org/officeDocument/2006/relationships/hyperlink" Target="http://internet.garant.ru/document/redirect/71985096/1201" TargetMode="External"/><Relationship Id="rId460" Type="http://schemas.openxmlformats.org/officeDocument/2006/relationships/hyperlink" Target="http://internet.garant.ru/document/redirect/12138258/293" TargetMode="External"/><Relationship Id="rId27" Type="http://schemas.openxmlformats.org/officeDocument/2006/relationships/hyperlink" Target="http://internet.garant.ru/document/redirect/2306322/0" TargetMode="External"/><Relationship Id="rId48" Type="http://schemas.openxmlformats.org/officeDocument/2006/relationships/image" Target="media/image9.emf"/><Relationship Id="rId69" Type="http://schemas.openxmlformats.org/officeDocument/2006/relationships/hyperlink" Target="http://internet.garant.ru/document/redirect/10164072/1001"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2108703/0" TargetMode="External"/><Relationship Id="rId320" Type="http://schemas.openxmlformats.org/officeDocument/2006/relationships/hyperlink" Target="http://internet.garant.ru/document/redirect/71745936/0" TargetMode="External"/><Relationship Id="rId80" Type="http://schemas.openxmlformats.org/officeDocument/2006/relationships/hyperlink" Target="http://internet.garant.ru/document/redirect/12161584/0" TargetMode="External"/><Relationship Id="rId155" Type="http://schemas.openxmlformats.org/officeDocument/2006/relationships/hyperlink" Target="http://internet.garant.ru/document/redirect/6180767/0" TargetMode="External"/><Relationship Id="rId176" Type="http://schemas.openxmlformats.org/officeDocument/2006/relationships/hyperlink" Target="http://internet.garant.ru/document/redirect/2108708/0" TargetMode="External"/><Relationship Id="rId197" Type="http://schemas.openxmlformats.org/officeDocument/2006/relationships/hyperlink" Target="http://internet.garant.ru/document/redirect/190086/1000" TargetMode="External"/><Relationship Id="rId341" Type="http://schemas.openxmlformats.org/officeDocument/2006/relationships/hyperlink" Target="http://internet.garant.ru/document/redirect/12138154/0" TargetMode="External"/><Relationship Id="rId362" Type="http://schemas.openxmlformats.org/officeDocument/2006/relationships/hyperlink" Target="http://internet.garant.ru/document/redirect/4179040/10000" TargetMode="External"/><Relationship Id="rId383" Type="http://schemas.openxmlformats.org/officeDocument/2006/relationships/hyperlink" Target="http://internet.garant.ru/document/redirect/6180772/0" TargetMode="External"/><Relationship Id="rId418" Type="http://schemas.openxmlformats.org/officeDocument/2006/relationships/hyperlink" Target="http://internet.garant.ru/document/redirect/70625580/0" TargetMode="External"/><Relationship Id="rId439" Type="http://schemas.openxmlformats.org/officeDocument/2006/relationships/hyperlink" Target="http://internet.garant.ru/document/redirect/70398302/0" TargetMode="External"/><Relationship Id="rId201" Type="http://schemas.openxmlformats.org/officeDocument/2006/relationships/hyperlink" Target="http://internet.garant.ru/document/redirect/70329964/0" TargetMode="External"/><Relationship Id="rId222" Type="http://schemas.openxmlformats.org/officeDocument/2006/relationships/hyperlink" Target="http://internet.garant.ru/document/redirect/2306446/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10107990/1" TargetMode="External"/><Relationship Id="rId285" Type="http://schemas.openxmlformats.org/officeDocument/2006/relationships/hyperlink" Target="http://internet.garant.ru/document/redirect/6178438/0" TargetMode="External"/><Relationship Id="rId450" Type="http://schemas.openxmlformats.org/officeDocument/2006/relationships/hyperlink" Target="http://internet.garant.ru/document/redirect/195661/10000" TargetMode="External"/><Relationship Id="rId471" Type="http://schemas.openxmlformats.org/officeDocument/2006/relationships/header" Target="head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3923095/230" TargetMode="External"/><Relationship Id="rId59" Type="http://schemas.openxmlformats.org/officeDocument/2006/relationships/image" Target="media/image11.emf"/><Relationship Id="rId103" Type="http://schemas.openxmlformats.org/officeDocument/2006/relationships/hyperlink" Target="http://internet.garant.ru/document/redirect/7195988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2" TargetMode="External"/><Relationship Id="rId70" Type="http://schemas.openxmlformats.org/officeDocument/2006/relationships/hyperlink" Target="http://internet.garant.ru/document/redirect/12138258/0" TargetMode="External"/><Relationship Id="rId91" Type="http://schemas.openxmlformats.org/officeDocument/2006/relationships/hyperlink" Target="http://internet.garant.ru/document/redirect/12183577/1000" TargetMode="External"/><Relationship Id="rId145" Type="http://schemas.openxmlformats.org/officeDocument/2006/relationships/hyperlink" Target="http://internet.garant.ru/document/redirect/2306310/0" TargetMode="External"/><Relationship Id="rId166" Type="http://schemas.openxmlformats.org/officeDocument/2006/relationships/hyperlink" Target="http://internet.garant.ru/document/redirect/12121252/0" TargetMode="External"/><Relationship Id="rId187" Type="http://schemas.openxmlformats.org/officeDocument/2006/relationships/hyperlink" Target="http://internet.garant.ru/document/redirect/2108705/0" TargetMode="External"/><Relationship Id="rId331" Type="http://schemas.openxmlformats.org/officeDocument/2006/relationships/hyperlink" Target="http://internet.garant.ru/document/redirect/10200300/0" TargetMode="External"/><Relationship Id="rId352" Type="http://schemas.openxmlformats.org/officeDocument/2006/relationships/hyperlink" Target="http://internet.garant.ru/document/redirect/403212860/1028" TargetMode="External"/><Relationship Id="rId373" Type="http://schemas.openxmlformats.org/officeDocument/2006/relationships/hyperlink" Target="http://internet.garant.ru/document/redirect/23948929/0" TargetMode="External"/><Relationship Id="rId394" Type="http://schemas.openxmlformats.org/officeDocument/2006/relationships/hyperlink" Target="http://internet.garant.ru/document/redirect/3922831/0" TargetMode="External"/><Relationship Id="rId408" Type="http://schemas.openxmlformats.org/officeDocument/2006/relationships/hyperlink" Target="http://internet.garant.ru/document/redirect/2565085/2" TargetMode="External"/><Relationship Id="rId429" Type="http://schemas.openxmlformats.org/officeDocument/2006/relationships/hyperlink" Target="http://internet.garant.ru/document/redirect/12161584/0" TargetMode="External"/><Relationship Id="rId1" Type="http://schemas.openxmlformats.org/officeDocument/2006/relationships/customXml" Target="../customXml/item1.xml"/><Relationship Id="rId212" Type="http://schemas.openxmlformats.org/officeDocument/2006/relationships/hyperlink" Target="http://internet.garant.ru/document/redirect/6180772/0" TargetMode="External"/><Relationship Id="rId233" Type="http://schemas.openxmlformats.org/officeDocument/2006/relationships/hyperlink" Target="http://internet.garant.ru/document/redirect/71572626/24" TargetMode="External"/><Relationship Id="rId254" Type="http://schemas.openxmlformats.org/officeDocument/2006/relationships/hyperlink" Target="http://internet.garant.ru/document/redirect/73733650/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home.garant.ru/document/redirect/23901313/0" TargetMode="External"/><Relationship Id="rId49" Type="http://schemas.openxmlformats.org/officeDocument/2006/relationships/hyperlink" Target="http://internet.garant.ru/document/redirect/73728515/0" TargetMode="External"/><Relationship Id="rId114" Type="http://schemas.openxmlformats.org/officeDocument/2006/relationships/hyperlink" Target="http://internet.garant.ru/document/redirect/70287242/0" TargetMode="External"/><Relationship Id="rId275" Type="http://schemas.openxmlformats.org/officeDocument/2006/relationships/hyperlink" Target="http://internet.garant.ru/document/redirect/10108787/0" TargetMode="External"/><Relationship Id="rId296" Type="http://schemas.openxmlformats.org/officeDocument/2006/relationships/hyperlink" Target="http://internet.garant.ru/document/redirect/6180774/0" TargetMode="External"/><Relationship Id="rId300" Type="http://schemas.openxmlformats.org/officeDocument/2006/relationships/hyperlink" Target="http://internet.garant.ru/document/redirect/71985096/1201" TargetMode="External"/><Relationship Id="rId461" Type="http://schemas.openxmlformats.org/officeDocument/2006/relationships/hyperlink" Target="http://internet.garant.ru/document/redirect/23941540/0" TargetMode="External"/><Relationship Id="rId60" Type="http://schemas.openxmlformats.org/officeDocument/2006/relationships/image" Target="media/image12.emf"/><Relationship Id="rId81" Type="http://schemas.openxmlformats.org/officeDocument/2006/relationships/hyperlink" Target="http://internet.garant.ru/document/redirect/71692326/0" TargetMode="External"/><Relationship Id="rId135" Type="http://schemas.openxmlformats.org/officeDocument/2006/relationships/hyperlink" Target="http://internet.garant.ru/document/redirect/12158477/10000" TargetMode="External"/><Relationship Id="rId156" Type="http://schemas.openxmlformats.org/officeDocument/2006/relationships/hyperlink" Target="http://internet.garant.ru/document/redirect/70352494/0" TargetMode="External"/><Relationship Id="rId177" Type="http://schemas.openxmlformats.org/officeDocument/2006/relationships/hyperlink" Target="http://internet.garant.ru/document/redirect/12132072/1000" TargetMode="External"/><Relationship Id="rId198" Type="http://schemas.openxmlformats.org/officeDocument/2006/relationships/hyperlink" Target="http://internet.garant.ru/document/redirect/190086/0" TargetMode="External"/><Relationship Id="rId321" Type="http://schemas.openxmlformats.org/officeDocument/2006/relationships/hyperlink" Target="http://internet.garant.ru/document/redirect/71692316/0" TargetMode="External"/><Relationship Id="rId342" Type="http://schemas.openxmlformats.org/officeDocument/2006/relationships/hyperlink" Target="http://internet.garant.ru/document/redirect/10104313/0" TargetMode="External"/><Relationship Id="rId363" Type="http://schemas.openxmlformats.org/officeDocument/2006/relationships/hyperlink" Target="http://internet.garant.ru/document/redirect/10108778/0" TargetMode="External"/><Relationship Id="rId384" Type="http://schemas.openxmlformats.org/officeDocument/2006/relationships/hyperlink" Target="http://internet.garant.ru/document/redirect/70158682/0" TargetMode="External"/><Relationship Id="rId419" Type="http://schemas.openxmlformats.org/officeDocument/2006/relationships/hyperlink" Target="http://internet.garant.ru/document/redirect/5922126/0" TargetMode="External"/><Relationship Id="rId202" Type="http://schemas.openxmlformats.org/officeDocument/2006/relationships/hyperlink" Target="http://internet.garant.ru/document/redirect/70843746/1000" TargetMode="External"/><Relationship Id="rId223" Type="http://schemas.openxmlformats.org/officeDocument/2006/relationships/hyperlink" Target="http://internet.garant.ru/document/redirect/70360704/0" TargetMode="External"/><Relationship Id="rId244" Type="http://schemas.openxmlformats.org/officeDocument/2006/relationships/hyperlink" Target="http://internet.garant.ru/document/redirect/10200300/0" TargetMode="External"/><Relationship Id="rId430" Type="http://schemas.openxmlformats.org/officeDocument/2006/relationships/hyperlink" Target="http://internet.garant.ru/document/redirect/70398302/0" TargetMode="External"/><Relationship Id="rId18" Type="http://schemas.openxmlformats.org/officeDocument/2006/relationships/hyperlink" Target="http://internet.garant.ru/document/redirect/43661394/4000" TargetMode="External"/><Relationship Id="rId39" Type="http://schemas.openxmlformats.org/officeDocument/2006/relationships/hyperlink" Target="http://internet.garant.ru/document/redirect/6180779/0" TargetMode="External"/><Relationship Id="rId265" Type="http://schemas.openxmlformats.org/officeDocument/2006/relationships/hyperlink" Target="http://internet.garant.ru/document/redirect/23940656/0" TargetMode="External"/><Relationship Id="rId286" Type="http://schemas.openxmlformats.org/officeDocument/2006/relationships/hyperlink" Target="http://internet.garant.ru/document/redirect/70858252/1000" TargetMode="External"/><Relationship Id="rId451" Type="http://schemas.openxmlformats.org/officeDocument/2006/relationships/hyperlink" Target="http://internet.garant.ru/document/redirect/195661/911" TargetMode="External"/><Relationship Id="rId472" Type="http://schemas.openxmlformats.org/officeDocument/2006/relationships/footer" Target="footer5.xml"/><Relationship Id="rId50" Type="http://schemas.openxmlformats.org/officeDocument/2006/relationships/hyperlink" Target="http://internet.garant.ru/document/redirect/6180767/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70287242/0" TargetMode="External"/><Relationship Id="rId146" Type="http://schemas.openxmlformats.org/officeDocument/2006/relationships/hyperlink" Target="http://internet.garant.ru/document/redirect/70465684/0"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24624/0" TargetMode="External"/><Relationship Id="rId311" Type="http://schemas.openxmlformats.org/officeDocument/2006/relationships/hyperlink" Target="http://internet.garant.ru/document/redirect/71985096/1203" TargetMode="External"/><Relationship Id="rId332" Type="http://schemas.openxmlformats.org/officeDocument/2006/relationships/hyperlink" Target="http://internet.garant.ru/document/redirect/12150845/0" TargetMode="External"/><Relationship Id="rId353" Type="http://schemas.openxmlformats.org/officeDocument/2006/relationships/hyperlink" Target="http://internet.garant.ru/document/redirect/2160034/1000" TargetMode="External"/><Relationship Id="rId374" Type="http://schemas.openxmlformats.org/officeDocument/2006/relationships/hyperlink" Target="http://internet.garant.ru/document/redirect/23948929/33" TargetMode="External"/><Relationship Id="rId395" Type="http://schemas.openxmlformats.org/officeDocument/2006/relationships/hyperlink" Target="http://internet.garant.ru/document/redirect/3923580/0" TargetMode="External"/><Relationship Id="rId409" Type="http://schemas.openxmlformats.org/officeDocument/2006/relationships/hyperlink" Target="http://internet.garant.ru/document/redirect/70223578/0" TargetMode="External"/><Relationship Id="rId71" Type="http://schemas.openxmlformats.org/officeDocument/2006/relationships/hyperlink" Target="http://internet.garant.ru/document/redirect/23941540/0" TargetMode="External"/><Relationship Id="rId92" Type="http://schemas.openxmlformats.org/officeDocument/2006/relationships/hyperlink" Target="http://internet.garant.ru/document/redirect/36910112/0" TargetMode="External"/><Relationship Id="rId213" Type="http://schemas.openxmlformats.org/officeDocument/2006/relationships/hyperlink" Target="http://internet.garant.ru/document/redirect/71758500/0" TargetMode="External"/><Relationship Id="rId234" Type="http://schemas.openxmlformats.org/officeDocument/2006/relationships/hyperlink" Target="http://internet.garant.ru/document/redirect/71572626/0" TargetMode="External"/><Relationship Id="rId420" Type="http://schemas.openxmlformats.org/officeDocument/2006/relationships/hyperlink" Target="http://internet.garant.ru/document/redirect/70539856/0" TargetMode="External"/><Relationship Id="rId2" Type="http://schemas.openxmlformats.org/officeDocument/2006/relationships/numbering" Target="numbering.xml"/><Relationship Id="rId29" Type="http://schemas.openxmlformats.org/officeDocument/2006/relationships/hyperlink" Target="http://internet.garant.ru/document/redirect/70693840/1000" TargetMode="External"/><Relationship Id="rId255" Type="http://schemas.openxmlformats.org/officeDocument/2006/relationships/hyperlink" Target="http://internet.garant.ru/document/redirect/70287242/0" TargetMode="External"/><Relationship Id="rId276" Type="http://schemas.openxmlformats.org/officeDocument/2006/relationships/hyperlink" Target="http://internet.garant.ru/document/redirect/71636058/0" TargetMode="External"/><Relationship Id="rId297" Type="http://schemas.openxmlformats.org/officeDocument/2006/relationships/hyperlink" Target="http://internet.garant.ru/document/redirect/70693840/0" TargetMode="External"/><Relationship Id="rId441" Type="http://schemas.openxmlformats.org/officeDocument/2006/relationships/hyperlink" Target="http://internet.garant.ru/document/redirect/12161584/0" TargetMode="External"/><Relationship Id="rId462" Type="http://schemas.openxmlformats.org/officeDocument/2006/relationships/hyperlink" Target="http://internet.garant.ru/document/redirect/23941540/141" TargetMode="External"/><Relationship Id="rId40" Type="http://schemas.openxmlformats.org/officeDocument/2006/relationships/header" Target="header4.xml"/><Relationship Id="rId115" Type="http://schemas.openxmlformats.org/officeDocument/2006/relationships/hyperlink" Target="http://internet.garant.ru/document/redirect/4177988/1000" TargetMode="External"/><Relationship Id="rId136" Type="http://schemas.openxmlformats.org/officeDocument/2006/relationships/hyperlink" Target="http://internet.garant.ru/document/redirect/4177334/0" TargetMode="External"/><Relationship Id="rId157" Type="http://schemas.openxmlformats.org/officeDocument/2006/relationships/hyperlink" Target="http://internet.garant.ru/document/redirect/6180772/0" TargetMode="External"/><Relationship Id="rId178" Type="http://schemas.openxmlformats.org/officeDocument/2006/relationships/hyperlink" Target="http://internet.garant.ru/document/redirect/12132072/0" TargetMode="External"/><Relationship Id="rId301" Type="http://schemas.openxmlformats.org/officeDocument/2006/relationships/hyperlink" Target="http://internet.garant.ru/document/redirect/71985096/1202" TargetMode="External"/><Relationship Id="rId322" Type="http://schemas.openxmlformats.org/officeDocument/2006/relationships/hyperlink" Target="http://internet.garant.ru/document/redirect/70693840/0" TargetMode="External"/><Relationship Id="rId343" Type="http://schemas.openxmlformats.org/officeDocument/2006/relationships/hyperlink" Target="http://internet.garant.ru/document/redirect/23940656/0" TargetMode="External"/><Relationship Id="rId364" Type="http://schemas.openxmlformats.org/officeDocument/2006/relationships/hyperlink" Target="http://internet.garant.ru/document/redirect/4188851/0" TargetMode="External"/><Relationship Id="rId61" Type="http://schemas.openxmlformats.org/officeDocument/2006/relationships/hyperlink" Target="http://internet.garant.ru/document/redirect/12124624/19000" TargetMode="External"/><Relationship Id="rId82" Type="http://schemas.openxmlformats.org/officeDocument/2006/relationships/hyperlink" Target="http://internet.garant.ru/document/redirect/71857040/0" TargetMode="External"/><Relationship Id="rId199" Type="http://schemas.openxmlformats.org/officeDocument/2006/relationships/hyperlink" Target="http://internet.garant.ru/document/redirect/70329964/0" TargetMode="External"/><Relationship Id="rId203" Type="http://schemas.openxmlformats.org/officeDocument/2006/relationships/hyperlink" Target="http://internet.garant.ru/document/redirect/71935682/0" TargetMode="External"/><Relationship Id="rId385" Type="http://schemas.openxmlformats.org/officeDocument/2006/relationships/hyperlink" Target="http://internet.garant.ru/document/redirect/70625580/0" TargetMode="External"/><Relationship Id="rId19" Type="http://schemas.openxmlformats.org/officeDocument/2006/relationships/image" Target="media/image1.emf"/><Relationship Id="rId224" Type="http://schemas.openxmlformats.org/officeDocument/2006/relationships/hyperlink" Target="http://internet.garant.ru/document/redirect/71741674/0" TargetMode="External"/><Relationship Id="rId245" Type="http://schemas.openxmlformats.org/officeDocument/2006/relationships/hyperlink" Target="http://internet.garant.ru/document/redirect/71708964/41" TargetMode="External"/><Relationship Id="rId266" Type="http://schemas.openxmlformats.org/officeDocument/2006/relationships/hyperlink" Target="http://internet.garant.ru/document/redirect/12150845/1" TargetMode="External"/><Relationship Id="rId287" Type="http://schemas.openxmlformats.org/officeDocument/2006/relationships/hyperlink" Target="http://internet.garant.ru/document/redirect/403212860/1027" TargetMode="External"/><Relationship Id="rId410" Type="http://schemas.openxmlformats.org/officeDocument/2006/relationships/hyperlink" Target="http://internet.garant.ru/document/redirect/5922967/0" TargetMode="External"/><Relationship Id="rId431" Type="http://schemas.openxmlformats.org/officeDocument/2006/relationships/hyperlink" Target="http://internet.garant.ru/document/redirect/195661/0" TargetMode="External"/><Relationship Id="rId452" Type="http://schemas.openxmlformats.org/officeDocument/2006/relationships/hyperlink" Target="http://internet.garant.ru/document/redirect/12161584/0" TargetMode="External"/><Relationship Id="rId473" Type="http://schemas.openxmlformats.org/officeDocument/2006/relationships/fontTable" Target="fontTable.xml"/><Relationship Id="rId30" Type="http://schemas.openxmlformats.org/officeDocument/2006/relationships/hyperlink" Target="http://internet.garant.ru/document/redirect/23972997/0" TargetMode="External"/><Relationship Id="rId105" Type="http://schemas.openxmlformats.org/officeDocument/2006/relationships/hyperlink" Target="http://internet.garant.ru/document/redirect/12158477/10000" TargetMode="External"/><Relationship Id="rId126" Type="http://schemas.openxmlformats.org/officeDocument/2006/relationships/hyperlink" Target="http://internet.garant.ru/document/redirect/195661/10000" TargetMode="External"/><Relationship Id="rId147" Type="http://schemas.openxmlformats.org/officeDocument/2006/relationships/hyperlink" Target="http://internet.garant.ru/document/redirect/12147594/2" TargetMode="External"/><Relationship Id="rId168" Type="http://schemas.openxmlformats.org/officeDocument/2006/relationships/hyperlink" Target="http://internet.garant.ru/document/redirect/70398302/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0104313/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70795350/0" TargetMode="External"/><Relationship Id="rId72" Type="http://schemas.openxmlformats.org/officeDocument/2006/relationships/hyperlink" Target="http://internet.garant.ru/document/redirect/12138258/3" TargetMode="External"/><Relationship Id="rId93" Type="http://schemas.openxmlformats.org/officeDocument/2006/relationships/hyperlink" Target="http://internet.garant.ru/document/redirect/3922121/0" TargetMode="External"/><Relationship Id="rId189" Type="http://schemas.openxmlformats.org/officeDocument/2006/relationships/hyperlink" Target="http://internet.garant.ru/document/redirect/12131290/1000" TargetMode="External"/><Relationship Id="rId375" Type="http://schemas.openxmlformats.org/officeDocument/2006/relationships/hyperlink" Target="http://internet.garant.ru/document/redirect/23948929/34" TargetMode="External"/><Relationship Id="rId396" Type="http://schemas.openxmlformats.org/officeDocument/2006/relationships/hyperlink" Target="http://internet.garant.ru/document/redirect/3924013/0" TargetMode="External"/><Relationship Id="rId3" Type="http://schemas.openxmlformats.org/officeDocument/2006/relationships/styles" Target="styles.xml"/><Relationship Id="rId214" Type="http://schemas.openxmlformats.org/officeDocument/2006/relationships/hyperlink" Target="http://internet.garant.ru/document/redirect/5905288/0" TargetMode="External"/><Relationship Id="rId235" Type="http://schemas.openxmlformats.org/officeDocument/2006/relationships/hyperlink" Target="http://internet.garant.ru/document/redirect/43665846/0" TargetMode="External"/><Relationship Id="rId256" Type="http://schemas.openxmlformats.org/officeDocument/2006/relationships/hyperlink" Target="http://internet.garant.ru/document/redirect/70398302/0" TargetMode="External"/><Relationship Id="rId277" Type="http://schemas.openxmlformats.org/officeDocument/2006/relationships/hyperlink" Target="http://internet.garant.ru/document/redirect/12150845/0" TargetMode="External"/><Relationship Id="rId298" Type="http://schemas.openxmlformats.org/officeDocument/2006/relationships/hyperlink" Target="http://internet.garant.ru/document/redirect/23972997/0" TargetMode="External"/><Relationship Id="rId400" Type="http://schemas.openxmlformats.org/officeDocument/2006/relationships/hyperlink" Target="http://internet.garant.ru/document/redirect/6178853/0" TargetMode="External"/><Relationship Id="rId421" Type="http://schemas.openxmlformats.org/officeDocument/2006/relationships/hyperlink" Target="http://internet.garant.ru/document/redirect/70158682/0" TargetMode="External"/><Relationship Id="rId442" Type="http://schemas.openxmlformats.org/officeDocument/2006/relationships/hyperlink" Target="http://internet.garant.ru/document/redirect/12129354/0" TargetMode="External"/><Relationship Id="rId463" Type="http://schemas.openxmlformats.org/officeDocument/2006/relationships/hyperlink" Target="http://internet.garant.ru/document/redirect/23941540/181" TargetMode="External"/><Relationship Id="rId116" Type="http://schemas.openxmlformats.org/officeDocument/2006/relationships/hyperlink" Target="http://internet.garant.ru/document/redirect/12126663/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3924442/0" TargetMode="External"/><Relationship Id="rId302" Type="http://schemas.openxmlformats.org/officeDocument/2006/relationships/hyperlink" Target="http://internet.garant.ru/document/redirect/71985096/1203" TargetMode="External"/><Relationship Id="rId323" Type="http://schemas.openxmlformats.org/officeDocument/2006/relationships/hyperlink" Target="http://internet.garant.ru/document/redirect/71706442/0" TargetMode="External"/><Relationship Id="rId344" Type="http://schemas.openxmlformats.org/officeDocument/2006/relationships/hyperlink" Target="http://internet.garant.ru/document/redirect/23901101/0" TargetMode="External"/><Relationship Id="rId20" Type="http://schemas.openxmlformats.org/officeDocument/2006/relationships/image" Target="media/image2.emf"/><Relationship Id="rId41" Type="http://schemas.openxmlformats.org/officeDocument/2006/relationships/footer" Target="footer4.xm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0871214/0" TargetMode="External"/><Relationship Id="rId179" Type="http://schemas.openxmlformats.org/officeDocument/2006/relationships/hyperlink" Target="http://internet.garant.ru/document/redirect/12124624/0" TargetMode="External"/><Relationship Id="rId365" Type="http://schemas.openxmlformats.org/officeDocument/2006/relationships/hyperlink" Target="http://internet.garant.ru/document/redirect/12177986/1000" TargetMode="External"/><Relationship Id="rId386" Type="http://schemas.openxmlformats.org/officeDocument/2006/relationships/hyperlink" Target="http://internet.garant.ru/document/redirect/70539856/0" TargetMode="External"/><Relationship Id="rId190" Type="http://schemas.openxmlformats.org/officeDocument/2006/relationships/hyperlink" Target="http://internet.garant.ru/document/redirect/195658/10" TargetMode="External"/><Relationship Id="rId204" Type="http://schemas.openxmlformats.org/officeDocument/2006/relationships/hyperlink" Target="http://internet.garant.ru/document/redirect/71636066/0" TargetMode="External"/><Relationship Id="rId225" Type="http://schemas.openxmlformats.org/officeDocument/2006/relationships/hyperlink" Target="http://internet.garant.ru/document/redirect/196527/0" TargetMode="External"/><Relationship Id="rId246" Type="http://schemas.openxmlformats.org/officeDocument/2006/relationships/hyperlink" Target="http://internet.garant.ru/document/redirect/71708964/42"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70249646/0" TargetMode="External"/><Relationship Id="rId411" Type="http://schemas.openxmlformats.org/officeDocument/2006/relationships/hyperlink" Target="http://internet.garant.ru/document/redirect/70158682/0" TargetMode="External"/><Relationship Id="rId432" Type="http://schemas.openxmlformats.org/officeDocument/2006/relationships/hyperlink" Target="http://internet.garant.ru/document/redirect/195654/10000" TargetMode="External"/><Relationship Id="rId453" Type="http://schemas.openxmlformats.org/officeDocument/2006/relationships/hyperlink" Target="http://internet.garant.ru/document/redirect/12161584/97" TargetMode="External"/><Relationship Id="rId474" Type="http://schemas.openxmlformats.org/officeDocument/2006/relationships/theme" Target="theme/theme1.xml"/><Relationship Id="rId106" Type="http://schemas.openxmlformats.org/officeDocument/2006/relationships/hyperlink" Target="http://internet.garant.ru/document/redirect/70358682/0" TargetMode="External"/><Relationship Id="rId127" Type="http://schemas.openxmlformats.org/officeDocument/2006/relationships/hyperlink" Target="http://internet.garant.ru/document/redirect/195661/9" TargetMode="External"/><Relationship Id="rId313" Type="http://schemas.openxmlformats.org/officeDocument/2006/relationships/hyperlink" Target="http://internet.garant.ru/document/redirect/71985096/0" TargetMode="External"/><Relationship Id="rId10" Type="http://schemas.openxmlformats.org/officeDocument/2006/relationships/header" Target="header1.xml"/><Relationship Id="rId31" Type="http://schemas.openxmlformats.org/officeDocument/2006/relationships/hyperlink" Target="http://internet.garant.ru/document/redirect/12131702/0" TargetMode="External"/><Relationship Id="rId52" Type="http://schemas.openxmlformats.org/officeDocument/2006/relationships/hyperlink" Target="http://internet.garant.ru/document/redirect/3923208/0" TargetMode="External"/><Relationship Id="rId73" Type="http://schemas.openxmlformats.org/officeDocument/2006/relationships/hyperlink" Target="http://internet.garant.ru/document/redirect/12124624/2" TargetMode="External"/><Relationship Id="rId94" Type="http://schemas.openxmlformats.org/officeDocument/2006/relationships/hyperlink" Target="http://internet.garant.ru/document/redirect/72288134/0" TargetMode="External"/><Relationship Id="rId148" Type="http://schemas.openxmlformats.org/officeDocument/2006/relationships/hyperlink" Target="http://internet.garant.ru/document/redirect/12124624/2" TargetMode="External"/><Relationship Id="rId169" Type="http://schemas.openxmlformats.org/officeDocument/2006/relationships/hyperlink" Target="http://internet.garant.ru/document/redirect/2306308/0" TargetMode="External"/><Relationship Id="rId334" Type="http://schemas.openxmlformats.org/officeDocument/2006/relationships/hyperlink" Target="http://internet.garant.ru/document/redirect/12125350/0" TargetMode="External"/><Relationship Id="rId355" Type="http://schemas.openxmlformats.org/officeDocument/2006/relationships/hyperlink" Target="http://internet.garant.ru/document/redirect/2160034/0" TargetMode="External"/><Relationship Id="rId376" Type="http://schemas.openxmlformats.org/officeDocument/2006/relationships/hyperlink" Target="http://internet.garant.ru/document/redirect/23948929/312" TargetMode="External"/><Relationship Id="rId397" Type="http://schemas.openxmlformats.org/officeDocument/2006/relationships/hyperlink" Target="http://internet.garant.ru/document/redirect/6178095/0" TargetMode="External"/><Relationship Id="rId4" Type="http://schemas.openxmlformats.org/officeDocument/2006/relationships/settings" Target="settings.xml"/><Relationship Id="rId180" Type="http://schemas.openxmlformats.org/officeDocument/2006/relationships/hyperlink" Target="http://internet.garant.ru/document/redirect/185656/1" TargetMode="External"/><Relationship Id="rId215" Type="http://schemas.openxmlformats.org/officeDocument/2006/relationships/hyperlink" Target="http://internet.garant.ru/document/redirect/12145642/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0103000/0" TargetMode="External"/><Relationship Id="rId278" Type="http://schemas.openxmlformats.org/officeDocument/2006/relationships/hyperlink" Target="http://internet.garant.ru/document/redirect/403212860/1026" TargetMode="External"/><Relationship Id="rId401" Type="http://schemas.openxmlformats.org/officeDocument/2006/relationships/hyperlink" Target="http://internet.garant.ru/document/redirect/3922374/0" TargetMode="External"/><Relationship Id="rId422" Type="http://schemas.openxmlformats.org/officeDocument/2006/relationships/hyperlink" Target="http://internet.garant.ru/document/redirect/70625580/0" TargetMode="External"/><Relationship Id="rId443" Type="http://schemas.openxmlformats.org/officeDocument/2006/relationships/hyperlink" Target="http://internet.garant.ru/document/redirect/12161584/0" TargetMode="External"/><Relationship Id="rId464" Type="http://schemas.openxmlformats.org/officeDocument/2006/relationships/hyperlink" Target="http://internet.garant.ru/document/redirect/23941540/231" TargetMode="External"/><Relationship Id="rId303" Type="http://schemas.openxmlformats.org/officeDocument/2006/relationships/hyperlink" Target="http://internet.garant.ru/document/redirect/71985096/1201" TargetMode="External"/><Relationship Id="rId42" Type="http://schemas.openxmlformats.org/officeDocument/2006/relationships/hyperlink" Target="http://internet.garant.ru/document/redirect/3923095/0" TargetMode="External"/><Relationship Id="rId84" Type="http://schemas.openxmlformats.org/officeDocument/2006/relationships/hyperlink" Target="http://internet.garant.ru/document/redirect/71615956/0" TargetMode="External"/><Relationship Id="rId138" Type="http://schemas.openxmlformats.org/officeDocument/2006/relationships/hyperlink" Target="http://internet.garant.ru/document/redirect/70287238/0" TargetMode="External"/><Relationship Id="rId345" Type="http://schemas.openxmlformats.org/officeDocument/2006/relationships/hyperlink" Target="http://internet.garant.ru/document/redirect/43657230/0" TargetMode="External"/><Relationship Id="rId387" Type="http://schemas.openxmlformats.org/officeDocument/2006/relationships/hyperlink" Target="http://internet.garant.ru/document/redirect/70584352/0" TargetMode="External"/><Relationship Id="rId191" Type="http://schemas.openxmlformats.org/officeDocument/2006/relationships/hyperlink" Target="http://internet.garant.ru/document/redirect/3924242/0" TargetMode="External"/><Relationship Id="rId205" Type="http://schemas.openxmlformats.org/officeDocument/2006/relationships/hyperlink" Target="http://internet.garant.ru/document/redirect/12138258/0" TargetMode="External"/><Relationship Id="rId247" Type="http://schemas.openxmlformats.org/officeDocument/2006/relationships/hyperlink" Target="http://internet.garant.ru/document/redirect/71708964/43"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71610954/0" TargetMode="External"/><Relationship Id="rId289" Type="http://schemas.openxmlformats.org/officeDocument/2006/relationships/hyperlink" Target="http://internet.garant.ru/document/redirect/12138258/0" TargetMode="External"/><Relationship Id="rId454" Type="http://schemas.openxmlformats.org/officeDocument/2006/relationships/hyperlink" Target="http://internet.garant.ru/document/redirect/3922843/0" TargetMode="External"/><Relationship Id="rId11" Type="http://schemas.openxmlformats.org/officeDocument/2006/relationships/footer" Target="footer1.xml"/><Relationship Id="rId53" Type="http://schemas.openxmlformats.org/officeDocument/2006/relationships/hyperlink" Target="http://internet.garant.ru/document/redirect/70795350/0" TargetMode="External"/><Relationship Id="rId149" Type="http://schemas.openxmlformats.org/officeDocument/2006/relationships/hyperlink" Target="http://internet.garant.ru/document/redirect/2108711/0" TargetMode="External"/><Relationship Id="rId314" Type="http://schemas.openxmlformats.org/officeDocument/2006/relationships/hyperlink" Target="http://internet.garant.ru/document/redirect/71617926/0" TargetMode="External"/><Relationship Id="rId356" Type="http://schemas.openxmlformats.org/officeDocument/2006/relationships/hyperlink" Target="http://internet.garant.ru/document/redirect/3924253/600" TargetMode="External"/><Relationship Id="rId398" Type="http://schemas.openxmlformats.org/officeDocument/2006/relationships/hyperlink" Target="http://internet.garant.ru/document/redirect/6178094/0" TargetMode="External"/><Relationship Id="rId95" Type="http://schemas.openxmlformats.org/officeDocument/2006/relationships/hyperlink" Target="http://internet.garant.ru/document/redirect/71959880/0" TargetMode="External"/><Relationship Id="rId160" Type="http://schemas.openxmlformats.org/officeDocument/2006/relationships/hyperlink" Target="http://internet.garant.ru/document/redirect/6180779/0" TargetMode="External"/><Relationship Id="rId216" Type="http://schemas.openxmlformats.org/officeDocument/2006/relationships/hyperlink" Target="http://internet.garant.ru/document/redirect/12145645/0" TargetMode="External"/><Relationship Id="rId423" Type="http://schemas.openxmlformats.org/officeDocument/2006/relationships/hyperlink" Target="http://internet.garant.ru/document/redirect/70158682/0" TargetMode="External"/><Relationship Id="rId258" Type="http://schemas.openxmlformats.org/officeDocument/2006/relationships/hyperlink" Target="http://internet.garant.ru/document/redirect/12124624/0" TargetMode="External"/><Relationship Id="rId465" Type="http://schemas.openxmlformats.org/officeDocument/2006/relationships/hyperlink" Target="http://internet.garant.ru/document/redirect/12129354/0" TargetMode="External"/><Relationship Id="rId22" Type="http://schemas.openxmlformats.org/officeDocument/2006/relationships/image" Target="media/image4.emf"/><Relationship Id="rId64" Type="http://schemas.openxmlformats.org/officeDocument/2006/relationships/hyperlink" Target="http://internet.garant.ru/document/redirect/71617926/0" TargetMode="External"/><Relationship Id="rId118" Type="http://schemas.openxmlformats.org/officeDocument/2006/relationships/hyperlink" Target="http://internet.garant.ru/document/redirect/195661/8" TargetMode="External"/><Relationship Id="rId325" Type="http://schemas.openxmlformats.org/officeDocument/2006/relationships/hyperlink" Target="http://internet.garant.ru/document/redirect/70287242/0"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3924255/0" TargetMode="External"/><Relationship Id="rId227" Type="http://schemas.openxmlformats.org/officeDocument/2006/relationships/hyperlink" Target="http://internet.garant.ru/document/redirect/70375334/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12129354/0" TargetMode="External"/><Relationship Id="rId33" Type="http://schemas.openxmlformats.org/officeDocument/2006/relationships/hyperlink" Target="http://internet.garant.ru/document/redirect/12138258/1039" TargetMode="External"/><Relationship Id="rId129" Type="http://schemas.openxmlformats.org/officeDocument/2006/relationships/hyperlink" Target="http://internet.garant.ru/document/redirect/2108703/0" TargetMode="External"/><Relationship Id="rId280" Type="http://schemas.openxmlformats.org/officeDocument/2006/relationships/hyperlink" Target="http://internet.garant.ru/document/redirect/71882762/0" TargetMode="External"/><Relationship Id="rId336" Type="http://schemas.openxmlformats.org/officeDocument/2006/relationships/hyperlink" Target="http://internet.garant.ru/document/redirect/12115118/0" TargetMode="External"/><Relationship Id="rId75" Type="http://schemas.openxmlformats.org/officeDocument/2006/relationships/hyperlink" Target="http://internet.garant.ru/document/redirect/12150845/2" TargetMode="External"/><Relationship Id="rId140" Type="http://schemas.openxmlformats.org/officeDocument/2006/relationships/hyperlink" Target="http://internet.garant.ru/document/redirect/4177334/0" TargetMode="External"/><Relationship Id="rId182" Type="http://schemas.openxmlformats.org/officeDocument/2006/relationships/hyperlink" Target="http://internet.garant.ru/document/redirect/2108708/0" TargetMode="External"/><Relationship Id="rId378" Type="http://schemas.openxmlformats.org/officeDocument/2006/relationships/hyperlink" Target="http://internet.garant.ru/document/redirect/23948929/6" TargetMode="External"/><Relationship Id="rId403" Type="http://schemas.openxmlformats.org/officeDocument/2006/relationships/hyperlink" Target="http://internet.garant.ru/document/redirect/3922874/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2/0" TargetMode="External"/><Relationship Id="rId305" Type="http://schemas.openxmlformats.org/officeDocument/2006/relationships/hyperlink" Target="http://internet.garant.ru/document/redirect/77705241/5834" TargetMode="External"/><Relationship Id="rId347" Type="http://schemas.openxmlformats.org/officeDocument/2006/relationships/hyperlink" Target="http://internet.garant.ru/document/redirect/12147594/0" TargetMode="External"/><Relationship Id="rId44" Type="http://schemas.openxmlformats.org/officeDocument/2006/relationships/hyperlink" Target="http://internet.garant.ru/document/redirect/2305992/0" TargetMode="External"/><Relationship Id="rId86" Type="http://schemas.openxmlformats.org/officeDocument/2006/relationships/hyperlink" Target="http://internet.garant.ru/document/redirect/36902295/0" TargetMode="External"/><Relationship Id="rId151" Type="http://schemas.openxmlformats.org/officeDocument/2006/relationships/hyperlink" Target="http://internet.garant.ru/document/redirect/43666066/0" TargetMode="External"/><Relationship Id="rId389" Type="http://schemas.openxmlformats.org/officeDocument/2006/relationships/hyperlink" Target="http://internet.garant.ru/document/redirect/7030724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D5057-AA2B-45FE-85B0-4923793C2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333</Pages>
  <Words>139027</Words>
  <Characters>792457</Characters>
  <Application>Microsoft Office Word</Application>
  <DocSecurity>0</DocSecurity>
  <Lines>6603</Lines>
  <Paragraphs>1859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Пользователь</cp:lastModifiedBy>
  <cp:revision>35</cp:revision>
  <cp:lastPrinted>2022-05-21T04:55:00Z</cp:lastPrinted>
  <dcterms:created xsi:type="dcterms:W3CDTF">2022-02-18T12:19:00Z</dcterms:created>
  <dcterms:modified xsi:type="dcterms:W3CDTF">2022-06-22T11:33:00Z</dcterms:modified>
</cp:coreProperties>
</file>