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E5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3C0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03C02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38E1">
        <w:rPr>
          <w:rFonts w:ascii="Times New Roman" w:hAnsi="Times New Roman"/>
          <w:sz w:val="24"/>
          <w:szCs w:val="24"/>
          <w:lang w:eastAsia="ru-RU"/>
        </w:rPr>
        <w:t>5</w:t>
      </w:r>
    </w:p>
    <w:p w:rsidR="00FB7ACF" w:rsidRPr="00503C02" w:rsidRDefault="00503C02" w:rsidP="00503C02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B7ACF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FB7ACF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Ленинградский район</w:t>
      </w:r>
    </w:p>
    <w:p w:rsidR="007C6A9D" w:rsidRPr="00503C02" w:rsidRDefault="006A41E1" w:rsidP="006A41E1">
      <w:pPr>
        <w:tabs>
          <w:tab w:val="left" w:pos="80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7C6A9D" w:rsidRPr="00503C0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503C02">
        <w:rPr>
          <w:rFonts w:ascii="Times New Roman" w:hAnsi="Times New Roman"/>
          <w:sz w:val="24"/>
          <w:szCs w:val="24"/>
          <w:lang w:eastAsia="ru-RU"/>
        </w:rPr>
        <w:t>____________</w:t>
      </w:r>
      <w:r w:rsidR="007C6A9D" w:rsidRPr="00503C0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503C02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FB7ACF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9E5BE5" w:rsidRPr="00DA486B" w:rsidRDefault="00230AF5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 д</w:t>
      </w:r>
      <w:r w:rsidR="00DA486B" w:rsidRPr="00DA486B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="00DA486B">
        <w:rPr>
          <w:rFonts w:ascii="Times New Roman" w:hAnsi="Times New Roman"/>
          <w:b/>
          <w:sz w:val="24"/>
          <w:szCs w:val="24"/>
        </w:rPr>
        <w:t xml:space="preserve"> №_________</w:t>
      </w:r>
      <w:r w:rsidR="00DA486B" w:rsidRPr="00DA486B">
        <w:rPr>
          <w:rFonts w:ascii="Times New Roman" w:hAnsi="Times New Roman"/>
          <w:b/>
          <w:sz w:val="24"/>
          <w:szCs w:val="24"/>
        </w:rPr>
        <w:br/>
        <w:t xml:space="preserve">аренды земельного участка, </w:t>
      </w:r>
      <w:r w:rsidR="00E80172">
        <w:rPr>
          <w:rFonts w:ascii="Times New Roman" w:hAnsi="Times New Roman"/>
          <w:b/>
          <w:sz w:val="24"/>
          <w:szCs w:val="24"/>
        </w:rPr>
        <w:t xml:space="preserve">из земель сельскохозяйственного </w:t>
      </w:r>
      <w:proofErr w:type="gramStart"/>
      <w:r w:rsidR="00E80172">
        <w:rPr>
          <w:rFonts w:ascii="Times New Roman" w:hAnsi="Times New Roman"/>
          <w:b/>
          <w:sz w:val="24"/>
          <w:szCs w:val="24"/>
        </w:rPr>
        <w:t>назначения,</w:t>
      </w:r>
      <w:r w:rsidR="00DA486B" w:rsidRPr="00DA486B">
        <w:rPr>
          <w:rFonts w:ascii="Times New Roman" w:hAnsi="Times New Roman"/>
          <w:b/>
          <w:sz w:val="24"/>
          <w:szCs w:val="24"/>
        </w:rPr>
        <w:t xml:space="preserve">  заключаемый</w:t>
      </w:r>
      <w:proofErr w:type="gramEnd"/>
      <w:r w:rsidR="00DA486B" w:rsidRPr="00DA486B">
        <w:rPr>
          <w:rFonts w:ascii="Times New Roman" w:hAnsi="Times New Roman"/>
          <w:b/>
          <w:sz w:val="24"/>
          <w:szCs w:val="24"/>
        </w:rPr>
        <w:t xml:space="preserve"> по результатам торгов</w:t>
      </w:r>
    </w:p>
    <w:p w:rsidR="00D9646A" w:rsidRDefault="00D9646A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5BE5" w:rsidRDefault="0095579A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«__» ____</w:t>
      </w:r>
      <w:r w:rsidR="00C83255">
        <w:rPr>
          <w:rFonts w:ascii="Times New Roman" w:hAnsi="Times New Roman"/>
          <w:sz w:val="24"/>
          <w:szCs w:val="24"/>
          <w:lang w:eastAsia="ru-RU"/>
        </w:rPr>
        <w:t>___</w:t>
      </w:r>
      <w:r w:rsidR="00C02601">
        <w:rPr>
          <w:rFonts w:ascii="Times New Roman" w:hAnsi="Times New Roman"/>
          <w:sz w:val="24"/>
          <w:szCs w:val="24"/>
          <w:lang w:eastAsia="ru-RU"/>
        </w:rPr>
        <w:t>__ 2022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г.  </w:t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="00D9646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ст. Ленинградская </w:t>
      </w:r>
    </w:p>
    <w:p w:rsidR="009E5BE5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486B" w:rsidRDefault="009E5BE5" w:rsidP="009E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Администрация муниципального образования Ленинградский район</w:t>
      </w:r>
      <w:r>
        <w:rPr>
          <w:rFonts w:ascii="Times New Roman" w:hAnsi="Times New Roman"/>
        </w:rPr>
        <w:t xml:space="preserve">, в лице </w:t>
      </w:r>
      <w:proofErr w:type="spellStart"/>
      <w:r w:rsidR="004C559D">
        <w:rPr>
          <w:rFonts w:ascii="Times New Roman" w:hAnsi="Times New Roman"/>
          <w:b/>
        </w:rPr>
        <w:t>Шулико</w:t>
      </w:r>
      <w:proofErr w:type="spellEnd"/>
      <w:r w:rsidR="004C559D">
        <w:rPr>
          <w:rFonts w:ascii="Times New Roman" w:hAnsi="Times New Roman"/>
          <w:b/>
        </w:rPr>
        <w:t xml:space="preserve"> Юрия Юрьевича</w:t>
      </w:r>
      <w:r w:rsidR="00C33961">
        <w:rPr>
          <w:rFonts w:ascii="Times New Roman" w:hAnsi="Times New Roman"/>
        </w:rPr>
        <w:t xml:space="preserve"> –</w:t>
      </w:r>
      <w:r w:rsidR="00955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главы муниципального образования Ленинградский район,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Ленинградский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  <w:lang w:eastAsia="ru-RU"/>
        </w:rPr>
        <w:t>«Арендодатель»,</w:t>
      </w:r>
      <w:r>
        <w:rPr>
          <w:rFonts w:ascii="Times New Roman" w:hAnsi="Times New Roman"/>
          <w:sz w:val="24"/>
          <w:szCs w:val="24"/>
          <w:lang w:eastAsia="ru-RU"/>
        </w:rPr>
        <w:t xml:space="preserve"> с одной стороны и 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</w:t>
      </w:r>
      <w:r w:rsidR="00DA48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</w:t>
      </w:r>
    </w:p>
    <w:p w:rsidR="00DA486B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46A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D9646A">
        <w:rPr>
          <w:rFonts w:ascii="Times New Roman" w:hAnsi="Times New Roman"/>
          <w:sz w:val="24"/>
          <w:szCs w:val="24"/>
        </w:rPr>
        <w:t>полное наименование юридического лица, реквизиты документа о его государственной регистрации или фамилия, имя, отчество гражданина, дата рождения, паспортные данные с указанием его места регистрации, номер и дата свидетельства о государственной регистрации для гражданина, осуществляющего предпринимательскую деятельность без образования юридического лица)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5BE5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46A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Pr="00D9646A">
        <w:rPr>
          <w:rFonts w:ascii="Times New Roman" w:hAnsi="Times New Roman"/>
          <w:sz w:val="24"/>
          <w:szCs w:val="24"/>
        </w:rPr>
        <w:t>(фамилия, имя, отчество и должность лица, уполномоченного действовать от имени Арендатора), действующего на основании_________________________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5BE5" w:rsidRPr="00D9646A">
        <w:rPr>
          <w:rFonts w:ascii="Times New Roman" w:hAnsi="Times New Roman"/>
          <w:bCs/>
          <w:sz w:val="24"/>
          <w:szCs w:val="24"/>
        </w:rPr>
        <w:t xml:space="preserve">именуемый </w:t>
      </w:r>
      <w:r w:rsidR="009E5BE5" w:rsidRPr="00D9646A">
        <w:rPr>
          <w:rFonts w:ascii="Times New Roman" w:hAnsi="Times New Roman"/>
          <w:sz w:val="24"/>
          <w:szCs w:val="24"/>
        </w:rPr>
        <w:t>в дальнейшем </w:t>
      </w:r>
      <w:r w:rsidR="009E5BE5" w:rsidRPr="00D9646A">
        <w:rPr>
          <w:rFonts w:ascii="Times New Roman" w:hAnsi="Times New Roman"/>
          <w:b/>
          <w:sz w:val="24"/>
          <w:szCs w:val="24"/>
        </w:rPr>
        <w:t>«Арендатор</w:t>
      </w:r>
      <w:r w:rsidR="009E5BE5" w:rsidRPr="00D9646A">
        <w:rPr>
          <w:rFonts w:ascii="Times New Roman" w:hAnsi="Times New Roman"/>
          <w:sz w:val="24"/>
          <w:szCs w:val="24"/>
        </w:rPr>
        <w:t>», с другой стороны, на основании п</w:t>
      </w:r>
      <w:r w:rsidR="00C02601">
        <w:rPr>
          <w:rFonts w:ascii="Times New Roman" w:hAnsi="Times New Roman"/>
          <w:sz w:val="24"/>
          <w:szCs w:val="24"/>
        </w:rPr>
        <w:t>ротокола № ___ от __________2022</w:t>
      </w:r>
      <w:r w:rsidR="009E5BE5" w:rsidRPr="00D9646A">
        <w:rPr>
          <w:rFonts w:ascii="Times New Roman" w:hAnsi="Times New Roman"/>
          <w:sz w:val="24"/>
          <w:szCs w:val="24"/>
        </w:rPr>
        <w:t xml:space="preserve"> года </w:t>
      </w:r>
      <w:r w:rsidRPr="00D9646A">
        <w:rPr>
          <w:rFonts w:ascii="Times New Roman" w:hAnsi="Times New Roman"/>
          <w:sz w:val="24"/>
          <w:szCs w:val="24"/>
        </w:rPr>
        <w:t>(дата, номер и наименование протокола о результатах торгов)</w:t>
      </w:r>
      <w:r w:rsidR="009E5BE5" w:rsidRPr="00D9646A">
        <w:rPr>
          <w:rFonts w:ascii="Times New Roman" w:hAnsi="Times New Roman"/>
          <w:sz w:val="24"/>
          <w:szCs w:val="24"/>
        </w:rPr>
        <w:t>, именуемые в дальнейшем "Стороны", заключили настоящий договор (далее - Договор) о нижеследующем: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7"/>
        <w:gridCol w:w="4474"/>
        <w:gridCol w:w="1094"/>
      </w:tblGrid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Предмет Договора</w:t>
            </w:r>
          </w:p>
          <w:p w:rsidR="009E5BE5" w:rsidRDefault="00DA48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0172" w:rsidRPr="00C47A88" w:rsidRDefault="009E5BE5" w:rsidP="00E80172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Арендодатель обязуется </w:t>
            </w:r>
            <w:r w:rsidRPr="003C75A0">
              <w:rPr>
                <w:rFonts w:ascii="Times New Roman" w:hAnsi="Times New Roman"/>
                <w:sz w:val="24"/>
                <w:szCs w:val="24"/>
              </w:rPr>
              <w:t>предоставить во временное владение и пользование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Арендатор принять на условиях настоящего Договора земельный участок из земель 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38E1">
              <w:rPr>
                <w:rFonts w:ascii="Times New Roman" w:hAnsi="Times New Roman"/>
                <w:sz w:val="24"/>
                <w:szCs w:val="24"/>
                <w:lang w:eastAsia="ru-RU"/>
              </w:rPr>
              <w:t>с кадастровым номером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2601">
              <w:rPr>
                <w:rFonts w:ascii="Times New Roman" w:hAnsi="Times New Roman"/>
                <w:sz w:val="24"/>
                <w:szCs w:val="24"/>
              </w:rPr>
              <w:t>23:19:0701000:1176</w:t>
            </w:r>
            <w:r w:rsidR="00C02601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площадью 32127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0172" w:rsidRPr="00C47A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80172" w:rsidRPr="00C47A88">
              <w:rPr>
                <w:rFonts w:ascii="Times New Roman" w:hAnsi="Times New Roman"/>
                <w:sz w:val="24"/>
                <w:szCs w:val="24"/>
              </w:rPr>
              <w:t>.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, форм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а собственности: государственная до разграничения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расположенный по адресу: 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>Краснодарский край, Ле</w:t>
            </w:r>
            <w:r w:rsidR="00E80172">
              <w:rPr>
                <w:rFonts w:ascii="Times New Roman" w:hAnsi="Times New Roman"/>
                <w:sz w:val="24"/>
                <w:szCs w:val="24"/>
              </w:rPr>
              <w:t>нинградский рай</w:t>
            </w:r>
            <w:r w:rsidR="00C33961">
              <w:rPr>
                <w:rFonts w:ascii="Times New Roman" w:hAnsi="Times New Roman"/>
                <w:sz w:val="24"/>
                <w:szCs w:val="24"/>
              </w:rPr>
              <w:t>он</w:t>
            </w:r>
            <w:r w:rsidR="00C02601">
              <w:rPr>
                <w:rFonts w:ascii="Times New Roman" w:hAnsi="Times New Roman"/>
                <w:sz w:val="24"/>
                <w:szCs w:val="24"/>
              </w:rPr>
              <w:t>, в границах ЗАО «Кубань»</w:t>
            </w:r>
            <w:r w:rsidR="00D138E1">
              <w:rPr>
                <w:rFonts w:ascii="Times New Roman" w:hAnsi="Times New Roman"/>
                <w:sz w:val="24"/>
                <w:szCs w:val="24"/>
              </w:rPr>
              <w:t xml:space="preserve"> Ленинградского района</w:t>
            </w:r>
            <w:r w:rsidR="00C02601">
              <w:rPr>
                <w:rFonts w:ascii="Times New Roman" w:hAnsi="Times New Roman"/>
                <w:sz w:val="24"/>
                <w:szCs w:val="24"/>
              </w:rPr>
              <w:t>, участок 1, секция 14, контур 41</w:t>
            </w:r>
            <w:r w:rsidR="00E80172">
              <w:rPr>
                <w:rFonts w:ascii="Times New Roman" w:hAnsi="Times New Roman"/>
                <w:sz w:val="24"/>
                <w:szCs w:val="24"/>
              </w:rPr>
              <w:t xml:space="preserve"> (далее – Участок), в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ид разрешенн</w:t>
            </w:r>
            <w:r w:rsidR="004147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использования: </w:t>
            </w:r>
            <w:r w:rsidR="00C02601">
              <w:rPr>
                <w:rFonts w:ascii="Times New Roman" w:hAnsi="Times New Roman"/>
                <w:sz w:val="24"/>
                <w:szCs w:val="24"/>
                <w:lang w:eastAsia="ru-RU"/>
              </w:rPr>
              <w:t>для сельскохозяйственного использования (под строениями и сооружениями)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, в целях сельскохозяйственного использования</w:t>
            </w:r>
            <w:r w:rsidR="009A0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        1.2. Фактическое состояние земельного участка соответствует условиям Договора, целевому назначению Участка и известно Арендатору.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1.3. Указанный в пункте 1.1. Договора Участок передан Арендатору с момента государственной регистрации договора без каких-либо иных документов по его передаче.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Размер и условия внесения арендной платы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 Расчет размера арендной платы за Участок изложен в Приложении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настоящему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Договору, которое подписывается Арендодателем. </w:t>
            </w:r>
            <w:r w:rsidR="00E36C48" w:rsidRPr="007E3C8B">
              <w:rPr>
                <w:rFonts w:ascii="Times New Roman" w:hAnsi="Times New Roman"/>
                <w:sz w:val="24"/>
                <w:szCs w:val="24"/>
              </w:rPr>
              <w:t xml:space="preserve">Сумма задатка, перечисленная Арендатором для участия в </w:t>
            </w:r>
            <w:proofErr w:type="gramStart"/>
            <w:r w:rsidR="00E36C48" w:rsidRPr="007E3C8B">
              <w:rPr>
                <w:rFonts w:ascii="Times New Roman" w:hAnsi="Times New Roman"/>
                <w:sz w:val="24"/>
                <w:szCs w:val="24"/>
              </w:rPr>
              <w:t>аукционе  по</w:t>
            </w:r>
            <w:proofErr w:type="gramEnd"/>
            <w:r w:rsidR="00E36C48" w:rsidRPr="007E3C8B">
              <w:rPr>
                <w:rFonts w:ascii="Times New Roman" w:hAnsi="Times New Roman"/>
                <w:sz w:val="24"/>
                <w:szCs w:val="24"/>
              </w:rPr>
              <w:t xml:space="preserve"> продаже права на заключение договора аренды земельного участка, засчитывается в счет арендной платы по Договору</w:t>
            </w:r>
          </w:p>
          <w:p w:rsidR="009E5BE5" w:rsidRPr="007E3C8B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2.2.</w:t>
            </w:r>
            <w:r w:rsid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ежегодной арендной платы за Участок определяется по результатам аукциона, при этом арендная плата ежегодно, но не ранее чем через год после заключения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      </w:r>
            <w:r w:rsidR="007E3C8B" w:rsidRPr="00612CDB">
              <w:t xml:space="preserve"> </w:t>
            </w:r>
            <w:r w:rsidR="007E3C8B" w:rsidRPr="007E3C8B">
              <w:rPr>
                <w:rFonts w:ascii="Times New Roman" w:hAnsi="Times New Roman"/>
                <w:sz w:val="24"/>
                <w:szCs w:val="24"/>
              </w:rPr>
              <w:t>Изменение размера арендной платы фиксируется и оформляется Приложением к настоящему Договору и подписывается сторонами. В случае уклонения Арендатора от его подписания, Приложение подписывается только Арендодателем</w:t>
            </w:r>
            <w:r w:rsidR="007E3C8B" w:rsidRPr="007E3C8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E5BE5" w:rsidRDefault="009E5BE5" w:rsidP="001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2.3. Арендная плата, подлежащая уплате,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предусмотренная пунктом 2.1. Договора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исчисляется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установленного приложением  к  настоящему  Договору  размера 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ежегодной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арендной платы за Участок и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вносится арендатором </w:t>
            </w:r>
            <w:r w:rsidR="00146870"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государственной регистрации договора аренды 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 w:rsidRPr="00C60844">
              <w:rPr>
                <w:rFonts w:ascii="Times New Roman" w:hAnsi="Times New Roman"/>
                <w:sz w:val="24"/>
                <w:szCs w:val="24"/>
              </w:rPr>
              <w:t xml:space="preserve"> в виде авансового платежа до 10 числа первого месяца каждого квартала.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Арендная плата и пеня вносятся Арендатором путем перечисления по следующим реквизитам:</w:t>
            </w:r>
          </w:p>
          <w:p w:rsidR="009E5BE5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получатель: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УФК по Краснодарскому краю (Отдел имущественных отношений администрации муниципального образования Ленинградский район); 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банк получателя: Южное ГУ банка России//УФК по Краснодарскому краю г. Краснодар,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БИК 010349101, КПП 234101001, 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р/с получателя платежа: 03100643000000011800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 получателя платежа: 2341004175,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ОКТМО 036324</w:t>
            </w:r>
            <w:r w:rsidR="00C02601" w:rsidRPr="00BB3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503C02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КБК 92111105013050021120 (арендная плата), КБК 92111607090050000140 (пени).</w:t>
            </w:r>
          </w:p>
          <w:p w:rsidR="009E5BE5" w:rsidRDefault="009E5BE5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RPr="009A000A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Pr="009A000A" w:rsidRDefault="009E5BE5" w:rsidP="006C01D4">
            <w:pPr>
              <w:pStyle w:val="a5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2.6. Неиспользование Участка Арендатором не может служить основанием для прекращения внесения арендной платы.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6C01D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3. Права и обязанности Арендодателя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Арендодатель имеет право: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3.1.1. Получить   возмещение  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убытков,   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причиненных    ухудшением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 характеристик Участка, экологической обстановки в результате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хозяйственной  деятельности  Арендатора,  а  также  по  иным  основаниям,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предусмотренным законодательством.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3.1.2. Осуществлять контроль за использованием и охраной Участка.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3.1.3. Приостанавливать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работы,  ведущиеся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Арендатором  с нарушением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условий, установленных Договором.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3.1.4. В одностороннем порядке принимать решение о прекращении права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пользования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Участком  и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досрочном расторжении  в  установленном  порядке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 при следующих существенных нарушениях его условий: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а) использование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  не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целевому назначению  и  разрешенному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использованию, указанному в </w:t>
            </w:r>
            <w:hyperlink r:id="rId7" w:anchor="/document/23978667/entry/211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1.1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нарушение Арендатором условий, указанных в </w:t>
            </w:r>
            <w:hyperlink r:id="rId8" w:anchor="/document/23978667/entry/210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10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Договора,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невыполнение Арендатором обязанностей, указанных в </w:t>
            </w:r>
            <w:hyperlink r:id="rId9" w:anchor="/document/23978667/entry/242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4.2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anchor="/document/23978667/entry/243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4.3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в) невнесение арендной платы в течение одного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года;   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использование  Участка  способами,   ухудшающими   его  качественные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экологическую обстановку;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г)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неиспользование  в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сельскохозяйственном производстве  Участка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одного сельскохозяйственного года, за вычетом времени на освоение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Участка,  мелиоративное  строительство,  устранение последствий стихийных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бедствий и иных обстоятельств, исключающих такое использование.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3.1.5.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  в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приемке   в   эксплуатацию   мелиорированных,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  улучшенных   земель,    защитных   лесонасаждений,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противоэрозионных и других объектов, размещаемых на Участке.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3.1.6. На беспрепятственный доступ на территорию Участка с целью его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на предмет соблюдения Арендатором условий Договора.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3.2. Арендодатель обязан: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3.2.1. Передать Арендатору Участок свободным от прав третьих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  на</w:t>
            </w:r>
            <w:proofErr w:type="gramEnd"/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срок, установленный Договором.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3.2.2. Возместить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Арендатору  убытки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при  расторжении  Договора  по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инициативе Арендодателя, за исключением случаев, предусмотренных </w:t>
            </w:r>
            <w:hyperlink r:id="rId11" w:anchor="/document/23978667/entry/2314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3.1.4</w:t>
              </w:r>
            </w:hyperlink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3.2.3. В    случае    внесения     изменений    и    дополнений  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нормативно-правовые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акты  Российской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Федерации,  Краснодарского  края 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соответствующих   муниципальных   образований,   связанных  с  изменением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арендной платы,  письменно уведомить Арендатора  о  них,  приложив  новый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размера арендной платы.</w:t>
            </w:r>
          </w:p>
          <w:p w:rsidR="006C01D4" w:rsidRDefault="006C01D4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5BE5" w:rsidRPr="009A000A" w:rsidRDefault="009E5BE5" w:rsidP="006C01D4">
            <w:pPr>
              <w:pStyle w:val="a5"/>
              <w:ind w:firstLine="8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4. Права и обязанности Арендатора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01EF" w:rsidRP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4.1. Арендатор имеет право в соответствии с законодательством: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4.1.1.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Досрочно,  по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минованию  надобности  в  Участке,  расторгнуть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Договор,   направив  не  менее  чем  за  90 календарных дней   письменное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Арендодателю о расторжении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4.1.2. Собственности на плоды, продукцию 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доходы,  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также посевы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посадки сельскохозяйственных культур и насаждений.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4.1.3.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Использовать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установленном законодательством порядке 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хозяйственных нужд  имеющиеся  на Участке  общераспространенные  полезные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ископаемые, пресные подземные воды, закрытые водоемы.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4.1.4. Проводить в установленном порядке в соответствии с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использованием оросительные, осушительные, </w:t>
            </w:r>
            <w:proofErr w:type="spellStart"/>
            <w:r w:rsidRPr="007601EF">
              <w:rPr>
                <w:rFonts w:ascii="Times New Roman" w:hAnsi="Times New Roman"/>
                <w:sz w:val="24"/>
                <w:szCs w:val="24"/>
              </w:rPr>
              <w:t>культуртехнические</w:t>
            </w:r>
            <w:proofErr w:type="spell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мелиоративные работы, строить пруды (в том числе образованные водоподпорными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на водотоках) и иные водные объекты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установленными законодательством экологическими, строительными,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санитарно-гигиеническими и иными специальными требованиями и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Участка.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4.1.5.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Самостоятельно  осуществлять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хозяйственную  деятельность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Участке в соответствии с целями и условиями его предоставления.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4.1.6. На возмещение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убытков  при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досрочном расторжении Договора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инициативе Арендодателя в случаях, не предусмотренных </w:t>
            </w:r>
            <w:hyperlink r:id="rId12" w:anchor="/document/23978667/entry/2314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3.1.4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7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Требовать досрочного расторжения Договора в случаях, когда: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а) Арендодатель создает препятствия в использовании Участка;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б)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предоставленный  Участок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имеет  недостатки,  препятствующие 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использованию, о которых Арендатор не знал в момент заключения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На   заключение   </w:t>
            </w:r>
            <w:proofErr w:type="gramStart"/>
            <w:r w:rsidR="00AD64FA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аренды </w:t>
            </w:r>
            <w:r w:rsidR="00AD64FA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при  условии  надлежащего   исполнения   своих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обязанностей и при прочих равных условиях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AD64FA">
              <w:rPr>
                <w:rFonts w:ascii="Times New Roman" w:hAnsi="Times New Roman"/>
                <w:sz w:val="24"/>
                <w:szCs w:val="24"/>
              </w:rPr>
              <w:lastRenderedPageBreak/>
              <w:t>при условии, что заявление о заключении  нового договора аренды Участка подано Арендатором до дня истечения срока действия Договора аренды 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Передавать арендованный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Участок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субаренду  с  письменного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согласия    Арендодателя,    за    исключением   случаев,   установленных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законодательством.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4.2. Арендатор не вправе: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4.2.1. Передавать Участок в залог.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Нарушать  существующий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водоток  и  менять поперечный профиль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Участка без разрешения соответствующих органов.</w:t>
            </w:r>
          </w:p>
          <w:p w:rsid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3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Нарушать  инженерные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сети  и  коммуникации,  находящиеся или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проходящие  через  участок,  а  также   занимать   коридоры   прохождения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инженерных сетей  и  коммуникаций  временными или капитальными зданиями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без согласования в установленном порядке.</w:t>
            </w:r>
          </w:p>
          <w:p w:rsidR="00734242" w:rsidRDefault="00AD64FA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4.2.4.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на Участке строительство зданий и сооружений.</w:t>
            </w:r>
          </w:p>
          <w:p w:rsidR="00734242" w:rsidRPr="007601EF" w:rsidRDefault="00734242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4.2.5.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Уступать права и осуществлять перевод долга по обязательствам, возникшим из заключенного на торгах договора.</w:t>
            </w:r>
          </w:p>
          <w:p w:rsidR="007601EF" w:rsidRP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FA">
              <w:rPr>
                <w:rStyle w:val="s104"/>
                <w:rFonts w:ascii="Times New Roman" w:hAnsi="Times New Roman"/>
                <w:b/>
                <w:color w:val="000000"/>
                <w:sz w:val="24"/>
                <w:szCs w:val="24"/>
              </w:rPr>
              <w:t>4.3. Арендатор обязан: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4.3.1. В полном объеме выполнять все условия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Своевременно  вносить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арендную  плату  в  полном размере  за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Участок  в соответствии  с  </w:t>
            </w:r>
            <w:hyperlink r:id="rId13" w:anchor="/document/23978667/entry/2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разделом 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без  выставления  счетов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Арендодателем.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В  случае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изменения  размера  арендной   платы   в   сторону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увеличения  разницу  между прежней и вновь пересчитанной суммами арендной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платы  вносить не позже  установленного  </w:t>
            </w:r>
            <w:hyperlink r:id="rId14" w:anchor="/document/23978667/entry/2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срока  внесения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арендной платы. Арендная плата исчисляется и учитывается на лицевом счете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Договора  со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дня  вступления  в  силу  нормативного  правового  акта,  на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основании которого производится перерасчет ее размера, вне зависимости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срока получения уведомления  о  перерасчете  размера  арендной  платы 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Арендодателя, в случаях, указанных в </w:t>
            </w:r>
            <w:hyperlink r:id="rId15" w:anchor="/document/23978667/entry/23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настоящего Договора.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4.3.4. Представить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Арендодателю  не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позднее 15 октября и  15 декабря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копии платежных документов, подтверждающих перечисление арендной платы.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4.3.5. Не позднее   20 января  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года,   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следующего   за   отчетным,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производить с Арендодателем сверку расчетов  по арендной плате за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 составлением акта сверки.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4.3.6.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Использовать  Участок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в соответствии с целевым назначением и</w:t>
            </w:r>
          </w:p>
          <w:p w:rsidR="00AD64FA" w:rsidRDefault="007601EF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разрешенным использованием, указанным в </w:t>
            </w:r>
            <w:hyperlink r:id="rId16" w:anchor="/document/23978667/entry/211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1.1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AD64FA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  4.3.7. Повышать   плодородие   почв   и   не   допускать   ухудшения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экологической  обстановки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на  Участке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прилегающих территориях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в результате своей   хозяйственной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4.3.8. Осуществлять   комплекс    мероприятий    по    рациональному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  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охране  земель,  внедрению  природоохранных  технологий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производства,   защите  почв  от  эрозии,   подтопления,   заболачивания,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загрязнения и других процессов, ухудшающих состояние почв.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4.3.9. Устанавливать 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сохранять  межевые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>,  геодезические  и  другие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специальные информационные знаки на Участке.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4.3.10.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Сохранять  зеленые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насаждения,  находящиеся  на  Участке, 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случае  необходимости  их  вырубки  или  переноса,  получить разрешение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4.3.11. Соблюдать установленный режим использования земель.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4.3.12.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Содержать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должном санитарном порядке и чистоте Участок.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Не  допускать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сжигания  на  Участке сухой растительности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послеуборочных остатков сельскохозяйственной продукции.</w:t>
            </w:r>
          </w:p>
          <w:p w:rsidR="00734242" w:rsidRDefault="00AD64FA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Не допускать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действий,  приводящих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к ухудшению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обстановки и качественных характеристик Участка, и устранить за свой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изменения, произведенные на Участке без согласия Арендодателя, если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согласие  было  необходимо,   по  его   первому   письменному  требованию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(предписанию).</w:t>
            </w:r>
          </w:p>
          <w:p w:rsidR="00734242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1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за свой счет (или) с привлечением средств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других лиц снос самовольной постройки в срок, не превышающий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двенадцати месяцев, если было принято решение о сносе самовольной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постройки.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4.3.13.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снос самовольной постройки или представить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в орган местного самоуправления поселения, городского округа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месту нахождения самовольной постройки утвержденную проектную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документацию по реконструкции самовольной постройки в целях ее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в соответствие с установленными требованиями в срок,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не превышающий двенадцати месяцев, и осуществить последующее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приведение самовольной постройки в соответствие с установленными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требованиями в срок, не превышающий трех лет, если было принято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решение о сносе самовольной постройки или ее приведении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соответствие с предельными параметрами разрешенного строительства,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реконструкции объектов капитального строительства, установленными</w:t>
            </w:r>
          </w:p>
          <w:p w:rsidR="00734242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правилами землепользования и застройки, документацией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планировке территории, или обязательными требованиями к параметрам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строительства, установленным федеральными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законами.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15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Возместить  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Арендодателю  убытки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>,   причиненные  ухудшением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качественных характеристик Участка, экологической обстановки в результате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своей  хозяйственной  и  иной  деятельности,  а также по иным основаниям,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предусмотренным законодательством.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Выполнять согласно требованиям соответствующих служб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эксплуатации  подземных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и   наземных   коммуникаций,   беспрепятственно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допускать  на  Участок  соответствующие  службы  для  производства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связанных с их ремонтом,  обслуживанием  и  эксплуатацией,  не  допускать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занятие,  в том числе временными сооружениями, коридоров инженерных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 коммуникаций, проходящих через Участок.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  нарушать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прав  и  законных интересов землепользователей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смежных Участков и иных лиц.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Беспрепятственно  допускать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на  Участок  Арендодателя,  его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законных представителей с целью его осмотра на предмет соблюдения условий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Письменно,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течение  10 дней,  уведомить  Арендодателя  об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изменении   своего   юридического   и   фактического  адресов   или  иных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индивидуализирующих Арендатора реквизитов.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4.3.20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случае  прекращения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деятельности Арендатора  или 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прав Арендатора  на Участок  другому  лицу  в  10-дневный срок 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Арендодателю  письменное уведомление  об этом  с указанием наименования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индивидуализирующих реквизитов лица,  к которому перешли права,  даты 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перехода,   копии   подтверждающих  такое  прекращение  деятельности 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передачу прав документов.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4.3.21. Направить не менее чем за 90 календарных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дней  до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окончания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срока  действия  Договора,   указанного  в  </w:t>
            </w:r>
            <w:hyperlink r:id="rId17" w:anchor="/document/23978667/entry/27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7.2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Договора,  письменное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 Арендодателю  о расторжении  Договора   либо   о  заключении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на новый срок.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4.3.22. При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прекращении  Договора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вернуть  Арендодателю  Участок 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надлежащем состоянии,  т.е. не хуже того, в котором он находился в момент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передачи в аренду.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4.3.23.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Освоить Участок в течение года.</w:t>
            </w:r>
          </w:p>
          <w:p w:rsidR="0054076E" w:rsidRPr="007601EF" w:rsidRDefault="0054076E" w:rsidP="0054076E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В  случаях,  установленных  действующим законодательством,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обеспечить выполнение мероприятий по рекультивации земель (предотвращению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деградации  земель  и  (или)  восстановлению  их  плодородия 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  земель   в  состояние,  пригодное  для  их  использования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соответствии  с  целевым  назначением и разрешенным использованием,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числе  путем  устранения  последствий  загрязнения  почв, 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плодородного  слоя  почвы,  создания  защитных лесных насаждений)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собственных  средств  в  соответствии  с  проектом  рекультивации земель,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утвержденным в установленном порядке.</w:t>
            </w:r>
          </w:p>
          <w:p w:rsidR="0054076E" w:rsidRDefault="0054076E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76E" w:rsidRDefault="0054076E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="00883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Нести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другие  обязанности,  установленные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4076E">
              <w:rPr>
                <w:rFonts w:ascii="Times New Roman" w:hAnsi="Times New Roman"/>
                <w:sz w:val="24"/>
                <w:szCs w:val="24"/>
              </w:rPr>
              <w:t xml:space="preserve"> и Краснодарского края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1EF" w:rsidRPr="007601EF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6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Оплатить  за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свой  счет  расходы,  связанные  с заключением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и внесением в него изменений и дополнений.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5. Ответственность сторон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5.1.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5.2. Расторжение Договора по основаниям, указанным в абзаце третьем пункта 3.2.4 Договора, не освобождает Арендатора от обязанности произвести своими силами и за свой счет снос самовольной постройки.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5.3. За нарушение сроков внесения арендной платы, установленных Договором, Арендатору начисляется пеня в размере 1/300 ставки рефинансирования ЦБ РФ за каждый день просрочки.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 w:rsidP="0054076E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Рассмотрение и урегулирование споров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Споры и разногласия Сторон, возникающие 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с арендаторами, вытекающие из настоящего договора или в связи с </w:t>
            </w:r>
            <w:proofErr w:type="gramStart"/>
            <w:r w:rsidR="00883604">
              <w:rPr>
                <w:rFonts w:ascii="Times New Roman" w:hAnsi="Times New Roman"/>
                <w:sz w:val="24"/>
                <w:szCs w:val="24"/>
              </w:rPr>
              <w:t xml:space="preserve">ним,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разрешаются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Арбитражном суде Краснодарского края или в судах общей юрисдикции на территории Краснодарского края.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Срок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Договор вступает в силу и становится обязательным для сторон со дня его государственной регистрации.</w:t>
            </w:r>
          </w:p>
        </w:tc>
      </w:tr>
      <w:tr w:rsidR="009E5BE5" w:rsidTr="00B613FC">
        <w:trPr>
          <w:trHeight w:val="2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7.2. Договор действует в течение</w:t>
            </w:r>
          </w:p>
        </w:tc>
        <w:tc>
          <w:tcPr>
            <w:tcW w:w="60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4C559D" w:rsidP="00883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(пяти</w:t>
            </w:r>
            <w:r w:rsidR="000C0C71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D138E1">
              <w:rPr>
                <w:rFonts w:ascii="Times New Roman" w:hAnsi="Times New Roman"/>
                <w:b/>
                <w:sz w:val="24"/>
                <w:szCs w:val="24"/>
              </w:rPr>
              <w:t xml:space="preserve"> до 2027 года.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7.3. Окончание срока действия Договора не освобождает стороны от ответственности за его нарушение.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Прекращение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8.1. Действие Договора прекращается по истечении срока аренды Участка.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8.2. Договор может быть расторгнут досрочно по обоюдному согласию Сторон.</w:t>
            </w:r>
            <w:r w:rsidR="00883604" w:rsidRPr="0088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Расторжение Договора по обоюдному согласию Сторон по основаниям,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указанным </w:t>
            </w:r>
            <w:hyperlink r:id="rId18" w:anchor="/document/23978667/entry/2411" w:history="1">
              <w:r w:rsidR="00883604" w:rsidRPr="00883604">
                <w:rPr>
                  <w:rStyle w:val="a7"/>
                  <w:rFonts w:ascii="Times New Roman" w:hAnsi="Times New Roman"/>
                  <w:sz w:val="24"/>
                  <w:szCs w:val="24"/>
                </w:rPr>
                <w:t>п. 4.1.1</w:t>
              </w:r>
            </w:hyperlink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Договора,  возможно</w:t>
            </w:r>
            <w:proofErr w:type="gramEnd"/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только при отсутствии у Арендатора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задолженности по арендной плате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8.3. По требованию одной из Сторон Договор может быть расторгнут судом по основаниям, предусмотренным гражданским законодательством и Договором.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Изменение </w:t>
            </w:r>
            <w:r w:rsidR="00883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Изменения и дополнения условий Договора,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      </w:r>
          </w:p>
          <w:p w:rsidR="009E5BE5" w:rsidRDefault="009E5BE5" w:rsidP="0054301B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В случае отказа или уклонения какой-либо стороны от подписания дополнительного соглашения, спор рассматривается в порядке, установленном разделом 6 Договора.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 Особые условия</w:t>
            </w:r>
          </w:p>
          <w:p w:rsidR="009E5BE5" w:rsidRDefault="009E5BE5" w:rsidP="0054301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301B" w:rsidRDefault="002E1220" w:rsidP="002E1220">
            <w:pPr>
              <w:pStyle w:val="HTML"/>
              <w:shd w:val="clear" w:color="auto" w:fill="FFFFFF"/>
              <w:tabs>
                <w:tab w:val="left" w:pos="552"/>
                <w:tab w:val="left" w:pos="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 Неиспользование </w:t>
            </w:r>
            <w:proofErr w:type="gram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 в</w:t>
            </w:r>
            <w:proofErr w:type="gram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 одного года  расценивается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proofErr w:type="spell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неосвоение</w:t>
            </w:r>
            <w:proofErr w:type="spell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3604" w:rsidRPr="00883604" w:rsidRDefault="0054301B" w:rsidP="0054301B">
            <w:pPr>
              <w:pStyle w:val="HTML"/>
              <w:shd w:val="clear" w:color="auto" w:fill="FFFFFF"/>
              <w:tabs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 </w:t>
            </w:r>
            <w:proofErr w:type="gram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 субаренды</w:t>
            </w:r>
            <w:proofErr w:type="gram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Участка,  заключенный  на срок  один год  и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более,  подлежит  государственной  регистрации  в органе,  осуществляющем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 регистрацию прав на недвижимое имущество  и сделок с ним,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направляется Арендодателю для последующего учета  в десятидневный срок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государственной регистрации.</w:t>
            </w:r>
          </w:p>
          <w:p w:rsidR="00883604" w:rsidRPr="00883604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10.3. Срок </w:t>
            </w:r>
            <w:proofErr w:type="gram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 договора</w:t>
            </w:r>
            <w:proofErr w:type="gram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субаренды Участка  не может превышать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действия Договора.</w:t>
            </w:r>
          </w:p>
          <w:p w:rsidR="002965E6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10.4. При досрочном расторжении </w:t>
            </w:r>
            <w:proofErr w:type="gram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 договор</w:t>
            </w:r>
            <w:proofErr w:type="gram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субаренды Участка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прекращает свое действие.</w:t>
            </w:r>
          </w:p>
          <w:p w:rsidR="002965E6" w:rsidRDefault="0054301B" w:rsidP="00503C02">
            <w:pPr>
              <w:pStyle w:val="HTML"/>
              <w:shd w:val="clear" w:color="auto" w:fill="FFFFFF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10.5. </w:t>
            </w:r>
            <w:r w:rsidR="002965E6">
              <w:rPr>
                <w:rFonts w:ascii="Times New Roman" w:hAnsi="Times New Roman"/>
                <w:sz w:val="24"/>
                <w:szCs w:val="24"/>
              </w:rPr>
              <w:t>Арендатор обязан соблюдать режим</w:t>
            </w:r>
            <w:r w:rsidR="002965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санитарно-защитной зоны предпри</w:t>
            </w:r>
            <w:r w:rsidR="00503C0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ятий, производств и </w:t>
            </w:r>
            <w:proofErr w:type="spellStart"/>
            <w:r w:rsidR="00503C0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др.объектов</w:t>
            </w:r>
            <w:proofErr w:type="spellEnd"/>
            <w:r w:rsidR="00503C0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  <w:r w:rsidR="002F70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2E1220" w:rsidRDefault="002E1220" w:rsidP="002E1220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10.6. Использовать земельный участок расположенный в границе</w:t>
            </w:r>
            <w:r w:rsidR="00BB3FB4" w:rsidRPr="00BB3F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охранной зоны воздушной линии электропередачи ВЛ-10 </w:t>
            </w:r>
            <w:proofErr w:type="spellStart"/>
            <w:r w:rsidR="00BB3FB4" w:rsidRPr="00BB3F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="00BB3FB4" w:rsidRPr="00BB3F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НПЛ-8 от ПС 35/10 </w:t>
            </w:r>
            <w:proofErr w:type="spellStart"/>
            <w:r w:rsidR="00BB3FB4" w:rsidRPr="00BB3F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="00BB3FB4" w:rsidRPr="00BB3F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BB3FB4" w:rsidRPr="00BB3F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Новоплатнировская</w:t>
            </w:r>
            <w:proofErr w:type="spellEnd"/>
            <w:r w:rsidR="00BB3FB4" w:rsidRPr="00BB3F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", с входящими ВЛ и ТП,</w:t>
            </w:r>
            <w:r w:rsidR="00BB3FB4" w:rsidRPr="00BB3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ЗОУИТ23:19-6.764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границе</w:t>
            </w:r>
            <w:r w:rsidR="00BB3FB4" w:rsidRPr="00BB3F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охранной зоны трансформаторной подстанции "КТП Нпл-8-637, </w:t>
            </w:r>
            <w:r w:rsidR="00BB3FB4" w:rsidRPr="00BB3FB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ЗОУИТ23:19-6.320</w:t>
            </w:r>
            <w:r w:rsidR="00BB3FB4" w:rsidRPr="001060F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г. № 160.</w:t>
            </w:r>
          </w:p>
          <w:p w:rsidR="00BB3FB4" w:rsidRPr="001060F8" w:rsidRDefault="00BB3FB4" w:rsidP="00BB3F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FB4" w:rsidRDefault="00BB3FB4" w:rsidP="00503C0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301B" w:rsidRPr="00503C02" w:rsidRDefault="0054301B" w:rsidP="00BB3FB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0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2965E6" w:rsidRDefault="002965E6" w:rsidP="005B0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 Заключительные положения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      </w:r>
          </w:p>
          <w:p w:rsidR="009E5BE5" w:rsidRDefault="002E12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Настоящий Договор составлен в 2 (ду</w:t>
            </w:r>
            <w:r w:rsidR="009E5BE5">
              <w:rPr>
                <w:rFonts w:ascii="Times New Roman" w:hAnsi="Times New Roman"/>
                <w:sz w:val="24"/>
                <w:szCs w:val="24"/>
              </w:rPr>
              <w:t>х) экземплярах, имеющих одинаковую юридическую силу</w:t>
            </w:r>
            <w:r>
              <w:rPr>
                <w:rFonts w:ascii="Times New Roman" w:hAnsi="Times New Roman"/>
                <w:sz w:val="24"/>
                <w:szCs w:val="24"/>
              </w:rPr>
              <w:t>, подлежит государственной регистрации</w:t>
            </w:r>
            <w:r w:rsidR="009E5BE5">
              <w:rPr>
                <w:rFonts w:ascii="Times New Roman" w:hAnsi="Times New Roman"/>
                <w:sz w:val="24"/>
                <w:szCs w:val="24"/>
              </w:rPr>
              <w:t xml:space="preserve"> и предоставляется: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экземпляр - Арендатору,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экземпляр - Арендодателю,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неотъемлемой части договора к нему прилагается: 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613FC">
              <w:rPr>
                <w:rFonts w:ascii="Times New Roman" w:hAnsi="Times New Roman"/>
                <w:sz w:val="24"/>
                <w:szCs w:val="24"/>
              </w:rPr>
              <w:t>протокол о результатах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размер арендной платы (Приложение).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 Юридические адреса и реквизиты Сторон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Арендодатель                                                           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</w:tbl>
    <w:p w:rsidR="009E5BE5" w:rsidRDefault="009E5BE5" w:rsidP="009E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1716"/>
        <w:gridCol w:w="3023"/>
        <w:gridCol w:w="2159"/>
        <w:gridCol w:w="2852"/>
      </w:tblGrid>
      <w:tr w:rsidR="009E5BE5" w:rsidTr="009E5BE5">
        <w:trPr>
          <w:trHeight w:val="636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E5BE5" w:rsidTr="009E5BE5">
        <w:trPr>
          <w:trHeight w:val="1560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Фактический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(86145) 7-08-78</w:t>
      </w:r>
      <w:r>
        <w:rPr>
          <w:rFonts w:ascii="Times New Roman" w:hAnsi="Times New Roman"/>
        </w:rPr>
        <w:t xml:space="preserve">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Факс: (86145) 7-08-78,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/>
          <w:color w:val="000000"/>
          <w:lang w:val="en-US" w:eastAsia="ru-RU"/>
        </w:rPr>
        <w:t>adminlenkub@mail.ru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lang w:val="en-US"/>
        </w:rPr>
      </w:pP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ПОДПИСИ СТОРОН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Арендодатель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Арендатор</w:t>
      </w: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</w:p>
    <w:p w:rsidR="009E5BE5" w:rsidRDefault="004C559D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______________Ю.Ю. </w:t>
      </w:r>
      <w:proofErr w:type="spellStart"/>
      <w:r>
        <w:rPr>
          <w:rFonts w:ascii="Times New Roman" w:hAnsi="Times New Roman"/>
          <w:sz w:val="24"/>
          <w:szCs w:val="24"/>
        </w:rPr>
        <w:t>Шулико</w:t>
      </w:r>
      <w:proofErr w:type="spellEnd"/>
      <w:r w:rsidR="009E5BE5">
        <w:rPr>
          <w:rFonts w:ascii="Times New Roman" w:hAnsi="Times New Roman"/>
          <w:sz w:val="24"/>
          <w:szCs w:val="24"/>
        </w:rPr>
        <w:t xml:space="preserve">                            ________________________</w:t>
      </w: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>отношений администрации</w:t>
      </w: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</w:t>
      </w:r>
      <w:r w:rsidR="0054301B">
        <w:rPr>
          <w:rFonts w:ascii="Times New Roman" w:hAnsi="Times New Roman"/>
          <w:sz w:val="24"/>
          <w:szCs w:val="24"/>
        </w:rPr>
        <w:t xml:space="preserve">               </w:t>
      </w:r>
      <w:r w:rsidRPr="00543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01B">
        <w:rPr>
          <w:rFonts w:ascii="Times New Roman" w:hAnsi="Times New Roman"/>
          <w:sz w:val="24"/>
          <w:szCs w:val="24"/>
        </w:rPr>
        <w:t>Р.Г.Тоцкая</w:t>
      </w:r>
      <w:proofErr w:type="spellEnd"/>
    </w:p>
    <w:p w:rsidR="007558A0" w:rsidRPr="0054301B" w:rsidRDefault="007558A0">
      <w:pPr>
        <w:rPr>
          <w:sz w:val="24"/>
          <w:szCs w:val="24"/>
        </w:rPr>
      </w:pPr>
    </w:p>
    <w:p w:rsidR="006C261D" w:rsidRPr="00D138E1" w:rsidRDefault="00D138E1" w:rsidP="00D138E1">
      <w:pPr>
        <w:pStyle w:val="a5"/>
        <w:rPr>
          <w:rFonts w:ascii="Times New Roman" w:hAnsi="Times New Roman"/>
          <w:sz w:val="24"/>
          <w:szCs w:val="24"/>
        </w:rPr>
      </w:pPr>
      <w:r w:rsidRPr="00D138E1"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D138E1" w:rsidRPr="00D138E1" w:rsidRDefault="00D138E1" w:rsidP="00D138E1">
      <w:pPr>
        <w:pStyle w:val="a5"/>
        <w:rPr>
          <w:rFonts w:ascii="Times New Roman" w:hAnsi="Times New Roman"/>
          <w:sz w:val="24"/>
          <w:szCs w:val="24"/>
        </w:rPr>
      </w:pPr>
      <w:r w:rsidRPr="00D138E1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Е.Ю. </w:t>
      </w:r>
      <w:proofErr w:type="spellStart"/>
      <w:r>
        <w:rPr>
          <w:rFonts w:ascii="Times New Roman" w:hAnsi="Times New Roman"/>
          <w:sz w:val="24"/>
          <w:szCs w:val="24"/>
        </w:rPr>
        <w:t>Офицерова</w:t>
      </w:r>
      <w:proofErr w:type="spellEnd"/>
    </w:p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503C02" w:rsidRDefault="00503C02"/>
    <w:p w:rsidR="006C261D" w:rsidRDefault="006C261D"/>
    <w:p w:rsidR="002E1220" w:rsidRDefault="002E1220" w:rsidP="006C261D">
      <w:pPr>
        <w:pStyle w:val="a5"/>
        <w:jc w:val="right"/>
        <w:rPr>
          <w:rFonts w:ascii="Times New Roman" w:hAnsi="Times New Roman"/>
        </w:rPr>
      </w:pPr>
    </w:p>
    <w:p w:rsidR="006C261D" w:rsidRDefault="006C261D" w:rsidP="006C261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6C261D" w:rsidRDefault="006C261D" w:rsidP="006C2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к договору аренды </w:t>
      </w: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___» _______ 202 года  № 190000_____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6C261D" w:rsidRDefault="006C261D" w:rsidP="006C261D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РАЗМЕР АРЕНДНОЙ ПЛАТЫ</w:t>
      </w:r>
    </w:p>
    <w:p w:rsidR="006C261D" w:rsidRDefault="006C261D" w:rsidP="006C261D">
      <w:pPr>
        <w:pStyle w:val="a5"/>
        <w:tabs>
          <w:tab w:val="left" w:pos="170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</w:t>
      </w:r>
      <w:r w:rsidR="002E1220">
        <w:rPr>
          <w:rFonts w:ascii="Times New Roman" w:hAnsi="Times New Roman"/>
          <w:sz w:val="24"/>
          <w:szCs w:val="24"/>
        </w:rPr>
        <w:t>ного участка: 23:19:0701000:1176, площадь 32127</w:t>
      </w:r>
      <w:r>
        <w:rPr>
          <w:rFonts w:ascii="Times New Roman" w:hAnsi="Times New Roman"/>
          <w:sz w:val="24"/>
          <w:szCs w:val="24"/>
        </w:rPr>
        <w:t xml:space="preserve"> квадратных метров.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6C261D" w:rsidRDefault="006C261D" w:rsidP="006C261D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2E1220">
        <w:rPr>
          <w:rFonts w:ascii="Times New Roman" w:hAnsi="Times New Roman"/>
          <w:sz w:val="24"/>
          <w:szCs w:val="24"/>
        </w:rPr>
        <w:t xml:space="preserve">для </w:t>
      </w:r>
      <w:r w:rsidR="002E1220">
        <w:rPr>
          <w:rFonts w:ascii="Times New Roman" w:hAnsi="Times New Roman"/>
          <w:sz w:val="24"/>
          <w:szCs w:val="24"/>
          <w:lang w:eastAsia="ru-RU"/>
        </w:rPr>
        <w:t>сельскохозяйственного использования (под строениями и сооружениями).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местоположения земельного участка: Краснода</w:t>
      </w:r>
      <w:r w:rsidR="00503C02">
        <w:rPr>
          <w:rFonts w:ascii="Times New Roman" w:hAnsi="Times New Roman"/>
          <w:sz w:val="24"/>
          <w:szCs w:val="24"/>
        </w:rPr>
        <w:t>рский край, Ленинградский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ежегодной арендной платы согласно протоколу № ____</w:t>
      </w:r>
      <w:proofErr w:type="gramStart"/>
      <w:r>
        <w:rPr>
          <w:rFonts w:ascii="Times New Roman" w:hAnsi="Times New Roman"/>
          <w:sz w:val="24"/>
          <w:szCs w:val="24"/>
        </w:rPr>
        <w:t>_  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  г. заседания комиссии по организации и проведению аукционов по продаже земельных участков из земель, находящихся в муниципальной собственности, земель до разграничения государственной собственности на землю или права на заключение договоров аренды таких земельных участков составляет ___________ рублей. 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и пеня вносятся Арендатором путем перечисления по следующим реквизитам: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УФК по Краснодарскому краю (Отдел имущественных отношений администрации муниципального образования Ленинградский район); 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банк получателя: Южное ГУ банка России//УФК по Краснодарскому краю г. Краснодар,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БИК 010349101, КПП 234101001, 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№ р/с получателя платежа: 03100643000000011800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ИНН получателя платежа: 2341004175,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220">
        <w:rPr>
          <w:rFonts w:ascii="Times New Roman" w:hAnsi="Times New Roman"/>
          <w:b/>
          <w:sz w:val="24"/>
          <w:szCs w:val="24"/>
          <w:lang w:eastAsia="ru-RU"/>
        </w:rPr>
        <w:t>ОКТМО 036324</w:t>
      </w:r>
      <w:r w:rsidR="002E1220" w:rsidRPr="002E1220"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503C02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КБК 92111105013050021120 (арендная плата), КБК 92111607090050000140 (пени).</w:t>
      </w:r>
    </w:p>
    <w:p w:rsidR="00503C02" w:rsidRDefault="00503C02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C261D" w:rsidRDefault="006C261D" w:rsidP="006C261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C261D" w:rsidRDefault="006C261D" w:rsidP="006C261D">
      <w:pPr>
        <w:pStyle w:val="a5"/>
        <w:rPr>
          <w:rFonts w:ascii="Times New Roman" w:hAnsi="Times New Roman"/>
        </w:rPr>
      </w:pPr>
    </w:p>
    <w:p w:rsidR="006C261D" w:rsidRDefault="006C261D" w:rsidP="006C261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отношений администрации </w:t>
      </w:r>
    </w:p>
    <w:p w:rsidR="006C261D" w:rsidRPr="00503C02" w:rsidRDefault="006C261D" w:rsidP="006C261D">
      <w:pPr>
        <w:pStyle w:val="a5"/>
        <w:rPr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муниципального    образования                                                           </w:t>
      </w:r>
      <w:r w:rsidR="00503C02">
        <w:rPr>
          <w:rFonts w:ascii="Times New Roman" w:hAnsi="Times New Roman"/>
          <w:sz w:val="24"/>
          <w:szCs w:val="24"/>
        </w:rPr>
        <w:t xml:space="preserve">                    </w:t>
      </w:r>
      <w:r w:rsidRPr="00503C02">
        <w:rPr>
          <w:rFonts w:ascii="Times New Roman" w:hAnsi="Times New Roman"/>
          <w:sz w:val="24"/>
          <w:szCs w:val="24"/>
        </w:rPr>
        <w:t xml:space="preserve"> Р.Г. Тоцкая            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ind w:firstLine="851"/>
        <w:jc w:val="both"/>
      </w:pPr>
    </w:p>
    <w:p w:rsidR="006C261D" w:rsidRDefault="006C261D"/>
    <w:sectPr w:rsidR="006C261D" w:rsidSect="002F55E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1A" w:rsidRDefault="00521F1A" w:rsidP="002F55E1">
      <w:pPr>
        <w:spacing w:after="0" w:line="240" w:lineRule="auto"/>
      </w:pPr>
      <w:r>
        <w:separator/>
      </w:r>
    </w:p>
  </w:endnote>
  <w:endnote w:type="continuationSeparator" w:id="0">
    <w:p w:rsidR="00521F1A" w:rsidRDefault="00521F1A" w:rsidP="002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1A" w:rsidRDefault="00521F1A" w:rsidP="002F55E1">
      <w:pPr>
        <w:spacing w:after="0" w:line="240" w:lineRule="auto"/>
      </w:pPr>
      <w:r>
        <w:separator/>
      </w:r>
    </w:p>
  </w:footnote>
  <w:footnote w:type="continuationSeparator" w:id="0">
    <w:p w:rsidR="00521F1A" w:rsidRDefault="00521F1A" w:rsidP="002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849149"/>
      <w:docPartObj>
        <w:docPartGallery w:val="Page Numbers (Top of Page)"/>
        <w:docPartUnique/>
      </w:docPartObj>
    </w:sdtPr>
    <w:sdtEndPr/>
    <w:sdtContent>
      <w:p w:rsidR="002F55E1" w:rsidRDefault="002F5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8E1">
          <w:rPr>
            <w:noProof/>
          </w:rPr>
          <w:t>9</w:t>
        </w:r>
        <w:r>
          <w:fldChar w:fldCharType="end"/>
        </w:r>
      </w:p>
    </w:sdtContent>
  </w:sdt>
  <w:p w:rsidR="002F55E1" w:rsidRDefault="002F5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CF5"/>
    <w:multiLevelType w:val="multilevel"/>
    <w:tmpl w:val="3C0A96CC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8C"/>
    <w:rsid w:val="000623E3"/>
    <w:rsid w:val="00062E7C"/>
    <w:rsid w:val="000C0C71"/>
    <w:rsid w:val="000D77A6"/>
    <w:rsid w:val="00146870"/>
    <w:rsid w:val="001535AC"/>
    <w:rsid w:val="00230AF5"/>
    <w:rsid w:val="002642AE"/>
    <w:rsid w:val="00280195"/>
    <w:rsid w:val="002965E6"/>
    <w:rsid w:val="002A571D"/>
    <w:rsid w:val="002D06AA"/>
    <w:rsid w:val="002E1220"/>
    <w:rsid w:val="002F55E1"/>
    <w:rsid w:val="002F70DC"/>
    <w:rsid w:val="0036076E"/>
    <w:rsid w:val="00382681"/>
    <w:rsid w:val="003C75A0"/>
    <w:rsid w:val="003D02BC"/>
    <w:rsid w:val="004147DE"/>
    <w:rsid w:val="004C559D"/>
    <w:rsid w:val="00503C02"/>
    <w:rsid w:val="00521F1A"/>
    <w:rsid w:val="0053604B"/>
    <w:rsid w:val="0054076E"/>
    <w:rsid w:val="0054301B"/>
    <w:rsid w:val="005B0C34"/>
    <w:rsid w:val="00623FEB"/>
    <w:rsid w:val="006307DD"/>
    <w:rsid w:val="00681E0A"/>
    <w:rsid w:val="006926AA"/>
    <w:rsid w:val="006A41E1"/>
    <w:rsid w:val="006A4696"/>
    <w:rsid w:val="006C01D4"/>
    <w:rsid w:val="006C261D"/>
    <w:rsid w:val="006F0F84"/>
    <w:rsid w:val="00734242"/>
    <w:rsid w:val="0075198C"/>
    <w:rsid w:val="007558A0"/>
    <w:rsid w:val="007601EF"/>
    <w:rsid w:val="007752A1"/>
    <w:rsid w:val="007C6A9D"/>
    <w:rsid w:val="007E3C8B"/>
    <w:rsid w:val="00817DF6"/>
    <w:rsid w:val="0084104D"/>
    <w:rsid w:val="00843BD4"/>
    <w:rsid w:val="00883604"/>
    <w:rsid w:val="0095579A"/>
    <w:rsid w:val="009A000A"/>
    <w:rsid w:val="009E5BE5"/>
    <w:rsid w:val="00A261AE"/>
    <w:rsid w:val="00AA1EC7"/>
    <w:rsid w:val="00AD64FA"/>
    <w:rsid w:val="00B55DB6"/>
    <w:rsid w:val="00B613FC"/>
    <w:rsid w:val="00BB3FB4"/>
    <w:rsid w:val="00C02601"/>
    <w:rsid w:val="00C33961"/>
    <w:rsid w:val="00C60844"/>
    <w:rsid w:val="00C83255"/>
    <w:rsid w:val="00CA0E36"/>
    <w:rsid w:val="00D077B3"/>
    <w:rsid w:val="00D138E1"/>
    <w:rsid w:val="00D2707A"/>
    <w:rsid w:val="00D77647"/>
    <w:rsid w:val="00D9646A"/>
    <w:rsid w:val="00DA486B"/>
    <w:rsid w:val="00E36C48"/>
    <w:rsid w:val="00E80172"/>
    <w:rsid w:val="00ED47B0"/>
    <w:rsid w:val="00EF30E5"/>
    <w:rsid w:val="00F33F47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1B75-811E-4F60-B52B-1BC0410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E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8B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8B"/>
    <w:rPr>
      <w:rFonts w:ascii="Calibri" w:eastAsia="Times New Roman" w:hAnsi="Calibri" w:cs="Calibri"/>
      <w:sz w:val="18"/>
      <w:szCs w:val="18"/>
    </w:rPr>
  </w:style>
  <w:style w:type="paragraph" w:styleId="a5">
    <w:name w:val="No Spacing"/>
    <w:uiPriority w:val="1"/>
    <w:qFormat/>
    <w:rsid w:val="00D0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C75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A00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A0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9A000A"/>
  </w:style>
  <w:style w:type="paragraph" w:customStyle="1" w:styleId="s22">
    <w:name w:val="s_22"/>
    <w:basedOn w:val="a"/>
    <w:rsid w:val="00760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5E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5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5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5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8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4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35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2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6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9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4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Tereshenko OIO</cp:lastModifiedBy>
  <cp:revision>30</cp:revision>
  <cp:lastPrinted>2019-06-14T12:27:00Z</cp:lastPrinted>
  <dcterms:created xsi:type="dcterms:W3CDTF">2019-06-13T14:44:00Z</dcterms:created>
  <dcterms:modified xsi:type="dcterms:W3CDTF">2022-07-29T05:36:00Z</dcterms:modified>
</cp:coreProperties>
</file>