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57" w:rsidRPr="008E7757" w:rsidRDefault="00092EBE" w:rsidP="008E7757">
      <w:pPr>
        <w:spacing w:before="0" w:beforeAutospacing="0" w:after="0" w:afterAutospacing="0" w:line="36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Карточка</w:t>
      </w:r>
      <w:r w:rsidR="008E7757" w:rsidRPr="008E7757">
        <w:rPr>
          <w:b/>
          <w:sz w:val="36"/>
          <w:szCs w:val="36"/>
        </w:rPr>
        <w:t xml:space="preserve"> МАУ ДК «Металлург»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50797B" w:rsidTr="002D0F80">
        <w:trPr>
          <w:trHeight w:hRule="exact" w:val="567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Полное наименование организации</w:t>
            </w:r>
          </w:p>
        </w:tc>
        <w:tc>
          <w:tcPr>
            <w:tcW w:w="4927" w:type="dxa"/>
          </w:tcPr>
          <w:p w:rsidR="0050797B" w:rsidRPr="000354A4" w:rsidRDefault="004A1040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487DD4" w:rsidRPr="000354A4">
              <w:rPr>
                <w:color w:val="000000" w:themeColor="text1"/>
              </w:rPr>
              <w:t>униципальное автономное учреждение Дом культуры «Металлург»</w:t>
            </w:r>
          </w:p>
        </w:tc>
      </w:tr>
      <w:tr w:rsidR="009A50DD" w:rsidTr="00C952F4">
        <w:trPr>
          <w:trHeight w:hRule="exact" w:val="395"/>
        </w:trPr>
        <w:tc>
          <w:tcPr>
            <w:tcW w:w="4644" w:type="dxa"/>
          </w:tcPr>
          <w:p w:rsidR="009A50DD" w:rsidRPr="000354A4" w:rsidRDefault="009A50DD" w:rsidP="00C952F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 xml:space="preserve">Сокращенное наименование </w:t>
            </w:r>
          </w:p>
        </w:tc>
        <w:tc>
          <w:tcPr>
            <w:tcW w:w="4927" w:type="dxa"/>
          </w:tcPr>
          <w:p w:rsidR="009A50DD" w:rsidRPr="000354A4" w:rsidRDefault="009A50DD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МАУ ДКМ</w:t>
            </w:r>
          </w:p>
        </w:tc>
      </w:tr>
      <w:tr w:rsidR="0050797B" w:rsidTr="004A1040">
        <w:trPr>
          <w:trHeight w:hRule="exact" w:val="571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Юридический адрес</w:t>
            </w:r>
          </w:p>
        </w:tc>
        <w:tc>
          <w:tcPr>
            <w:tcW w:w="4927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462274, Оренбургская область,                город Медногорск, ул. Советская д.33</w:t>
            </w:r>
          </w:p>
        </w:tc>
      </w:tr>
      <w:tr w:rsidR="00487DD4" w:rsidTr="00574615">
        <w:trPr>
          <w:trHeight w:hRule="exact" w:val="710"/>
        </w:trPr>
        <w:tc>
          <w:tcPr>
            <w:tcW w:w="4644" w:type="dxa"/>
          </w:tcPr>
          <w:p w:rsidR="00487DD4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Фактический адрес</w:t>
            </w:r>
          </w:p>
        </w:tc>
        <w:tc>
          <w:tcPr>
            <w:tcW w:w="4927" w:type="dxa"/>
          </w:tcPr>
          <w:p w:rsidR="00487DD4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462274, Оренбургская область,                город Медногорск, ул. Советская д.33</w:t>
            </w:r>
          </w:p>
        </w:tc>
      </w:tr>
      <w:tr w:rsidR="00487DD4" w:rsidTr="00574615">
        <w:trPr>
          <w:trHeight w:hRule="exact" w:val="692"/>
        </w:trPr>
        <w:tc>
          <w:tcPr>
            <w:tcW w:w="4644" w:type="dxa"/>
          </w:tcPr>
          <w:p w:rsidR="00487DD4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Почтовый адрес</w:t>
            </w:r>
          </w:p>
        </w:tc>
        <w:tc>
          <w:tcPr>
            <w:tcW w:w="4927" w:type="dxa"/>
          </w:tcPr>
          <w:p w:rsidR="00487DD4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462274, Оренбургская область,                город Медногорск, ул. Советская д.33</w:t>
            </w:r>
          </w:p>
          <w:p w:rsidR="004E3214" w:rsidRPr="000354A4" w:rsidRDefault="004E321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4E3214" w:rsidTr="00574615">
        <w:trPr>
          <w:trHeight w:hRule="exact" w:val="433"/>
        </w:trPr>
        <w:tc>
          <w:tcPr>
            <w:tcW w:w="4644" w:type="dxa"/>
          </w:tcPr>
          <w:p w:rsidR="004E3214" w:rsidRPr="000354A4" w:rsidRDefault="004E321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Электронный адрес</w:t>
            </w:r>
          </w:p>
        </w:tc>
        <w:tc>
          <w:tcPr>
            <w:tcW w:w="4927" w:type="dxa"/>
          </w:tcPr>
          <w:p w:rsidR="004E3214" w:rsidRPr="000354A4" w:rsidRDefault="004E321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0354A4">
              <w:rPr>
                <w:color w:val="000000" w:themeColor="text1"/>
                <w:lang w:val="en-US"/>
              </w:rPr>
              <w:t>dk-metallurg@mail.ru</w:t>
            </w:r>
          </w:p>
          <w:p w:rsidR="004E3214" w:rsidRPr="000354A4" w:rsidRDefault="004E321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</w:p>
          <w:p w:rsidR="004E3214" w:rsidRPr="000354A4" w:rsidRDefault="004E321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50797B" w:rsidTr="002D0F80">
        <w:trPr>
          <w:trHeight w:hRule="exact" w:val="397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Организационно-правовая форма</w:t>
            </w:r>
          </w:p>
        </w:tc>
        <w:tc>
          <w:tcPr>
            <w:tcW w:w="4927" w:type="dxa"/>
          </w:tcPr>
          <w:p w:rsidR="0050797B" w:rsidRPr="000354A4" w:rsidRDefault="00092EBE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м</w:t>
            </w:r>
            <w:r w:rsidR="00A23746" w:rsidRPr="000354A4">
              <w:rPr>
                <w:color w:val="000000" w:themeColor="text1"/>
              </w:rPr>
              <w:t>униципальное автономное учреждение</w:t>
            </w:r>
          </w:p>
        </w:tc>
      </w:tr>
      <w:tr w:rsidR="00442419" w:rsidTr="00574615">
        <w:trPr>
          <w:trHeight w:hRule="exact" w:val="664"/>
        </w:trPr>
        <w:tc>
          <w:tcPr>
            <w:tcW w:w="4644" w:type="dxa"/>
          </w:tcPr>
          <w:p w:rsidR="00442419" w:rsidRPr="000354A4" w:rsidRDefault="00442419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Номер, дата, и место регистрации</w:t>
            </w:r>
          </w:p>
        </w:tc>
        <w:tc>
          <w:tcPr>
            <w:tcW w:w="4927" w:type="dxa"/>
          </w:tcPr>
          <w:p w:rsidR="00442419" w:rsidRPr="000354A4" w:rsidRDefault="00442419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 xml:space="preserve">№ 18883А/2011 13092011 </w:t>
            </w:r>
            <w:proofErr w:type="gramStart"/>
            <w:r w:rsidRPr="000354A4">
              <w:rPr>
                <w:color w:val="000000" w:themeColor="text1"/>
              </w:rPr>
              <w:t>Оренбургская</w:t>
            </w:r>
            <w:proofErr w:type="gramEnd"/>
            <w:r w:rsidRPr="000354A4">
              <w:rPr>
                <w:color w:val="000000" w:themeColor="text1"/>
              </w:rPr>
              <w:t xml:space="preserve"> обл. г. Медногорск, Советская д. 33</w:t>
            </w:r>
          </w:p>
        </w:tc>
      </w:tr>
      <w:tr w:rsidR="0050797B" w:rsidTr="002D0F80">
        <w:trPr>
          <w:trHeight w:hRule="exact" w:val="397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Форма собственности</w:t>
            </w:r>
          </w:p>
        </w:tc>
        <w:tc>
          <w:tcPr>
            <w:tcW w:w="4927" w:type="dxa"/>
          </w:tcPr>
          <w:p w:rsidR="0050797B" w:rsidRPr="000354A4" w:rsidRDefault="00092EBE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м</w:t>
            </w:r>
            <w:r w:rsidR="00487DD4" w:rsidRPr="000354A4">
              <w:rPr>
                <w:color w:val="000000" w:themeColor="text1"/>
              </w:rPr>
              <w:t>униципальное автономное учреждение</w:t>
            </w:r>
          </w:p>
        </w:tc>
      </w:tr>
      <w:tr w:rsidR="0050797B" w:rsidTr="002D0F80">
        <w:trPr>
          <w:trHeight w:hRule="exact" w:val="397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Отрасль</w:t>
            </w:r>
          </w:p>
        </w:tc>
        <w:tc>
          <w:tcPr>
            <w:tcW w:w="4927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Учреждение культуры</w:t>
            </w:r>
          </w:p>
        </w:tc>
      </w:tr>
      <w:tr w:rsidR="0050797B" w:rsidTr="00C952F4">
        <w:trPr>
          <w:trHeight w:hRule="exact" w:val="848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Основной вид деятельности (ОКВЭД)</w:t>
            </w:r>
          </w:p>
        </w:tc>
        <w:tc>
          <w:tcPr>
            <w:tcW w:w="4927" w:type="dxa"/>
          </w:tcPr>
          <w:p w:rsidR="0050797B" w:rsidRPr="00C952F4" w:rsidRDefault="00E304EC" w:rsidP="00C952F4">
            <w:pPr>
              <w:pStyle w:val="1"/>
              <w:spacing w:before="0" w:beforeAutospacing="0" w:afterAutospacing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354A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90.04.3 </w:t>
            </w:r>
            <w:r w:rsidRPr="000354A4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24"/>
                <w:szCs w:val="24"/>
                <w:lang w:eastAsia="ru-RU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50797B" w:rsidTr="002D0F80">
        <w:trPr>
          <w:trHeight w:hRule="exact" w:val="567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Руководитель</w:t>
            </w:r>
          </w:p>
        </w:tc>
        <w:tc>
          <w:tcPr>
            <w:tcW w:w="4927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Директор Шепеленко Светлана Александровна</w:t>
            </w:r>
          </w:p>
        </w:tc>
      </w:tr>
      <w:tr w:rsidR="0050797B" w:rsidTr="002D0F80">
        <w:trPr>
          <w:trHeight w:hRule="exact" w:val="575"/>
        </w:trPr>
        <w:tc>
          <w:tcPr>
            <w:tcW w:w="4644" w:type="dxa"/>
          </w:tcPr>
          <w:p w:rsidR="0050797B" w:rsidRPr="000354A4" w:rsidRDefault="00C952F4" w:rsidP="00C952F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Документ, </w:t>
            </w:r>
            <w:r w:rsidR="00487DD4" w:rsidRPr="000354A4">
              <w:rPr>
                <w:color w:val="000000" w:themeColor="text1"/>
              </w:rPr>
              <w:t>удостоверяющий служебное положение</w:t>
            </w:r>
          </w:p>
        </w:tc>
        <w:tc>
          <w:tcPr>
            <w:tcW w:w="4927" w:type="dxa"/>
          </w:tcPr>
          <w:p w:rsidR="0050797B" w:rsidRPr="000354A4" w:rsidRDefault="00A23746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Устав</w:t>
            </w:r>
          </w:p>
        </w:tc>
      </w:tr>
      <w:tr w:rsidR="0050797B" w:rsidTr="00591357">
        <w:trPr>
          <w:trHeight w:hRule="exact" w:val="852"/>
        </w:trPr>
        <w:tc>
          <w:tcPr>
            <w:tcW w:w="4644" w:type="dxa"/>
          </w:tcPr>
          <w:p w:rsidR="0050797B" w:rsidRPr="000354A4" w:rsidRDefault="00487DD4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Учредитель</w:t>
            </w:r>
          </w:p>
        </w:tc>
        <w:tc>
          <w:tcPr>
            <w:tcW w:w="4927" w:type="dxa"/>
          </w:tcPr>
          <w:p w:rsidR="00E73819" w:rsidRPr="000354A4" w:rsidRDefault="00E73819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МУ Администрация города Медногорска</w:t>
            </w:r>
            <w:r w:rsidR="004E3214" w:rsidRPr="000354A4">
              <w:rPr>
                <w:color w:val="000000" w:themeColor="text1"/>
              </w:rPr>
              <w:t>. Наблюдательный совет.</w:t>
            </w:r>
          </w:p>
          <w:p w:rsidR="0050797B" w:rsidRPr="000354A4" w:rsidRDefault="00601C6A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Чернобаева Ольга Юрьевна </w:t>
            </w:r>
          </w:p>
          <w:p w:rsidR="002D0F80" w:rsidRPr="000354A4" w:rsidRDefault="002D0F80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ИНН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5606020798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КПП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560601001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ОГРН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1115658027968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Код ОКПО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76131271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Код ОКОПФ</w:t>
            </w:r>
          </w:p>
        </w:tc>
        <w:tc>
          <w:tcPr>
            <w:tcW w:w="4927" w:type="dxa"/>
          </w:tcPr>
          <w:p w:rsidR="0023364F" w:rsidRPr="000354A4" w:rsidRDefault="00A619CC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75401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Код ОКОГУ</w:t>
            </w:r>
          </w:p>
        </w:tc>
        <w:tc>
          <w:tcPr>
            <w:tcW w:w="4927" w:type="dxa"/>
          </w:tcPr>
          <w:p w:rsidR="0023364F" w:rsidRPr="000354A4" w:rsidRDefault="00A619CC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4210007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Код ОКАТО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53415000000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Код ОКУН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050000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Код ОКТМО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53715000001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Код ОКФС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14</w:t>
            </w:r>
          </w:p>
        </w:tc>
      </w:tr>
      <w:tr w:rsidR="0023364F" w:rsidTr="002D0F80">
        <w:trPr>
          <w:trHeight w:hRule="exact" w:val="397"/>
        </w:trPr>
        <w:tc>
          <w:tcPr>
            <w:tcW w:w="4644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Кадастровый (условный) номер</w:t>
            </w:r>
          </w:p>
        </w:tc>
        <w:tc>
          <w:tcPr>
            <w:tcW w:w="4927" w:type="dxa"/>
          </w:tcPr>
          <w:p w:rsidR="0023364F" w:rsidRPr="000354A4" w:rsidRDefault="0023364F" w:rsidP="003D0D3C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56/41/0103028/30 от 23.03.2012 г.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Телефоны:</w:t>
            </w:r>
          </w:p>
        </w:tc>
        <w:tc>
          <w:tcPr>
            <w:tcW w:w="4927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Директор Шепеленко С.А.</w:t>
            </w:r>
            <w:r w:rsidR="00C952F4">
              <w:rPr>
                <w:color w:val="000000" w:themeColor="text1"/>
              </w:rPr>
              <w:t xml:space="preserve">, </w:t>
            </w:r>
            <w:r w:rsidR="00C952F4" w:rsidRPr="000354A4">
              <w:rPr>
                <w:color w:val="000000" w:themeColor="text1"/>
              </w:rPr>
              <w:t>Факс</w:t>
            </w:r>
          </w:p>
        </w:tc>
        <w:tc>
          <w:tcPr>
            <w:tcW w:w="4927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8 (35379) 3-19-30</w:t>
            </w:r>
          </w:p>
        </w:tc>
      </w:tr>
      <w:tr w:rsidR="0023364F" w:rsidTr="002D0F80">
        <w:trPr>
          <w:trHeight w:hRule="exact" w:val="340"/>
        </w:trPr>
        <w:tc>
          <w:tcPr>
            <w:tcW w:w="4644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Бухгалтерия</w:t>
            </w:r>
          </w:p>
        </w:tc>
        <w:tc>
          <w:tcPr>
            <w:tcW w:w="4927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8(35379) 3-27-02</w:t>
            </w:r>
          </w:p>
        </w:tc>
      </w:tr>
      <w:tr w:rsidR="0023364F" w:rsidTr="00520FD7">
        <w:trPr>
          <w:trHeight w:hRule="exact" w:val="648"/>
        </w:trPr>
        <w:tc>
          <w:tcPr>
            <w:tcW w:w="4644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Главный бухгалтер</w:t>
            </w:r>
          </w:p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Лукьянова Марина Викторовна</w:t>
            </w:r>
          </w:p>
        </w:tc>
        <w:tc>
          <w:tcPr>
            <w:tcW w:w="4927" w:type="dxa"/>
          </w:tcPr>
          <w:p w:rsidR="0023364F" w:rsidRPr="000354A4" w:rsidRDefault="0023364F" w:rsidP="000354A4">
            <w:pPr>
              <w:spacing w:beforeAutospacing="0" w:afterAutospacing="0"/>
              <w:contextualSpacing/>
              <w:jc w:val="center"/>
              <w:rPr>
                <w:color w:val="000000" w:themeColor="text1"/>
              </w:rPr>
            </w:pPr>
            <w:r w:rsidRPr="000354A4">
              <w:rPr>
                <w:color w:val="000000" w:themeColor="text1"/>
              </w:rPr>
              <w:t>8(35379) 3-24-07</w:t>
            </w:r>
          </w:p>
        </w:tc>
      </w:tr>
    </w:tbl>
    <w:p w:rsidR="00601C6A" w:rsidRDefault="00601C6A" w:rsidP="00601C6A">
      <w:pPr>
        <w:rPr>
          <w:sz w:val="28"/>
          <w:szCs w:val="28"/>
        </w:rPr>
      </w:pPr>
    </w:p>
    <w:p w:rsidR="002273EA" w:rsidRDefault="002273EA" w:rsidP="00601C6A">
      <w:pPr>
        <w:rPr>
          <w:sz w:val="28"/>
          <w:szCs w:val="28"/>
        </w:rPr>
      </w:pPr>
    </w:p>
    <w:p w:rsidR="002273EA" w:rsidRDefault="002273EA" w:rsidP="00601C6A">
      <w:pPr>
        <w:rPr>
          <w:sz w:val="28"/>
          <w:szCs w:val="28"/>
        </w:rPr>
      </w:pPr>
    </w:p>
    <w:p w:rsidR="002273EA" w:rsidRDefault="002273EA" w:rsidP="00601C6A">
      <w:pPr>
        <w:rPr>
          <w:sz w:val="28"/>
          <w:szCs w:val="28"/>
        </w:rPr>
      </w:pPr>
    </w:p>
    <w:p w:rsidR="00601C6A" w:rsidRPr="00906EAD" w:rsidRDefault="00601C6A" w:rsidP="00A97742">
      <w:pPr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  <w:r w:rsidRPr="00906EAD">
        <w:rPr>
          <w:b/>
          <w:sz w:val="28"/>
          <w:szCs w:val="28"/>
          <w:u w:val="single"/>
        </w:rPr>
        <w:t>Реквизиты МАУ ДКМ (бюджет)</w:t>
      </w:r>
    </w:p>
    <w:p w:rsidR="00A97742" w:rsidRDefault="00A97742" w:rsidP="00A97742">
      <w:pPr>
        <w:spacing w:before="0" w:beforeAutospacing="0" w:after="0" w:afterAutospacing="0"/>
        <w:contextualSpacing/>
        <w:rPr>
          <w:sz w:val="28"/>
          <w:szCs w:val="28"/>
        </w:rPr>
      </w:pPr>
    </w:p>
    <w:p w:rsidR="00601C6A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4E5518">
        <w:rPr>
          <w:sz w:val="28"/>
          <w:szCs w:val="28"/>
        </w:rPr>
        <w:t>муниципальное автономное  учреждение Дом к</w:t>
      </w:r>
      <w:r w:rsidR="00E50109">
        <w:rPr>
          <w:sz w:val="28"/>
          <w:szCs w:val="28"/>
        </w:rPr>
        <w:t xml:space="preserve">ультуры «Металлург»  (МАУ ДКМ) </w:t>
      </w:r>
      <w:r w:rsidRPr="004E5518">
        <w:rPr>
          <w:sz w:val="28"/>
          <w:szCs w:val="28"/>
        </w:rPr>
        <w:t>в лице директора Шепеленко Светланы Александровны, действующе</w:t>
      </w:r>
      <w:r w:rsidR="00E50109">
        <w:rPr>
          <w:sz w:val="28"/>
          <w:szCs w:val="28"/>
        </w:rPr>
        <w:t xml:space="preserve">го </w:t>
      </w:r>
      <w:r w:rsidR="00A97742">
        <w:rPr>
          <w:sz w:val="28"/>
          <w:szCs w:val="28"/>
        </w:rPr>
        <w:t>на основании Устава</w:t>
      </w:r>
    </w:p>
    <w:p w:rsidR="00A97742" w:rsidRPr="004E5518" w:rsidRDefault="00A97742" w:rsidP="00A97742">
      <w:pPr>
        <w:spacing w:before="0" w:beforeAutospacing="0" w:after="0" w:afterAutospacing="0"/>
        <w:contextualSpacing/>
        <w:rPr>
          <w:sz w:val="28"/>
          <w:szCs w:val="28"/>
        </w:rPr>
      </w:pPr>
    </w:p>
    <w:p w:rsidR="00601C6A" w:rsidRPr="004E5518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4E5518">
        <w:rPr>
          <w:sz w:val="28"/>
          <w:szCs w:val="28"/>
        </w:rPr>
        <w:t>Адрес: 462274, Оренбургская область,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едногорск</w:t>
      </w:r>
      <w:proofErr w:type="spellEnd"/>
      <w:r>
        <w:rPr>
          <w:sz w:val="28"/>
          <w:szCs w:val="28"/>
        </w:rPr>
        <w:t>, ул.</w:t>
      </w:r>
      <w:r w:rsidR="00A9774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Советская, 33</w:t>
      </w:r>
    </w:p>
    <w:p w:rsidR="00A97742" w:rsidRDefault="00A97742" w:rsidP="00A97742">
      <w:pPr>
        <w:spacing w:before="0" w:beforeAutospacing="0" w:after="0" w:afterAutospacing="0"/>
        <w:contextualSpacing/>
        <w:rPr>
          <w:sz w:val="28"/>
          <w:szCs w:val="28"/>
        </w:rPr>
      </w:pPr>
      <w:bookmarkStart w:id="0" w:name="_GoBack"/>
      <w:bookmarkEnd w:id="0"/>
    </w:p>
    <w:p w:rsidR="00601C6A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A97742">
        <w:rPr>
          <w:sz w:val="28"/>
          <w:szCs w:val="28"/>
        </w:rPr>
        <w:t>Банковские реквизиты:</w:t>
      </w:r>
    </w:p>
    <w:p w:rsidR="00601C6A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A97742">
        <w:rPr>
          <w:sz w:val="28"/>
          <w:szCs w:val="28"/>
        </w:rPr>
        <w:t>ИНН 5606020798  КПП  560601001</w:t>
      </w:r>
    </w:p>
    <w:p w:rsidR="00601C6A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A97742">
        <w:rPr>
          <w:sz w:val="28"/>
          <w:szCs w:val="28"/>
        </w:rPr>
        <w:t>р</w:t>
      </w:r>
      <w:proofErr w:type="gramEnd"/>
      <w:r w:rsidRPr="00A97742">
        <w:rPr>
          <w:sz w:val="28"/>
          <w:szCs w:val="28"/>
        </w:rPr>
        <w:t>/с 03234643537150005300</w:t>
      </w:r>
    </w:p>
    <w:p w:rsidR="00A97742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A97742">
        <w:rPr>
          <w:sz w:val="28"/>
          <w:szCs w:val="28"/>
        </w:rPr>
        <w:t xml:space="preserve">Финансовый отдел администрации г. Медногорска </w:t>
      </w:r>
    </w:p>
    <w:p w:rsidR="00601C6A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A97742">
        <w:rPr>
          <w:sz w:val="28"/>
          <w:szCs w:val="28"/>
        </w:rPr>
        <w:t xml:space="preserve">(МАУ ДКМ </w:t>
      </w:r>
      <w:proofErr w:type="spellStart"/>
      <w:r w:rsidRPr="00A97742">
        <w:rPr>
          <w:sz w:val="28"/>
          <w:szCs w:val="28"/>
        </w:rPr>
        <w:t>л.с</w:t>
      </w:r>
      <w:proofErr w:type="spellEnd"/>
      <w:r w:rsidRPr="00A97742">
        <w:rPr>
          <w:sz w:val="28"/>
          <w:szCs w:val="28"/>
        </w:rPr>
        <w:t>. 113.09.303.0)</w:t>
      </w:r>
    </w:p>
    <w:p w:rsidR="00601C6A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A97742">
        <w:rPr>
          <w:sz w:val="28"/>
          <w:szCs w:val="28"/>
        </w:rPr>
        <w:t xml:space="preserve">ОТДЕЛЕНИЕ ОРЕНБУРГ БАНКА РОССИИ//УФК по Оренбургской области, </w:t>
      </w:r>
      <w:proofErr w:type="spellStart"/>
      <w:r w:rsidRPr="00A97742">
        <w:rPr>
          <w:sz w:val="28"/>
          <w:szCs w:val="28"/>
        </w:rPr>
        <w:t>г</w:t>
      </w:r>
      <w:proofErr w:type="gramStart"/>
      <w:r w:rsidRPr="00A97742">
        <w:rPr>
          <w:sz w:val="28"/>
          <w:szCs w:val="28"/>
        </w:rPr>
        <w:t>.О</w:t>
      </w:r>
      <w:proofErr w:type="gramEnd"/>
      <w:r w:rsidRPr="00A97742">
        <w:rPr>
          <w:sz w:val="28"/>
          <w:szCs w:val="28"/>
        </w:rPr>
        <w:t>ренбург</w:t>
      </w:r>
      <w:proofErr w:type="spellEnd"/>
      <w:r w:rsidRPr="00A97742">
        <w:rPr>
          <w:sz w:val="28"/>
          <w:szCs w:val="28"/>
        </w:rPr>
        <w:t xml:space="preserve">  </w:t>
      </w:r>
    </w:p>
    <w:p w:rsidR="00601C6A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A97742">
        <w:rPr>
          <w:sz w:val="28"/>
          <w:szCs w:val="28"/>
        </w:rPr>
        <w:t>БИК 015354008</w:t>
      </w:r>
    </w:p>
    <w:p w:rsidR="00601C6A" w:rsidRPr="00A97742" w:rsidRDefault="00601C6A" w:rsidP="00A97742">
      <w:pPr>
        <w:spacing w:before="0" w:beforeAutospacing="0" w:after="0" w:afterAutospacing="0"/>
        <w:contextualSpacing/>
        <w:rPr>
          <w:sz w:val="28"/>
          <w:szCs w:val="28"/>
        </w:rPr>
      </w:pPr>
      <w:r w:rsidRPr="00A97742">
        <w:rPr>
          <w:sz w:val="28"/>
          <w:szCs w:val="28"/>
        </w:rPr>
        <w:t>к/с 40102810545370000045</w:t>
      </w:r>
    </w:p>
    <w:p w:rsidR="00E50109" w:rsidRPr="00702997" w:rsidRDefault="00E50109" w:rsidP="00A97742">
      <w:pPr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E30249" w:rsidRPr="002B6996" w:rsidRDefault="00E30249" w:rsidP="002B6996"/>
    <w:sectPr w:rsidR="00E30249" w:rsidRPr="002B6996" w:rsidSect="004A104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97B"/>
    <w:rsid w:val="00006958"/>
    <w:rsid w:val="000354A4"/>
    <w:rsid w:val="00092EBE"/>
    <w:rsid w:val="000973F3"/>
    <w:rsid w:val="0010274F"/>
    <w:rsid w:val="00194F76"/>
    <w:rsid w:val="001970D0"/>
    <w:rsid w:val="002065CF"/>
    <w:rsid w:val="002273EA"/>
    <w:rsid w:val="0023364F"/>
    <w:rsid w:val="002451D5"/>
    <w:rsid w:val="002B6996"/>
    <w:rsid w:val="002D0F80"/>
    <w:rsid w:val="003D0D3C"/>
    <w:rsid w:val="00402ADB"/>
    <w:rsid w:val="0043734E"/>
    <w:rsid w:val="00442419"/>
    <w:rsid w:val="00487DD4"/>
    <w:rsid w:val="004A1040"/>
    <w:rsid w:val="004E3214"/>
    <w:rsid w:val="0050797B"/>
    <w:rsid w:val="00520FD7"/>
    <w:rsid w:val="00557ECA"/>
    <w:rsid w:val="0056261A"/>
    <w:rsid w:val="00574615"/>
    <w:rsid w:val="00591357"/>
    <w:rsid w:val="00601C6A"/>
    <w:rsid w:val="00656008"/>
    <w:rsid w:val="00731F85"/>
    <w:rsid w:val="007C76B9"/>
    <w:rsid w:val="008E7757"/>
    <w:rsid w:val="00906EAD"/>
    <w:rsid w:val="009953A5"/>
    <w:rsid w:val="009A50DD"/>
    <w:rsid w:val="00A23746"/>
    <w:rsid w:val="00A41ADF"/>
    <w:rsid w:val="00A43CC8"/>
    <w:rsid w:val="00A619CC"/>
    <w:rsid w:val="00A97742"/>
    <w:rsid w:val="00C01AA2"/>
    <w:rsid w:val="00C952F4"/>
    <w:rsid w:val="00D1263E"/>
    <w:rsid w:val="00DB7DD5"/>
    <w:rsid w:val="00DD72DB"/>
    <w:rsid w:val="00E30249"/>
    <w:rsid w:val="00E304EC"/>
    <w:rsid w:val="00E32846"/>
    <w:rsid w:val="00E50109"/>
    <w:rsid w:val="00E73819"/>
    <w:rsid w:val="00EB059C"/>
    <w:rsid w:val="00EB3A5A"/>
    <w:rsid w:val="00F315E4"/>
    <w:rsid w:val="00F47BCF"/>
    <w:rsid w:val="00F657A4"/>
    <w:rsid w:val="00F65D61"/>
    <w:rsid w:val="00F8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49"/>
  </w:style>
  <w:style w:type="paragraph" w:styleId="1">
    <w:name w:val="heading 1"/>
    <w:basedOn w:val="a"/>
    <w:next w:val="a"/>
    <w:link w:val="10"/>
    <w:uiPriority w:val="9"/>
    <w:qFormat/>
    <w:rsid w:val="00E304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97B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04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</dc:creator>
  <cp:lastModifiedBy>Аля</cp:lastModifiedBy>
  <cp:revision>47</cp:revision>
  <cp:lastPrinted>2012-10-22T10:58:00Z</cp:lastPrinted>
  <dcterms:created xsi:type="dcterms:W3CDTF">2012-10-22T10:55:00Z</dcterms:created>
  <dcterms:modified xsi:type="dcterms:W3CDTF">2021-03-31T06:27:00Z</dcterms:modified>
</cp:coreProperties>
</file>