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C9" w:rsidRPr="002664C9" w:rsidRDefault="002664C9" w:rsidP="002664C9">
      <w:pPr>
        <w:spacing w:after="0" w:line="360" w:lineRule="auto"/>
        <w:ind w:right="-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6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6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творческих коллективов (творческих формирований)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</w:t>
      </w:r>
      <w:bookmarkStart w:id="0" w:name="_GoBack"/>
      <w:bookmarkEnd w:id="0"/>
    </w:p>
    <w:tbl>
      <w:tblPr>
        <w:tblStyle w:val="a3"/>
        <w:tblW w:w="0" w:type="auto"/>
        <w:tblInd w:w="-405" w:type="dxa"/>
        <w:tblLayout w:type="fixed"/>
        <w:tblLook w:val="01E0" w:firstRow="1" w:lastRow="1" w:firstColumn="1" w:lastColumn="1" w:noHBand="0" w:noVBand="0"/>
      </w:tblPr>
      <w:tblGrid>
        <w:gridCol w:w="616"/>
        <w:gridCol w:w="3113"/>
        <w:gridCol w:w="2475"/>
        <w:gridCol w:w="1315"/>
        <w:gridCol w:w="4051"/>
        <w:gridCol w:w="1417"/>
        <w:gridCol w:w="1418"/>
      </w:tblGrid>
      <w:tr w:rsidR="002664C9" w:rsidRPr="002664C9" w:rsidTr="002664C9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№</w:t>
            </w:r>
          </w:p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п\</w:t>
            </w:r>
            <w:proofErr w:type="gramStart"/>
            <w:r w:rsidRPr="002664C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Наименование кружка, клуба</w:t>
            </w:r>
          </w:p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Ф.И.О.</w:t>
            </w:r>
          </w:p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Кол-во</w:t>
            </w:r>
          </w:p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Расписание работы творческих коллективов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4C9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2664C9" w:rsidRPr="002664C9" w:rsidTr="002664C9">
        <w:trPr>
          <w:trHeight w:val="91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Дети  </w:t>
            </w:r>
            <w:proofErr w:type="gramStart"/>
            <w:r w:rsidRPr="002664C9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14 лет</w:t>
            </w:r>
          </w:p>
        </w:tc>
      </w:tr>
      <w:tr w:rsidR="002664C9" w:rsidRPr="002664C9" w:rsidTr="002664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Кружок «Ложкари»</w:t>
            </w: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(детский)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Крамской В.С.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Среда (с 16.00-18.00)</w:t>
            </w:r>
          </w:p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 Воскресенье (10.00-12.00)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</w:tr>
      <w:tr w:rsidR="002664C9" w:rsidRPr="002664C9" w:rsidTr="002664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Клуб выходного дня </w:t>
            </w: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>(детский)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Можейко В.Д.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Воскресенье 12.00-13.00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</w:tr>
      <w:tr w:rsidR="002664C9" w:rsidRPr="002664C9" w:rsidTr="002664C9">
        <w:trPr>
          <w:trHeight w:val="5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«Золотая пора»</w:t>
            </w: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клуб по интересам для женщин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Чернова Т.И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Пятница 15-17.00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C9" w:rsidRPr="002664C9" w:rsidRDefault="002664C9" w:rsidP="002664C9">
            <w:pPr>
              <w:spacing w:after="0" w:line="36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664C9">
              <w:rPr>
                <w:rFonts w:ascii="Calibri" w:eastAsia="Calibri" w:hAnsi="Calibri"/>
                <w:sz w:val="24"/>
                <w:szCs w:val="24"/>
                <w:lang w:eastAsia="ru-RU"/>
              </w:rPr>
              <w:t>-</w:t>
            </w:r>
          </w:p>
        </w:tc>
      </w:tr>
    </w:tbl>
    <w:p w:rsidR="002664C9" w:rsidRPr="002664C9" w:rsidRDefault="002664C9" w:rsidP="00266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C9" w:rsidRPr="002664C9" w:rsidRDefault="002664C9" w:rsidP="00266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задействовано в творческих коллективах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4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6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6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 из них: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взрослых;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6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детей</w:t>
      </w:r>
    </w:p>
    <w:p w:rsidR="002664C9" w:rsidRPr="002664C9" w:rsidRDefault="002664C9" w:rsidP="00266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C9" w:rsidRPr="002664C9" w:rsidRDefault="002664C9" w:rsidP="00266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C9" w:rsidRPr="002664C9" w:rsidRDefault="002664C9" w:rsidP="0026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C9" w:rsidRPr="002664C9" w:rsidRDefault="002664C9" w:rsidP="0026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C9" w:rsidRPr="002664C9" w:rsidRDefault="002664C9" w:rsidP="0026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DED" w:rsidRDefault="001C3DED"/>
    <w:sectPr w:rsidR="001C3DED" w:rsidSect="002664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34"/>
    <w:rsid w:val="001C3DED"/>
    <w:rsid w:val="00206B34"/>
    <w:rsid w:val="002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C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C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Останинский СДК</dc:creator>
  <cp:keywords/>
  <dc:description/>
  <cp:lastModifiedBy>МКУК Останинский СДК</cp:lastModifiedBy>
  <cp:revision>3</cp:revision>
  <dcterms:created xsi:type="dcterms:W3CDTF">2023-01-31T08:53:00Z</dcterms:created>
  <dcterms:modified xsi:type="dcterms:W3CDTF">2023-01-31T09:03:00Z</dcterms:modified>
</cp:coreProperties>
</file>