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EE" w:rsidRDefault="00DE04E1">
      <w:pPr>
        <w:spacing w:after="292" w:line="259" w:lineRule="auto"/>
        <w:ind w:left="0" w:right="-173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9922" cy="1113841"/>
                <wp:effectExtent l="0" t="0" r="0" b="0"/>
                <wp:docPr id="11307" name="Group 11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922" cy="1113841"/>
                          <a:chOff x="0" y="0"/>
                          <a:chExt cx="5979922" cy="1113841"/>
                        </a:xfrm>
                      </wpg:grpSpPr>
                      <wps:wsp>
                        <wps:cNvPr id="14117" name="Shape 14117"/>
                        <wps:cNvSpPr/>
                        <wps:spPr>
                          <a:xfrm>
                            <a:off x="0" y="94386"/>
                            <a:ext cx="5940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425" h="952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  <a:lnTo>
                                  <a:pt x="59404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941822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36EE" w:rsidRDefault="00DE04E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8255" y="131881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36EE" w:rsidRDefault="00DE04E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824474" y="3766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36EE" w:rsidRDefault="00DE04E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8255" y="607623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36EE" w:rsidRDefault="00DE04E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hyperlink r:id="rId7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18" name="Shape 14118"/>
                        <wps:cNvSpPr/>
                        <wps:spPr>
                          <a:xfrm>
                            <a:off x="108255" y="613055"/>
                            <a:ext cx="572389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891" h="38100">
                                <a:moveTo>
                                  <a:pt x="0" y="0"/>
                                </a:moveTo>
                                <a:lnTo>
                                  <a:pt x="5723891" y="0"/>
                                </a:lnTo>
                                <a:lnTo>
                                  <a:pt x="572389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9" name="Shape 14119"/>
                        <wps:cNvSpPr/>
                        <wps:spPr>
                          <a:xfrm>
                            <a:off x="108344" y="613182"/>
                            <a:ext cx="5723763" cy="37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763" h="37973">
                                <a:moveTo>
                                  <a:pt x="0" y="0"/>
                                </a:moveTo>
                                <a:lnTo>
                                  <a:pt x="5723763" y="0"/>
                                </a:lnTo>
                                <a:lnTo>
                                  <a:pt x="5723763" y="37973"/>
                                </a:lnTo>
                                <a:lnTo>
                                  <a:pt x="0" y="37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17399" y="645723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36EE" w:rsidRDefault="00DE04E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17399" y="654867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36EE" w:rsidRDefault="00DE04E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0" name="Shape 14120"/>
                        <wps:cNvSpPr/>
                        <wps:spPr>
                          <a:xfrm>
                            <a:off x="108255" y="660298"/>
                            <a:ext cx="5723891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891" h="76200">
                                <a:moveTo>
                                  <a:pt x="0" y="0"/>
                                </a:moveTo>
                                <a:lnTo>
                                  <a:pt x="5723891" y="0"/>
                                </a:lnTo>
                                <a:lnTo>
                                  <a:pt x="5723891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1" name="Shape 14121"/>
                        <wps:cNvSpPr/>
                        <wps:spPr>
                          <a:xfrm>
                            <a:off x="108344" y="660426"/>
                            <a:ext cx="5723763" cy="7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763" h="76073">
                                <a:moveTo>
                                  <a:pt x="0" y="0"/>
                                </a:moveTo>
                                <a:lnTo>
                                  <a:pt x="5723763" y="0"/>
                                </a:lnTo>
                                <a:lnTo>
                                  <a:pt x="5723763" y="76073"/>
                                </a:lnTo>
                                <a:lnTo>
                                  <a:pt x="0" y="760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17399" y="731067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36EE" w:rsidRDefault="00DE04E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2" name="Shape 14122"/>
                        <wps:cNvSpPr/>
                        <wps:spPr>
                          <a:xfrm>
                            <a:off x="108255" y="765455"/>
                            <a:ext cx="1729994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4" h="132588">
                                <a:moveTo>
                                  <a:pt x="0" y="0"/>
                                </a:moveTo>
                                <a:lnTo>
                                  <a:pt x="1729994" y="0"/>
                                </a:lnTo>
                                <a:lnTo>
                                  <a:pt x="1729994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8255" y="788921"/>
                            <a:ext cx="123469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36EE" w:rsidRDefault="00DE04E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Опубликовано 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36320" y="768693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36EE" w:rsidRDefault="00DE04E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68324" y="788921"/>
                            <a:ext cx="88459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36EE" w:rsidRDefault="00DE04E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ноября 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734693" y="768693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36EE" w:rsidRDefault="00DE04E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9" name="Rectangle 9909"/>
                        <wps:cNvSpPr/>
                        <wps:spPr>
                          <a:xfrm>
                            <a:off x="1766697" y="788921"/>
                            <a:ext cx="5548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36EE" w:rsidRDefault="00DE04E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0" name="Rectangle 9910"/>
                        <wps:cNvSpPr/>
                        <wps:spPr>
                          <a:xfrm>
                            <a:off x="1807845" y="788921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36EE" w:rsidRDefault="00DE04E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838325" y="768693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36EE" w:rsidRDefault="00DE04E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3" name="Shape 14123"/>
                        <wps:cNvSpPr/>
                        <wps:spPr>
                          <a:xfrm>
                            <a:off x="107950" y="1039267"/>
                            <a:ext cx="57226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2620" h="9525">
                                <a:moveTo>
                                  <a:pt x="0" y="0"/>
                                </a:moveTo>
                                <a:lnTo>
                                  <a:pt x="5722620" y="0"/>
                                </a:lnTo>
                                <a:lnTo>
                                  <a:pt x="57226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832094" y="94513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36EE" w:rsidRDefault="00DE04E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8585" y="613182"/>
                            <a:ext cx="9525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8585" y="651282"/>
                            <a:ext cx="9525" cy="9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8585" y="727482"/>
                            <a:ext cx="9525" cy="9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8585" y="136932"/>
                            <a:ext cx="2857500" cy="476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1307" o:spid="_x0000_s1026" style="width:470.85pt;height:87.7pt;mso-position-horizontal-relative:char;mso-position-vertical-relative:line" coordsize="59799,1113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">
                <v:shape id="Shape 14117" o:spid="_x0000_s1027" style="position:absolute;top:943;width:59404;height:96;visibility:visible;mso-wrap-style:square;v-text-anchor:top" coordsize="59404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m0ncUA&#10;AADeAAAADwAAAGRycy9kb3ducmV2LnhtbERPS0sDMRC+F/wPYQRvbXZFa9k2LSKIehH7prdhM+4u&#10;TSZLErtbf70pFLzNx/ec2aK3RpzIh8axgnyUgSAunW64UrBZvw4nIEJE1mgck4IzBVjMbwYzLLTr&#10;eEmnVaxECuFQoII6xraQMpQ1WQwj1xIn7tt5izFBX0ntsUvh1sj7LBtLiw2nhhpbeqmpPK5+rILl&#10;9ssfJvtP3L2Zjy48/m6P1dkodXfbP09BROrjv/jqftdp/kOeP8HlnXSD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bSdxQAAAN4AAAAPAAAAAAAAAAAAAAAAAJgCAABkcnMv&#10;ZG93bnJldi54bWxQSwUGAAAAAAQABAD1AAAAigMAAAAA&#10;" path="m,l5940425,r,9525l,9525,,e" fillcolor="#a0a0a0" stroked="f" strokeweight="0">
                  <v:stroke miterlimit="83231f" joinstyle="miter"/>
                  <v:path arrowok="t" textboxrect="0,0,5940425,9525"/>
                </v:shape>
                <v:rect id="Rectangle 10" o:spid="_x0000_s1028" style="position:absolute;left:59418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CB36EE" w:rsidRDefault="00DE04E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1082;top:1318;width:20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CB36EE" w:rsidRDefault="00DE04E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58244;top:376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CB36EE" w:rsidRDefault="00DE04E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1082;top:6076;width:20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CB36EE" w:rsidRDefault="00DE04E1">
                        <w:pPr>
                          <w:spacing w:after="160" w:line="259" w:lineRule="auto"/>
                          <w:ind w:left="0" w:right="0" w:firstLine="0"/>
                        </w:pPr>
                        <w:hyperlink r:id="rId10">
                          <w:r>
                            <w:rPr>
                              <w:rFonts w:ascii="Times New Roman" w:eastAsia="Times New Roman" w:hAnsi="Times New Roman" w:cs="Times New Roman"/>
                              <w:sz w:val="1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Shape 14118" o:spid="_x0000_s1032" style="position:absolute;left:1082;top:6130;width:57239;height:381;visibility:visible;mso-wrap-style:square;v-text-anchor:top" coordsize="5723891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9JsgA&#10;AADeAAAADwAAAGRycy9kb3ducmV2LnhtbESPQU/DMAyF70j7D5EncWNpGUJTWTYBEgzQLtv4AVbj&#10;NR2NUzXZ2vXX4wMSN1vv+b3Py/XgG3WhLtaBDeSzDBRxGWzNlYHvw9vdAlRMyBabwGTgShHWq8nN&#10;Egsbet7RZZ8qJSEcCzTgUmoLrWPpyGOchZZYtGPoPCZZu0rbDnsJ942+z7JH7bFmaXDY0quj8md/&#10;9ga+snl/PYfPcTzpzYt+d5vddpwbczsdnp9AJRrSv/nv+sMK/kOeC6+8Iz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3H0myAAAAN4AAAAPAAAAAAAAAAAAAAAAAJgCAABk&#10;cnMvZG93bnJldi54bWxQSwUGAAAAAAQABAD1AAAAjQMAAAAA&#10;" path="m,l5723891,r,38100l,38100,,e" fillcolor="black" stroked="f" strokeweight="0">
                  <v:stroke miterlimit="83231f" joinstyle="miter"/>
                  <v:path arrowok="t" textboxrect="0,0,5723891,38100"/>
                </v:shape>
                <v:shape id="Shape 14119" o:spid="_x0000_s1033" style="position:absolute;left:1083;top:6131;width:57238;height:380;visibility:visible;mso-wrap-style:square;v-text-anchor:top" coordsize="5723763,37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7H7sQA&#10;AADeAAAADwAAAGRycy9kb3ducmV2LnhtbERPTWsCMRC9C/0PYQq9aXZLkboaRYoWTxWtoschGXcX&#10;N5PtJtX4741Q6G0e73Mms2gbcaHO144V5IMMBLF2puZSwe572X8H4QOywcYxKbiRh9n0qTfBwrgr&#10;b+iyDaVIIewLVFCF0BZSel2RRT9wLXHiTq6zGBLsSmk6vKZw28jXLBtKizWnhgpb+qhIn7e/VsHx&#10;/HNoN4uI66i/Pt16pffLhVbq5TnOxyACxfAv/nOvTJr/lucjeLyTbp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x+7EAAAA3gAAAA8AAAAAAAAAAAAAAAAAmAIAAGRycy9k&#10;b3ducmV2LnhtbFBLBQYAAAAABAAEAPUAAACJAwAAAAA=&#10;" path="m,l5723763,r,37973l,37973,,e" fillcolor="black" stroked="f" strokeweight="0">
                  <v:stroke miterlimit="83231f" joinstyle="miter"/>
                  <v:path arrowok="t" textboxrect="0,0,5723763,37973"/>
                </v:shape>
                <v:rect id="Rectangle 16" o:spid="_x0000_s1034" style="position:absolute;left:1173;top:6457;width:2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CB36EE" w:rsidRDefault="00DE04E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1173;top:6548;width:21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CB36EE" w:rsidRDefault="00DE04E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20" o:spid="_x0000_s1036" style="position:absolute;left:1082;top:6602;width:57239;height:762;visibility:visible;mso-wrap-style:square;v-text-anchor:top" coordsize="5723891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158UA&#10;AADeAAAADwAAAGRycy9kb3ducmV2LnhtbESPQWsCMRCF74X+hzCF3mpWkVa3RhFLwR67K3gdNuNm&#10;6WayJFHX/nrnUOhthnnz3vtWm9H36kIxdYENTCcFKOIm2I5bA4f682UBKmVki31gMnCjBJv148MK&#10;Sxuu/E2XKrdKTDiVaMDlPJRap8aRxzQJA7HcTiF6zLLGVtuIVzH3vZ4Vxav22LEkOBxo56j5qc7e&#10;QJ5vkzsu6tvhK2KsW/qt3pYfxjw/jdt3UJnG/C/++95bqT+fzgRAcGQGv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LPXnxQAAAN4AAAAPAAAAAAAAAAAAAAAAAJgCAABkcnMv&#10;ZG93bnJldi54bWxQSwUGAAAAAAQABAD1AAAAigMAAAAA&#10;" path="m,l5723891,r,76200l,76200,,e" fillcolor="#ccc" stroked="f" strokeweight="0">
                  <v:stroke miterlimit="83231f" joinstyle="miter"/>
                  <v:path arrowok="t" textboxrect="0,0,5723891,76200"/>
                </v:shape>
                <v:shape id="Shape 14121" o:spid="_x0000_s1037" style="position:absolute;left:1083;top:6604;width:57238;height:760;visibility:visible;mso-wrap-style:square;v-text-anchor:top" coordsize="5723763,76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Y/GMQA&#10;AADeAAAADwAAAGRycy9kb3ducmV2LnhtbERP32vCMBB+H+x/CDfY20wqQ6QapThkG/Nhq/p+NGdb&#10;bC4lyWy3v94Ig73dx/fzluvRduJCPrSONWQTBYK4cqblWsNhv32agwgR2WDnmDT8UID16v5uiblx&#10;A3/RpYy1SCEcctTQxNjnUoaqIYth4nrixJ2ctxgT9LU0HocUbjs5VWomLbacGhrsadNQdS6/rYaP&#10;ndoW8/KzK+j31Yejenkvhr3Wjw9jsQARaYz/4j/3m0nzn7NpBrd30g1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PxjEAAAA3gAAAA8AAAAAAAAAAAAAAAAAmAIAAGRycy9k&#10;b3ducmV2LnhtbFBLBQYAAAAABAAEAPUAAACJAwAAAAA=&#10;" path="m,l5723763,r,76073l,76073,,e" fillcolor="#ccc" stroked="f" strokeweight="0">
                  <v:stroke miterlimit="83231f" joinstyle="miter"/>
                  <v:path arrowok="t" textboxrect="0,0,5723763,76073"/>
                </v:shape>
                <v:rect id="Rectangle 20" o:spid="_x0000_s1038" style="position:absolute;left:1173;top:7310;width:21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CB36EE" w:rsidRDefault="00DE04E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22" o:spid="_x0000_s1039" style="position:absolute;left:1082;top:7654;width:17300;height:1326;visibility:visible;mso-wrap-style:square;v-text-anchor:top" coordsize="1729994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9NcUA&#10;AADeAAAADwAAAGRycy9kb3ducmV2LnhtbERPTWvCQBC9F/wPywheSt0kSJHoKqItRNqLWlq8Ddkx&#10;CWZnw+5q0n/fLRR6m8f7nOV6MK24k/ONZQXpNAFBXFrdcKXg4/T6NAfhA7LG1jIp+CYP69XoYYm5&#10;tj0f6H4MlYgh7HNUUIfQ5VL6siaDfmo74shdrDMYInSV1A77GG5amSXJszTYcGyosaNtTeX1eDMK&#10;9i9nW/S7tPBnJ7+ub5tPfnw3Sk3Gw2YBItAQ/sV/7kLH+bM0y+D3nXiD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701xQAAAN4AAAAPAAAAAAAAAAAAAAAAAJgCAABkcnMv&#10;ZG93bnJldi54bWxQSwUGAAAAAAQABAD1AAAAigMAAAAA&#10;" path="m,l1729994,r,132588l,132588,,e" fillcolor="yellow" stroked="f" strokeweight="0">
                  <v:stroke miterlimit="83231f" joinstyle="miter"/>
                  <v:path arrowok="t" textboxrect="0,0,1729994,132588"/>
                </v:shape>
                <v:rect id="Rectangle 22" o:spid="_x0000_s1040" style="position:absolute;left:1082;top:7889;width:12347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CB36EE" w:rsidRDefault="00DE04E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Опубликовано 25</w:t>
                        </w:r>
                      </w:p>
                    </w:txbxContent>
                  </v:textbox>
                </v:rect>
                <v:rect id="Rectangle 23" o:spid="_x0000_s1041" style="position:absolute;left:10363;top:7686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CB36EE" w:rsidRDefault="00DE04E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2" style="position:absolute;left:10683;top:7889;width:8846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CB36EE" w:rsidRDefault="00DE04E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ноября 2013</w:t>
                        </w:r>
                      </w:p>
                    </w:txbxContent>
                  </v:textbox>
                </v:rect>
                <v:rect id="Rectangle 25" o:spid="_x0000_s1043" style="position:absolute;left:17346;top:7686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CB36EE" w:rsidRDefault="00DE04E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09" o:spid="_x0000_s1044" style="position:absolute;left:17666;top:7889;width:555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LcdcYA&#10;AADdAAAADwAAAGRycy9kb3ducmV2LnhtbESPT2vCQBTE70K/w/IKvelGD+KmriL+QY9VC2lvj+xr&#10;Epp9G7KrSfvpXUHwOMzMb5j5sre1uFLrK8caxqMEBHHuTMWFhs/zbjgD4QOywdoxafgjD8vFy2CO&#10;qXEdH+l6CoWIEPYpaihDaFIpfV6SRT9yDXH0flxrMUTZFtK02EW4reUkSabSYsVxocSG1iXlv6eL&#10;1bCfNauvg/vvinr7vc8+MrU5q6D122u/egcRqA/P8KN9MBqUShTc38Qn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6LcdcYAAADdAAAADwAAAAAAAAAAAAAAAACYAgAAZHJz&#10;L2Rvd25yZXYueG1sUEsFBgAAAAAEAAQA9QAAAIsDAAAAAA==&#10;" filled="f" stroked="f">
                  <v:textbox inset="0,0,0,0">
                    <w:txbxContent>
                      <w:p w:rsidR="00CB36EE" w:rsidRDefault="00DE04E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г</w:t>
                        </w:r>
                      </w:p>
                    </w:txbxContent>
                  </v:textbox>
                </v:rect>
                <v:rect id="Rectangle 9910" o:spid="_x0000_s1045" style="position:absolute;left:18078;top:7889;width:423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HjNcEA&#10;AADdAAAADwAAAGRycy9kb3ducmV2LnhtbERPy4rCMBTdC/5DuII7TZ2F2GoUUQdd+gJ1d2mubbG5&#10;KU201a83i4FZHs57tmhNKV5Uu8KygtEwAkGcWl1wpuB8+h1MQDiPrLG0TAre5GAx73ZmmGjb8IFe&#10;R5+JEMIuQQW591UipUtzMuiGtiIO3N3WBn2AdSZ1jU0IN6X8iaKxNFhwaMixolVO6eP4NAq2k2p5&#10;3dlPk5Wb2/ayv8TrU+yV6vfa5RSEp9b/i//cO60gjkdhf3gTnoCc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B4zXBAAAA3QAAAA8AAAAAAAAAAAAAAAAAmAIAAGRycy9kb3du&#10;cmV2LnhtbFBLBQYAAAAABAAEAPUAAACGAwAAAAA=&#10;" filled="f" stroked="f">
                  <v:textbox inset="0,0,0,0">
                    <w:txbxContent>
                      <w:p w:rsidR="00CB36EE" w:rsidRDefault="00DE04E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27" o:spid="_x0000_s1046" style="position:absolute;left:18383;top:7686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CB36EE" w:rsidRDefault="00DE04E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123" o:spid="_x0000_s1047" style="position:absolute;left:1079;top:10392;width:57226;height:95;visibility:visible;mso-wrap-style:square;v-text-anchor:top" coordsize="57226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xR7MUA&#10;AADeAAAADwAAAGRycy9kb3ducmV2LnhtbERPTWvCQBC9C/6HZYRepG6MYkvqKrVQ9NCL2kKPQ3aa&#10;BLOzITvV7b93hYK3ebzPWa6ja9WZ+tB4NjCdZKCIS28brgx8Ht8fn0EFQbbYeiYDfxRgvRoOllhY&#10;f+E9nQ9SqRTCoUADtUhXaB3KmhyGie+IE/fje4eSYF9p2+MlhbtW51m20A4bTg01dvRWU3k6/DoD&#10;2+PiS7YbGY+7p++PHcXN7JRHYx5G8fUFlFCUu/jfvbNp/nyaz+D2TrpB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FHsxQAAAN4AAAAPAAAAAAAAAAAAAAAAAJgCAABkcnMv&#10;ZG93bnJldi54bWxQSwUGAAAAAAQABAD1AAAAigMAAAAA&#10;" path="m,l5722620,r,9525l,9525,,e" fillcolor="#a0a0a0" stroked="f" strokeweight="0">
                  <v:stroke miterlimit="83231f" joinstyle="miter"/>
                  <v:path arrowok="t" textboxrect="0,0,5722620,9525"/>
                </v:shape>
                <v:rect id="Rectangle 29" o:spid="_x0000_s1048" style="position:absolute;left:58320;top:945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CB36EE" w:rsidRDefault="00DE04E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9" o:spid="_x0000_s1049" type="#_x0000_t75" style="position:absolute;left:1085;top:6131;width:96;height: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cvyvGAAAA2wAAAA8AAABkcnMvZG93bnJldi54bWxEj81qwzAQhO+BvoPYQi8hkVtC2zhWgikJ&#10;+NBDbfcBFmv9k1grx1IS5+2rQqHHYWa+YZLdZHpxpdF1lhU8LyMQxJXVHTcKvsvD4h2E88gae8uk&#10;4E4OdtuHWYKxtjfO6Vr4RgQIuxgVtN4PsZSuasmgW9qBOHi1HQ36IMdG6hFvAW56+RJFr9Jgx2Gh&#10;xYE+WqpOxcUoSAv9tvq85/tzmh2/6qnMs/M8V+rpcUo3IDxN/j/81860gvUafr+EHyC3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1y/K8YAAADbAAAADwAAAAAAAAAAAAAA&#10;AACfAgAAZHJzL2Rvd25yZXYueG1sUEsFBgAAAAAEAAQA9wAAAJIDAAAAAA==&#10;">
                  <v:imagedata r:id="rId11" o:title=""/>
                </v:shape>
                <v:shape id="Picture 101" o:spid="_x0000_s1050" type="#_x0000_t75" style="position:absolute;left:1085;top:6512;width:96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IF5PCAAAA3AAAAA8AAABkcnMvZG93bnJldi54bWxET82KwjAQvi/4DmEEL8uaKrJK1yhFFHrw&#10;YKsPMDRj291mUpuo9e2NIOxtPr7fWa5704gbda62rGAyjkAQF1bXXCo4HXdfCxDOI2tsLJOCBzlY&#10;rwYfS4y1vXNGt9yXIoSwi1FB5X0bS+mKigy6sW2JA3e2nUEfYFdK3eE9hJtGTqPoWxqsOTRU2NKm&#10;ouIvvxoFSa7ns/0j216S9Pdw7o9ZevnMlBoN++QHhKfe/4vf7lSH+dEEXs+EC+Tq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CBeTwgAAANwAAAAPAAAAAAAAAAAAAAAAAJ8C&#10;AABkcnMvZG93bnJldi54bWxQSwUGAAAAAAQABAD3AAAAjgMAAAAA&#10;">
                  <v:imagedata r:id="rId11" o:title=""/>
                </v:shape>
                <v:shape id="Picture 103" o:spid="_x0000_s1051" type="#_x0000_t75" style="position:absolute;left:1085;top:7274;width:96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WLH/DAAAA3AAAAA8AAABkcnMvZG93bnJldi54bWxET81qwkAQvgu+wzJCL6Ib26ISXSVICzn0&#10;0CQ+wJAdk2h2Nma3Gt++Wyh4m4/vd7b7wbTiRr1rLCtYzCMQxKXVDVcKjsXnbA3CeWSNrWVS8CAH&#10;+914tMVY2ztndMt9JUIIuxgV1N53sZSurMmgm9uOOHAn2xv0AfaV1D3eQ7hp5WsULaXBhkNDjR0d&#10;aiov+Y9RkOR69f71yD6uSXr+Pg1Fll6nmVIvkyHZgPA0+Kf4353qMD96g79nwgV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pYsf8MAAADcAAAADwAAAAAAAAAAAAAAAACf&#10;AgAAZHJzL2Rvd25yZXYueG1sUEsFBgAAAAAEAAQA9wAAAI8DAAAAAA==&#10;">
                  <v:imagedata r:id="rId11" o:title=""/>
                </v:shape>
                <v:shape id="Picture 104" o:spid="_x0000_s1052" type="#_x0000_t75" style="position:absolute;left:1085;top:1369;width:28575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gMVvAAAAA3AAAAA8AAABkcnMvZG93bnJldi54bWxET02LwjAQvS/4H8II3tZEccXtGkUsyl6t&#10;HvQ2NLNt2WZSm6j13xtB8DaP9znzZWdrcaXWV441jIYKBHHuTMWFhsN+8zkD4QOywdoxabiTh+Wi&#10;9zHHxLgb7+iahULEEPYJaihDaBIpfV6SRT90DXHk/lxrMUTYFtK0eIvhtpZjpabSYsWxocSG1iXl&#10;/9nFatiuJufj+TtNca+mxZ2y2ekrzbUe9LvVD4hAXXiLX+5fE+erCTyfiRfIx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mAxW8AAAADcAAAADwAAAAAAAAAAAAAAAACfAgAA&#10;ZHJzL2Rvd25yZXYueG1sUEsFBgAAAAAEAAQA9wAAAIwDAAAAAA==&#10;">
                  <v:imagedata r:id="rId12" o:title=""/>
                </v:shape>
                <w10:anchorlock/>
              </v:group>
            </w:pict>
          </mc:Fallback>
        </mc:AlternateContent>
      </w:r>
    </w:p>
    <w:p w:rsidR="00CB36EE" w:rsidRDefault="00DE04E1">
      <w:pPr>
        <w:spacing w:after="0" w:line="259" w:lineRule="auto"/>
        <w:ind w:left="480" w:right="0"/>
      </w:pPr>
      <w:r>
        <w:rPr>
          <w:rFonts w:ascii="Verdana" w:eastAsia="Verdana" w:hAnsi="Verdana" w:cs="Verdana"/>
          <w:b/>
          <w:sz w:val="26"/>
        </w:rPr>
        <w:t xml:space="preserve">Приказ Министерства образования и науки Российской </w:t>
      </w:r>
    </w:p>
    <w:p w:rsidR="00CB36EE" w:rsidRDefault="00DE04E1">
      <w:pPr>
        <w:spacing w:after="0" w:line="259" w:lineRule="auto"/>
        <w:ind w:left="230" w:right="0"/>
      </w:pPr>
      <w:r>
        <w:rPr>
          <w:rFonts w:ascii="Verdana" w:eastAsia="Verdana" w:hAnsi="Verdana" w:cs="Verdana"/>
          <w:b/>
          <w:sz w:val="26"/>
        </w:rPr>
        <w:t xml:space="preserve">Федерации (Минобрнауки России) от 17 октября 2013 г. N </w:t>
      </w:r>
    </w:p>
    <w:p w:rsidR="00CB36EE" w:rsidRDefault="00DE04E1">
      <w:pPr>
        <w:spacing w:after="141" w:line="240" w:lineRule="auto"/>
        <w:ind w:left="117" w:right="0" w:firstLine="0"/>
        <w:jc w:val="center"/>
      </w:pPr>
      <w:r>
        <w:rPr>
          <w:rFonts w:ascii="Verdana" w:eastAsia="Verdana" w:hAnsi="Verdana" w:cs="Verdana"/>
          <w:b/>
          <w:sz w:val="26"/>
        </w:rPr>
        <w:t xml:space="preserve">1155 г. Москва "Об утверждении федерального государственного образовательного стандарта дошкольного образования" </w:t>
      </w:r>
    </w:p>
    <w:p w:rsidR="00CB36EE" w:rsidRDefault="00DE04E1">
      <w:pPr>
        <w:spacing w:after="292" w:line="268" w:lineRule="auto"/>
        <w:ind w:left="165" w:right="0"/>
      </w:pPr>
      <w:r>
        <w:rPr>
          <w:b/>
        </w:rPr>
        <w:t>Зарегистрирован в Минюсте РФ 14 ноября 2013 г.</w:t>
      </w:r>
      <w:r>
        <w:t xml:space="preserve"> </w:t>
      </w:r>
    </w:p>
    <w:p w:rsidR="00CB36EE" w:rsidRDefault="00DE04E1">
      <w:pPr>
        <w:spacing w:after="292" w:line="268" w:lineRule="auto"/>
        <w:ind w:left="165" w:right="0"/>
      </w:pPr>
      <w:r>
        <w:rPr>
          <w:b/>
        </w:rPr>
        <w:t>Регистрационный N 30384</w:t>
      </w:r>
      <w:r>
        <w:t xml:space="preserve"> </w:t>
      </w:r>
    </w:p>
    <w:p w:rsidR="00CB36EE" w:rsidRDefault="00DE04E1">
      <w:pPr>
        <w:ind w:left="165" w:right="64"/>
      </w:pPr>
      <w:r>
        <w:t>В соответствии с пунктом 6 части 1 статьи 6 Федерального закона от 29</w:t>
      </w:r>
      <w:r>
        <w:t xml:space="preserve"> декабря 2012 г. N 273-ФЗ "Об образовании в Российской Федерации" (Собрание законодательства Российской Федерации, 2012, N 53, ст. 7598; 2013, N 19, ст. 2326; N 30, ст.4036), подпунктом 5.2.41 Положения о Министерстве образования и науки Российской Федерац</w:t>
      </w:r>
      <w:r>
        <w:t>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пунктом 7 Правил разработки, утверждения федеральных государ</w:t>
      </w:r>
      <w:r>
        <w:t xml:space="preserve">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</w:t>
      </w:r>
      <w:r>
        <w:rPr>
          <w:b/>
        </w:rPr>
        <w:t>приказываю:</w:t>
      </w:r>
      <w:r>
        <w:t xml:space="preserve"> </w:t>
      </w:r>
    </w:p>
    <w:p w:rsidR="00CB36EE" w:rsidRDefault="00DE04E1">
      <w:pPr>
        <w:numPr>
          <w:ilvl w:val="0"/>
          <w:numId w:val="1"/>
        </w:numPr>
        <w:spacing w:after="291"/>
        <w:ind w:left="356" w:right="64" w:hanging="201"/>
      </w:pPr>
      <w:r>
        <w:t>Утвердить прилага</w:t>
      </w:r>
      <w:r>
        <w:t xml:space="preserve">емый федеральный государственный образовательный стандарт дошкольного образования. </w:t>
      </w:r>
    </w:p>
    <w:p w:rsidR="00CB36EE" w:rsidRDefault="00DE04E1">
      <w:pPr>
        <w:numPr>
          <w:ilvl w:val="0"/>
          <w:numId w:val="1"/>
        </w:numPr>
        <w:ind w:left="356" w:right="64" w:hanging="201"/>
      </w:pPr>
      <w:r>
        <w:t xml:space="preserve">Признать утратившими силу приказы Министерства образования и науки Российской Федерации: </w:t>
      </w:r>
    </w:p>
    <w:p w:rsidR="00CB36EE" w:rsidRDefault="00DE04E1">
      <w:pPr>
        <w:spacing w:after="0"/>
        <w:ind w:left="165" w:right="64"/>
      </w:pPr>
      <w:r>
        <w:t>от 23 ноября 2009 г. N 655 "Об утверждении и введении в действие федеральных госуд</w:t>
      </w:r>
      <w:r>
        <w:t xml:space="preserve">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</w:t>
      </w:r>
    </w:p>
    <w:p w:rsidR="00CB36EE" w:rsidRDefault="00DE04E1">
      <w:pPr>
        <w:ind w:left="165" w:right="64"/>
      </w:pPr>
      <w:r>
        <w:t xml:space="preserve">16299); </w:t>
      </w:r>
    </w:p>
    <w:p w:rsidR="00CB36EE" w:rsidRDefault="00DE04E1">
      <w:pPr>
        <w:spacing w:after="292"/>
        <w:ind w:left="165" w:right="64"/>
      </w:pPr>
      <w:r>
        <w:t>от 20 июля 2011 г. N 2151 "Об утверждении федеральн</w:t>
      </w:r>
      <w:r>
        <w:t xml:space="preserve">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 </w:t>
      </w:r>
    </w:p>
    <w:p w:rsidR="00CB36EE" w:rsidRDefault="00DE04E1">
      <w:pPr>
        <w:numPr>
          <w:ilvl w:val="0"/>
          <w:numId w:val="1"/>
        </w:numPr>
        <w:spacing w:after="285"/>
        <w:ind w:left="356" w:right="64" w:hanging="201"/>
      </w:pPr>
      <w:r>
        <w:t>Настоящий приказ вступает в силу с</w:t>
      </w:r>
      <w:r>
        <w:t xml:space="preserve"> 1 января 2014 года. </w:t>
      </w:r>
    </w:p>
    <w:p w:rsidR="00CB36EE" w:rsidRDefault="00DE04E1">
      <w:pPr>
        <w:spacing w:after="292" w:line="268" w:lineRule="auto"/>
        <w:ind w:left="165" w:right="0"/>
      </w:pPr>
      <w:r>
        <w:rPr>
          <w:b/>
        </w:rPr>
        <w:t>Министр</w:t>
      </w:r>
      <w:r>
        <w:t xml:space="preserve"> </w:t>
      </w:r>
    </w:p>
    <w:p w:rsidR="00CB36EE" w:rsidRDefault="00DE04E1">
      <w:pPr>
        <w:spacing w:after="292" w:line="268" w:lineRule="auto"/>
        <w:ind w:left="165" w:right="0"/>
      </w:pPr>
      <w:r>
        <w:rPr>
          <w:b/>
        </w:rPr>
        <w:t>Д. Ливанов</w:t>
      </w:r>
      <w:r>
        <w:t xml:space="preserve"> </w:t>
      </w:r>
    </w:p>
    <w:p w:rsidR="00CB36EE" w:rsidRDefault="00DE04E1">
      <w:pPr>
        <w:spacing w:after="319" w:line="259" w:lineRule="auto"/>
        <w:ind w:left="170" w:right="0" w:firstLine="0"/>
      </w:pPr>
      <w:r>
        <w:rPr>
          <w:u w:val="single" w:color="000000"/>
        </w:rPr>
        <w:t>Приложение</w:t>
      </w:r>
      <w:r>
        <w:t xml:space="preserve"> </w:t>
      </w:r>
    </w:p>
    <w:p w:rsidR="00CB36EE" w:rsidRDefault="00DE04E1">
      <w:pPr>
        <w:pStyle w:val="1"/>
      </w:pPr>
      <w:r>
        <w:t xml:space="preserve">Федеральный государственный образовательный стандарт дошкольного образования </w:t>
      </w:r>
    </w:p>
    <w:p w:rsidR="00CB36EE" w:rsidRDefault="00DE04E1">
      <w:pPr>
        <w:spacing w:after="264" w:line="268" w:lineRule="auto"/>
        <w:ind w:left="165" w:right="0"/>
      </w:pPr>
      <w:r>
        <w:rPr>
          <w:b/>
        </w:rPr>
        <w:t>I. Общие положения</w:t>
      </w:r>
      <w:r>
        <w:t xml:space="preserve"> </w:t>
      </w:r>
    </w:p>
    <w:p w:rsidR="00CB36EE" w:rsidRDefault="00DE04E1">
      <w:pPr>
        <w:spacing w:after="292"/>
        <w:ind w:left="165" w:right="64"/>
      </w:pPr>
      <w:r>
        <w:lastRenderedPageBreak/>
        <w:t xml:space="preserve">1.1. Настоящий федеральный государственный образовательный стандарт дошкольного образования (далее - </w:t>
      </w:r>
      <w:r>
        <w:t xml:space="preserve">Стандарт) представляет собой совокупность обязательных требований к дошкольному образованию. </w:t>
      </w:r>
    </w:p>
    <w:p w:rsidR="00CB36EE" w:rsidRDefault="00DE04E1">
      <w:pPr>
        <w:ind w:left="165" w:right="64"/>
      </w:pPr>
      <w: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</w:t>
      </w:r>
      <w:r>
        <w:t xml:space="preserve">ограмма). </w:t>
      </w:r>
    </w:p>
    <w:p w:rsidR="00CB36EE" w:rsidRDefault="00DE04E1">
      <w:pPr>
        <w:ind w:left="165" w:right="64"/>
      </w:pPr>
      <w:r>
        <w:t xml:space="preserve"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 </w:t>
      </w:r>
    </w:p>
    <w:p w:rsidR="00CB36EE" w:rsidRDefault="00DE04E1">
      <w:pPr>
        <w:spacing w:after="170"/>
        <w:ind w:left="165" w:right="64"/>
      </w:pPr>
      <w:r>
        <w:t>Положения настоящего Стандарта могут использоваться родителями</w:t>
      </w:r>
      <w:r>
        <w:t xml:space="preserve"> (законными представителями) при получении детьми дошкольного образования в форме семейного образования. </w:t>
      </w:r>
    </w:p>
    <w:p w:rsidR="00CB36EE" w:rsidRDefault="00DE04E1">
      <w:pPr>
        <w:spacing w:after="0" w:line="259" w:lineRule="auto"/>
        <w:ind w:left="3703" w:right="178"/>
        <w:jc w:val="center"/>
      </w:pPr>
      <w:r>
        <w:rPr>
          <w:sz w:val="12"/>
        </w:rPr>
        <w:t>1</w:t>
      </w:r>
    </w:p>
    <w:p w:rsidR="00CB36EE" w:rsidRDefault="00DE04E1">
      <w:pPr>
        <w:spacing w:after="0"/>
        <w:ind w:left="165" w:right="64"/>
      </w:pPr>
      <w:r>
        <w:t xml:space="preserve">1.2. Стандарт разработан на основе Конституции Российской Федерации и законодательства Российской </w:t>
      </w:r>
    </w:p>
    <w:p w:rsidR="00CB36EE" w:rsidRDefault="00DE04E1">
      <w:pPr>
        <w:spacing w:after="0" w:line="259" w:lineRule="auto"/>
        <w:ind w:left="3703" w:right="2914"/>
        <w:jc w:val="center"/>
      </w:pPr>
      <w:r>
        <w:rPr>
          <w:sz w:val="12"/>
        </w:rPr>
        <w:t>2</w:t>
      </w:r>
    </w:p>
    <w:p w:rsidR="00CB36EE" w:rsidRDefault="00DE04E1">
      <w:pPr>
        <w:ind w:left="165" w:right="64"/>
      </w:pPr>
      <w:r>
        <w:t>Федерации и с учетом Конвенции ООН о правах реб</w:t>
      </w:r>
      <w:r>
        <w:t xml:space="preserve">енка , в основе которых заложены следующие основные принципы: </w:t>
      </w:r>
    </w:p>
    <w:p w:rsidR="00CB36EE" w:rsidRDefault="00DE04E1">
      <w:pPr>
        <w:numPr>
          <w:ilvl w:val="0"/>
          <w:numId w:val="2"/>
        </w:numPr>
        <w:spacing w:after="294"/>
        <w:ind w:right="64" w:hanging="211"/>
      </w:pPr>
      <w:r>
        <w:t>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</w:t>
      </w:r>
      <w:r>
        <w:t xml:space="preserve">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 </w:t>
      </w:r>
    </w:p>
    <w:p w:rsidR="00CB36EE" w:rsidRDefault="00DE04E1">
      <w:pPr>
        <w:numPr>
          <w:ilvl w:val="0"/>
          <w:numId w:val="2"/>
        </w:numPr>
        <w:spacing w:after="290"/>
        <w:ind w:right="64" w:hanging="211"/>
      </w:pPr>
      <w:r>
        <w:t>личностно-</w:t>
      </w:r>
      <w:r>
        <w:t xml:space="preserve">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 </w:t>
      </w:r>
    </w:p>
    <w:p w:rsidR="00CB36EE" w:rsidRDefault="00DE04E1">
      <w:pPr>
        <w:numPr>
          <w:ilvl w:val="0"/>
          <w:numId w:val="2"/>
        </w:numPr>
        <w:ind w:right="64" w:hanging="211"/>
      </w:pPr>
      <w:r>
        <w:t xml:space="preserve">уважение личности ребенка; </w:t>
      </w:r>
    </w:p>
    <w:p w:rsidR="00CB36EE" w:rsidRDefault="00DE04E1">
      <w:pPr>
        <w:numPr>
          <w:ilvl w:val="0"/>
          <w:numId w:val="2"/>
        </w:numPr>
        <w:spacing w:after="289"/>
        <w:ind w:right="64" w:hanging="211"/>
      </w:pPr>
      <w:r>
        <w:t>реализация Программы в формах, специфических для детей данной возрастно</w:t>
      </w:r>
      <w:r>
        <w:t xml:space="preserve">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</w:p>
    <w:p w:rsidR="00CB36EE" w:rsidRDefault="00DE04E1">
      <w:pPr>
        <w:ind w:left="165" w:right="64"/>
      </w:pPr>
      <w:r>
        <w:t xml:space="preserve">1.3. В Стандарте учитываются: </w:t>
      </w:r>
    </w:p>
    <w:p w:rsidR="00CB36EE" w:rsidRDefault="00DE04E1">
      <w:pPr>
        <w:numPr>
          <w:ilvl w:val="0"/>
          <w:numId w:val="3"/>
        </w:numPr>
        <w:spacing w:after="291"/>
        <w:ind w:left="366" w:right="64" w:hanging="211"/>
      </w:pPr>
      <w:r>
        <w:t>индивидуальные потребности ребенка, связанные с</w:t>
      </w:r>
      <w:r>
        <w:t xml:space="preserve">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 </w:t>
      </w:r>
    </w:p>
    <w:p w:rsidR="00CB36EE" w:rsidRDefault="00DE04E1">
      <w:pPr>
        <w:numPr>
          <w:ilvl w:val="0"/>
          <w:numId w:val="3"/>
        </w:numPr>
        <w:spacing w:after="292"/>
        <w:ind w:left="366" w:right="64" w:hanging="211"/>
      </w:pPr>
      <w:r>
        <w:t>во</w:t>
      </w:r>
      <w:r>
        <w:t xml:space="preserve">зможности освоения ребенком Программы на разных этапах ее реализации. </w:t>
      </w:r>
    </w:p>
    <w:p w:rsidR="00CB36EE" w:rsidRDefault="00DE04E1">
      <w:pPr>
        <w:ind w:left="165" w:right="64"/>
      </w:pPr>
      <w:r>
        <w:t xml:space="preserve">1.4. Основные принципы дошкольного образования: </w:t>
      </w:r>
    </w:p>
    <w:p w:rsidR="00CB36EE" w:rsidRDefault="00DE04E1">
      <w:pPr>
        <w:numPr>
          <w:ilvl w:val="0"/>
          <w:numId w:val="4"/>
        </w:numPr>
        <w:ind w:right="64" w:hanging="211"/>
      </w:pPr>
      <w:r>
        <w:t xml:space="preserve">полноценное проживание ребенком всех этапов детства (младенческого, раннего и дошкольного возраста), обогащение (амплификация) детского </w:t>
      </w:r>
      <w:r>
        <w:t xml:space="preserve">развития; </w:t>
      </w:r>
    </w:p>
    <w:p w:rsidR="00CB36EE" w:rsidRDefault="00DE04E1">
      <w:pPr>
        <w:numPr>
          <w:ilvl w:val="0"/>
          <w:numId w:val="4"/>
        </w:numPr>
        <w:ind w:right="64" w:hanging="211"/>
      </w:pPr>
      <w: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</w:t>
      </w:r>
      <w:r>
        <w:t xml:space="preserve">ного образования); </w:t>
      </w:r>
    </w:p>
    <w:p w:rsidR="00CB36EE" w:rsidRDefault="00DE04E1">
      <w:pPr>
        <w:numPr>
          <w:ilvl w:val="0"/>
          <w:numId w:val="4"/>
        </w:numPr>
        <w:spacing w:after="290"/>
        <w:ind w:right="64" w:hanging="211"/>
      </w:pPr>
      <w:r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CB36EE" w:rsidRDefault="00DE04E1">
      <w:pPr>
        <w:numPr>
          <w:ilvl w:val="0"/>
          <w:numId w:val="4"/>
        </w:numPr>
        <w:spacing w:after="290"/>
        <w:ind w:right="64" w:hanging="211"/>
      </w:pPr>
      <w:r>
        <w:t xml:space="preserve">поддержка инициативы детей в различных видах деятельности; </w:t>
      </w:r>
    </w:p>
    <w:p w:rsidR="00CB36EE" w:rsidRDefault="00DE04E1">
      <w:pPr>
        <w:numPr>
          <w:ilvl w:val="0"/>
          <w:numId w:val="4"/>
        </w:numPr>
        <w:spacing w:after="292"/>
        <w:ind w:right="64" w:hanging="211"/>
      </w:pPr>
      <w:r>
        <w:t xml:space="preserve">сотрудничество Организации с семьей; </w:t>
      </w:r>
    </w:p>
    <w:p w:rsidR="00CB36EE" w:rsidRDefault="00DE04E1">
      <w:pPr>
        <w:numPr>
          <w:ilvl w:val="0"/>
          <w:numId w:val="4"/>
        </w:numPr>
        <w:ind w:right="64" w:hanging="211"/>
      </w:pPr>
      <w:r>
        <w:t xml:space="preserve">приобщение </w:t>
      </w:r>
      <w:r>
        <w:t xml:space="preserve">детей к социокультурным нормам, традициям семьи, общества и государства; </w:t>
      </w:r>
    </w:p>
    <w:p w:rsidR="00CB36EE" w:rsidRDefault="00DE04E1">
      <w:pPr>
        <w:numPr>
          <w:ilvl w:val="0"/>
          <w:numId w:val="4"/>
        </w:numPr>
        <w:ind w:right="64" w:hanging="211"/>
      </w:pPr>
      <w:r>
        <w:lastRenderedPageBreak/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CB36EE" w:rsidRDefault="00DE04E1">
      <w:pPr>
        <w:numPr>
          <w:ilvl w:val="0"/>
          <w:numId w:val="4"/>
        </w:numPr>
        <w:spacing w:after="290"/>
        <w:ind w:right="64" w:hanging="211"/>
      </w:pPr>
      <w:r>
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CB36EE" w:rsidRDefault="00DE04E1">
      <w:pPr>
        <w:numPr>
          <w:ilvl w:val="0"/>
          <w:numId w:val="4"/>
        </w:numPr>
        <w:ind w:right="64" w:hanging="211"/>
      </w:pPr>
      <w:r>
        <w:t xml:space="preserve">учет этнокультурной ситуации развития детей. </w:t>
      </w:r>
    </w:p>
    <w:p w:rsidR="00CB36EE" w:rsidRDefault="00DE04E1">
      <w:pPr>
        <w:spacing w:after="292"/>
        <w:ind w:left="165" w:right="64"/>
      </w:pPr>
      <w:r>
        <w:t xml:space="preserve">1.5. Стандарт направлен на достижение следующих целей: </w:t>
      </w:r>
    </w:p>
    <w:p w:rsidR="00CB36EE" w:rsidRDefault="00DE04E1">
      <w:pPr>
        <w:numPr>
          <w:ilvl w:val="0"/>
          <w:numId w:val="5"/>
        </w:numPr>
        <w:ind w:right="64" w:hanging="211"/>
      </w:pPr>
      <w:r>
        <w:t>повышение социального стату</w:t>
      </w:r>
      <w:r>
        <w:t xml:space="preserve">са дошкольного образования; </w:t>
      </w:r>
    </w:p>
    <w:p w:rsidR="00CB36EE" w:rsidRDefault="00DE04E1">
      <w:pPr>
        <w:numPr>
          <w:ilvl w:val="0"/>
          <w:numId w:val="5"/>
        </w:numPr>
        <w:ind w:right="64" w:hanging="211"/>
      </w:pPr>
      <w:r>
        <w:t xml:space="preserve">обеспечение государством равенства возможностей для каждого ребенка в получении качественного дошкольного образования; </w:t>
      </w:r>
    </w:p>
    <w:p w:rsidR="00CB36EE" w:rsidRDefault="00DE04E1">
      <w:pPr>
        <w:numPr>
          <w:ilvl w:val="0"/>
          <w:numId w:val="5"/>
        </w:numPr>
        <w:ind w:right="64" w:hanging="211"/>
      </w:pPr>
      <w:r>
        <w:t>обеспечение государственных гарантий уровня и качества дошкольного образования на основе единства обязатель</w:t>
      </w:r>
      <w:r>
        <w:t xml:space="preserve">ных требований к условиям реализации образовательных программ дошкольного образования, их структуре и результатам их освоения; </w:t>
      </w:r>
    </w:p>
    <w:p w:rsidR="00CB36EE" w:rsidRDefault="00DE04E1">
      <w:pPr>
        <w:numPr>
          <w:ilvl w:val="0"/>
          <w:numId w:val="5"/>
        </w:numPr>
        <w:spacing w:after="290"/>
        <w:ind w:right="64" w:hanging="211"/>
      </w:pPr>
      <w:r>
        <w:t xml:space="preserve">сохранение единства образовательного пространства Российской Федерации относительно уровня дошкольного образования. </w:t>
      </w:r>
    </w:p>
    <w:p w:rsidR="00CB36EE" w:rsidRDefault="00DE04E1">
      <w:pPr>
        <w:ind w:left="165" w:right="64"/>
      </w:pPr>
      <w:r>
        <w:t>1.6. Станда</w:t>
      </w:r>
      <w:r>
        <w:t xml:space="preserve">рт направлен на решение следующих задач: </w:t>
      </w:r>
    </w:p>
    <w:p w:rsidR="00CB36EE" w:rsidRDefault="00DE04E1">
      <w:pPr>
        <w:numPr>
          <w:ilvl w:val="0"/>
          <w:numId w:val="6"/>
        </w:numPr>
        <w:ind w:right="64"/>
      </w:pPr>
      <w:r>
        <w:t xml:space="preserve">охраны и укрепления физического и психического здоровья детей, в том числе их эмоционального благополучия; </w:t>
      </w:r>
    </w:p>
    <w:p w:rsidR="00CB36EE" w:rsidRDefault="00DE04E1">
      <w:pPr>
        <w:numPr>
          <w:ilvl w:val="0"/>
          <w:numId w:val="6"/>
        </w:numPr>
        <w:ind w:right="64"/>
      </w:pPr>
      <w:r>
        <w:t>обеспечения равных возможностей для полноценного развития каждого ребенка в период дошкольного детства нез</w:t>
      </w:r>
      <w:r>
        <w:t xml:space="preserve">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CB36EE" w:rsidRDefault="00DE04E1">
      <w:pPr>
        <w:numPr>
          <w:ilvl w:val="0"/>
          <w:numId w:val="6"/>
        </w:numPr>
        <w:ind w:right="64"/>
      </w:pPr>
      <w:r>
        <w:t>обеспечения преемственности целей, задач и содержания образования, реализуемых в рамках обра</w:t>
      </w:r>
      <w:r>
        <w:t xml:space="preserve">зовательных программ различных уровней (далее - преемственность основных образовательных программ дошкольного и начального общего образования); </w:t>
      </w:r>
    </w:p>
    <w:p w:rsidR="00CB36EE" w:rsidRDefault="00DE04E1">
      <w:pPr>
        <w:numPr>
          <w:ilvl w:val="0"/>
          <w:numId w:val="6"/>
        </w:numPr>
        <w:spacing w:after="294"/>
        <w:ind w:right="64"/>
      </w:pPr>
      <w:r>
        <w:t>создания благоприятных условий развития детей в соответствии с их возрастными и индивидуальными особенностями и</w:t>
      </w:r>
      <w:r>
        <w:t xml:space="preserve">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CB36EE" w:rsidRDefault="00DE04E1">
      <w:pPr>
        <w:numPr>
          <w:ilvl w:val="0"/>
          <w:numId w:val="6"/>
        </w:numPr>
        <w:ind w:right="64"/>
      </w:pPr>
      <w:r>
        <w:t>объединения обучения и воспитания в целостный образовательный процесс на основе духовнонравственных и со</w:t>
      </w:r>
      <w:r>
        <w:t xml:space="preserve">циокультурных ценностей и принятых в обществе правил и норм поведения в интересах человека, семьи, общества; </w:t>
      </w:r>
    </w:p>
    <w:p w:rsidR="00CB36EE" w:rsidRDefault="00DE04E1">
      <w:pPr>
        <w:numPr>
          <w:ilvl w:val="0"/>
          <w:numId w:val="6"/>
        </w:numPr>
        <w:ind w:right="64"/>
      </w:pPr>
      <w:r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</w:t>
      </w:r>
      <w:r>
        <w:t xml:space="preserve">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</w:r>
    </w:p>
    <w:p w:rsidR="00CB36EE" w:rsidRDefault="00DE04E1">
      <w:pPr>
        <w:numPr>
          <w:ilvl w:val="0"/>
          <w:numId w:val="6"/>
        </w:numPr>
        <w:ind w:right="64"/>
      </w:pPr>
      <w:r>
        <w:t>обеспечения вариативности и разнообразия содержания Программ и организационных форм дошкольного образования, возм</w:t>
      </w:r>
      <w:r>
        <w:t xml:space="preserve">ожности формирования Программ различной направленности с учетом образовательных потребностей, способностей и состояния здоровья детей; </w:t>
      </w:r>
    </w:p>
    <w:p w:rsidR="00CB36EE" w:rsidRDefault="00DE04E1">
      <w:pPr>
        <w:numPr>
          <w:ilvl w:val="0"/>
          <w:numId w:val="6"/>
        </w:numPr>
        <w:spacing w:after="292"/>
        <w:ind w:right="64"/>
      </w:pPr>
      <w:r>
        <w:t>формирования социокультурной среды, соответствующей возрастным, индивидуальным, психологическим и физиологическим особен</w:t>
      </w:r>
      <w:r>
        <w:t xml:space="preserve">ностям детей; </w:t>
      </w:r>
    </w:p>
    <w:p w:rsidR="00CB36EE" w:rsidRDefault="00DE04E1">
      <w:pPr>
        <w:numPr>
          <w:ilvl w:val="0"/>
          <w:numId w:val="6"/>
        </w:numPr>
        <w:spacing w:after="290"/>
        <w:ind w:right="64"/>
      </w:pPr>
      <w:r>
        <w:t xml:space="preserve"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CB36EE" w:rsidRDefault="00DE04E1">
      <w:pPr>
        <w:spacing w:after="291"/>
        <w:ind w:left="165" w:right="64"/>
      </w:pPr>
      <w:r>
        <w:t xml:space="preserve">1.7. Стандарт является основой для: </w:t>
      </w:r>
    </w:p>
    <w:p w:rsidR="00CB36EE" w:rsidRDefault="00DE04E1">
      <w:pPr>
        <w:numPr>
          <w:ilvl w:val="0"/>
          <w:numId w:val="7"/>
        </w:numPr>
        <w:spacing w:after="294"/>
        <w:ind w:right="64" w:hanging="211"/>
      </w:pPr>
      <w:r>
        <w:lastRenderedPageBreak/>
        <w:t xml:space="preserve">разработки Программы; </w:t>
      </w:r>
    </w:p>
    <w:p w:rsidR="00CB36EE" w:rsidRDefault="00DE04E1">
      <w:pPr>
        <w:numPr>
          <w:ilvl w:val="0"/>
          <w:numId w:val="7"/>
        </w:numPr>
        <w:ind w:right="64" w:hanging="211"/>
      </w:pPr>
      <w:r>
        <w:t xml:space="preserve">разработки вариативных примерных образовательных программ дошкольного образования (далее - примерные программы); </w:t>
      </w:r>
    </w:p>
    <w:p w:rsidR="00CB36EE" w:rsidRDefault="00DE04E1">
      <w:pPr>
        <w:numPr>
          <w:ilvl w:val="0"/>
          <w:numId w:val="7"/>
        </w:numPr>
        <w:ind w:right="64" w:hanging="211"/>
      </w:pPr>
      <w:r>
        <w:t>разработки нормативов финансового обеспечения реализации Программы и нормативных затрат на оказание государственной (му</w:t>
      </w:r>
      <w:r>
        <w:t xml:space="preserve">ниципальной) услуги в сфере дошкольного образования; </w:t>
      </w:r>
    </w:p>
    <w:p w:rsidR="00CB36EE" w:rsidRDefault="00DE04E1">
      <w:pPr>
        <w:numPr>
          <w:ilvl w:val="0"/>
          <w:numId w:val="7"/>
        </w:numPr>
        <w:ind w:right="64" w:hanging="211"/>
      </w:pPr>
      <w:r>
        <w:t xml:space="preserve">объективной оценки соответствия образовательной деятельности Организации требованиям Стандарта; </w:t>
      </w:r>
    </w:p>
    <w:p w:rsidR="00CB36EE" w:rsidRDefault="00DE04E1">
      <w:pPr>
        <w:numPr>
          <w:ilvl w:val="0"/>
          <w:numId w:val="7"/>
        </w:numPr>
        <w:ind w:right="64" w:hanging="211"/>
      </w:pPr>
      <w:r>
        <w:t>формирования содержания профессионального образования и дополнительного профессионального образования пед</w:t>
      </w:r>
      <w:r>
        <w:t xml:space="preserve">агогических работников, а также проведения их аттестации; </w:t>
      </w:r>
    </w:p>
    <w:p w:rsidR="00CB36EE" w:rsidRDefault="00DE04E1">
      <w:pPr>
        <w:numPr>
          <w:ilvl w:val="0"/>
          <w:numId w:val="7"/>
        </w:numPr>
        <w:spacing w:after="289"/>
        <w:ind w:right="64" w:hanging="211"/>
      </w:pPr>
      <w:r>
        <w:t>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</w:t>
      </w:r>
      <w:r>
        <w:t xml:space="preserve">рушений их развития. </w:t>
      </w:r>
    </w:p>
    <w:p w:rsidR="00CB36EE" w:rsidRDefault="00DE04E1">
      <w:pPr>
        <w:numPr>
          <w:ilvl w:val="1"/>
          <w:numId w:val="8"/>
        </w:numPr>
        <w:spacing w:after="291"/>
        <w:ind w:right="64" w:hanging="353"/>
      </w:pPr>
      <w:r>
        <w:t xml:space="preserve">Стандарт включает в себя требования к: </w:t>
      </w:r>
    </w:p>
    <w:p w:rsidR="00CB36EE" w:rsidRDefault="00DE04E1">
      <w:pPr>
        <w:spacing w:after="0" w:line="601" w:lineRule="auto"/>
        <w:ind w:left="165" w:right="5255"/>
      </w:pPr>
      <w:r>
        <w:t xml:space="preserve">структуре Программы и ее объему; условиям реализации Программы; результатам освоения Программы. </w:t>
      </w:r>
    </w:p>
    <w:p w:rsidR="00CB36EE" w:rsidRDefault="00DE04E1">
      <w:pPr>
        <w:numPr>
          <w:ilvl w:val="1"/>
          <w:numId w:val="8"/>
        </w:numPr>
        <w:spacing w:after="288"/>
        <w:ind w:right="64" w:hanging="353"/>
      </w:pPr>
      <w:r>
        <w:t>Программа реализуется на государственном языке Российской Федерации. Программа может предусматрив</w:t>
      </w:r>
      <w:r>
        <w:t>ать возможность реализации на родном языке из числа языков народов Российской Федерации.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</w:t>
      </w:r>
      <w:r>
        <w:t xml:space="preserve">йской Федерации. </w:t>
      </w:r>
    </w:p>
    <w:p w:rsidR="00CB36EE" w:rsidRDefault="00DE04E1">
      <w:pPr>
        <w:spacing w:after="264" w:line="268" w:lineRule="auto"/>
        <w:ind w:left="165" w:right="0"/>
      </w:pPr>
      <w:r>
        <w:rPr>
          <w:b/>
        </w:rPr>
        <w:t>II. Требования к структуре образовательной программы дошкольного образования и ее объему</w:t>
      </w:r>
      <w:r>
        <w:t xml:space="preserve"> </w:t>
      </w:r>
    </w:p>
    <w:p w:rsidR="00CB36EE" w:rsidRDefault="00DE04E1">
      <w:pPr>
        <w:ind w:left="165" w:right="64"/>
      </w:pPr>
      <w:r>
        <w:t xml:space="preserve">2.1. Программа определяет содержание и организацию образовательной деятельности на уровне дошкольного образования. </w:t>
      </w:r>
    </w:p>
    <w:p w:rsidR="00CB36EE" w:rsidRDefault="00DE04E1">
      <w:pPr>
        <w:spacing w:after="294"/>
        <w:ind w:left="165" w:right="64"/>
      </w:pPr>
      <w: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пункте</w:t>
      </w:r>
      <w:r>
        <w:t xml:space="preserve"> 1.6 Стандарта. </w:t>
      </w:r>
    </w:p>
    <w:p w:rsidR="00CB36EE" w:rsidRDefault="00DE04E1">
      <w:pPr>
        <w:spacing w:after="290"/>
        <w:ind w:left="165" w:right="64"/>
      </w:pPr>
      <w:r>
        <w:t xml:space="preserve">2.2. Структурные подразделения в одной Организации (далее - Группы) могут реализовывать разные Программы. </w:t>
      </w:r>
    </w:p>
    <w:p w:rsidR="00CB36EE" w:rsidRDefault="00DE04E1">
      <w:pPr>
        <w:spacing w:after="292"/>
        <w:ind w:left="165" w:right="64"/>
      </w:pPr>
      <w:r>
        <w:t>2.3. Программа формируется как программа психолого-педагогической поддержки позитивной социализации и индивидуализации, развития лич</w:t>
      </w:r>
      <w:r>
        <w:t xml:space="preserve">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CB36EE" w:rsidRDefault="00DE04E1">
      <w:pPr>
        <w:ind w:left="165" w:right="64"/>
      </w:pPr>
      <w:r>
        <w:t xml:space="preserve">2.4. Программа направлена на: </w:t>
      </w:r>
    </w:p>
    <w:p w:rsidR="00CB36EE" w:rsidRDefault="00DE04E1">
      <w:pPr>
        <w:spacing w:after="197" w:line="339" w:lineRule="auto"/>
        <w:ind w:left="165" w:right="329"/>
      </w:pPr>
      <w:r>
        <w:t xml:space="preserve">создание условий развития </w:t>
      </w:r>
      <w:r>
        <w:t>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на создание развив</w:t>
      </w:r>
      <w:r>
        <w:t xml:space="preserve">ающей образовательной среды, которая представляет собой систему условий социализации и индивидуализации детей. </w:t>
      </w:r>
    </w:p>
    <w:p w:rsidR="00CB36EE" w:rsidRDefault="00DE04E1">
      <w:pPr>
        <w:spacing w:after="0"/>
        <w:ind w:left="165" w:right="64"/>
      </w:pPr>
      <w:r>
        <w:t xml:space="preserve">2.5. Программа разрабатывается и утверждается Организацией самостоятельно в соответствии с </w:t>
      </w:r>
    </w:p>
    <w:p w:rsidR="00CB36EE" w:rsidRDefault="00DE04E1">
      <w:pPr>
        <w:spacing w:after="309" w:line="216" w:lineRule="auto"/>
        <w:ind w:left="155" w:right="3233" w:firstLine="4832"/>
      </w:pPr>
      <w:r>
        <w:rPr>
          <w:sz w:val="12"/>
        </w:rPr>
        <w:lastRenderedPageBreak/>
        <w:t xml:space="preserve">3 </w:t>
      </w:r>
      <w:r>
        <w:t>настоящим Стандартом и с учетом Примерных программ</w:t>
      </w:r>
      <w:r>
        <w:t xml:space="preserve"> . </w:t>
      </w:r>
    </w:p>
    <w:p w:rsidR="00CB36EE" w:rsidRDefault="00DE04E1">
      <w:pPr>
        <w:spacing w:after="170"/>
        <w:ind w:left="165" w:right="64"/>
      </w:pPr>
      <w: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</w:t>
      </w:r>
      <w:r>
        <w:t>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</w:t>
      </w:r>
      <w:r>
        <w:t xml:space="preserve">раста от двух месяцев до восьми лет, в том числе разновозрастных Групп. </w:t>
      </w:r>
    </w:p>
    <w:p w:rsidR="00CB36EE" w:rsidRDefault="00DE04E1">
      <w:pPr>
        <w:spacing w:after="0" w:line="259" w:lineRule="auto"/>
        <w:ind w:left="3703" w:right="0"/>
        <w:jc w:val="center"/>
      </w:pPr>
      <w:r>
        <w:rPr>
          <w:sz w:val="12"/>
        </w:rPr>
        <w:t>4</w:t>
      </w:r>
    </w:p>
    <w:p w:rsidR="00CB36EE" w:rsidRDefault="00DE04E1">
      <w:pPr>
        <w:ind w:left="165" w:right="64"/>
      </w:pPr>
      <w:r>
        <w:t xml:space="preserve">Программа может реализовываться в течение всего времени пребывания детей в Организации. </w:t>
      </w:r>
    </w:p>
    <w:p w:rsidR="00CB36EE" w:rsidRDefault="00DE04E1">
      <w:pPr>
        <w:ind w:left="165" w:right="64"/>
      </w:pPr>
      <w:r>
        <w:t>2.6. Содержание Программы должно обеспечивать развитие личности, мотивации и способностей де</w:t>
      </w:r>
      <w:r>
        <w:t xml:space="preserve">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 </w:t>
      </w:r>
    </w:p>
    <w:p w:rsidR="00CB36EE" w:rsidRDefault="00DE04E1">
      <w:pPr>
        <w:spacing w:after="4" w:line="600" w:lineRule="auto"/>
        <w:ind w:left="165" w:right="4724"/>
      </w:pPr>
      <w:r>
        <w:t>социально-коммуникативное развитие; познавательное развитие; речевое раз</w:t>
      </w:r>
      <w:r>
        <w:t xml:space="preserve">витие; художественно-эстетическое развитие; физическое развитие. </w:t>
      </w:r>
    </w:p>
    <w:p w:rsidR="00CB36EE" w:rsidRDefault="00DE04E1">
      <w:pPr>
        <w:ind w:left="165" w:right="64"/>
      </w:pPr>
      <w: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</w:t>
      </w:r>
      <w:r>
        <w:t>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</w:t>
      </w:r>
      <w:r>
        <w:t>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</w:t>
      </w:r>
      <w:r>
        <w:t xml:space="preserve"> социуме, природе. </w:t>
      </w:r>
    </w:p>
    <w:p w:rsidR="00CB36EE" w:rsidRDefault="00DE04E1">
      <w:pPr>
        <w:ind w:left="165" w:right="64"/>
      </w:pPr>
      <w: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</w:t>
      </w:r>
      <w:r>
        <w:t>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</w:t>
      </w:r>
      <w:r>
        <w:t xml:space="preserve">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 доме людей, об особенностях ее природы, многообразии стран и народов мира. </w:t>
      </w:r>
    </w:p>
    <w:p w:rsidR="00CB36EE" w:rsidRDefault="00DE04E1">
      <w:pPr>
        <w:spacing w:after="295"/>
        <w:ind w:left="165" w:right="64"/>
      </w:pPr>
      <w:r>
        <w:t>Речевое развитие включает</w:t>
      </w:r>
      <w:r>
        <w:t xml:space="preserve">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</w:t>
      </w:r>
      <w:r>
        <w:t xml:space="preserve">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</w:p>
    <w:p w:rsidR="00CB36EE" w:rsidRDefault="00DE04E1">
      <w:pPr>
        <w:spacing w:after="295"/>
        <w:ind w:left="165" w:right="64"/>
      </w:pPr>
      <w:r>
        <w:t>Художественно-эстетическое развитие предпо</w:t>
      </w:r>
      <w:r>
        <w:t>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</w:t>
      </w:r>
      <w:r>
        <w:t>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</w:t>
      </w:r>
      <w:r>
        <w:t xml:space="preserve">.). </w:t>
      </w:r>
    </w:p>
    <w:p w:rsidR="00CB36EE" w:rsidRDefault="00DE04E1">
      <w:pPr>
        <w:spacing w:after="0"/>
        <w:ind w:left="165" w:right="64"/>
      </w:pPr>
      <w:r>
        <w:t xml:space="preserve">Физическое развитие включает приобретение опыта в следующих видах деятельности детей: </w:t>
      </w:r>
    </w:p>
    <w:p w:rsidR="00CB36EE" w:rsidRDefault="00DE04E1">
      <w:pPr>
        <w:ind w:left="165" w:right="64"/>
      </w:pPr>
      <w:r>
        <w:t>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</w:t>
      </w:r>
      <w:r>
        <w:t xml:space="preserve">ому формированию </w:t>
      </w:r>
      <w:r>
        <w:lastRenderedPageBreak/>
        <w:t xml:space="preserve">опорнодвигательной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</w:t>
      </w:r>
      <w:r>
        <w:t>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</w:t>
      </w:r>
      <w:r>
        <w:t xml:space="preserve">арными нормами и правилами (в питании, двигательном режиме, закаливании, при формировании полезных привычек и др.). </w:t>
      </w:r>
    </w:p>
    <w:p w:rsidR="00CB36EE" w:rsidRDefault="00DE04E1">
      <w:pPr>
        <w:spacing w:after="293"/>
        <w:ind w:left="165" w:right="64"/>
      </w:pPr>
      <w:r>
        <w:t>2.7. Конкретное содержание указанных образовательных областей зависит от возрастных и индивидуальных особенностей детей, определяется целям</w:t>
      </w:r>
      <w:r>
        <w:t xml:space="preserve">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 </w:t>
      </w:r>
    </w:p>
    <w:p w:rsidR="00CB36EE" w:rsidRDefault="00DE04E1">
      <w:pPr>
        <w:spacing w:after="292"/>
        <w:ind w:left="165" w:right="64"/>
      </w:pPr>
      <w:r>
        <w:t>в младенческом возрасте (2 месяца - 1 год) - непосредственное эмоционал</w:t>
      </w:r>
      <w:r>
        <w:t xml:space="preserve">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 </w:t>
      </w:r>
    </w:p>
    <w:p w:rsidR="00CB36EE" w:rsidRDefault="00DE04E1">
      <w:pPr>
        <w:ind w:left="165" w:right="64"/>
      </w:pPr>
      <w:r>
        <w:t>в раннем возрасте (1 год - 3 года) - предметная деятельност</w:t>
      </w:r>
      <w:r>
        <w:t>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</w:t>
      </w:r>
      <w:r>
        <w:t xml:space="preserve">рудиями (ложка, совок, лопатка и пр.), восприятие смысла музыки, сказок, стихов, рассматривание картинок, двигательная активность; </w:t>
      </w:r>
    </w:p>
    <w:p w:rsidR="00CB36EE" w:rsidRDefault="00DE04E1">
      <w:pPr>
        <w:ind w:left="165" w:right="64"/>
      </w:pPr>
      <w:r>
        <w:t>для детей дошкольного возраста (3 года - 8 лет) - ряд видов деятельности, таких как игровая, включая сюжетно-ролевую игру, и</w:t>
      </w:r>
      <w:r>
        <w:t xml:space="preserve">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</w:t>
      </w:r>
      <w:r>
        <w:t>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</w:t>
      </w:r>
      <w:r>
        <w:t xml:space="preserve">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 </w:t>
      </w:r>
    </w:p>
    <w:p w:rsidR="00CB36EE" w:rsidRDefault="00DE04E1">
      <w:pPr>
        <w:spacing w:after="290"/>
        <w:ind w:left="165" w:right="64"/>
      </w:pPr>
      <w:r>
        <w:t>2.8. Содержание Программы должно отражать следующие</w:t>
      </w:r>
      <w:r>
        <w:t xml:space="preserve"> аспекты образовательной среды для ребенка дошкольного возраста: </w:t>
      </w:r>
    </w:p>
    <w:p w:rsidR="00CB36EE" w:rsidRDefault="00DE04E1">
      <w:pPr>
        <w:numPr>
          <w:ilvl w:val="0"/>
          <w:numId w:val="9"/>
        </w:numPr>
        <w:spacing w:after="292"/>
        <w:ind w:right="64" w:hanging="211"/>
      </w:pPr>
      <w:r>
        <w:t xml:space="preserve">предметно-пространственная развивающая образовательная среда; </w:t>
      </w:r>
    </w:p>
    <w:p w:rsidR="00CB36EE" w:rsidRDefault="00DE04E1">
      <w:pPr>
        <w:numPr>
          <w:ilvl w:val="0"/>
          <w:numId w:val="9"/>
        </w:numPr>
        <w:spacing w:after="291"/>
        <w:ind w:right="64" w:hanging="211"/>
      </w:pPr>
      <w:r>
        <w:t xml:space="preserve">характер взаимодействия со взрослыми; </w:t>
      </w:r>
    </w:p>
    <w:p w:rsidR="00CB36EE" w:rsidRDefault="00DE04E1">
      <w:pPr>
        <w:numPr>
          <w:ilvl w:val="0"/>
          <w:numId w:val="9"/>
        </w:numPr>
        <w:spacing w:after="292"/>
        <w:ind w:right="64" w:hanging="211"/>
      </w:pPr>
      <w:r>
        <w:t xml:space="preserve">характер взаимодействия с другими детьми; </w:t>
      </w:r>
    </w:p>
    <w:p w:rsidR="00CB36EE" w:rsidRDefault="00DE04E1">
      <w:pPr>
        <w:numPr>
          <w:ilvl w:val="0"/>
          <w:numId w:val="9"/>
        </w:numPr>
        <w:ind w:right="64" w:hanging="211"/>
      </w:pPr>
      <w:r>
        <w:t>система отношений ребенка к миру, к другим лю</w:t>
      </w:r>
      <w:r>
        <w:t xml:space="preserve">дям, к себе самому. </w:t>
      </w:r>
    </w:p>
    <w:p w:rsidR="00CB36EE" w:rsidRDefault="00DE04E1">
      <w:pPr>
        <w:numPr>
          <w:ilvl w:val="1"/>
          <w:numId w:val="10"/>
        </w:numPr>
        <w:ind w:right="64"/>
      </w:pPr>
      <w: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:rsidR="00CB36EE" w:rsidRDefault="00DE04E1">
      <w:pPr>
        <w:ind w:left="165" w:right="64"/>
      </w:pPr>
      <w: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 </w:t>
      </w:r>
    </w:p>
    <w:p w:rsidR="00CB36EE" w:rsidRDefault="00DE04E1">
      <w:pPr>
        <w:spacing w:after="294"/>
        <w:ind w:left="165" w:right="64"/>
      </w:pPr>
      <w:r>
        <w:t>В части, формируемой участниками образовательных отношений, должны быть представлены</w:t>
      </w:r>
      <w:r>
        <w:t xml:space="preserve">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</w:t>
      </w:r>
      <w:r>
        <w:t xml:space="preserve">е программы), методики, формы организации образовательной работы. </w:t>
      </w:r>
    </w:p>
    <w:p w:rsidR="00CB36EE" w:rsidRDefault="00DE04E1">
      <w:pPr>
        <w:numPr>
          <w:ilvl w:val="1"/>
          <w:numId w:val="10"/>
        </w:numPr>
        <w:ind w:right="64"/>
      </w:pPr>
      <w:r>
        <w:t xml:space="preserve">Объем обязательной части Программы рекомендуется не менее 60% от ее общего объема; части, формируемой участниками образовательных отношений, не более 40%. </w:t>
      </w:r>
    </w:p>
    <w:p w:rsidR="00CB36EE" w:rsidRDefault="00DE04E1">
      <w:pPr>
        <w:numPr>
          <w:ilvl w:val="1"/>
          <w:numId w:val="10"/>
        </w:numPr>
        <w:ind w:right="64"/>
      </w:pPr>
      <w:r>
        <w:lastRenderedPageBreak/>
        <w:t>Программа включает три основных р</w:t>
      </w:r>
      <w:r>
        <w:t xml:space="preserve">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 </w:t>
      </w:r>
    </w:p>
    <w:p w:rsidR="00CB36EE" w:rsidRDefault="00DE04E1">
      <w:pPr>
        <w:numPr>
          <w:ilvl w:val="2"/>
          <w:numId w:val="11"/>
        </w:numPr>
        <w:spacing w:after="290"/>
        <w:ind w:right="64"/>
      </w:pPr>
      <w:r>
        <w:t>Целевой раздел включает в себя пояснительную записку и планируемые результаты освоения програм</w:t>
      </w:r>
      <w:r>
        <w:t xml:space="preserve">мы. </w:t>
      </w:r>
    </w:p>
    <w:p w:rsidR="00CB36EE" w:rsidRDefault="00DE04E1">
      <w:pPr>
        <w:spacing w:after="49" w:line="511" w:lineRule="auto"/>
        <w:ind w:left="165" w:right="878"/>
      </w:pPr>
      <w:r>
        <w:t>Пояснительная записка должна раскрывать: цели и задачи реализации Программы; принципы и подходы к формированию Программы; значимые для разработки и реализации Программы характеристики, в том числе характеристики особенностей развития детей раннего и д</w:t>
      </w:r>
      <w:r>
        <w:t xml:space="preserve">ошкольного возраста. </w:t>
      </w:r>
    </w:p>
    <w:p w:rsidR="00CB36EE" w:rsidRDefault="00DE04E1">
      <w:pPr>
        <w:ind w:left="165" w:right="64"/>
      </w:pPr>
      <w: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</w:t>
      </w:r>
      <w:r>
        <w:t xml:space="preserve">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 </w:t>
      </w:r>
    </w:p>
    <w:p w:rsidR="00CB36EE" w:rsidRDefault="00DE04E1">
      <w:pPr>
        <w:numPr>
          <w:ilvl w:val="2"/>
          <w:numId w:val="11"/>
        </w:numPr>
        <w:spacing w:after="292"/>
        <w:ind w:right="64"/>
      </w:pPr>
      <w:r>
        <w:t>Содержательный раздел представляет общее содержание Программы, обеспе</w:t>
      </w:r>
      <w:r>
        <w:t xml:space="preserve">чивающее полноценное развитие личности детей. </w:t>
      </w:r>
    </w:p>
    <w:p w:rsidR="00CB36EE" w:rsidRDefault="00DE04E1">
      <w:pPr>
        <w:ind w:left="165" w:right="64"/>
      </w:pPr>
      <w:r>
        <w:t xml:space="preserve">Содержательный раздел Программы должен включать: </w:t>
      </w:r>
    </w:p>
    <w:p w:rsidR="00CB36EE" w:rsidRDefault="00DE04E1">
      <w:pPr>
        <w:ind w:left="165" w:right="64"/>
      </w:pPr>
      <w: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</w:t>
      </w:r>
      <w:r>
        <w:t xml:space="preserve">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 </w:t>
      </w:r>
    </w:p>
    <w:p w:rsidR="00CB36EE" w:rsidRDefault="00DE04E1">
      <w:pPr>
        <w:ind w:left="165" w:right="64"/>
      </w:pPr>
      <w:r>
        <w:t>б) описание вариативных форм, способов, методов и средств реализации Программы с учетом возрастных и ин</w:t>
      </w:r>
      <w:r>
        <w:t xml:space="preserve">дивидуальных особенностей воспитанников, специфики их образовательных потребностей и интересов; </w:t>
      </w:r>
    </w:p>
    <w:p w:rsidR="00CB36EE" w:rsidRDefault="00DE04E1">
      <w:pPr>
        <w:spacing w:after="290"/>
        <w:ind w:left="165" w:right="64"/>
      </w:pPr>
      <w:r>
        <w:t xml:space="preserve">в) описание образовательной деятельности по профессиональной коррекции нарушений развития детей в случае, если эта работа предусмотрена Программой. </w:t>
      </w:r>
    </w:p>
    <w:p w:rsidR="00CB36EE" w:rsidRDefault="00DE04E1">
      <w:pPr>
        <w:spacing w:after="292"/>
        <w:ind w:left="165" w:right="64"/>
      </w:pPr>
      <w:r>
        <w:t>В содержат</w:t>
      </w:r>
      <w:r>
        <w:t xml:space="preserve">ельном разделе Программы должны быть представлены: </w:t>
      </w:r>
    </w:p>
    <w:p w:rsidR="00CB36EE" w:rsidRDefault="00DE04E1">
      <w:pPr>
        <w:spacing w:after="292"/>
        <w:ind w:left="165" w:right="64"/>
      </w:pPr>
      <w:r>
        <w:t xml:space="preserve">а) особенности образовательной деятельности разных видов и культурных практик; </w:t>
      </w:r>
    </w:p>
    <w:p w:rsidR="00CB36EE" w:rsidRDefault="00DE04E1">
      <w:pPr>
        <w:spacing w:after="289"/>
        <w:ind w:left="165" w:right="64"/>
      </w:pPr>
      <w:r>
        <w:t xml:space="preserve">б) способы и направления поддержки детской инициативы; </w:t>
      </w:r>
    </w:p>
    <w:p w:rsidR="00CB36EE" w:rsidRDefault="00DE04E1">
      <w:pPr>
        <w:ind w:left="165" w:right="64"/>
      </w:pPr>
      <w:r>
        <w:t>в) особенности взаимодействия педагогического коллектива с семьями в</w:t>
      </w:r>
      <w:r>
        <w:t xml:space="preserve">оспитанников; </w:t>
      </w:r>
    </w:p>
    <w:p w:rsidR="00CB36EE" w:rsidRDefault="00DE04E1">
      <w:pPr>
        <w:ind w:left="165" w:right="64"/>
      </w:pPr>
      <w:r>
        <w:t xml:space="preserve">г) иные характеристики содержания Программы, наиболее существенные с точки зрения авторов Программы. </w:t>
      </w:r>
    </w:p>
    <w:p w:rsidR="00CB36EE" w:rsidRDefault="00DE04E1">
      <w:pPr>
        <w:ind w:left="165" w:right="64"/>
      </w:pPr>
      <w:r>
        <w:t xml:space="preserve"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 </w:t>
      </w:r>
    </w:p>
    <w:p w:rsidR="00CB36EE" w:rsidRDefault="00DE04E1">
      <w:pPr>
        <w:spacing w:after="170" w:line="371" w:lineRule="auto"/>
        <w:ind w:left="165" w:right="140"/>
      </w:pPr>
      <w:r>
        <w:t>Данная часть Программы должн</w:t>
      </w:r>
      <w:r>
        <w:t xml:space="preserve">а учитывать образовательные потребности, интересы и мотивы детей, членов их семей и педагогов и, в частности, может быть ориентирована на: специфику национальных, социокультурных и иных условий, в которых осуществляется образовательная деятельность; </w:t>
      </w:r>
    </w:p>
    <w:p w:rsidR="00CB36EE" w:rsidRDefault="00DE04E1">
      <w:pPr>
        <w:spacing w:after="169" w:line="372" w:lineRule="auto"/>
        <w:ind w:left="165" w:right="493"/>
      </w:pPr>
      <w:r>
        <w:lastRenderedPageBreak/>
        <w:t>выбор</w:t>
      </w:r>
      <w:r>
        <w:t xml:space="preserve">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 сложившиеся традиции Организации или Группы. </w:t>
      </w:r>
    </w:p>
    <w:p w:rsidR="00CB36EE" w:rsidRDefault="00DE04E1">
      <w:pPr>
        <w:ind w:left="165" w:right="64"/>
      </w:pPr>
      <w:r>
        <w:t>Содержан</w:t>
      </w:r>
      <w:r>
        <w:t xml:space="preserve">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 </w:t>
      </w:r>
    </w:p>
    <w:p w:rsidR="00CB36EE" w:rsidRDefault="00DE04E1">
      <w:pPr>
        <w:spacing w:after="293"/>
        <w:ind w:left="165" w:right="64"/>
      </w:pPr>
      <w:r>
        <w:t xml:space="preserve">Данный раздел должен содержать специальные условия для получения образования детьми с ограниченными </w:t>
      </w:r>
      <w:r>
        <w:t>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</w:t>
      </w:r>
      <w:r>
        <w:t xml:space="preserve">онных занятий и осуществления квалифицированной коррекции нарушений их развития. </w:t>
      </w:r>
    </w:p>
    <w:p w:rsidR="00CB36EE" w:rsidRDefault="00DE04E1">
      <w:pPr>
        <w:ind w:left="165" w:right="64"/>
      </w:pPr>
      <w:r>
        <w:t xml:space="preserve">Коррекционная работа и/или инклюзивное образование должны быть направлены на: </w:t>
      </w:r>
    </w:p>
    <w:p w:rsidR="00CB36EE" w:rsidRDefault="00DE04E1">
      <w:pPr>
        <w:numPr>
          <w:ilvl w:val="0"/>
          <w:numId w:val="12"/>
        </w:numPr>
        <w:spacing w:after="292"/>
        <w:ind w:right="64"/>
      </w:pPr>
      <w:r>
        <w:t>обеспечение коррекции нарушений развития различных категорий детей с ограниченными возможностям</w:t>
      </w:r>
      <w:r>
        <w:t xml:space="preserve">и здоровья, оказание им квалифицированной помощи в освоении Программы; </w:t>
      </w:r>
    </w:p>
    <w:p w:rsidR="00CB36EE" w:rsidRDefault="00DE04E1">
      <w:pPr>
        <w:numPr>
          <w:ilvl w:val="0"/>
          <w:numId w:val="12"/>
        </w:numPr>
        <w:ind w:right="64"/>
      </w:pPr>
      <w:r>
        <w:t>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</w:t>
      </w:r>
      <w:r>
        <w:t xml:space="preserve">циальной адаптации. </w:t>
      </w:r>
    </w:p>
    <w:p w:rsidR="00CB36EE" w:rsidRDefault="00DE04E1">
      <w:pPr>
        <w:ind w:left="165" w:right="64"/>
      </w:pPr>
      <w: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</w:t>
      </w:r>
      <w:r>
        <w:t xml:space="preserve">ниями), должны учитывать особенности развития и специфические образовательные потребности каждой категории детей. </w:t>
      </w:r>
    </w:p>
    <w:p w:rsidR="00CB36EE" w:rsidRDefault="00DE04E1">
      <w:pPr>
        <w:spacing w:after="294"/>
        <w:ind w:left="165" w:right="64"/>
      </w:pPr>
      <w: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</w:t>
      </w:r>
      <w:r>
        <w:t xml:space="preserve">дела не является обязательным; в случае же его выделения содержание данного раздела определяется Организацией самостоятельно. </w:t>
      </w:r>
    </w:p>
    <w:p w:rsidR="00CB36EE" w:rsidRDefault="00DE04E1">
      <w:pPr>
        <w:ind w:left="165" w:right="64"/>
      </w:pPr>
      <w:r>
        <w:t>2.11.3. Организационный раздел должен содержать описание материально-технического обеспечения Программы, обеспеченности методичес</w:t>
      </w:r>
      <w:r>
        <w:t xml:space="preserve">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 </w:t>
      </w:r>
    </w:p>
    <w:p w:rsidR="00CB36EE" w:rsidRDefault="00DE04E1">
      <w:pPr>
        <w:numPr>
          <w:ilvl w:val="1"/>
          <w:numId w:val="12"/>
        </w:numPr>
        <w:ind w:right="64"/>
      </w:pPr>
      <w:r>
        <w:t xml:space="preserve">В случае если обязательная </w:t>
      </w:r>
      <w:r>
        <w:t>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представлена развернуто в соответствии с пунктом 2.11 Стандарта, в случае если она не соответствует одно</w:t>
      </w:r>
      <w:r>
        <w:t xml:space="preserve">й из примерных программ. </w:t>
      </w:r>
    </w:p>
    <w:p w:rsidR="00CB36EE" w:rsidRDefault="00DE04E1">
      <w:pPr>
        <w:ind w:left="165" w:right="64"/>
      </w:pPr>
      <w: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</w:t>
      </w:r>
      <w:r>
        <w:t xml:space="preserve">ошений парциальных программ, методик, форм организации образовательной работы. </w:t>
      </w:r>
    </w:p>
    <w:p w:rsidR="00CB36EE" w:rsidRDefault="00DE04E1">
      <w:pPr>
        <w:numPr>
          <w:ilvl w:val="1"/>
          <w:numId w:val="12"/>
        </w:numPr>
        <w:spacing w:after="292"/>
        <w:ind w:right="64"/>
      </w:pPr>
      <w:r>
        <w:t xml:space="preserve">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</w:t>
      </w:r>
      <w:r>
        <w:t xml:space="preserve">доступна для ознакомления. </w:t>
      </w:r>
    </w:p>
    <w:p w:rsidR="00CB36EE" w:rsidRDefault="00DE04E1">
      <w:pPr>
        <w:ind w:left="165" w:right="64"/>
      </w:pPr>
      <w:r>
        <w:t xml:space="preserve">В краткой презентации Программы должны быть указаны: </w:t>
      </w:r>
    </w:p>
    <w:p w:rsidR="00CB36EE" w:rsidRDefault="00DE04E1">
      <w:pPr>
        <w:numPr>
          <w:ilvl w:val="0"/>
          <w:numId w:val="13"/>
        </w:numPr>
        <w:spacing w:after="292"/>
        <w:ind w:right="64" w:hanging="211"/>
      </w:pPr>
      <w:r>
        <w:t xml:space="preserve">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 </w:t>
      </w:r>
    </w:p>
    <w:p w:rsidR="00CB36EE" w:rsidRDefault="00DE04E1">
      <w:pPr>
        <w:numPr>
          <w:ilvl w:val="0"/>
          <w:numId w:val="13"/>
        </w:numPr>
        <w:spacing w:after="292"/>
        <w:ind w:right="64" w:hanging="211"/>
      </w:pPr>
      <w:r>
        <w:t>используемые Примерны</w:t>
      </w:r>
      <w:r>
        <w:t xml:space="preserve">е программы; </w:t>
      </w:r>
    </w:p>
    <w:p w:rsidR="00CB36EE" w:rsidRDefault="00DE04E1">
      <w:pPr>
        <w:numPr>
          <w:ilvl w:val="0"/>
          <w:numId w:val="13"/>
        </w:numPr>
        <w:ind w:right="64" w:hanging="211"/>
      </w:pPr>
      <w:r>
        <w:t xml:space="preserve">характеристика взаимодействия педагогического коллектива с семьями детей. </w:t>
      </w:r>
    </w:p>
    <w:p w:rsidR="00CB36EE" w:rsidRDefault="00DE04E1">
      <w:pPr>
        <w:spacing w:after="292" w:line="268" w:lineRule="auto"/>
        <w:ind w:left="165" w:right="0"/>
      </w:pPr>
      <w:r>
        <w:rPr>
          <w:b/>
        </w:rPr>
        <w:lastRenderedPageBreak/>
        <w:t>III. Требования к условиям реализации основной образовательной программы дошкольного образования</w:t>
      </w:r>
      <w:r>
        <w:t xml:space="preserve"> </w:t>
      </w:r>
    </w:p>
    <w:p w:rsidR="00CB36EE" w:rsidRDefault="00DE04E1">
      <w:pPr>
        <w:ind w:left="165" w:right="64"/>
      </w:pPr>
      <w:r>
        <w:t>3.1. Требования к условиям реализации Программы включают требования к</w:t>
      </w:r>
      <w:r>
        <w:t xml:space="preserve">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 </w:t>
      </w:r>
    </w:p>
    <w:p w:rsidR="00CB36EE" w:rsidRDefault="00DE04E1">
      <w:pPr>
        <w:ind w:left="165" w:right="64"/>
      </w:pPr>
      <w:r>
        <w:t>Условия реализации Программы должны обеспечивать полноценное развитие личности детей во всех о</w:t>
      </w:r>
      <w:r>
        <w:t>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</w:t>
      </w:r>
      <w:r>
        <w:t xml:space="preserve"> к другим людям. </w:t>
      </w:r>
    </w:p>
    <w:p w:rsidR="00CB36EE" w:rsidRDefault="00DE04E1">
      <w:pPr>
        <w:spacing w:after="290"/>
        <w:ind w:left="165" w:right="64"/>
      </w:pPr>
      <w:r>
        <w:t xml:space="preserve"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 </w:t>
      </w:r>
    </w:p>
    <w:p w:rsidR="00CB36EE" w:rsidRDefault="00DE04E1">
      <w:pPr>
        <w:numPr>
          <w:ilvl w:val="0"/>
          <w:numId w:val="14"/>
        </w:numPr>
        <w:spacing w:after="292"/>
        <w:ind w:right="64" w:hanging="211"/>
      </w:pPr>
      <w:r>
        <w:t>гарантирует охрану и укрепление физического и психического здоровья детей</w:t>
      </w:r>
      <w:r>
        <w:t xml:space="preserve">; </w:t>
      </w:r>
    </w:p>
    <w:p w:rsidR="00CB36EE" w:rsidRDefault="00DE04E1">
      <w:pPr>
        <w:numPr>
          <w:ilvl w:val="0"/>
          <w:numId w:val="14"/>
        </w:numPr>
        <w:spacing w:after="292"/>
        <w:ind w:right="64" w:hanging="211"/>
      </w:pPr>
      <w:r>
        <w:t xml:space="preserve">обеспечивает эмоциональное благополучие детей; </w:t>
      </w:r>
    </w:p>
    <w:p w:rsidR="00CB36EE" w:rsidRDefault="00DE04E1">
      <w:pPr>
        <w:numPr>
          <w:ilvl w:val="0"/>
          <w:numId w:val="14"/>
        </w:numPr>
        <w:spacing w:after="292"/>
        <w:ind w:right="64" w:hanging="211"/>
      </w:pPr>
      <w:r>
        <w:t xml:space="preserve">способствует профессиональному развитию педагогических работников; </w:t>
      </w:r>
    </w:p>
    <w:p w:rsidR="00CB36EE" w:rsidRDefault="00DE04E1">
      <w:pPr>
        <w:numPr>
          <w:ilvl w:val="0"/>
          <w:numId w:val="14"/>
        </w:numPr>
        <w:spacing w:after="292"/>
        <w:ind w:right="64" w:hanging="211"/>
      </w:pPr>
      <w:r>
        <w:t xml:space="preserve">создает условия для развивающего вариативного дошкольного образования; </w:t>
      </w:r>
    </w:p>
    <w:p w:rsidR="00CB36EE" w:rsidRDefault="00DE04E1">
      <w:pPr>
        <w:numPr>
          <w:ilvl w:val="0"/>
          <w:numId w:val="14"/>
        </w:numPr>
        <w:spacing w:after="292"/>
        <w:ind w:right="64" w:hanging="211"/>
      </w:pPr>
      <w:r>
        <w:t xml:space="preserve">обеспечивает открытость дошкольного образования; </w:t>
      </w:r>
    </w:p>
    <w:p w:rsidR="00CB36EE" w:rsidRDefault="00DE04E1">
      <w:pPr>
        <w:numPr>
          <w:ilvl w:val="0"/>
          <w:numId w:val="14"/>
        </w:numPr>
        <w:ind w:right="64" w:hanging="211"/>
      </w:pPr>
      <w:r>
        <w:t>создает условия</w:t>
      </w:r>
      <w:r>
        <w:t xml:space="preserve"> для участия родителей (законных представителей) в образовательной деятельности. </w:t>
      </w:r>
    </w:p>
    <w:p w:rsidR="00CB36EE" w:rsidRDefault="00DE04E1">
      <w:pPr>
        <w:spacing w:after="293"/>
        <w:ind w:left="165" w:right="64"/>
      </w:pPr>
      <w:r>
        <w:t xml:space="preserve">3.2. Требования к психолого-педагогическим условиям реализации основной образовательной программы дошкольного образования. </w:t>
      </w:r>
    </w:p>
    <w:p w:rsidR="00CB36EE" w:rsidRDefault="00DE04E1">
      <w:pPr>
        <w:ind w:left="165" w:right="64"/>
      </w:pPr>
      <w:r>
        <w:t>3.2.1. Для успешной реализации Программы должны бы</w:t>
      </w:r>
      <w:r>
        <w:t xml:space="preserve">ть обеспечены следующие психологопедагогические условия: </w:t>
      </w:r>
    </w:p>
    <w:p w:rsidR="00CB36EE" w:rsidRDefault="00DE04E1">
      <w:pPr>
        <w:numPr>
          <w:ilvl w:val="0"/>
          <w:numId w:val="15"/>
        </w:numPr>
        <w:ind w:right="64" w:hanging="211"/>
      </w:pPr>
      <w:r>
        <w:t xml:space="preserve"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 </w:t>
      </w:r>
    </w:p>
    <w:p w:rsidR="00CB36EE" w:rsidRDefault="00DE04E1">
      <w:pPr>
        <w:numPr>
          <w:ilvl w:val="0"/>
          <w:numId w:val="15"/>
        </w:numPr>
        <w:ind w:right="64" w:hanging="211"/>
      </w:pPr>
      <w:r>
        <w:t xml:space="preserve"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 </w:t>
      </w:r>
    </w:p>
    <w:p w:rsidR="00CB36EE" w:rsidRDefault="00DE04E1">
      <w:pPr>
        <w:numPr>
          <w:ilvl w:val="0"/>
          <w:numId w:val="15"/>
        </w:numPr>
        <w:ind w:right="64" w:hanging="211"/>
      </w:pPr>
      <w:r>
        <w:t>построение образователь</w:t>
      </w:r>
      <w:r>
        <w:t xml:space="preserve">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</w:r>
    </w:p>
    <w:p w:rsidR="00CB36EE" w:rsidRDefault="00DE04E1">
      <w:pPr>
        <w:numPr>
          <w:ilvl w:val="0"/>
          <w:numId w:val="15"/>
        </w:numPr>
        <w:spacing w:after="290"/>
        <w:ind w:right="64" w:hanging="211"/>
      </w:pPr>
      <w:r>
        <w:t>поддержка взрослыми положительного, доброжелательного отношения детей друг к другу и в</w:t>
      </w:r>
      <w:r>
        <w:t xml:space="preserve">заимодействия детей друг с другом в разных видах деятельности; </w:t>
      </w:r>
    </w:p>
    <w:p w:rsidR="00CB36EE" w:rsidRDefault="00DE04E1">
      <w:pPr>
        <w:numPr>
          <w:ilvl w:val="0"/>
          <w:numId w:val="15"/>
        </w:numPr>
        <w:ind w:right="64" w:hanging="211"/>
      </w:pPr>
      <w:r>
        <w:t xml:space="preserve">поддержка инициативы и самостоятельности детей в специфических для них видах деятельности; </w:t>
      </w:r>
    </w:p>
    <w:p w:rsidR="00CB36EE" w:rsidRDefault="00DE04E1">
      <w:pPr>
        <w:numPr>
          <w:ilvl w:val="0"/>
          <w:numId w:val="15"/>
        </w:numPr>
        <w:spacing w:after="167"/>
        <w:ind w:right="64" w:hanging="211"/>
      </w:pPr>
      <w:r>
        <w:t>возможность выбора детьми материалов, видов активности, участников совместной деятельности и общения</w:t>
      </w:r>
      <w:r>
        <w:t xml:space="preserve">; </w:t>
      </w:r>
    </w:p>
    <w:p w:rsidR="00CB36EE" w:rsidRDefault="00DE04E1">
      <w:pPr>
        <w:spacing w:after="0" w:line="259" w:lineRule="auto"/>
        <w:ind w:left="3703" w:right="1118"/>
        <w:jc w:val="center"/>
      </w:pPr>
      <w:r>
        <w:rPr>
          <w:sz w:val="12"/>
        </w:rPr>
        <w:t>5</w:t>
      </w:r>
    </w:p>
    <w:p w:rsidR="00CB36EE" w:rsidRDefault="00DE04E1">
      <w:pPr>
        <w:numPr>
          <w:ilvl w:val="0"/>
          <w:numId w:val="15"/>
        </w:numPr>
        <w:ind w:right="64" w:hanging="211"/>
      </w:pPr>
      <w:r>
        <w:t xml:space="preserve">защита детей от всех форм физического и психического насилия ; </w:t>
      </w:r>
    </w:p>
    <w:p w:rsidR="00CB36EE" w:rsidRDefault="00DE04E1">
      <w:pPr>
        <w:numPr>
          <w:ilvl w:val="0"/>
          <w:numId w:val="15"/>
        </w:numPr>
        <w:ind w:right="64" w:hanging="211"/>
      </w:pPr>
      <w:r>
        <w:t xml:space="preserve"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 </w:t>
      </w:r>
    </w:p>
    <w:p w:rsidR="00CB36EE" w:rsidRDefault="00DE04E1">
      <w:pPr>
        <w:ind w:left="165" w:right="64"/>
      </w:pPr>
      <w:r>
        <w:t xml:space="preserve">3.2.2.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</w:t>
      </w:r>
      <w:r>
        <w:lastRenderedPageBreak/>
        <w:t>развития и социальной адаптации, оказания ранней коррекционной помощи на осно</w:t>
      </w:r>
      <w:r>
        <w:t>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r>
        <w:t xml:space="preserve"> посредством организации инклюзивного образования детей с ограниченными возможностями здоровья. </w:t>
      </w:r>
    </w:p>
    <w:p w:rsidR="00CB36EE" w:rsidRDefault="00DE04E1">
      <w:pPr>
        <w:ind w:left="165" w:right="64"/>
      </w:pPr>
      <w: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</w:t>
      </w:r>
      <w:r>
        <w:t xml:space="preserve">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CB36EE" w:rsidRDefault="00DE04E1">
      <w:pPr>
        <w:ind w:left="165" w:right="64"/>
      </w:pPr>
      <w:r>
        <w:t>Результаты педагогической диагностики (мониторинга) могут использоват</w:t>
      </w:r>
      <w:r>
        <w:t xml:space="preserve">ься исключительно для решения следующих образовательных задач: </w:t>
      </w:r>
    </w:p>
    <w:p w:rsidR="00CB36EE" w:rsidRDefault="00DE04E1">
      <w:pPr>
        <w:spacing w:after="109" w:line="439" w:lineRule="auto"/>
        <w:ind w:left="165" w:right="457"/>
      </w:pPr>
      <w: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2) оптимизации работы с гру</w:t>
      </w:r>
      <w:r>
        <w:t xml:space="preserve">ппой детей. </w:t>
      </w:r>
    </w:p>
    <w:p w:rsidR="00CB36EE" w:rsidRDefault="00DE04E1">
      <w:pPr>
        <w:ind w:left="165" w:right="64"/>
      </w:pPr>
      <w: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 </w:t>
      </w:r>
    </w:p>
    <w:p w:rsidR="00CB36EE" w:rsidRDefault="00DE04E1">
      <w:pPr>
        <w:ind w:left="165" w:right="64"/>
      </w:pPr>
      <w:r>
        <w:t>Участие ребенка</w:t>
      </w:r>
      <w:r>
        <w:t xml:space="preserve"> в психологической диагностике допускается только с согласия его родителей (законных представителей). </w:t>
      </w:r>
    </w:p>
    <w:p w:rsidR="00CB36EE" w:rsidRDefault="00DE04E1">
      <w:pPr>
        <w:ind w:left="165" w:right="64"/>
      </w:pPr>
      <w: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</w:t>
      </w:r>
      <w:r>
        <w:t xml:space="preserve">вития детей. </w:t>
      </w:r>
    </w:p>
    <w:p w:rsidR="00CB36EE" w:rsidRDefault="00DE04E1">
      <w:pPr>
        <w:ind w:left="165" w:right="64"/>
      </w:pPr>
      <w:r>
        <w:t xml:space="preserve">3.2.4. Наполняемость Группы определяется с учетом возраста детей, их состояния здоровья, специфики Программы. </w:t>
      </w:r>
    </w:p>
    <w:p w:rsidR="00CB36EE" w:rsidRDefault="00DE04E1">
      <w:pPr>
        <w:spacing w:after="141" w:line="437" w:lineRule="auto"/>
        <w:ind w:left="165" w:right="642"/>
      </w:pPr>
      <w:r>
        <w:t xml:space="preserve">3.2.5. Условия, необходимые для создания социальной ситуации развития детей, соответствующей специфике дошкольного возраста, предполагают: 1) обеспечение эмоционального благополучия через: </w:t>
      </w:r>
    </w:p>
    <w:p w:rsidR="00CB36EE" w:rsidRDefault="00DE04E1">
      <w:pPr>
        <w:spacing w:after="16" w:line="550" w:lineRule="auto"/>
        <w:ind w:left="165" w:right="341"/>
      </w:pPr>
      <w:r>
        <w:t>непосредственное общение с каждым ребенком; уважительное отношение</w:t>
      </w:r>
      <w:r>
        <w:t xml:space="preserve"> к каждому ребенку, к его чувствам и потребностям; 2) поддержку индивидуальности и инициативы детей через: создание условий для свободного выбора детьми деятельности, участников совместной деятельности; создание условий для принятия детьми решений, выражен</w:t>
      </w:r>
      <w:r>
        <w:t xml:space="preserve">ия своих чувств и мыслей; 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 3) установление правил взаимодействия в разных ситуациях: </w:t>
      </w:r>
    </w:p>
    <w:p w:rsidR="00CB36EE" w:rsidRDefault="00DE04E1">
      <w:pPr>
        <w:spacing w:after="146" w:line="399" w:lineRule="auto"/>
        <w:ind w:left="165" w:right="340"/>
      </w:pPr>
      <w:r>
        <w:t>со</w:t>
      </w:r>
      <w:r>
        <w:t>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 развит</w:t>
      </w:r>
      <w:r>
        <w:t xml:space="preserve">ие коммуникативных способностей детей, позволяющих разрешать конфликтные ситуации со сверстниками; развитие умения детей работать в группе сверстников; </w:t>
      </w:r>
    </w:p>
    <w:p w:rsidR="00CB36EE" w:rsidRDefault="00DE04E1">
      <w:pPr>
        <w:numPr>
          <w:ilvl w:val="0"/>
          <w:numId w:val="16"/>
        </w:numPr>
        <w:spacing w:after="289"/>
        <w:ind w:right="64"/>
      </w:pPr>
      <w:r>
        <w:t>построение вариативного развивающего образования, ориентированного на уровень развития, проявляющийся у</w:t>
      </w:r>
      <w:r>
        <w:t xml:space="preserve"> ребенка в совместной деятельности со взрослым и более опытными сверстниками, но </w:t>
      </w:r>
      <w:r>
        <w:lastRenderedPageBreak/>
        <w:t xml:space="preserve">не актуализирующийся в его индивидуальной деятельности (далее - зона ближайшего развития каждого ребенка), через: </w:t>
      </w:r>
    </w:p>
    <w:p w:rsidR="00CB36EE" w:rsidRDefault="00DE04E1">
      <w:pPr>
        <w:spacing w:after="49" w:line="511" w:lineRule="auto"/>
        <w:ind w:left="165" w:right="215"/>
      </w:pPr>
      <w:r>
        <w:t>создание условий для овладения культурными средствами деятел</w:t>
      </w:r>
      <w:r>
        <w:t>ьности;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поддержку спонтанной игры детей, ее обогащение, обеспечение и</w:t>
      </w:r>
      <w:r>
        <w:t xml:space="preserve">грового времени и пространства; оценку индивидуального развития детей; </w:t>
      </w:r>
    </w:p>
    <w:p w:rsidR="00CB36EE" w:rsidRDefault="00DE04E1">
      <w:pPr>
        <w:numPr>
          <w:ilvl w:val="0"/>
          <w:numId w:val="16"/>
        </w:numPr>
        <w:spacing w:after="293"/>
        <w:ind w:right="64"/>
      </w:pPr>
      <w:r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</w:t>
      </w:r>
      <w:r>
        <w:t xml:space="preserve">я образовательных проектов совместно с семьей на основе выявления потребностей и поддержки образовательных инициатив семьи. </w:t>
      </w:r>
    </w:p>
    <w:p w:rsidR="00CB36EE" w:rsidRDefault="00DE04E1">
      <w:pPr>
        <w:ind w:left="165" w:right="64"/>
      </w:pPr>
      <w:r>
        <w:t xml:space="preserve">3.2.6. В целях эффективной реализации Программы должны быть созданы условия для: </w:t>
      </w:r>
    </w:p>
    <w:p w:rsidR="00CB36EE" w:rsidRDefault="00DE04E1">
      <w:pPr>
        <w:numPr>
          <w:ilvl w:val="0"/>
          <w:numId w:val="17"/>
        </w:numPr>
        <w:ind w:right="64"/>
      </w:pPr>
      <w:r>
        <w:t>профессионального развития педагогических и руков</w:t>
      </w:r>
      <w:r>
        <w:t xml:space="preserve">одящих работников, в том числе их дополнительного профессионального образования; </w:t>
      </w:r>
    </w:p>
    <w:p w:rsidR="00CB36EE" w:rsidRDefault="00DE04E1">
      <w:pPr>
        <w:numPr>
          <w:ilvl w:val="0"/>
          <w:numId w:val="17"/>
        </w:numPr>
        <w:spacing w:after="294"/>
        <w:ind w:right="64"/>
      </w:pPr>
      <w:r>
        <w:t>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</w:t>
      </w:r>
      <w:r>
        <w:t xml:space="preserve">я (в случае его организации); </w:t>
      </w:r>
    </w:p>
    <w:p w:rsidR="00CB36EE" w:rsidRDefault="00DE04E1">
      <w:pPr>
        <w:numPr>
          <w:ilvl w:val="0"/>
          <w:numId w:val="17"/>
        </w:numPr>
        <w:ind w:right="64"/>
      </w:pPr>
      <w:r>
        <w:t xml:space="preserve">организационно-методического сопровождения процесса реализации Программы, в том числе во взаимодействии со сверстниками и взрослыми. </w:t>
      </w:r>
    </w:p>
    <w:p w:rsidR="00CB36EE" w:rsidRDefault="00DE04E1">
      <w:pPr>
        <w:spacing w:after="295"/>
        <w:ind w:left="165" w:right="64"/>
      </w:pPr>
      <w:r>
        <w:t>3.2.7. Для коррекционной работы с детьми с ограниченными возможностями здоровья, осваивающи</w:t>
      </w:r>
      <w:r>
        <w:t>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</w:t>
      </w:r>
      <w:r>
        <w:t xml:space="preserve">ательных потребностей детей с ограниченными возможностями здоровья. </w:t>
      </w:r>
    </w:p>
    <w:p w:rsidR="00CB36EE" w:rsidRDefault="00DE04E1">
      <w:pPr>
        <w:spacing w:after="290"/>
        <w:ind w:left="165" w:right="64"/>
      </w:pPr>
      <w:r>
        <w:t xml:space="preserve"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 </w:t>
      </w:r>
    </w:p>
    <w:p w:rsidR="00CB36EE" w:rsidRDefault="00DE04E1">
      <w:pPr>
        <w:ind w:left="165" w:right="64"/>
      </w:pPr>
      <w:r>
        <w:t>3.2.8. Организация должна создават</w:t>
      </w:r>
      <w:r>
        <w:t xml:space="preserve">ь возможности: </w:t>
      </w:r>
    </w:p>
    <w:p w:rsidR="00CB36EE" w:rsidRDefault="00DE04E1">
      <w:pPr>
        <w:numPr>
          <w:ilvl w:val="0"/>
          <w:numId w:val="18"/>
        </w:numPr>
        <w:ind w:right="64"/>
      </w:pPr>
      <w:r>
        <w:t xml:space="preserve">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 </w:t>
      </w:r>
    </w:p>
    <w:p w:rsidR="00CB36EE" w:rsidRDefault="00DE04E1">
      <w:pPr>
        <w:numPr>
          <w:ilvl w:val="0"/>
          <w:numId w:val="18"/>
        </w:numPr>
        <w:ind w:right="64"/>
      </w:pPr>
      <w:r>
        <w:t xml:space="preserve">для взрослых по поиску, использованию материалов, обеспечивающих реализацию Программы, в том числе в информационной среде; </w:t>
      </w:r>
    </w:p>
    <w:p w:rsidR="00CB36EE" w:rsidRDefault="00DE04E1">
      <w:pPr>
        <w:numPr>
          <w:ilvl w:val="0"/>
          <w:numId w:val="18"/>
        </w:numPr>
        <w:spacing w:after="292"/>
        <w:ind w:right="64"/>
      </w:pPr>
      <w:r>
        <w:t xml:space="preserve">для обсуждения с родителями (законными представителями) детей вопросов, связанных с реализацией Программы. </w:t>
      </w:r>
    </w:p>
    <w:p w:rsidR="00CB36EE" w:rsidRDefault="00DE04E1">
      <w:pPr>
        <w:spacing w:after="292"/>
        <w:ind w:left="165" w:right="64"/>
      </w:pPr>
      <w:r>
        <w:t>3.2.9. Максимально допус</w:t>
      </w:r>
      <w:r>
        <w:t>тимый объем образовательной нагрузки должен соответствовать санитарноэпидемиологическим правилам и нормативам СанПиН 2.4.1.3049-13 "Санитарно-эпидемиологические требования к устройству, содержанию и организации режима работы дошкольных образовательных орга</w:t>
      </w:r>
      <w:r>
        <w:t xml:space="preserve">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 </w:t>
      </w:r>
    </w:p>
    <w:p w:rsidR="00CB36EE" w:rsidRDefault="00DE04E1">
      <w:pPr>
        <w:spacing w:after="294"/>
        <w:ind w:left="165" w:right="64"/>
      </w:pPr>
      <w:r>
        <w:t>3.3.Требования к развивающ</w:t>
      </w:r>
      <w:r>
        <w:t xml:space="preserve">ей предметно-пространственной среде. </w:t>
      </w:r>
    </w:p>
    <w:p w:rsidR="00CB36EE" w:rsidRDefault="00DE04E1">
      <w:pPr>
        <w:spacing w:after="295"/>
        <w:ind w:left="165" w:right="64"/>
      </w:pPr>
      <w:r>
        <w:t xml:space="preserve">3.3.1. 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</w:t>
      </w:r>
      <w:r>
        <w:lastRenderedPageBreak/>
        <w:t>Организации или находящейся на не</w:t>
      </w:r>
      <w:r>
        <w:t>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</w:t>
      </w:r>
      <w:r>
        <w:t xml:space="preserve">енностей и коррекции недостатков их развития. </w:t>
      </w:r>
    </w:p>
    <w:p w:rsidR="00CB36EE" w:rsidRDefault="00DE04E1">
      <w:pPr>
        <w:spacing w:after="292"/>
        <w:ind w:left="165" w:right="64"/>
      </w:pPr>
      <w: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</w:t>
      </w:r>
      <w:r>
        <w:t xml:space="preserve">же возможности для уединения. </w:t>
      </w:r>
    </w:p>
    <w:p w:rsidR="00CB36EE" w:rsidRDefault="00DE04E1">
      <w:pPr>
        <w:spacing w:after="73" w:line="520" w:lineRule="auto"/>
        <w:ind w:left="165" w:right="606"/>
      </w:pPr>
      <w:r>
        <w:t>3.3.3. Развивающая предметно-пространственная среда должна обеспечивать: реализацию различных образовательных программ; в случае организации инклюзивного образования - необходимые для него условия; учет национально-культурных</w:t>
      </w:r>
      <w:r>
        <w:t xml:space="preserve">, климатических условий, в которых осуществляется образовательная деятельность; учет возрастных особенностей детей. </w:t>
      </w:r>
    </w:p>
    <w:p w:rsidR="00CB36EE" w:rsidRDefault="00DE04E1">
      <w:pPr>
        <w:spacing w:after="292"/>
        <w:ind w:left="165" w:right="64"/>
      </w:pPr>
      <w:r>
        <w:t>3.3.4. Развивающая предметно-пространственная среда должна быть содержательно-насыщенной, трансформируемой, полифункциональной, вариативной</w:t>
      </w:r>
      <w:r>
        <w:t xml:space="preserve">, доступной и безопасной. </w:t>
      </w:r>
    </w:p>
    <w:p w:rsidR="00CB36EE" w:rsidRDefault="00DE04E1">
      <w:pPr>
        <w:ind w:left="165" w:right="64"/>
      </w:pPr>
      <w:r>
        <w:t xml:space="preserve">1) Насыщенность среды должна соответствовать возрастным возможностям детей и содержанию Программы. </w:t>
      </w:r>
    </w:p>
    <w:p w:rsidR="00CB36EE" w:rsidRDefault="00DE04E1">
      <w:pPr>
        <w:ind w:left="165" w:right="64"/>
      </w:pPr>
      <w:r>
        <w:t>Образовательное пространство должно быть оснащено средствами обучения и воспитания (в том числе техническими), соответствующими м</w:t>
      </w:r>
      <w:r>
        <w:t xml:space="preserve">атериалами, в том числе расходным игровым, спортивным, оздоровительным оборудованием, инвентарем (в соответствии со спецификой Программы). </w:t>
      </w:r>
    </w:p>
    <w:p w:rsidR="00CB36EE" w:rsidRDefault="00DE04E1">
      <w:pPr>
        <w:spacing w:line="420" w:lineRule="auto"/>
        <w:ind w:left="165" w:right="222"/>
      </w:pPr>
      <w:r>
        <w:t>Организация образовательного пространства и разнообразие материалов, оборудования и инвентаря (в здании и на участке</w:t>
      </w:r>
      <w:r>
        <w:t xml:space="preserve">) должны обеспечивать: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</w:t>
      </w:r>
    </w:p>
    <w:p w:rsidR="00CB36EE" w:rsidRDefault="00DE04E1">
      <w:pPr>
        <w:spacing w:after="66" w:line="492" w:lineRule="auto"/>
        <w:ind w:left="165" w:right="64"/>
      </w:pPr>
      <w:r>
        <w:t>двигательную активность, в том числе развитие крупной и мелкой</w:t>
      </w:r>
      <w:r>
        <w:t xml:space="preserve">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 </w:t>
      </w:r>
    </w:p>
    <w:p w:rsidR="00CB36EE" w:rsidRDefault="00DE04E1">
      <w:pPr>
        <w:spacing w:after="294"/>
        <w:ind w:left="165" w:right="64"/>
      </w:pPr>
      <w:r>
        <w:t>Для детей младенческого и раннего возраста образовательное пространство долж</w:t>
      </w:r>
      <w:r>
        <w:t xml:space="preserve">но предоставлять необходимые и достаточные возможности для движения, предметной и игровой деятельности с разными материалами. </w:t>
      </w:r>
    </w:p>
    <w:p w:rsidR="00CB36EE" w:rsidRDefault="00DE04E1">
      <w:pPr>
        <w:numPr>
          <w:ilvl w:val="0"/>
          <w:numId w:val="19"/>
        </w:numPr>
        <w:spacing w:after="289"/>
        <w:ind w:right="64" w:hanging="211"/>
      </w:pPr>
      <w:r>
        <w:t>Трансформируемость пространства предполагает возможность изменений предметнопространственной среды в зависимости от образовательн</w:t>
      </w:r>
      <w:r>
        <w:t xml:space="preserve">ой ситуации, в том числе от меняющихся интересов и возможностей детей; </w:t>
      </w:r>
    </w:p>
    <w:p w:rsidR="00CB36EE" w:rsidRDefault="00DE04E1">
      <w:pPr>
        <w:numPr>
          <w:ilvl w:val="0"/>
          <w:numId w:val="19"/>
        </w:numPr>
        <w:spacing w:after="123" w:line="422" w:lineRule="auto"/>
        <w:ind w:right="64" w:hanging="211"/>
      </w:pPr>
      <w:r>
        <w:t xml:space="preserve">Полифункциональность материалов предполагает: </w:t>
      </w:r>
      <w:r>
        <w:t xml:space="preserve">возможность разнообразного использования различных составляющих предметной среды, например, детской мебели, матов, мягких модулей, ширм и т.д.; </w:t>
      </w:r>
    </w:p>
    <w:p w:rsidR="00CB36EE" w:rsidRDefault="00DE04E1">
      <w:pPr>
        <w:spacing w:after="292"/>
        <w:ind w:left="165" w:right="64"/>
      </w:pPr>
      <w:r>
        <w:t>наличие в Организации или Группе полифункциональных (не обладающих жестко закрепленным способом употребления) п</w:t>
      </w:r>
      <w:r>
        <w:t xml:space="preserve">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 </w:t>
      </w:r>
    </w:p>
    <w:p w:rsidR="00CB36EE" w:rsidRDefault="00DE04E1">
      <w:pPr>
        <w:numPr>
          <w:ilvl w:val="0"/>
          <w:numId w:val="19"/>
        </w:numPr>
        <w:ind w:right="64" w:hanging="211"/>
      </w:pPr>
      <w:r>
        <w:t xml:space="preserve">Вариативность среды предполагает: </w:t>
      </w:r>
    </w:p>
    <w:p w:rsidR="00CB36EE" w:rsidRDefault="00DE04E1">
      <w:pPr>
        <w:spacing w:after="219" w:line="347" w:lineRule="auto"/>
        <w:ind w:left="165" w:right="64"/>
      </w:pPr>
      <w:r>
        <w:lastRenderedPageBreak/>
        <w:t>наличие в Организации или Группе различных простра</w:t>
      </w:r>
      <w:r>
        <w:t>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</w:t>
      </w:r>
      <w:r>
        <w:t xml:space="preserve">ьную, познавательную и исследовательскую активность детей. </w:t>
      </w:r>
    </w:p>
    <w:p w:rsidR="00CB36EE" w:rsidRDefault="00DE04E1">
      <w:pPr>
        <w:numPr>
          <w:ilvl w:val="0"/>
          <w:numId w:val="19"/>
        </w:numPr>
        <w:spacing w:after="118" w:line="465" w:lineRule="auto"/>
        <w:ind w:right="64" w:hanging="211"/>
      </w:pPr>
      <w:r>
        <w:t>Доступность среды предполагает: доступность для воспитанников, в том числе детей с ограниченными возможностями здоровья и детейинвалидов, всех помещений, где осуществляется образовательная деятель</w:t>
      </w:r>
      <w:r>
        <w:t xml:space="preserve">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 </w:t>
      </w:r>
    </w:p>
    <w:p w:rsidR="00CB36EE" w:rsidRDefault="00DE04E1">
      <w:pPr>
        <w:numPr>
          <w:ilvl w:val="0"/>
          <w:numId w:val="19"/>
        </w:numPr>
        <w:ind w:right="64" w:hanging="211"/>
      </w:pPr>
      <w:r>
        <w:t>Безопасность предме</w:t>
      </w:r>
      <w:r>
        <w:t xml:space="preserve">тно-пространственной среды предполагает соответствие всех ее элементов требованиям по обеспечению надежности и безопасности их использования. </w:t>
      </w:r>
    </w:p>
    <w:p w:rsidR="00CB36EE" w:rsidRDefault="00DE04E1">
      <w:pPr>
        <w:spacing w:after="292"/>
        <w:ind w:left="165" w:right="64"/>
      </w:pPr>
      <w:r>
        <w:t>3.3.5. Организация самостоятельно определяет средства обучения, в том числе технические, соответствующие материал</w:t>
      </w:r>
      <w:r>
        <w:t xml:space="preserve">ы (в том числе расходные), игровое, спортивное, оздоровительное оборудование, инвентарь, необходимые для реализации Программы. </w:t>
      </w:r>
    </w:p>
    <w:p w:rsidR="00CB36EE" w:rsidRDefault="00DE04E1">
      <w:pPr>
        <w:spacing w:after="294"/>
        <w:ind w:left="165" w:right="64"/>
      </w:pPr>
      <w:r>
        <w:t xml:space="preserve">3.4. Требования к кадровым условиям реализации Программы. </w:t>
      </w:r>
    </w:p>
    <w:p w:rsidR="00CB36EE" w:rsidRDefault="00DE04E1">
      <w:pPr>
        <w:numPr>
          <w:ilvl w:val="2"/>
          <w:numId w:val="20"/>
        </w:numPr>
        <w:spacing w:after="294"/>
        <w:ind w:left="656" w:right="64" w:hanging="501"/>
      </w:pPr>
      <w:r>
        <w:t>Реализация Программы обеспечивается руководящими, педагогическими, уч</w:t>
      </w:r>
      <w:r>
        <w:t>ебновспомогательными,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</w:t>
      </w:r>
      <w:r>
        <w:t xml:space="preserve">ну жизни и здоровья детей, обеспечивают реализацию Программы. </w:t>
      </w:r>
    </w:p>
    <w:p w:rsidR="00CB36EE" w:rsidRDefault="00DE04E1">
      <w:pPr>
        <w:ind w:left="165" w:right="64"/>
      </w:pPr>
      <w:r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</w:t>
      </w:r>
      <w:r>
        <w:t>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</w:t>
      </w:r>
      <w:r>
        <w:t>ством юстиции Российской Федерации 6 октября 2010 г., регистрационный N 18638), с изменениями, внесенными приказом Министерства здравоохранения и социального развития Российской Федерации от 31 мая 2011 г. N 448н (зарегистрирован Министерством юстиции Росс</w:t>
      </w:r>
      <w:r>
        <w:t xml:space="preserve">ийской Федерации 1 июля 2011 г., регистрационный N 21240). </w:t>
      </w:r>
    </w:p>
    <w:p w:rsidR="00CB36EE" w:rsidRDefault="00DE04E1">
      <w:pPr>
        <w:ind w:left="165" w:right="64"/>
      </w:pPr>
      <w:r>
        <w:t xml:space="preserve"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 </w:t>
      </w:r>
    </w:p>
    <w:p w:rsidR="00CB36EE" w:rsidRDefault="00DE04E1">
      <w:pPr>
        <w:ind w:left="165" w:right="64"/>
      </w:pPr>
      <w:r>
        <w:t xml:space="preserve"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 </w:t>
      </w:r>
    </w:p>
    <w:p w:rsidR="00CB36EE" w:rsidRDefault="00DE04E1">
      <w:pPr>
        <w:numPr>
          <w:ilvl w:val="2"/>
          <w:numId w:val="20"/>
        </w:numPr>
        <w:ind w:left="656" w:right="64" w:hanging="501"/>
      </w:pPr>
      <w:r>
        <w:t>Педагогические работники, реализующие Прог</w:t>
      </w:r>
      <w:r>
        <w:t xml:space="preserve">рамму, должны обладать основными компетенциями, необходимыми для создания условия развития детей, обозначенными в п. 3.2.5 настоящего Стандарта. </w:t>
      </w:r>
    </w:p>
    <w:p w:rsidR="00CB36EE" w:rsidRDefault="00DE04E1">
      <w:pPr>
        <w:numPr>
          <w:ilvl w:val="2"/>
          <w:numId w:val="20"/>
        </w:numPr>
        <w:spacing w:after="293"/>
        <w:ind w:left="656" w:right="64" w:hanging="501"/>
      </w:pPr>
      <w:r>
        <w:t>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</w:t>
      </w:r>
      <w:r>
        <w:t xml:space="preserve">ле ассистентов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 </w:t>
      </w:r>
    </w:p>
    <w:p w:rsidR="00CB36EE" w:rsidRDefault="00DE04E1">
      <w:pPr>
        <w:numPr>
          <w:ilvl w:val="2"/>
          <w:numId w:val="20"/>
        </w:numPr>
        <w:spacing w:after="294"/>
        <w:ind w:left="656" w:right="64" w:hanging="501"/>
      </w:pPr>
      <w:r>
        <w:t>При организации инклюзивного образован</w:t>
      </w:r>
      <w:r>
        <w:t xml:space="preserve">ия: </w:t>
      </w:r>
    </w:p>
    <w:p w:rsidR="00CB36EE" w:rsidRDefault="00DE04E1">
      <w:pPr>
        <w:spacing w:after="0" w:line="330" w:lineRule="auto"/>
        <w:ind w:left="165" w:right="64"/>
      </w:pPr>
      <w:r>
        <w:lastRenderedPageBreak/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</w:t>
      </w:r>
      <w:r>
        <w:t xml:space="preserve">тся привлекать соответствующих педагогических работников для каждой Группы, в которой организовано инклюзивное образование; при включении в Группу иных категорий детей, имеющих специальные образовательные потребности, в </w:t>
      </w:r>
    </w:p>
    <w:p w:rsidR="00CB36EE" w:rsidRDefault="00DE04E1">
      <w:pPr>
        <w:spacing w:after="335" w:line="216" w:lineRule="auto"/>
        <w:ind w:left="155" w:right="791" w:firstLine="4659"/>
      </w:pPr>
      <w:r>
        <w:rPr>
          <w:sz w:val="12"/>
        </w:rPr>
        <w:t xml:space="preserve">6 </w:t>
      </w:r>
      <w:r>
        <w:t>том числе находящихся в трудной ж</w:t>
      </w:r>
      <w:r>
        <w:t xml:space="preserve">изненной ситуации , могут быть привлечены дополнительные педагогические работники, имеющие соответствующую квалификацию. </w:t>
      </w:r>
    </w:p>
    <w:p w:rsidR="00CB36EE" w:rsidRDefault="00DE04E1">
      <w:pPr>
        <w:spacing w:after="290"/>
        <w:ind w:left="165" w:right="64"/>
      </w:pPr>
      <w:r>
        <w:t xml:space="preserve">3.5. Требования к материально-техническим условиям реализации основной образовательной программы дошкольного образования. </w:t>
      </w:r>
    </w:p>
    <w:p w:rsidR="00CB36EE" w:rsidRDefault="00DE04E1">
      <w:pPr>
        <w:spacing w:after="294"/>
        <w:ind w:left="165" w:right="64"/>
      </w:pPr>
      <w:r>
        <w:t>3.5.1. Треб</w:t>
      </w:r>
      <w:r>
        <w:t xml:space="preserve">ования к материально-техническим условиям реализации Программы включают: </w:t>
      </w:r>
    </w:p>
    <w:p w:rsidR="00CB36EE" w:rsidRDefault="00DE04E1">
      <w:pPr>
        <w:numPr>
          <w:ilvl w:val="0"/>
          <w:numId w:val="21"/>
        </w:numPr>
        <w:spacing w:after="290"/>
        <w:ind w:right="64" w:hanging="211"/>
      </w:pPr>
      <w:r>
        <w:t xml:space="preserve">требования, определяемые в соответствии с санитарно-эпидемиологическими правилами и нормативами; </w:t>
      </w:r>
    </w:p>
    <w:p w:rsidR="00CB36EE" w:rsidRDefault="00DE04E1">
      <w:pPr>
        <w:numPr>
          <w:ilvl w:val="0"/>
          <w:numId w:val="21"/>
        </w:numPr>
        <w:ind w:right="64" w:hanging="211"/>
      </w:pPr>
      <w:r>
        <w:t xml:space="preserve">требования, определяемые в соответствии с правилами пожарной безопасности; </w:t>
      </w:r>
    </w:p>
    <w:p w:rsidR="00CB36EE" w:rsidRDefault="00DE04E1">
      <w:pPr>
        <w:numPr>
          <w:ilvl w:val="0"/>
          <w:numId w:val="21"/>
        </w:numPr>
        <w:spacing w:after="290"/>
        <w:ind w:right="64" w:hanging="211"/>
      </w:pPr>
      <w:r>
        <w:t>требован</w:t>
      </w:r>
      <w:r>
        <w:t xml:space="preserve">ия к средствам обучения и воспитания в соответствии с возрастом и индивидуальными особенностями развития детей; </w:t>
      </w:r>
    </w:p>
    <w:p w:rsidR="00CB36EE" w:rsidRDefault="00DE04E1">
      <w:pPr>
        <w:numPr>
          <w:ilvl w:val="0"/>
          <w:numId w:val="21"/>
        </w:numPr>
        <w:spacing w:after="294"/>
        <w:ind w:right="64" w:hanging="211"/>
      </w:pPr>
      <w:r>
        <w:t xml:space="preserve">оснащенность помещений развивающей предметно-пространственной средой; </w:t>
      </w:r>
    </w:p>
    <w:p w:rsidR="00CB36EE" w:rsidRDefault="00DE04E1">
      <w:pPr>
        <w:numPr>
          <w:ilvl w:val="0"/>
          <w:numId w:val="21"/>
        </w:numPr>
        <w:ind w:right="64" w:hanging="211"/>
      </w:pPr>
      <w:r>
        <w:t>требования к материально-техническому обеспечению программы (учебно-мето</w:t>
      </w:r>
      <w:r>
        <w:t xml:space="preserve">дический комплект, оборудование, оснащение (предметы). </w:t>
      </w:r>
    </w:p>
    <w:p w:rsidR="00CB36EE" w:rsidRDefault="00DE04E1">
      <w:pPr>
        <w:ind w:left="165" w:right="64"/>
      </w:pPr>
      <w:r>
        <w:t xml:space="preserve">3.6. Требования к финансовым условиям реализации основной образовательной программы дошкольного образования. </w:t>
      </w:r>
    </w:p>
    <w:p w:rsidR="00CB36EE" w:rsidRDefault="00DE04E1">
      <w:pPr>
        <w:numPr>
          <w:ilvl w:val="2"/>
          <w:numId w:val="22"/>
        </w:numPr>
        <w:ind w:left="658" w:right="64" w:hanging="503"/>
      </w:pPr>
      <w: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</w:t>
      </w:r>
      <w:r>
        <w:t>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</w:t>
      </w:r>
      <w:r>
        <w:t xml:space="preserve">лизацию Программы в соответствии со Стандартом. </w:t>
      </w:r>
    </w:p>
    <w:p w:rsidR="00CB36EE" w:rsidRDefault="00DE04E1">
      <w:pPr>
        <w:numPr>
          <w:ilvl w:val="2"/>
          <w:numId w:val="22"/>
        </w:numPr>
        <w:ind w:left="658" w:right="64" w:hanging="503"/>
      </w:pPr>
      <w:r>
        <w:t xml:space="preserve">Финансовые условия реализации Программы должны: </w:t>
      </w:r>
    </w:p>
    <w:p w:rsidR="00CB36EE" w:rsidRDefault="00DE04E1">
      <w:pPr>
        <w:numPr>
          <w:ilvl w:val="0"/>
          <w:numId w:val="23"/>
        </w:numPr>
        <w:ind w:right="64"/>
      </w:pPr>
      <w:r>
        <w:t xml:space="preserve">обеспечивать возможность выполнения требований Стандарта к условиям реализации и структуре Программы; </w:t>
      </w:r>
    </w:p>
    <w:p w:rsidR="00CB36EE" w:rsidRDefault="00DE04E1">
      <w:pPr>
        <w:numPr>
          <w:ilvl w:val="0"/>
          <w:numId w:val="23"/>
        </w:numPr>
        <w:ind w:right="64"/>
      </w:pPr>
      <w:r>
        <w:t xml:space="preserve">обеспечивать реализацию обязательной части Программы и </w:t>
      </w:r>
      <w:r>
        <w:t xml:space="preserve">части, формируемой участниками образовательного процесса, учитывая вариативность индивидуальных траекторий развития детей; </w:t>
      </w:r>
    </w:p>
    <w:p w:rsidR="00CB36EE" w:rsidRDefault="00DE04E1">
      <w:pPr>
        <w:numPr>
          <w:ilvl w:val="0"/>
          <w:numId w:val="23"/>
        </w:numPr>
        <w:ind w:right="64"/>
      </w:pPr>
      <w:r>
        <w:t xml:space="preserve">отражать структуру и объем расходов, необходимых для реализации Программы, а также механизм их формирования. </w:t>
      </w:r>
    </w:p>
    <w:p w:rsidR="00CB36EE" w:rsidRDefault="00DE04E1">
      <w:pPr>
        <w:spacing w:after="293"/>
        <w:ind w:left="165" w:right="64"/>
      </w:pPr>
      <w:r>
        <w:t xml:space="preserve">3.6.3. Финансирование </w:t>
      </w:r>
      <w:r>
        <w:t>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</w:t>
      </w:r>
      <w:r>
        <w:t xml:space="preserve">ого и бесплатного дошкольного образования. 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</w:t>
      </w:r>
      <w:r>
        <w:t>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</w:t>
      </w:r>
      <w:r>
        <w:t xml:space="preserve">и, сурдоперевод при реализации образовательных программ, адаптация образовательных учреждений и прилегающихк ним территорий для свободного доступа всех категорий лиц с ограниченными возможностями здоровья, а также педагогические, </w:t>
      </w:r>
      <w:r>
        <w:lastRenderedPageBreak/>
        <w:t xml:space="preserve">психолого-педагогические, </w:t>
      </w:r>
      <w:r>
        <w:t xml:space="preserve">медицинские, социальные и иные услуги, обеспечивающие адаптивную среду образования и безбарьерную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</w:t>
      </w:r>
      <w:r>
        <w:t>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 и должен быть д</w:t>
      </w:r>
      <w:r>
        <w:t xml:space="preserve">остаточным и необходимым для осуществления Организацией: </w:t>
      </w:r>
    </w:p>
    <w:p w:rsidR="00CB36EE" w:rsidRDefault="00DE04E1">
      <w:pPr>
        <w:ind w:left="165" w:right="133"/>
      </w:pPr>
      <w:r>
        <w:t>расходов на оплату труда работников, реализующих Программу; расходов на средства обучения и воспитания, соответствующие материалы, в том числе приобретение учебных изданий в бумажном и электронном в</w:t>
      </w:r>
      <w:r>
        <w:t>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</w:t>
      </w:r>
      <w:r>
        <w:t>странственной среды, в том числе специальных для детей с ограниченными возможностями здоровья.Развивающая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</w:t>
      </w:r>
      <w:r>
        <w:t xml:space="preserve">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</w:t>
      </w:r>
      <w:r>
        <w:t>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</w:t>
      </w:r>
      <w:r>
        <w:t>язи, в том числе расходов, связанных с подключением к информационно-телекоммуникационной сети Интернет; расходов, связанных с дополнительным профессиональным образованием руководящих и педагогических работников по профилю их деятельности; иных расходов, св</w:t>
      </w:r>
      <w:r>
        <w:t xml:space="preserve">язанных с реализацией и обеспечением реализации Программы. </w:t>
      </w:r>
    </w:p>
    <w:p w:rsidR="00CB36EE" w:rsidRDefault="00DE04E1">
      <w:pPr>
        <w:spacing w:line="268" w:lineRule="auto"/>
        <w:ind w:left="165" w:right="0"/>
      </w:pPr>
      <w:r>
        <w:rPr>
          <w:b/>
        </w:rPr>
        <w:t>IV. Требования к результатам освоения основной образовательной программы дошкольного образования</w:t>
      </w:r>
      <w:r>
        <w:t xml:space="preserve"> </w:t>
      </w:r>
    </w:p>
    <w:p w:rsidR="00CB36EE" w:rsidRDefault="00DE04E1">
      <w:pPr>
        <w:ind w:left="165" w:right="64"/>
      </w:pPr>
      <w:r>
        <w:t xml:space="preserve">4.1. Требования Стандарта к результатам освоения Программы представлены в виде целевых ориентиров </w:t>
      </w:r>
      <w:r>
        <w:t>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образования.Специфика дошкольного детства (гибкость, пластичность развития ребенка, высо</w:t>
      </w:r>
      <w:r>
        <w:t>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</w:t>
      </w:r>
      <w:r>
        <w:t xml:space="preserve">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 </w:t>
      </w:r>
    </w:p>
    <w:p w:rsidR="00CB36EE" w:rsidRDefault="00DE04E1">
      <w:pPr>
        <w:ind w:left="165" w:right="64"/>
      </w:pPr>
      <w:r>
        <w:t>4.2.</w:t>
      </w:r>
      <w:r>
        <w:t xml:space="preserve">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 </w:t>
      </w:r>
    </w:p>
    <w:p w:rsidR="00CB36EE" w:rsidRDefault="00DE04E1">
      <w:pPr>
        <w:spacing w:after="0"/>
        <w:ind w:left="165" w:right="64"/>
      </w:pPr>
      <w:r>
        <w:t>4.3. Целевые ориентиры не подлежат непосредственной оценке, в том ч</w:t>
      </w:r>
      <w:r>
        <w:t xml:space="preserve">исле в виде педагогической диагностики (мониторинга), и не являются основанием для их формального сравнения с реальными </w:t>
      </w:r>
    </w:p>
    <w:p w:rsidR="00CB36EE" w:rsidRDefault="00DE04E1">
      <w:pPr>
        <w:spacing w:after="0"/>
        <w:ind w:left="165" w:right="64"/>
      </w:pPr>
      <w:r>
        <w:t xml:space="preserve">достижениями детей. Они не являются основой объективной оценки соответствия установленным </w:t>
      </w:r>
    </w:p>
    <w:p w:rsidR="00CB36EE" w:rsidRDefault="00DE04E1">
      <w:pPr>
        <w:numPr>
          <w:ilvl w:val="1"/>
          <w:numId w:val="24"/>
        </w:numPr>
        <w:spacing w:after="0" w:line="216" w:lineRule="auto"/>
        <w:ind w:right="1323" w:firstLine="8152"/>
      </w:pPr>
      <w:r>
        <w:t>требованиям образовательной деятельности и п</w:t>
      </w:r>
      <w:r>
        <w:t xml:space="preserve">одготовки детей . Освоение Программы не </w:t>
      </w:r>
    </w:p>
    <w:p w:rsidR="00CB36EE" w:rsidRDefault="00DE04E1">
      <w:pPr>
        <w:numPr>
          <w:ilvl w:val="1"/>
          <w:numId w:val="24"/>
        </w:numPr>
        <w:spacing w:after="338" w:line="216" w:lineRule="auto"/>
        <w:ind w:right="1323" w:firstLine="8152"/>
      </w:pPr>
      <w:r>
        <w:t xml:space="preserve">сопровождается проведением промежуточных аттестаций и итоговой аттестации воспитанников . </w:t>
      </w:r>
    </w:p>
    <w:p w:rsidR="00CB36EE" w:rsidRDefault="00DE04E1">
      <w:pPr>
        <w:ind w:left="165" w:right="64"/>
      </w:pPr>
      <w:r>
        <w:t xml:space="preserve">4.4. Настоящие требования являются ориентирами для: </w:t>
      </w:r>
    </w:p>
    <w:p w:rsidR="00CB36EE" w:rsidRDefault="00DE04E1">
      <w:pPr>
        <w:spacing w:after="142" w:line="437" w:lineRule="auto"/>
        <w:ind w:left="165" w:right="585"/>
      </w:pPr>
      <w:r>
        <w:t xml:space="preserve"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 б) решения задач: </w:t>
      </w:r>
    </w:p>
    <w:p w:rsidR="00CB36EE" w:rsidRDefault="00DE04E1">
      <w:pPr>
        <w:spacing w:after="0" w:line="602" w:lineRule="auto"/>
        <w:ind w:left="165" w:right="5455"/>
      </w:pPr>
      <w:r>
        <w:lastRenderedPageBreak/>
        <w:t xml:space="preserve">формирования Программы; анализа профессиональной деятельности; </w:t>
      </w:r>
      <w:r>
        <w:t xml:space="preserve">взаимодействия с семьями; </w:t>
      </w:r>
    </w:p>
    <w:p w:rsidR="00CB36EE" w:rsidRDefault="00DE04E1">
      <w:pPr>
        <w:ind w:left="165" w:right="64"/>
      </w:pPr>
      <w:r>
        <w:t xml:space="preserve">в) изучения характеристик образования детей в возрасте от 2 месяцев до 8 лет; </w:t>
      </w:r>
    </w:p>
    <w:p w:rsidR="00CB36EE" w:rsidRDefault="00DE04E1">
      <w:pPr>
        <w:ind w:left="165" w:right="64"/>
      </w:pPr>
      <w: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</w:t>
      </w:r>
      <w:r>
        <w:t xml:space="preserve">остранства Российской Федерации. </w:t>
      </w:r>
    </w:p>
    <w:p w:rsidR="00CB36EE" w:rsidRDefault="00DE04E1">
      <w:pPr>
        <w:spacing w:after="66" w:line="492" w:lineRule="auto"/>
        <w:ind w:left="165" w:right="252"/>
      </w:pPr>
      <w:r>
        <w:t xml:space="preserve">4.5. Целевые ориентиры не могут служить непосредственным основанием при решении управленческих задач, включая: аттестацию педагогических кадров; оценку качества образования; </w:t>
      </w:r>
    </w:p>
    <w:p w:rsidR="00CB36EE" w:rsidRDefault="00DE04E1">
      <w:pPr>
        <w:spacing w:after="184" w:line="391" w:lineRule="auto"/>
        <w:ind w:left="165" w:right="138"/>
      </w:pPr>
      <w:r>
        <w:t>оценку как итогового, так и промежуточного уров</w:t>
      </w:r>
      <w:r>
        <w:t>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 оценку выполнения муниципального (государственного) задания посре</w:t>
      </w:r>
      <w:r>
        <w:t xml:space="preserve">дством их включения в показатели качества выполнения задания; распределение стимулирующего фонда оплаты труда работников Организации. </w:t>
      </w:r>
    </w:p>
    <w:p w:rsidR="00CB36EE" w:rsidRDefault="00DE04E1">
      <w:pPr>
        <w:spacing w:after="112" w:line="438" w:lineRule="auto"/>
        <w:ind w:left="165" w:right="434"/>
      </w:pPr>
      <w:r>
        <w:t>4.6. К целевым ориентирам дошкольного образования относятся следующие социально-нормативные возрастные характеристики воз</w:t>
      </w:r>
      <w:r>
        <w:t xml:space="preserve">можных достижений ребенка: Целевые ориентиры образования в младенческом и раннем возрасте: </w:t>
      </w:r>
    </w:p>
    <w:p w:rsidR="00CB36EE" w:rsidRDefault="00DE04E1">
      <w:pPr>
        <w:ind w:left="165" w:right="64"/>
      </w:pPr>
      <w: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</w:t>
      </w:r>
      <w:r>
        <w:t xml:space="preserve">йчивость в достижении результата своих действий; </w:t>
      </w:r>
    </w:p>
    <w:p w:rsidR="00CB36EE" w:rsidRDefault="00DE04E1">
      <w:pPr>
        <w:spacing w:after="125" w:line="384" w:lineRule="auto"/>
        <w:ind w:left="165" w:right="144"/>
      </w:pPr>
      <w: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</w:t>
      </w:r>
      <w:r>
        <w:t xml:space="preserve">ивания; стремится проявлять самостоятельность в бытовом и игровом поведении;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стремится к общению </w:t>
      </w:r>
      <w:r>
        <w:t>со взрослыми и активно подражает им в движениях и действиях; появляются игры, в которых ребенок воспроизводит действия взрослого; проявляет интерес к сверстникам; наблюдает за их действиями и подражает им; проявляет интерес к стихам, песням и сказкам, расс</w:t>
      </w:r>
      <w:r>
        <w:t xml:space="preserve">матриванию картинки, стремится двигаться под музыку; эмоционально откликается на различные произведения культуры и искусства; у ребенка развита крупная моторика, он стремится осваивать различные виды движения (бег, лазанье, перешагивание и пр.). </w:t>
      </w:r>
    </w:p>
    <w:p w:rsidR="00CB36EE" w:rsidRDefault="00DE04E1">
      <w:pPr>
        <w:ind w:left="165" w:right="64"/>
      </w:pPr>
      <w:r>
        <w:t>Целевые о</w:t>
      </w:r>
      <w:r>
        <w:t xml:space="preserve">риентиры на этапе завершения дошкольного образования: </w:t>
      </w:r>
    </w:p>
    <w:p w:rsidR="00CB36EE" w:rsidRDefault="00DE04E1">
      <w:pPr>
        <w:spacing w:after="291"/>
        <w:ind w:left="165" w:right="64"/>
      </w:pPr>
      <w: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</w:t>
      </w:r>
      <w:r>
        <w:t xml:space="preserve">труировании и др.; способен выбирать себе род занятий, участников по совместной деятельности; </w:t>
      </w:r>
    </w:p>
    <w:p w:rsidR="00CB36EE" w:rsidRDefault="00DE04E1">
      <w:pPr>
        <w:ind w:left="165" w:right="64"/>
      </w:pPr>
      <w: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</w:t>
      </w:r>
      <w:r>
        <w:t>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</w:t>
      </w:r>
      <w:r>
        <w:t xml:space="preserve"> старается разрешать конфликты; </w:t>
      </w:r>
    </w:p>
    <w:p w:rsidR="00CB36EE" w:rsidRDefault="00DE04E1">
      <w:pPr>
        <w:ind w:left="165" w:right="64"/>
      </w:pPr>
      <w:r>
        <w:lastRenderedPageBreak/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</w:t>
      </w:r>
      <w:r>
        <w:t xml:space="preserve"> правилам и социальным нормам; </w:t>
      </w:r>
    </w:p>
    <w:p w:rsidR="00CB36EE" w:rsidRDefault="00DE04E1">
      <w:pPr>
        <w:spacing w:after="198" w:line="338" w:lineRule="auto"/>
        <w:ind w:left="165" w:right="64"/>
      </w:pPr>
      <w: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</w:t>
      </w:r>
      <w:r>
        <w:t xml:space="preserve">вуки в словах, у ребенка складываются предпосылки грамотности; 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CB36EE" w:rsidRDefault="00DE04E1">
      <w:pPr>
        <w:spacing w:after="294"/>
        <w:ind w:left="165" w:right="64"/>
      </w:pPr>
      <w: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:rsidR="00CB36EE" w:rsidRDefault="00DE04E1">
      <w:pPr>
        <w:ind w:left="165" w:right="64"/>
      </w:pPr>
      <w:r>
        <w:t>ребенок проявляет любо</w:t>
      </w:r>
      <w:r>
        <w:t xml:space="preserve">знательность, задает вопросы взрослым и сверстникам, интересуется причинноследственными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</w:t>
      </w:r>
      <w:r>
        <w:t>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</w:t>
      </w:r>
      <w:r>
        <w:t xml:space="preserve">раясь на свои знания и умения в различных видах деятельности. </w:t>
      </w:r>
    </w:p>
    <w:p w:rsidR="00CB36EE" w:rsidRDefault="00DE04E1">
      <w:pPr>
        <w:ind w:left="165" w:right="64"/>
      </w:pPr>
      <w: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</w:t>
      </w:r>
      <w:r>
        <w:t xml:space="preserve"> предпосылок к учебной деятельности на этапе завершения ими дошкольного образования. </w:t>
      </w:r>
    </w:p>
    <w:p w:rsidR="00CB36EE" w:rsidRDefault="00DE04E1">
      <w:pPr>
        <w:spacing w:after="169"/>
        <w:ind w:left="165" w:right="64"/>
      </w:pPr>
      <w:r>
        <w:t xml:space="preserve"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</w:t>
      </w:r>
      <w:r>
        <w:t xml:space="preserve">ориентиры освоения Программы воспитанниками - как создающие предпосылки для их реализации. </w:t>
      </w:r>
    </w:p>
    <w:p w:rsidR="00CB36EE" w:rsidRDefault="00DE04E1">
      <w:pPr>
        <w:spacing w:after="0" w:line="259" w:lineRule="auto"/>
        <w:ind w:left="165" w:right="0"/>
      </w:pPr>
      <w:r>
        <w:rPr>
          <w:i/>
          <w:sz w:val="12"/>
        </w:rPr>
        <w:t>1</w:t>
      </w:r>
    </w:p>
    <w:p w:rsidR="00CB36EE" w:rsidRDefault="00DE04E1">
      <w:pPr>
        <w:spacing w:after="170"/>
        <w:ind w:left="155" w:right="64" w:firstLine="57"/>
      </w:pPr>
      <w:r>
        <w:rPr>
          <w:i/>
        </w:rPr>
        <w:t xml:space="preserve"> Российская газета, 25 декабря 1993 г.; Собрание законодательства Российской Федерации, 2009, N 1, ст. 1, ст. 2.</w:t>
      </w:r>
      <w:r>
        <w:t xml:space="preserve"> </w:t>
      </w:r>
    </w:p>
    <w:p w:rsidR="00CB36EE" w:rsidRDefault="00DE04E1">
      <w:pPr>
        <w:spacing w:after="0" w:line="259" w:lineRule="auto"/>
        <w:ind w:left="165" w:right="0"/>
      </w:pPr>
      <w:r>
        <w:rPr>
          <w:i/>
          <w:sz w:val="12"/>
        </w:rPr>
        <w:t>2</w:t>
      </w:r>
    </w:p>
    <w:p w:rsidR="00CB36EE" w:rsidRDefault="00DE04E1">
      <w:pPr>
        <w:spacing w:after="170"/>
        <w:ind w:left="155" w:right="64" w:firstLine="0"/>
      </w:pPr>
      <w:r>
        <w:rPr>
          <w:i/>
        </w:rPr>
        <w:t xml:space="preserve"> Сборник международных договоров СССР, 1993, в</w:t>
      </w:r>
      <w:r>
        <w:rPr>
          <w:i/>
        </w:rPr>
        <w:t>ыпуск XLVI.</w:t>
      </w:r>
      <w:r>
        <w:t xml:space="preserve"> </w:t>
      </w:r>
    </w:p>
    <w:p w:rsidR="00CB36EE" w:rsidRDefault="00DE04E1">
      <w:pPr>
        <w:spacing w:after="0" w:line="259" w:lineRule="auto"/>
        <w:ind w:left="165" w:right="0"/>
      </w:pPr>
      <w:r>
        <w:rPr>
          <w:i/>
          <w:sz w:val="12"/>
        </w:rPr>
        <w:t>3</w:t>
      </w:r>
    </w:p>
    <w:p w:rsidR="00CB36EE" w:rsidRDefault="00DE04E1">
      <w:pPr>
        <w:spacing w:after="170"/>
        <w:ind w:left="155" w:right="64" w:firstLine="57"/>
      </w:pPr>
      <w:r>
        <w:rPr>
          <w:i/>
        </w:rPr>
        <w:t xml:space="preserve"> Часть 6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  <w:r>
        <w:t xml:space="preserve"> </w:t>
      </w:r>
    </w:p>
    <w:p w:rsidR="00CB36EE" w:rsidRDefault="00DE04E1">
      <w:pPr>
        <w:spacing w:after="0" w:line="259" w:lineRule="auto"/>
        <w:ind w:left="165" w:right="0"/>
      </w:pPr>
      <w:r>
        <w:rPr>
          <w:i/>
          <w:sz w:val="12"/>
        </w:rPr>
        <w:t>4</w:t>
      </w:r>
    </w:p>
    <w:p w:rsidR="00CB36EE" w:rsidRDefault="00DE04E1">
      <w:pPr>
        <w:spacing w:after="170"/>
        <w:ind w:left="155" w:right="64" w:firstLine="57"/>
      </w:pPr>
      <w:r>
        <w:rPr>
          <w:i/>
        </w:rPr>
        <w:t xml:space="preserve"> При круглосуточном пребывании дет</w:t>
      </w:r>
      <w:r>
        <w:rPr>
          <w:i/>
        </w:rPr>
        <w:t>ей в Группе реализация программы осуществляется не более 14 часов с учетом режима дня и возрастных категорий детей.</w:t>
      </w:r>
      <w:r>
        <w:t xml:space="preserve"> </w:t>
      </w:r>
    </w:p>
    <w:p w:rsidR="00CB36EE" w:rsidRDefault="00DE04E1">
      <w:pPr>
        <w:spacing w:after="0" w:line="259" w:lineRule="auto"/>
        <w:ind w:left="165" w:right="0"/>
      </w:pPr>
      <w:r>
        <w:rPr>
          <w:i/>
          <w:sz w:val="12"/>
        </w:rPr>
        <w:t>5</w:t>
      </w:r>
    </w:p>
    <w:p w:rsidR="00CB36EE" w:rsidRDefault="00DE04E1">
      <w:pPr>
        <w:spacing w:after="170"/>
        <w:ind w:left="155" w:right="64" w:firstLine="57"/>
      </w:pPr>
      <w:r>
        <w:rPr>
          <w:i/>
        </w:rPr>
        <w:t xml:space="preserve"> Пункт 9 части 1 статьи 34 Федерального закона от 29 декабря 2012 г. N273-Ф3 "Об образовании в Российской Федерации" (Собрание законодате</w:t>
      </w:r>
      <w:r>
        <w:rPr>
          <w:i/>
        </w:rPr>
        <w:t>льства Российской Федерации, 2012, N 53, ст. 7598; 2013, N 19, ст. 2326).</w:t>
      </w:r>
      <w:r>
        <w:t xml:space="preserve"> </w:t>
      </w:r>
    </w:p>
    <w:p w:rsidR="00CB36EE" w:rsidRDefault="00DE04E1">
      <w:pPr>
        <w:spacing w:after="0" w:line="259" w:lineRule="auto"/>
        <w:ind w:left="165" w:right="0"/>
      </w:pPr>
      <w:r>
        <w:rPr>
          <w:i/>
          <w:sz w:val="12"/>
        </w:rPr>
        <w:t>6</w:t>
      </w:r>
    </w:p>
    <w:p w:rsidR="00CB36EE" w:rsidRDefault="00DE04E1">
      <w:pPr>
        <w:spacing w:after="0" w:line="259" w:lineRule="auto"/>
        <w:ind w:left="72" w:right="0" w:firstLine="0"/>
        <w:jc w:val="center"/>
      </w:pPr>
      <w:r>
        <w:rPr>
          <w:i/>
        </w:rPr>
        <w:t xml:space="preserve"> Статья 1 Федерального закона от 24 июля 1998 г. N 124-ФЗ "Об основных гарантиях прав ребенка в </w:t>
      </w:r>
    </w:p>
    <w:p w:rsidR="00CB36EE" w:rsidRDefault="00DE04E1">
      <w:pPr>
        <w:spacing w:after="170"/>
        <w:ind w:left="155" w:right="64" w:firstLine="0"/>
      </w:pPr>
      <w:r>
        <w:rPr>
          <w:i/>
        </w:rPr>
        <w:t>Российской Федерации" (Собрание законодательства Российской Федерации, 1998, N 31,</w:t>
      </w:r>
      <w:r>
        <w:rPr>
          <w:i/>
        </w:rPr>
        <w:t xml:space="preserve"> ст. 3802; 2004, N 35, ст. 3607; N 52, ст. 5274; 2007, N 27, ст. 3213, 3215; 2009, N18, ст. 2151; N51, ст. 6163;2013, N 14, ст. 1666; N 27, ст. 3477).</w:t>
      </w:r>
      <w:r>
        <w:t xml:space="preserve"> </w:t>
      </w:r>
    </w:p>
    <w:p w:rsidR="00CB36EE" w:rsidRDefault="00DE04E1">
      <w:pPr>
        <w:spacing w:after="0" w:line="259" w:lineRule="auto"/>
        <w:ind w:left="165" w:right="0"/>
      </w:pPr>
      <w:r>
        <w:rPr>
          <w:i/>
          <w:sz w:val="12"/>
        </w:rPr>
        <w:t>7</w:t>
      </w:r>
    </w:p>
    <w:p w:rsidR="00CB36EE" w:rsidRDefault="00DE04E1">
      <w:pPr>
        <w:spacing w:after="170"/>
        <w:ind w:left="155" w:right="64" w:firstLine="57"/>
      </w:pPr>
      <w:r>
        <w:rPr>
          <w:i/>
        </w:rPr>
        <w:t xml:space="preserve"> С учетом положений части 2 статьи 11 Федерального закона от 29 декабря 2012 г. N 273-</w:t>
      </w:r>
      <w:r>
        <w:rPr>
          <w:i/>
        </w:rPr>
        <w:t>ФЗ "Об образовании в Российской Федерации" (Собрание законодательства Российской Федерации, 2012, N 53, ст. 7598; 2013, N 19, ст. 2326).</w:t>
      </w:r>
      <w:r>
        <w:t xml:space="preserve"> </w:t>
      </w:r>
    </w:p>
    <w:p w:rsidR="00CB36EE" w:rsidRDefault="00DE04E1">
      <w:pPr>
        <w:spacing w:after="0" w:line="259" w:lineRule="auto"/>
        <w:ind w:left="165" w:right="0"/>
      </w:pPr>
      <w:r>
        <w:rPr>
          <w:i/>
          <w:sz w:val="12"/>
        </w:rPr>
        <w:t>8</w:t>
      </w:r>
    </w:p>
    <w:p w:rsidR="00CB36EE" w:rsidRDefault="00DE04E1">
      <w:pPr>
        <w:spacing w:after="88"/>
        <w:ind w:left="155" w:right="64" w:firstLine="57"/>
      </w:pPr>
      <w:r>
        <w:rPr>
          <w:i/>
        </w:rPr>
        <w:lastRenderedPageBreak/>
        <w:t xml:space="preserve"> Часть 2 статьи 64 Федерального закона от 29 декабря 2012 г. N 273-ФЗ "Об образовании в Российской Федерации" (Собра</w:t>
      </w:r>
      <w:r>
        <w:rPr>
          <w:i/>
        </w:rPr>
        <w:t>ние законодательства Российской Федерации, 2012, N 53, ст. 7598; 2013, N 19, ст. 2326).</w:t>
      </w:r>
      <w:r>
        <w:t xml:space="preserve"> </w:t>
      </w:r>
    </w:p>
    <w:p w:rsidR="00CB36EE" w:rsidRDefault="00DE04E1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22620" cy="9525"/>
                <wp:effectExtent l="0" t="0" r="0" b="0"/>
                <wp:docPr id="13534" name="Group 13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2620" cy="9525"/>
                          <a:chOff x="0" y="0"/>
                          <a:chExt cx="5722620" cy="9525"/>
                        </a:xfrm>
                      </wpg:grpSpPr>
                      <wps:wsp>
                        <wps:cNvPr id="14218" name="Shape 14218"/>
                        <wps:cNvSpPr/>
                        <wps:spPr>
                          <a:xfrm>
                            <a:off x="0" y="0"/>
                            <a:ext cx="57226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2620" h="9525">
                                <a:moveTo>
                                  <a:pt x="0" y="0"/>
                                </a:moveTo>
                                <a:lnTo>
                                  <a:pt x="5722620" y="0"/>
                                </a:lnTo>
                                <a:lnTo>
                                  <a:pt x="57226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37A13" id="Group 13534" o:spid="_x0000_s1026" style="width:450.6pt;height:.75pt;mso-position-horizontal-relative:char;mso-position-vertical-relative:line" coordsize="5722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">
                <v:shape id="Shape 14218" o:spid="_x0000_s1027" style="position:absolute;width:57226;height:95;visibility:visible;mso-wrap-style:square;v-text-anchor:top" coordsize="57226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FoXMgA&#10;AADeAAAADwAAAGRycy9kb3ducmV2LnhtbESPQUsDQQyF74L/YYjgpdjZrlJl7bRYQdqDF1sLPYad&#10;uLt0J7PsxHb89+YgeEt4L+99Waxy6M2ZxtRFdjCbFmCI6+g7bhx87t/unsAkQfbYRyYHP5Rgtby+&#10;WmDl44U/6LyTxmgIpwodtCJDZW2qWwqYpnEgVu0rjgFF17GxfsSLhofelkUxtwE71oYWB3ptqT7t&#10;voODzX5+kM1aJpPh8fi+pby+P5XZudub/PIMRijLv/nveusV/6GcKa++ozPY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gWhcyAAAAN4AAAAPAAAAAAAAAAAAAAAAAJgCAABk&#10;cnMvZG93bnJldi54bWxQSwUGAAAAAAQABAD1AAAAjQMAAAAA&#10;" path="m,l5722620,r,9525l,9525,,e" fillcolor="#a0a0a0" stroked="f" strokeweight="0">
                  <v:stroke miterlimit="83231f" joinstyle="miter"/>
                  <v:path arrowok="t" textboxrect="0,0,5722620,952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36EE" w:rsidRDefault="00DE04E1">
      <w:pPr>
        <w:spacing w:after="0" w:line="259" w:lineRule="auto"/>
        <w:ind w:left="17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36EE" w:rsidRDefault="00DE04E1">
      <w:pPr>
        <w:spacing w:after="0" w:line="259" w:lineRule="auto"/>
        <w:ind w:left="17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36EE" w:rsidRDefault="00DE04E1">
      <w:pPr>
        <w:spacing w:after="0" w:line="259" w:lineRule="auto"/>
        <w:ind w:left="17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36EE" w:rsidRDefault="00DE04E1">
      <w:pPr>
        <w:pBdr>
          <w:top w:val="single" w:sz="30" w:space="0" w:color="000000"/>
        </w:pBdr>
        <w:shd w:val="clear" w:color="auto" w:fill="CCCCCC"/>
        <w:spacing w:after="2" w:line="259" w:lineRule="auto"/>
        <w:ind w:left="307" w:right="2215" w:firstLine="0"/>
      </w:pPr>
      <w:r>
        <w:rPr>
          <w:rFonts w:ascii="Times New Roman" w:eastAsia="Times New Roman" w:hAnsi="Times New Roman" w:cs="Times New Roman"/>
          <w:sz w:val="1"/>
        </w:rPr>
        <w:t xml:space="preserve"> </w:t>
      </w:r>
    </w:p>
    <w:p w:rsidR="00CB36EE" w:rsidRDefault="00DE04E1">
      <w:pPr>
        <w:pBdr>
          <w:top w:val="single" w:sz="30" w:space="0" w:color="000000"/>
        </w:pBdr>
        <w:shd w:val="clear" w:color="auto" w:fill="CCCCCC"/>
        <w:spacing w:after="305" w:line="259" w:lineRule="auto"/>
        <w:ind w:left="307" w:right="2215" w:firstLine="0"/>
      </w:pPr>
      <w:r>
        <w:rPr>
          <w:rFonts w:ascii="Times New Roman" w:eastAsia="Times New Roman" w:hAnsi="Times New Roman" w:cs="Times New Roman"/>
          <w:sz w:val="1"/>
        </w:rPr>
        <w:t xml:space="preserve"> </w:t>
      </w:r>
    </w:p>
    <w:p w:rsidR="00CB36EE" w:rsidRDefault="00DE04E1">
      <w:pPr>
        <w:pBdr>
          <w:top w:val="single" w:sz="30" w:space="0" w:color="000000"/>
        </w:pBdr>
        <w:shd w:val="clear" w:color="auto" w:fill="CCCCCC"/>
        <w:spacing w:after="0" w:line="260" w:lineRule="auto"/>
        <w:ind w:left="317" w:right="2215"/>
      </w:pPr>
      <w:r>
        <w:rPr>
          <w:rFonts w:ascii="Verdana" w:eastAsia="Verdana" w:hAnsi="Verdana" w:cs="Verdana"/>
          <w:sz w:val="15"/>
        </w:rPr>
        <w:t xml:space="preserve">© 1998-2013 "Российская газета"  </w:t>
      </w:r>
    </w:p>
    <w:p w:rsidR="00CB36EE" w:rsidRDefault="00DE04E1">
      <w:pPr>
        <w:pBdr>
          <w:top w:val="single" w:sz="30" w:space="0" w:color="000000"/>
        </w:pBdr>
        <w:shd w:val="clear" w:color="auto" w:fill="CCCCCC"/>
        <w:spacing w:after="0" w:line="260" w:lineRule="auto"/>
        <w:ind w:left="317" w:right="2215"/>
      </w:pPr>
      <w:r>
        <w:rPr>
          <w:rFonts w:ascii="Verdana" w:eastAsia="Verdana" w:hAnsi="Verdana" w:cs="Verdana"/>
          <w:sz w:val="15"/>
        </w:rPr>
        <w:t xml:space="preserve">Электронные адреса отделов газеты можно посмотреть на странице "Контакты". Обо всем остальном пишите по адресу </w:t>
      </w:r>
      <w:r>
        <w:rPr>
          <w:rFonts w:ascii="Verdana" w:eastAsia="Verdana" w:hAnsi="Verdana" w:cs="Verdana"/>
          <w:sz w:val="15"/>
          <w:u w:val="single" w:color="000000"/>
        </w:rPr>
        <w:t>rg@rg.ru</w:t>
      </w:r>
      <w:r>
        <w:rPr>
          <w:rFonts w:ascii="Verdana" w:eastAsia="Verdana" w:hAnsi="Verdana" w:cs="Verdana"/>
          <w:sz w:val="15"/>
        </w:rPr>
        <w:t xml:space="preserve"> </w:t>
      </w:r>
    </w:p>
    <w:p w:rsidR="00CB36EE" w:rsidRDefault="00DE04E1">
      <w:pPr>
        <w:spacing w:after="0" w:line="259" w:lineRule="auto"/>
        <w:ind w:left="170" w:right="3240" w:firstLine="0"/>
      </w:pPr>
      <w:r>
        <w:rPr>
          <w:rFonts w:ascii="Times New Roman" w:eastAsia="Times New Roman" w:hAnsi="Times New Roman" w:cs="Times New Roman"/>
          <w:sz w:val="1"/>
        </w:rPr>
        <w:t xml:space="preserve"> </w:t>
      </w:r>
    </w:p>
    <w:p w:rsidR="00CB36EE" w:rsidRDefault="00DE04E1">
      <w:pPr>
        <w:spacing w:after="0" w:line="259" w:lineRule="auto"/>
        <w:ind w:left="334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85925" cy="304800"/>
                <wp:effectExtent l="0" t="0" r="0" b="0"/>
                <wp:docPr id="13535" name="Group 13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304800"/>
                          <a:chOff x="0" y="0"/>
                          <a:chExt cx="1685925" cy="304800"/>
                        </a:xfrm>
                      </wpg:grpSpPr>
                      <pic:pic xmlns:pic="http://schemas.openxmlformats.org/drawingml/2006/picture">
                        <pic:nvPicPr>
                          <pic:cNvPr id="1652" name="Picture 16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4" name="Picture 16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38200" y="295275"/>
                            <a:ext cx="9525" cy="9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6" name="Picture 16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47725" y="0"/>
                            <a:ext cx="838200" cy="295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1CCF13" id="Group 13535" o:spid="_x0000_s1026" style="width:132.75pt;height:24pt;mso-position-horizontal-relative:char;mso-position-vertical-relative:line" coordsize="16859,304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">
                <v:shape id="Picture 1652" o:spid="_x0000_s1027" type="#_x0000_t75" style="position:absolute;width:8382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xurXEAAAA3QAAAA8AAABkcnMvZG93bnJldi54bWxET01rAjEQvRf6H8IIXopmK2hlNUopFHqw&#10;B9dS6G3cjLuLm0lIoln/fSMUepvH+5z1djC9uJIPnWUFz9MCBHFtdceNgq/D+2QJIkRkjb1lUnCj&#10;ANvN48MaS20T7+laxUbkEA4lKmhjdKWUoW7JYJhaR5y5k/UGY4a+kdpjyuGml7OiWEiDHeeGFh29&#10;tVSfq4tREHaf6Tb/OT0dnUkv375yqb44pcaj4XUFItIQ/8V/7g+d5y/mM7h/k0+Qm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/xurXEAAAA3QAAAA8AAAAAAAAAAAAAAAAA&#10;nwIAAGRycy9kb3ducmV2LnhtbFBLBQYAAAAABAAEAPcAAACQAwAAAAA=&#10;">
                  <v:imagedata r:id="rId15" o:title=""/>
                </v:shape>
                <v:shape id="Picture 1654" o:spid="_x0000_s1028" type="#_x0000_t75" style="position:absolute;left:8382;top:2952;width:95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iByTEAAAA3QAAAA8AAABkcnMvZG93bnJldi54bWxET81qwkAQvhd8h2WEXopuFKsSXSWIhRx6&#10;aKIPMGTHJJqdjdlV49t3CwVv8/H9znrbm0bcqXO1ZQWTcQSCuLC65lLB8fA1WoJwHlljY5kUPMnB&#10;djN4W2Os7YMzuue+FCGEXYwKKu/bWEpXVGTQjW1LHLiT7Qz6ALtS6g4fIdw0chpFc2mw5tBQYUu7&#10;iopLfjMKklwvZt/PbH9N0vPPqT9k6fUjU+p92CcrEJ56/xL/u1Md5s8/Z/D3TThBb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viByTEAAAA3QAAAA8AAAAAAAAAAAAAAAAA&#10;nwIAAGRycy9kb3ducmV2LnhtbFBLBQYAAAAABAAEAPcAAACQAwAAAAA=&#10;">
                  <v:imagedata r:id="rId11" o:title=""/>
                </v:shape>
                <v:shape id="Picture 1656" o:spid="_x0000_s1029" type="#_x0000_t75" style="position:absolute;left:8477;width:8382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cgh3DAAAA3QAAAA8AAABkcnMvZG93bnJldi54bWxET01rwkAQvQv9D8sUetNNLQ0SsxGbVile&#10;SlU8j9kxCWZnQ3Y16b/vCoK3ebzPSReDacSVOldbVvA6iUAQF1bXXCrY71bjGQjnkTU2lknBHzlY&#10;ZE+jFBNte/6l69aXIoSwS1BB5X2bSOmKigy6iW2JA3eynUEfYFdK3WEfwk0jp1EUS4M1h4YKW8or&#10;Ks7bi1Ewk+t8evy69Hn+MXwe5M+G30pU6uV5WM5BeBr8Q3x3f+swP36P4fZNOEF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pyCHcMAAADdAAAADwAAAAAAAAAAAAAAAACf&#10;AgAAZHJzL2Rvd25yZXYueG1sUEsFBgAAAAAEAAQA9wAAAI8DAAAAAA==&#10;">
                  <v:imagedata r:id="rId16" o:title=""/>
                </v:shape>
                <w10:anchorlock/>
              </v:group>
            </w:pict>
          </mc:Fallback>
        </mc:AlternateContent>
      </w:r>
    </w:p>
    <w:p w:rsidR="00CB36EE" w:rsidRDefault="00DE04E1">
      <w:pPr>
        <w:spacing w:after="197" w:line="259" w:lineRule="auto"/>
        <w:ind w:left="2765" w:right="0" w:firstLine="0"/>
        <w:jc w:val="center"/>
      </w:pPr>
      <w:r>
        <w:rPr>
          <w:rFonts w:ascii="Times New Roman" w:eastAsia="Times New Roman" w:hAnsi="Times New Roman" w:cs="Times New Roman"/>
          <w:sz w:val="1"/>
        </w:rPr>
        <w:t xml:space="preserve"> </w:t>
      </w:r>
    </w:p>
    <w:p w:rsidR="00CB36EE" w:rsidRDefault="00DE04E1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CB36EE">
      <w:footerReference w:type="even" r:id="rId17"/>
      <w:footerReference w:type="default" r:id="rId18"/>
      <w:footerReference w:type="first" r:id="rId19"/>
      <w:pgSz w:w="11906" w:h="16838"/>
      <w:pgMar w:top="959" w:right="960" w:bottom="1282" w:left="1702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4E1" w:rsidRDefault="00DE04E1">
      <w:pPr>
        <w:spacing w:after="0" w:line="240" w:lineRule="auto"/>
      </w:pPr>
      <w:r>
        <w:separator/>
      </w:r>
    </w:p>
  </w:endnote>
  <w:endnote w:type="continuationSeparator" w:id="0">
    <w:p w:rsidR="00DE04E1" w:rsidRDefault="00DE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EE" w:rsidRDefault="00DE04E1">
    <w:pPr>
      <w:spacing w:after="0" w:line="259" w:lineRule="auto"/>
      <w:ind w:left="0" w:right="-1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B36EE" w:rsidRDefault="00DE04E1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EE" w:rsidRDefault="00DE04E1">
    <w:pPr>
      <w:spacing w:after="0" w:line="259" w:lineRule="auto"/>
      <w:ind w:left="0" w:right="-1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4227" w:rsidRPr="000B4227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B36EE" w:rsidRDefault="00DE04E1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EE" w:rsidRDefault="00DE04E1">
    <w:pPr>
      <w:spacing w:after="0" w:line="259" w:lineRule="auto"/>
      <w:ind w:left="0" w:right="-1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B36EE" w:rsidRDefault="00DE04E1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4E1" w:rsidRDefault="00DE04E1">
      <w:pPr>
        <w:spacing w:after="0" w:line="240" w:lineRule="auto"/>
      </w:pPr>
      <w:r>
        <w:separator/>
      </w:r>
    </w:p>
  </w:footnote>
  <w:footnote w:type="continuationSeparator" w:id="0">
    <w:p w:rsidR="00DE04E1" w:rsidRDefault="00DE0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0C97"/>
    <w:multiLevelType w:val="multilevel"/>
    <w:tmpl w:val="82406D2A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E012D2"/>
    <w:multiLevelType w:val="hybridMultilevel"/>
    <w:tmpl w:val="4A5E671C"/>
    <w:lvl w:ilvl="0" w:tplc="0CD0DC50">
      <w:start w:val="1"/>
      <w:numFmt w:val="decimal"/>
      <w:lvlText w:val="%1)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A63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7C3F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869E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C4CD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D42A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F0F6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1A70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B61A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7A1D8B"/>
    <w:multiLevelType w:val="hybridMultilevel"/>
    <w:tmpl w:val="30D832C8"/>
    <w:lvl w:ilvl="0" w:tplc="68367F6C">
      <w:start w:val="4"/>
      <w:numFmt w:val="decimal"/>
      <w:lvlText w:val="%1)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489F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9640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60D2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32AF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80DD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365A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1277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F42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733B97"/>
    <w:multiLevelType w:val="hybridMultilevel"/>
    <w:tmpl w:val="84CAC4E0"/>
    <w:lvl w:ilvl="0" w:tplc="4AA64B1A">
      <w:start w:val="1"/>
      <w:numFmt w:val="decimal"/>
      <w:lvlText w:val="%1)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7C38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1A84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D256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0016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32F6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EE29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660E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C0C5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7D687E"/>
    <w:multiLevelType w:val="hybridMultilevel"/>
    <w:tmpl w:val="D3785780"/>
    <w:lvl w:ilvl="0" w:tplc="5C160CF6">
      <w:start w:val="1"/>
      <w:numFmt w:val="decimal"/>
      <w:lvlText w:val="%1)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00E2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6695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BCCC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B279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E08E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3C07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2CF8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7273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2B37A7"/>
    <w:multiLevelType w:val="hybridMultilevel"/>
    <w:tmpl w:val="A2BC8CD0"/>
    <w:lvl w:ilvl="0" w:tplc="9134F600">
      <w:start w:val="1"/>
      <w:numFmt w:val="decimal"/>
      <w:lvlText w:val="%1)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C879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F276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6473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8447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963D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16AD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B4AE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9837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B62EDC"/>
    <w:multiLevelType w:val="hybridMultilevel"/>
    <w:tmpl w:val="EDB24652"/>
    <w:lvl w:ilvl="0" w:tplc="2ED878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D881BEC">
      <w:start w:val="7"/>
      <w:numFmt w:val="decimal"/>
      <w:lvlRestart w:val="0"/>
      <w:lvlText w:val="%2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68CA006">
      <w:start w:val="1"/>
      <w:numFmt w:val="lowerRoman"/>
      <w:lvlText w:val="%3"/>
      <w:lvlJc w:val="left"/>
      <w:pPr>
        <w:ind w:left="7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5C6B10E">
      <w:start w:val="1"/>
      <w:numFmt w:val="decimal"/>
      <w:lvlText w:val="%4"/>
      <w:lvlJc w:val="left"/>
      <w:pPr>
        <w:ind w:left="8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E9842802">
      <w:start w:val="1"/>
      <w:numFmt w:val="lowerLetter"/>
      <w:lvlText w:val="%5"/>
      <w:lvlJc w:val="left"/>
      <w:pPr>
        <w:ind w:left="9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BBC4DC4">
      <w:start w:val="1"/>
      <w:numFmt w:val="lowerRoman"/>
      <w:lvlText w:val="%6"/>
      <w:lvlJc w:val="left"/>
      <w:pPr>
        <w:ind w:left="10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4F0A8F4">
      <w:start w:val="1"/>
      <w:numFmt w:val="decimal"/>
      <w:lvlText w:val="%7"/>
      <w:lvlJc w:val="left"/>
      <w:pPr>
        <w:ind w:left="10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76A894C">
      <w:start w:val="1"/>
      <w:numFmt w:val="lowerLetter"/>
      <w:lvlText w:val="%8"/>
      <w:lvlJc w:val="left"/>
      <w:pPr>
        <w:ind w:left="11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B609F58">
      <w:start w:val="1"/>
      <w:numFmt w:val="lowerRoman"/>
      <w:lvlText w:val="%9"/>
      <w:lvlJc w:val="left"/>
      <w:pPr>
        <w:ind w:left="12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033AE6"/>
    <w:multiLevelType w:val="multilevel"/>
    <w:tmpl w:val="A7B66914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6B54EB"/>
    <w:multiLevelType w:val="hybridMultilevel"/>
    <w:tmpl w:val="202ED978"/>
    <w:lvl w:ilvl="0" w:tplc="911C673E">
      <w:start w:val="1"/>
      <w:numFmt w:val="decimal"/>
      <w:lvlText w:val="%1)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C619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1A1B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AC35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B2F1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8CB3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2E5A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D676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40C8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AC197C"/>
    <w:multiLevelType w:val="hybridMultilevel"/>
    <w:tmpl w:val="C4A68BDC"/>
    <w:lvl w:ilvl="0" w:tplc="E60E2EFA">
      <w:start w:val="1"/>
      <w:numFmt w:val="decimal"/>
      <w:lvlText w:val="%1.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A622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0E66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AC4B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0AA8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CE34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E049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FE2C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1236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D15E0E"/>
    <w:multiLevelType w:val="hybridMultilevel"/>
    <w:tmpl w:val="1D6ACDB6"/>
    <w:lvl w:ilvl="0" w:tplc="45D436C4">
      <w:start w:val="1"/>
      <w:numFmt w:val="decimal"/>
      <w:lvlText w:val="%1)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80BE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1A82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FE90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30C3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C888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860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3CC0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14C2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4D156A"/>
    <w:multiLevelType w:val="hybridMultilevel"/>
    <w:tmpl w:val="77C8B4C0"/>
    <w:lvl w:ilvl="0" w:tplc="9D60E700">
      <w:start w:val="1"/>
      <w:numFmt w:val="decimal"/>
      <w:lvlText w:val="%1)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AADC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B4D2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C467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26BB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18C4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E6E0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A22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3203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89229C"/>
    <w:multiLevelType w:val="hybridMultilevel"/>
    <w:tmpl w:val="C37290F0"/>
    <w:lvl w:ilvl="0" w:tplc="C9B6C83E">
      <w:start w:val="1"/>
      <w:numFmt w:val="decimal"/>
      <w:lvlText w:val="%1)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FA14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5476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7649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C69A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2851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D82D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325D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8A2A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185782D"/>
    <w:multiLevelType w:val="multilevel"/>
    <w:tmpl w:val="2D185DAC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91F259D"/>
    <w:multiLevelType w:val="multilevel"/>
    <w:tmpl w:val="831AE96A"/>
    <w:lvl w:ilvl="0">
      <w:start w:val="1"/>
      <w:numFmt w:val="decimal"/>
      <w:lvlText w:val="%1)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CBB07E5"/>
    <w:multiLevelType w:val="hybridMultilevel"/>
    <w:tmpl w:val="0A20AC1C"/>
    <w:lvl w:ilvl="0" w:tplc="2F486DF8">
      <w:start w:val="1"/>
      <w:numFmt w:val="decimal"/>
      <w:lvlText w:val="%1)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A87F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5634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1446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5EFE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D65C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907B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A2AA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A636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00D7DA8"/>
    <w:multiLevelType w:val="hybridMultilevel"/>
    <w:tmpl w:val="E0D49F3A"/>
    <w:lvl w:ilvl="0" w:tplc="F854617E">
      <w:start w:val="1"/>
      <w:numFmt w:val="decimal"/>
      <w:lvlText w:val="%1)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22BB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9E43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E6B6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DE9E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608A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240F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2A6C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B443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5E93A5C"/>
    <w:multiLevelType w:val="hybridMultilevel"/>
    <w:tmpl w:val="10D07BFA"/>
    <w:lvl w:ilvl="0" w:tplc="AA4A7CE0">
      <w:start w:val="1"/>
      <w:numFmt w:val="decimal"/>
      <w:lvlText w:val="%1)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2EEB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70E2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46DA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0B8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8C2C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3A11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8023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5A1E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6322570"/>
    <w:multiLevelType w:val="hybridMultilevel"/>
    <w:tmpl w:val="CD305FC8"/>
    <w:lvl w:ilvl="0" w:tplc="0FCC7B64">
      <w:start w:val="2"/>
      <w:numFmt w:val="decimal"/>
      <w:lvlText w:val="%1)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D880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4088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0830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0C6C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A018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D0A3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0015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5E28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3CE5FCC"/>
    <w:multiLevelType w:val="multilevel"/>
    <w:tmpl w:val="A96E8F0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87F4075"/>
    <w:multiLevelType w:val="hybridMultilevel"/>
    <w:tmpl w:val="20302548"/>
    <w:lvl w:ilvl="0" w:tplc="85FC737E">
      <w:start w:val="1"/>
      <w:numFmt w:val="decimal"/>
      <w:lvlText w:val="%1)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804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FADD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EA7B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B8AA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1E9C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D2F1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B828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18DE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DDE5529"/>
    <w:multiLevelType w:val="hybridMultilevel"/>
    <w:tmpl w:val="BEEE64DC"/>
    <w:lvl w:ilvl="0" w:tplc="A5D2FEAE">
      <w:start w:val="1"/>
      <w:numFmt w:val="decimal"/>
      <w:lvlText w:val="%1)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92CC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D27F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8E5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7610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500E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FCC3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BEF3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BC36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B3234E8"/>
    <w:multiLevelType w:val="hybridMultilevel"/>
    <w:tmpl w:val="BDF27F80"/>
    <w:lvl w:ilvl="0" w:tplc="CBD6499C">
      <w:start w:val="1"/>
      <w:numFmt w:val="decimal"/>
      <w:lvlText w:val="%1)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7ECD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0643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4077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D4C2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D4DA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C4FA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1EDA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1268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1965A0B"/>
    <w:multiLevelType w:val="multilevel"/>
    <w:tmpl w:val="42F2B3E8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8"/>
  </w:num>
  <w:num w:numId="5">
    <w:abstractNumId w:val="20"/>
  </w:num>
  <w:num w:numId="6">
    <w:abstractNumId w:val="17"/>
  </w:num>
  <w:num w:numId="7">
    <w:abstractNumId w:val="22"/>
  </w:num>
  <w:num w:numId="8">
    <w:abstractNumId w:val="13"/>
  </w:num>
  <w:num w:numId="9">
    <w:abstractNumId w:val="4"/>
  </w:num>
  <w:num w:numId="10">
    <w:abstractNumId w:val="19"/>
  </w:num>
  <w:num w:numId="11">
    <w:abstractNumId w:val="23"/>
  </w:num>
  <w:num w:numId="12">
    <w:abstractNumId w:val="14"/>
  </w:num>
  <w:num w:numId="13">
    <w:abstractNumId w:val="1"/>
  </w:num>
  <w:num w:numId="14">
    <w:abstractNumId w:val="12"/>
  </w:num>
  <w:num w:numId="15">
    <w:abstractNumId w:val="5"/>
  </w:num>
  <w:num w:numId="16">
    <w:abstractNumId w:val="2"/>
  </w:num>
  <w:num w:numId="17">
    <w:abstractNumId w:val="21"/>
  </w:num>
  <w:num w:numId="18">
    <w:abstractNumId w:val="15"/>
  </w:num>
  <w:num w:numId="19">
    <w:abstractNumId w:val="18"/>
  </w:num>
  <w:num w:numId="20">
    <w:abstractNumId w:val="7"/>
  </w:num>
  <w:num w:numId="21">
    <w:abstractNumId w:val="16"/>
  </w:num>
  <w:num w:numId="22">
    <w:abstractNumId w:val="0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EE"/>
    <w:rsid w:val="000B4227"/>
    <w:rsid w:val="00CB36EE"/>
    <w:rsid w:val="00D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A55A7-BBB5-4E14-887A-E8E4FA47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3" w:line="264" w:lineRule="auto"/>
      <w:ind w:left="180" w:right="65" w:hanging="10"/>
    </w:pPr>
    <w:rPr>
      <w:rFonts w:ascii="Arial" w:eastAsia="Arial" w:hAnsi="Arial" w:cs="Arial"/>
      <w:color w:val="000000"/>
      <w:sz w:val="1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0" w:line="281" w:lineRule="auto"/>
      <w:ind w:left="17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rg.ru/" TargetMode="Externa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http://www.rg.ru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8130</Words>
  <Characters>46345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Светлана Анатольевна</dc:creator>
  <cp:keywords/>
  <cp:lastModifiedBy>ISO</cp:lastModifiedBy>
  <cp:revision>2</cp:revision>
  <dcterms:created xsi:type="dcterms:W3CDTF">2014-11-14T04:29:00Z</dcterms:created>
  <dcterms:modified xsi:type="dcterms:W3CDTF">2014-11-14T04:29:00Z</dcterms:modified>
</cp:coreProperties>
</file>