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5DD" w:rsidRPr="001115DD" w:rsidRDefault="001115DD" w:rsidP="001115D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27530" cy="1254125"/>
            <wp:effectExtent l="19050" t="0" r="1270" b="0"/>
            <wp:wrapSquare wrapText="bothSides"/>
            <wp:docPr id="8" name="Рисунок 1" descr="https://admin.cgon.ru/storage/upload/medialibrary/3080bcf8b5ff2db127b729298e17cb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upload/medialibrary/3080bcf8b5ff2db127b729298e17cb2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25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15D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Грипп, </w:t>
      </w:r>
      <w:proofErr w:type="spellStart"/>
      <w:r w:rsidRPr="001115D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коронавирусная</w:t>
      </w:r>
      <w:proofErr w:type="spellEnd"/>
      <w:r w:rsidRPr="001115D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инфекция и другие острые респираторные вирусные инфекции (ОРВИ)</w:t>
      </w:r>
    </w:p>
    <w:p w:rsidR="001115DD" w:rsidRDefault="001115DD" w:rsidP="001115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0"/>
          <w:lang w:eastAsia="ru-RU"/>
        </w:rPr>
      </w:pP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2E73A7">
        <w:rPr>
          <w:rFonts w:ascii="Times New Roman" w:hAnsi="Times New Roman" w:cs="Times New Roman"/>
          <w:sz w:val="24"/>
          <w:szCs w:val="24"/>
          <w:lang w:eastAsia="ru-RU"/>
        </w:rPr>
        <w:t xml:space="preserve">Грипп, </w:t>
      </w:r>
      <w:proofErr w:type="spellStart"/>
      <w:r w:rsidRPr="002E73A7">
        <w:rPr>
          <w:rFonts w:ascii="Times New Roman" w:hAnsi="Times New Roman" w:cs="Times New Roman"/>
          <w:sz w:val="24"/>
          <w:szCs w:val="24"/>
          <w:lang w:eastAsia="ru-RU"/>
        </w:rPr>
        <w:t>коронавирусная</w:t>
      </w:r>
      <w:proofErr w:type="spellEnd"/>
      <w:r w:rsidRPr="002E73A7">
        <w:rPr>
          <w:rFonts w:ascii="Times New Roman" w:hAnsi="Times New Roman" w:cs="Times New Roman"/>
          <w:sz w:val="24"/>
          <w:szCs w:val="24"/>
          <w:lang w:eastAsia="ru-RU"/>
        </w:rPr>
        <w:t xml:space="preserve"> инфекция и другие острые респираторные вирусные инфекции (ОРВИ) находятся на первом месте по числу ежегодно заболевающих людей</w:t>
      </w:r>
      <w:r w:rsidR="008713B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2E73A7">
        <w:rPr>
          <w:rFonts w:ascii="Times New Roman" w:hAnsi="Times New Roman" w:cs="Times New Roman"/>
          <w:sz w:val="24"/>
          <w:szCs w:val="24"/>
          <w:lang w:eastAsia="ru-RU"/>
        </w:rPr>
        <w:t xml:space="preserve">Несмотря на постоянные усилия, направленные на борьбу с возбудителями гриппа, </w:t>
      </w:r>
      <w:proofErr w:type="spellStart"/>
      <w:r w:rsidRPr="002E73A7">
        <w:rPr>
          <w:rFonts w:ascii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E73A7">
        <w:rPr>
          <w:rFonts w:ascii="Times New Roman" w:hAnsi="Times New Roman" w:cs="Times New Roman"/>
          <w:sz w:val="24"/>
          <w:szCs w:val="24"/>
          <w:lang w:eastAsia="ru-RU"/>
        </w:rPr>
        <w:t xml:space="preserve"> инфекции и других ОРВИ победить их до сих пор не удается.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>Ежегодно от осложнений гриппа погибают тысячи человек.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 xml:space="preserve">Это связано с тем, что вирусы, прежде всего вирусы гриппа и </w:t>
      </w:r>
      <w:proofErr w:type="spellStart"/>
      <w:r w:rsidRPr="002E73A7">
        <w:rPr>
          <w:rFonts w:ascii="Times New Roman" w:hAnsi="Times New Roman" w:cs="Times New Roman"/>
          <w:sz w:val="24"/>
          <w:szCs w:val="24"/>
        </w:rPr>
        <w:t>коронавирусы</w:t>
      </w:r>
      <w:proofErr w:type="spellEnd"/>
      <w:r w:rsidRPr="002E73A7">
        <w:rPr>
          <w:rFonts w:ascii="Times New Roman" w:hAnsi="Times New Roman" w:cs="Times New Roman"/>
          <w:sz w:val="24"/>
          <w:szCs w:val="24"/>
        </w:rPr>
        <w:t xml:space="preserve"> обладают способностью менять свою структуру и </w:t>
      </w:r>
      <w:proofErr w:type="spellStart"/>
      <w:r w:rsidRPr="002E73A7">
        <w:rPr>
          <w:rFonts w:ascii="Times New Roman" w:hAnsi="Times New Roman" w:cs="Times New Roman"/>
          <w:sz w:val="24"/>
          <w:szCs w:val="24"/>
        </w:rPr>
        <w:t>мутировавший</w:t>
      </w:r>
      <w:proofErr w:type="spellEnd"/>
      <w:r w:rsidRPr="002E73A7">
        <w:rPr>
          <w:rFonts w:ascii="Times New Roman" w:hAnsi="Times New Roman" w:cs="Times New Roman"/>
          <w:sz w:val="24"/>
          <w:szCs w:val="24"/>
        </w:rPr>
        <w:t xml:space="preserve"> вирус, способен поражать человека вновь. Так, переболевший гриппом человек имеет хороший иммунный барьер, </w:t>
      </w:r>
      <w:proofErr w:type="gramStart"/>
      <w:r w:rsidRPr="002E73A7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2E73A7">
        <w:rPr>
          <w:rFonts w:ascii="Times New Roman" w:hAnsi="Times New Roman" w:cs="Times New Roman"/>
          <w:sz w:val="24"/>
          <w:szCs w:val="24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2E73A7">
        <w:rPr>
          <w:rFonts w:ascii="Times New Roman" w:hAnsi="Times New Roman" w:cs="Times New Roman"/>
          <w:b/>
          <w:sz w:val="24"/>
          <w:szCs w:val="24"/>
        </w:rPr>
        <w:t>Для кого наиболее опасна встреча с вирусом?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</w:r>
      <w:proofErr w:type="gramStart"/>
      <w:r w:rsidRPr="002E73A7">
        <w:rPr>
          <w:rFonts w:ascii="Times New Roman" w:hAnsi="Times New Roman" w:cs="Times New Roman"/>
          <w:sz w:val="24"/>
          <w:szCs w:val="24"/>
        </w:rPr>
        <w:t>также, как</w:t>
      </w:r>
      <w:proofErr w:type="gramEnd"/>
      <w:r w:rsidRPr="002E73A7">
        <w:rPr>
          <w:rFonts w:ascii="Times New Roman" w:hAnsi="Times New Roman" w:cs="Times New Roman"/>
          <w:sz w:val="24"/>
          <w:szCs w:val="24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2E73A7">
        <w:rPr>
          <w:rFonts w:ascii="Times New Roman" w:hAnsi="Times New Roman" w:cs="Times New Roman"/>
          <w:b/>
          <w:sz w:val="24"/>
          <w:szCs w:val="24"/>
        </w:rPr>
        <w:t>Группы риска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>Дети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>Люди старше 60 лет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 xml:space="preserve">Люди с хроническими заболеваниями легких (бронхиальная астма, хроническая </w:t>
      </w:r>
      <w:proofErr w:type="spellStart"/>
      <w:r w:rsidRPr="002E73A7">
        <w:rPr>
          <w:rFonts w:ascii="Times New Roman" w:hAnsi="Times New Roman" w:cs="Times New Roman"/>
          <w:sz w:val="24"/>
          <w:szCs w:val="24"/>
        </w:rPr>
        <w:t>обструктивная</w:t>
      </w:r>
      <w:proofErr w:type="spellEnd"/>
      <w:r w:rsidRPr="002E73A7">
        <w:rPr>
          <w:rFonts w:ascii="Times New Roman" w:hAnsi="Times New Roman" w:cs="Times New Roman"/>
          <w:sz w:val="24"/>
          <w:szCs w:val="24"/>
        </w:rPr>
        <w:t xml:space="preserve"> болезнь легких)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 xml:space="preserve">Люди с хроническими заболеваниями </w:t>
      </w:r>
      <w:proofErr w:type="spellStart"/>
      <w:proofErr w:type="gramStart"/>
      <w:r w:rsidRPr="002E73A7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proofErr w:type="gramEnd"/>
      <w:r w:rsidRPr="002E73A7">
        <w:rPr>
          <w:rFonts w:ascii="Times New Roman" w:hAnsi="Times New Roman" w:cs="Times New Roman"/>
          <w:sz w:val="24"/>
          <w:szCs w:val="24"/>
        </w:rPr>
        <w:t xml:space="preserve"> системы (врожденные пороки сердца, ишемическая болезнь сердца, сердечная недостаточность)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>Беременные женщины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>Медицинские работники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>Работники общественного транспорта, предприятий общественного питания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2E73A7">
        <w:rPr>
          <w:rFonts w:ascii="Times New Roman" w:hAnsi="Times New Roman" w:cs="Times New Roman"/>
          <w:b/>
          <w:sz w:val="24"/>
          <w:szCs w:val="24"/>
        </w:rPr>
        <w:t>Каким образом происходит заражение?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 xml:space="preserve">Инфекция передается от больного человека </w:t>
      </w:r>
      <w:proofErr w:type="gramStart"/>
      <w:r w:rsidRPr="002E73A7">
        <w:rPr>
          <w:rFonts w:ascii="Times New Roman" w:hAnsi="Times New Roman" w:cs="Times New Roman"/>
          <w:sz w:val="24"/>
          <w:szCs w:val="24"/>
        </w:rPr>
        <w:t>здоровому</w:t>
      </w:r>
      <w:proofErr w:type="gramEnd"/>
      <w:r w:rsidRPr="002E73A7">
        <w:rPr>
          <w:rFonts w:ascii="Times New Roman" w:hAnsi="Times New Roman" w:cs="Times New Roman"/>
          <w:sz w:val="24"/>
          <w:szCs w:val="24"/>
        </w:rPr>
        <w:t xml:space="preserve"> через мельчайшие капельки слюны или слизи, которые выделяются во время чихания, кашля разговора. Возможна и контактная передача.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2E73A7">
        <w:rPr>
          <w:rFonts w:ascii="Times New Roman" w:hAnsi="Times New Roman" w:cs="Times New Roman"/>
          <w:b/>
          <w:sz w:val="24"/>
          <w:szCs w:val="24"/>
        </w:rPr>
        <w:t>Симптомы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>В зависимости от конкретного вида возбудителя симптомы могут значительно различаться, как по степени выраженности, так и по вариантам сочетания.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>Повышение температуры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>Озноб, общее недомогание, слабость головная боль, боли в мышцах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 xml:space="preserve">Снижение аппетита, </w:t>
      </w:r>
      <w:proofErr w:type="gramStart"/>
      <w:r w:rsidRPr="002E73A7">
        <w:rPr>
          <w:rFonts w:ascii="Times New Roman" w:hAnsi="Times New Roman" w:cs="Times New Roman"/>
          <w:sz w:val="24"/>
          <w:szCs w:val="24"/>
        </w:rPr>
        <w:t>возможны</w:t>
      </w:r>
      <w:proofErr w:type="gramEnd"/>
      <w:r w:rsidRPr="002E73A7">
        <w:rPr>
          <w:rFonts w:ascii="Times New Roman" w:hAnsi="Times New Roman" w:cs="Times New Roman"/>
          <w:sz w:val="24"/>
          <w:szCs w:val="24"/>
        </w:rPr>
        <w:t xml:space="preserve"> тошнота и рвота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>Конъюнктивит (возможно)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>Понос (возможно)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>В среднем, болезнь длится около 5 дней. Если температура держится дольше, возможно, возникли осложнения.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2E73A7">
        <w:rPr>
          <w:rFonts w:ascii="Times New Roman" w:hAnsi="Times New Roman" w:cs="Times New Roman"/>
          <w:b/>
          <w:sz w:val="24"/>
          <w:szCs w:val="24"/>
        </w:rPr>
        <w:t>Осложнения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>Пневмония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>Энцефалит, менингит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>Осложнения беременности, развитие патологии плода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>Обострение хронических заболеваний</w:t>
      </w:r>
    </w:p>
    <w:p w:rsidR="001115DD" w:rsidRPr="009D70CB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2E73A7">
        <w:rPr>
          <w:rFonts w:ascii="Times New Roman" w:hAnsi="Times New Roman" w:cs="Times New Roman"/>
          <w:b/>
          <w:sz w:val="24"/>
          <w:szCs w:val="24"/>
        </w:rPr>
        <w:t>Антибиотики 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 xml:space="preserve">Принимать антибиотики </w:t>
      </w:r>
      <w:proofErr w:type="gramStart"/>
      <w:r w:rsidRPr="002E73A7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2E73A7">
        <w:rPr>
          <w:rFonts w:ascii="Times New Roman" w:hAnsi="Times New Roman" w:cs="Times New Roman"/>
          <w:sz w:val="24"/>
          <w:szCs w:val="24"/>
        </w:rPr>
        <w:t xml:space="preserve"> дни заболевания - большая ошибка. Антибиотики не способны справиться с вирусом, кроме того, они неблагоприятно влияют на нормальную микрофлору. Антибиотики назначает только врач, только в случае развития осложнений, вызванных присоединением бактериальной инфекции. Принимать антибактериальные препараты в качестве профилактики развития осложнений</w:t>
      </w:r>
      <w:r w:rsidR="009D70CB">
        <w:rPr>
          <w:rFonts w:ascii="Times New Roman" w:hAnsi="Times New Roman" w:cs="Times New Roman"/>
          <w:sz w:val="24"/>
          <w:szCs w:val="24"/>
        </w:rPr>
        <w:t xml:space="preserve"> </w:t>
      </w:r>
      <w:r w:rsidRPr="002E73A7">
        <w:rPr>
          <w:rFonts w:ascii="Times New Roman" w:hAnsi="Times New Roman" w:cs="Times New Roman"/>
          <w:sz w:val="24"/>
          <w:szCs w:val="24"/>
        </w:rPr>
        <w:t>- опасно и бесполезно.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>Заболевший человек должен оставаться дома и не создавать угрозу заражения окружающих.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2E73A7">
        <w:rPr>
          <w:rFonts w:ascii="Times New Roman" w:hAnsi="Times New Roman" w:cs="Times New Roman"/>
          <w:b/>
          <w:sz w:val="24"/>
          <w:szCs w:val="24"/>
        </w:rPr>
        <w:lastRenderedPageBreak/>
        <w:t>Профилактика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 xml:space="preserve">Самым эффективным способом профилактики гриппа является ежегодная вакцинация. Состав вакцины против гриппа меняется ежегодно. Прежде всего, вакцинироваться рекомендуется тем, кто входит в группу риска. Оптимальное время для вакцинации </w:t>
      </w:r>
      <w:r w:rsidR="003C5400">
        <w:rPr>
          <w:rFonts w:ascii="Times New Roman" w:hAnsi="Times New Roman" w:cs="Times New Roman"/>
          <w:sz w:val="24"/>
          <w:szCs w:val="24"/>
        </w:rPr>
        <w:t>сентябрь</w:t>
      </w:r>
      <w:r w:rsidRPr="002E73A7">
        <w:rPr>
          <w:rFonts w:ascii="Times New Roman" w:hAnsi="Times New Roman" w:cs="Times New Roman"/>
          <w:sz w:val="24"/>
          <w:szCs w:val="24"/>
        </w:rPr>
        <w:t>-ноябрь. Вакцинация детей против гриппа возможна, начиная с 6-месячного возраста.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>Вакцины против большинства возбудителей острых респираторных вирусных инфекций не разработаны.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2E73A7">
        <w:rPr>
          <w:rFonts w:ascii="Times New Roman" w:hAnsi="Times New Roman" w:cs="Times New Roman"/>
          <w:b/>
          <w:sz w:val="24"/>
          <w:szCs w:val="24"/>
        </w:rPr>
        <w:t>Универсальные меры профилактики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>Часто и тщательно мойте руки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>Избегайте контактов с кашляющими людьми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>Придерживайтесь здорового образа жизни (сон, здоровая пища, физическая активность)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>Пейте больше жидкости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>Регулярно проветривайте и увлажняйте воздух в помещении, в котором находитесь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>Реже бывайте в людных местах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>Используйте маску, когда находитесь в транспорте или в людных местах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>Избегайте объятий, поцелуев и рукопожатий при встречах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3A7">
        <w:rPr>
          <w:rFonts w:ascii="Times New Roman" w:hAnsi="Times New Roman" w:cs="Times New Roman"/>
          <w:sz w:val="24"/>
          <w:szCs w:val="24"/>
        </w:rPr>
        <w:t>Не трогайте лицо, глаза, нос немытыми руками</w:t>
      </w:r>
    </w:p>
    <w:p w:rsidR="001115DD" w:rsidRPr="002E73A7" w:rsidRDefault="001115DD" w:rsidP="001115D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2E73A7">
        <w:rPr>
          <w:rFonts w:ascii="Times New Roman" w:hAnsi="Times New Roman" w:cs="Times New Roman"/>
          <w:b/>
          <w:sz w:val="24"/>
          <w:szCs w:val="24"/>
        </w:rPr>
        <w:t>При первых признаках вирусной инфекции – обратитесь к врачу!</w:t>
      </w:r>
    </w:p>
    <w:p w:rsidR="00DF3FE4" w:rsidRPr="002E73A7" w:rsidRDefault="003C5400" w:rsidP="001115D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32DCA" w:rsidRPr="00DF01A8" w:rsidRDefault="00332DCA" w:rsidP="00332DC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F01A8">
        <w:rPr>
          <w:rFonts w:ascii="Times New Roman" w:hAnsi="Times New Roman" w:cs="Times New Roman"/>
          <w:sz w:val="20"/>
          <w:szCs w:val="20"/>
        </w:rPr>
        <w:t xml:space="preserve">(Источник </w:t>
      </w:r>
      <w:r w:rsidRPr="00DF01A8">
        <w:rPr>
          <w:rFonts w:ascii="Times New Roman" w:hAnsi="Times New Roman" w:cs="Times New Roman"/>
          <w:sz w:val="20"/>
          <w:szCs w:val="20"/>
          <w:shd w:val="clear" w:color="auto" w:fill="F5F5F5"/>
        </w:rPr>
        <w:t xml:space="preserve">ФБУЗ «Центр гигиенического образования населения» </w:t>
      </w:r>
      <w:proofErr w:type="spellStart"/>
      <w:r w:rsidRPr="00DF01A8">
        <w:rPr>
          <w:rFonts w:ascii="Times New Roman" w:hAnsi="Times New Roman" w:cs="Times New Roman"/>
          <w:sz w:val="20"/>
          <w:szCs w:val="20"/>
          <w:shd w:val="clear" w:color="auto" w:fill="F5F5F5"/>
        </w:rPr>
        <w:t>Роспотребнадзора</w:t>
      </w:r>
      <w:proofErr w:type="spellEnd"/>
      <w:r w:rsidRPr="00DF01A8">
        <w:rPr>
          <w:rFonts w:ascii="Times New Roman" w:hAnsi="Times New Roman" w:cs="Times New Roman"/>
          <w:sz w:val="20"/>
          <w:szCs w:val="20"/>
          <w:shd w:val="clear" w:color="auto" w:fill="F5F5F5"/>
        </w:rPr>
        <w:t>)</w:t>
      </w:r>
    </w:p>
    <w:p w:rsidR="00332DCA" w:rsidRPr="00DF01A8" w:rsidRDefault="00332DCA" w:rsidP="00332DCA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332DCA" w:rsidRPr="00DF01A8" w:rsidRDefault="00332DCA" w:rsidP="00332DCA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DF01A8">
        <w:rPr>
          <w:rFonts w:ascii="Times New Roman" w:hAnsi="Times New Roman" w:cs="Times New Roman"/>
          <w:sz w:val="20"/>
          <w:szCs w:val="20"/>
        </w:rPr>
        <w:t>Филиал ФБУЗ «</w:t>
      </w:r>
      <w:proofErr w:type="spellStart"/>
      <w:r w:rsidRPr="00DF01A8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DF01A8">
        <w:rPr>
          <w:rFonts w:ascii="Times New Roman" w:hAnsi="Times New Roman" w:cs="Times New Roman"/>
          <w:sz w:val="20"/>
          <w:szCs w:val="20"/>
        </w:rPr>
        <w:t xml:space="preserve"> в РО» в г</w:t>
      </w:r>
      <w:proofErr w:type="gramStart"/>
      <w:r w:rsidRPr="00DF01A8">
        <w:rPr>
          <w:rFonts w:ascii="Times New Roman" w:hAnsi="Times New Roman" w:cs="Times New Roman"/>
          <w:sz w:val="20"/>
          <w:szCs w:val="20"/>
        </w:rPr>
        <w:t>.Ш</w:t>
      </w:r>
      <w:proofErr w:type="gramEnd"/>
      <w:r w:rsidRPr="00DF01A8">
        <w:rPr>
          <w:rFonts w:ascii="Times New Roman" w:hAnsi="Times New Roman" w:cs="Times New Roman"/>
          <w:sz w:val="20"/>
          <w:szCs w:val="20"/>
        </w:rPr>
        <w:t>ахты</w:t>
      </w:r>
    </w:p>
    <w:p w:rsidR="00332DCA" w:rsidRPr="00DF01A8" w:rsidRDefault="00332DCA" w:rsidP="00332DCA">
      <w:pPr>
        <w:rPr>
          <w:rFonts w:ascii="Times New Roman" w:hAnsi="Times New Roman" w:cs="Times New Roman"/>
          <w:sz w:val="20"/>
          <w:szCs w:val="20"/>
        </w:rPr>
      </w:pPr>
    </w:p>
    <w:p w:rsidR="00332DCA" w:rsidRPr="00DF01A8" w:rsidRDefault="00332DCA" w:rsidP="00332DCA">
      <w:pPr>
        <w:pStyle w:val="a7"/>
        <w:rPr>
          <w:rFonts w:ascii="Times New Roman" w:hAnsi="Times New Roman" w:cs="Times New Roman"/>
        </w:rPr>
      </w:pPr>
    </w:p>
    <w:p w:rsidR="002E73A7" w:rsidRPr="002E73A7" w:rsidRDefault="002E73A7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2E73A7" w:rsidRPr="002E73A7" w:rsidSect="001115DD">
      <w:pgSz w:w="11906" w:h="16838"/>
      <w:pgMar w:top="360" w:right="566" w:bottom="53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40AD6"/>
    <w:multiLevelType w:val="multilevel"/>
    <w:tmpl w:val="7284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C084C"/>
    <w:multiLevelType w:val="multilevel"/>
    <w:tmpl w:val="D92E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635A9B"/>
    <w:multiLevelType w:val="multilevel"/>
    <w:tmpl w:val="803A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49723E"/>
    <w:multiLevelType w:val="multilevel"/>
    <w:tmpl w:val="FFE8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115DD"/>
    <w:rsid w:val="00047165"/>
    <w:rsid w:val="00106A41"/>
    <w:rsid w:val="001115DD"/>
    <w:rsid w:val="001138D7"/>
    <w:rsid w:val="001C376D"/>
    <w:rsid w:val="002E73A7"/>
    <w:rsid w:val="00307631"/>
    <w:rsid w:val="00332DCA"/>
    <w:rsid w:val="003C5400"/>
    <w:rsid w:val="005D10FE"/>
    <w:rsid w:val="00604A12"/>
    <w:rsid w:val="007A6A42"/>
    <w:rsid w:val="008713BD"/>
    <w:rsid w:val="009D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15D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11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15D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115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7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386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633</Words>
  <Characters>3614</Characters>
  <Application>Microsoft Office Word</Application>
  <DocSecurity>0</DocSecurity>
  <Lines>30</Lines>
  <Paragraphs>8</Paragraphs>
  <ScaleCrop>false</ScaleCrop>
  <Company>Microsoft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2022-09-27T12:07:00Z</dcterms:created>
  <dcterms:modified xsi:type="dcterms:W3CDTF">2022-11-29T11:43:00Z</dcterms:modified>
</cp:coreProperties>
</file>