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77FEA" w14:textId="77777777" w:rsidR="00EE2C4C" w:rsidRDefault="00EE2C4C" w:rsidP="00EE2C4C">
      <w:pPr>
        <w:spacing w:before="72"/>
        <w:ind w:left="4" w:right="4"/>
        <w:jc w:val="center"/>
        <w:rPr>
          <w:b/>
          <w:sz w:val="28"/>
        </w:rPr>
      </w:pPr>
      <w:r>
        <w:rPr>
          <w:b/>
          <w:sz w:val="28"/>
        </w:rPr>
        <w:t>Аналитическая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справка</w:t>
      </w:r>
    </w:p>
    <w:p w14:paraId="2A233569" w14:textId="77777777" w:rsidR="00EE2C4C" w:rsidRDefault="00EE2C4C" w:rsidP="00EE2C4C">
      <w:pPr>
        <w:spacing w:before="2" w:line="322" w:lineRule="exact"/>
        <w:ind w:left="4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анкетирования</w:t>
      </w:r>
      <w:r>
        <w:rPr>
          <w:b/>
          <w:spacing w:val="-7"/>
          <w:sz w:val="28"/>
        </w:rPr>
        <w:t xml:space="preserve"> </w:t>
      </w:r>
    </w:p>
    <w:p w14:paraId="23C4CB4C" w14:textId="77777777" w:rsidR="00EE2C4C" w:rsidRDefault="00EE2C4C" w:rsidP="00EE2C4C">
      <w:pPr>
        <w:spacing w:line="322" w:lineRule="exact"/>
        <w:ind w:left="4" w:right="4"/>
        <w:jc w:val="center"/>
        <w:rPr>
          <w:b/>
          <w:spacing w:val="-2"/>
          <w:sz w:val="28"/>
        </w:rPr>
      </w:pPr>
      <w:r>
        <w:rPr>
          <w:b/>
          <w:sz w:val="28"/>
        </w:rPr>
        <w:t>«Независимая оценка качества образования</w:t>
      </w:r>
      <w:r>
        <w:rPr>
          <w:b/>
          <w:spacing w:val="-2"/>
          <w:sz w:val="28"/>
        </w:rPr>
        <w:t>»</w:t>
      </w:r>
      <w:r w:rsidRPr="003949EA">
        <w:rPr>
          <w:b/>
          <w:spacing w:val="-2"/>
          <w:sz w:val="28"/>
        </w:rPr>
        <w:t xml:space="preserve"> </w:t>
      </w:r>
    </w:p>
    <w:p w14:paraId="4FB7E765" w14:textId="40A0A37D" w:rsidR="00EE2C4C" w:rsidRDefault="00496DFE" w:rsidP="00EE2C4C">
      <w:pPr>
        <w:spacing w:line="322" w:lineRule="exact"/>
        <w:ind w:left="4" w:right="4"/>
        <w:jc w:val="center"/>
        <w:rPr>
          <w:b/>
          <w:sz w:val="28"/>
        </w:rPr>
      </w:pPr>
      <w:r>
        <w:rPr>
          <w:b/>
          <w:spacing w:val="-2"/>
          <w:sz w:val="28"/>
        </w:rPr>
        <w:t>обучающихся</w:t>
      </w:r>
      <w:r w:rsidR="00EE2C4C">
        <w:rPr>
          <w:b/>
          <w:spacing w:val="-2"/>
          <w:sz w:val="28"/>
        </w:rPr>
        <w:t xml:space="preserve"> </w:t>
      </w:r>
      <w:bookmarkStart w:id="0" w:name="_Hlk188945795"/>
      <w:r w:rsidR="00B9395D">
        <w:rPr>
          <w:b/>
          <w:spacing w:val="-2"/>
          <w:sz w:val="28"/>
        </w:rPr>
        <w:t xml:space="preserve">в </w:t>
      </w:r>
      <w:r w:rsidR="00EE2C4C">
        <w:rPr>
          <w:b/>
          <w:spacing w:val="-2"/>
          <w:sz w:val="28"/>
        </w:rPr>
        <w:t>КГБПОУ «Приморский индустриальный колледж»</w:t>
      </w:r>
      <w:bookmarkEnd w:id="0"/>
    </w:p>
    <w:p w14:paraId="5D34DDCA" w14:textId="77777777" w:rsidR="00EE2C4C" w:rsidRDefault="00EE2C4C" w:rsidP="00163911">
      <w:pPr>
        <w:pStyle w:val="a3"/>
        <w:spacing w:before="2" w:line="276" w:lineRule="auto"/>
        <w:ind w:right="107" w:firstLine="707"/>
      </w:pPr>
    </w:p>
    <w:p w14:paraId="502D6EE4" w14:textId="77777777" w:rsidR="00EE2C4C" w:rsidRDefault="00EE2C4C" w:rsidP="00163911">
      <w:pPr>
        <w:pStyle w:val="a3"/>
        <w:spacing w:line="276" w:lineRule="auto"/>
        <w:ind w:left="0" w:firstLine="707"/>
      </w:pPr>
      <w:r>
        <w:t xml:space="preserve">В рамках осуществления обратной связи с обучающимися 1-4 курсов </w:t>
      </w:r>
      <w:r w:rsidRPr="00FE2AD0">
        <w:t>КГБПОУ «Приморский индустриальный колледж»</w:t>
      </w:r>
      <w:r>
        <w:t xml:space="preserve"> проведено анкетирование </w:t>
      </w:r>
      <w:r w:rsidRPr="00FE2AD0">
        <w:t>«Независимая оценка качества образования»</w:t>
      </w:r>
      <w:r>
        <w:t xml:space="preserve">. Предметом исследования послужили параметры, характеризующие удовлетворенность обучающихся организацией и качеством образовательного </w:t>
      </w:r>
      <w:r>
        <w:rPr>
          <w:spacing w:val="-2"/>
        </w:rPr>
        <w:t>процесса.</w:t>
      </w:r>
    </w:p>
    <w:p w14:paraId="6100C1DF" w14:textId="77777777" w:rsidR="00FE0218" w:rsidRDefault="00FE0218" w:rsidP="00163911">
      <w:pPr>
        <w:pStyle w:val="a3"/>
        <w:spacing w:line="276" w:lineRule="auto"/>
        <w:ind w:left="0" w:firstLine="708"/>
      </w:pPr>
      <w:r>
        <w:t>Внутренняя независимая оценка качества образования в колледже проводится с целью сбора, систематизации, анализа и получения руководством и структурными подразделениями колледжа информации о состоянии и динамике показателей качества образования (в рамках качества подготовки обучающихся, качества работы психолого-педагогического сопровождения, качества ресурсного обеспечения образовательной деятельности) для последующей выработки управленческих решений, направленных на улучшение качества образования.</w:t>
      </w:r>
      <w:r w:rsidRPr="0041113B">
        <w:t xml:space="preserve"> </w:t>
      </w:r>
    </w:p>
    <w:p w14:paraId="54081DFA" w14:textId="78F16D73" w:rsidR="00EE2C4C" w:rsidRDefault="00EE2C4C" w:rsidP="00163911">
      <w:pPr>
        <w:pStyle w:val="a3"/>
        <w:spacing w:line="276" w:lineRule="auto"/>
        <w:ind w:left="0" w:firstLine="708"/>
      </w:pPr>
      <w:r w:rsidRPr="0041113B">
        <w:t>Объём проделанной</w:t>
      </w:r>
      <w:r w:rsidRPr="0041113B">
        <w:rPr>
          <w:spacing w:val="-2"/>
        </w:rPr>
        <w:t xml:space="preserve"> </w:t>
      </w:r>
      <w:r w:rsidRPr="0041113B">
        <w:t>работы: анкетным</w:t>
      </w:r>
      <w:r w:rsidRPr="0041113B">
        <w:rPr>
          <w:spacing w:val="-3"/>
        </w:rPr>
        <w:t xml:space="preserve"> </w:t>
      </w:r>
      <w:r w:rsidRPr="0041113B">
        <w:t>опросом</w:t>
      </w:r>
      <w:r w:rsidRPr="0041113B">
        <w:rPr>
          <w:spacing w:val="-3"/>
        </w:rPr>
        <w:t xml:space="preserve"> </w:t>
      </w:r>
      <w:r w:rsidRPr="0041113B">
        <w:t>охвачено</w:t>
      </w:r>
      <w:r w:rsidRPr="0041113B">
        <w:rPr>
          <w:spacing w:val="-1"/>
        </w:rPr>
        <w:t xml:space="preserve"> </w:t>
      </w:r>
      <w:r w:rsidR="0041113B">
        <w:t xml:space="preserve">862 </w:t>
      </w:r>
      <w:r w:rsidRPr="0041113B">
        <w:t>обучающихся, что составляет 8</w:t>
      </w:r>
      <w:r w:rsidR="0041113B">
        <w:t>2</w:t>
      </w:r>
      <w:r w:rsidRPr="0041113B">
        <w:t>% от контингента обучающихся 1 – 4</w:t>
      </w:r>
      <w:r>
        <w:t xml:space="preserve"> курсов </w:t>
      </w:r>
      <w:r w:rsidRPr="00FE2AD0">
        <w:t>КГБПОУ «Приморский индустриальный колледж»</w:t>
      </w:r>
      <w:r>
        <w:t xml:space="preserve">.  </w:t>
      </w:r>
    </w:p>
    <w:p w14:paraId="5672D217" w14:textId="6D13FB24" w:rsidR="00EE2C4C" w:rsidRDefault="00EE2C4C" w:rsidP="00163911">
      <w:pPr>
        <w:pStyle w:val="a3"/>
        <w:spacing w:line="276" w:lineRule="auto"/>
        <w:ind w:left="0" w:firstLine="708"/>
      </w:pPr>
      <w:r>
        <w:t>Для подготовки аналитической справки использовался анализ результатов анкетирования: по каждому вопросу анкет</w:t>
      </w:r>
      <w:r w:rsidR="00650C49">
        <w:t>ирования</w:t>
      </w:r>
      <w:r>
        <w:t xml:space="preserve"> было подсчитано количество и процент обучающихся, давших на каждый из вопросов определенный ответ</w:t>
      </w:r>
      <w:r w:rsidR="00163911">
        <w:t>:</w:t>
      </w:r>
    </w:p>
    <w:p w14:paraId="3813CC4B" w14:textId="77777777" w:rsidR="00163911" w:rsidRDefault="00163911" w:rsidP="00163911">
      <w:pPr>
        <w:spacing w:line="276" w:lineRule="auto"/>
        <w:jc w:val="both"/>
      </w:pPr>
    </w:p>
    <w:p w14:paraId="45A6DF6C" w14:textId="0FDBF984" w:rsidR="00EE2C4C" w:rsidRPr="00163911" w:rsidRDefault="00EE2C4C" w:rsidP="00163911">
      <w:pPr>
        <w:pStyle w:val="a5"/>
        <w:numPr>
          <w:ilvl w:val="0"/>
          <w:numId w:val="2"/>
        </w:numPr>
        <w:spacing w:line="276" w:lineRule="auto"/>
        <w:ind w:left="0"/>
        <w:jc w:val="both"/>
        <w:rPr>
          <w:b/>
          <w:bCs/>
          <w:sz w:val="28"/>
          <w:szCs w:val="28"/>
        </w:rPr>
      </w:pPr>
      <w:bookmarkStart w:id="1" w:name="_Hlk188946335"/>
      <w:r w:rsidRPr="00163911">
        <w:rPr>
          <w:b/>
          <w:bCs/>
          <w:sz w:val="28"/>
          <w:szCs w:val="28"/>
        </w:rPr>
        <w:t xml:space="preserve">Как </w:t>
      </w:r>
      <w:r w:rsidR="00D43FDD">
        <w:rPr>
          <w:b/>
          <w:bCs/>
          <w:sz w:val="28"/>
          <w:szCs w:val="28"/>
        </w:rPr>
        <w:t>В</w:t>
      </w:r>
      <w:r w:rsidRPr="00163911">
        <w:rPr>
          <w:b/>
          <w:bCs/>
          <w:sz w:val="28"/>
          <w:szCs w:val="28"/>
        </w:rPr>
        <w:t>ы считаете, педагогические работники относятся доброжелательно и вежливо</w:t>
      </w:r>
      <w:r w:rsidR="00D43FDD" w:rsidRPr="00D43FDD">
        <w:rPr>
          <w:b/>
          <w:bCs/>
          <w:sz w:val="28"/>
          <w:szCs w:val="28"/>
        </w:rPr>
        <w:t xml:space="preserve"> </w:t>
      </w:r>
      <w:r w:rsidR="00D43FDD" w:rsidRPr="00163911">
        <w:rPr>
          <w:b/>
          <w:bCs/>
          <w:sz w:val="28"/>
          <w:szCs w:val="28"/>
        </w:rPr>
        <w:t>к студентам</w:t>
      </w:r>
      <w:r w:rsidRPr="00163911">
        <w:rPr>
          <w:b/>
          <w:bCs/>
          <w:sz w:val="28"/>
          <w:szCs w:val="28"/>
        </w:rPr>
        <w:t>?</w:t>
      </w:r>
      <w:bookmarkEnd w:id="1"/>
    </w:p>
    <w:p w14:paraId="2DD60867" w14:textId="1003F1EA" w:rsidR="00EE2C4C" w:rsidRDefault="00EE2C4C" w:rsidP="00163911">
      <w:pPr>
        <w:spacing w:line="276" w:lineRule="auto"/>
        <w:jc w:val="both"/>
        <w:rPr>
          <w:sz w:val="28"/>
          <w:szCs w:val="28"/>
        </w:rPr>
      </w:pPr>
      <w:bookmarkStart w:id="2" w:name="_Hlk188946478"/>
      <w:r>
        <w:rPr>
          <w:sz w:val="28"/>
          <w:szCs w:val="28"/>
        </w:rPr>
        <w:t>- 89, 4 % обучающихся ответили «да»</w:t>
      </w:r>
    </w:p>
    <w:bookmarkEnd w:id="2"/>
    <w:p w14:paraId="0264523D" w14:textId="126472A4" w:rsidR="00EE2C4C" w:rsidRPr="00163911" w:rsidRDefault="00EE2C4C" w:rsidP="00163911">
      <w:pPr>
        <w:spacing w:line="276" w:lineRule="auto"/>
        <w:jc w:val="both"/>
        <w:rPr>
          <w:b/>
          <w:bCs/>
          <w:sz w:val="28"/>
          <w:szCs w:val="28"/>
        </w:rPr>
      </w:pPr>
      <w:r w:rsidRPr="00163911">
        <w:rPr>
          <w:b/>
          <w:bCs/>
          <w:sz w:val="28"/>
          <w:szCs w:val="28"/>
        </w:rPr>
        <w:t xml:space="preserve">2. </w:t>
      </w:r>
      <w:bookmarkStart w:id="3" w:name="_Hlk188946508"/>
      <w:r w:rsidRPr="00163911">
        <w:rPr>
          <w:b/>
          <w:bCs/>
          <w:sz w:val="28"/>
          <w:szCs w:val="28"/>
        </w:rPr>
        <w:t xml:space="preserve">Как </w:t>
      </w:r>
      <w:r w:rsidR="008833A0">
        <w:rPr>
          <w:b/>
          <w:bCs/>
          <w:sz w:val="28"/>
          <w:szCs w:val="28"/>
        </w:rPr>
        <w:t>В</w:t>
      </w:r>
      <w:r w:rsidRPr="00163911">
        <w:rPr>
          <w:b/>
          <w:bCs/>
          <w:sz w:val="28"/>
          <w:szCs w:val="28"/>
        </w:rPr>
        <w:t>ы считаете, педагогические работники являются компетентными в своём деле, т.е. обладают профессиональной грамотностью, знаниями и навыками?</w:t>
      </w:r>
    </w:p>
    <w:bookmarkEnd w:id="3"/>
    <w:p w14:paraId="300061D0" w14:textId="49BC7ABB" w:rsidR="00EE2C4C" w:rsidRDefault="00EE2C4C" w:rsidP="0016391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- 92,2 % обучающихся ответили «да»</w:t>
      </w:r>
    </w:p>
    <w:p w14:paraId="0EA7EE99" w14:textId="55FD2314" w:rsidR="004E2B2F" w:rsidRPr="00163911" w:rsidRDefault="004E2B2F" w:rsidP="00163911">
      <w:pPr>
        <w:spacing w:line="276" w:lineRule="auto"/>
        <w:jc w:val="both"/>
        <w:rPr>
          <w:b/>
          <w:bCs/>
          <w:sz w:val="28"/>
          <w:szCs w:val="28"/>
        </w:rPr>
      </w:pPr>
      <w:r w:rsidRPr="00163911">
        <w:rPr>
          <w:b/>
          <w:bCs/>
          <w:sz w:val="28"/>
          <w:szCs w:val="28"/>
        </w:rPr>
        <w:t xml:space="preserve">3. </w:t>
      </w:r>
      <w:r w:rsidR="008833A0">
        <w:rPr>
          <w:b/>
          <w:bCs/>
          <w:sz w:val="28"/>
          <w:szCs w:val="28"/>
        </w:rPr>
        <w:t>Удовлетворяет ли Вас</w:t>
      </w:r>
      <w:r w:rsidRPr="00163911">
        <w:rPr>
          <w:b/>
          <w:bCs/>
          <w:sz w:val="28"/>
          <w:szCs w:val="28"/>
        </w:rPr>
        <w:t xml:space="preserve"> </w:t>
      </w:r>
      <w:r w:rsidR="008833A0" w:rsidRPr="00163911">
        <w:rPr>
          <w:b/>
          <w:bCs/>
          <w:sz w:val="28"/>
          <w:szCs w:val="28"/>
        </w:rPr>
        <w:t>материально-техническое обеспечение</w:t>
      </w:r>
      <w:r w:rsidR="008833A0" w:rsidRPr="00163911">
        <w:rPr>
          <w:b/>
          <w:bCs/>
          <w:sz w:val="28"/>
          <w:szCs w:val="28"/>
        </w:rPr>
        <w:t xml:space="preserve"> </w:t>
      </w:r>
      <w:r w:rsidRPr="00163911">
        <w:rPr>
          <w:b/>
          <w:bCs/>
          <w:sz w:val="28"/>
          <w:szCs w:val="28"/>
        </w:rPr>
        <w:t>колледж</w:t>
      </w:r>
      <w:r w:rsidR="008833A0">
        <w:rPr>
          <w:b/>
          <w:bCs/>
          <w:sz w:val="28"/>
          <w:szCs w:val="28"/>
        </w:rPr>
        <w:t>а</w:t>
      </w:r>
      <w:r w:rsidRPr="00163911">
        <w:rPr>
          <w:b/>
          <w:bCs/>
          <w:sz w:val="28"/>
          <w:szCs w:val="28"/>
        </w:rPr>
        <w:t>?</w:t>
      </w:r>
    </w:p>
    <w:p w14:paraId="7BB7727E" w14:textId="51888079" w:rsidR="004E2B2F" w:rsidRDefault="004E2B2F" w:rsidP="0016391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- 8</w:t>
      </w:r>
      <w:r w:rsidR="00C17C57">
        <w:rPr>
          <w:sz w:val="28"/>
          <w:szCs w:val="28"/>
        </w:rPr>
        <w:t>5</w:t>
      </w:r>
      <w:r>
        <w:rPr>
          <w:sz w:val="28"/>
          <w:szCs w:val="28"/>
        </w:rPr>
        <w:t>,8 % обучающихся ответили «да»</w:t>
      </w:r>
    </w:p>
    <w:p w14:paraId="0E97B23A" w14:textId="16DDA92C" w:rsidR="001A360B" w:rsidRPr="00163911" w:rsidRDefault="001A360B" w:rsidP="00163911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Pr="00163911">
        <w:rPr>
          <w:b/>
          <w:bCs/>
          <w:sz w:val="28"/>
          <w:szCs w:val="28"/>
        </w:rPr>
        <w:t xml:space="preserve">. </w:t>
      </w:r>
      <w:bookmarkStart w:id="4" w:name="_Hlk188947035"/>
      <w:r w:rsidR="009B655F">
        <w:rPr>
          <w:b/>
          <w:bCs/>
          <w:sz w:val="28"/>
          <w:szCs w:val="28"/>
        </w:rPr>
        <w:t>Удовлетворены ли Вы</w:t>
      </w:r>
      <w:r w:rsidRPr="00163911">
        <w:rPr>
          <w:b/>
          <w:bCs/>
          <w:sz w:val="28"/>
          <w:szCs w:val="28"/>
        </w:rPr>
        <w:t xml:space="preserve"> </w:t>
      </w:r>
      <w:r w:rsidR="009B655F" w:rsidRPr="00163911">
        <w:rPr>
          <w:b/>
          <w:bCs/>
          <w:sz w:val="28"/>
          <w:szCs w:val="28"/>
        </w:rPr>
        <w:t>созданн</w:t>
      </w:r>
      <w:r w:rsidR="009B655F">
        <w:rPr>
          <w:b/>
          <w:bCs/>
          <w:sz w:val="28"/>
          <w:szCs w:val="28"/>
        </w:rPr>
        <w:t>ыми</w:t>
      </w:r>
      <w:r w:rsidRPr="00163911">
        <w:rPr>
          <w:b/>
          <w:bCs/>
          <w:sz w:val="28"/>
          <w:szCs w:val="28"/>
        </w:rPr>
        <w:t xml:space="preserve"> условия</w:t>
      </w:r>
      <w:r w:rsidR="009B655F">
        <w:rPr>
          <w:b/>
          <w:bCs/>
          <w:sz w:val="28"/>
          <w:szCs w:val="28"/>
        </w:rPr>
        <w:t>ми</w:t>
      </w:r>
      <w:r w:rsidRPr="00163911">
        <w:rPr>
          <w:b/>
          <w:bCs/>
          <w:sz w:val="28"/>
          <w:szCs w:val="28"/>
        </w:rPr>
        <w:t xml:space="preserve"> в колледже для развития творческих способностей и участи</w:t>
      </w:r>
      <w:r w:rsidR="00465EFB">
        <w:rPr>
          <w:b/>
          <w:bCs/>
          <w:sz w:val="28"/>
          <w:szCs w:val="28"/>
        </w:rPr>
        <w:t>я</w:t>
      </w:r>
      <w:r w:rsidRPr="00163911">
        <w:rPr>
          <w:b/>
          <w:bCs/>
          <w:sz w:val="28"/>
          <w:szCs w:val="28"/>
        </w:rPr>
        <w:t xml:space="preserve"> в мероприятиях разного уровня?</w:t>
      </w:r>
    </w:p>
    <w:bookmarkEnd w:id="4"/>
    <w:p w14:paraId="6C9D247F" w14:textId="2754E4D5" w:rsidR="001A360B" w:rsidRDefault="001A360B" w:rsidP="0016391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465EFB">
        <w:rPr>
          <w:sz w:val="28"/>
          <w:szCs w:val="28"/>
        </w:rPr>
        <w:t>84</w:t>
      </w:r>
      <w:r>
        <w:rPr>
          <w:sz w:val="28"/>
          <w:szCs w:val="28"/>
        </w:rPr>
        <w:t>,8 % обучающихся ответили «да»</w:t>
      </w:r>
    </w:p>
    <w:p w14:paraId="5562D3E2" w14:textId="32E2121F" w:rsidR="001A360B" w:rsidRPr="00163911" w:rsidRDefault="001A360B" w:rsidP="00163911">
      <w:pPr>
        <w:spacing w:line="276" w:lineRule="auto"/>
        <w:jc w:val="both"/>
        <w:rPr>
          <w:b/>
          <w:bCs/>
          <w:sz w:val="28"/>
          <w:szCs w:val="28"/>
        </w:rPr>
      </w:pPr>
      <w:r w:rsidRPr="00163911">
        <w:rPr>
          <w:b/>
          <w:bCs/>
          <w:sz w:val="28"/>
          <w:szCs w:val="28"/>
        </w:rPr>
        <w:t xml:space="preserve">5. </w:t>
      </w:r>
      <w:r w:rsidR="00AF0159">
        <w:rPr>
          <w:b/>
          <w:bCs/>
          <w:sz w:val="28"/>
          <w:szCs w:val="28"/>
        </w:rPr>
        <w:t>Удовлетворены ли Вы</w:t>
      </w:r>
      <w:r w:rsidR="00AF0159">
        <w:rPr>
          <w:b/>
          <w:bCs/>
          <w:sz w:val="28"/>
          <w:szCs w:val="28"/>
        </w:rPr>
        <w:t xml:space="preserve"> доступностью, полнотой и открытостью </w:t>
      </w:r>
      <w:r w:rsidR="00292094">
        <w:rPr>
          <w:b/>
          <w:bCs/>
          <w:sz w:val="28"/>
          <w:szCs w:val="28"/>
        </w:rPr>
        <w:lastRenderedPageBreak/>
        <w:t xml:space="preserve">размещенной информацией о деятельности </w:t>
      </w:r>
      <w:r w:rsidR="008B2F68">
        <w:rPr>
          <w:b/>
          <w:bCs/>
          <w:sz w:val="28"/>
          <w:szCs w:val="28"/>
        </w:rPr>
        <w:t xml:space="preserve">колледжа </w:t>
      </w:r>
      <w:r w:rsidR="00292094">
        <w:rPr>
          <w:b/>
          <w:bCs/>
          <w:sz w:val="28"/>
          <w:szCs w:val="28"/>
        </w:rPr>
        <w:t>на офи</w:t>
      </w:r>
      <w:r w:rsidR="008B2F68">
        <w:rPr>
          <w:b/>
          <w:bCs/>
          <w:sz w:val="28"/>
          <w:szCs w:val="28"/>
        </w:rPr>
        <w:t xml:space="preserve">циальном сайте и других </w:t>
      </w:r>
      <w:r w:rsidR="008B2F68" w:rsidRPr="00163911">
        <w:rPr>
          <w:b/>
          <w:bCs/>
          <w:sz w:val="28"/>
          <w:szCs w:val="28"/>
        </w:rPr>
        <w:t>платформах в информационно-телекоммуникационной сети «Интернет»</w:t>
      </w:r>
      <w:r w:rsidRPr="00163911">
        <w:rPr>
          <w:b/>
          <w:bCs/>
          <w:sz w:val="28"/>
          <w:szCs w:val="28"/>
        </w:rPr>
        <w:t>?</w:t>
      </w:r>
    </w:p>
    <w:p w14:paraId="062872C6" w14:textId="390A04ED" w:rsidR="001A360B" w:rsidRDefault="001A360B" w:rsidP="00163911">
      <w:pPr>
        <w:spacing w:line="276" w:lineRule="auto"/>
        <w:jc w:val="both"/>
        <w:rPr>
          <w:sz w:val="28"/>
          <w:szCs w:val="28"/>
        </w:rPr>
      </w:pPr>
      <w:bookmarkStart w:id="5" w:name="_Hlk188947341"/>
      <w:r>
        <w:rPr>
          <w:sz w:val="28"/>
          <w:szCs w:val="28"/>
        </w:rPr>
        <w:t>- 89,7 % обучающихся ответили «да»</w:t>
      </w:r>
    </w:p>
    <w:bookmarkEnd w:id="5"/>
    <w:p w14:paraId="506BD263" w14:textId="15D7FF82" w:rsidR="00DF0DA9" w:rsidRPr="0041113B" w:rsidRDefault="00DF0DA9" w:rsidP="00163911">
      <w:pPr>
        <w:spacing w:line="276" w:lineRule="auto"/>
        <w:jc w:val="both"/>
        <w:rPr>
          <w:b/>
          <w:bCs/>
          <w:sz w:val="28"/>
          <w:szCs w:val="28"/>
        </w:rPr>
      </w:pPr>
      <w:r w:rsidRPr="0041113B">
        <w:rPr>
          <w:b/>
          <w:bCs/>
          <w:sz w:val="28"/>
          <w:szCs w:val="28"/>
        </w:rPr>
        <w:t xml:space="preserve">6. Довольны ли </w:t>
      </w:r>
      <w:r w:rsidR="00AF6CC5">
        <w:rPr>
          <w:b/>
          <w:bCs/>
          <w:sz w:val="28"/>
          <w:szCs w:val="28"/>
        </w:rPr>
        <w:t>В</w:t>
      </w:r>
      <w:r w:rsidRPr="0041113B">
        <w:rPr>
          <w:b/>
          <w:bCs/>
          <w:sz w:val="28"/>
          <w:szCs w:val="28"/>
        </w:rPr>
        <w:t>ы качеством образования, получаемого в колледже?</w:t>
      </w:r>
    </w:p>
    <w:p w14:paraId="72C2EF56" w14:textId="4DFC8B10" w:rsidR="00DF0DA9" w:rsidRDefault="00DF0DA9" w:rsidP="0016391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- 9</w:t>
      </w:r>
      <w:r w:rsidR="00AF6CC5">
        <w:rPr>
          <w:sz w:val="28"/>
          <w:szCs w:val="28"/>
        </w:rPr>
        <w:t>2</w:t>
      </w:r>
      <w:r>
        <w:rPr>
          <w:sz w:val="28"/>
          <w:szCs w:val="28"/>
        </w:rPr>
        <w:t>,4 % обучающихся ответили «да»</w:t>
      </w:r>
    </w:p>
    <w:p w14:paraId="7DB76985" w14:textId="6C35C262" w:rsidR="00815A9A" w:rsidRPr="0041113B" w:rsidRDefault="00815A9A" w:rsidP="00163911">
      <w:pPr>
        <w:spacing w:line="276" w:lineRule="auto"/>
        <w:jc w:val="both"/>
        <w:rPr>
          <w:b/>
          <w:bCs/>
          <w:sz w:val="28"/>
          <w:szCs w:val="28"/>
        </w:rPr>
      </w:pPr>
      <w:r w:rsidRPr="0041113B">
        <w:rPr>
          <w:b/>
          <w:bCs/>
          <w:sz w:val="28"/>
          <w:szCs w:val="28"/>
        </w:rPr>
        <w:t>7. Известны ли Вам случаи совершения коррупционных правонарушений в колледже?</w:t>
      </w:r>
    </w:p>
    <w:p w14:paraId="6F8D703D" w14:textId="7312333B" w:rsidR="00815A9A" w:rsidRDefault="00815A9A" w:rsidP="0016391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- 9</w:t>
      </w:r>
      <w:r w:rsidR="00344653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344653">
        <w:rPr>
          <w:sz w:val="28"/>
          <w:szCs w:val="28"/>
        </w:rPr>
        <w:t>3</w:t>
      </w:r>
      <w:r>
        <w:rPr>
          <w:sz w:val="28"/>
          <w:szCs w:val="28"/>
        </w:rPr>
        <w:t xml:space="preserve"> % обучающихся ответили «нет»</w:t>
      </w:r>
    </w:p>
    <w:p w14:paraId="1C444576" w14:textId="63853300" w:rsidR="00344653" w:rsidRPr="0041113B" w:rsidRDefault="00344653" w:rsidP="00163911">
      <w:pPr>
        <w:spacing w:line="276" w:lineRule="auto"/>
        <w:jc w:val="both"/>
        <w:rPr>
          <w:b/>
          <w:bCs/>
          <w:sz w:val="28"/>
          <w:szCs w:val="28"/>
        </w:rPr>
      </w:pPr>
      <w:r w:rsidRPr="0041113B">
        <w:rPr>
          <w:b/>
          <w:bCs/>
          <w:sz w:val="28"/>
          <w:szCs w:val="28"/>
        </w:rPr>
        <w:t>8. Удовлетворены ли Вы организацией питания в колледже?</w:t>
      </w:r>
    </w:p>
    <w:p w14:paraId="63013375" w14:textId="75BE5FA4" w:rsidR="00344653" w:rsidRDefault="00344653" w:rsidP="0016391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- 88,3 % обучающихся ответили «да»</w:t>
      </w:r>
    </w:p>
    <w:p w14:paraId="0C023C39" w14:textId="2EB7D419" w:rsidR="00F02B4C" w:rsidRPr="0041113B" w:rsidRDefault="00F02B4C" w:rsidP="00163911">
      <w:pPr>
        <w:spacing w:line="276" w:lineRule="auto"/>
        <w:jc w:val="both"/>
        <w:rPr>
          <w:b/>
          <w:bCs/>
          <w:sz w:val="28"/>
          <w:szCs w:val="28"/>
        </w:rPr>
      </w:pPr>
      <w:r w:rsidRPr="0041113B">
        <w:rPr>
          <w:b/>
          <w:bCs/>
          <w:sz w:val="28"/>
          <w:szCs w:val="28"/>
        </w:rPr>
        <w:t>9. Удовлетворены ли Вы организацией и проведением мероприятий в колледже?</w:t>
      </w:r>
    </w:p>
    <w:p w14:paraId="4CCD1E90" w14:textId="3AB0A06E" w:rsidR="00F02B4C" w:rsidRDefault="00F02B4C" w:rsidP="0016391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- 87,7 % обучающихся ответили «да»</w:t>
      </w:r>
    </w:p>
    <w:p w14:paraId="25076B76" w14:textId="614D6C88" w:rsidR="00F02B4C" w:rsidRPr="0041113B" w:rsidRDefault="00F02B4C" w:rsidP="00163911">
      <w:pPr>
        <w:spacing w:line="276" w:lineRule="auto"/>
        <w:jc w:val="both"/>
        <w:rPr>
          <w:b/>
          <w:bCs/>
          <w:sz w:val="28"/>
          <w:szCs w:val="28"/>
        </w:rPr>
      </w:pPr>
      <w:r w:rsidRPr="0041113B">
        <w:rPr>
          <w:b/>
          <w:bCs/>
          <w:sz w:val="28"/>
          <w:szCs w:val="28"/>
        </w:rPr>
        <w:t>10. Готовы ли Вы порекомендовать колледж своим друзьям, родственникам и знакомым?</w:t>
      </w:r>
    </w:p>
    <w:p w14:paraId="22A8B17A" w14:textId="5E9ACE1C" w:rsidR="00F02B4C" w:rsidRDefault="00F02B4C" w:rsidP="0016391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- 89,7 % обучающихся ответили «да»</w:t>
      </w:r>
    </w:p>
    <w:p w14:paraId="741A5B91" w14:textId="77777777" w:rsidR="00F02B4C" w:rsidRDefault="00F02B4C" w:rsidP="00163911">
      <w:pPr>
        <w:spacing w:line="276" w:lineRule="auto"/>
        <w:jc w:val="both"/>
        <w:rPr>
          <w:sz w:val="28"/>
          <w:szCs w:val="28"/>
        </w:rPr>
      </w:pPr>
    </w:p>
    <w:p w14:paraId="7401EC8A" w14:textId="77777777" w:rsidR="00EA1DB8" w:rsidRPr="00DF5FCA" w:rsidRDefault="008A0734" w:rsidP="008A0734">
      <w:pPr>
        <w:spacing w:line="276" w:lineRule="auto"/>
        <w:ind w:firstLine="708"/>
        <w:jc w:val="both"/>
        <w:rPr>
          <w:sz w:val="28"/>
          <w:szCs w:val="28"/>
        </w:rPr>
      </w:pPr>
      <w:r w:rsidRPr="00DF5FCA">
        <w:rPr>
          <w:sz w:val="28"/>
          <w:szCs w:val="28"/>
        </w:rPr>
        <w:t>Проанализировав полученные результаты</w:t>
      </w:r>
      <w:r w:rsidR="00EA1DB8" w:rsidRPr="00DF5FCA">
        <w:rPr>
          <w:sz w:val="28"/>
          <w:szCs w:val="28"/>
        </w:rPr>
        <w:t xml:space="preserve"> анкетирования</w:t>
      </w:r>
      <w:r w:rsidRPr="00DF5FCA">
        <w:rPr>
          <w:sz w:val="28"/>
          <w:szCs w:val="28"/>
        </w:rPr>
        <w:t xml:space="preserve">, можно сделать </w:t>
      </w:r>
      <w:r w:rsidRPr="0080127A">
        <w:rPr>
          <w:b/>
          <w:bCs/>
          <w:sz w:val="28"/>
          <w:szCs w:val="28"/>
        </w:rPr>
        <w:t>вывод</w:t>
      </w:r>
      <w:r w:rsidR="00EA1DB8" w:rsidRPr="00DF5FCA">
        <w:rPr>
          <w:sz w:val="28"/>
          <w:szCs w:val="28"/>
        </w:rPr>
        <w:t>:</w:t>
      </w:r>
    </w:p>
    <w:p w14:paraId="6BE739FB" w14:textId="7135B056" w:rsidR="001A360B" w:rsidRPr="00DF5FCA" w:rsidRDefault="00D41DF7" w:rsidP="00EA1DB8">
      <w:pPr>
        <w:spacing w:line="276" w:lineRule="auto"/>
        <w:jc w:val="both"/>
        <w:rPr>
          <w:sz w:val="28"/>
          <w:szCs w:val="28"/>
        </w:rPr>
      </w:pPr>
      <w:r w:rsidRPr="00DF5FCA">
        <w:rPr>
          <w:rStyle w:val="a6"/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- </w:t>
      </w:r>
      <w:r w:rsidR="00D1727A">
        <w:rPr>
          <w:rStyle w:val="a6"/>
          <w:b w:val="0"/>
          <w:bCs w:val="0"/>
          <w:color w:val="333333"/>
          <w:sz w:val="28"/>
          <w:szCs w:val="28"/>
          <w:shd w:val="clear" w:color="auto" w:fill="FFFFFF"/>
        </w:rPr>
        <w:t>Обучающиеся</w:t>
      </w:r>
      <w:r w:rsidR="00424507" w:rsidRPr="00DF5FCA">
        <w:rPr>
          <w:rStyle w:val="a6"/>
          <w:b w:val="0"/>
          <w:bCs w:val="0"/>
          <w:color w:val="333333"/>
          <w:sz w:val="28"/>
          <w:szCs w:val="28"/>
          <w:shd w:val="clear" w:color="auto" w:fill="FFFFFF"/>
        </w:rPr>
        <w:t xml:space="preserve"> в целом удовлетворены качеством образовательного процесса и организацией внеучебной деятельности</w:t>
      </w:r>
      <w:r w:rsidR="00424507" w:rsidRPr="00DF5FCA">
        <w:rPr>
          <w:color w:val="333333"/>
          <w:sz w:val="28"/>
          <w:szCs w:val="28"/>
          <w:shd w:val="clear" w:color="auto" w:fill="FFFFFF"/>
        </w:rPr>
        <w:t xml:space="preserve">. </w:t>
      </w:r>
      <w:r w:rsidR="003759C9" w:rsidRPr="00DF5FCA">
        <w:rPr>
          <w:color w:val="333333"/>
          <w:sz w:val="28"/>
          <w:szCs w:val="28"/>
          <w:shd w:val="clear" w:color="auto" w:fill="FFFFFF"/>
        </w:rPr>
        <w:t>9</w:t>
      </w:r>
      <w:r w:rsidR="00424507" w:rsidRPr="00DF5FCA">
        <w:rPr>
          <w:color w:val="333333"/>
          <w:sz w:val="28"/>
          <w:szCs w:val="28"/>
          <w:shd w:val="clear" w:color="auto" w:fill="FFFFFF"/>
        </w:rPr>
        <w:t xml:space="preserve">0% опрошенных </w:t>
      </w:r>
      <w:r w:rsidR="003759C9" w:rsidRPr="00DF5FCA">
        <w:rPr>
          <w:color w:val="333333"/>
          <w:sz w:val="28"/>
          <w:szCs w:val="28"/>
          <w:shd w:val="clear" w:color="auto" w:fill="FFFFFF"/>
        </w:rPr>
        <w:t xml:space="preserve">обучающихся </w:t>
      </w:r>
      <w:r w:rsidR="00D1727A">
        <w:rPr>
          <w:color w:val="333333"/>
          <w:sz w:val="28"/>
          <w:szCs w:val="28"/>
          <w:shd w:val="clear" w:color="auto" w:fill="FFFFFF"/>
        </w:rPr>
        <w:t>по</w:t>
      </w:r>
      <w:r w:rsidR="00424507" w:rsidRPr="00DF5FCA">
        <w:rPr>
          <w:color w:val="333333"/>
          <w:sz w:val="28"/>
          <w:szCs w:val="28"/>
          <w:shd w:val="clear" w:color="auto" w:fill="FFFFFF"/>
        </w:rPr>
        <w:t>казали уровень удовлетворённости как выше среднего. </w:t>
      </w:r>
    </w:p>
    <w:p w14:paraId="5EBD4627" w14:textId="5E50B766" w:rsidR="004E2B2F" w:rsidRPr="00DF5FCA" w:rsidRDefault="00D41DF7" w:rsidP="00163911">
      <w:pPr>
        <w:spacing w:line="276" w:lineRule="auto"/>
        <w:jc w:val="both"/>
        <w:rPr>
          <w:sz w:val="28"/>
          <w:szCs w:val="28"/>
        </w:rPr>
      </w:pPr>
      <w:r w:rsidRPr="00DF5FCA">
        <w:rPr>
          <w:sz w:val="28"/>
          <w:szCs w:val="28"/>
        </w:rPr>
        <w:t xml:space="preserve">- </w:t>
      </w:r>
      <w:r w:rsidRPr="00DF5FCA">
        <w:rPr>
          <w:rStyle w:val="a6"/>
          <w:b w:val="0"/>
          <w:bCs w:val="0"/>
          <w:color w:val="333333"/>
          <w:sz w:val="28"/>
          <w:szCs w:val="28"/>
          <w:shd w:val="clear" w:color="auto" w:fill="FFFFFF"/>
        </w:rPr>
        <w:t>Ресурсным обеспечением</w:t>
      </w:r>
      <w:r w:rsidRPr="00DF5FCA">
        <w:rPr>
          <w:color w:val="333333"/>
          <w:sz w:val="28"/>
          <w:szCs w:val="28"/>
          <w:shd w:val="clear" w:color="auto" w:fill="FFFFFF"/>
        </w:rPr>
        <w:t> (информационное, учебно-методическое обеспечение, техническое оснащение) </w:t>
      </w:r>
      <w:r w:rsidRPr="00DF5FCA">
        <w:rPr>
          <w:rStyle w:val="a6"/>
          <w:b w:val="0"/>
          <w:bCs w:val="0"/>
          <w:color w:val="333333"/>
          <w:sz w:val="28"/>
          <w:szCs w:val="28"/>
          <w:shd w:val="clear" w:color="auto" w:fill="FFFFFF"/>
        </w:rPr>
        <w:t xml:space="preserve">удовлетворены </w:t>
      </w:r>
      <w:r w:rsidR="00496DFE" w:rsidRPr="00DF5FCA">
        <w:rPr>
          <w:rStyle w:val="a6"/>
          <w:b w:val="0"/>
          <w:bCs w:val="0"/>
          <w:color w:val="333333"/>
          <w:sz w:val="28"/>
          <w:szCs w:val="28"/>
          <w:shd w:val="clear" w:color="auto" w:fill="FFFFFF"/>
        </w:rPr>
        <w:t>85,8</w:t>
      </w:r>
      <w:r w:rsidRPr="00DF5FCA">
        <w:rPr>
          <w:rStyle w:val="a6"/>
          <w:b w:val="0"/>
          <w:bCs w:val="0"/>
          <w:color w:val="333333"/>
          <w:sz w:val="28"/>
          <w:szCs w:val="28"/>
          <w:shd w:val="clear" w:color="auto" w:fill="FFFFFF"/>
        </w:rPr>
        <w:t xml:space="preserve">% </w:t>
      </w:r>
      <w:r w:rsidR="00496DFE" w:rsidRPr="00DF5FCA">
        <w:rPr>
          <w:rStyle w:val="a6"/>
          <w:b w:val="0"/>
          <w:bCs w:val="0"/>
          <w:color w:val="333333"/>
          <w:sz w:val="28"/>
          <w:szCs w:val="28"/>
          <w:shd w:val="clear" w:color="auto" w:fill="FFFFFF"/>
        </w:rPr>
        <w:t>обучающихся</w:t>
      </w:r>
      <w:r w:rsidRPr="00DF5FCA">
        <w:rPr>
          <w:color w:val="333333"/>
          <w:sz w:val="28"/>
          <w:szCs w:val="28"/>
          <w:shd w:val="clear" w:color="auto" w:fill="FFFFFF"/>
        </w:rPr>
        <w:t>.</w:t>
      </w:r>
    </w:p>
    <w:p w14:paraId="070D2CEA" w14:textId="5B720032" w:rsidR="00EE2C4C" w:rsidRPr="00DF5FCA" w:rsidRDefault="00496DFE" w:rsidP="00163911">
      <w:pPr>
        <w:spacing w:line="276" w:lineRule="auto"/>
        <w:jc w:val="both"/>
        <w:rPr>
          <w:rStyle w:val="a6"/>
          <w:b w:val="0"/>
          <w:bCs w:val="0"/>
          <w:color w:val="333333"/>
          <w:sz w:val="28"/>
          <w:szCs w:val="28"/>
          <w:shd w:val="clear" w:color="auto" w:fill="FFFFFF"/>
        </w:rPr>
      </w:pPr>
      <w:r w:rsidRPr="00DF5FCA">
        <w:rPr>
          <w:sz w:val="28"/>
          <w:szCs w:val="28"/>
        </w:rPr>
        <w:t xml:space="preserve">- </w:t>
      </w:r>
      <w:r w:rsidRPr="00DF5FCA">
        <w:rPr>
          <w:rStyle w:val="a6"/>
          <w:b w:val="0"/>
          <w:bCs w:val="0"/>
          <w:color w:val="333333"/>
          <w:sz w:val="28"/>
          <w:szCs w:val="28"/>
          <w:shd w:val="clear" w:color="auto" w:fill="FFFFFF"/>
        </w:rPr>
        <w:t>Взаимодействием</w:t>
      </w:r>
      <w:r w:rsidRPr="00DF5FCA">
        <w:rPr>
          <w:color w:val="333333"/>
          <w:sz w:val="28"/>
          <w:szCs w:val="28"/>
          <w:shd w:val="clear" w:color="auto" w:fill="FFFFFF"/>
        </w:rPr>
        <w:t xml:space="preserve"> между </w:t>
      </w:r>
      <w:r w:rsidRPr="00DF5FCA">
        <w:rPr>
          <w:color w:val="333333"/>
          <w:sz w:val="28"/>
          <w:szCs w:val="28"/>
          <w:shd w:val="clear" w:color="auto" w:fill="FFFFFF"/>
        </w:rPr>
        <w:t>обучающимися</w:t>
      </w:r>
      <w:r w:rsidRPr="00DF5FCA">
        <w:rPr>
          <w:color w:val="333333"/>
          <w:sz w:val="28"/>
          <w:szCs w:val="28"/>
          <w:shd w:val="clear" w:color="auto" w:fill="FFFFFF"/>
        </w:rPr>
        <w:t xml:space="preserve"> и </w:t>
      </w:r>
      <w:r w:rsidRPr="00DF5FCA">
        <w:rPr>
          <w:color w:val="333333"/>
          <w:sz w:val="28"/>
          <w:szCs w:val="28"/>
          <w:shd w:val="clear" w:color="auto" w:fill="FFFFFF"/>
        </w:rPr>
        <w:t>педагогическими работниками</w:t>
      </w:r>
      <w:r w:rsidR="000C3AEA" w:rsidRPr="00DF5FCA">
        <w:rPr>
          <w:color w:val="333333"/>
          <w:sz w:val="28"/>
          <w:szCs w:val="28"/>
          <w:shd w:val="clear" w:color="auto" w:fill="FFFFFF"/>
        </w:rPr>
        <w:t>,</w:t>
      </w:r>
      <w:r w:rsidRPr="00DF5FCA">
        <w:rPr>
          <w:color w:val="333333"/>
          <w:sz w:val="28"/>
          <w:szCs w:val="28"/>
          <w:shd w:val="clear" w:color="auto" w:fill="FFFFFF"/>
        </w:rPr>
        <w:t xml:space="preserve"> колледжа </w:t>
      </w:r>
      <w:r w:rsidRPr="00DF5FCA">
        <w:rPr>
          <w:rStyle w:val="a6"/>
          <w:b w:val="0"/>
          <w:bCs w:val="0"/>
          <w:color w:val="333333"/>
          <w:sz w:val="28"/>
          <w:szCs w:val="28"/>
          <w:shd w:val="clear" w:color="auto" w:fill="FFFFFF"/>
        </w:rPr>
        <w:t>удовлетворены 8</w:t>
      </w:r>
      <w:r w:rsidR="000C3AEA" w:rsidRPr="00DF5FCA">
        <w:rPr>
          <w:rStyle w:val="a6"/>
          <w:b w:val="0"/>
          <w:bCs w:val="0"/>
          <w:color w:val="333333"/>
          <w:sz w:val="28"/>
          <w:szCs w:val="28"/>
          <w:shd w:val="clear" w:color="auto" w:fill="FFFFFF"/>
        </w:rPr>
        <w:t>9,4</w:t>
      </w:r>
      <w:r w:rsidRPr="00DF5FCA">
        <w:rPr>
          <w:rStyle w:val="a6"/>
          <w:b w:val="0"/>
          <w:bCs w:val="0"/>
          <w:color w:val="333333"/>
          <w:sz w:val="28"/>
          <w:szCs w:val="28"/>
          <w:shd w:val="clear" w:color="auto" w:fill="FFFFFF"/>
        </w:rPr>
        <w:t>%</w:t>
      </w:r>
      <w:r w:rsidR="000C3AEA" w:rsidRPr="00DF5FCA">
        <w:rPr>
          <w:rStyle w:val="a6"/>
          <w:b w:val="0"/>
          <w:bCs w:val="0"/>
          <w:color w:val="333333"/>
          <w:sz w:val="28"/>
          <w:szCs w:val="28"/>
          <w:shd w:val="clear" w:color="auto" w:fill="FFFFFF"/>
        </w:rPr>
        <w:t>.</w:t>
      </w:r>
    </w:p>
    <w:p w14:paraId="3F7E553B" w14:textId="0BAEBE1B" w:rsidR="00F10DB0" w:rsidRPr="00DF5FCA" w:rsidRDefault="00F10DB0" w:rsidP="00163911">
      <w:pPr>
        <w:spacing w:line="276" w:lineRule="auto"/>
        <w:jc w:val="both"/>
        <w:rPr>
          <w:sz w:val="28"/>
          <w:szCs w:val="28"/>
        </w:rPr>
      </w:pPr>
      <w:r w:rsidRPr="00DF5FCA">
        <w:rPr>
          <w:rStyle w:val="a6"/>
          <w:b w:val="0"/>
          <w:bCs w:val="0"/>
          <w:color w:val="333333"/>
          <w:sz w:val="28"/>
          <w:szCs w:val="28"/>
          <w:shd w:val="clear" w:color="auto" w:fill="FFFFFF"/>
        </w:rPr>
        <w:t xml:space="preserve">- 89,7% обучающихся </w:t>
      </w:r>
      <w:r w:rsidR="000950B1" w:rsidRPr="00DF5FCA">
        <w:rPr>
          <w:color w:val="333333"/>
          <w:sz w:val="28"/>
          <w:szCs w:val="28"/>
          <w:shd w:val="clear" w:color="auto" w:fill="FFFFFF"/>
        </w:rPr>
        <w:t>удовлетворены социальными условиями,</w:t>
      </w:r>
      <w:r w:rsidR="000950B1" w:rsidRPr="00DF5FCA">
        <w:rPr>
          <w:color w:val="333333"/>
          <w:sz w:val="28"/>
          <w:szCs w:val="28"/>
          <w:shd w:val="clear" w:color="auto" w:fill="FFFFFF"/>
        </w:rPr>
        <w:t xml:space="preserve"> образовательным и воспитательным процессом и готовы</w:t>
      </w:r>
      <w:r w:rsidR="00096373" w:rsidRPr="00DF5FCA">
        <w:rPr>
          <w:color w:val="333333"/>
          <w:sz w:val="28"/>
          <w:szCs w:val="28"/>
          <w:shd w:val="clear" w:color="auto" w:fill="FFFFFF"/>
        </w:rPr>
        <w:t xml:space="preserve"> рекомендовать обучение в колледже </w:t>
      </w:r>
      <w:r w:rsidR="00096373" w:rsidRPr="00DF5FCA">
        <w:rPr>
          <w:sz w:val="28"/>
          <w:szCs w:val="28"/>
        </w:rPr>
        <w:t>своим друзьям, родственникам и знакомым</w:t>
      </w:r>
      <w:r w:rsidR="00096373" w:rsidRPr="00DF5FCA">
        <w:rPr>
          <w:sz w:val="28"/>
          <w:szCs w:val="28"/>
        </w:rPr>
        <w:t>.</w:t>
      </w:r>
    </w:p>
    <w:p w14:paraId="49BFBB05" w14:textId="42C36F17" w:rsidR="00650C49" w:rsidRPr="00DF5FCA" w:rsidRDefault="00650C49" w:rsidP="00650C49">
      <w:pPr>
        <w:spacing w:line="276" w:lineRule="auto"/>
        <w:ind w:firstLine="708"/>
        <w:jc w:val="both"/>
        <w:rPr>
          <w:sz w:val="28"/>
          <w:szCs w:val="28"/>
        </w:rPr>
      </w:pPr>
      <w:r w:rsidRPr="00DF5FCA">
        <w:rPr>
          <w:sz w:val="28"/>
          <w:szCs w:val="28"/>
        </w:rPr>
        <w:t xml:space="preserve">В целом </w:t>
      </w:r>
      <w:r w:rsidR="00D1727A">
        <w:rPr>
          <w:sz w:val="28"/>
          <w:szCs w:val="28"/>
        </w:rPr>
        <w:t>обучающиеся</w:t>
      </w:r>
      <w:r w:rsidRPr="00DF5FCA">
        <w:rPr>
          <w:sz w:val="28"/>
          <w:szCs w:val="28"/>
        </w:rPr>
        <w:t xml:space="preserve"> довольны уровнем обучения в колледже. Прослеживается и активная позиция </w:t>
      </w:r>
      <w:r w:rsidR="00D93C7B">
        <w:rPr>
          <w:sz w:val="28"/>
          <w:szCs w:val="28"/>
        </w:rPr>
        <w:t>обучающихся</w:t>
      </w:r>
      <w:r w:rsidRPr="00DF5FCA">
        <w:rPr>
          <w:sz w:val="28"/>
          <w:szCs w:val="28"/>
        </w:rPr>
        <w:t xml:space="preserve"> в участии в жизни колледжа</w:t>
      </w:r>
      <w:r w:rsidRPr="00DF5FCA">
        <w:rPr>
          <w:sz w:val="28"/>
          <w:szCs w:val="28"/>
        </w:rPr>
        <w:t>.</w:t>
      </w:r>
    </w:p>
    <w:p w14:paraId="39FBE81A" w14:textId="3F2CD3E8" w:rsidR="0080127A" w:rsidRDefault="0080127A" w:rsidP="000C3AEA">
      <w:pPr>
        <w:spacing w:line="276" w:lineRule="auto"/>
        <w:ind w:firstLine="708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80127A">
        <w:rPr>
          <w:b/>
          <w:bCs/>
          <w:color w:val="333333"/>
          <w:sz w:val="28"/>
          <w:szCs w:val="28"/>
          <w:shd w:val="clear" w:color="auto" w:fill="FFFFFF"/>
        </w:rPr>
        <w:t>Рекомендации:</w:t>
      </w:r>
    </w:p>
    <w:p w14:paraId="35CA4A37" w14:textId="3CCCBC84" w:rsidR="00BC496B" w:rsidRPr="00D13E6E" w:rsidRDefault="00BC496B" w:rsidP="00BC496B">
      <w:pPr>
        <w:spacing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D13E6E">
        <w:rPr>
          <w:color w:val="333333"/>
          <w:sz w:val="28"/>
          <w:szCs w:val="28"/>
          <w:shd w:val="clear" w:color="auto" w:fill="FFFFFF"/>
        </w:rPr>
        <w:t>-</w:t>
      </w:r>
      <w:r w:rsidRPr="00D13E6E">
        <w:rPr>
          <w:rStyle w:val="a3"/>
          <w:color w:val="333333"/>
          <w:sz w:val="28"/>
          <w:szCs w:val="28"/>
          <w:shd w:val="clear" w:color="auto" w:fill="FFFFFF"/>
        </w:rPr>
        <w:t xml:space="preserve"> </w:t>
      </w:r>
      <w:r w:rsidRPr="00D13E6E">
        <w:rPr>
          <w:rStyle w:val="a6"/>
          <w:b w:val="0"/>
          <w:bCs w:val="0"/>
          <w:color w:val="333333"/>
          <w:sz w:val="28"/>
          <w:szCs w:val="28"/>
          <w:shd w:val="clear" w:color="auto" w:fill="FFFFFF"/>
        </w:rPr>
        <w:t xml:space="preserve">Оптимизировать воспитательную работу </w:t>
      </w:r>
      <w:r w:rsidR="00C360DE">
        <w:rPr>
          <w:rStyle w:val="a6"/>
          <w:b w:val="0"/>
          <w:bCs w:val="0"/>
          <w:color w:val="333333"/>
          <w:sz w:val="28"/>
          <w:szCs w:val="28"/>
          <w:shd w:val="clear" w:color="auto" w:fill="FFFFFF"/>
        </w:rPr>
        <w:t>с обучающимися</w:t>
      </w:r>
      <w:r w:rsidRPr="00C360DE">
        <w:rPr>
          <w:color w:val="333333"/>
          <w:sz w:val="28"/>
          <w:szCs w:val="28"/>
          <w:shd w:val="clear" w:color="auto" w:fill="FFFFFF"/>
        </w:rPr>
        <w:t>.</w:t>
      </w:r>
      <w:r w:rsidRPr="00D13E6E">
        <w:rPr>
          <w:color w:val="333333"/>
          <w:sz w:val="28"/>
          <w:szCs w:val="28"/>
          <w:shd w:val="clear" w:color="auto" w:fill="FFFFFF"/>
        </w:rPr>
        <w:t xml:space="preserve"> Усилить индивидуальную работу </w:t>
      </w:r>
      <w:r w:rsidR="00C360DE">
        <w:rPr>
          <w:rStyle w:val="a6"/>
          <w:b w:val="0"/>
          <w:bCs w:val="0"/>
          <w:color w:val="333333"/>
          <w:sz w:val="28"/>
          <w:szCs w:val="28"/>
          <w:shd w:val="clear" w:color="auto" w:fill="FFFFFF"/>
        </w:rPr>
        <w:t>с обучающимися</w:t>
      </w:r>
      <w:r w:rsidRPr="00D13E6E">
        <w:rPr>
          <w:color w:val="333333"/>
          <w:sz w:val="28"/>
          <w:szCs w:val="28"/>
          <w:shd w:val="clear" w:color="auto" w:fill="FFFFFF"/>
        </w:rPr>
        <w:t>, расширить информационное содержание сайта</w:t>
      </w:r>
      <w:r w:rsidR="00D13E6E" w:rsidRPr="00D13E6E">
        <w:rPr>
          <w:color w:val="333333"/>
          <w:sz w:val="28"/>
          <w:szCs w:val="28"/>
          <w:shd w:val="clear" w:color="auto" w:fill="FFFFFF"/>
        </w:rPr>
        <w:t>.</w:t>
      </w:r>
    </w:p>
    <w:p w14:paraId="2709D25E" w14:textId="7A0B5B85" w:rsidR="00D13E6E" w:rsidRPr="00D13E6E" w:rsidRDefault="00D13E6E" w:rsidP="00BC496B">
      <w:pPr>
        <w:spacing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D13E6E">
        <w:rPr>
          <w:color w:val="333333"/>
          <w:sz w:val="28"/>
          <w:szCs w:val="28"/>
          <w:shd w:val="clear" w:color="auto" w:fill="FFFFFF"/>
        </w:rPr>
        <w:t xml:space="preserve">- </w:t>
      </w:r>
      <w:r w:rsidRPr="00D13E6E">
        <w:rPr>
          <w:rStyle w:val="a6"/>
          <w:b w:val="0"/>
          <w:bCs w:val="0"/>
          <w:color w:val="333333"/>
          <w:sz w:val="28"/>
          <w:szCs w:val="28"/>
          <w:shd w:val="clear" w:color="auto" w:fill="FFFFFF"/>
        </w:rPr>
        <w:t>Продолжить развитие материально-технической базы</w:t>
      </w:r>
      <w:r w:rsidRPr="00D13E6E">
        <w:rPr>
          <w:b/>
          <w:bCs/>
          <w:color w:val="333333"/>
          <w:sz w:val="28"/>
          <w:szCs w:val="28"/>
          <w:shd w:val="clear" w:color="auto" w:fill="FFFFFF"/>
        </w:rPr>
        <w:t>.</w:t>
      </w:r>
      <w:r w:rsidRPr="00D13E6E">
        <w:rPr>
          <w:color w:val="333333"/>
          <w:sz w:val="28"/>
          <w:szCs w:val="28"/>
          <w:shd w:val="clear" w:color="auto" w:fill="FFFFFF"/>
        </w:rPr>
        <w:t xml:space="preserve"> Удовлетворить потребности</w:t>
      </w:r>
      <w:r w:rsidR="00C360DE">
        <w:rPr>
          <w:rStyle w:val="a6"/>
          <w:b w:val="0"/>
          <w:bCs w:val="0"/>
          <w:color w:val="333333"/>
          <w:sz w:val="28"/>
          <w:szCs w:val="28"/>
          <w:shd w:val="clear" w:color="auto" w:fill="FFFFFF"/>
        </w:rPr>
        <w:t xml:space="preserve"> обучающи</w:t>
      </w:r>
      <w:r w:rsidR="00C360DE">
        <w:rPr>
          <w:rStyle w:val="a6"/>
          <w:b w:val="0"/>
          <w:bCs w:val="0"/>
          <w:color w:val="333333"/>
          <w:sz w:val="28"/>
          <w:szCs w:val="28"/>
          <w:shd w:val="clear" w:color="auto" w:fill="FFFFFF"/>
        </w:rPr>
        <w:t>хся</w:t>
      </w:r>
      <w:r w:rsidRPr="00D13E6E">
        <w:rPr>
          <w:color w:val="333333"/>
          <w:sz w:val="28"/>
          <w:szCs w:val="28"/>
          <w:shd w:val="clear" w:color="auto" w:fill="FFFFFF"/>
        </w:rPr>
        <w:t xml:space="preserve"> в условиях для самостоятельной работы, </w:t>
      </w:r>
      <w:r w:rsidRPr="00D13E6E">
        <w:rPr>
          <w:color w:val="333333"/>
          <w:sz w:val="28"/>
          <w:szCs w:val="28"/>
          <w:shd w:val="clear" w:color="auto" w:fill="FFFFFF"/>
        </w:rPr>
        <w:lastRenderedPageBreak/>
        <w:t>доступности информации, учебном оборудовании, оснащении учебных мастерских, современных тренажёрных комплексах.</w:t>
      </w:r>
    </w:p>
    <w:p w14:paraId="0FEB35CC" w14:textId="004AF3D6" w:rsidR="00D13E6E" w:rsidRPr="00D13E6E" w:rsidRDefault="00D13E6E" w:rsidP="00BC496B">
      <w:pPr>
        <w:spacing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D13E6E">
        <w:rPr>
          <w:b/>
          <w:bCs/>
          <w:color w:val="333333"/>
          <w:sz w:val="28"/>
          <w:szCs w:val="28"/>
          <w:shd w:val="clear" w:color="auto" w:fill="FFFFFF"/>
        </w:rPr>
        <w:t xml:space="preserve">- </w:t>
      </w:r>
      <w:r w:rsidRPr="00D13E6E">
        <w:rPr>
          <w:rStyle w:val="a6"/>
          <w:b w:val="0"/>
          <w:bCs w:val="0"/>
          <w:color w:val="333333"/>
          <w:sz w:val="28"/>
          <w:szCs w:val="28"/>
          <w:shd w:val="clear" w:color="auto" w:fill="FFFFFF"/>
        </w:rPr>
        <w:t>Учитывать полученные в ходе анкетирования данные при принятии управленческих решений</w:t>
      </w:r>
      <w:r w:rsidRPr="00D13E6E">
        <w:rPr>
          <w:b/>
          <w:bCs/>
          <w:color w:val="333333"/>
          <w:sz w:val="28"/>
          <w:szCs w:val="28"/>
          <w:shd w:val="clear" w:color="auto" w:fill="FFFFFF"/>
        </w:rPr>
        <w:t>.</w:t>
      </w:r>
      <w:r w:rsidRPr="00D13E6E">
        <w:rPr>
          <w:color w:val="333333"/>
          <w:sz w:val="28"/>
          <w:szCs w:val="28"/>
          <w:shd w:val="clear" w:color="auto" w:fill="FFFFFF"/>
        </w:rPr>
        <w:t xml:space="preserve"> На основе результатов можно наметить дальнейшую траекторию развития учебного процесса. </w:t>
      </w:r>
    </w:p>
    <w:p w14:paraId="78129DDA" w14:textId="419548DF" w:rsidR="00D13E6E" w:rsidRDefault="00D13E6E" w:rsidP="00D13E6E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</w:t>
      </w:r>
      <w:r w:rsidRPr="00DF5FCA">
        <w:rPr>
          <w:color w:val="333333"/>
          <w:sz w:val="28"/>
          <w:szCs w:val="28"/>
          <w:shd w:val="clear" w:color="auto" w:fill="FFFFFF"/>
        </w:rPr>
        <w:t xml:space="preserve"> жизнедеятельности колледжа имеются аспекты, требующие улучшения и корректировки.</w:t>
      </w:r>
    </w:p>
    <w:p w14:paraId="56790A6B" w14:textId="7D3E9B12" w:rsidR="00D13E6E" w:rsidRPr="0080127A" w:rsidRDefault="00D13E6E" w:rsidP="00BC496B">
      <w:pPr>
        <w:spacing w:line="276" w:lineRule="auto"/>
        <w:jc w:val="both"/>
        <w:rPr>
          <w:b/>
          <w:bCs/>
          <w:sz w:val="28"/>
          <w:szCs w:val="28"/>
        </w:rPr>
      </w:pPr>
    </w:p>
    <w:sectPr w:rsidR="00D13E6E" w:rsidRPr="0080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A241C"/>
    <w:multiLevelType w:val="hybridMultilevel"/>
    <w:tmpl w:val="B55C2B2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A506D11"/>
    <w:multiLevelType w:val="hybridMultilevel"/>
    <w:tmpl w:val="DA72DDF6"/>
    <w:lvl w:ilvl="0" w:tplc="DF24254E">
      <w:numFmt w:val="bullet"/>
      <w:lvlText w:val=""/>
      <w:lvlJc w:val="left"/>
      <w:pPr>
        <w:ind w:left="11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9A4522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7738206A">
      <w:numFmt w:val="bullet"/>
      <w:lvlText w:val="•"/>
      <w:lvlJc w:val="left"/>
      <w:pPr>
        <w:ind w:left="2125" w:hanging="284"/>
      </w:pPr>
      <w:rPr>
        <w:rFonts w:hint="default"/>
        <w:lang w:val="ru-RU" w:eastAsia="en-US" w:bidi="ar-SA"/>
      </w:rPr>
    </w:lvl>
    <w:lvl w:ilvl="3" w:tplc="C7D82BD4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D05015E4">
      <w:numFmt w:val="bullet"/>
      <w:lvlText w:val="•"/>
      <w:lvlJc w:val="left"/>
      <w:pPr>
        <w:ind w:left="4130" w:hanging="284"/>
      </w:pPr>
      <w:rPr>
        <w:rFonts w:hint="default"/>
        <w:lang w:val="ru-RU" w:eastAsia="en-US" w:bidi="ar-SA"/>
      </w:rPr>
    </w:lvl>
    <w:lvl w:ilvl="5" w:tplc="3D2E711E">
      <w:numFmt w:val="bullet"/>
      <w:lvlText w:val="•"/>
      <w:lvlJc w:val="left"/>
      <w:pPr>
        <w:ind w:left="5133" w:hanging="284"/>
      </w:pPr>
      <w:rPr>
        <w:rFonts w:hint="default"/>
        <w:lang w:val="ru-RU" w:eastAsia="en-US" w:bidi="ar-SA"/>
      </w:rPr>
    </w:lvl>
    <w:lvl w:ilvl="6" w:tplc="F37EB18A">
      <w:numFmt w:val="bullet"/>
      <w:lvlText w:val="•"/>
      <w:lvlJc w:val="left"/>
      <w:pPr>
        <w:ind w:left="6135" w:hanging="284"/>
      </w:pPr>
      <w:rPr>
        <w:rFonts w:hint="default"/>
        <w:lang w:val="ru-RU" w:eastAsia="en-US" w:bidi="ar-SA"/>
      </w:rPr>
    </w:lvl>
    <w:lvl w:ilvl="7" w:tplc="96B88FB4">
      <w:numFmt w:val="bullet"/>
      <w:lvlText w:val="•"/>
      <w:lvlJc w:val="left"/>
      <w:pPr>
        <w:ind w:left="7138" w:hanging="284"/>
      </w:pPr>
      <w:rPr>
        <w:rFonts w:hint="default"/>
        <w:lang w:val="ru-RU" w:eastAsia="en-US" w:bidi="ar-SA"/>
      </w:rPr>
    </w:lvl>
    <w:lvl w:ilvl="8" w:tplc="5FA00CD8">
      <w:numFmt w:val="bullet"/>
      <w:lvlText w:val="•"/>
      <w:lvlJc w:val="left"/>
      <w:pPr>
        <w:ind w:left="8141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AE"/>
    <w:rsid w:val="000950B1"/>
    <w:rsid w:val="00096373"/>
    <w:rsid w:val="000C3AEA"/>
    <w:rsid w:val="00163911"/>
    <w:rsid w:val="001A360B"/>
    <w:rsid w:val="001C47B2"/>
    <w:rsid w:val="00292094"/>
    <w:rsid w:val="00344653"/>
    <w:rsid w:val="00352C5C"/>
    <w:rsid w:val="003759C9"/>
    <w:rsid w:val="0041113B"/>
    <w:rsid w:val="00424507"/>
    <w:rsid w:val="00465EFB"/>
    <w:rsid w:val="00496DFE"/>
    <w:rsid w:val="004E2B2F"/>
    <w:rsid w:val="005E58CD"/>
    <w:rsid w:val="00650C49"/>
    <w:rsid w:val="00713262"/>
    <w:rsid w:val="007D2EAE"/>
    <w:rsid w:val="0080127A"/>
    <w:rsid w:val="00815A9A"/>
    <w:rsid w:val="008833A0"/>
    <w:rsid w:val="008A0734"/>
    <w:rsid w:val="008B2F68"/>
    <w:rsid w:val="009B655F"/>
    <w:rsid w:val="00AF0159"/>
    <w:rsid w:val="00AF6CC5"/>
    <w:rsid w:val="00B001B4"/>
    <w:rsid w:val="00B20007"/>
    <w:rsid w:val="00B9395D"/>
    <w:rsid w:val="00BC496B"/>
    <w:rsid w:val="00C17C57"/>
    <w:rsid w:val="00C360DE"/>
    <w:rsid w:val="00D13E6E"/>
    <w:rsid w:val="00D1727A"/>
    <w:rsid w:val="00D41DF7"/>
    <w:rsid w:val="00D43FDD"/>
    <w:rsid w:val="00D93C7B"/>
    <w:rsid w:val="00DF0DA9"/>
    <w:rsid w:val="00DF5FCA"/>
    <w:rsid w:val="00EA1DB8"/>
    <w:rsid w:val="00EE2C4C"/>
    <w:rsid w:val="00F02B4C"/>
    <w:rsid w:val="00F10DB0"/>
    <w:rsid w:val="00FE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9251"/>
  <w15:chartTrackingRefBased/>
  <w15:docId w15:val="{AADC92BC-5775-4304-BF51-5890552A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C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2C4C"/>
    <w:pPr>
      <w:ind w:left="11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E2C4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E2C4C"/>
    <w:pPr>
      <w:ind w:left="395" w:hanging="283"/>
    </w:pPr>
  </w:style>
  <w:style w:type="character" w:styleId="a6">
    <w:name w:val="Strong"/>
    <w:basedOn w:val="a0"/>
    <w:uiPriority w:val="22"/>
    <w:qFormat/>
    <w:rsid w:val="004245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CORP1-304-00</dc:creator>
  <cp:keywords/>
  <dc:description/>
  <cp:lastModifiedBy>User</cp:lastModifiedBy>
  <cp:revision>9</cp:revision>
  <dcterms:created xsi:type="dcterms:W3CDTF">2025-01-27T23:28:00Z</dcterms:created>
  <dcterms:modified xsi:type="dcterms:W3CDTF">2025-01-28T00:14:00Z</dcterms:modified>
</cp:coreProperties>
</file>