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9092" w14:textId="77777777" w:rsidR="00634793" w:rsidRDefault="00634793" w:rsidP="00634793">
      <w:pPr>
        <w:spacing w:before="72"/>
        <w:ind w:left="912" w:right="913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09CAECE9" w14:textId="12E96C96" w:rsidR="00634793" w:rsidRDefault="00634793" w:rsidP="00634793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10"/>
          <w:sz w:val="28"/>
        </w:rPr>
        <w:t xml:space="preserve"> </w:t>
      </w:r>
      <w:r w:rsidR="00A47A39">
        <w:rPr>
          <w:b/>
          <w:sz w:val="28"/>
        </w:rPr>
        <w:t>родителей</w:t>
      </w:r>
      <w:r>
        <w:rPr>
          <w:b/>
          <w:sz w:val="28"/>
        </w:rPr>
        <w:t xml:space="preserve"> </w:t>
      </w:r>
    </w:p>
    <w:p w14:paraId="1F1CAE8D" w14:textId="77777777" w:rsidR="0095569E" w:rsidRDefault="0023445C" w:rsidP="00936E6F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>о</w:t>
      </w:r>
      <w:r w:rsidRPr="0023445C">
        <w:t xml:space="preserve"> </w:t>
      </w:r>
      <w:r>
        <w:rPr>
          <w:b/>
          <w:bCs/>
          <w:sz w:val="28"/>
          <w:szCs w:val="28"/>
        </w:rPr>
        <w:t>н</w:t>
      </w:r>
      <w:r w:rsidRPr="0023445C">
        <w:rPr>
          <w:b/>
          <w:bCs/>
          <w:sz w:val="28"/>
          <w:szCs w:val="28"/>
        </w:rPr>
        <w:t>езависим</w:t>
      </w:r>
      <w:r>
        <w:rPr>
          <w:b/>
          <w:bCs/>
          <w:sz w:val="28"/>
          <w:szCs w:val="28"/>
        </w:rPr>
        <w:t>ой</w:t>
      </w:r>
      <w:r w:rsidRPr="0023445C">
        <w:rPr>
          <w:b/>
          <w:bCs/>
          <w:sz w:val="28"/>
          <w:szCs w:val="28"/>
        </w:rPr>
        <w:t xml:space="preserve"> оценк</w:t>
      </w:r>
      <w:r>
        <w:rPr>
          <w:b/>
          <w:bCs/>
          <w:sz w:val="28"/>
          <w:szCs w:val="28"/>
        </w:rPr>
        <w:t>и</w:t>
      </w:r>
      <w:r w:rsidRPr="0023445C">
        <w:rPr>
          <w:b/>
          <w:bCs/>
          <w:sz w:val="28"/>
          <w:szCs w:val="28"/>
        </w:rPr>
        <w:t xml:space="preserve"> качества образования</w:t>
      </w:r>
      <w:r w:rsidR="00634793">
        <w:rPr>
          <w:b/>
          <w:sz w:val="28"/>
        </w:rPr>
        <w:t xml:space="preserve"> </w:t>
      </w:r>
    </w:p>
    <w:p w14:paraId="2C27FF58" w14:textId="5C82C06B" w:rsidR="00936E6F" w:rsidRDefault="00936E6F" w:rsidP="00936E6F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>в КГБПОУ «Приморский индустриальный колледж»</w:t>
      </w:r>
    </w:p>
    <w:p w14:paraId="41189FE2" w14:textId="77777777" w:rsidR="00E3665E" w:rsidRPr="00905D17" w:rsidRDefault="00E3665E">
      <w:pPr>
        <w:pStyle w:val="a3"/>
        <w:ind w:left="0"/>
        <w:rPr>
          <w:highlight w:val="yellow"/>
        </w:rPr>
      </w:pPr>
    </w:p>
    <w:p w14:paraId="68206AAC" w14:textId="4C8F16BE" w:rsidR="004F2CCA" w:rsidRDefault="00D8742B">
      <w:pPr>
        <w:pStyle w:val="a3"/>
        <w:ind w:right="137" w:firstLine="708"/>
        <w:jc w:val="both"/>
      </w:pPr>
      <w:r>
        <w:t xml:space="preserve">Для определения степени удовлетворенности образовательными услугами колледжа </w:t>
      </w:r>
      <w:r w:rsidR="003A5650">
        <w:t>являются</w:t>
      </w:r>
      <w:r>
        <w:t xml:space="preserve"> родител</w:t>
      </w:r>
      <w:r w:rsidR="003A5650">
        <w:t>и</w:t>
      </w:r>
      <w:r>
        <w:t xml:space="preserve"> (законн</w:t>
      </w:r>
      <w:r w:rsidR="003A5650">
        <w:t>ые</w:t>
      </w:r>
      <w:r>
        <w:t xml:space="preserve"> представител</w:t>
      </w:r>
      <w:r w:rsidR="003A5650">
        <w:t>и</w:t>
      </w:r>
      <w:r>
        <w:t>)</w:t>
      </w:r>
      <w:r w:rsidR="003A5650">
        <w:t>, которым</w:t>
      </w:r>
      <w:r>
        <w:t xml:space="preserve"> бы</w:t>
      </w:r>
      <w:r w:rsidR="007F6836">
        <w:t>ло</w:t>
      </w:r>
      <w:r>
        <w:t xml:space="preserve"> предложен</w:t>
      </w:r>
      <w:r w:rsidR="003A5650">
        <w:t>о</w:t>
      </w:r>
      <w:r>
        <w:t xml:space="preserve"> анкет</w:t>
      </w:r>
      <w:r w:rsidR="0095569E">
        <w:t>ирование</w:t>
      </w:r>
      <w:r>
        <w:t xml:space="preserve"> «</w:t>
      </w:r>
      <w:r w:rsidR="006A43B0">
        <w:t>Независимая оценка качества образования</w:t>
      </w:r>
      <w:r>
        <w:t>». Количественный и качественный анализ ответов позволяет выяснить мнение респондентов о тех сторонах жизнедеятельност</w:t>
      </w:r>
      <w:r w:rsidR="006A43B0">
        <w:t>и</w:t>
      </w:r>
      <w:r>
        <w:t xml:space="preserve"> колледжа, которые влияют на подготовку конкурентоспособного специалиста на рынке труда. При анализе ответов родителей накапливается также информация о характере отношений в колледже, о положительных аспектах образовательного процесса и требующих пристального внимания.</w:t>
      </w:r>
      <w:r w:rsidR="004F2CCA">
        <w:t xml:space="preserve"> </w:t>
      </w:r>
    </w:p>
    <w:p w14:paraId="37F6081F" w14:textId="560710E8" w:rsidR="00E3665E" w:rsidRPr="00BB76C8" w:rsidRDefault="007C2599">
      <w:pPr>
        <w:pStyle w:val="a3"/>
        <w:ind w:right="137" w:firstLine="708"/>
        <w:jc w:val="both"/>
        <w:rPr>
          <w:b/>
          <w:bCs/>
        </w:rPr>
      </w:pPr>
      <w:r w:rsidRPr="00891C0E">
        <w:t xml:space="preserve">Целью анкетирования является </w:t>
      </w:r>
      <w:r w:rsidR="00BB76C8" w:rsidRPr="00BB76C8">
        <w:rPr>
          <w:rStyle w:val="a5"/>
          <w:b w:val="0"/>
          <w:bCs w:val="0"/>
          <w:color w:val="333333"/>
          <w:shd w:val="clear" w:color="auto" w:fill="FFFFFF"/>
        </w:rPr>
        <w:t>изучение эффективности функционирования образовательной организации на основе анализа удовлетворённости участников образовательного процесса (родителей) качеством работы колледжа</w:t>
      </w:r>
      <w:r w:rsidR="00BB76C8" w:rsidRPr="00BB76C8">
        <w:rPr>
          <w:b/>
          <w:bCs/>
          <w:color w:val="333333"/>
          <w:shd w:val="clear" w:color="auto" w:fill="FFFFFF"/>
        </w:rPr>
        <w:t>. </w:t>
      </w:r>
    </w:p>
    <w:p w14:paraId="74A26706" w14:textId="77777777" w:rsidR="00E3665E" w:rsidRPr="00891C0E" w:rsidRDefault="007C2599">
      <w:pPr>
        <w:pStyle w:val="a3"/>
        <w:ind w:left="709"/>
        <w:jc w:val="both"/>
      </w:pPr>
      <w:r w:rsidRPr="00891C0E">
        <w:t>Задачи</w:t>
      </w:r>
      <w:r w:rsidRPr="00891C0E">
        <w:rPr>
          <w:spacing w:val="-3"/>
        </w:rPr>
        <w:t xml:space="preserve"> </w:t>
      </w:r>
      <w:r w:rsidRPr="00891C0E">
        <w:rPr>
          <w:spacing w:val="-2"/>
        </w:rPr>
        <w:t>анкетирования:</w:t>
      </w:r>
    </w:p>
    <w:p w14:paraId="64DDF56B" w14:textId="225E112E" w:rsidR="00BB76C8" w:rsidRPr="00BB76C8" w:rsidRDefault="00BB76C8" w:rsidP="004F2CCA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</w:rPr>
      </w:pPr>
      <w:r w:rsidRPr="00BB76C8">
        <w:rPr>
          <w:color w:val="333333"/>
        </w:rPr>
        <w:t xml:space="preserve">- выяснить мнение респондентов о сторонах жизнедеятельности колледжа, которые влияют на подготовку конкурентоспособного специалиста на рынке труда;  </w:t>
      </w:r>
    </w:p>
    <w:p w14:paraId="321CE6DC" w14:textId="7FAA39AB" w:rsidR="00BB76C8" w:rsidRPr="00BB76C8" w:rsidRDefault="00BB76C8" w:rsidP="004F2CCA">
      <w:pPr>
        <w:pStyle w:val="futurismarkdown-listitem"/>
        <w:shd w:val="clear" w:color="auto" w:fill="FFFFFF"/>
        <w:spacing w:after="120" w:afterAutospacing="0"/>
        <w:rPr>
          <w:color w:val="333333"/>
        </w:rPr>
      </w:pPr>
      <w:r w:rsidRPr="00BB76C8">
        <w:rPr>
          <w:color w:val="333333"/>
        </w:rPr>
        <w:t>- собрать информацию о характере отношений в колледже, о положительных и отрицательных аспектах учебно-воспитательного процесса. </w:t>
      </w:r>
    </w:p>
    <w:p w14:paraId="5B0ED8CD" w14:textId="77777777" w:rsidR="00754A3B" w:rsidRDefault="007C2599">
      <w:pPr>
        <w:pStyle w:val="a3"/>
        <w:ind w:right="135" w:firstLine="708"/>
        <w:jc w:val="both"/>
      </w:pPr>
      <w:r w:rsidRPr="00891C0E">
        <w:t xml:space="preserve">В анкетировании принимали участие </w:t>
      </w:r>
      <w:r w:rsidR="00C40A1E">
        <w:t>120 родителей (законные представители)</w:t>
      </w:r>
      <w:r w:rsidRPr="00891C0E">
        <w:t xml:space="preserve">, </w:t>
      </w:r>
      <w:r w:rsidR="00C40A1E">
        <w:t>различных групп и курсов обучения.</w:t>
      </w:r>
      <w:r w:rsidRPr="00891C0E">
        <w:t xml:space="preserve"> </w:t>
      </w:r>
    </w:p>
    <w:p w14:paraId="784B8371" w14:textId="15077B38" w:rsidR="00E3665E" w:rsidRPr="00891C0E" w:rsidRDefault="007C2599">
      <w:pPr>
        <w:pStyle w:val="a3"/>
        <w:ind w:right="135" w:firstLine="708"/>
        <w:jc w:val="both"/>
      </w:pPr>
      <w:r w:rsidRPr="00891C0E">
        <w:t>Метод исследования в 202</w:t>
      </w:r>
      <w:r w:rsidR="00B27A30" w:rsidRPr="00891C0E">
        <w:t xml:space="preserve">4 </w:t>
      </w:r>
      <w:r w:rsidRPr="00891C0E">
        <w:t xml:space="preserve">году: электронный опрос </w:t>
      </w:r>
      <w:r w:rsidR="00C40A1E">
        <w:t>родителей (законных представителей)</w:t>
      </w:r>
      <w:r w:rsidRPr="00891C0E">
        <w:t xml:space="preserve"> путем заполнения анкеты в Google.</w:t>
      </w:r>
    </w:p>
    <w:p w14:paraId="40D50061" w14:textId="77777777" w:rsidR="00001FA6" w:rsidRPr="00891C0E" w:rsidRDefault="00001FA6">
      <w:pPr>
        <w:pStyle w:val="a3"/>
        <w:ind w:right="141" w:firstLine="708"/>
        <w:jc w:val="both"/>
      </w:pPr>
    </w:p>
    <w:p w14:paraId="12A89CE7" w14:textId="7FB9C6AB" w:rsidR="00B87F25" w:rsidRPr="005F1F67" w:rsidRDefault="00B87F25" w:rsidP="00926ACD">
      <w:pPr>
        <w:rPr>
          <w:sz w:val="24"/>
        </w:rPr>
        <w:sectPr w:rsidR="00B87F25" w:rsidRPr="005F1F67">
          <w:type w:val="continuous"/>
          <w:pgSz w:w="11910" w:h="16840"/>
          <w:pgMar w:top="760" w:right="708" w:bottom="280" w:left="1700" w:header="720" w:footer="720" w:gutter="0"/>
          <w:cols w:space="720"/>
        </w:sectPr>
      </w:pPr>
    </w:p>
    <w:p w14:paraId="6997F8F9" w14:textId="3C10E995" w:rsidR="00E3665E" w:rsidRPr="001B19B5" w:rsidRDefault="007C2599">
      <w:pPr>
        <w:pStyle w:val="a3"/>
        <w:spacing w:before="61"/>
        <w:ind w:right="139"/>
        <w:jc w:val="center"/>
        <w:rPr>
          <w:spacing w:val="-4"/>
        </w:rPr>
      </w:pPr>
      <w:r w:rsidRPr="001B19B5">
        <w:lastRenderedPageBreak/>
        <w:t>Результаты</w:t>
      </w:r>
      <w:r w:rsidRPr="001B19B5">
        <w:rPr>
          <w:spacing w:val="-4"/>
        </w:rPr>
        <w:t xml:space="preserve"> </w:t>
      </w:r>
      <w:r w:rsidRPr="001B19B5">
        <w:t>анкетирования</w:t>
      </w:r>
      <w:r w:rsidRPr="001B19B5">
        <w:rPr>
          <w:spacing w:val="-2"/>
        </w:rPr>
        <w:t xml:space="preserve"> </w:t>
      </w:r>
      <w:r w:rsidRPr="001B19B5">
        <w:t>показали,</w:t>
      </w:r>
      <w:r w:rsidRPr="001B19B5">
        <w:rPr>
          <w:spacing w:val="-2"/>
        </w:rPr>
        <w:t xml:space="preserve"> </w:t>
      </w:r>
      <w:r w:rsidRPr="001B19B5">
        <w:rPr>
          <w:spacing w:val="-4"/>
        </w:rPr>
        <w:t>что:</w:t>
      </w:r>
    </w:p>
    <w:p w14:paraId="6FDDBAC3" w14:textId="749F2E48" w:rsidR="0097532B" w:rsidRPr="006A1AF3" w:rsidRDefault="006B136C" w:rsidP="0097532B">
      <w:pPr>
        <w:pStyle w:val="a3"/>
        <w:numPr>
          <w:ilvl w:val="1"/>
          <w:numId w:val="2"/>
        </w:numPr>
        <w:spacing w:before="61"/>
        <w:ind w:right="139"/>
        <w:rPr>
          <w:b/>
          <w:bCs/>
        </w:rPr>
      </w:pPr>
      <w:r>
        <w:rPr>
          <w:b/>
          <w:bCs/>
          <w:spacing w:val="-4"/>
        </w:rPr>
        <w:t>Удовлетворены ли Вы доброжелательностью, вежливостью и компетентностью</w:t>
      </w:r>
      <w:r w:rsidR="00181C31">
        <w:rPr>
          <w:b/>
          <w:bCs/>
          <w:spacing w:val="-4"/>
        </w:rPr>
        <w:t xml:space="preserve"> преподавателей, мастеров производственного обучения, сотрудников колледжа?</w:t>
      </w:r>
      <w:r w:rsidR="001B19B5" w:rsidRPr="006A1AF3">
        <w:rPr>
          <w:b/>
          <w:bCs/>
          <w:spacing w:val="-4"/>
        </w:rPr>
        <w:t xml:space="preserve"> </w:t>
      </w:r>
    </w:p>
    <w:p w14:paraId="37E6BA41" w14:textId="78EFCF0C" w:rsidR="001B19B5" w:rsidRDefault="001B19B5" w:rsidP="001B19B5">
      <w:pPr>
        <w:pStyle w:val="a3"/>
        <w:spacing w:before="61"/>
        <w:ind w:left="361" w:right="139"/>
        <w:rPr>
          <w:spacing w:val="-4"/>
        </w:rPr>
      </w:pPr>
      <w:r w:rsidRPr="001B19B5">
        <w:rPr>
          <w:spacing w:val="-4"/>
        </w:rPr>
        <w:t>- 9</w:t>
      </w:r>
      <w:r w:rsidR="00181C31">
        <w:rPr>
          <w:spacing w:val="-4"/>
        </w:rPr>
        <w:t>2</w:t>
      </w:r>
      <w:r w:rsidRPr="001B19B5">
        <w:rPr>
          <w:spacing w:val="-4"/>
        </w:rPr>
        <w:t>,</w:t>
      </w:r>
      <w:r w:rsidR="00181C31">
        <w:rPr>
          <w:spacing w:val="-4"/>
        </w:rPr>
        <w:t>5</w:t>
      </w:r>
      <w:r w:rsidRPr="001B19B5">
        <w:rPr>
          <w:spacing w:val="-4"/>
        </w:rPr>
        <w:t xml:space="preserve">% </w:t>
      </w:r>
      <w:r w:rsidR="00327DB2" w:rsidRPr="00327DB2">
        <w:rPr>
          <w:spacing w:val="-4"/>
        </w:rPr>
        <w:t>удовлетворены</w:t>
      </w:r>
      <w:r w:rsidR="00327DB2">
        <w:rPr>
          <w:spacing w:val="-4"/>
        </w:rPr>
        <w:t>;</w:t>
      </w:r>
    </w:p>
    <w:p w14:paraId="22E6F573" w14:textId="2EC2C462" w:rsidR="00327DB2" w:rsidRDefault="00327DB2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- 6,1% затрудняются ответить;</w:t>
      </w:r>
    </w:p>
    <w:p w14:paraId="5AD03CCF" w14:textId="4628DFD6" w:rsidR="00327DB2" w:rsidRDefault="00327DB2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- 1,4%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1DFFA7F0" w14:textId="73A3C04C" w:rsidR="001B19B5" w:rsidRPr="006A1AF3" w:rsidRDefault="001B19B5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6A1AF3">
        <w:rPr>
          <w:b/>
          <w:bCs/>
          <w:spacing w:val="-4"/>
        </w:rPr>
        <w:t xml:space="preserve">2. </w:t>
      </w:r>
      <w:r w:rsidR="00427AA1">
        <w:rPr>
          <w:b/>
          <w:bCs/>
          <w:spacing w:val="-4"/>
        </w:rPr>
        <w:t>Удовлетворены ли Вы материально-техническим обеспечением колледжа</w:t>
      </w:r>
      <w:r w:rsidR="00046855" w:rsidRPr="006A1AF3">
        <w:rPr>
          <w:b/>
          <w:bCs/>
          <w:spacing w:val="-4"/>
        </w:rPr>
        <w:t>?</w:t>
      </w:r>
    </w:p>
    <w:p w14:paraId="10E4D2F7" w14:textId="357E0028" w:rsidR="00DD12D4" w:rsidRDefault="00046855" w:rsidP="00DD12D4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DD12D4">
        <w:rPr>
          <w:spacing w:val="-4"/>
        </w:rPr>
        <w:t>85</w:t>
      </w:r>
      <w:r w:rsidR="003416E5">
        <w:rPr>
          <w:spacing w:val="-4"/>
        </w:rPr>
        <w:t xml:space="preserve">% </w:t>
      </w:r>
      <w:r w:rsidR="00DD12D4" w:rsidRPr="00327DB2">
        <w:rPr>
          <w:spacing w:val="-4"/>
        </w:rPr>
        <w:t>удовлетворены</w:t>
      </w:r>
      <w:r w:rsidR="00DD12D4">
        <w:rPr>
          <w:spacing w:val="-4"/>
        </w:rPr>
        <w:t>;</w:t>
      </w:r>
    </w:p>
    <w:p w14:paraId="54EDBEB7" w14:textId="1570AC92" w:rsidR="00592E1E" w:rsidRDefault="00592E1E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DD12D4">
        <w:rPr>
          <w:spacing w:val="-4"/>
        </w:rPr>
        <w:t>13</w:t>
      </w:r>
      <w:r>
        <w:rPr>
          <w:spacing w:val="-4"/>
        </w:rPr>
        <w:t>,</w:t>
      </w:r>
      <w:r w:rsidR="00DD12D4">
        <w:rPr>
          <w:spacing w:val="-4"/>
        </w:rPr>
        <w:t>3</w:t>
      </w:r>
      <w:r w:rsidR="001D2F46">
        <w:rPr>
          <w:spacing w:val="-4"/>
        </w:rPr>
        <w:t xml:space="preserve">% </w:t>
      </w:r>
      <w:r w:rsidR="00DD12D4">
        <w:rPr>
          <w:spacing w:val="-4"/>
        </w:rPr>
        <w:t>затрудняются ответить;</w:t>
      </w:r>
    </w:p>
    <w:p w14:paraId="1E992ABE" w14:textId="2243982E" w:rsidR="00DD12D4" w:rsidRDefault="00DD12D4" w:rsidP="00DD12D4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- 1,7%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0A6CD4C7" w14:textId="2E1B99A6" w:rsidR="001D2F46" w:rsidRPr="006A1AF3" w:rsidRDefault="001D2F46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6A1AF3">
        <w:rPr>
          <w:b/>
          <w:bCs/>
          <w:spacing w:val="-4"/>
        </w:rPr>
        <w:t xml:space="preserve">3. </w:t>
      </w:r>
      <w:r w:rsidR="00E60B92">
        <w:rPr>
          <w:b/>
          <w:bCs/>
          <w:spacing w:val="-4"/>
        </w:rPr>
        <w:t>Удовлетворены ли Вы условиями, направленными на развитие творческих способностей и интересов обучающихся</w:t>
      </w:r>
      <w:r w:rsidR="00042AAD">
        <w:rPr>
          <w:b/>
          <w:bCs/>
          <w:spacing w:val="-4"/>
        </w:rPr>
        <w:t>,</w:t>
      </w:r>
      <w:r w:rsidR="00E60B92">
        <w:rPr>
          <w:b/>
          <w:bCs/>
          <w:spacing w:val="-4"/>
        </w:rPr>
        <w:t xml:space="preserve"> включая их участие в мероприятиях, </w:t>
      </w:r>
      <w:r w:rsidR="00042AAD">
        <w:rPr>
          <w:b/>
          <w:bCs/>
          <w:spacing w:val="-4"/>
        </w:rPr>
        <w:t>олимпиадах</w:t>
      </w:r>
      <w:r w:rsidR="00E60B92">
        <w:rPr>
          <w:b/>
          <w:bCs/>
          <w:spacing w:val="-4"/>
        </w:rPr>
        <w:t xml:space="preserve"> и конкурсах</w:t>
      </w:r>
      <w:r w:rsidRPr="006A1AF3">
        <w:rPr>
          <w:b/>
          <w:bCs/>
          <w:spacing w:val="-4"/>
        </w:rPr>
        <w:t>?</w:t>
      </w:r>
    </w:p>
    <w:p w14:paraId="4F462089" w14:textId="77777777" w:rsidR="00042AAD" w:rsidRDefault="00993219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042AAD">
        <w:rPr>
          <w:spacing w:val="-4"/>
        </w:rPr>
        <w:t>90</w:t>
      </w:r>
      <w:r>
        <w:rPr>
          <w:spacing w:val="-4"/>
        </w:rPr>
        <w:t>,</w:t>
      </w:r>
      <w:r w:rsidR="00042AAD">
        <w:rPr>
          <w:spacing w:val="-4"/>
        </w:rPr>
        <w:t>8</w:t>
      </w:r>
      <w:r>
        <w:rPr>
          <w:spacing w:val="-4"/>
        </w:rPr>
        <w:t xml:space="preserve">% </w:t>
      </w:r>
      <w:r w:rsidR="00042AAD" w:rsidRPr="00327DB2">
        <w:rPr>
          <w:spacing w:val="-4"/>
        </w:rPr>
        <w:t>удовлетворены</w:t>
      </w:r>
      <w:r w:rsidR="00042AAD">
        <w:rPr>
          <w:spacing w:val="-4"/>
        </w:rPr>
        <w:t>;</w:t>
      </w:r>
    </w:p>
    <w:p w14:paraId="492B81AD" w14:textId="72ADE32B" w:rsidR="00993219" w:rsidRDefault="00993219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042AAD">
        <w:rPr>
          <w:spacing w:val="-4"/>
        </w:rPr>
        <w:t>7</w:t>
      </w:r>
      <w:r>
        <w:rPr>
          <w:spacing w:val="-4"/>
        </w:rPr>
        <w:t>,</w:t>
      </w:r>
      <w:r w:rsidR="00042AAD">
        <w:rPr>
          <w:spacing w:val="-4"/>
        </w:rPr>
        <w:t>5</w:t>
      </w:r>
      <w:r>
        <w:rPr>
          <w:spacing w:val="-4"/>
        </w:rPr>
        <w:t>% затрудняются ответить</w:t>
      </w:r>
      <w:r w:rsidR="00855A36">
        <w:rPr>
          <w:spacing w:val="-4"/>
        </w:rPr>
        <w:t>;</w:t>
      </w:r>
    </w:p>
    <w:p w14:paraId="13F0ED2C" w14:textId="7E947449" w:rsidR="00855A36" w:rsidRDefault="00855A36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- 1,7%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5ACD8347" w14:textId="0B068F9A" w:rsidR="006A1AF3" w:rsidRPr="003D325F" w:rsidRDefault="006A1AF3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3D325F">
        <w:rPr>
          <w:b/>
          <w:bCs/>
          <w:spacing w:val="-4"/>
        </w:rPr>
        <w:t xml:space="preserve">4. </w:t>
      </w:r>
      <w:r w:rsidR="00754776">
        <w:rPr>
          <w:b/>
          <w:bCs/>
          <w:spacing w:val="-4"/>
        </w:rPr>
        <w:t xml:space="preserve">Удовлетворены ли Вы открытостью, </w:t>
      </w:r>
      <w:r w:rsidR="00FF6E91">
        <w:rPr>
          <w:b/>
          <w:bCs/>
          <w:spacing w:val="-4"/>
        </w:rPr>
        <w:t>полнотой</w:t>
      </w:r>
      <w:r w:rsidR="00754776">
        <w:rPr>
          <w:b/>
          <w:bCs/>
          <w:spacing w:val="-4"/>
        </w:rPr>
        <w:t xml:space="preserve"> и доступностью информацией о деятельности колледжа</w:t>
      </w:r>
      <w:r w:rsidR="00FF6E91">
        <w:rPr>
          <w:b/>
          <w:bCs/>
          <w:spacing w:val="-4"/>
        </w:rPr>
        <w:t>,</w:t>
      </w:r>
      <w:r w:rsidR="00754776">
        <w:rPr>
          <w:b/>
          <w:bCs/>
          <w:spacing w:val="-4"/>
        </w:rPr>
        <w:t xml:space="preserve"> размещенной на официа</w:t>
      </w:r>
      <w:r w:rsidR="00FF6E91">
        <w:rPr>
          <w:b/>
          <w:bCs/>
          <w:spacing w:val="-4"/>
        </w:rPr>
        <w:t>льном сайте и на других платформах интернета?</w:t>
      </w:r>
    </w:p>
    <w:p w14:paraId="36315D19" w14:textId="063EBFE4" w:rsidR="00FF6E91" w:rsidRDefault="00D109DB" w:rsidP="00FF6E9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FF6E91">
        <w:rPr>
          <w:spacing w:val="-4"/>
        </w:rPr>
        <w:t>9</w:t>
      </w:r>
      <w:r w:rsidR="001A24A1">
        <w:rPr>
          <w:spacing w:val="-4"/>
        </w:rPr>
        <w:t>0</w:t>
      </w:r>
      <w:r>
        <w:rPr>
          <w:spacing w:val="-4"/>
        </w:rPr>
        <w:t>,</w:t>
      </w:r>
      <w:r w:rsidR="00FF6E91">
        <w:rPr>
          <w:spacing w:val="-4"/>
        </w:rPr>
        <w:t>8</w:t>
      </w:r>
      <w:r>
        <w:rPr>
          <w:spacing w:val="-4"/>
        </w:rPr>
        <w:t xml:space="preserve">% </w:t>
      </w:r>
      <w:r w:rsidR="00FF6E91" w:rsidRPr="00327DB2">
        <w:rPr>
          <w:spacing w:val="-4"/>
        </w:rPr>
        <w:t>удовлетворены</w:t>
      </w:r>
      <w:r w:rsidR="00FF6E91">
        <w:rPr>
          <w:spacing w:val="-4"/>
        </w:rPr>
        <w:t>;</w:t>
      </w:r>
    </w:p>
    <w:p w14:paraId="30746D9A" w14:textId="77777777" w:rsidR="001A24A1" w:rsidRDefault="00D109DB" w:rsidP="001A24A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1A24A1">
        <w:rPr>
          <w:spacing w:val="-4"/>
        </w:rPr>
        <w:t>9</w:t>
      </w:r>
      <w:r>
        <w:rPr>
          <w:spacing w:val="-4"/>
        </w:rPr>
        <w:t>,</w:t>
      </w:r>
      <w:r w:rsidR="001A24A1">
        <w:rPr>
          <w:spacing w:val="-4"/>
        </w:rPr>
        <w:t>2</w:t>
      </w:r>
      <w:r>
        <w:rPr>
          <w:spacing w:val="-4"/>
        </w:rPr>
        <w:t xml:space="preserve">% </w:t>
      </w:r>
      <w:r w:rsidR="001A24A1">
        <w:rPr>
          <w:spacing w:val="-4"/>
        </w:rPr>
        <w:t>затрудняются ответить</w:t>
      </w:r>
    </w:p>
    <w:p w14:paraId="5A243DB7" w14:textId="36499E48" w:rsidR="003D325F" w:rsidRDefault="003D325F" w:rsidP="001A24A1">
      <w:pPr>
        <w:pStyle w:val="a3"/>
        <w:spacing w:before="61"/>
        <w:ind w:left="361" w:right="139"/>
        <w:rPr>
          <w:b/>
          <w:bCs/>
          <w:spacing w:val="-4"/>
        </w:rPr>
      </w:pPr>
      <w:r w:rsidRPr="003D325F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5</w:t>
      </w:r>
      <w:r w:rsidRPr="003D325F">
        <w:rPr>
          <w:b/>
          <w:bCs/>
          <w:spacing w:val="-4"/>
        </w:rPr>
        <w:t xml:space="preserve">. </w:t>
      </w:r>
      <w:r w:rsidR="001A24A1">
        <w:rPr>
          <w:b/>
          <w:bCs/>
          <w:spacing w:val="-4"/>
        </w:rPr>
        <w:t>Удовлетворены ли Вы качеством образования, получаемого в колледже</w:t>
      </w:r>
      <w:r w:rsidRPr="003D325F">
        <w:rPr>
          <w:b/>
          <w:bCs/>
          <w:spacing w:val="-4"/>
        </w:rPr>
        <w:t>?</w:t>
      </w:r>
    </w:p>
    <w:p w14:paraId="118A3521" w14:textId="77777777" w:rsidR="001A24A1" w:rsidRDefault="001A24A1" w:rsidP="001A24A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- 90,8% </w:t>
      </w:r>
      <w:r w:rsidRPr="00327DB2">
        <w:rPr>
          <w:spacing w:val="-4"/>
        </w:rPr>
        <w:t>удовлетворены</w:t>
      </w:r>
      <w:r>
        <w:rPr>
          <w:spacing w:val="-4"/>
        </w:rPr>
        <w:t>;</w:t>
      </w:r>
    </w:p>
    <w:p w14:paraId="30B58B8F" w14:textId="7809A3CA" w:rsidR="001A24A1" w:rsidRDefault="001A24A1" w:rsidP="001A24A1">
      <w:pPr>
        <w:pStyle w:val="a3"/>
        <w:spacing w:before="61"/>
        <w:ind w:left="361" w:right="139"/>
        <w:rPr>
          <w:b/>
          <w:bCs/>
          <w:spacing w:val="-4"/>
        </w:rPr>
      </w:pPr>
      <w:r>
        <w:rPr>
          <w:spacing w:val="-4"/>
        </w:rPr>
        <w:t>- 9,2% затрудняются ответить</w:t>
      </w:r>
      <w:r w:rsidR="00735881">
        <w:rPr>
          <w:spacing w:val="-4"/>
        </w:rPr>
        <w:t>.</w:t>
      </w:r>
      <w:r w:rsidRPr="009758B7">
        <w:rPr>
          <w:b/>
          <w:bCs/>
          <w:spacing w:val="-4"/>
        </w:rPr>
        <w:t xml:space="preserve"> </w:t>
      </w:r>
    </w:p>
    <w:p w14:paraId="3DAF3224" w14:textId="3E13FE93" w:rsidR="009441DC" w:rsidRPr="009758B7" w:rsidRDefault="009441DC" w:rsidP="001A24A1">
      <w:pPr>
        <w:pStyle w:val="a3"/>
        <w:spacing w:before="61"/>
        <w:ind w:left="361" w:right="139"/>
        <w:rPr>
          <w:b/>
          <w:bCs/>
          <w:spacing w:val="-4"/>
        </w:rPr>
      </w:pPr>
      <w:r w:rsidRPr="009758B7">
        <w:rPr>
          <w:b/>
          <w:bCs/>
          <w:spacing w:val="-4"/>
        </w:rPr>
        <w:t xml:space="preserve">6. </w:t>
      </w:r>
      <w:r w:rsidR="001A24A1">
        <w:rPr>
          <w:b/>
          <w:bCs/>
          <w:spacing w:val="-4"/>
        </w:rPr>
        <w:t>Известны ли Вам случаи совершения коррупционных правонарушений в колледже?</w:t>
      </w:r>
    </w:p>
    <w:p w14:paraId="75B7312E" w14:textId="6C6A539C" w:rsidR="009441DC" w:rsidRPr="0031323F" w:rsidRDefault="009441DC" w:rsidP="006205F6">
      <w:pPr>
        <w:pStyle w:val="a3"/>
        <w:spacing w:before="61"/>
        <w:ind w:left="361" w:right="139"/>
        <w:rPr>
          <w:spacing w:val="-4"/>
        </w:rPr>
      </w:pPr>
      <w:r>
        <w:rPr>
          <w:b/>
          <w:bCs/>
          <w:spacing w:val="-4"/>
        </w:rPr>
        <w:t xml:space="preserve">- </w:t>
      </w:r>
      <w:r w:rsidR="00735881">
        <w:rPr>
          <w:spacing w:val="-4"/>
        </w:rPr>
        <w:t>8</w:t>
      </w:r>
      <w:r w:rsidRPr="0031323F">
        <w:rPr>
          <w:spacing w:val="-4"/>
        </w:rPr>
        <w:t>7,</w:t>
      </w:r>
      <w:r w:rsidR="00735881">
        <w:rPr>
          <w:spacing w:val="-4"/>
        </w:rPr>
        <w:t>5</w:t>
      </w:r>
      <w:r w:rsidRPr="0031323F">
        <w:rPr>
          <w:spacing w:val="-4"/>
        </w:rPr>
        <w:t xml:space="preserve">% </w:t>
      </w:r>
      <w:r w:rsidR="00735881">
        <w:rPr>
          <w:spacing w:val="-4"/>
        </w:rPr>
        <w:t>нет;</w:t>
      </w:r>
    </w:p>
    <w:p w14:paraId="5F6D0199" w14:textId="24E8FE36" w:rsidR="009441DC" w:rsidRDefault="009441DC" w:rsidP="009441DC">
      <w:pPr>
        <w:pStyle w:val="a3"/>
        <w:spacing w:before="61"/>
        <w:ind w:left="361" w:right="139"/>
        <w:rPr>
          <w:spacing w:val="-4"/>
        </w:rPr>
      </w:pPr>
      <w:r>
        <w:t xml:space="preserve">- </w:t>
      </w:r>
      <w:r w:rsidR="00735881">
        <w:rPr>
          <w:spacing w:val="-4"/>
        </w:rPr>
        <w:t>9</w:t>
      </w:r>
      <w:r>
        <w:rPr>
          <w:spacing w:val="-4"/>
        </w:rPr>
        <w:t>,</w:t>
      </w:r>
      <w:r w:rsidR="00735881">
        <w:rPr>
          <w:spacing w:val="-4"/>
        </w:rPr>
        <w:t>2 да</w:t>
      </w:r>
      <w:r>
        <w:rPr>
          <w:spacing w:val="-4"/>
        </w:rPr>
        <w:t>;</w:t>
      </w:r>
    </w:p>
    <w:p w14:paraId="40348E0A" w14:textId="72E937AC" w:rsidR="009441DC" w:rsidRPr="001B19B5" w:rsidRDefault="009758B7" w:rsidP="00735881">
      <w:pPr>
        <w:pStyle w:val="a3"/>
        <w:spacing w:before="61"/>
        <w:ind w:left="361" w:right="139"/>
      </w:pPr>
      <w:r>
        <w:rPr>
          <w:spacing w:val="-4"/>
        </w:rPr>
        <w:t xml:space="preserve">- </w:t>
      </w:r>
      <w:r w:rsidR="00735881">
        <w:rPr>
          <w:spacing w:val="-4"/>
        </w:rPr>
        <w:t>3,3% затрудняются ответить.</w:t>
      </w:r>
    </w:p>
    <w:p w14:paraId="1717A21F" w14:textId="32B0DF1D" w:rsidR="0031323F" w:rsidRDefault="0031323F">
      <w:pPr>
        <w:pStyle w:val="a3"/>
        <w:ind w:left="0"/>
        <w:rPr>
          <w:b/>
          <w:bCs/>
        </w:rPr>
      </w:pPr>
      <w:r w:rsidRPr="0031323F">
        <w:rPr>
          <w:b/>
          <w:bCs/>
        </w:rPr>
        <w:t xml:space="preserve">      7. </w:t>
      </w:r>
      <w:r w:rsidR="00D134CF">
        <w:rPr>
          <w:b/>
          <w:bCs/>
        </w:rPr>
        <w:t>Укажите коррупционные события в деятельности колледжа</w:t>
      </w:r>
      <w:r w:rsidRPr="0031323F">
        <w:rPr>
          <w:b/>
          <w:bCs/>
        </w:rPr>
        <w:t>?</w:t>
      </w:r>
    </w:p>
    <w:p w14:paraId="53DB9B87" w14:textId="6DF95969" w:rsidR="0031323F" w:rsidRDefault="00963AC7" w:rsidP="00963AC7">
      <w:pPr>
        <w:pStyle w:val="a3"/>
        <w:ind w:left="426"/>
      </w:pPr>
      <w:r>
        <w:t xml:space="preserve">- </w:t>
      </w:r>
      <w:r w:rsidR="00D134CF">
        <w:t>95</w:t>
      </w:r>
      <w:r>
        <w:t>%</w:t>
      </w:r>
      <w:r w:rsidR="00CD6856">
        <w:t xml:space="preserve"> </w:t>
      </w:r>
      <w:r w:rsidR="00D134CF">
        <w:t xml:space="preserve">не было </w:t>
      </w:r>
      <w:r w:rsidR="00D134CF" w:rsidRPr="00D134CF">
        <w:t>коррупционны</w:t>
      </w:r>
      <w:r w:rsidR="00D134CF">
        <w:t>х</w:t>
      </w:r>
      <w:r w:rsidR="00D134CF" w:rsidRPr="00D134CF">
        <w:t xml:space="preserve"> событи</w:t>
      </w:r>
      <w:r w:rsidR="00D134CF">
        <w:t>й</w:t>
      </w:r>
      <w:r w:rsidR="00CD6856">
        <w:t>;</w:t>
      </w:r>
    </w:p>
    <w:p w14:paraId="68080FC5" w14:textId="4FBAF7E0" w:rsidR="00CD6856" w:rsidRDefault="00963AC7" w:rsidP="00CD6856">
      <w:pPr>
        <w:pStyle w:val="a3"/>
        <w:ind w:left="426"/>
      </w:pPr>
      <w:r>
        <w:t>- 4,1%</w:t>
      </w:r>
      <w:r w:rsidR="00CD6856">
        <w:t xml:space="preserve"> </w:t>
      </w:r>
      <w:r w:rsidR="00EB25D6">
        <w:rPr>
          <w:spacing w:val="-4"/>
        </w:rPr>
        <w:t>затрудняются ответить</w:t>
      </w:r>
      <w:r w:rsidR="00CD6856">
        <w:t>;</w:t>
      </w:r>
    </w:p>
    <w:p w14:paraId="3622F9C6" w14:textId="3174B27A" w:rsidR="00CD6856" w:rsidRDefault="00CD6856" w:rsidP="00CD6856">
      <w:pPr>
        <w:pStyle w:val="a3"/>
        <w:ind w:left="426"/>
      </w:pPr>
      <w:r>
        <w:t xml:space="preserve">- </w:t>
      </w:r>
      <w:r w:rsidR="00EB25D6">
        <w:t>0</w:t>
      </w:r>
      <w:r>
        <w:t>,</w:t>
      </w:r>
      <w:r w:rsidR="00EB25D6">
        <w:t>9</w:t>
      </w:r>
      <w:r>
        <w:t xml:space="preserve">% </w:t>
      </w:r>
      <w:r w:rsidR="00EB25D6">
        <w:t>сдача экзамена.</w:t>
      </w:r>
    </w:p>
    <w:p w14:paraId="4DD4A0A2" w14:textId="50F4EEDD" w:rsidR="007739CD" w:rsidRDefault="007739CD" w:rsidP="00CD6856">
      <w:pPr>
        <w:pStyle w:val="a3"/>
        <w:ind w:left="426"/>
        <w:rPr>
          <w:b/>
          <w:bCs/>
        </w:rPr>
      </w:pPr>
      <w:r w:rsidRPr="007739CD">
        <w:rPr>
          <w:b/>
          <w:bCs/>
        </w:rPr>
        <w:t xml:space="preserve">8. </w:t>
      </w:r>
      <w:r w:rsidR="007C2599">
        <w:rPr>
          <w:b/>
          <w:bCs/>
        </w:rPr>
        <w:t>Довольны ли организацией питания в колледже</w:t>
      </w:r>
      <w:r w:rsidRPr="007739CD">
        <w:rPr>
          <w:b/>
          <w:bCs/>
        </w:rPr>
        <w:t>?</w:t>
      </w:r>
    </w:p>
    <w:p w14:paraId="7863A1F4" w14:textId="434CA931" w:rsidR="007739CD" w:rsidRDefault="007739CD" w:rsidP="00CD6856">
      <w:pPr>
        <w:pStyle w:val="a3"/>
        <w:ind w:left="426"/>
      </w:pPr>
      <w:r w:rsidRPr="007739CD">
        <w:t xml:space="preserve">- </w:t>
      </w:r>
      <w:r w:rsidR="007C2599">
        <w:t>67</w:t>
      </w:r>
      <w:r w:rsidRPr="007739CD">
        <w:t>,</w:t>
      </w:r>
      <w:r w:rsidR="007C2599">
        <w:t>5</w:t>
      </w:r>
      <w:r w:rsidRPr="007739CD">
        <w:t xml:space="preserve">% </w:t>
      </w:r>
      <w:r w:rsidR="007C2599">
        <w:t>довольны</w:t>
      </w:r>
      <w:r w:rsidRPr="007739CD">
        <w:t>;</w:t>
      </w:r>
    </w:p>
    <w:p w14:paraId="7C13D607" w14:textId="1672F03D" w:rsidR="007739CD" w:rsidRDefault="007739CD" w:rsidP="00CD6856">
      <w:pPr>
        <w:pStyle w:val="a3"/>
        <w:ind w:left="426"/>
      </w:pPr>
      <w:r>
        <w:t>- 2</w:t>
      </w:r>
      <w:r w:rsidR="007C2599">
        <w:t>2</w:t>
      </w:r>
      <w:r>
        <w:t xml:space="preserve">,5% </w:t>
      </w:r>
      <w:r w:rsidR="007C2599">
        <w:rPr>
          <w:spacing w:val="-4"/>
        </w:rPr>
        <w:t>затрудняются ответить</w:t>
      </w:r>
      <w:r w:rsidR="00DD39C9">
        <w:t>;</w:t>
      </w:r>
    </w:p>
    <w:p w14:paraId="7B784CAF" w14:textId="3227F160" w:rsidR="00DD39C9" w:rsidRDefault="00DD39C9" w:rsidP="00CD6856">
      <w:pPr>
        <w:pStyle w:val="a3"/>
        <w:ind w:left="426"/>
      </w:pPr>
      <w:r>
        <w:t>- 1</w:t>
      </w:r>
      <w:r w:rsidR="007C2599">
        <w:t>0</w:t>
      </w:r>
      <w:r>
        <w:t xml:space="preserve"> % </w:t>
      </w:r>
      <w:r w:rsidR="007C2599">
        <w:t>не довольны</w:t>
      </w:r>
    </w:p>
    <w:p w14:paraId="4CAA2FF0" w14:textId="5DBD30D8" w:rsidR="003F3089" w:rsidRDefault="003F3089" w:rsidP="00CD6856">
      <w:pPr>
        <w:pStyle w:val="a3"/>
        <w:ind w:left="426"/>
        <w:rPr>
          <w:b/>
          <w:bCs/>
        </w:rPr>
      </w:pPr>
      <w:r w:rsidRPr="00B22F9F">
        <w:rPr>
          <w:b/>
          <w:bCs/>
        </w:rPr>
        <w:t xml:space="preserve">9. </w:t>
      </w:r>
      <w:r w:rsidR="005278D3" w:rsidRPr="007739CD">
        <w:rPr>
          <w:b/>
          <w:bCs/>
        </w:rPr>
        <w:t>Могут ли выпускники колледжа</w:t>
      </w:r>
      <w:r w:rsidR="005278D3">
        <w:rPr>
          <w:b/>
          <w:bCs/>
        </w:rPr>
        <w:t xml:space="preserve"> брать ответственность за результат своей работы?</w:t>
      </w:r>
    </w:p>
    <w:p w14:paraId="3E07ACCE" w14:textId="487C2BA0" w:rsidR="005278D3" w:rsidRDefault="005278D3" w:rsidP="00CD6856">
      <w:pPr>
        <w:pStyle w:val="a3"/>
        <w:ind w:left="426"/>
      </w:pPr>
      <w:r w:rsidRPr="005278D3">
        <w:t xml:space="preserve">- </w:t>
      </w:r>
      <w:r w:rsidR="00B2386C">
        <w:t>84</w:t>
      </w:r>
      <w:r w:rsidRPr="005278D3">
        <w:t>,1% могут брать ответственность;</w:t>
      </w:r>
    </w:p>
    <w:p w14:paraId="593B93EE" w14:textId="28F92A18" w:rsidR="00C63DF3" w:rsidRDefault="00C63DF3" w:rsidP="00CD6856">
      <w:pPr>
        <w:pStyle w:val="a3"/>
        <w:ind w:left="426"/>
      </w:pPr>
      <w:r>
        <w:rPr>
          <w:spacing w:val="-4"/>
        </w:rPr>
        <w:t xml:space="preserve">- 11,8% </w:t>
      </w:r>
      <w:r w:rsidRPr="005278D3">
        <w:t>могут брать ответственность</w:t>
      </w:r>
      <w:r>
        <w:t xml:space="preserve"> частично;</w:t>
      </w:r>
    </w:p>
    <w:p w14:paraId="79D0948F" w14:textId="331F6F26" w:rsidR="00C63DF3" w:rsidRDefault="00C63DF3" w:rsidP="00CD6856">
      <w:pPr>
        <w:pStyle w:val="a3"/>
        <w:ind w:left="426"/>
      </w:pPr>
      <w:r>
        <w:t>- 4,1</w:t>
      </w:r>
      <w:r w:rsidR="0029492E">
        <w:t>% не</w:t>
      </w:r>
      <w:r>
        <w:t xml:space="preserve"> </w:t>
      </w:r>
      <w:r w:rsidRPr="005278D3">
        <w:t>могут брать ответственность</w:t>
      </w:r>
      <w:r w:rsidR="0029492E">
        <w:t>.</w:t>
      </w:r>
    </w:p>
    <w:p w14:paraId="57F7D893" w14:textId="0F8D0998" w:rsidR="006163B1" w:rsidRDefault="006163B1" w:rsidP="00CD6856">
      <w:pPr>
        <w:pStyle w:val="a3"/>
        <w:ind w:left="426"/>
        <w:rPr>
          <w:b/>
          <w:bCs/>
        </w:rPr>
      </w:pPr>
      <w:r w:rsidRPr="006163B1">
        <w:rPr>
          <w:b/>
          <w:bCs/>
        </w:rPr>
        <w:t>10.</w:t>
      </w:r>
      <w:r>
        <w:t xml:space="preserve"> </w:t>
      </w:r>
      <w:r w:rsidRPr="007739CD">
        <w:rPr>
          <w:b/>
          <w:bCs/>
        </w:rPr>
        <w:t>Могут ли выпускники колледжа</w:t>
      </w:r>
      <w:r>
        <w:rPr>
          <w:b/>
          <w:bCs/>
        </w:rPr>
        <w:t xml:space="preserve"> ориентироваться в условиях изменен</w:t>
      </w:r>
      <w:r w:rsidR="002709C6">
        <w:rPr>
          <w:b/>
          <w:bCs/>
        </w:rPr>
        <w:t>ий</w:t>
      </w:r>
      <w:r>
        <w:rPr>
          <w:b/>
          <w:bCs/>
        </w:rPr>
        <w:t xml:space="preserve"> технологий?</w:t>
      </w:r>
    </w:p>
    <w:p w14:paraId="56DBEDC5" w14:textId="0F72D230" w:rsidR="006163B1" w:rsidRDefault="006163B1" w:rsidP="00CD6856">
      <w:pPr>
        <w:pStyle w:val="a3"/>
        <w:ind w:left="426"/>
      </w:pPr>
      <w:r w:rsidRPr="00461AD2">
        <w:t>-</w:t>
      </w:r>
      <w:r w:rsidRPr="006163B1">
        <w:t xml:space="preserve"> </w:t>
      </w:r>
      <w:r w:rsidR="00B2386C">
        <w:t>92</w:t>
      </w:r>
      <w:r w:rsidR="00461AD2">
        <w:t>,</w:t>
      </w:r>
      <w:r w:rsidR="00B2386C">
        <w:t xml:space="preserve">4% могут </w:t>
      </w:r>
      <w:r w:rsidR="00461AD2">
        <w:t>ориентироваться;</w:t>
      </w:r>
    </w:p>
    <w:p w14:paraId="2587873F" w14:textId="657736AF" w:rsidR="00461AD2" w:rsidRDefault="00461AD2" w:rsidP="00CD6856">
      <w:pPr>
        <w:pStyle w:val="a3"/>
        <w:ind w:left="426"/>
      </w:pPr>
      <w:r>
        <w:t xml:space="preserve">- </w:t>
      </w:r>
      <w:r w:rsidR="000F2E66">
        <w:t xml:space="preserve">4,4% </w:t>
      </w:r>
      <w:r w:rsidR="000F2E66" w:rsidRPr="005278D3">
        <w:t xml:space="preserve">могут </w:t>
      </w:r>
      <w:r w:rsidR="000F2E66">
        <w:t>ориентироваться частично;</w:t>
      </w:r>
    </w:p>
    <w:p w14:paraId="2979C319" w14:textId="01A1E205" w:rsidR="000F2E66" w:rsidRDefault="000F2E66" w:rsidP="00CD6856">
      <w:pPr>
        <w:pStyle w:val="a3"/>
        <w:ind w:left="426"/>
      </w:pPr>
      <w:r>
        <w:t>- 3,2% не могут ориентироваться.</w:t>
      </w:r>
    </w:p>
    <w:p w14:paraId="3A6893BD" w14:textId="13FEF4C3" w:rsidR="00EA642E" w:rsidRDefault="00EA642E" w:rsidP="00CD6856">
      <w:pPr>
        <w:pStyle w:val="a3"/>
        <w:ind w:left="426"/>
        <w:rPr>
          <w:b/>
          <w:bCs/>
        </w:rPr>
      </w:pPr>
      <w:r w:rsidRPr="00EA642E">
        <w:rPr>
          <w:b/>
          <w:bCs/>
        </w:rPr>
        <w:t>Вывод:</w:t>
      </w:r>
    </w:p>
    <w:p w14:paraId="3700A4D9" w14:textId="32CF273A" w:rsidR="0097363A" w:rsidRPr="004B428F" w:rsidRDefault="0097363A" w:rsidP="00FA64D8">
      <w:pPr>
        <w:spacing w:before="2"/>
        <w:ind w:left="426" w:right="909" w:firstLine="294"/>
        <w:jc w:val="both"/>
        <w:rPr>
          <w:sz w:val="24"/>
          <w:szCs w:val="24"/>
        </w:rPr>
      </w:pPr>
      <w:r w:rsidRPr="00FA64D8">
        <w:rPr>
          <w:sz w:val="24"/>
          <w:szCs w:val="24"/>
        </w:rPr>
        <w:t xml:space="preserve">Таким образом, результаты </w:t>
      </w:r>
      <w:r w:rsidR="00FC4DD5" w:rsidRPr="00FA64D8">
        <w:rPr>
          <w:sz w:val="24"/>
          <w:szCs w:val="24"/>
        </w:rPr>
        <w:t>анкетирования</w:t>
      </w:r>
      <w:r w:rsidR="006B1BC9" w:rsidRPr="00FA64D8">
        <w:rPr>
          <w:sz w:val="24"/>
          <w:szCs w:val="24"/>
        </w:rPr>
        <w:t xml:space="preserve"> </w:t>
      </w:r>
      <w:r w:rsidR="00FC4DD5" w:rsidRPr="00FA64D8">
        <w:rPr>
          <w:sz w:val="24"/>
          <w:szCs w:val="24"/>
        </w:rPr>
        <w:t>родителей</w:t>
      </w:r>
      <w:r w:rsidR="00FC4DD5" w:rsidRPr="00FA64D8">
        <w:rPr>
          <w:sz w:val="24"/>
          <w:szCs w:val="24"/>
        </w:rPr>
        <w:t xml:space="preserve"> </w:t>
      </w:r>
      <w:r w:rsidR="00FA64D8" w:rsidRPr="00FA64D8">
        <w:rPr>
          <w:sz w:val="24"/>
          <w:szCs w:val="24"/>
        </w:rPr>
        <w:t>о независимо</w:t>
      </w:r>
      <w:r w:rsidR="00FA64D8" w:rsidRPr="00FA64D8">
        <w:rPr>
          <w:sz w:val="24"/>
          <w:szCs w:val="24"/>
        </w:rPr>
        <w:t xml:space="preserve">й </w:t>
      </w:r>
      <w:r w:rsidR="00FA64D8" w:rsidRPr="00FA64D8">
        <w:rPr>
          <w:sz w:val="24"/>
          <w:szCs w:val="24"/>
        </w:rPr>
        <w:t>оценки качества образования в КГБПОУ «Приморский индустриальный колледж»</w:t>
      </w:r>
      <w:r w:rsidR="00CD098C">
        <w:rPr>
          <w:sz w:val="24"/>
          <w:szCs w:val="24"/>
        </w:rPr>
        <w:t xml:space="preserve"> </w:t>
      </w:r>
      <w:r w:rsidR="00B500CD" w:rsidRPr="004B428F">
        <w:rPr>
          <w:sz w:val="24"/>
          <w:szCs w:val="24"/>
        </w:rPr>
        <w:t>позволили сделать следующие выводы:</w:t>
      </w:r>
    </w:p>
    <w:p w14:paraId="7CB187DC" w14:textId="1C206C81" w:rsidR="00110970" w:rsidRPr="00110970" w:rsidRDefault="00110970" w:rsidP="0011097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10970">
        <w:rPr>
          <w:color w:val="333333"/>
        </w:rPr>
        <w:lastRenderedPageBreak/>
        <w:t xml:space="preserve">- </w:t>
      </w:r>
      <w:r w:rsidR="00896EBE">
        <w:rPr>
          <w:color w:val="333333"/>
        </w:rPr>
        <w:t>90,8</w:t>
      </w:r>
      <w:r w:rsidRPr="00110970">
        <w:rPr>
          <w:color w:val="333333"/>
        </w:rPr>
        <w:t xml:space="preserve">% </w:t>
      </w:r>
      <w:r w:rsidR="00896EBE">
        <w:rPr>
          <w:color w:val="333333"/>
        </w:rPr>
        <w:t>родителей (законных представителей)</w:t>
      </w:r>
      <w:r w:rsidRPr="00110970">
        <w:rPr>
          <w:color w:val="333333"/>
        </w:rPr>
        <w:t xml:space="preserve"> довольны качеством </w:t>
      </w:r>
      <w:r w:rsidR="00D93D11">
        <w:rPr>
          <w:color w:val="333333"/>
        </w:rPr>
        <w:t xml:space="preserve">образовательных и </w:t>
      </w:r>
      <w:r w:rsidR="00D93D11" w:rsidRPr="00110970">
        <w:rPr>
          <w:color w:val="333333"/>
        </w:rPr>
        <w:t>воспитательных</w:t>
      </w:r>
      <w:r w:rsidRPr="00110970">
        <w:rPr>
          <w:color w:val="333333"/>
        </w:rPr>
        <w:t xml:space="preserve"> </w:t>
      </w:r>
      <w:r w:rsidR="00D93D11">
        <w:rPr>
          <w:color w:val="333333"/>
        </w:rPr>
        <w:t>услуг в</w:t>
      </w:r>
      <w:r w:rsidRPr="00110970">
        <w:rPr>
          <w:color w:val="333333"/>
        </w:rPr>
        <w:t xml:space="preserve"> колледж</w:t>
      </w:r>
      <w:r w:rsidR="00D93D11">
        <w:rPr>
          <w:color w:val="333333"/>
        </w:rPr>
        <w:t>е</w:t>
      </w:r>
      <w:r w:rsidRPr="00110970">
        <w:rPr>
          <w:color w:val="333333"/>
        </w:rPr>
        <w:t>; </w:t>
      </w:r>
      <w:r w:rsidRPr="00110970">
        <w:rPr>
          <w:color w:val="333333"/>
        </w:rPr>
        <w:t xml:space="preserve"> </w:t>
      </w:r>
    </w:p>
    <w:p w14:paraId="41B5F796" w14:textId="364E39F2" w:rsidR="00110970" w:rsidRPr="00110970" w:rsidRDefault="00110970" w:rsidP="00110970">
      <w:pPr>
        <w:pStyle w:val="futurismarkdown-listitem"/>
        <w:shd w:val="clear" w:color="auto" w:fill="FFFFFF"/>
        <w:spacing w:before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C65D87">
        <w:rPr>
          <w:color w:val="333333"/>
        </w:rPr>
        <w:t xml:space="preserve">92,5% </w:t>
      </w:r>
      <w:r w:rsidRPr="00110970">
        <w:rPr>
          <w:color w:val="333333"/>
        </w:rPr>
        <w:t>родител</w:t>
      </w:r>
      <w:r w:rsidR="00C65D87">
        <w:rPr>
          <w:color w:val="333333"/>
        </w:rPr>
        <w:t xml:space="preserve">ей </w:t>
      </w:r>
      <w:r w:rsidR="00C65D87">
        <w:rPr>
          <w:color w:val="333333"/>
        </w:rPr>
        <w:t xml:space="preserve">(законных </w:t>
      </w:r>
      <w:r w:rsidR="00C65D87">
        <w:rPr>
          <w:color w:val="333333"/>
        </w:rPr>
        <w:t>представителей)</w:t>
      </w:r>
      <w:r w:rsidR="00C65D87" w:rsidRPr="00110970">
        <w:rPr>
          <w:color w:val="333333"/>
        </w:rPr>
        <w:t xml:space="preserve"> считают</w:t>
      </w:r>
      <w:r w:rsidRPr="00110970">
        <w:rPr>
          <w:color w:val="333333"/>
        </w:rPr>
        <w:t>, что в колледже благоприятный психологический климат, способствующий продуктивности совместной деятельности студентов, родителей и классных руководителей; </w:t>
      </w:r>
      <w:r w:rsidRPr="00110970">
        <w:rPr>
          <w:color w:val="333333"/>
        </w:rPr>
        <w:t xml:space="preserve"> </w:t>
      </w:r>
    </w:p>
    <w:p w14:paraId="7CE80849" w14:textId="55686E16" w:rsidR="00110970" w:rsidRPr="00110970" w:rsidRDefault="00110970" w:rsidP="00110970">
      <w:pPr>
        <w:pStyle w:val="futurismarkdown-listitem"/>
        <w:shd w:val="clear" w:color="auto" w:fill="FFFFFF"/>
        <w:spacing w:before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D93D11">
        <w:rPr>
          <w:color w:val="333333"/>
        </w:rPr>
        <w:t xml:space="preserve">85% </w:t>
      </w:r>
      <w:r w:rsidR="008D12E6">
        <w:rPr>
          <w:color w:val="333333"/>
        </w:rPr>
        <w:t>р</w:t>
      </w:r>
      <w:r w:rsidRPr="00110970">
        <w:rPr>
          <w:color w:val="333333"/>
        </w:rPr>
        <w:t>одител</w:t>
      </w:r>
      <w:r w:rsidR="00D93D11">
        <w:rPr>
          <w:color w:val="333333"/>
        </w:rPr>
        <w:t>ей (законных представителей)</w:t>
      </w:r>
      <w:r w:rsidRPr="00110970">
        <w:rPr>
          <w:color w:val="333333"/>
        </w:rPr>
        <w:t xml:space="preserve"> удовлетворены материально-технической оснащённостью учебно-производственной базы колледжа, состоянием учебных кабинетов, мастерских, лабораторий, а также условиями для обучения в них</w:t>
      </w:r>
      <w:r w:rsidR="006A3E45">
        <w:rPr>
          <w:color w:val="333333"/>
        </w:rPr>
        <w:t>.</w:t>
      </w:r>
      <w:r w:rsidRPr="00110970">
        <w:rPr>
          <w:color w:val="333333"/>
        </w:rPr>
        <w:t> </w:t>
      </w:r>
      <w:r w:rsidRPr="00110970">
        <w:rPr>
          <w:color w:val="333333"/>
        </w:rPr>
        <w:t xml:space="preserve"> </w:t>
      </w:r>
    </w:p>
    <w:p w14:paraId="06794231" w14:textId="4F388D07" w:rsidR="00F1054E" w:rsidRDefault="009223C0" w:rsidP="00566A37">
      <w:pPr>
        <w:pStyle w:val="a3"/>
        <w:ind w:left="426"/>
        <w:jc w:val="both"/>
        <w:rPr>
          <w:b/>
          <w:bCs/>
          <w:color w:val="333333"/>
          <w:shd w:val="clear" w:color="auto" w:fill="FFFFFF"/>
        </w:rPr>
      </w:pPr>
      <w:r w:rsidRPr="009223C0">
        <w:rPr>
          <w:b/>
          <w:bCs/>
          <w:color w:val="333333"/>
          <w:shd w:val="clear" w:color="auto" w:fill="FFFFFF"/>
        </w:rPr>
        <w:t>Рекомендации:</w:t>
      </w:r>
    </w:p>
    <w:p w14:paraId="03A8FFF3" w14:textId="09B0BC9C" w:rsidR="00A47A39" w:rsidRPr="00F1054E" w:rsidRDefault="00F1054E" w:rsidP="00F1054E">
      <w:pPr>
        <w:pStyle w:val="a3"/>
        <w:ind w:left="426" w:firstLine="294"/>
        <w:jc w:val="both"/>
        <w:rPr>
          <w:color w:val="333333"/>
          <w:shd w:val="clear" w:color="auto" w:fill="FFFFFF"/>
        </w:rPr>
      </w:pPr>
      <w:r w:rsidRPr="00F1054E">
        <w:rPr>
          <w:color w:val="333333"/>
          <w:shd w:val="clear" w:color="auto" w:fill="FFFFFF"/>
        </w:rPr>
        <w:t>Результаты анкетирования родителей о</w:t>
      </w:r>
      <w:r w:rsidR="00566A37">
        <w:rPr>
          <w:color w:val="333333"/>
          <w:shd w:val="clear" w:color="auto" w:fill="FFFFFF"/>
        </w:rPr>
        <w:t>б</w:t>
      </w:r>
      <w:r w:rsidRPr="00F1054E">
        <w:rPr>
          <w:color w:val="333333"/>
          <w:shd w:val="clear" w:color="auto" w:fill="FFFFFF"/>
        </w:rPr>
        <w:t xml:space="preserve"> удовлетворённости обучением в колледже стоит доводить до администрации учебного заведения, обсуждать на педсоветах и использовать для разработки дальнейшей траектории развития учебного процесса</w:t>
      </w:r>
      <w:r>
        <w:rPr>
          <w:color w:val="333333"/>
          <w:shd w:val="clear" w:color="auto" w:fill="FFFFFF"/>
        </w:rPr>
        <w:t>.</w:t>
      </w:r>
    </w:p>
    <w:p w14:paraId="2C0E949B" w14:textId="77777777" w:rsidR="00A47A39" w:rsidRPr="00F1054E" w:rsidRDefault="00A47A39" w:rsidP="00BA4336">
      <w:pPr>
        <w:pStyle w:val="a3"/>
        <w:ind w:left="426"/>
        <w:jc w:val="both"/>
      </w:pPr>
    </w:p>
    <w:sectPr w:rsidR="00A47A39" w:rsidRPr="00F1054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50F"/>
    <w:multiLevelType w:val="hybridMultilevel"/>
    <w:tmpl w:val="91CE2D46"/>
    <w:lvl w:ilvl="0" w:tplc="F014EC38">
      <w:start w:val="6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D1C85B2">
      <w:start w:val="1"/>
      <w:numFmt w:val="decimal"/>
      <w:lvlText w:val="%2."/>
      <w:lvlJc w:val="left"/>
      <w:pPr>
        <w:ind w:left="7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42BA1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DD1277F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C882DA82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2AFC522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00C4A65C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93221172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A7084B5C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5839B6"/>
    <w:multiLevelType w:val="multilevel"/>
    <w:tmpl w:val="8206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B0B22"/>
    <w:multiLevelType w:val="hybridMultilevel"/>
    <w:tmpl w:val="A678B846"/>
    <w:lvl w:ilvl="0" w:tplc="D6480CC0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E330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76283C5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3A8EB37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81E8391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3322EAE4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BFC4466C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01A2078A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7FA8D780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5C332E6"/>
    <w:multiLevelType w:val="multilevel"/>
    <w:tmpl w:val="AB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113FF"/>
    <w:multiLevelType w:val="hybridMultilevel"/>
    <w:tmpl w:val="A9827790"/>
    <w:lvl w:ilvl="0" w:tplc="53FA28E8">
      <w:start w:val="1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966ED8C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A8EA8DA6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7C3EDA3C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B2FAD10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9BAEE4D6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68EA5C34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AB1CDB2C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A6DCDB1C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55235B2F"/>
    <w:multiLevelType w:val="hybridMultilevel"/>
    <w:tmpl w:val="CDD2A132"/>
    <w:lvl w:ilvl="0" w:tplc="792E5CB0">
      <w:start w:val="1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664CFA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97AE65D4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D2DE4E68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44BE9FD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965012F2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3C5A94E6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C526D0A6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30A6C794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E590FE9"/>
    <w:multiLevelType w:val="multilevel"/>
    <w:tmpl w:val="26B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E"/>
    <w:rsid w:val="00001FA6"/>
    <w:rsid w:val="00042AAD"/>
    <w:rsid w:val="00046855"/>
    <w:rsid w:val="000F2E66"/>
    <w:rsid w:val="000F61C8"/>
    <w:rsid w:val="00110970"/>
    <w:rsid w:val="00181C31"/>
    <w:rsid w:val="001A24A1"/>
    <w:rsid w:val="001B19B5"/>
    <w:rsid w:val="001C043E"/>
    <w:rsid w:val="001D2F46"/>
    <w:rsid w:val="0023445C"/>
    <w:rsid w:val="00255729"/>
    <w:rsid w:val="002709C6"/>
    <w:rsid w:val="0029492E"/>
    <w:rsid w:val="0031323F"/>
    <w:rsid w:val="00327DB2"/>
    <w:rsid w:val="003416E5"/>
    <w:rsid w:val="003509B0"/>
    <w:rsid w:val="00356A71"/>
    <w:rsid w:val="003A5650"/>
    <w:rsid w:val="003D325F"/>
    <w:rsid w:val="003E3815"/>
    <w:rsid w:val="003F3089"/>
    <w:rsid w:val="00425A14"/>
    <w:rsid w:val="00427AA1"/>
    <w:rsid w:val="00461AD2"/>
    <w:rsid w:val="004B428F"/>
    <w:rsid w:val="004F2CCA"/>
    <w:rsid w:val="005278D3"/>
    <w:rsid w:val="00545BCB"/>
    <w:rsid w:val="00566A37"/>
    <w:rsid w:val="00592E1E"/>
    <w:rsid w:val="005F1F67"/>
    <w:rsid w:val="006163B1"/>
    <w:rsid w:val="006205F6"/>
    <w:rsid w:val="00634793"/>
    <w:rsid w:val="0069690F"/>
    <w:rsid w:val="006A1AF3"/>
    <w:rsid w:val="006A3E45"/>
    <w:rsid w:val="006A43B0"/>
    <w:rsid w:val="006B136C"/>
    <w:rsid w:val="006B1BC9"/>
    <w:rsid w:val="006C4B62"/>
    <w:rsid w:val="00735881"/>
    <w:rsid w:val="00754776"/>
    <w:rsid w:val="00754A3B"/>
    <w:rsid w:val="0077098A"/>
    <w:rsid w:val="007739CD"/>
    <w:rsid w:val="007C2599"/>
    <w:rsid w:val="007C5A4A"/>
    <w:rsid w:val="007F6836"/>
    <w:rsid w:val="007F71EE"/>
    <w:rsid w:val="00855A36"/>
    <w:rsid w:val="00891C0E"/>
    <w:rsid w:val="00896EBE"/>
    <w:rsid w:val="008D12E6"/>
    <w:rsid w:val="00905D17"/>
    <w:rsid w:val="009223C0"/>
    <w:rsid w:val="00926ACD"/>
    <w:rsid w:val="00936E6F"/>
    <w:rsid w:val="009441DC"/>
    <w:rsid w:val="0095569E"/>
    <w:rsid w:val="00963AC7"/>
    <w:rsid w:val="0097363A"/>
    <w:rsid w:val="0097532B"/>
    <w:rsid w:val="009758B7"/>
    <w:rsid w:val="00993219"/>
    <w:rsid w:val="00A240E4"/>
    <w:rsid w:val="00A47A39"/>
    <w:rsid w:val="00B22F9F"/>
    <w:rsid w:val="00B2386C"/>
    <w:rsid w:val="00B27A30"/>
    <w:rsid w:val="00B500CD"/>
    <w:rsid w:val="00B83C5B"/>
    <w:rsid w:val="00B87F25"/>
    <w:rsid w:val="00BA4336"/>
    <w:rsid w:val="00BB76C8"/>
    <w:rsid w:val="00BD4BF0"/>
    <w:rsid w:val="00C40A1E"/>
    <w:rsid w:val="00C63DF3"/>
    <w:rsid w:val="00C65D87"/>
    <w:rsid w:val="00CC7B2E"/>
    <w:rsid w:val="00CD098C"/>
    <w:rsid w:val="00CD6856"/>
    <w:rsid w:val="00D109DB"/>
    <w:rsid w:val="00D134CF"/>
    <w:rsid w:val="00D8742B"/>
    <w:rsid w:val="00D93D11"/>
    <w:rsid w:val="00DD12D4"/>
    <w:rsid w:val="00DD39C9"/>
    <w:rsid w:val="00E15B88"/>
    <w:rsid w:val="00E3665E"/>
    <w:rsid w:val="00E37E6E"/>
    <w:rsid w:val="00E51163"/>
    <w:rsid w:val="00E60B92"/>
    <w:rsid w:val="00E90CD6"/>
    <w:rsid w:val="00EA642E"/>
    <w:rsid w:val="00EB25D6"/>
    <w:rsid w:val="00ED4812"/>
    <w:rsid w:val="00F1054E"/>
    <w:rsid w:val="00FA64D8"/>
    <w:rsid w:val="00FC4DD5"/>
    <w:rsid w:val="00FC653B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50A3"/>
  <w15:docId w15:val="{B6E09455-F2BA-48EF-ACE8-78D4D3FD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545BCB"/>
    <w:rPr>
      <w:b/>
      <w:bCs/>
    </w:rPr>
  </w:style>
  <w:style w:type="paragraph" w:customStyle="1" w:styleId="futurismarkdown-listitem">
    <w:name w:val="futurismarkdown-listitem"/>
    <w:basedOn w:val="a"/>
    <w:rsid w:val="00A47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УР</dc:creator>
  <dc:description/>
  <cp:lastModifiedBy>User</cp:lastModifiedBy>
  <cp:revision>7</cp:revision>
  <dcterms:created xsi:type="dcterms:W3CDTF">2025-01-27T00:49:00Z</dcterms:created>
  <dcterms:modified xsi:type="dcterms:W3CDTF">2025-01-27T07:34:00Z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D:20231103092652</vt:lpwstr>
  </property>
</Properties>
</file>