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7846" w:rsidRDefault="00B57846" w:rsidP="00A5787A">
      <w:pPr>
        <w:rPr>
          <w:b/>
          <w:sz w:val="28"/>
          <w:szCs w:val="28"/>
        </w:rPr>
      </w:pPr>
    </w:p>
    <w:p w:rsidR="00B57846" w:rsidRDefault="00B57846">
      <w:pPr>
        <w:jc w:val="center"/>
        <w:rPr>
          <w:b/>
          <w:sz w:val="28"/>
          <w:szCs w:val="28"/>
        </w:rPr>
      </w:pPr>
    </w:p>
    <w:p w:rsidR="00B57846" w:rsidRDefault="00B57846">
      <w:pPr>
        <w:jc w:val="both"/>
        <w:rPr>
          <w:b/>
          <w:sz w:val="28"/>
          <w:szCs w:val="28"/>
        </w:rPr>
      </w:pPr>
    </w:p>
    <w:p w:rsidR="00B57846" w:rsidRDefault="00E77E5A">
      <w:pPr>
        <w:jc w:val="center"/>
        <w:rPr>
          <w:b/>
          <w:sz w:val="28"/>
          <w:szCs w:val="28"/>
        </w:rPr>
      </w:pPr>
      <w:r>
        <w:rPr>
          <w:b/>
          <w:sz w:val="28"/>
          <w:szCs w:val="28"/>
        </w:rPr>
        <w:t>ИНФОРМАЦИОННЫЙ ОТЧЕТ</w:t>
      </w:r>
    </w:p>
    <w:p w:rsidR="00EC1074" w:rsidRDefault="00E77E5A" w:rsidP="00EC1074">
      <w:pPr>
        <w:jc w:val="center"/>
        <w:rPr>
          <w:b/>
          <w:sz w:val="28"/>
          <w:szCs w:val="28"/>
        </w:rPr>
      </w:pPr>
      <w:r>
        <w:rPr>
          <w:b/>
          <w:sz w:val="28"/>
          <w:szCs w:val="28"/>
        </w:rPr>
        <w:t xml:space="preserve"> </w:t>
      </w:r>
      <w:r w:rsidR="00EC1074">
        <w:rPr>
          <w:b/>
          <w:sz w:val="28"/>
          <w:szCs w:val="28"/>
        </w:rPr>
        <w:t>Муниципального бюджетного учреждения культуры «Дворец культуры имени И.П. Романенко» г. Сысерть</w:t>
      </w:r>
    </w:p>
    <w:p w:rsidR="00B57846" w:rsidRDefault="00BA31F3" w:rsidP="00EC1074">
      <w:pPr>
        <w:jc w:val="center"/>
        <w:rPr>
          <w:b/>
          <w:sz w:val="28"/>
          <w:szCs w:val="28"/>
        </w:rPr>
      </w:pPr>
      <w:r>
        <w:rPr>
          <w:b/>
          <w:sz w:val="28"/>
          <w:szCs w:val="28"/>
        </w:rPr>
        <w:t xml:space="preserve">за 2024 год </w:t>
      </w:r>
    </w:p>
    <w:p w:rsidR="00B57846" w:rsidRDefault="00B57846">
      <w:pPr>
        <w:jc w:val="center"/>
        <w:rPr>
          <w:b/>
          <w:sz w:val="28"/>
          <w:szCs w:val="28"/>
        </w:rPr>
      </w:pPr>
    </w:p>
    <w:p w:rsidR="00B57846" w:rsidRDefault="00E77E5A">
      <w:pPr>
        <w:numPr>
          <w:ilvl w:val="0"/>
          <w:numId w:val="3"/>
        </w:numPr>
        <w:jc w:val="center"/>
        <w:rPr>
          <w:b/>
          <w:color w:val="000000"/>
          <w:sz w:val="28"/>
          <w:szCs w:val="28"/>
        </w:rPr>
      </w:pPr>
      <w:r>
        <w:rPr>
          <w:b/>
          <w:color w:val="000000"/>
          <w:sz w:val="28"/>
          <w:szCs w:val="28"/>
        </w:rPr>
        <w:t>ХАРАКТЕРИСТИКА</w:t>
      </w:r>
    </w:p>
    <w:p w:rsidR="00B57846" w:rsidRDefault="00E77E5A">
      <w:pPr>
        <w:jc w:val="center"/>
        <w:rPr>
          <w:b/>
          <w:color w:val="000000"/>
          <w:sz w:val="28"/>
          <w:szCs w:val="28"/>
        </w:rPr>
      </w:pPr>
      <w:r>
        <w:rPr>
          <w:b/>
          <w:color w:val="000000"/>
          <w:sz w:val="28"/>
          <w:szCs w:val="28"/>
        </w:rPr>
        <w:t>сети культурно-досуговых учреждений (КДУ)</w:t>
      </w:r>
    </w:p>
    <w:p w:rsidR="00B57846" w:rsidRDefault="00B57846">
      <w:pPr>
        <w:jc w:val="center"/>
        <w:rPr>
          <w:b/>
          <w:color w:val="000000"/>
          <w:sz w:val="28"/>
          <w:szCs w:val="28"/>
        </w:rPr>
      </w:pPr>
    </w:p>
    <w:tbl>
      <w:tblPr>
        <w:tblW w:w="99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109"/>
        <w:gridCol w:w="1691"/>
        <w:gridCol w:w="1295"/>
        <w:gridCol w:w="1486"/>
        <w:gridCol w:w="1582"/>
      </w:tblGrid>
      <w:tr w:rsidR="00B57846">
        <w:tc>
          <w:tcPr>
            <w:tcW w:w="750" w:type="dxa"/>
            <w:vMerge w:val="restart"/>
            <w:vAlign w:val="center"/>
          </w:tcPr>
          <w:p w:rsidR="00B57846" w:rsidRDefault="00E77E5A">
            <w:pPr>
              <w:jc w:val="center"/>
              <w:rPr>
                <w:b/>
                <w:color w:val="000000"/>
              </w:rPr>
            </w:pPr>
            <w:r>
              <w:rPr>
                <w:b/>
                <w:color w:val="000000"/>
              </w:rPr>
              <w:t>Год</w:t>
            </w:r>
          </w:p>
          <w:p w:rsidR="00B57846" w:rsidRDefault="00B57846">
            <w:pPr>
              <w:jc w:val="center"/>
              <w:rPr>
                <w:b/>
                <w:color w:val="000000"/>
              </w:rPr>
            </w:pPr>
          </w:p>
        </w:tc>
        <w:tc>
          <w:tcPr>
            <w:tcW w:w="3109" w:type="dxa"/>
            <w:vMerge w:val="restart"/>
            <w:vAlign w:val="center"/>
          </w:tcPr>
          <w:p w:rsidR="00B57846" w:rsidRDefault="00E77E5A">
            <w:pPr>
              <w:jc w:val="center"/>
              <w:rPr>
                <w:b/>
                <w:color w:val="000000"/>
              </w:rPr>
            </w:pPr>
            <w:r>
              <w:rPr>
                <w:b/>
                <w:color w:val="000000"/>
              </w:rPr>
              <w:t xml:space="preserve">Количество сетевых единиц </w:t>
            </w:r>
          </w:p>
          <w:p w:rsidR="00B57846" w:rsidRDefault="00E77E5A">
            <w:pPr>
              <w:jc w:val="center"/>
              <w:rPr>
                <w:b/>
                <w:color w:val="000000"/>
              </w:rPr>
            </w:pPr>
            <w:r>
              <w:rPr>
                <w:b/>
                <w:color w:val="000000"/>
              </w:rPr>
              <w:t>(</w:t>
            </w:r>
            <w:r>
              <w:rPr>
                <w:b/>
                <w:i/>
                <w:color w:val="000000"/>
              </w:rPr>
              <w:t>в соответствии с отчетом по форме 7-НК</w:t>
            </w:r>
            <w:r>
              <w:rPr>
                <w:b/>
                <w:color w:val="000000"/>
              </w:rPr>
              <w:t>)</w:t>
            </w:r>
          </w:p>
        </w:tc>
        <w:tc>
          <w:tcPr>
            <w:tcW w:w="1691" w:type="dxa"/>
            <w:vMerge w:val="restart"/>
            <w:vAlign w:val="center"/>
          </w:tcPr>
          <w:p w:rsidR="00B57846" w:rsidRDefault="00E77E5A">
            <w:pPr>
              <w:jc w:val="center"/>
              <w:rPr>
                <w:b/>
                <w:color w:val="000000"/>
              </w:rPr>
            </w:pPr>
            <w:r>
              <w:rPr>
                <w:b/>
                <w:color w:val="000000"/>
              </w:rPr>
              <w:t>Количество юридических лиц (ед.)</w:t>
            </w:r>
          </w:p>
        </w:tc>
        <w:tc>
          <w:tcPr>
            <w:tcW w:w="4363" w:type="dxa"/>
            <w:gridSpan w:val="3"/>
            <w:vAlign w:val="center"/>
          </w:tcPr>
          <w:p w:rsidR="00B57846" w:rsidRDefault="00E77E5A">
            <w:pPr>
              <w:jc w:val="center"/>
              <w:rPr>
                <w:b/>
                <w:color w:val="000000"/>
              </w:rPr>
            </w:pPr>
            <w:r>
              <w:rPr>
                <w:b/>
                <w:color w:val="000000"/>
              </w:rPr>
              <w:t>Из юридических лиц (ед.)</w:t>
            </w:r>
          </w:p>
        </w:tc>
      </w:tr>
      <w:tr w:rsidR="00B57846">
        <w:tc>
          <w:tcPr>
            <w:tcW w:w="750" w:type="dxa"/>
            <w:vMerge/>
            <w:vAlign w:val="center"/>
          </w:tcPr>
          <w:p w:rsidR="00B57846" w:rsidRDefault="00B57846">
            <w:pPr>
              <w:jc w:val="center"/>
              <w:rPr>
                <w:b/>
                <w:color w:val="000000"/>
              </w:rPr>
            </w:pPr>
          </w:p>
        </w:tc>
        <w:tc>
          <w:tcPr>
            <w:tcW w:w="3109" w:type="dxa"/>
            <w:vMerge/>
            <w:vAlign w:val="center"/>
          </w:tcPr>
          <w:p w:rsidR="00B57846" w:rsidRDefault="00B57846">
            <w:pPr>
              <w:jc w:val="center"/>
              <w:rPr>
                <w:b/>
                <w:color w:val="000000"/>
              </w:rPr>
            </w:pPr>
          </w:p>
        </w:tc>
        <w:tc>
          <w:tcPr>
            <w:tcW w:w="1691" w:type="dxa"/>
            <w:vMerge/>
            <w:vAlign w:val="center"/>
          </w:tcPr>
          <w:p w:rsidR="00B57846" w:rsidRDefault="00B57846">
            <w:pPr>
              <w:jc w:val="center"/>
              <w:rPr>
                <w:b/>
                <w:color w:val="000000"/>
              </w:rPr>
            </w:pPr>
          </w:p>
        </w:tc>
        <w:tc>
          <w:tcPr>
            <w:tcW w:w="1295" w:type="dxa"/>
            <w:vAlign w:val="center"/>
          </w:tcPr>
          <w:p w:rsidR="00B57846" w:rsidRDefault="00E77E5A">
            <w:pPr>
              <w:jc w:val="center"/>
              <w:rPr>
                <w:b/>
                <w:color w:val="000000"/>
              </w:rPr>
            </w:pPr>
            <w:r>
              <w:rPr>
                <w:b/>
                <w:color w:val="000000"/>
              </w:rPr>
              <w:t>казенные</w:t>
            </w:r>
          </w:p>
        </w:tc>
        <w:tc>
          <w:tcPr>
            <w:tcW w:w="1486" w:type="dxa"/>
            <w:vAlign w:val="center"/>
          </w:tcPr>
          <w:p w:rsidR="00B57846" w:rsidRDefault="00E77E5A">
            <w:pPr>
              <w:jc w:val="center"/>
              <w:rPr>
                <w:b/>
                <w:color w:val="000000"/>
              </w:rPr>
            </w:pPr>
            <w:r>
              <w:rPr>
                <w:b/>
                <w:color w:val="000000"/>
              </w:rPr>
              <w:t>бюджетные</w:t>
            </w:r>
          </w:p>
        </w:tc>
        <w:tc>
          <w:tcPr>
            <w:tcW w:w="1582" w:type="dxa"/>
            <w:vAlign w:val="center"/>
          </w:tcPr>
          <w:p w:rsidR="00B57846" w:rsidRDefault="00E77E5A">
            <w:pPr>
              <w:jc w:val="center"/>
              <w:rPr>
                <w:b/>
                <w:color w:val="000000"/>
              </w:rPr>
            </w:pPr>
            <w:r>
              <w:rPr>
                <w:b/>
                <w:color w:val="000000"/>
              </w:rPr>
              <w:t>автономные</w:t>
            </w:r>
          </w:p>
        </w:tc>
      </w:tr>
      <w:tr w:rsidR="00B57846">
        <w:tc>
          <w:tcPr>
            <w:tcW w:w="750" w:type="dxa"/>
          </w:tcPr>
          <w:p w:rsidR="00B57846" w:rsidRDefault="00E77E5A" w:rsidP="001658A0">
            <w:pPr>
              <w:rPr>
                <w:b/>
                <w:color w:val="000000"/>
              </w:rPr>
            </w:pPr>
            <w:r>
              <w:rPr>
                <w:b/>
                <w:color w:val="000000"/>
              </w:rPr>
              <w:t>202</w:t>
            </w:r>
            <w:r w:rsidR="001658A0">
              <w:rPr>
                <w:b/>
                <w:color w:val="000000"/>
              </w:rPr>
              <w:t>3</w:t>
            </w:r>
          </w:p>
        </w:tc>
        <w:tc>
          <w:tcPr>
            <w:tcW w:w="3109" w:type="dxa"/>
          </w:tcPr>
          <w:p w:rsidR="00B57846" w:rsidRPr="005C30E1" w:rsidRDefault="00825D2C" w:rsidP="005C30E1">
            <w:pPr>
              <w:jc w:val="center"/>
              <w:rPr>
                <w:bCs/>
                <w:color w:val="000000"/>
              </w:rPr>
            </w:pPr>
            <w:r w:rsidRPr="005C30E1">
              <w:rPr>
                <w:bCs/>
                <w:color w:val="000000"/>
              </w:rPr>
              <w:t>3</w:t>
            </w:r>
          </w:p>
        </w:tc>
        <w:tc>
          <w:tcPr>
            <w:tcW w:w="1691" w:type="dxa"/>
          </w:tcPr>
          <w:p w:rsidR="00B57846" w:rsidRPr="005C30E1" w:rsidRDefault="00825D2C" w:rsidP="005C30E1">
            <w:pPr>
              <w:jc w:val="center"/>
              <w:rPr>
                <w:bCs/>
                <w:color w:val="000000"/>
              </w:rPr>
            </w:pPr>
            <w:r w:rsidRPr="005C30E1">
              <w:rPr>
                <w:bCs/>
                <w:color w:val="000000"/>
              </w:rPr>
              <w:t>1</w:t>
            </w:r>
          </w:p>
        </w:tc>
        <w:tc>
          <w:tcPr>
            <w:tcW w:w="1295" w:type="dxa"/>
          </w:tcPr>
          <w:p w:rsidR="00B57846" w:rsidRPr="005C30E1" w:rsidRDefault="00B57846" w:rsidP="005C30E1">
            <w:pPr>
              <w:jc w:val="center"/>
              <w:rPr>
                <w:bCs/>
                <w:color w:val="000000"/>
              </w:rPr>
            </w:pPr>
          </w:p>
        </w:tc>
        <w:tc>
          <w:tcPr>
            <w:tcW w:w="1486" w:type="dxa"/>
          </w:tcPr>
          <w:p w:rsidR="00B57846" w:rsidRPr="005C30E1" w:rsidRDefault="00825D2C" w:rsidP="005C30E1">
            <w:pPr>
              <w:jc w:val="center"/>
              <w:rPr>
                <w:bCs/>
                <w:color w:val="000000"/>
              </w:rPr>
            </w:pPr>
            <w:r w:rsidRPr="005C30E1">
              <w:rPr>
                <w:bCs/>
                <w:color w:val="000000"/>
              </w:rPr>
              <w:t>1</w:t>
            </w:r>
          </w:p>
        </w:tc>
        <w:tc>
          <w:tcPr>
            <w:tcW w:w="1582" w:type="dxa"/>
          </w:tcPr>
          <w:p w:rsidR="00B57846" w:rsidRPr="005C30E1" w:rsidRDefault="00B57846" w:rsidP="005C30E1">
            <w:pPr>
              <w:jc w:val="center"/>
              <w:rPr>
                <w:bCs/>
                <w:color w:val="000000"/>
              </w:rPr>
            </w:pPr>
          </w:p>
        </w:tc>
      </w:tr>
      <w:tr w:rsidR="00B57846">
        <w:tc>
          <w:tcPr>
            <w:tcW w:w="750" w:type="dxa"/>
          </w:tcPr>
          <w:p w:rsidR="00B57846" w:rsidRDefault="00E77E5A" w:rsidP="001658A0">
            <w:pPr>
              <w:rPr>
                <w:b/>
                <w:color w:val="000000"/>
              </w:rPr>
            </w:pPr>
            <w:r>
              <w:rPr>
                <w:b/>
                <w:color w:val="000000"/>
              </w:rPr>
              <w:t>202</w:t>
            </w:r>
            <w:r w:rsidR="001658A0">
              <w:rPr>
                <w:b/>
                <w:color w:val="000000"/>
              </w:rPr>
              <w:t>4</w:t>
            </w:r>
          </w:p>
        </w:tc>
        <w:tc>
          <w:tcPr>
            <w:tcW w:w="3109" w:type="dxa"/>
          </w:tcPr>
          <w:p w:rsidR="00B57846" w:rsidRPr="005C30E1" w:rsidRDefault="00825D2C" w:rsidP="005C30E1">
            <w:pPr>
              <w:jc w:val="center"/>
              <w:rPr>
                <w:bCs/>
                <w:color w:val="000000"/>
              </w:rPr>
            </w:pPr>
            <w:r w:rsidRPr="005C30E1">
              <w:rPr>
                <w:bCs/>
                <w:color w:val="000000"/>
              </w:rPr>
              <w:t>3</w:t>
            </w:r>
          </w:p>
        </w:tc>
        <w:tc>
          <w:tcPr>
            <w:tcW w:w="1691" w:type="dxa"/>
          </w:tcPr>
          <w:p w:rsidR="00B57846" w:rsidRPr="005C30E1" w:rsidRDefault="00825D2C" w:rsidP="005C30E1">
            <w:pPr>
              <w:jc w:val="center"/>
              <w:rPr>
                <w:bCs/>
                <w:color w:val="000000"/>
              </w:rPr>
            </w:pPr>
            <w:r w:rsidRPr="005C30E1">
              <w:rPr>
                <w:bCs/>
                <w:color w:val="000000"/>
              </w:rPr>
              <w:t>1</w:t>
            </w:r>
          </w:p>
        </w:tc>
        <w:tc>
          <w:tcPr>
            <w:tcW w:w="1295" w:type="dxa"/>
          </w:tcPr>
          <w:p w:rsidR="00B57846" w:rsidRPr="005C30E1" w:rsidRDefault="00B57846" w:rsidP="005C30E1">
            <w:pPr>
              <w:jc w:val="center"/>
              <w:rPr>
                <w:bCs/>
                <w:color w:val="000000"/>
              </w:rPr>
            </w:pPr>
          </w:p>
        </w:tc>
        <w:tc>
          <w:tcPr>
            <w:tcW w:w="1486" w:type="dxa"/>
          </w:tcPr>
          <w:p w:rsidR="00B57846" w:rsidRPr="005C30E1" w:rsidRDefault="00825D2C" w:rsidP="005C30E1">
            <w:pPr>
              <w:jc w:val="center"/>
              <w:rPr>
                <w:bCs/>
                <w:color w:val="000000"/>
              </w:rPr>
            </w:pPr>
            <w:r w:rsidRPr="005C30E1">
              <w:rPr>
                <w:bCs/>
                <w:color w:val="000000"/>
              </w:rPr>
              <w:t>1</w:t>
            </w:r>
          </w:p>
        </w:tc>
        <w:tc>
          <w:tcPr>
            <w:tcW w:w="1582" w:type="dxa"/>
          </w:tcPr>
          <w:p w:rsidR="00B57846" w:rsidRPr="005C30E1" w:rsidRDefault="00B57846" w:rsidP="005C30E1">
            <w:pPr>
              <w:jc w:val="center"/>
              <w:rPr>
                <w:bCs/>
                <w:color w:val="000000"/>
              </w:rPr>
            </w:pPr>
          </w:p>
        </w:tc>
      </w:tr>
    </w:tbl>
    <w:p w:rsidR="00B57846" w:rsidRDefault="00B57846">
      <w:pPr>
        <w:jc w:val="both"/>
        <w:rPr>
          <w:b/>
          <w:color w:val="000000"/>
          <w:sz w:val="28"/>
          <w:szCs w:val="28"/>
        </w:rPr>
      </w:pPr>
    </w:p>
    <w:p w:rsidR="00825D2C" w:rsidRDefault="00825D2C">
      <w:pPr>
        <w:jc w:val="both"/>
        <w:rPr>
          <w:b/>
          <w:color w:val="000000"/>
          <w:sz w:val="28"/>
          <w:szCs w:val="28"/>
        </w:rPr>
      </w:pPr>
    </w:p>
    <w:p w:rsidR="00B57846" w:rsidRDefault="00E77E5A">
      <w:pPr>
        <w:numPr>
          <w:ilvl w:val="0"/>
          <w:numId w:val="3"/>
        </w:numPr>
        <w:shd w:val="clear" w:color="auto" w:fill="FFFFFF"/>
        <w:jc w:val="center"/>
        <w:rPr>
          <w:rFonts w:eastAsia="Calibri"/>
          <w:b/>
          <w:sz w:val="28"/>
          <w:szCs w:val="28"/>
          <w:lang w:eastAsia="en-US"/>
        </w:rPr>
      </w:pPr>
      <w:r>
        <w:rPr>
          <w:rFonts w:eastAsia="Calibri"/>
          <w:b/>
          <w:sz w:val="28"/>
          <w:szCs w:val="28"/>
          <w:lang w:eastAsia="en-US"/>
        </w:rPr>
        <w:t>ИНФОРМАЦИЯ</w:t>
      </w:r>
    </w:p>
    <w:p w:rsidR="00B57846" w:rsidRDefault="00E77E5A">
      <w:pPr>
        <w:shd w:val="clear" w:color="auto" w:fill="FFFFFF"/>
        <w:jc w:val="center"/>
        <w:rPr>
          <w:rFonts w:eastAsia="Calibri"/>
          <w:b/>
          <w:sz w:val="28"/>
          <w:szCs w:val="28"/>
          <w:lang w:eastAsia="en-US"/>
        </w:rPr>
      </w:pPr>
      <w:r>
        <w:rPr>
          <w:rFonts w:eastAsia="Calibri"/>
          <w:b/>
          <w:sz w:val="28"/>
          <w:szCs w:val="28"/>
          <w:lang w:eastAsia="en-US"/>
        </w:rPr>
        <w:t>о закрытых и вновь открытых культурно-досуговых учреждениях</w:t>
      </w:r>
    </w:p>
    <w:p w:rsidR="00B57846" w:rsidRPr="00BA31F3" w:rsidRDefault="00B57846">
      <w:pPr>
        <w:shd w:val="clear" w:color="auto" w:fill="FFFFFF"/>
        <w:jc w:val="center"/>
        <w:rPr>
          <w:rFonts w:eastAsia="Calibri"/>
          <w:b/>
          <w:sz w:val="28"/>
          <w:szCs w:val="28"/>
          <w:lang w:eastAsia="en-US"/>
        </w:rPr>
      </w:pPr>
    </w:p>
    <w:p w:rsidR="00B57846" w:rsidRPr="00BA31F3" w:rsidRDefault="00E77E5A">
      <w:pPr>
        <w:pStyle w:val="ae"/>
        <w:numPr>
          <w:ilvl w:val="0"/>
          <w:numId w:val="4"/>
        </w:numPr>
        <w:shd w:val="clear" w:color="auto" w:fill="FFFFFF"/>
        <w:spacing w:after="0" w:line="240" w:lineRule="auto"/>
        <w:jc w:val="both"/>
        <w:rPr>
          <w:rFonts w:ascii="Times New Roman" w:hAnsi="Times New Roman"/>
          <w:sz w:val="28"/>
          <w:szCs w:val="28"/>
        </w:rPr>
      </w:pPr>
      <w:r w:rsidRPr="00BA31F3">
        <w:rPr>
          <w:rFonts w:ascii="Times New Roman" w:hAnsi="Times New Roman"/>
          <w:sz w:val="28"/>
          <w:szCs w:val="28"/>
        </w:rPr>
        <w:t xml:space="preserve">В случае </w:t>
      </w:r>
      <w:r w:rsidRPr="00BA31F3">
        <w:rPr>
          <w:rFonts w:ascii="Times New Roman" w:hAnsi="Times New Roman"/>
          <w:b/>
          <w:i/>
          <w:sz w:val="28"/>
          <w:szCs w:val="28"/>
        </w:rPr>
        <w:t xml:space="preserve">закрытия </w:t>
      </w:r>
      <w:r w:rsidRPr="00BA31F3">
        <w:rPr>
          <w:rFonts w:ascii="Times New Roman" w:hAnsi="Times New Roman"/>
          <w:sz w:val="28"/>
          <w:szCs w:val="28"/>
        </w:rPr>
        <w:t>учреждения - указать дату, акт, справку -обоснование.</w:t>
      </w:r>
      <w:r w:rsidR="00C16A6E" w:rsidRPr="00BA31F3">
        <w:rPr>
          <w:rFonts w:ascii="Times New Roman" w:hAnsi="Times New Roman"/>
          <w:sz w:val="28"/>
          <w:szCs w:val="28"/>
        </w:rPr>
        <w:t xml:space="preserve"> Как организовано культурное обслуживание жителей в населенном пункте, в котором закрылось КДУ.</w:t>
      </w:r>
    </w:p>
    <w:p w:rsidR="00B57846" w:rsidRDefault="00E77E5A">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открытия</w:t>
      </w:r>
      <w:r>
        <w:rPr>
          <w:rFonts w:ascii="Times New Roman" w:hAnsi="Times New Roman"/>
          <w:sz w:val="28"/>
          <w:szCs w:val="28"/>
        </w:rPr>
        <w:t xml:space="preserve"> нового учреждения указать дату, принадлежность юридическому лицу, точный адрес, контакты руководителя.</w:t>
      </w:r>
    </w:p>
    <w:p w:rsidR="00B57846" w:rsidRDefault="00E77E5A">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объединения</w:t>
      </w:r>
      <w:r>
        <w:rPr>
          <w:rFonts w:ascii="Times New Roman" w:hAnsi="Times New Roman"/>
          <w:sz w:val="28"/>
          <w:szCs w:val="28"/>
        </w:rPr>
        <w:t xml:space="preserve"> юридических лиц - указать дату, основное юридическое лицо, контакты руководителя.</w:t>
      </w:r>
    </w:p>
    <w:p w:rsidR="00B57846" w:rsidRDefault="00B57846">
      <w:pPr>
        <w:jc w:val="center"/>
        <w:rPr>
          <w:b/>
          <w:sz w:val="28"/>
          <w:szCs w:val="28"/>
        </w:rPr>
      </w:pPr>
    </w:p>
    <w:p w:rsidR="00B57846" w:rsidRDefault="00E77E5A">
      <w:pPr>
        <w:numPr>
          <w:ilvl w:val="0"/>
          <w:numId w:val="3"/>
        </w:numPr>
        <w:jc w:val="center"/>
        <w:rPr>
          <w:b/>
          <w:sz w:val="28"/>
          <w:szCs w:val="28"/>
        </w:rPr>
      </w:pPr>
      <w:r>
        <w:rPr>
          <w:b/>
          <w:sz w:val="28"/>
          <w:szCs w:val="28"/>
        </w:rPr>
        <w:t xml:space="preserve">ИНФОРМАЦИЯ </w:t>
      </w:r>
    </w:p>
    <w:p w:rsidR="00B57846" w:rsidRDefault="00E77E5A">
      <w:pPr>
        <w:jc w:val="center"/>
        <w:rPr>
          <w:b/>
          <w:color w:val="000000"/>
          <w:sz w:val="28"/>
          <w:szCs w:val="28"/>
        </w:rPr>
      </w:pPr>
      <w:r>
        <w:rPr>
          <w:b/>
          <w:sz w:val="28"/>
          <w:szCs w:val="28"/>
        </w:rPr>
        <w:t>о</w:t>
      </w:r>
      <w:r>
        <w:rPr>
          <w:b/>
          <w:color w:val="000000"/>
          <w:sz w:val="28"/>
          <w:szCs w:val="28"/>
        </w:rPr>
        <w:t>б отремонтированных клубных учреждениях (КДУ)</w:t>
      </w:r>
    </w:p>
    <w:p w:rsidR="00B57846" w:rsidRDefault="00B57846">
      <w:pPr>
        <w:jc w:val="center"/>
        <w:rPr>
          <w:b/>
          <w:color w:val="000000"/>
          <w:sz w:val="28"/>
          <w:szCs w:val="28"/>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23"/>
        <w:gridCol w:w="1920"/>
        <w:gridCol w:w="5103"/>
      </w:tblGrid>
      <w:tr w:rsidR="00B57846">
        <w:tc>
          <w:tcPr>
            <w:tcW w:w="654" w:type="dxa"/>
            <w:vAlign w:val="center"/>
          </w:tcPr>
          <w:p w:rsidR="00B57846" w:rsidRDefault="00E77E5A">
            <w:pPr>
              <w:jc w:val="center"/>
              <w:rPr>
                <w:b/>
              </w:rPr>
            </w:pPr>
            <w:r>
              <w:rPr>
                <w:b/>
              </w:rPr>
              <w:t>№</w:t>
            </w:r>
          </w:p>
        </w:tc>
        <w:tc>
          <w:tcPr>
            <w:tcW w:w="1923" w:type="dxa"/>
            <w:vAlign w:val="center"/>
          </w:tcPr>
          <w:p w:rsidR="00B57846" w:rsidRDefault="00E77E5A">
            <w:pPr>
              <w:jc w:val="center"/>
              <w:rPr>
                <w:b/>
              </w:rPr>
            </w:pPr>
            <w:r>
              <w:rPr>
                <w:b/>
              </w:rPr>
              <w:t>Наименование учреждения</w:t>
            </w:r>
          </w:p>
        </w:tc>
        <w:tc>
          <w:tcPr>
            <w:tcW w:w="1920" w:type="dxa"/>
            <w:vAlign w:val="center"/>
          </w:tcPr>
          <w:p w:rsidR="00B57846" w:rsidRDefault="00E77E5A">
            <w:pPr>
              <w:jc w:val="center"/>
              <w:rPr>
                <w:b/>
              </w:rPr>
            </w:pPr>
            <w:r>
              <w:rPr>
                <w:b/>
              </w:rPr>
              <w:t>Виды</w:t>
            </w:r>
          </w:p>
          <w:p w:rsidR="00B57846" w:rsidRDefault="00E77E5A">
            <w:pPr>
              <w:jc w:val="center"/>
              <w:rPr>
                <w:b/>
              </w:rPr>
            </w:pPr>
            <w:r>
              <w:rPr>
                <w:b/>
              </w:rPr>
              <w:t>произведенных работ</w:t>
            </w:r>
          </w:p>
        </w:tc>
        <w:tc>
          <w:tcPr>
            <w:tcW w:w="5103" w:type="dxa"/>
            <w:vAlign w:val="center"/>
          </w:tcPr>
          <w:p w:rsidR="00B57846" w:rsidRDefault="00E77E5A">
            <w:pPr>
              <w:jc w:val="center"/>
              <w:rPr>
                <w:b/>
              </w:rPr>
            </w:pPr>
            <w:r>
              <w:rPr>
                <w:b/>
              </w:rPr>
              <w:t>Финансирование,</w:t>
            </w:r>
          </w:p>
          <w:p w:rsidR="00B57846" w:rsidRDefault="00E77E5A">
            <w:pPr>
              <w:jc w:val="center"/>
              <w:rPr>
                <w:b/>
              </w:rPr>
            </w:pPr>
            <w:r>
              <w:rPr>
                <w:b/>
              </w:rPr>
              <w:t>тыс. рублей</w:t>
            </w:r>
          </w:p>
          <w:p w:rsidR="00B57846" w:rsidRDefault="00E77E5A">
            <w:pPr>
              <w:jc w:val="center"/>
              <w:rPr>
                <w:b/>
              </w:rPr>
            </w:pPr>
            <w:r>
              <w:rPr>
                <w:b/>
              </w:rPr>
              <w:t>(</w:t>
            </w:r>
            <w:r>
              <w:rPr>
                <w:b/>
                <w:i/>
              </w:rPr>
              <w:t>с указанием источника финансирования - местный, областной, федеральный бюджеты; собственные средства</w:t>
            </w:r>
            <w:r>
              <w:rPr>
                <w:b/>
              </w:rPr>
              <w:t>)</w:t>
            </w:r>
          </w:p>
        </w:tc>
      </w:tr>
      <w:tr w:rsidR="00B57846">
        <w:tc>
          <w:tcPr>
            <w:tcW w:w="654" w:type="dxa"/>
          </w:tcPr>
          <w:p w:rsidR="00B57846" w:rsidRDefault="00B57846">
            <w:pPr>
              <w:jc w:val="both"/>
            </w:pPr>
          </w:p>
        </w:tc>
        <w:tc>
          <w:tcPr>
            <w:tcW w:w="1923" w:type="dxa"/>
          </w:tcPr>
          <w:p w:rsidR="00B57846" w:rsidRDefault="00B57846">
            <w:pPr>
              <w:jc w:val="both"/>
            </w:pPr>
          </w:p>
        </w:tc>
        <w:tc>
          <w:tcPr>
            <w:tcW w:w="1920" w:type="dxa"/>
          </w:tcPr>
          <w:p w:rsidR="00B57846" w:rsidRDefault="00B57846">
            <w:pPr>
              <w:jc w:val="both"/>
            </w:pPr>
          </w:p>
        </w:tc>
        <w:tc>
          <w:tcPr>
            <w:tcW w:w="5103" w:type="dxa"/>
          </w:tcPr>
          <w:p w:rsidR="00B57846" w:rsidRDefault="00B57846">
            <w:pPr>
              <w:jc w:val="both"/>
            </w:pPr>
          </w:p>
        </w:tc>
      </w:tr>
    </w:tbl>
    <w:p w:rsidR="00B57846" w:rsidRDefault="00B57846">
      <w:pPr>
        <w:pStyle w:val="ae"/>
        <w:spacing w:after="0" w:line="240" w:lineRule="auto"/>
        <w:ind w:left="0"/>
        <w:jc w:val="both"/>
        <w:rPr>
          <w:rFonts w:ascii="Times New Roman" w:hAnsi="Times New Roman"/>
          <w:b/>
          <w:sz w:val="28"/>
          <w:szCs w:val="28"/>
        </w:rPr>
      </w:pPr>
    </w:p>
    <w:p w:rsidR="00B57846" w:rsidRDefault="00E77E5A">
      <w:pPr>
        <w:pStyle w:val="ae"/>
        <w:numPr>
          <w:ilvl w:val="0"/>
          <w:numId w:val="3"/>
        </w:numPr>
        <w:spacing w:after="0" w:line="240" w:lineRule="auto"/>
        <w:ind w:left="0"/>
        <w:jc w:val="center"/>
        <w:rPr>
          <w:rFonts w:ascii="Times New Roman" w:hAnsi="Times New Roman"/>
          <w:b/>
          <w:sz w:val="28"/>
          <w:szCs w:val="28"/>
        </w:rPr>
      </w:pPr>
      <w:r>
        <w:rPr>
          <w:rFonts w:ascii="Times New Roman" w:hAnsi="Times New Roman"/>
          <w:b/>
          <w:sz w:val="28"/>
          <w:szCs w:val="28"/>
        </w:rPr>
        <w:t xml:space="preserve">ИНФОРМАЦИЯ </w:t>
      </w:r>
    </w:p>
    <w:p w:rsidR="00B57846" w:rsidRDefault="00E77E5A">
      <w:pPr>
        <w:pStyle w:val="ae"/>
        <w:spacing w:after="0" w:line="240" w:lineRule="auto"/>
        <w:ind w:left="0"/>
        <w:jc w:val="center"/>
        <w:rPr>
          <w:rFonts w:ascii="Times New Roman" w:hAnsi="Times New Roman"/>
          <w:b/>
          <w:sz w:val="28"/>
          <w:szCs w:val="28"/>
        </w:rPr>
      </w:pPr>
      <w:r>
        <w:rPr>
          <w:rFonts w:ascii="Times New Roman" w:hAnsi="Times New Roman"/>
          <w:b/>
          <w:sz w:val="28"/>
          <w:szCs w:val="28"/>
        </w:rPr>
        <w:t>об укреплении материально-технической базы и оснащенности КДУ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2970"/>
        <w:gridCol w:w="3011"/>
        <w:gridCol w:w="2883"/>
      </w:tblGrid>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b/>
                <w:sz w:val="28"/>
                <w:szCs w:val="28"/>
              </w:rPr>
            </w:pPr>
            <w:r w:rsidRPr="00EC1074">
              <w:rPr>
                <w:b/>
                <w:sz w:val="28"/>
                <w:szCs w:val="28"/>
              </w:rPr>
              <w:t>№</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b/>
                <w:sz w:val="28"/>
                <w:szCs w:val="28"/>
              </w:rPr>
            </w:pPr>
            <w:r w:rsidRPr="00EC1074">
              <w:rPr>
                <w:b/>
                <w:sz w:val="28"/>
                <w:szCs w:val="28"/>
              </w:rPr>
              <w:t>Наименование учреждения</w:t>
            </w:r>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b/>
                <w:sz w:val="28"/>
                <w:szCs w:val="28"/>
              </w:rPr>
            </w:pPr>
            <w:r w:rsidRPr="00EC1074">
              <w:rPr>
                <w:b/>
                <w:sz w:val="28"/>
                <w:szCs w:val="28"/>
              </w:rPr>
              <w:t xml:space="preserve">Виды </w:t>
            </w:r>
          </w:p>
          <w:p w:rsidR="00EC1074" w:rsidRPr="00EC1074" w:rsidRDefault="00EC1074">
            <w:pPr>
              <w:jc w:val="center"/>
              <w:rPr>
                <w:rFonts w:eastAsia="Calibri"/>
                <w:b/>
                <w:sz w:val="28"/>
                <w:szCs w:val="28"/>
              </w:rPr>
            </w:pPr>
            <w:r w:rsidRPr="00EC1074">
              <w:rPr>
                <w:b/>
                <w:sz w:val="28"/>
                <w:szCs w:val="28"/>
              </w:rPr>
              <w:t xml:space="preserve">произведенных работ </w:t>
            </w:r>
            <w:r w:rsidRPr="00EC1074">
              <w:rPr>
                <w:bCs/>
                <w:sz w:val="28"/>
                <w:szCs w:val="28"/>
              </w:rPr>
              <w:t>(</w:t>
            </w:r>
            <w:r w:rsidRPr="00EC1074">
              <w:rPr>
                <w:i/>
                <w:sz w:val="28"/>
                <w:szCs w:val="28"/>
              </w:rPr>
              <w:t xml:space="preserve">приобретение оборудования, музыкальных </w:t>
            </w:r>
            <w:r w:rsidRPr="00EC1074">
              <w:rPr>
                <w:i/>
                <w:sz w:val="28"/>
                <w:szCs w:val="28"/>
              </w:rPr>
              <w:lastRenderedPageBreak/>
              <w:t>инструментов, одежды сцены, костюмов, реквизита и т.п</w:t>
            </w:r>
            <w:r w:rsidRPr="00EC1074">
              <w:rPr>
                <w:bCs/>
                <w:sz w:val="28"/>
                <w:szCs w:val="28"/>
              </w:rPr>
              <w:t>.)</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b/>
                <w:sz w:val="28"/>
                <w:szCs w:val="28"/>
              </w:rPr>
            </w:pPr>
            <w:r w:rsidRPr="00EC1074">
              <w:rPr>
                <w:b/>
                <w:sz w:val="28"/>
                <w:szCs w:val="28"/>
              </w:rPr>
              <w:lastRenderedPageBreak/>
              <w:t>Финансирование,</w:t>
            </w:r>
          </w:p>
          <w:p w:rsidR="00EC1074" w:rsidRPr="00EC1074" w:rsidRDefault="00EC1074">
            <w:pPr>
              <w:jc w:val="center"/>
              <w:rPr>
                <w:b/>
                <w:sz w:val="28"/>
                <w:szCs w:val="28"/>
                <w:u w:val="single"/>
              </w:rPr>
            </w:pPr>
            <w:r w:rsidRPr="00EC1074">
              <w:rPr>
                <w:b/>
                <w:sz w:val="28"/>
                <w:szCs w:val="28"/>
                <w:u w:val="single"/>
              </w:rPr>
              <w:t>тыс. рублей</w:t>
            </w:r>
          </w:p>
          <w:p w:rsidR="00EC1074" w:rsidRPr="00EC1074" w:rsidRDefault="00EC1074">
            <w:pPr>
              <w:jc w:val="center"/>
              <w:rPr>
                <w:rFonts w:eastAsia="Calibri"/>
                <w:b/>
                <w:sz w:val="28"/>
                <w:szCs w:val="28"/>
              </w:rPr>
            </w:pPr>
            <w:r w:rsidRPr="00EC1074">
              <w:rPr>
                <w:bCs/>
                <w:sz w:val="28"/>
                <w:szCs w:val="28"/>
              </w:rPr>
              <w:t>(</w:t>
            </w:r>
            <w:r w:rsidRPr="00EC1074">
              <w:rPr>
                <w:i/>
                <w:sz w:val="28"/>
                <w:szCs w:val="28"/>
              </w:rPr>
              <w:t xml:space="preserve">с указанием источника финансирования </w:t>
            </w:r>
            <w:r w:rsidRPr="00EC1074">
              <w:rPr>
                <w:iCs/>
                <w:color w:val="000000"/>
                <w:sz w:val="28"/>
                <w:szCs w:val="28"/>
              </w:rPr>
              <w:t>–</w:t>
            </w:r>
            <w:r w:rsidRPr="00EC1074">
              <w:rPr>
                <w:i/>
                <w:sz w:val="28"/>
                <w:szCs w:val="28"/>
              </w:rPr>
              <w:t xml:space="preserve"> </w:t>
            </w:r>
            <w:r w:rsidRPr="00EC1074">
              <w:rPr>
                <w:i/>
                <w:sz w:val="28"/>
                <w:szCs w:val="28"/>
              </w:rPr>
              <w:lastRenderedPageBreak/>
              <w:t>местный, областной, федеральный бюджеты; собственные средства</w:t>
            </w:r>
            <w:r w:rsidRPr="00EC1074">
              <w:rPr>
                <w:bCs/>
                <w:sz w:val="28"/>
                <w:szCs w:val="28"/>
              </w:rPr>
              <w:t>)</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lastRenderedPageBreak/>
              <w:t>1.</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 оргтехники</w:t>
            </w:r>
          </w:p>
          <w:p w:rsidR="00EC1074" w:rsidRPr="00EC1074" w:rsidRDefault="00EC1074">
            <w:pPr>
              <w:jc w:val="center"/>
              <w:rPr>
                <w:sz w:val="28"/>
                <w:szCs w:val="28"/>
              </w:rPr>
            </w:pPr>
            <w:r w:rsidRPr="00EC1074">
              <w:rPr>
                <w:sz w:val="28"/>
                <w:szCs w:val="28"/>
              </w:rPr>
              <w:t>(жесткий диск)</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19 299,00</w:t>
            </w:r>
          </w:p>
          <w:p w:rsidR="00EC1074" w:rsidRPr="00EC1074" w:rsidRDefault="00EC1074">
            <w:pPr>
              <w:jc w:val="center"/>
              <w:rPr>
                <w:sz w:val="28"/>
                <w:szCs w:val="28"/>
              </w:rPr>
            </w:pPr>
            <w:r w:rsidRPr="00EC1074">
              <w:rPr>
                <w:sz w:val="28"/>
                <w:szCs w:val="28"/>
              </w:rPr>
              <w:t>(собственные средства)</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2.</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 бытовой техники</w:t>
            </w:r>
          </w:p>
          <w:p w:rsidR="00EC1074" w:rsidRPr="00EC1074" w:rsidRDefault="00EC1074">
            <w:pPr>
              <w:jc w:val="center"/>
              <w:rPr>
                <w:sz w:val="28"/>
                <w:szCs w:val="28"/>
              </w:rPr>
            </w:pPr>
            <w:r w:rsidRPr="00EC1074">
              <w:rPr>
                <w:sz w:val="28"/>
                <w:szCs w:val="28"/>
              </w:rPr>
              <w:t>(телевизор)</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81 990,00</w:t>
            </w:r>
          </w:p>
          <w:p w:rsidR="00EC1074" w:rsidRPr="00EC1074" w:rsidRDefault="00EC1074">
            <w:pPr>
              <w:jc w:val="center"/>
              <w:rPr>
                <w:sz w:val="28"/>
                <w:szCs w:val="28"/>
              </w:rPr>
            </w:pPr>
            <w:r w:rsidRPr="00EC1074">
              <w:rPr>
                <w:sz w:val="28"/>
                <w:szCs w:val="28"/>
              </w:rPr>
              <w:t>(собственные средства)</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3.</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 мебели</w:t>
            </w:r>
          </w:p>
          <w:p w:rsidR="00EC1074" w:rsidRPr="00EC1074" w:rsidRDefault="00EC1074">
            <w:pPr>
              <w:jc w:val="center"/>
              <w:rPr>
                <w:sz w:val="28"/>
                <w:szCs w:val="28"/>
              </w:rPr>
            </w:pPr>
            <w:r w:rsidRPr="00EC1074">
              <w:rPr>
                <w:sz w:val="28"/>
                <w:szCs w:val="28"/>
              </w:rPr>
              <w:t>(гардеробная стойка для костюмов)</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54 000,00</w:t>
            </w:r>
          </w:p>
          <w:p w:rsidR="00EC1074" w:rsidRPr="00EC1074" w:rsidRDefault="00EC1074">
            <w:pPr>
              <w:jc w:val="center"/>
              <w:rPr>
                <w:sz w:val="28"/>
                <w:szCs w:val="28"/>
              </w:rPr>
            </w:pPr>
            <w:r w:rsidRPr="00EC1074">
              <w:rPr>
                <w:sz w:val="28"/>
                <w:szCs w:val="28"/>
              </w:rPr>
              <w:t>(собственные средства)</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4.</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 надувных фигур</w:t>
            </w:r>
          </w:p>
          <w:p w:rsidR="00EC1074" w:rsidRPr="00EC1074" w:rsidRDefault="00EC1074">
            <w:pPr>
              <w:jc w:val="center"/>
              <w:rPr>
                <w:sz w:val="28"/>
                <w:szCs w:val="28"/>
              </w:rPr>
            </w:pPr>
            <w:r w:rsidRPr="00EC1074">
              <w:rPr>
                <w:sz w:val="28"/>
                <w:szCs w:val="28"/>
              </w:rPr>
              <w:t>(матрешка, самовар)</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99 100,00</w:t>
            </w:r>
          </w:p>
          <w:p w:rsidR="00EC1074" w:rsidRPr="00EC1074" w:rsidRDefault="00EC1074">
            <w:pPr>
              <w:jc w:val="center"/>
              <w:rPr>
                <w:sz w:val="28"/>
                <w:szCs w:val="28"/>
              </w:rPr>
            </w:pPr>
            <w:r w:rsidRPr="00EC1074">
              <w:rPr>
                <w:sz w:val="28"/>
                <w:szCs w:val="28"/>
              </w:rPr>
              <w:t>(местный бюджет)</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5.</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 надувного сценического</w:t>
            </w:r>
          </w:p>
          <w:p w:rsidR="00EC1074" w:rsidRPr="00EC1074" w:rsidRDefault="00EC1074">
            <w:pPr>
              <w:jc w:val="center"/>
              <w:rPr>
                <w:sz w:val="28"/>
                <w:szCs w:val="28"/>
              </w:rPr>
            </w:pPr>
            <w:r w:rsidRPr="00EC1074">
              <w:rPr>
                <w:sz w:val="28"/>
                <w:szCs w:val="28"/>
              </w:rPr>
              <w:t>навеса «Ракушка»</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130 200,00</w:t>
            </w:r>
          </w:p>
          <w:p w:rsidR="00EC1074" w:rsidRPr="00EC1074" w:rsidRDefault="00EC1074">
            <w:pPr>
              <w:jc w:val="center"/>
              <w:rPr>
                <w:sz w:val="28"/>
                <w:szCs w:val="28"/>
              </w:rPr>
            </w:pPr>
            <w:r w:rsidRPr="00EC1074">
              <w:rPr>
                <w:sz w:val="28"/>
                <w:szCs w:val="28"/>
              </w:rPr>
              <w:t>(местный бюджет)</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6.</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lastRenderedPageBreak/>
              <w:t>г.Сысерть</w:t>
            </w:r>
            <w:proofErr w:type="spellEnd"/>
          </w:p>
        </w:tc>
        <w:tc>
          <w:tcPr>
            <w:tcW w:w="3011" w:type="dxa"/>
            <w:tcBorders>
              <w:top w:val="single" w:sz="4" w:space="0" w:color="auto"/>
              <w:left w:val="single" w:sz="4" w:space="0" w:color="auto"/>
              <w:bottom w:val="single" w:sz="4" w:space="0" w:color="auto"/>
              <w:right w:val="single" w:sz="4" w:space="0" w:color="auto"/>
            </w:tcBorders>
          </w:tcPr>
          <w:p w:rsidR="00EC1074" w:rsidRPr="00EC1074" w:rsidRDefault="00EC1074">
            <w:pPr>
              <w:jc w:val="center"/>
              <w:rPr>
                <w:sz w:val="28"/>
                <w:szCs w:val="28"/>
              </w:rPr>
            </w:pPr>
            <w:r w:rsidRPr="00EC1074">
              <w:rPr>
                <w:sz w:val="28"/>
                <w:szCs w:val="28"/>
              </w:rPr>
              <w:lastRenderedPageBreak/>
              <w:t>Приобретение новогодней светотехники</w:t>
            </w:r>
          </w:p>
          <w:p w:rsidR="00EC1074" w:rsidRPr="00EC1074" w:rsidRDefault="00EC1074">
            <w:pPr>
              <w:jc w:val="center"/>
              <w:rPr>
                <w:sz w:val="28"/>
                <w:szCs w:val="28"/>
              </w:rPr>
            </w:pPr>
            <w:r w:rsidRPr="00EC1074">
              <w:rPr>
                <w:sz w:val="28"/>
                <w:szCs w:val="28"/>
              </w:rPr>
              <w:t>(макушка «Роза ветров- эконом»)</w:t>
            </w:r>
          </w:p>
          <w:p w:rsidR="00EC1074" w:rsidRPr="00EC1074" w:rsidRDefault="00EC1074">
            <w:pPr>
              <w:jc w:val="center"/>
              <w:rPr>
                <w:sz w:val="28"/>
                <w:szCs w:val="28"/>
              </w:rPr>
            </w:pPr>
          </w:p>
          <w:p w:rsidR="00EC1074" w:rsidRPr="00EC1074" w:rsidRDefault="00EC1074">
            <w:pPr>
              <w:jc w:val="center"/>
              <w:rPr>
                <w:sz w:val="28"/>
                <w:szCs w:val="28"/>
              </w:rPr>
            </w:pPr>
            <w:r w:rsidRPr="00EC1074">
              <w:rPr>
                <w:sz w:val="28"/>
                <w:szCs w:val="28"/>
              </w:rPr>
              <w:lastRenderedPageBreak/>
              <w:t>Звезда (верхушка)</w:t>
            </w:r>
          </w:p>
        </w:tc>
        <w:tc>
          <w:tcPr>
            <w:tcW w:w="2883" w:type="dxa"/>
            <w:tcBorders>
              <w:top w:val="single" w:sz="4" w:space="0" w:color="auto"/>
              <w:left w:val="single" w:sz="4" w:space="0" w:color="auto"/>
              <w:bottom w:val="single" w:sz="4" w:space="0" w:color="auto"/>
              <w:right w:val="single" w:sz="4" w:space="0" w:color="auto"/>
            </w:tcBorders>
          </w:tcPr>
          <w:p w:rsidR="00EC1074" w:rsidRPr="00EC1074" w:rsidRDefault="00EC1074">
            <w:pPr>
              <w:jc w:val="center"/>
              <w:rPr>
                <w:sz w:val="28"/>
                <w:szCs w:val="28"/>
              </w:rPr>
            </w:pPr>
            <w:r w:rsidRPr="00EC1074">
              <w:rPr>
                <w:sz w:val="28"/>
                <w:szCs w:val="28"/>
              </w:rPr>
              <w:lastRenderedPageBreak/>
              <w:t>30 000,00</w:t>
            </w:r>
          </w:p>
          <w:p w:rsidR="00EC1074" w:rsidRPr="00EC1074" w:rsidRDefault="00EC1074">
            <w:pPr>
              <w:jc w:val="center"/>
              <w:rPr>
                <w:sz w:val="28"/>
                <w:szCs w:val="28"/>
              </w:rPr>
            </w:pPr>
            <w:r w:rsidRPr="00EC1074">
              <w:rPr>
                <w:sz w:val="28"/>
                <w:szCs w:val="28"/>
              </w:rPr>
              <w:t>(собственные средства)</w:t>
            </w:r>
          </w:p>
          <w:p w:rsidR="00EC1074" w:rsidRPr="00EC1074" w:rsidRDefault="00EC1074">
            <w:pPr>
              <w:jc w:val="center"/>
              <w:rPr>
                <w:sz w:val="28"/>
                <w:szCs w:val="28"/>
              </w:rPr>
            </w:pPr>
          </w:p>
          <w:p w:rsidR="00EC1074" w:rsidRPr="00EC1074" w:rsidRDefault="00EC1074">
            <w:pPr>
              <w:jc w:val="center"/>
              <w:rPr>
                <w:sz w:val="28"/>
                <w:szCs w:val="28"/>
              </w:rPr>
            </w:pPr>
          </w:p>
          <w:p w:rsidR="00EC1074" w:rsidRPr="00EC1074" w:rsidRDefault="00EC1074">
            <w:pPr>
              <w:jc w:val="center"/>
              <w:rPr>
                <w:sz w:val="28"/>
                <w:szCs w:val="28"/>
              </w:rPr>
            </w:pPr>
          </w:p>
          <w:p w:rsidR="00EC1074" w:rsidRPr="00EC1074" w:rsidRDefault="00EC1074">
            <w:pPr>
              <w:jc w:val="center"/>
              <w:rPr>
                <w:sz w:val="28"/>
                <w:szCs w:val="28"/>
              </w:rPr>
            </w:pPr>
            <w:r w:rsidRPr="00EC1074">
              <w:rPr>
                <w:sz w:val="28"/>
                <w:szCs w:val="28"/>
              </w:rPr>
              <w:lastRenderedPageBreak/>
              <w:t>60 000,00</w:t>
            </w:r>
          </w:p>
          <w:p w:rsidR="00EC1074" w:rsidRPr="00EC1074" w:rsidRDefault="00EC1074">
            <w:pPr>
              <w:jc w:val="center"/>
              <w:rPr>
                <w:sz w:val="28"/>
                <w:szCs w:val="28"/>
              </w:rPr>
            </w:pPr>
            <w:r w:rsidRPr="00EC1074">
              <w:rPr>
                <w:sz w:val="28"/>
                <w:szCs w:val="28"/>
              </w:rPr>
              <w:t>(местный бюджет)</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lastRenderedPageBreak/>
              <w:t>7.</w:t>
            </w:r>
          </w:p>
        </w:tc>
        <w:tc>
          <w:tcPr>
            <w:tcW w:w="2970"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rFonts w:eastAsia="Calibri"/>
                <w:sz w:val="28"/>
                <w:szCs w:val="28"/>
              </w:rPr>
            </w:pPr>
            <w:r w:rsidRPr="00EC1074">
              <w:rPr>
                <w:rFonts w:eastAsia="Calibri"/>
                <w:sz w:val="28"/>
                <w:szCs w:val="28"/>
              </w:rPr>
              <w:t xml:space="preserve">Муниципальное бюджетное учреждение культуры «Дворец культуры имени </w:t>
            </w:r>
            <w:proofErr w:type="spellStart"/>
            <w:r w:rsidRPr="00EC1074">
              <w:rPr>
                <w:rFonts w:eastAsia="Calibri"/>
                <w:sz w:val="28"/>
                <w:szCs w:val="28"/>
              </w:rPr>
              <w:t>И.П.Романенко</w:t>
            </w:r>
            <w:proofErr w:type="spellEnd"/>
            <w:r w:rsidRPr="00EC1074">
              <w:rPr>
                <w:rFonts w:eastAsia="Calibri"/>
                <w:sz w:val="28"/>
                <w:szCs w:val="28"/>
              </w:rPr>
              <w:t xml:space="preserve">» </w:t>
            </w:r>
            <w:proofErr w:type="spellStart"/>
            <w:r w:rsidRPr="00EC1074">
              <w:rPr>
                <w:rFonts w:eastAsia="Calibri"/>
                <w:sz w:val="28"/>
                <w:szCs w:val="28"/>
              </w:rPr>
              <w:t>г.Сысерть</w:t>
            </w:r>
            <w:proofErr w:type="spellEnd"/>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Приобретение</w:t>
            </w:r>
          </w:p>
          <w:p w:rsidR="00EC1074" w:rsidRPr="00EC1074" w:rsidRDefault="00EC1074">
            <w:pPr>
              <w:jc w:val="center"/>
              <w:rPr>
                <w:sz w:val="28"/>
                <w:szCs w:val="28"/>
              </w:rPr>
            </w:pPr>
            <w:r w:rsidRPr="00EC1074">
              <w:rPr>
                <w:sz w:val="28"/>
                <w:szCs w:val="28"/>
              </w:rPr>
              <w:t>(жалюзи)</w:t>
            </w:r>
          </w:p>
        </w:tc>
        <w:tc>
          <w:tcPr>
            <w:tcW w:w="2883"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161 264,15</w:t>
            </w:r>
          </w:p>
          <w:p w:rsidR="00EC1074" w:rsidRPr="00EC1074" w:rsidRDefault="00EC1074">
            <w:pPr>
              <w:jc w:val="center"/>
              <w:rPr>
                <w:sz w:val="28"/>
                <w:szCs w:val="28"/>
              </w:rPr>
            </w:pPr>
            <w:r w:rsidRPr="00EC1074">
              <w:rPr>
                <w:sz w:val="28"/>
                <w:szCs w:val="28"/>
              </w:rPr>
              <w:t>(местный бюджет)</w:t>
            </w:r>
          </w:p>
        </w:tc>
      </w:tr>
      <w:tr w:rsidR="00EC1074" w:rsidRPr="00EC1074" w:rsidTr="00EC1074">
        <w:trPr>
          <w:jc w:val="center"/>
        </w:trPr>
        <w:tc>
          <w:tcPr>
            <w:tcW w:w="707"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b/>
                <w:sz w:val="28"/>
                <w:szCs w:val="28"/>
              </w:rPr>
            </w:pPr>
            <w:r w:rsidRPr="00EC1074">
              <w:rPr>
                <w:b/>
                <w:sz w:val="28"/>
                <w:szCs w:val="28"/>
              </w:rPr>
              <w:t xml:space="preserve">           </w:t>
            </w:r>
          </w:p>
        </w:tc>
        <w:tc>
          <w:tcPr>
            <w:tcW w:w="2970" w:type="dxa"/>
            <w:tcBorders>
              <w:top w:val="single" w:sz="4" w:space="0" w:color="auto"/>
              <w:left w:val="single" w:sz="4" w:space="0" w:color="auto"/>
              <w:bottom w:val="single" w:sz="4" w:space="0" w:color="auto"/>
              <w:right w:val="single" w:sz="4" w:space="0" w:color="auto"/>
            </w:tcBorders>
          </w:tcPr>
          <w:p w:rsidR="00EC1074" w:rsidRPr="00EC1074" w:rsidRDefault="00EC1074">
            <w:pPr>
              <w:jc w:val="center"/>
              <w:rPr>
                <w:rFonts w:eastAsia="Calibri"/>
                <w:sz w:val="28"/>
                <w:szCs w:val="28"/>
              </w:rPr>
            </w:pPr>
          </w:p>
        </w:tc>
        <w:tc>
          <w:tcPr>
            <w:tcW w:w="3011" w:type="dxa"/>
            <w:tcBorders>
              <w:top w:val="single" w:sz="4" w:space="0" w:color="auto"/>
              <w:left w:val="single" w:sz="4" w:space="0" w:color="auto"/>
              <w:bottom w:val="single" w:sz="4" w:space="0" w:color="auto"/>
              <w:right w:val="single" w:sz="4" w:space="0" w:color="auto"/>
            </w:tcBorders>
            <w:hideMark/>
          </w:tcPr>
          <w:p w:rsidR="00EC1074" w:rsidRPr="00EC1074" w:rsidRDefault="00EC1074">
            <w:pPr>
              <w:jc w:val="center"/>
              <w:rPr>
                <w:sz w:val="28"/>
                <w:szCs w:val="28"/>
              </w:rPr>
            </w:pPr>
            <w:r w:rsidRPr="00EC1074">
              <w:rPr>
                <w:sz w:val="28"/>
                <w:szCs w:val="28"/>
              </w:rPr>
              <w:t>ИТОГО:</w:t>
            </w:r>
          </w:p>
        </w:tc>
        <w:tc>
          <w:tcPr>
            <w:tcW w:w="2883" w:type="dxa"/>
            <w:tcBorders>
              <w:top w:val="single" w:sz="4" w:space="0" w:color="auto"/>
              <w:left w:val="single" w:sz="4" w:space="0" w:color="auto"/>
              <w:bottom w:val="single" w:sz="4" w:space="0" w:color="auto"/>
              <w:right w:val="single" w:sz="4" w:space="0" w:color="auto"/>
            </w:tcBorders>
          </w:tcPr>
          <w:p w:rsidR="00EC1074" w:rsidRPr="00EC1074" w:rsidRDefault="00EC1074">
            <w:pPr>
              <w:jc w:val="center"/>
              <w:rPr>
                <w:sz w:val="28"/>
                <w:szCs w:val="28"/>
              </w:rPr>
            </w:pPr>
            <w:r w:rsidRPr="00EC1074">
              <w:rPr>
                <w:sz w:val="28"/>
                <w:szCs w:val="28"/>
              </w:rPr>
              <w:t>450 564,15</w:t>
            </w:r>
          </w:p>
          <w:p w:rsidR="00EC1074" w:rsidRPr="00EC1074" w:rsidRDefault="00EC1074">
            <w:pPr>
              <w:jc w:val="center"/>
              <w:rPr>
                <w:sz w:val="28"/>
                <w:szCs w:val="28"/>
              </w:rPr>
            </w:pPr>
            <w:r w:rsidRPr="00EC1074">
              <w:rPr>
                <w:sz w:val="28"/>
                <w:szCs w:val="28"/>
              </w:rPr>
              <w:t xml:space="preserve"> (местный бюджет)</w:t>
            </w:r>
          </w:p>
          <w:p w:rsidR="00EC1074" w:rsidRPr="00EC1074" w:rsidRDefault="00EC1074">
            <w:pPr>
              <w:jc w:val="center"/>
              <w:rPr>
                <w:sz w:val="28"/>
                <w:szCs w:val="28"/>
              </w:rPr>
            </w:pPr>
          </w:p>
          <w:p w:rsidR="00EC1074" w:rsidRPr="00EC1074" w:rsidRDefault="00EC1074">
            <w:pPr>
              <w:jc w:val="center"/>
              <w:rPr>
                <w:sz w:val="28"/>
                <w:szCs w:val="28"/>
              </w:rPr>
            </w:pPr>
            <w:r w:rsidRPr="00EC1074">
              <w:rPr>
                <w:sz w:val="28"/>
                <w:szCs w:val="28"/>
              </w:rPr>
              <w:t>185 289,00</w:t>
            </w:r>
          </w:p>
          <w:p w:rsidR="00EC1074" w:rsidRPr="00EC1074" w:rsidRDefault="00EC1074">
            <w:pPr>
              <w:jc w:val="center"/>
              <w:rPr>
                <w:sz w:val="28"/>
                <w:szCs w:val="28"/>
              </w:rPr>
            </w:pPr>
            <w:r w:rsidRPr="00EC1074">
              <w:rPr>
                <w:sz w:val="28"/>
                <w:szCs w:val="28"/>
              </w:rPr>
              <w:t>(собственные средства)</w:t>
            </w:r>
          </w:p>
          <w:p w:rsidR="00EC1074" w:rsidRPr="00EC1074" w:rsidRDefault="00EC1074">
            <w:pPr>
              <w:jc w:val="center"/>
              <w:rPr>
                <w:sz w:val="28"/>
                <w:szCs w:val="28"/>
              </w:rPr>
            </w:pPr>
          </w:p>
        </w:tc>
      </w:tr>
    </w:tbl>
    <w:p w:rsidR="00B57846" w:rsidRDefault="00B57846">
      <w:pPr>
        <w:pStyle w:val="ae"/>
        <w:spacing w:after="0" w:line="240" w:lineRule="auto"/>
        <w:ind w:left="0"/>
        <w:jc w:val="center"/>
        <w:rPr>
          <w:rFonts w:ascii="Times New Roman" w:hAnsi="Times New Roman"/>
          <w:b/>
          <w:sz w:val="28"/>
          <w:szCs w:val="28"/>
        </w:rPr>
      </w:pPr>
    </w:p>
    <w:p w:rsidR="00B57846" w:rsidRDefault="00B57846">
      <w:pPr>
        <w:tabs>
          <w:tab w:val="left" w:pos="993"/>
        </w:tabs>
        <w:contextualSpacing/>
        <w:outlineLvl w:val="0"/>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8E5371" w:rsidRDefault="00E77E5A">
      <w:pPr>
        <w:jc w:val="center"/>
        <w:rPr>
          <w:b/>
          <w:sz w:val="28"/>
          <w:szCs w:val="28"/>
        </w:rPr>
      </w:pPr>
      <w:r>
        <w:rPr>
          <w:b/>
          <w:sz w:val="28"/>
          <w:szCs w:val="28"/>
        </w:rPr>
        <w:t>о руководителях и специалистах культурно-досуговых учреждений, награжденных в 202</w:t>
      </w:r>
      <w:r w:rsidR="001658A0">
        <w:rPr>
          <w:b/>
          <w:sz w:val="28"/>
          <w:szCs w:val="28"/>
        </w:rPr>
        <w:t>4</w:t>
      </w:r>
      <w:r>
        <w:rPr>
          <w:b/>
          <w:sz w:val="28"/>
          <w:szCs w:val="28"/>
        </w:rPr>
        <w:t xml:space="preserve"> году почетными наградами </w:t>
      </w:r>
    </w:p>
    <w:p w:rsidR="00B57846" w:rsidRDefault="008E5371">
      <w:pPr>
        <w:jc w:val="center"/>
        <w:rPr>
          <w:b/>
          <w:sz w:val="28"/>
          <w:szCs w:val="28"/>
        </w:rPr>
      </w:pPr>
      <w:r w:rsidRPr="00BA31F3">
        <w:rPr>
          <w:b/>
          <w:sz w:val="28"/>
          <w:szCs w:val="28"/>
        </w:rPr>
        <w:t>(</w:t>
      </w:r>
      <w:r w:rsidRPr="00BA31F3">
        <w:rPr>
          <w:sz w:val="28"/>
          <w:szCs w:val="28"/>
        </w:rPr>
        <w:t>звания, премии, знаки отличия, доски почета и др.</w:t>
      </w:r>
      <w:r>
        <w:rPr>
          <w:sz w:val="28"/>
          <w:szCs w:val="28"/>
        </w:rPr>
        <w:t>)</w:t>
      </w:r>
    </w:p>
    <w:p w:rsidR="00B57846" w:rsidRPr="00BA31F3" w:rsidRDefault="00E77E5A">
      <w:pPr>
        <w:jc w:val="center"/>
        <w:rPr>
          <w:b/>
          <w:sz w:val="28"/>
          <w:szCs w:val="28"/>
        </w:rPr>
      </w:pPr>
      <w:r>
        <w:rPr>
          <w:b/>
          <w:sz w:val="28"/>
          <w:szCs w:val="28"/>
        </w:rPr>
        <w:t>федерального</w:t>
      </w:r>
      <w:r w:rsidR="00C16A6E">
        <w:rPr>
          <w:b/>
          <w:sz w:val="28"/>
          <w:szCs w:val="28"/>
        </w:rPr>
        <w:t xml:space="preserve">, </w:t>
      </w:r>
      <w:r>
        <w:rPr>
          <w:b/>
          <w:sz w:val="28"/>
          <w:szCs w:val="28"/>
        </w:rPr>
        <w:t xml:space="preserve">областного </w:t>
      </w:r>
      <w:r w:rsidR="00C16A6E" w:rsidRPr="00BA31F3">
        <w:rPr>
          <w:b/>
          <w:sz w:val="28"/>
          <w:szCs w:val="28"/>
        </w:rPr>
        <w:t xml:space="preserve">и муниципального </w:t>
      </w:r>
      <w:r w:rsidRPr="00BA31F3">
        <w:rPr>
          <w:b/>
          <w:sz w:val="28"/>
          <w:szCs w:val="28"/>
        </w:rPr>
        <w:t>уровней</w:t>
      </w:r>
    </w:p>
    <w:p w:rsidR="001A0665" w:rsidRDefault="008E5371">
      <w:pPr>
        <w:jc w:val="center"/>
        <w:rPr>
          <w:sz w:val="28"/>
          <w:szCs w:val="28"/>
        </w:rPr>
      </w:pPr>
      <w:r>
        <w:rPr>
          <w:sz w:val="28"/>
          <w:szCs w:val="28"/>
        </w:rPr>
        <w:t xml:space="preserve"> (</w:t>
      </w:r>
      <w:r w:rsidR="001A0665" w:rsidRPr="00BA31F3">
        <w:rPr>
          <w:sz w:val="28"/>
          <w:szCs w:val="28"/>
        </w:rPr>
        <w:t>награды творческих фестивалей и конкурсов не указывать)</w:t>
      </w:r>
    </w:p>
    <w:p w:rsidR="006E2EF1" w:rsidRDefault="006E2EF1">
      <w:pPr>
        <w:jc w:val="center"/>
        <w:rPr>
          <w:sz w:val="28"/>
          <w:szCs w:val="28"/>
        </w:rPr>
      </w:pP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6"/>
        <w:gridCol w:w="2451"/>
        <w:gridCol w:w="3550"/>
        <w:gridCol w:w="2588"/>
      </w:tblGrid>
      <w:tr w:rsidR="006E2EF1" w:rsidRPr="00BA31F3" w:rsidTr="00732B50">
        <w:tc>
          <w:tcPr>
            <w:tcW w:w="756" w:type="dxa"/>
            <w:vAlign w:val="center"/>
          </w:tcPr>
          <w:p w:rsidR="006E2EF1" w:rsidRPr="00BA31F3" w:rsidRDefault="006E2EF1" w:rsidP="00732B50">
            <w:pPr>
              <w:jc w:val="center"/>
              <w:rPr>
                <w:b/>
                <w:bCs/>
              </w:rPr>
            </w:pPr>
            <w:r w:rsidRPr="00BA31F3">
              <w:rPr>
                <w:b/>
                <w:bCs/>
              </w:rPr>
              <w:t>№</w:t>
            </w:r>
          </w:p>
        </w:tc>
        <w:tc>
          <w:tcPr>
            <w:tcW w:w="2451" w:type="dxa"/>
            <w:vAlign w:val="center"/>
          </w:tcPr>
          <w:p w:rsidR="006E2EF1" w:rsidRPr="00BA31F3" w:rsidRDefault="006E2EF1" w:rsidP="00732B50">
            <w:pPr>
              <w:jc w:val="center"/>
              <w:rPr>
                <w:b/>
                <w:bCs/>
              </w:rPr>
            </w:pPr>
            <w:r w:rsidRPr="00BA31F3">
              <w:rPr>
                <w:b/>
                <w:bCs/>
              </w:rPr>
              <w:t>ФИО (полностью)</w:t>
            </w:r>
          </w:p>
        </w:tc>
        <w:tc>
          <w:tcPr>
            <w:tcW w:w="3550" w:type="dxa"/>
            <w:vAlign w:val="center"/>
          </w:tcPr>
          <w:p w:rsidR="006E2EF1" w:rsidRPr="00BA31F3" w:rsidRDefault="006E2EF1" w:rsidP="00732B50">
            <w:pPr>
              <w:jc w:val="center"/>
              <w:rPr>
                <w:b/>
                <w:bCs/>
              </w:rPr>
            </w:pPr>
            <w:r w:rsidRPr="00BA31F3">
              <w:rPr>
                <w:b/>
                <w:bCs/>
              </w:rPr>
              <w:t>Наименование должности и учреждения</w:t>
            </w:r>
          </w:p>
        </w:tc>
        <w:tc>
          <w:tcPr>
            <w:tcW w:w="2588" w:type="dxa"/>
            <w:vAlign w:val="center"/>
          </w:tcPr>
          <w:p w:rsidR="006E2EF1" w:rsidRPr="00BA31F3" w:rsidRDefault="006E2EF1" w:rsidP="00732B50">
            <w:pPr>
              <w:jc w:val="center"/>
              <w:rPr>
                <w:b/>
                <w:bCs/>
              </w:rPr>
            </w:pPr>
            <w:r w:rsidRPr="00BA31F3">
              <w:rPr>
                <w:b/>
                <w:bCs/>
              </w:rPr>
              <w:t>Наименование награды</w:t>
            </w:r>
          </w:p>
        </w:tc>
      </w:tr>
      <w:tr w:rsidR="006E2EF1" w:rsidRPr="00BA31F3" w:rsidTr="00732B50">
        <w:tc>
          <w:tcPr>
            <w:tcW w:w="9345" w:type="dxa"/>
            <w:gridSpan w:val="4"/>
            <w:vAlign w:val="center"/>
          </w:tcPr>
          <w:p w:rsidR="006E2EF1" w:rsidRPr="00BA31F3" w:rsidRDefault="006E2EF1" w:rsidP="00732B50">
            <w:pPr>
              <w:jc w:val="center"/>
              <w:rPr>
                <w:b/>
                <w:bCs/>
              </w:rPr>
            </w:pPr>
            <w:r w:rsidRPr="00BA31F3">
              <w:rPr>
                <w:b/>
                <w:bCs/>
              </w:rPr>
              <w:t>Награды федерального уровня</w:t>
            </w:r>
          </w:p>
        </w:tc>
      </w:tr>
      <w:tr w:rsidR="006E2EF1" w:rsidRPr="00BA31F3" w:rsidTr="00732B50">
        <w:tc>
          <w:tcPr>
            <w:tcW w:w="756" w:type="dxa"/>
          </w:tcPr>
          <w:p w:rsidR="006E2EF1" w:rsidRPr="00BA31F3" w:rsidRDefault="006E2EF1" w:rsidP="00732B50">
            <w:pPr>
              <w:jc w:val="both"/>
              <w:rPr>
                <w:b/>
                <w:bCs/>
                <w:sz w:val="28"/>
                <w:szCs w:val="28"/>
              </w:rPr>
            </w:pPr>
          </w:p>
        </w:tc>
        <w:tc>
          <w:tcPr>
            <w:tcW w:w="2451" w:type="dxa"/>
          </w:tcPr>
          <w:p w:rsidR="006E2EF1" w:rsidRPr="00BA31F3" w:rsidRDefault="006E2EF1" w:rsidP="00732B50">
            <w:pPr>
              <w:jc w:val="both"/>
              <w:rPr>
                <w:b/>
                <w:bCs/>
                <w:sz w:val="28"/>
                <w:szCs w:val="28"/>
              </w:rPr>
            </w:pPr>
          </w:p>
        </w:tc>
        <w:tc>
          <w:tcPr>
            <w:tcW w:w="3550" w:type="dxa"/>
          </w:tcPr>
          <w:p w:rsidR="006E2EF1" w:rsidRPr="00BA31F3" w:rsidRDefault="006E2EF1" w:rsidP="00732B50">
            <w:pPr>
              <w:jc w:val="both"/>
              <w:rPr>
                <w:b/>
                <w:bCs/>
                <w:sz w:val="28"/>
                <w:szCs w:val="28"/>
              </w:rPr>
            </w:pPr>
          </w:p>
        </w:tc>
        <w:tc>
          <w:tcPr>
            <w:tcW w:w="2588" w:type="dxa"/>
          </w:tcPr>
          <w:p w:rsidR="006E2EF1" w:rsidRPr="00BA31F3" w:rsidRDefault="006E2EF1" w:rsidP="00732B50">
            <w:pPr>
              <w:jc w:val="both"/>
              <w:rPr>
                <w:b/>
                <w:bCs/>
                <w:sz w:val="28"/>
                <w:szCs w:val="28"/>
              </w:rPr>
            </w:pPr>
          </w:p>
        </w:tc>
      </w:tr>
      <w:tr w:rsidR="006E2EF1" w:rsidRPr="00BA31F3" w:rsidTr="00732B50">
        <w:tc>
          <w:tcPr>
            <w:tcW w:w="9345" w:type="dxa"/>
            <w:gridSpan w:val="4"/>
          </w:tcPr>
          <w:p w:rsidR="006E2EF1" w:rsidRPr="00BA31F3" w:rsidRDefault="006E2EF1" w:rsidP="00732B50">
            <w:pPr>
              <w:jc w:val="center"/>
              <w:rPr>
                <w:b/>
                <w:bCs/>
                <w:sz w:val="28"/>
                <w:szCs w:val="28"/>
              </w:rPr>
            </w:pPr>
            <w:r w:rsidRPr="00BA31F3">
              <w:rPr>
                <w:b/>
                <w:bCs/>
                <w:sz w:val="28"/>
                <w:szCs w:val="28"/>
              </w:rPr>
              <w:t>Награды областного уровня</w:t>
            </w:r>
          </w:p>
        </w:tc>
      </w:tr>
      <w:tr w:rsidR="006E2EF1" w:rsidRPr="00BA31F3"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1</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Шалаева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Людмила </w:t>
            </w:r>
          </w:p>
          <w:p w:rsidR="006E2EF1" w:rsidRPr="006E2EF1" w:rsidRDefault="006E2EF1" w:rsidP="00732B50">
            <w:pPr>
              <w:rPr>
                <w:rFonts w:ascii="Times New Roman" w:hAnsi="Times New Roman" w:cs="Times New Roman"/>
              </w:rPr>
            </w:pPr>
            <w:r w:rsidRPr="006E2EF1">
              <w:rPr>
                <w:rFonts w:ascii="Times New Roman" w:hAnsi="Times New Roman" w:cs="Times New Roman"/>
              </w:rPr>
              <w:t>Анатольевна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Директор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Благодарственное письмо Представительства Республики Ингушетия в </w:t>
            </w:r>
            <w:proofErr w:type="spellStart"/>
            <w:r w:rsidRPr="006E2EF1">
              <w:rPr>
                <w:rFonts w:ascii="Times New Roman" w:hAnsi="Times New Roman" w:cs="Times New Roman"/>
              </w:rPr>
              <w:t>УрФО</w:t>
            </w:r>
            <w:proofErr w:type="spellEnd"/>
            <w:r>
              <w:rPr>
                <w:rFonts w:ascii="Times New Roman" w:hAnsi="Times New Roman" w:cs="Times New Roman"/>
              </w:rPr>
              <w:t>;</w:t>
            </w:r>
          </w:p>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Благодарность Ремесленного Кластера Свердловской области</w:t>
            </w:r>
            <w:r>
              <w:rPr>
                <w:rFonts w:ascii="Times New Roman" w:hAnsi="Times New Roman" w:cs="Times New Roman"/>
              </w:rPr>
              <w:t>;</w:t>
            </w:r>
          </w:p>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Благодарность Благотворительного фонда «Бажов»</w:t>
            </w:r>
          </w:p>
        </w:tc>
      </w:tr>
      <w:tr w:rsidR="006E2EF1" w:rsidRPr="00BA31F3"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2</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Ивченко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Анжела </w:t>
            </w:r>
          </w:p>
          <w:p w:rsidR="006E2EF1" w:rsidRPr="006E2EF1" w:rsidRDefault="006E2EF1" w:rsidP="00732B50">
            <w:pPr>
              <w:rPr>
                <w:rFonts w:ascii="Times New Roman" w:hAnsi="Times New Roman" w:cs="Times New Roman"/>
              </w:rPr>
            </w:pPr>
            <w:r w:rsidRPr="006E2EF1">
              <w:rPr>
                <w:rFonts w:ascii="Times New Roman" w:hAnsi="Times New Roman" w:cs="Times New Roman"/>
              </w:rPr>
              <w:t>Викторовна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Художественный руководитель 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Министерства культуры Свердловской области</w:t>
            </w:r>
          </w:p>
        </w:tc>
      </w:tr>
      <w:tr w:rsidR="006E2EF1" w:rsidRPr="00BA31F3"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3</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Бабушкина </w:t>
            </w:r>
          </w:p>
          <w:p w:rsidR="006E2EF1" w:rsidRPr="006E2EF1" w:rsidRDefault="006E2EF1" w:rsidP="00732B50">
            <w:pPr>
              <w:rPr>
                <w:rFonts w:ascii="Times New Roman" w:hAnsi="Times New Roman" w:cs="Times New Roman"/>
              </w:rPr>
            </w:pPr>
            <w:r w:rsidRPr="006E2EF1">
              <w:rPr>
                <w:rFonts w:ascii="Times New Roman" w:hAnsi="Times New Roman" w:cs="Times New Roman"/>
              </w:rPr>
              <w:t>Лидия</w:t>
            </w:r>
          </w:p>
          <w:p w:rsidR="006E2EF1" w:rsidRPr="006E2EF1" w:rsidRDefault="006E2EF1" w:rsidP="00732B50">
            <w:pPr>
              <w:rPr>
                <w:rFonts w:ascii="Times New Roman" w:hAnsi="Times New Roman" w:cs="Times New Roman"/>
              </w:rPr>
            </w:pPr>
            <w:r w:rsidRPr="006E2EF1">
              <w:rPr>
                <w:rFonts w:ascii="Times New Roman" w:hAnsi="Times New Roman" w:cs="Times New Roman"/>
              </w:rPr>
              <w:lastRenderedPageBreak/>
              <w:t>Владимировна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lastRenderedPageBreak/>
              <w:t xml:space="preserve">Костюмер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МБУК «ДК им. </w:t>
            </w:r>
            <w:r w:rsidRPr="006E2EF1">
              <w:rPr>
                <w:rFonts w:ascii="Times New Roman" w:hAnsi="Times New Roman" w:cs="Times New Roman"/>
              </w:rPr>
              <w:lastRenderedPageBreak/>
              <w:t>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lastRenderedPageBreak/>
              <w:t xml:space="preserve">Медаль «За помощь фронту» </w:t>
            </w:r>
            <w:r w:rsidRPr="006E2EF1">
              <w:rPr>
                <w:rFonts w:ascii="Times New Roman" w:hAnsi="Times New Roman" w:cs="Times New Roman"/>
              </w:rPr>
              <w:lastRenderedPageBreak/>
              <w:t>Свердловской областной общественной организации ветеранов боевых действий</w:t>
            </w:r>
          </w:p>
          <w:p w:rsidR="006E2EF1" w:rsidRPr="006E2EF1" w:rsidRDefault="006E2EF1" w:rsidP="00732B50">
            <w:pPr>
              <w:rPr>
                <w:rFonts w:ascii="Times New Roman" w:hAnsi="Times New Roman" w:cs="Times New Roman"/>
              </w:rPr>
            </w:pPr>
            <w:r w:rsidRPr="006E2EF1">
              <w:rPr>
                <w:rFonts w:ascii="Times New Roman" w:hAnsi="Times New Roman" w:cs="Times New Roman"/>
              </w:rPr>
              <w:t>Знак «Активный участник волонтерского движения» Всероссийского движения «Тепло матери»</w:t>
            </w:r>
          </w:p>
        </w:tc>
      </w:tr>
      <w:tr w:rsidR="006E2EF1" w:rsidRPr="00BA31F3"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lastRenderedPageBreak/>
              <w:t>4</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Тимофеева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Ольга</w:t>
            </w:r>
          </w:p>
          <w:p w:rsidR="006E2EF1" w:rsidRPr="006E2EF1" w:rsidRDefault="006E2EF1" w:rsidP="00732B50">
            <w:pPr>
              <w:rPr>
                <w:rFonts w:ascii="Times New Roman" w:hAnsi="Times New Roman" w:cs="Times New Roman"/>
              </w:rPr>
            </w:pPr>
            <w:r w:rsidRPr="006E2EF1">
              <w:rPr>
                <w:rFonts w:ascii="Times New Roman" w:hAnsi="Times New Roman" w:cs="Times New Roman"/>
              </w:rPr>
              <w:t>Александровна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Руководитель студии</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Медаль «За помощь фронту» Свердловской областной общественной организации ветеранов боевых действий</w:t>
            </w:r>
          </w:p>
          <w:p w:rsidR="006E2EF1" w:rsidRPr="006E2EF1" w:rsidRDefault="006E2EF1" w:rsidP="00732B50">
            <w:pPr>
              <w:rPr>
                <w:rFonts w:ascii="Times New Roman" w:hAnsi="Times New Roman" w:cs="Times New Roman"/>
              </w:rPr>
            </w:pPr>
            <w:r w:rsidRPr="006E2EF1">
              <w:rPr>
                <w:rFonts w:ascii="Times New Roman" w:hAnsi="Times New Roman" w:cs="Times New Roman"/>
              </w:rPr>
              <w:t>Знак «Активный участник волонтерского движения» Всероссийского движения «Тепло матери»</w:t>
            </w:r>
          </w:p>
        </w:tc>
      </w:tr>
      <w:tr w:rsidR="006E2EF1" w:rsidRPr="00BA31F3" w:rsidTr="00732B50">
        <w:tc>
          <w:tcPr>
            <w:tcW w:w="9345" w:type="dxa"/>
            <w:gridSpan w:val="4"/>
          </w:tcPr>
          <w:p w:rsidR="006E2EF1" w:rsidRPr="006E2EF1" w:rsidRDefault="006E2EF1" w:rsidP="00732B50">
            <w:pPr>
              <w:jc w:val="center"/>
              <w:rPr>
                <w:rFonts w:ascii="Times New Roman" w:hAnsi="Times New Roman" w:cs="Times New Roman"/>
                <w:b/>
                <w:bCs/>
              </w:rPr>
            </w:pPr>
            <w:r w:rsidRPr="006E2EF1">
              <w:rPr>
                <w:rFonts w:ascii="Times New Roman" w:hAnsi="Times New Roman" w:cs="Times New Roman"/>
                <w:b/>
                <w:bCs/>
              </w:rPr>
              <w:t>Награды муниципального уровня</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1</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Шалаева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Людмила</w:t>
            </w:r>
          </w:p>
          <w:p w:rsidR="006E2EF1" w:rsidRPr="006E2EF1" w:rsidRDefault="006E2EF1" w:rsidP="00732B50">
            <w:pPr>
              <w:rPr>
                <w:rFonts w:ascii="Times New Roman" w:hAnsi="Times New Roman" w:cs="Times New Roman"/>
              </w:rPr>
            </w:pPr>
            <w:r w:rsidRPr="006E2EF1">
              <w:rPr>
                <w:rFonts w:ascii="Times New Roman" w:hAnsi="Times New Roman" w:cs="Times New Roman"/>
              </w:rPr>
              <w:t>Анатольевна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Директор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Почетная грамота Главы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2</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Королева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Анастасия </w:t>
            </w:r>
          </w:p>
          <w:p w:rsidR="006E2EF1" w:rsidRPr="006E2EF1" w:rsidRDefault="006E2EF1" w:rsidP="00732B50">
            <w:pPr>
              <w:rPr>
                <w:rFonts w:ascii="Times New Roman" w:hAnsi="Times New Roman" w:cs="Times New Roman"/>
              </w:rPr>
            </w:pPr>
            <w:r w:rsidRPr="006E2EF1">
              <w:rPr>
                <w:rFonts w:ascii="Times New Roman" w:hAnsi="Times New Roman" w:cs="Times New Roman"/>
              </w:rPr>
              <w:t>Владимировна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Режиссер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Почетная грамота Главы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Бажова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Дина </w:t>
            </w:r>
          </w:p>
          <w:p w:rsidR="006E2EF1" w:rsidRPr="006E2EF1" w:rsidRDefault="006E2EF1" w:rsidP="00732B50">
            <w:pPr>
              <w:rPr>
                <w:rFonts w:ascii="Times New Roman" w:hAnsi="Times New Roman" w:cs="Times New Roman"/>
              </w:rPr>
            </w:pPr>
            <w:r w:rsidRPr="006E2EF1">
              <w:rPr>
                <w:rFonts w:ascii="Times New Roman" w:hAnsi="Times New Roman" w:cs="Times New Roman"/>
              </w:rPr>
              <w:t>Павловна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Методист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Думы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3</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Машковцева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Ирина </w:t>
            </w:r>
          </w:p>
          <w:p w:rsidR="006E2EF1" w:rsidRPr="006E2EF1" w:rsidRDefault="006E2EF1" w:rsidP="00732B50">
            <w:pPr>
              <w:rPr>
                <w:rFonts w:ascii="Times New Roman" w:hAnsi="Times New Roman" w:cs="Times New Roman"/>
              </w:rPr>
            </w:pPr>
            <w:r w:rsidRPr="006E2EF1">
              <w:rPr>
                <w:rFonts w:ascii="Times New Roman" w:hAnsi="Times New Roman" w:cs="Times New Roman"/>
              </w:rPr>
              <w:t>Владимировна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Методист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Главы Сысертского городского округа,</w:t>
            </w:r>
          </w:p>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Думы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4</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Мерзликина </w:t>
            </w:r>
          </w:p>
          <w:p w:rsidR="006E2EF1" w:rsidRPr="006E2EF1" w:rsidRDefault="006E2EF1" w:rsidP="00732B50">
            <w:pPr>
              <w:rPr>
                <w:rFonts w:ascii="Times New Roman" w:hAnsi="Times New Roman" w:cs="Times New Roman"/>
              </w:rPr>
            </w:pPr>
            <w:r w:rsidRPr="006E2EF1">
              <w:rPr>
                <w:rFonts w:ascii="Times New Roman" w:hAnsi="Times New Roman" w:cs="Times New Roman"/>
              </w:rPr>
              <w:t>Елизавета Владимировна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Начальник хозяйственного отдела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Главы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5</w:t>
            </w:r>
          </w:p>
        </w:tc>
        <w:tc>
          <w:tcPr>
            <w:tcW w:w="2451" w:type="dxa"/>
          </w:tcPr>
          <w:p w:rsidR="006E2EF1" w:rsidRPr="006E2EF1" w:rsidRDefault="006E2EF1" w:rsidP="00732B50">
            <w:pPr>
              <w:rPr>
                <w:rFonts w:ascii="Times New Roman" w:hAnsi="Times New Roman" w:cs="Times New Roman"/>
              </w:rPr>
            </w:pPr>
            <w:proofErr w:type="spellStart"/>
            <w:r w:rsidRPr="006E2EF1">
              <w:rPr>
                <w:rFonts w:ascii="Times New Roman" w:hAnsi="Times New Roman" w:cs="Times New Roman"/>
              </w:rPr>
              <w:t>Мухлынин</w:t>
            </w:r>
            <w:proofErr w:type="spellEnd"/>
            <w:r w:rsidRPr="006E2EF1">
              <w:rPr>
                <w:rFonts w:ascii="Times New Roman" w:hAnsi="Times New Roman" w:cs="Times New Roman"/>
              </w:rPr>
              <w:t xml:space="preserve">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Максим </w:t>
            </w:r>
          </w:p>
          <w:p w:rsidR="006E2EF1" w:rsidRPr="006E2EF1" w:rsidRDefault="006E2EF1" w:rsidP="00732B50">
            <w:pPr>
              <w:rPr>
                <w:rFonts w:ascii="Times New Roman" w:hAnsi="Times New Roman" w:cs="Times New Roman"/>
              </w:rPr>
            </w:pPr>
            <w:r w:rsidRPr="006E2EF1">
              <w:rPr>
                <w:rFonts w:ascii="Times New Roman" w:hAnsi="Times New Roman" w:cs="Times New Roman"/>
              </w:rPr>
              <w:t>Сергеевич</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Звукорежиссер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Думы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lastRenderedPageBreak/>
              <w:t>6</w:t>
            </w:r>
          </w:p>
        </w:tc>
        <w:tc>
          <w:tcPr>
            <w:tcW w:w="2451" w:type="dxa"/>
          </w:tcPr>
          <w:p w:rsidR="006E2EF1" w:rsidRPr="006E2EF1" w:rsidRDefault="006E2EF1" w:rsidP="00732B50">
            <w:pPr>
              <w:rPr>
                <w:rFonts w:ascii="Times New Roman" w:hAnsi="Times New Roman" w:cs="Times New Roman"/>
              </w:rPr>
            </w:pPr>
            <w:proofErr w:type="spellStart"/>
            <w:r w:rsidRPr="006E2EF1">
              <w:rPr>
                <w:rFonts w:ascii="Times New Roman" w:hAnsi="Times New Roman" w:cs="Times New Roman"/>
              </w:rPr>
              <w:t>Мухлынин</w:t>
            </w:r>
            <w:proofErr w:type="spellEnd"/>
            <w:r w:rsidRPr="006E2EF1">
              <w:rPr>
                <w:rFonts w:ascii="Times New Roman" w:hAnsi="Times New Roman" w:cs="Times New Roman"/>
              </w:rPr>
              <w:t xml:space="preserve"> </w:t>
            </w:r>
          </w:p>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Олег </w:t>
            </w:r>
          </w:p>
          <w:p w:rsidR="006E2EF1" w:rsidRPr="006E2EF1" w:rsidRDefault="006E2EF1" w:rsidP="00732B50">
            <w:pPr>
              <w:rPr>
                <w:rFonts w:ascii="Times New Roman" w:hAnsi="Times New Roman" w:cs="Times New Roman"/>
              </w:rPr>
            </w:pPr>
            <w:r w:rsidRPr="006E2EF1">
              <w:rPr>
                <w:rFonts w:ascii="Times New Roman" w:hAnsi="Times New Roman" w:cs="Times New Roman"/>
              </w:rPr>
              <w:t>Николаевич</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Звукооператор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Думы Сысертского городского округа</w:t>
            </w:r>
          </w:p>
        </w:tc>
      </w:tr>
      <w:tr w:rsidR="006E2EF1" w:rsidRPr="000169D1" w:rsidTr="00732B50">
        <w:tc>
          <w:tcPr>
            <w:tcW w:w="756" w:type="dxa"/>
          </w:tcPr>
          <w:p w:rsidR="006E2EF1" w:rsidRPr="006E2EF1" w:rsidRDefault="006E2EF1" w:rsidP="00732B50">
            <w:pPr>
              <w:jc w:val="both"/>
              <w:rPr>
                <w:rFonts w:ascii="Times New Roman" w:hAnsi="Times New Roman" w:cs="Times New Roman"/>
              </w:rPr>
            </w:pPr>
            <w:r w:rsidRPr="006E2EF1">
              <w:rPr>
                <w:rFonts w:ascii="Times New Roman" w:hAnsi="Times New Roman" w:cs="Times New Roman"/>
              </w:rPr>
              <w:t>7</w:t>
            </w:r>
          </w:p>
        </w:tc>
        <w:tc>
          <w:tcPr>
            <w:tcW w:w="2451"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Русских </w:t>
            </w:r>
          </w:p>
          <w:p w:rsidR="006E2EF1" w:rsidRPr="006E2EF1" w:rsidRDefault="006E2EF1" w:rsidP="00732B50">
            <w:pPr>
              <w:rPr>
                <w:rFonts w:ascii="Times New Roman" w:hAnsi="Times New Roman" w:cs="Times New Roman"/>
              </w:rPr>
            </w:pPr>
            <w:r w:rsidRPr="006E2EF1">
              <w:rPr>
                <w:rFonts w:ascii="Times New Roman" w:hAnsi="Times New Roman" w:cs="Times New Roman"/>
              </w:rPr>
              <w:t>Елена</w:t>
            </w:r>
          </w:p>
          <w:p w:rsidR="006E2EF1" w:rsidRPr="006E2EF1" w:rsidRDefault="006E2EF1" w:rsidP="00732B50">
            <w:pPr>
              <w:rPr>
                <w:rFonts w:ascii="Times New Roman" w:hAnsi="Times New Roman" w:cs="Times New Roman"/>
              </w:rPr>
            </w:pPr>
            <w:r w:rsidRPr="006E2EF1">
              <w:rPr>
                <w:rFonts w:ascii="Times New Roman" w:hAnsi="Times New Roman" w:cs="Times New Roman"/>
              </w:rPr>
              <w:t>Александровна</w:t>
            </w:r>
          </w:p>
        </w:tc>
        <w:tc>
          <w:tcPr>
            <w:tcW w:w="3550"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 xml:space="preserve">Хормейстер </w:t>
            </w:r>
          </w:p>
          <w:p w:rsidR="006E2EF1" w:rsidRPr="006E2EF1" w:rsidRDefault="006E2EF1" w:rsidP="00732B50">
            <w:pPr>
              <w:rPr>
                <w:rFonts w:ascii="Times New Roman" w:hAnsi="Times New Roman" w:cs="Times New Roman"/>
              </w:rPr>
            </w:pPr>
            <w:r w:rsidRPr="006E2EF1">
              <w:rPr>
                <w:rFonts w:ascii="Times New Roman" w:hAnsi="Times New Roman" w:cs="Times New Roman"/>
              </w:rPr>
              <w:t>МБУК «ДК им. И.П. Романенко» г. Сысерть</w:t>
            </w:r>
          </w:p>
        </w:tc>
        <w:tc>
          <w:tcPr>
            <w:tcW w:w="2588" w:type="dxa"/>
          </w:tcPr>
          <w:p w:rsidR="006E2EF1" w:rsidRPr="006E2EF1" w:rsidRDefault="006E2EF1" w:rsidP="00732B50">
            <w:pPr>
              <w:rPr>
                <w:rFonts w:ascii="Times New Roman" w:hAnsi="Times New Roman" w:cs="Times New Roman"/>
              </w:rPr>
            </w:pPr>
            <w:r w:rsidRPr="006E2EF1">
              <w:rPr>
                <w:rFonts w:ascii="Times New Roman" w:hAnsi="Times New Roman" w:cs="Times New Roman"/>
              </w:rPr>
              <w:t>Благодарственное письмо Думы Сысертского городского округа</w:t>
            </w:r>
          </w:p>
        </w:tc>
      </w:tr>
    </w:tbl>
    <w:p w:rsidR="006E2EF1" w:rsidRDefault="006E2EF1">
      <w:pPr>
        <w:jc w:val="center"/>
        <w:rPr>
          <w:sz w:val="28"/>
          <w:szCs w:val="28"/>
        </w:rPr>
      </w:pPr>
    </w:p>
    <w:p w:rsidR="000E01E1" w:rsidRPr="00BA31F3" w:rsidRDefault="000E01E1">
      <w:pPr>
        <w:jc w:val="center"/>
        <w:rPr>
          <w:sz w:val="28"/>
          <w:szCs w:val="28"/>
        </w:rPr>
      </w:pPr>
    </w:p>
    <w:p w:rsidR="00B57846" w:rsidRDefault="00B57846">
      <w:pPr>
        <w:contextualSpacing/>
        <w:jc w:val="both"/>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rPr>
          <w:sz w:val="28"/>
          <w:szCs w:val="28"/>
        </w:rPr>
      </w:pPr>
      <w:r>
        <w:rPr>
          <w:b/>
          <w:sz w:val="28"/>
          <w:szCs w:val="28"/>
        </w:rPr>
        <w:t xml:space="preserve"> о творческих проектах культурно-досуговых учреждений МО, получивших гранты в результате участия в конкурсах </w:t>
      </w:r>
      <w:r w:rsidR="00605028">
        <w:rPr>
          <w:rFonts w:ascii="Arial" w:eastAsia="SimSun" w:hAnsi="Arial" w:cs="Arial"/>
          <w:color w:val="1A0DAB"/>
          <w:u w:val="single"/>
          <w:shd w:val="clear" w:color="auto" w:fill="FFFFFF"/>
          <w:lang w:val="en-US" w:eastAsia="zh-CN"/>
        </w:rPr>
        <w:fldChar w:fldCharType="begin"/>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HYPERLINK</w:instrText>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https</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--80</w:instrText>
      </w:r>
      <w:r>
        <w:rPr>
          <w:rFonts w:ascii="Arial" w:eastAsia="SimSun" w:hAnsi="Arial" w:cs="Arial"/>
          <w:color w:val="1A0DAB"/>
          <w:u w:val="single"/>
          <w:shd w:val="clear" w:color="auto" w:fill="FFFFFF"/>
          <w:lang w:val="en-US" w:eastAsia="zh-CN"/>
        </w:rPr>
        <w:instrText>aeeqaabljrdbg</w:instrText>
      </w:r>
      <w:r>
        <w:rPr>
          <w:rFonts w:ascii="Arial" w:eastAsia="SimSun" w:hAnsi="Arial" w:cs="Arial"/>
          <w:color w:val="1A0DAB"/>
          <w:u w:val="single"/>
          <w:shd w:val="clear" w:color="auto" w:fill="FFFFFF"/>
          <w:lang w:eastAsia="zh-CN"/>
        </w:rPr>
        <w:instrText>6</w:instrText>
      </w:r>
      <w:r>
        <w:rPr>
          <w:rFonts w:ascii="Arial" w:eastAsia="SimSun" w:hAnsi="Arial" w:cs="Arial"/>
          <w:color w:val="1A0DAB"/>
          <w:u w:val="single"/>
          <w:shd w:val="clear" w:color="auto" w:fill="FFFFFF"/>
          <w:lang w:val="en-US" w:eastAsia="zh-CN"/>
        </w:rPr>
        <w:instrText>a</w:instrText>
      </w:r>
      <w:r>
        <w:rPr>
          <w:rFonts w:ascii="Arial" w:eastAsia="SimSun" w:hAnsi="Arial" w:cs="Arial"/>
          <w:color w:val="1A0DAB"/>
          <w:u w:val="single"/>
          <w:shd w:val="clear" w:color="auto" w:fill="FFFFFF"/>
          <w:lang w:eastAsia="zh-CN"/>
        </w:rPr>
        <w:instrText>3</w:instrText>
      </w:r>
      <w:r>
        <w:rPr>
          <w:rFonts w:ascii="Arial" w:eastAsia="SimSun" w:hAnsi="Arial" w:cs="Arial"/>
          <w:color w:val="1A0DAB"/>
          <w:u w:val="single"/>
          <w:shd w:val="clear" w:color="auto" w:fill="FFFFFF"/>
          <w:lang w:val="en-US" w:eastAsia="zh-CN"/>
        </w:rPr>
        <w:instrText>ahhcl</w:instrText>
      </w:r>
      <w:r>
        <w:rPr>
          <w:rFonts w:ascii="Arial" w:eastAsia="SimSun" w:hAnsi="Arial" w:cs="Arial"/>
          <w:color w:val="1A0DAB"/>
          <w:u w:val="single"/>
          <w:shd w:val="clear" w:color="auto" w:fill="FFFFFF"/>
          <w:lang w:eastAsia="zh-CN"/>
        </w:rPr>
        <w:instrText>4</w:instrText>
      </w:r>
      <w:r>
        <w:rPr>
          <w:rFonts w:ascii="Arial" w:eastAsia="SimSun" w:hAnsi="Arial" w:cs="Arial"/>
          <w:color w:val="1A0DAB"/>
          <w:u w:val="single"/>
          <w:shd w:val="clear" w:color="auto" w:fill="FFFFFF"/>
          <w:lang w:val="en-US" w:eastAsia="zh-CN"/>
        </w:rPr>
        <w:instrText>ay</w:instrText>
      </w:r>
      <w:r>
        <w:rPr>
          <w:rFonts w:ascii="Arial" w:eastAsia="SimSun" w:hAnsi="Arial" w:cs="Arial"/>
          <w:color w:val="1A0DAB"/>
          <w:u w:val="single"/>
          <w:shd w:val="clear" w:color="auto" w:fill="FFFFFF"/>
          <w:lang w:eastAsia="zh-CN"/>
        </w:rPr>
        <w:instrText>9</w:instrText>
      </w:r>
      <w:r>
        <w:rPr>
          <w:rFonts w:ascii="Arial" w:eastAsia="SimSun" w:hAnsi="Arial" w:cs="Arial"/>
          <w:color w:val="1A0DAB"/>
          <w:u w:val="single"/>
          <w:shd w:val="clear" w:color="auto" w:fill="FFFFFF"/>
          <w:lang w:val="en-US" w:eastAsia="zh-CN"/>
        </w:rPr>
        <w:instrText>hsa</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p</w:instrText>
      </w:r>
      <w:r>
        <w:rPr>
          <w:rFonts w:ascii="Arial" w:eastAsia="SimSun" w:hAnsi="Arial" w:cs="Arial"/>
          <w:color w:val="1A0DAB"/>
          <w:u w:val="single"/>
          <w:shd w:val="clear" w:color="auto" w:fill="FFFFFF"/>
          <w:lang w:eastAsia="zh-CN"/>
        </w:rPr>
        <w:instrText>1</w:instrText>
      </w:r>
      <w:r>
        <w:rPr>
          <w:rFonts w:ascii="Arial" w:eastAsia="SimSun" w:hAnsi="Arial" w:cs="Arial"/>
          <w:color w:val="1A0DAB"/>
          <w:u w:val="single"/>
          <w:shd w:val="clear" w:color="auto" w:fill="FFFFFF"/>
          <w:lang w:val="en-US" w:eastAsia="zh-CN"/>
        </w:rPr>
        <w:instrText>ai</w:instrText>
      </w:r>
      <w:r>
        <w:rPr>
          <w:rFonts w:ascii="Arial" w:eastAsia="SimSun" w:hAnsi="Arial" w:cs="Arial"/>
          <w:color w:val="1A0DAB"/>
          <w:u w:val="single"/>
          <w:shd w:val="clear" w:color="auto" w:fill="FFFFFF"/>
          <w:lang w:eastAsia="zh-CN"/>
        </w:rPr>
        <w:instrText>/"</w:instrText>
      </w:r>
      <w:r w:rsidR="00605028">
        <w:rPr>
          <w:rFonts w:ascii="Arial" w:eastAsia="SimSun" w:hAnsi="Arial" w:cs="Arial"/>
          <w:color w:val="1A0DAB"/>
          <w:u w:val="single"/>
          <w:shd w:val="clear" w:color="auto" w:fill="FFFFFF"/>
          <w:lang w:val="en-US" w:eastAsia="zh-CN"/>
        </w:rPr>
        <w:fldChar w:fldCharType="separate"/>
      </w:r>
      <w:r>
        <w:rPr>
          <w:rStyle w:val="a4"/>
          <w:b/>
          <w:bCs/>
          <w:color w:val="auto"/>
          <w:sz w:val="28"/>
          <w:szCs w:val="28"/>
          <w:u w:val="none"/>
          <w:shd w:val="clear" w:color="auto" w:fill="FFFFFF"/>
        </w:rPr>
        <w:t xml:space="preserve">Президентского фонда культурных инициатив, </w:t>
      </w:r>
      <w:r>
        <w:rPr>
          <w:rFonts w:eastAsia="SimSun"/>
          <w:b/>
          <w:bCs/>
          <w:sz w:val="28"/>
          <w:szCs w:val="28"/>
          <w:shd w:val="clear" w:color="auto" w:fill="FFFFFF"/>
        </w:rPr>
        <w:t>Фонда президентских грантов и других фондов.</w:t>
      </w:r>
    </w:p>
    <w:p w:rsidR="00B57846" w:rsidRDefault="00605028">
      <w:pPr>
        <w:jc w:val="center"/>
        <w:rPr>
          <w:i/>
          <w:sz w:val="28"/>
          <w:szCs w:val="28"/>
        </w:rPr>
      </w:pPr>
      <w:r>
        <w:rPr>
          <w:rFonts w:ascii="Arial" w:eastAsia="SimSun" w:hAnsi="Arial" w:cs="Arial"/>
          <w:color w:val="1A0DAB"/>
          <w:u w:val="single"/>
          <w:shd w:val="clear" w:color="auto" w:fill="FFFFFF"/>
          <w:lang w:val="en-US" w:eastAsia="zh-CN"/>
        </w:rPr>
        <w:fldChar w:fldCharType="end"/>
      </w:r>
      <w:r w:rsidR="00E77E5A">
        <w:rPr>
          <w:i/>
          <w:sz w:val="28"/>
          <w:szCs w:val="28"/>
        </w:rPr>
        <w:t>(кроме конкурсов в рамках национального проекта «Культура»)</w:t>
      </w:r>
    </w:p>
    <w:p w:rsidR="000E01E1" w:rsidRDefault="000E01E1">
      <w:pPr>
        <w:jc w:val="center"/>
        <w:rPr>
          <w:sz w:val="28"/>
          <w:szCs w:val="28"/>
        </w:rPr>
      </w:pP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организации-грантодателя 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учреждения, получившего грант 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проекта 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Сроки реализации ________________________________________________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Сумма гранта ___________________________________________________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Краткое описание проекта _________________________________________</w:t>
      </w:r>
    </w:p>
    <w:p w:rsidR="00B57846" w:rsidRDefault="00B57846">
      <w:pPr>
        <w:pStyle w:val="af0"/>
        <w:ind w:left="792"/>
        <w:jc w:val="both"/>
        <w:rPr>
          <w:rFonts w:ascii="Times New Roman" w:hAnsi="Times New Roman"/>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работе КДУ по программе</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«Пушкинская карта»</w:t>
      </w:r>
      <w:r w:rsidR="001658A0">
        <w:rPr>
          <w:rFonts w:ascii="Times New Roman" w:hAnsi="Times New Roman"/>
          <w:b/>
          <w:sz w:val="28"/>
          <w:szCs w:val="28"/>
        </w:rPr>
        <w:t xml:space="preserve"> </w:t>
      </w:r>
      <w:r>
        <w:rPr>
          <w:rFonts w:ascii="Times New Roman" w:hAnsi="Times New Roman"/>
          <w:b/>
          <w:sz w:val="28"/>
          <w:szCs w:val="28"/>
        </w:rPr>
        <w:t>в 202</w:t>
      </w:r>
      <w:r w:rsidR="001658A0">
        <w:rPr>
          <w:rFonts w:ascii="Times New Roman" w:hAnsi="Times New Roman"/>
          <w:b/>
          <w:sz w:val="28"/>
          <w:szCs w:val="28"/>
        </w:rPr>
        <w:t>4</w:t>
      </w:r>
      <w:r>
        <w:rPr>
          <w:rFonts w:ascii="Times New Roman" w:hAnsi="Times New Roman"/>
          <w:b/>
          <w:sz w:val="28"/>
          <w:szCs w:val="28"/>
        </w:rPr>
        <w:t xml:space="preserve"> году</w:t>
      </w:r>
    </w:p>
    <w:p w:rsidR="00C363C9" w:rsidRPr="00C363C9" w:rsidRDefault="00C363C9">
      <w:pPr>
        <w:pStyle w:val="ae"/>
        <w:widowControl w:val="0"/>
        <w:autoSpaceDE w:val="0"/>
        <w:autoSpaceDN w:val="0"/>
        <w:spacing w:after="0" w:line="240" w:lineRule="auto"/>
        <w:ind w:left="0"/>
        <w:contextualSpacing w:val="0"/>
        <w:jc w:val="center"/>
        <w:rPr>
          <w:rFonts w:ascii="Times New Roman" w:hAnsi="Times New Roman"/>
          <w:b/>
          <w:color w:val="FF0000"/>
          <w:sz w:val="28"/>
          <w:szCs w:val="28"/>
        </w:rPr>
      </w:pPr>
      <w:r w:rsidRPr="00C363C9">
        <w:rPr>
          <w:rFonts w:ascii="Times New Roman" w:hAnsi="Times New Roman"/>
          <w:b/>
          <w:color w:val="FF0000"/>
          <w:sz w:val="28"/>
          <w:szCs w:val="28"/>
        </w:rPr>
        <w:t>(показатели Дворца культуры + филиалы)</w:t>
      </w:r>
    </w:p>
    <w:p w:rsidR="007A3617" w:rsidRDefault="007A3617" w:rsidP="007A3617">
      <w:pPr>
        <w:pStyle w:val="ae"/>
        <w:widowControl w:val="0"/>
        <w:autoSpaceDE w:val="0"/>
        <w:autoSpaceDN w:val="0"/>
        <w:spacing w:after="0" w:line="240" w:lineRule="auto"/>
        <w:ind w:left="0"/>
        <w:contextualSpacing w:val="0"/>
        <w:jc w:val="center"/>
        <w:rPr>
          <w:rFonts w:ascii="Times New Roman" w:hAnsi="Times New Roman"/>
          <w:b/>
          <w:sz w:val="18"/>
          <w:szCs w:val="18"/>
        </w:rPr>
      </w:pPr>
    </w:p>
    <w:p w:rsidR="007A3617" w:rsidRPr="007911E8" w:rsidRDefault="007A3617" w:rsidP="007A3617">
      <w:pPr>
        <w:pStyle w:val="af0"/>
        <w:numPr>
          <w:ilvl w:val="0"/>
          <w:numId w:val="6"/>
        </w:numPr>
        <w:jc w:val="both"/>
        <w:rPr>
          <w:rFonts w:ascii="Times New Roman" w:hAnsi="Times New Roman"/>
          <w:sz w:val="28"/>
          <w:szCs w:val="28"/>
        </w:rPr>
      </w:pPr>
      <w:r w:rsidRPr="007911E8">
        <w:rPr>
          <w:rFonts w:ascii="Times New Roman" w:hAnsi="Times New Roman"/>
          <w:sz w:val="28"/>
          <w:szCs w:val="28"/>
        </w:rPr>
        <w:t>Перечень мероприятий, доступных по программе Пушкинская карта</w:t>
      </w:r>
    </w:p>
    <w:p w:rsidR="002A622F" w:rsidRPr="007911E8" w:rsidRDefault="002A622F" w:rsidP="002A622F">
      <w:pPr>
        <w:pStyle w:val="af0"/>
        <w:ind w:left="786"/>
        <w:jc w:val="both"/>
        <w:rPr>
          <w:rFonts w:ascii="Times New Roman" w:hAnsi="Times New Roman"/>
          <w:sz w:val="28"/>
          <w:szCs w:val="28"/>
        </w:rPr>
      </w:pPr>
    </w:p>
    <w:tbl>
      <w:tblPr>
        <w:tblStyle w:val="ad"/>
        <w:tblW w:w="8791" w:type="dxa"/>
        <w:tblInd w:w="786" w:type="dxa"/>
        <w:tblLook w:val="04A0" w:firstRow="1" w:lastRow="0" w:firstColumn="1" w:lastColumn="0" w:noHBand="0" w:noVBand="1"/>
      </w:tblPr>
      <w:tblGrid>
        <w:gridCol w:w="870"/>
        <w:gridCol w:w="2592"/>
        <w:gridCol w:w="2303"/>
        <w:gridCol w:w="1382"/>
        <w:gridCol w:w="1644"/>
      </w:tblGrid>
      <w:tr w:rsidR="004A5448" w:rsidRPr="004A5448" w:rsidTr="00732B50">
        <w:tc>
          <w:tcPr>
            <w:tcW w:w="870" w:type="dxa"/>
            <w:vMerge w:val="restart"/>
            <w:vAlign w:val="center"/>
          </w:tcPr>
          <w:p w:rsidR="004A5448" w:rsidRPr="004A5448" w:rsidRDefault="004A5448" w:rsidP="00732B50">
            <w:pPr>
              <w:pStyle w:val="af0"/>
              <w:jc w:val="center"/>
              <w:rPr>
                <w:rFonts w:ascii="Times New Roman" w:hAnsi="Times New Roman" w:cs="Times New Roman"/>
              </w:rPr>
            </w:pPr>
            <w:r w:rsidRPr="004A5448">
              <w:rPr>
                <w:rFonts w:ascii="Times New Roman" w:hAnsi="Times New Roman" w:cs="Times New Roman"/>
              </w:rPr>
              <w:t>№</w:t>
            </w:r>
          </w:p>
        </w:tc>
        <w:tc>
          <w:tcPr>
            <w:tcW w:w="2592" w:type="dxa"/>
            <w:vMerge w:val="restart"/>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Название мероприятия</w:t>
            </w:r>
          </w:p>
        </w:tc>
        <w:tc>
          <w:tcPr>
            <w:tcW w:w="2303" w:type="dxa"/>
            <w:vMerge w:val="restart"/>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Форма</w:t>
            </w:r>
          </w:p>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Мероприятия*</w:t>
            </w:r>
          </w:p>
        </w:tc>
        <w:tc>
          <w:tcPr>
            <w:tcW w:w="3026" w:type="dxa"/>
            <w:gridSpan w:val="2"/>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Количество проданных билетов</w:t>
            </w:r>
          </w:p>
        </w:tc>
      </w:tr>
      <w:tr w:rsidR="004A5448" w:rsidRPr="004A5448" w:rsidTr="00732B50">
        <w:tc>
          <w:tcPr>
            <w:tcW w:w="870" w:type="dxa"/>
            <w:vMerge/>
          </w:tcPr>
          <w:p w:rsidR="004A5448" w:rsidRPr="004A5448" w:rsidRDefault="004A5448" w:rsidP="00732B50">
            <w:pPr>
              <w:pStyle w:val="af0"/>
              <w:jc w:val="both"/>
              <w:rPr>
                <w:rFonts w:ascii="Times New Roman" w:hAnsi="Times New Roman" w:cs="Times New Roman"/>
                <w:b/>
              </w:rPr>
            </w:pPr>
          </w:p>
        </w:tc>
        <w:tc>
          <w:tcPr>
            <w:tcW w:w="2592" w:type="dxa"/>
            <w:vMerge/>
            <w:vAlign w:val="center"/>
          </w:tcPr>
          <w:p w:rsidR="004A5448" w:rsidRPr="004A5448" w:rsidRDefault="004A5448" w:rsidP="00732B50">
            <w:pPr>
              <w:pStyle w:val="af0"/>
              <w:jc w:val="center"/>
              <w:rPr>
                <w:rFonts w:ascii="Times New Roman" w:hAnsi="Times New Roman" w:cs="Times New Roman"/>
                <w:b/>
              </w:rPr>
            </w:pPr>
          </w:p>
        </w:tc>
        <w:tc>
          <w:tcPr>
            <w:tcW w:w="2303" w:type="dxa"/>
            <w:vMerge/>
            <w:vAlign w:val="center"/>
          </w:tcPr>
          <w:p w:rsidR="004A5448" w:rsidRPr="004A5448" w:rsidRDefault="004A5448" w:rsidP="00732B50">
            <w:pPr>
              <w:pStyle w:val="af0"/>
              <w:jc w:val="center"/>
              <w:rPr>
                <w:rFonts w:ascii="Times New Roman" w:hAnsi="Times New Roman" w:cs="Times New Roman"/>
                <w:b/>
              </w:rPr>
            </w:pPr>
          </w:p>
        </w:tc>
        <w:tc>
          <w:tcPr>
            <w:tcW w:w="1382" w:type="dxa"/>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Всего</w:t>
            </w:r>
          </w:p>
        </w:tc>
        <w:tc>
          <w:tcPr>
            <w:tcW w:w="1644" w:type="dxa"/>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Из них по Пушкинской карте</w:t>
            </w:r>
          </w:p>
        </w:tc>
      </w:tr>
      <w:tr w:rsidR="004A5448" w:rsidRPr="004A5448" w:rsidTr="00732B50">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w:t>
            </w:r>
          </w:p>
        </w:tc>
        <w:tc>
          <w:tcPr>
            <w:tcW w:w="259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«Как Змей Горыныч Новый год </w:t>
            </w:r>
            <w:proofErr w:type="gramStart"/>
            <w:r w:rsidRPr="004A5448">
              <w:rPr>
                <w:rFonts w:ascii="Times New Roman" w:hAnsi="Times New Roman" w:cs="Times New Roman"/>
                <w:color w:val="000000"/>
              </w:rPr>
              <w:t xml:space="preserve">украл»   </w:t>
            </w:r>
            <w:proofErr w:type="gramEnd"/>
            <w:r w:rsidRPr="004A5448">
              <w:rPr>
                <w:rFonts w:ascii="Times New Roman" w:hAnsi="Times New Roman" w:cs="Times New Roman"/>
                <w:color w:val="000000"/>
              </w:rPr>
              <w:t xml:space="preserve"> </w:t>
            </w:r>
          </w:p>
        </w:tc>
        <w:tc>
          <w:tcPr>
            <w:tcW w:w="2303"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Семейный спектакль</w:t>
            </w:r>
          </w:p>
        </w:tc>
        <w:tc>
          <w:tcPr>
            <w:tcW w:w="138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130</w:t>
            </w:r>
          </w:p>
        </w:tc>
        <w:tc>
          <w:tcPr>
            <w:tcW w:w="1644"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«Рождественский разгуляй»</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Развлекательно-танцевальная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257</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139</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3</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bookmarkStart w:id="0" w:name="_Hlk186117928"/>
            <w:proofErr w:type="spellStart"/>
            <w:r w:rsidRPr="004A5448">
              <w:rPr>
                <w:rFonts w:ascii="Times New Roman" w:hAnsi="Times New Roman" w:cs="Times New Roman"/>
                <w:color w:val="000000"/>
              </w:rPr>
              <w:t>Турчаниновский</w:t>
            </w:r>
            <w:proofErr w:type="spellEnd"/>
            <w:r w:rsidRPr="004A5448">
              <w:rPr>
                <w:rFonts w:ascii="Times New Roman" w:hAnsi="Times New Roman" w:cs="Times New Roman"/>
                <w:color w:val="000000"/>
              </w:rPr>
              <w:t xml:space="preserve"> бал</w:t>
            </w:r>
            <w:r w:rsidRPr="004A5448">
              <w:rPr>
                <w:rFonts w:ascii="Times New Roman" w:hAnsi="Times New Roman" w:cs="Times New Roman"/>
                <w:color w:val="000000"/>
              </w:rPr>
              <w:br/>
              <w:t>старшеклассников Сысертского</w:t>
            </w:r>
            <w:r w:rsidRPr="004A5448">
              <w:rPr>
                <w:rFonts w:ascii="Times New Roman" w:hAnsi="Times New Roman" w:cs="Times New Roman"/>
                <w:color w:val="000000"/>
              </w:rPr>
              <w:br/>
              <w:t>городского округа</w:t>
            </w:r>
            <w:bookmarkEnd w:id="0"/>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Танцевально-развлекательная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300</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225</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4</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«Звездное небо Григория </w:t>
            </w:r>
            <w:proofErr w:type="spellStart"/>
            <w:r w:rsidRPr="004A5448">
              <w:rPr>
                <w:rFonts w:ascii="Times New Roman" w:hAnsi="Times New Roman" w:cs="Times New Roman"/>
                <w:color w:val="000000"/>
              </w:rPr>
              <w:t>Речкалова</w:t>
            </w:r>
            <w:proofErr w:type="spellEnd"/>
            <w:r w:rsidRPr="004A5448">
              <w:rPr>
                <w:rFonts w:ascii="Times New Roman" w:hAnsi="Times New Roman" w:cs="Times New Roman"/>
                <w:color w:val="000000"/>
              </w:rPr>
              <w:t>»</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Познавательно-развлекательная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5</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Игра «</w:t>
            </w:r>
            <w:proofErr w:type="spellStart"/>
            <w:r w:rsidRPr="004A5448">
              <w:rPr>
                <w:rFonts w:ascii="Times New Roman" w:hAnsi="Times New Roman" w:cs="Times New Roman"/>
                <w:color w:val="000000"/>
              </w:rPr>
              <w:t>Профкульт</w:t>
            </w:r>
            <w:proofErr w:type="spellEnd"/>
            <w:r w:rsidRPr="004A5448">
              <w:rPr>
                <w:rFonts w:ascii="Times New Roman" w:hAnsi="Times New Roman" w:cs="Times New Roman"/>
                <w:color w:val="000000"/>
              </w:rPr>
              <w:t>! 4.0»</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Игровая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92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6</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«Молодёжный микс»</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Танцевально-развлекательная </w:t>
            </w:r>
            <w:r w:rsidRPr="004A5448">
              <w:rPr>
                <w:rFonts w:ascii="Times New Roman" w:hAnsi="Times New Roman" w:cs="Times New Roman"/>
                <w:color w:val="000000"/>
              </w:rPr>
              <w:lastRenderedPageBreak/>
              <w:t>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lastRenderedPageBreak/>
              <w:t>250</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165</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7</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w:t>
            </w:r>
            <w:proofErr w:type="spellStart"/>
            <w:r w:rsidRPr="004A5448">
              <w:rPr>
                <w:rFonts w:ascii="Times New Roman" w:hAnsi="Times New Roman" w:cs="Times New Roman"/>
                <w:color w:val="000000"/>
              </w:rPr>
              <w:t>АртСтарт</w:t>
            </w:r>
            <w:proofErr w:type="spellEnd"/>
            <w:r w:rsidRPr="004A5448">
              <w:rPr>
                <w:rFonts w:ascii="Times New Roman" w:hAnsi="Times New Roman" w:cs="Times New Roman"/>
                <w:color w:val="000000"/>
              </w:rPr>
              <w:t>"</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Молодёжный форум </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81</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69</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8</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«Картина в технике </w:t>
            </w:r>
            <w:proofErr w:type="spellStart"/>
            <w:r w:rsidRPr="004A5448">
              <w:rPr>
                <w:rFonts w:ascii="Times New Roman" w:hAnsi="Times New Roman" w:cs="Times New Roman"/>
                <w:color w:val="000000"/>
              </w:rPr>
              <w:t>флюидарт</w:t>
            </w:r>
            <w:proofErr w:type="spellEnd"/>
            <w:r w:rsidRPr="004A5448">
              <w:rPr>
                <w:rFonts w:ascii="Times New Roman" w:hAnsi="Times New Roman" w:cs="Times New Roman"/>
                <w:color w:val="000000"/>
              </w:rPr>
              <w:t>»</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Мастер-класс</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5</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9</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«Метель»</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Моноспектакль</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403</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386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10</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w:t>
            </w:r>
            <w:proofErr w:type="spellStart"/>
            <w:r w:rsidRPr="004A5448">
              <w:rPr>
                <w:rFonts w:ascii="Times New Roman" w:hAnsi="Times New Roman" w:cs="Times New Roman"/>
                <w:color w:val="000000"/>
              </w:rPr>
              <w:t>Проф</w:t>
            </w:r>
            <w:proofErr w:type="spellEnd"/>
            <w:r w:rsidRPr="004A5448">
              <w:rPr>
                <w:rFonts w:ascii="Times New Roman" w:hAnsi="Times New Roman" w:cs="Times New Roman"/>
                <w:color w:val="000000"/>
              </w:rPr>
              <w:t xml:space="preserve"> Культ - 3.0»</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Игра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33</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30</w:t>
            </w:r>
          </w:p>
        </w:tc>
      </w:tr>
      <w:tr w:rsidR="004A5448" w:rsidRPr="004A5448" w:rsidTr="00732B50">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11</w:t>
            </w:r>
          </w:p>
        </w:tc>
        <w:tc>
          <w:tcPr>
            <w:tcW w:w="259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«Татьянин день! Ликуй, студент!»</w:t>
            </w:r>
          </w:p>
        </w:tc>
        <w:tc>
          <w:tcPr>
            <w:tcW w:w="2303"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Танцевально-развлекательная программа для молодежи</w:t>
            </w:r>
          </w:p>
        </w:tc>
        <w:tc>
          <w:tcPr>
            <w:tcW w:w="138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7</w:t>
            </w:r>
          </w:p>
        </w:tc>
        <w:tc>
          <w:tcPr>
            <w:tcW w:w="1644"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12</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«Гостья наша – дорогая Масленица!»</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Фольклорные посиделки </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8</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13</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«В ритме танца»</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Мастер-класс </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14</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«Где логика?»</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proofErr w:type="spellStart"/>
            <w:r w:rsidRPr="004A5448">
              <w:rPr>
                <w:rFonts w:ascii="Times New Roman" w:hAnsi="Times New Roman" w:cs="Times New Roman"/>
                <w:color w:val="000000"/>
              </w:rPr>
              <w:t>Квиз</w:t>
            </w:r>
            <w:proofErr w:type="spellEnd"/>
            <w:r w:rsidRPr="004A5448">
              <w:rPr>
                <w:rFonts w:ascii="Times New Roman" w:hAnsi="Times New Roman" w:cs="Times New Roman"/>
                <w:color w:val="000000"/>
              </w:rPr>
              <w:t>-игра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25</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21</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15</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«Куда приводят мечты?»</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Отчетный концерт </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301</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7</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16</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"Ярче звёзд"</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Отчетный концерт </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222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17</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"Русская культура"</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proofErr w:type="spellStart"/>
            <w:r w:rsidRPr="004A5448">
              <w:rPr>
                <w:rFonts w:ascii="Times New Roman" w:hAnsi="Times New Roman" w:cs="Times New Roman"/>
                <w:color w:val="000000"/>
              </w:rPr>
              <w:t>Квиз</w:t>
            </w:r>
            <w:proofErr w:type="spellEnd"/>
            <w:r w:rsidRPr="004A5448">
              <w:rPr>
                <w:rFonts w:ascii="Times New Roman" w:hAnsi="Times New Roman" w:cs="Times New Roman"/>
                <w:color w:val="000000"/>
              </w:rPr>
              <w:t>-игра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7</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18</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«Кукла оберег»</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Мастер-класс</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9</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5</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19</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«Посиделки у русской печки»</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Посиделки</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20</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br/>
              <w:t>«Поколение</w:t>
            </w:r>
            <w:r w:rsidRPr="004A5448">
              <w:rPr>
                <w:rFonts w:ascii="Times New Roman" w:hAnsi="Times New Roman" w:cs="Times New Roman"/>
                <w:color w:val="000000"/>
              </w:rPr>
              <w:br/>
              <w:t>лучших»</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Танцевально-развлекательная</w:t>
            </w:r>
            <w:r w:rsidRPr="004A5448">
              <w:rPr>
                <w:rFonts w:ascii="Times New Roman" w:hAnsi="Times New Roman" w:cs="Times New Roman"/>
                <w:color w:val="000000"/>
              </w:rPr>
              <w:br/>
              <w:t>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220</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114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color w:val="000000"/>
              </w:rPr>
            </w:pPr>
            <w:r w:rsidRPr="004A5448">
              <w:rPr>
                <w:rFonts w:ascii="Times New Roman" w:hAnsi="Times New Roman" w:cs="Times New Roman"/>
                <w:color w:val="000000"/>
              </w:rPr>
              <w:t>21</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color w:val="000000"/>
              </w:rPr>
            </w:pPr>
            <w:r w:rsidRPr="004A5448">
              <w:rPr>
                <w:rFonts w:ascii="Times New Roman" w:hAnsi="Times New Roman" w:cs="Times New Roman"/>
                <w:color w:val="000000"/>
              </w:rPr>
              <w:t>«Я сплету тебе венок»</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color w:val="000000"/>
              </w:rPr>
            </w:pPr>
            <w:r w:rsidRPr="004A5448">
              <w:rPr>
                <w:rFonts w:ascii="Times New Roman" w:hAnsi="Times New Roman" w:cs="Times New Roman"/>
                <w:color w:val="000000"/>
              </w:rPr>
              <w:t>Мастер-класс</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color w:val="000000"/>
              </w:rPr>
            </w:pPr>
            <w:r w:rsidRPr="004A5448">
              <w:rPr>
                <w:rFonts w:ascii="Times New Roman" w:hAnsi="Times New Roman" w:cs="Times New Roman"/>
                <w:color w:val="000000"/>
              </w:rPr>
              <w:t>6</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color w:val="000000"/>
              </w:rPr>
            </w:pPr>
            <w:r w:rsidRPr="004A5448">
              <w:rPr>
                <w:rFonts w:ascii="Times New Roman" w:hAnsi="Times New Roman" w:cs="Times New Roman"/>
                <w:color w:val="000000"/>
              </w:rPr>
              <w:t>3</w:t>
            </w:r>
          </w:p>
        </w:tc>
      </w:tr>
      <w:tr w:rsidR="004A5448" w:rsidRPr="004A5448" w:rsidTr="00732B50">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22</w:t>
            </w:r>
          </w:p>
        </w:tc>
        <w:tc>
          <w:tcPr>
            <w:tcW w:w="259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"Поэзия любви"</w:t>
            </w:r>
          </w:p>
        </w:tc>
        <w:tc>
          <w:tcPr>
            <w:tcW w:w="2303"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Литературный вечер</w:t>
            </w:r>
          </w:p>
        </w:tc>
        <w:tc>
          <w:tcPr>
            <w:tcW w:w="1382"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11</w:t>
            </w:r>
          </w:p>
        </w:tc>
        <w:tc>
          <w:tcPr>
            <w:tcW w:w="1644" w:type="dxa"/>
            <w:tcBorders>
              <w:top w:val="single" w:sz="4" w:space="0" w:color="auto"/>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23</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w:t>
            </w:r>
            <w:proofErr w:type="gramStart"/>
            <w:r w:rsidRPr="004A5448">
              <w:rPr>
                <w:rFonts w:ascii="Times New Roman" w:hAnsi="Times New Roman" w:cs="Times New Roman"/>
                <w:color w:val="000000"/>
              </w:rPr>
              <w:t>Лес  -</w:t>
            </w:r>
            <w:proofErr w:type="gramEnd"/>
            <w:r w:rsidRPr="004A5448">
              <w:rPr>
                <w:rFonts w:ascii="Times New Roman" w:hAnsi="Times New Roman" w:cs="Times New Roman"/>
                <w:color w:val="000000"/>
              </w:rPr>
              <w:t xml:space="preserve"> наше богатство"</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proofErr w:type="spellStart"/>
            <w:r w:rsidRPr="004A5448">
              <w:rPr>
                <w:rFonts w:ascii="Times New Roman" w:hAnsi="Times New Roman" w:cs="Times New Roman"/>
                <w:color w:val="000000"/>
              </w:rPr>
              <w:t>Квиз</w:t>
            </w:r>
            <w:proofErr w:type="spellEnd"/>
            <w:r w:rsidRPr="004A5448">
              <w:rPr>
                <w:rFonts w:ascii="Times New Roman" w:hAnsi="Times New Roman" w:cs="Times New Roman"/>
                <w:color w:val="000000"/>
              </w:rPr>
              <w:t>-игра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7</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24</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«Знакомство с</w:t>
            </w:r>
            <w:r w:rsidRPr="004A5448">
              <w:rPr>
                <w:rFonts w:ascii="Times New Roman" w:hAnsi="Times New Roman" w:cs="Times New Roman"/>
                <w:color w:val="000000"/>
              </w:rPr>
              <w:br/>
              <w:t>королем»</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Концерт</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136</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27</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25</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"Поэзия любви"</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Литературный вечер</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11</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26</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"Рябинник"</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Фольклорная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27</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"Капустные посиделки"</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Фольклорная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10</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28</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«Посиделки </w:t>
            </w:r>
            <w:proofErr w:type="spellStart"/>
            <w:r w:rsidRPr="004A5448">
              <w:rPr>
                <w:rFonts w:ascii="Times New Roman" w:hAnsi="Times New Roman" w:cs="Times New Roman"/>
                <w:color w:val="000000"/>
              </w:rPr>
              <w:t>по-верхнесысертски</w:t>
            </w:r>
            <w:proofErr w:type="spellEnd"/>
            <w:r w:rsidRPr="004A5448">
              <w:rPr>
                <w:rFonts w:ascii="Times New Roman" w:hAnsi="Times New Roman" w:cs="Times New Roman"/>
                <w:color w:val="000000"/>
              </w:rPr>
              <w:t>»</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Встреча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6</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29</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Моноспектакль по роману в стихах А.С. Пушкина «ЕВГЕНИЙ ОНЕГИН»</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Моноспектакль</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384</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332</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Cs/>
              </w:rPr>
            </w:pPr>
            <w:r w:rsidRPr="004A5448">
              <w:rPr>
                <w:rFonts w:ascii="Times New Roman" w:hAnsi="Times New Roman" w:cs="Times New Roman"/>
                <w:bCs/>
              </w:rPr>
              <w:t>30</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«Белым снегом»</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Танцевальная 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154</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46</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31</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Посиделки на Николу Зимнего</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Познавательно-развлекательная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9</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7</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32</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"От истории костюма до истории народа"</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Познавательно-развлекательная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33</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«Новогодняя елка чудес Маши и медведя»</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Новогоднее представление</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295</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9</w:t>
            </w:r>
          </w:p>
        </w:tc>
      </w:tr>
      <w:tr w:rsidR="004A5448" w:rsidRPr="004A5448" w:rsidTr="00732B50">
        <w:tc>
          <w:tcPr>
            <w:tcW w:w="870" w:type="dxa"/>
            <w:tcBorders>
              <w:top w:val="nil"/>
              <w:left w:val="single" w:sz="4" w:space="0" w:color="auto"/>
              <w:bottom w:val="single" w:sz="4" w:space="0" w:color="auto"/>
              <w:right w:val="single" w:sz="4" w:space="0" w:color="auto"/>
            </w:tcBorders>
            <w:shd w:val="clear" w:color="auto" w:fill="auto"/>
            <w:vAlign w:val="center"/>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color w:val="000000"/>
              </w:rPr>
              <w:t>34</w:t>
            </w:r>
          </w:p>
        </w:tc>
        <w:tc>
          <w:tcPr>
            <w:tcW w:w="259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 xml:space="preserve"> «Рождественский переполох»</w:t>
            </w:r>
          </w:p>
        </w:tc>
        <w:tc>
          <w:tcPr>
            <w:tcW w:w="2303"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Танцевально-развлекательная программа</w:t>
            </w:r>
          </w:p>
        </w:tc>
        <w:tc>
          <w:tcPr>
            <w:tcW w:w="1382"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c>
          <w:tcPr>
            <w:tcW w:w="1644" w:type="dxa"/>
            <w:tcBorders>
              <w:top w:val="nil"/>
              <w:left w:val="nil"/>
              <w:bottom w:val="single" w:sz="4" w:space="0" w:color="auto"/>
              <w:right w:val="single" w:sz="4" w:space="0" w:color="auto"/>
            </w:tcBorders>
            <w:shd w:val="clear" w:color="auto" w:fill="auto"/>
            <w:vAlign w:val="center"/>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color w:val="000000"/>
              </w:rPr>
              <w:t>2</w:t>
            </w:r>
          </w:p>
        </w:tc>
      </w:tr>
      <w:tr w:rsidR="004A5448" w:rsidRPr="004A5448" w:rsidTr="00732B50">
        <w:tc>
          <w:tcPr>
            <w:tcW w:w="870" w:type="dxa"/>
          </w:tcPr>
          <w:p w:rsidR="004A5448" w:rsidRPr="004A5448" w:rsidRDefault="004A5448" w:rsidP="00732B50">
            <w:pPr>
              <w:pStyle w:val="af0"/>
              <w:jc w:val="both"/>
              <w:rPr>
                <w:rFonts w:ascii="Times New Roman" w:hAnsi="Times New Roman" w:cs="Times New Roman"/>
                <w:b/>
              </w:rPr>
            </w:pPr>
            <w:r w:rsidRPr="004A5448">
              <w:rPr>
                <w:rFonts w:ascii="Times New Roman" w:hAnsi="Times New Roman" w:cs="Times New Roman"/>
                <w:b/>
              </w:rPr>
              <w:t>Итого</w:t>
            </w:r>
          </w:p>
        </w:tc>
        <w:tc>
          <w:tcPr>
            <w:tcW w:w="2592" w:type="dxa"/>
          </w:tcPr>
          <w:p w:rsidR="004A5448" w:rsidRPr="004A5448" w:rsidRDefault="004A5448" w:rsidP="00732B50">
            <w:pPr>
              <w:pStyle w:val="af0"/>
              <w:jc w:val="center"/>
              <w:rPr>
                <w:rFonts w:ascii="Times New Roman" w:hAnsi="Times New Roman" w:cs="Times New Roman"/>
                <w:b/>
              </w:rPr>
            </w:pPr>
          </w:p>
        </w:tc>
        <w:tc>
          <w:tcPr>
            <w:tcW w:w="2303" w:type="dxa"/>
          </w:tcPr>
          <w:p w:rsidR="004A5448" w:rsidRPr="004A5448" w:rsidRDefault="004A5448" w:rsidP="00732B50">
            <w:pPr>
              <w:pStyle w:val="af0"/>
              <w:jc w:val="center"/>
              <w:rPr>
                <w:rFonts w:ascii="Times New Roman" w:hAnsi="Times New Roman" w:cs="Times New Roman"/>
                <w:b/>
              </w:rPr>
            </w:pPr>
            <w:r w:rsidRPr="004A5448">
              <w:rPr>
                <w:rFonts w:ascii="Times New Roman" w:hAnsi="Times New Roman" w:cs="Times New Roman"/>
                <w:b/>
              </w:rPr>
              <w:t>-</w:t>
            </w:r>
          </w:p>
        </w:tc>
        <w:tc>
          <w:tcPr>
            <w:tcW w:w="1382" w:type="dxa"/>
          </w:tcPr>
          <w:p w:rsidR="004A5448" w:rsidRPr="004A5448" w:rsidRDefault="004A5448" w:rsidP="00732B50">
            <w:pPr>
              <w:pStyle w:val="af0"/>
              <w:jc w:val="center"/>
              <w:rPr>
                <w:rFonts w:ascii="Times New Roman" w:hAnsi="Times New Roman" w:cs="Times New Roman"/>
                <w:b/>
                <w:bCs/>
              </w:rPr>
            </w:pPr>
            <w:r w:rsidRPr="004A5448">
              <w:rPr>
                <w:rFonts w:ascii="Times New Roman" w:hAnsi="Times New Roman" w:cs="Times New Roman"/>
                <w:b/>
                <w:bCs/>
              </w:rPr>
              <w:t>3 387</w:t>
            </w:r>
          </w:p>
        </w:tc>
        <w:tc>
          <w:tcPr>
            <w:tcW w:w="1644" w:type="dxa"/>
          </w:tcPr>
          <w:p w:rsidR="004A5448" w:rsidRPr="004A5448" w:rsidRDefault="004A5448" w:rsidP="00732B50">
            <w:pPr>
              <w:pStyle w:val="af0"/>
              <w:jc w:val="center"/>
              <w:rPr>
                <w:rFonts w:ascii="Times New Roman" w:hAnsi="Times New Roman" w:cs="Times New Roman"/>
                <w:b/>
                <w:bCs/>
              </w:rPr>
            </w:pPr>
            <w:r w:rsidRPr="004A5448">
              <w:rPr>
                <w:rFonts w:ascii="Times New Roman" w:hAnsi="Times New Roman" w:cs="Times New Roman"/>
                <w:b/>
                <w:bCs/>
              </w:rPr>
              <w:t>1 673</w:t>
            </w:r>
          </w:p>
        </w:tc>
      </w:tr>
    </w:tbl>
    <w:p w:rsidR="002A622F" w:rsidRDefault="002A622F" w:rsidP="002A622F">
      <w:pPr>
        <w:pStyle w:val="ae"/>
        <w:widowControl w:val="0"/>
        <w:autoSpaceDE w:val="0"/>
        <w:autoSpaceDN w:val="0"/>
        <w:spacing w:after="0" w:line="240" w:lineRule="auto"/>
        <w:ind w:left="0"/>
        <w:contextualSpacing w:val="0"/>
        <w:rPr>
          <w:rFonts w:ascii="Times New Roman" w:hAnsi="Times New Roman"/>
          <w:b/>
          <w:sz w:val="18"/>
          <w:szCs w:val="18"/>
        </w:rPr>
      </w:pPr>
    </w:p>
    <w:p w:rsidR="002A622F" w:rsidRDefault="002A622F" w:rsidP="002A622F">
      <w:pPr>
        <w:pStyle w:val="ae"/>
        <w:widowControl w:val="0"/>
        <w:autoSpaceDE w:val="0"/>
        <w:autoSpaceDN w:val="0"/>
        <w:spacing w:after="0" w:line="240" w:lineRule="auto"/>
        <w:ind w:left="0"/>
        <w:contextualSpacing w:val="0"/>
        <w:jc w:val="center"/>
        <w:rPr>
          <w:rFonts w:ascii="Times New Roman" w:hAnsi="Times New Roman"/>
          <w:b/>
          <w:sz w:val="18"/>
          <w:szCs w:val="18"/>
        </w:rPr>
      </w:pPr>
    </w:p>
    <w:p w:rsidR="002A622F" w:rsidRDefault="002A622F" w:rsidP="002A622F">
      <w:pPr>
        <w:pStyle w:val="ae"/>
        <w:widowControl w:val="0"/>
        <w:autoSpaceDE w:val="0"/>
        <w:autoSpaceDN w:val="0"/>
        <w:spacing w:after="0" w:line="240" w:lineRule="auto"/>
        <w:ind w:left="0"/>
        <w:contextualSpacing w:val="0"/>
        <w:jc w:val="center"/>
        <w:rPr>
          <w:rFonts w:ascii="Times New Roman" w:hAnsi="Times New Roman"/>
          <w:b/>
          <w:sz w:val="18"/>
          <w:szCs w:val="18"/>
        </w:rPr>
      </w:pPr>
    </w:p>
    <w:p w:rsidR="002A622F" w:rsidRDefault="002A622F" w:rsidP="002A622F">
      <w:pPr>
        <w:pStyle w:val="af0"/>
        <w:numPr>
          <w:ilvl w:val="0"/>
          <w:numId w:val="6"/>
        </w:numPr>
        <w:jc w:val="both"/>
        <w:rPr>
          <w:rFonts w:ascii="Times New Roman" w:hAnsi="Times New Roman"/>
          <w:sz w:val="28"/>
          <w:szCs w:val="28"/>
        </w:rPr>
      </w:pPr>
      <w:r>
        <w:rPr>
          <w:rFonts w:ascii="Times New Roman" w:hAnsi="Times New Roman"/>
          <w:sz w:val="28"/>
          <w:szCs w:val="28"/>
        </w:rPr>
        <w:t>Рейтинг форм реализованных мероприятий по популярности:</w:t>
      </w:r>
    </w:p>
    <w:p w:rsidR="002A622F" w:rsidRDefault="002A622F" w:rsidP="002A622F">
      <w:pPr>
        <w:pStyle w:val="af0"/>
        <w:numPr>
          <w:ilvl w:val="0"/>
          <w:numId w:val="29"/>
        </w:numPr>
        <w:jc w:val="both"/>
        <w:rPr>
          <w:rFonts w:ascii="Times New Roman" w:hAnsi="Times New Roman"/>
          <w:sz w:val="28"/>
          <w:szCs w:val="28"/>
        </w:rPr>
      </w:pPr>
      <w:r>
        <w:rPr>
          <w:rFonts w:ascii="Times New Roman" w:hAnsi="Times New Roman"/>
          <w:sz w:val="28"/>
          <w:szCs w:val="28"/>
        </w:rPr>
        <w:lastRenderedPageBreak/>
        <w:t>Моноспектакль – 386 посетителей;</w:t>
      </w:r>
    </w:p>
    <w:p w:rsidR="002A622F" w:rsidRDefault="002A622F" w:rsidP="002A622F">
      <w:pPr>
        <w:pStyle w:val="af0"/>
        <w:numPr>
          <w:ilvl w:val="0"/>
          <w:numId w:val="29"/>
        </w:numPr>
        <w:jc w:val="both"/>
        <w:rPr>
          <w:rFonts w:ascii="Times New Roman" w:hAnsi="Times New Roman"/>
          <w:sz w:val="28"/>
          <w:szCs w:val="28"/>
        </w:rPr>
      </w:pPr>
      <w:r>
        <w:rPr>
          <w:rFonts w:ascii="Times New Roman" w:hAnsi="Times New Roman"/>
          <w:sz w:val="28"/>
          <w:szCs w:val="28"/>
        </w:rPr>
        <w:t>Бал – 225 участников;</w:t>
      </w:r>
    </w:p>
    <w:p w:rsidR="002A622F" w:rsidRPr="00E93A88" w:rsidRDefault="002A622F" w:rsidP="002A622F">
      <w:pPr>
        <w:pStyle w:val="af0"/>
        <w:numPr>
          <w:ilvl w:val="0"/>
          <w:numId w:val="29"/>
        </w:numPr>
        <w:jc w:val="both"/>
        <w:rPr>
          <w:rFonts w:ascii="Times New Roman" w:hAnsi="Times New Roman"/>
          <w:sz w:val="28"/>
          <w:szCs w:val="28"/>
        </w:rPr>
      </w:pPr>
      <w:r>
        <w:rPr>
          <w:rFonts w:ascii="Times New Roman" w:hAnsi="Times New Roman"/>
          <w:sz w:val="28"/>
          <w:szCs w:val="28"/>
        </w:rPr>
        <w:t>Танцевально-развлекательные программы – 114 человек.</w:t>
      </w:r>
    </w:p>
    <w:p w:rsidR="002A622F" w:rsidRDefault="002A622F" w:rsidP="00FC4285">
      <w:pPr>
        <w:pStyle w:val="af0"/>
        <w:jc w:val="both"/>
        <w:rPr>
          <w:rFonts w:ascii="Times New Roman" w:hAnsi="Times New Roman"/>
          <w:sz w:val="28"/>
          <w:szCs w:val="28"/>
        </w:rPr>
      </w:pPr>
    </w:p>
    <w:p w:rsidR="002A622F" w:rsidRDefault="002A622F" w:rsidP="002A622F">
      <w:pPr>
        <w:pStyle w:val="af0"/>
        <w:numPr>
          <w:ilvl w:val="0"/>
          <w:numId w:val="6"/>
        </w:numPr>
        <w:jc w:val="both"/>
        <w:rPr>
          <w:rFonts w:ascii="Times New Roman" w:hAnsi="Times New Roman"/>
          <w:sz w:val="28"/>
          <w:szCs w:val="28"/>
        </w:rPr>
      </w:pPr>
      <w:r>
        <w:rPr>
          <w:rFonts w:ascii="Times New Roman" w:hAnsi="Times New Roman"/>
          <w:sz w:val="28"/>
          <w:szCs w:val="28"/>
        </w:rPr>
        <w:t>Основные проблемы, с которыми вы столкнулись при реализации программы:</w:t>
      </w:r>
    </w:p>
    <w:p w:rsidR="002A622F" w:rsidRDefault="002A622F" w:rsidP="002A622F">
      <w:pPr>
        <w:pStyle w:val="af0"/>
        <w:numPr>
          <w:ilvl w:val="0"/>
          <w:numId w:val="27"/>
        </w:numPr>
        <w:jc w:val="both"/>
        <w:rPr>
          <w:rFonts w:ascii="Times New Roman" w:hAnsi="Times New Roman"/>
          <w:sz w:val="28"/>
          <w:szCs w:val="28"/>
        </w:rPr>
      </w:pPr>
      <w:r>
        <w:rPr>
          <w:rFonts w:ascii="Times New Roman" w:hAnsi="Times New Roman"/>
          <w:sz w:val="28"/>
          <w:szCs w:val="28"/>
        </w:rPr>
        <w:t xml:space="preserve">Отсутствие качественных фотографий в структурных подразделениях </w:t>
      </w:r>
      <w:proofErr w:type="spellStart"/>
      <w:r>
        <w:rPr>
          <w:rFonts w:ascii="Times New Roman" w:hAnsi="Times New Roman"/>
          <w:sz w:val="28"/>
          <w:szCs w:val="28"/>
        </w:rPr>
        <w:t>Верхнесысертском</w:t>
      </w:r>
      <w:proofErr w:type="spellEnd"/>
      <w:r>
        <w:rPr>
          <w:rFonts w:ascii="Times New Roman" w:hAnsi="Times New Roman"/>
          <w:sz w:val="28"/>
          <w:szCs w:val="28"/>
        </w:rPr>
        <w:t xml:space="preserve"> доме культуры и Клубе поселка Каменка, отвечающих требованиям при размещении событий для модерации, поэтому техническая поддержка </w:t>
      </w:r>
      <w:bookmarkStart w:id="1" w:name="_Hlk186120088"/>
      <w:r>
        <w:rPr>
          <w:rFonts w:ascii="Times New Roman" w:hAnsi="Times New Roman"/>
          <w:sz w:val="28"/>
          <w:szCs w:val="28"/>
          <w:lang w:val="en-US"/>
        </w:rPr>
        <w:t>PRO</w:t>
      </w:r>
      <w:r w:rsidRPr="008F0185">
        <w:rPr>
          <w:rFonts w:ascii="Times New Roman" w:hAnsi="Times New Roman"/>
          <w:sz w:val="28"/>
          <w:szCs w:val="28"/>
        </w:rPr>
        <w:t xml:space="preserve"> </w:t>
      </w:r>
      <w:r>
        <w:rPr>
          <w:rFonts w:ascii="Times New Roman" w:hAnsi="Times New Roman"/>
          <w:sz w:val="28"/>
          <w:szCs w:val="28"/>
        </w:rPr>
        <w:t xml:space="preserve">Культуры </w:t>
      </w:r>
      <w:bookmarkEnd w:id="1"/>
      <w:r>
        <w:rPr>
          <w:rFonts w:ascii="Times New Roman" w:hAnsi="Times New Roman"/>
          <w:sz w:val="28"/>
          <w:szCs w:val="28"/>
        </w:rPr>
        <w:t>возвращала события на доработку.</w:t>
      </w:r>
    </w:p>
    <w:p w:rsidR="002A622F" w:rsidRDefault="002A622F" w:rsidP="002A622F">
      <w:pPr>
        <w:pStyle w:val="af0"/>
        <w:numPr>
          <w:ilvl w:val="0"/>
          <w:numId w:val="27"/>
        </w:numPr>
        <w:jc w:val="both"/>
        <w:rPr>
          <w:rFonts w:ascii="Times New Roman" w:hAnsi="Times New Roman"/>
          <w:sz w:val="28"/>
          <w:szCs w:val="28"/>
        </w:rPr>
      </w:pPr>
      <w:r>
        <w:rPr>
          <w:rFonts w:ascii="Times New Roman" w:hAnsi="Times New Roman"/>
          <w:sz w:val="28"/>
          <w:szCs w:val="28"/>
        </w:rPr>
        <w:t>Сложности в оформлении событий на модерацию.</w:t>
      </w:r>
    </w:p>
    <w:p w:rsidR="002A622F" w:rsidRDefault="002A622F" w:rsidP="002A622F">
      <w:pPr>
        <w:pStyle w:val="af0"/>
        <w:ind w:left="1506"/>
        <w:jc w:val="both"/>
        <w:rPr>
          <w:rFonts w:ascii="Times New Roman" w:hAnsi="Times New Roman"/>
          <w:sz w:val="28"/>
          <w:szCs w:val="28"/>
        </w:rPr>
      </w:pPr>
      <w:r>
        <w:rPr>
          <w:rFonts w:ascii="Times New Roman" w:hAnsi="Times New Roman"/>
          <w:sz w:val="28"/>
          <w:szCs w:val="28"/>
        </w:rPr>
        <w:t xml:space="preserve">Для устранения этого затруднения, специалист, отвечающий за реализацию </w:t>
      </w:r>
      <w:proofErr w:type="gramStart"/>
      <w:r>
        <w:rPr>
          <w:rFonts w:ascii="Times New Roman" w:hAnsi="Times New Roman"/>
          <w:sz w:val="28"/>
          <w:szCs w:val="28"/>
        </w:rPr>
        <w:t>программы</w:t>
      </w:r>
      <w:proofErr w:type="gramEnd"/>
      <w:r>
        <w:rPr>
          <w:rFonts w:ascii="Times New Roman" w:hAnsi="Times New Roman"/>
          <w:sz w:val="28"/>
          <w:szCs w:val="28"/>
        </w:rPr>
        <w:t xml:space="preserve"> Пушкинская карта изучал методические материалы на сайте </w:t>
      </w:r>
      <w:r w:rsidRPr="00097C49">
        <w:rPr>
          <w:rFonts w:ascii="Times New Roman" w:hAnsi="Times New Roman"/>
          <w:sz w:val="28"/>
          <w:szCs w:val="28"/>
        </w:rPr>
        <w:t>PRO Культур</w:t>
      </w:r>
      <w:r>
        <w:rPr>
          <w:rFonts w:ascii="Times New Roman" w:hAnsi="Times New Roman"/>
          <w:sz w:val="28"/>
          <w:szCs w:val="28"/>
        </w:rPr>
        <w:t>а, прослушал вебинар: «</w:t>
      </w:r>
      <w:r w:rsidRPr="00097C49">
        <w:rPr>
          <w:rFonts w:ascii="Times New Roman" w:hAnsi="Times New Roman"/>
          <w:sz w:val="28"/>
          <w:szCs w:val="28"/>
        </w:rPr>
        <w:t>Как написать анонс события, на которое захочется прийти</w:t>
      </w:r>
      <w:r>
        <w:rPr>
          <w:rFonts w:ascii="Times New Roman" w:hAnsi="Times New Roman"/>
          <w:sz w:val="28"/>
          <w:szCs w:val="28"/>
        </w:rPr>
        <w:t>». Благодаря этому, все события, заявленные на модерацию, успешно допускались для участия в программе «Пушкинская карта».</w:t>
      </w:r>
    </w:p>
    <w:p w:rsidR="002A622F" w:rsidRDefault="002A622F" w:rsidP="002A622F">
      <w:pPr>
        <w:pStyle w:val="af0"/>
        <w:numPr>
          <w:ilvl w:val="0"/>
          <w:numId w:val="27"/>
        </w:numPr>
        <w:jc w:val="both"/>
        <w:rPr>
          <w:rFonts w:ascii="Times New Roman" w:hAnsi="Times New Roman"/>
          <w:sz w:val="28"/>
          <w:szCs w:val="28"/>
        </w:rPr>
      </w:pPr>
      <w:r>
        <w:rPr>
          <w:rFonts w:ascii="Times New Roman" w:hAnsi="Times New Roman"/>
          <w:sz w:val="28"/>
          <w:szCs w:val="28"/>
        </w:rPr>
        <w:t>Трудности в сканировании билетов при помощи беспроводного 2</w:t>
      </w:r>
      <w:r>
        <w:rPr>
          <w:rFonts w:ascii="Times New Roman" w:hAnsi="Times New Roman"/>
          <w:sz w:val="28"/>
          <w:szCs w:val="28"/>
          <w:lang w:val="en-US"/>
        </w:rPr>
        <w:t>D</w:t>
      </w:r>
      <w:r w:rsidRPr="007560CE">
        <w:rPr>
          <w:rFonts w:ascii="Times New Roman" w:hAnsi="Times New Roman"/>
          <w:sz w:val="28"/>
          <w:szCs w:val="28"/>
        </w:rPr>
        <w:t xml:space="preserve"> </w:t>
      </w:r>
      <w:r>
        <w:rPr>
          <w:rFonts w:ascii="Times New Roman" w:hAnsi="Times New Roman"/>
          <w:sz w:val="28"/>
          <w:szCs w:val="28"/>
        </w:rPr>
        <w:t xml:space="preserve">сканера штрих кодов были частично решены сканированием через приложение в телефоне, но для быстрого и четкого гашения билетов необходимо </w:t>
      </w:r>
      <w:r w:rsidRPr="00D90DB3">
        <w:rPr>
          <w:rFonts w:ascii="Times New Roman" w:hAnsi="Times New Roman"/>
          <w:sz w:val="28"/>
          <w:szCs w:val="28"/>
        </w:rPr>
        <w:t xml:space="preserve">увеличить зону покрытия сети и получить более сильный сигнал </w:t>
      </w:r>
      <w:proofErr w:type="spellStart"/>
      <w:r w:rsidRPr="00D90DB3">
        <w:rPr>
          <w:rFonts w:ascii="Times New Roman" w:hAnsi="Times New Roman"/>
          <w:sz w:val="28"/>
          <w:szCs w:val="28"/>
        </w:rPr>
        <w:t>Wi-Fi</w:t>
      </w:r>
      <w:proofErr w:type="spellEnd"/>
      <w:r>
        <w:rPr>
          <w:rFonts w:ascii="Times New Roman" w:hAnsi="Times New Roman"/>
          <w:sz w:val="28"/>
          <w:szCs w:val="28"/>
        </w:rPr>
        <w:t xml:space="preserve"> в районе входа в зрительный зал.</w:t>
      </w:r>
    </w:p>
    <w:p w:rsidR="002A622F" w:rsidRDefault="002A622F" w:rsidP="002A622F">
      <w:pPr>
        <w:pStyle w:val="af0"/>
        <w:ind w:left="1416"/>
        <w:jc w:val="both"/>
        <w:rPr>
          <w:rFonts w:ascii="Times New Roman" w:hAnsi="Times New Roman"/>
          <w:sz w:val="28"/>
          <w:szCs w:val="28"/>
        </w:rPr>
      </w:pPr>
    </w:p>
    <w:p w:rsidR="002A622F" w:rsidRDefault="002A622F" w:rsidP="002A622F">
      <w:pPr>
        <w:pStyle w:val="af0"/>
        <w:numPr>
          <w:ilvl w:val="0"/>
          <w:numId w:val="6"/>
        </w:numPr>
        <w:jc w:val="both"/>
        <w:rPr>
          <w:rFonts w:ascii="Times New Roman" w:hAnsi="Times New Roman"/>
          <w:sz w:val="28"/>
          <w:szCs w:val="28"/>
        </w:rPr>
      </w:pPr>
      <w:r>
        <w:rPr>
          <w:rFonts w:ascii="Times New Roman" w:hAnsi="Times New Roman"/>
          <w:sz w:val="28"/>
          <w:szCs w:val="28"/>
        </w:rPr>
        <w:t>Самый успешный проект</w:t>
      </w:r>
      <w:r>
        <w:rPr>
          <w:rFonts w:ascii="Times New Roman" w:hAnsi="Times New Roman"/>
          <w:color w:val="FF0000"/>
          <w:sz w:val="28"/>
          <w:szCs w:val="28"/>
        </w:rPr>
        <w:t xml:space="preserve"> </w:t>
      </w:r>
      <w:r w:rsidRPr="00BA31F3">
        <w:rPr>
          <w:rFonts w:ascii="Times New Roman" w:hAnsi="Times New Roman"/>
          <w:sz w:val="28"/>
          <w:szCs w:val="28"/>
        </w:rPr>
        <w:t>по программе «Пушкинская карта, реализованный в 2024 году</w:t>
      </w:r>
      <w:r>
        <w:rPr>
          <w:rFonts w:ascii="Times New Roman" w:hAnsi="Times New Roman"/>
          <w:sz w:val="28"/>
          <w:szCs w:val="28"/>
        </w:rPr>
        <w:t>:</w:t>
      </w:r>
    </w:p>
    <w:p w:rsidR="002A622F" w:rsidRDefault="002A622F" w:rsidP="002A622F">
      <w:pPr>
        <w:pStyle w:val="af0"/>
        <w:numPr>
          <w:ilvl w:val="0"/>
          <w:numId w:val="28"/>
        </w:numPr>
        <w:jc w:val="both"/>
        <w:rPr>
          <w:rFonts w:ascii="Times New Roman" w:hAnsi="Times New Roman"/>
          <w:sz w:val="28"/>
          <w:szCs w:val="28"/>
        </w:rPr>
      </w:pPr>
      <w:r w:rsidRPr="005A1125">
        <w:rPr>
          <w:rFonts w:ascii="Times New Roman" w:hAnsi="Times New Roman"/>
          <w:sz w:val="28"/>
          <w:szCs w:val="28"/>
        </w:rPr>
        <w:t>моноспектакли заслуженного артиста России Даниила Спиваковского «Метель»</w:t>
      </w:r>
      <w:r>
        <w:rPr>
          <w:rFonts w:ascii="Times New Roman" w:hAnsi="Times New Roman"/>
          <w:sz w:val="28"/>
          <w:szCs w:val="28"/>
        </w:rPr>
        <w:t xml:space="preserve"> </w:t>
      </w:r>
      <w:r w:rsidRPr="005A1125">
        <w:rPr>
          <w:rFonts w:ascii="Times New Roman" w:hAnsi="Times New Roman"/>
          <w:sz w:val="28"/>
          <w:szCs w:val="28"/>
        </w:rPr>
        <w:t>и «Евгений Онегин»</w:t>
      </w:r>
      <w:r>
        <w:rPr>
          <w:rFonts w:ascii="Times New Roman" w:hAnsi="Times New Roman"/>
          <w:sz w:val="28"/>
          <w:szCs w:val="28"/>
        </w:rPr>
        <w:t>;</w:t>
      </w:r>
    </w:p>
    <w:p w:rsidR="002A622F" w:rsidRDefault="002A622F" w:rsidP="002A622F">
      <w:pPr>
        <w:pStyle w:val="af0"/>
        <w:numPr>
          <w:ilvl w:val="0"/>
          <w:numId w:val="28"/>
        </w:numPr>
        <w:jc w:val="both"/>
        <w:rPr>
          <w:rFonts w:ascii="Times New Roman" w:hAnsi="Times New Roman"/>
          <w:sz w:val="28"/>
          <w:szCs w:val="28"/>
        </w:rPr>
      </w:pPr>
      <w:r w:rsidRPr="005A1125">
        <w:rPr>
          <w:rFonts w:ascii="Times New Roman" w:hAnsi="Times New Roman"/>
          <w:sz w:val="28"/>
          <w:szCs w:val="28"/>
        </w:rPr>
        <w:t xml:space="preserve"> </w:t>
      </w:r>
      <w:proofErr w:type="spellStart"/>
      <w:r w:rsidRPr="005A1125">
        <w:rPr>
          <w:rFonts w:ascii="Times New Roman" w:hAnsi="Times New Roman"/>
          <w:sz w:val="28"/>
          <w:szCs w:val="28"/>
        </w:rPr>
        <w:t>Турчаниновский</w:t>
      </w:r>
      <w:proofErr w:type="spellEnd"/>
      <w:r w:rsidRPr="005A1125">
        <w:rPr>
          <w:rFonts w:ascii="Times New Roman" w:hAnsi="Times New Roman"/>
          <w:sz w:val="28"/>
          <w:szCs w:val="28"/>
        </w:rPr>
        <w:t xml:space="preserve"> бал старшеклассников Сысертского городского округа</w:t>
      </w:r>
      <w:r>
        <w:rPr>
          <w:rFonts w:ascii="Times New Roman" w:hAnsi="Times New Roman"/>
          <w:sz w:val="28"/>
          <w:szCs w:val="28"/>
        </w:rPr>
        <w:t>;</w:t>
      </w:r>
    </w:p>
    <w:p w:rsidR="002A622F" w:rsidRPr="005A1125" w:rsidRDefault="002A622F" w:rsidP="002A622F">
      <w:pPr>
        <w:pStyle w:val="af0"/>
        <w:numPr>
          <w:ilvl w:val="0"/>
          <w:numId w:val="28"/>
        </w:numPr>
        <w:jc w:val="both"/>
        <w:rPr>
          <w:rFonts w:ascii="Times New Roman" w:hAnsi="Times New Roman"/>
          <w:sz w:val="28"/>
          <w:szCs w:val="28"/>
        </w:rPr>
      </w:pPr>
      <w:r w:rsidRPr="005A1125">
        <w:rPr>
          <w:rFonts w:ascii="Times New Roman" w:hAnsi="Times New Roman"/>
          <w:sz w:val="28"/>
          <w:szCs w:val="28"/>
        </w:rPr>
        <w:t>танцевально-развлекательные программы: «Молодёжный микс» «Рождественский разгуляй»</w:t>
      </w:r>
      <w:r>
        <w:rPr>
          <w:rFonts w:ascii="Times New Roman" w:hAnsi="Times New Roman"/>
          <w:sz w:val="28"/>
          <w:szCs w:val="28"/>
        </w:rPr>
        <w:t>,</w:t>
      </w:r>
      <w:r w:rsidRPr="005A1125">
        <w:rPr>
          <w:rFonts w:ascii="Times New Roman" w:hAnsi="Times New Roman"/>
          <w:sz w:val="28"/>
          <w:szCs w:val="28"/>
        </w:rPr>
        <w:t xml:space="preserve"> «Поколение лучших»</w:t>
      </w:r>
      <w:r>
        <w:rPr>
          <w:rFonts w:ascii="Times New Roman" w:hAnsi="Times New Roman"/>
          <w:sz w:val="28"/>
          <w:szCs w:val="28"/>
        </w:rPr>
        <w:t xml:space="preserve"> и др.</w:t>
      </w:r>
    </w:p>
    <w:p w:rsidR="007A3617" w:rsidRPr="007911E8" w:rsidRDefault="007A3617" w:rsidP="007A3617">
      <w:pPr>
        <w:pStyle w:val="af0"/>
        <w:ind w:left="786"/>
        <w:jc w:val="both"/>
        <w:rPr>
          <w:rFonts w:ascii="Times New Roman" w:hAnsi="Times New Roman"/>
          <w:sz w:val="28"/>
          <w:szCs w:val="28"/>
        </w:rPr>
      </w:pPr>
    </w:p>
    <w:p w:rsidR="00B57846" w:rsidRDefault="00B57846">
      <w:pPr>
        <w:pStyle w:val="af0"/>
        <w:jc w:val="both"/>
        <w:rPr>
          <w:rFonts w:ascii="Times New Roman" w:hAnsi="Times New Roman"/>
          <w:sz w:val="28"/>
          <w:szCs w:val="28"/>
        </w:rPr>
      </w:pPr>
    </w:p>
    <w:p w:rsidR="004F2468" w:rsidRDefault="004F2468" w:rsidP="004F2468">
      <w:pPr>
        <w:numPr>
          <w:ilvl w:val="0"/>
          <w:numId w:val="3"/>
        </w:numPr>
        <w:tabs>
          <w:tab w:val="left" w:pos="993"/>
        </w:tabs>
        <w:contextualSpacing/>
        <w:jc w:val="center"/>
        <w:outlineLvl w:val="0"/>
        <w:rPr>
          <w:b/>
          <w:sz w:val="28"/>
          <w:szCs w:val="28"/>
        </w:rPr>
      </w:pPr>
      <w:r>
        <w:rPr>
          <w:b/>
          <w:sz w:val="28"/>
          <w:szCs w:val="28"/>
        </w:rPr>
        <w:t>ИНФОРМАЦИЯ</w:t>
      </w:r>
    </w:p>
    <w:p w:rsidR="004F2468" w:rsidRDefault="004F2468" w:rsidP="004F2468">
      <w:pPr>
        <w:tabs>
          <w:tab w:val="left" w:pos="993"/>
        </w:tabs>
        <w:contextualSpacing/>
        <w:jc w:val="center"/>
        <w:outlineLvl w:val="0"/>
        <w:rPr>
          <w:b/>
          <w:sz w:val="28"/>
          <w:szCs w:val="28"/>
          <w:shd w:val="clear" w:color="auto" w:fill="FFFFFF"/>
        </w:rPr>
      </w:pPr>
      <w:r w:rsidRPr="004F2468">
        <w:rPr>
          <w:b/>
          <w:sz w:val="28"/>
          <w:szCs w:val="28"/>
          <w:shd w:val="clear" w:color="auto" w:fill="FFFFFF"/>
        </w:rPr>
        <w:t>о работе КДУ по программе «Культура для школьников»</w:t>
      </w:r>
    </w:p>
    <w:p w:rsidR="008D02A5" w:rsidRDefault="008D02A5" w:rsidP="004F2468">
      <w:pPr>
        <w:tabs>
          <w:tab w:val="left" w:pos="993"/>
        </w:tabs>
        <w:contextualSpacing/>
        <w:jc w:val="center"/>
        <w:outlineLvl w:val="0"/>
        <w:rPr>
          <w:b/>
          <w:sz w:val="28"/>
          <w:szCs w:val="28"/>
          <w:shd w:val="clear" w:color="auto" w:fill="FFFFFF"/>
        </w:rPr>
      </w:pPr>
    </w:p>
    <w:p w:rsidR="008D02A5" w:rsidRPr="008D02A5" w:rsidRDefault="008D02A5" w:rsidP="008D02A5">
      <w:pPr>
        <w:pStyle w:val="ae"/>
        <w:numPr>
          <w:ilvl w:val="0"/>
          <w:numId w:val="23"/>
        </w:numPr>
        <w:tabs>
          <w:tab w:val="left" w:pos="993"/>
        </w:tabs>
        <w:spacing w:after="0" w:line="240" w:lineRule="auto"/>
        <w:jc w:val="both"/>
        <w:outlineLvl w:val="0"/>
        <w:rPr>
          <w:b/>
          <w:sz w:val="28"/>
          <w:szCs w:val="28"/>
          <w:shd w:val="clear" w:color="auto" w:fill="FFFFFF"/>
        </w:rPr>
      </w:pPr>
      <w:r>
        <w:rPr>
          <w:rFonts w:ascii="Times New Roman" w:hAnsi="Times New Roman"/>
          <w:sz w:val="28"/>
          <w:szCs w:val="28"/>
          <w:shd w:val="clear" w:color="auto" w:fill="FFFFFF"/>
        </w:rPr>
        <w:t>Основные мероприятия, проведенные в рамках программы</w:t>
      </w:r>
    </w:p>
    <w:p w:rsidR="008D02A5" w:rsidRDefault="008D02A5" w:rsidP="008D02A5">
      <w:pPr>
        <w:pStyle w:val="af0"/>
        <w:numPr>
          <w:ilvl w:val="0"/>
          <w:numId w:val="23"/>
        </w:numPr>
        <w:jc w:val="both"/>
        <w:rPr>
          <w:rFonts w:ascii="Times New Roman" w:hAnsi="Times New Roman"/>
          <w:sz w:val="28"/>
          <w:szCs w:val="28"/>
        </w:rPr>
      </w:pPr>
      <w:r>
        <w:rPr>
          <w:rFonts w:ascii="Times New Roman" w:hAnsi="Times New Roman"/>
          <w:sz w:val="28"/>
          <w:szCs w:val="28"/>
        </w:rPr>
        <w:t>Основные проблемы, с которыми вы столкнулись при реализации программы. Предложения по их решению (если есть).</w:t>
      </w:r>
    </w:p>
    <w:p w:rsidR="008D02A5" w:rsidRPr="008D02A5" w:rsidRDefault="008D02A5" w:rsidP="008D02A5">
      <w:pPr>
        <w:tabs>
          <w:tab w:val="left" w:pos="993"/>
        </w:tabs>
        <w:jc w:val="both"/>
        <w:outlineLvl w:val="0"/>
        <w:rPr>
          <w:b/>
          <w:sz w:val="28"/>
          <w:szCs w:val="28"/>
          <w:shd w:val="clear" w:color="auto" w:fill="FFFFFF"/>
        </w:rPr>
      </w:pPr>
    </w:p>
    <w:p w:rsidR="004F2468" w:rsidRPr="004F2468" w:rsidRDefault="004F2468" w:rsidP="004F2468">
      <w:pPr>
        <w:tabs>
          <w:tab w:val="left" w:pos="993"/>
        </w:tabs>
        <w:contextualSpacing/>
        <w:jc w:val="center"/>
        <w:outlineLvl w:val="0"/>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развитии креативных индустрий на базе КДУ,</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предоставлении ресурсов КДУ для развития бизнеса в сфере культуры</w:t>
      </w:r>
    </w:p>
    <w:p w:rsidR="00B57846" w:rsidRDefault="00E77E5A">
      <w:pPr>
        <w:shd w:val="clear" w:color="auto" w:fill="FFFFFF"/>
        <w:jc w:val="both"/>
        <w:rPr>
          <w:sz w:val="12"/>
          <w:szCs w:val="12"/>
        </w:rPr>
      </w:pPr>
      <w:r>
        <w:rPr>
          <w:sz w:val="28"/>
          <w:szCs w:val="28"/>
        </w:rPr>
        <w:tab/>
      </w:r>
    </w:p>
    <w:p w:rsidR="00B57846" w:rsidRDefault="00E77E5A">
      <w:pPr>
        <w:pStyle w:val="ae"/>
        <w:spacing w:line="240" w:lineRule="auto"/>
        <w:ind w:left="66" w:firstLine="707"/>
        <w:jc w:val="both"/>
        <w:rPr>
          <w:rFonts w:ascii="Times New Roman" w:hAnsi="Times New Roman"/>
          <w:sz w:val="28"/>
          <w:szCs w:val="28"/>
        </w:rPr>
      </w:pPr>
      <w:r>
        <w:rPr>
          <w:rFonts w:ascii="Times New Roman" w:hAnsi="Times New Roman"/>
          <w:sz w:val="28"/>
          <w:szCs w:val="28"/>
        </w:rPr>
        <w:lastRenderedPageBreak/>
        <w:t xml:space="preserve">В данный раздел необходимо включить информацию о совместной деятельности культурно-досуговых учреждений с коммерческими организациями, индивидуальными предпринимателями и самозанятыми, осуществляющими деятельность в сфере культуры и искусства, в результате которой создаются благоприятные условия для развития их бизнеса и развиваются услуги культурно-досуговых учреждений. </w:t>
      </w:r>
    </w:p>
    <w:p w:rsidR="00986988" w:rsidRPr="00FA49C7" w:rsidRDefault="00732B50" w:rsidP="00986988">
      <w:pPr>
        <w:pStyle w:val="ae"/>
        <w:spacing w:line="240" w:lineRule="auto"/>
        <w:ind w:left="66" w:firstLine="707"/>
        <w:jc w:val="both"/>
        <w:rPr>
          <w:rFonts w:ascii="Times New Roman" w:hAnsi="Times New Roman"/>
          <w:color w:val="000000" w:themeColor="text1"/>
          <w:sz w:val="28"/>
          <w:szCs w:val="28"/>
        </w:rPr>
      </w:pPr>
      <w:r>
        <w:rPr>
          <w:noProof/>
        </w:rPr>
      </w:r>
      <w:r>
        <w:rPr>
          <w:noProof/>
        </w:rPr>
        <w:pict>
          <v:rect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986988" w:rsidRPr="00986988">
        <w:rPr>
          <w:rFonts w:ascii="Times New Roman" w:hAnsi="Times New Roman"/>
          <w:color w:val="000000" w:themeColor="text1"/>
          <w:sz w:val="28"/>
          <w:szCs w:val="28"/>
        </w:rPr>
        <w:t xml:space="preserve"> </w:t>
      </w:r>
      <w:r w:rsidR="00986988" w:rsidRPr="00FA49C7">
        <w:rPr>
          <w:rFonts w:ascii="Times New Roman" w:hAnsi="Times New Roman"/>
          <w:color w:val="000000" w:themeColor="text1"/>
          <w:sz w:val="28"/>
          <w:szCs w:val="28"/>
        </w:rPr>
        <w:t>Мастер-классы с самозанятыми мастерами декоративно-прикладного творчества в рамках женского проекта «Вечерки». Мастера предоставляют свою услугу для населения, а Дворец культуры предоставляет помещение для его проведения, организовывает условия для проведения мастер-класса и занимается организацией зрителя на мастер-класс.</w:t>
      </w:r>
    </w:p>
    <w:p w:rsidR="00986988" w:rsidRPr="00FA49C7" w:rsidRDefault="00986988" w:rsidP="00986988">
      <w:pPr>
        <w:pStyle w:val="ae"/>
        <w:spacing w:line="240" w:lineRule="auto"/>
        <w:ind w:left="66" w:firstLine="707"/>
        <w:jc w:val="both"/>
        <w:rPr>
          <w:rFonts w:ascii="Times New Roman" w:hAnsi="Times New Roman"/>
          <w:color w:val="000000" w:themeColor="text1"/>
          <w:sz w:val="28"/>
          <w:szCs w:val="28"/>
        </w:rPr>
      </w:pPr>
      <w:r w:rsidRPr="00FA49C7">
        <w:rPr>
          <w:rFonts w:ascii="Times New Roman" w:hAnsi="Times New Roman"/>
          <w:color w:val="000000" w:themeColor="text1"/>
          <w:sz w:val="28"/>
          <w:szCs w:val="28"/>
        </w:rPr>
        <w:t>Клубные формирования руководители которых являются самозанятыми: клуб бального танца «Олимп», клуб бального танца «Верона», группа физического развития «Здоровячок», клуб терапевтической йоги, музыкальная студия «Школа рока».</w:t>
      </w:r>
    </w:p>
    <w:p w:rsidR="00986988" w:rsidRPr="00FA49C7" w:rsidRDefault="00986988" w:rsidP="00986988">
      <w:pPr>
        <w:pStyle w:val="ae"/>
        <w:spacing w:line="240" w:lineRule="auto"/>
        <w:ind w:left="66" w:firstLine="707"/>
        <w:jc w:val="both"/>
        <w:rPr>
          <w:rFonts w:ascii="Times New Roman" w:hAnsi="Times New Roman"/>
          <w:color w:val="000000" w:themeColor="text1"/>
          <w:sz w:val="28"/>
          <w:szCs w:val="28"/>
        </w:rPr>
      </w:pPr>
      <w:r w:rsidRPr="00FA49C7">
        <w:rPr>
          <w:rFonts w:ascii="Times New Roman" w:hAnsi="Times New Roman"/>
          <w:color w:val="000000" w:themeColor="text1"/>
          <w:sz w:val="28"/>
          <w:szCs w:val="28"/>
        </w:rPr>
        <w:t xml:space="preserve"> Спектакли и цирковые представления, шоу ростовых кукол и т.п. организовываются совместно с индивидуальными предпринимателями и концертными организациями.</w:t>
      </w:r>
    </w:p>
    <w:p w:rsidR="001658A0" w:rsidRDefault="001658A0">
      <w:pPr>
        <w:pStyle w:val="ae"/>
        <w:spacing w:line="240" w:lineRule="auto"/>
        <w:ind w:left="66" w:firstLine="707"/>
        <w:jc w:val="both"/>
        <w:rPr>
          <w:rFonts w:ascii="Times New Roman" w:eastAsia="Arial" w:hAnsi="Times New Roman"/>
          <w:sz w:val="24"/>
          <w:szCs w:val="24"/>
          <w:shd w:val="clear" w:color="auto" w:fill="FFFFFF"/>
          <w:lang w:eastAsia="zh-CN"/>
        </w:rPr>
      </w:pPr>
    </w:p>
    <w:p w:rsidR="00B57846" w:rsidRDefault="00E77E5A">
      <w:pPr>
        <w:numPr>
          <w:ilvl w:val="0"/>
          <w:numId w:val="3"/>
        </w:numPr>
        <w:tabs>
          <w:tab w:val="left" w:pos="993"/>
        </w:tabs>
        <w:contextualSpacing/>
        <w:jc w:val="center"/>
        <w:outlineLvl w:val="0"/>
        <w:rPr>
          <w:b/>
          <w:sz w:val="28"/>
          <w:szCs w:val="28"/>
        </w:rPr>
      </w:pPr>
      <w:r>
        <w:rPr>
          <w:b/>
          <w:sz w:val="28"/>
          <w:szCs w:val="28"/>
        </w:rPr>
        <w:t xml:space="preserve">ИНФОРМАЦИЯ о работе КДУ </w:t>
      </w:r>
    </w:p>
    <w:p w:rsidR="00B57846" w:rsidRDefault="00E77E5A">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b/>
          <w:sz w:val="28"/>
          <w:szCs w:val="28"/>
        </w:rPr>
        <w:t>в период проведения специальной военной операции</w:t>
      </w:r>
    </w:p>
    <w:p w:rsidR="000E01E1" w:rsidRDefault="000E01E1">
      <w:pPr>
        <w:pStyle w:val="ae"/>
        <w:widowControl w:val="0"/>
        <w:autoSpaceDE w:val="0"/>
        <w:autoSpaceDN w:val="0"/>
        <w:spacing w:after="0" w:line="240" w:lineRule="auto"/>
        <w:ind w:left="0"/>
        <w:contextualSpacing w:val="0"/>
        <w:jc w:val="center"/>
        <w:rPr>
          <w:rFonts w:ascii="Times New Roman" w:hAnsi="Times New Roman"/>
          <w:sz w:val="28"/>
          <w:szCs w:val="28"/>
        </w:rPr>
      </w:pPr>
    </w:p>
    <w:p w:rsidR="00B57846" w:rsidRDefault="00E77E5A">
      <w:pPr>
        <w:pStyle w:val="ae"/>
        <w:numPr>
          <w:ilvl w:val="0"/>
          <w:numId w:val="7"/>
        </w:numPr>
        <w:spacing w:after="0" w:line="240" w:lineRule="auto"/>
        <w:jc w:val="both"/>
        <w:rPr>
          <w:rFonts w:ascii="Times New Roman" w:hAnsi="Times New Roman"/>
          <w:sz w:val="28"/>
          <w:szCs w:val="28"/>
        </w:rPr>
      </w:pPr>
      <w:r>
        <w:rPr>
          <w:rFonts w:ascii="Times New Roman" w:hAnsi="Times New Roman"/>
          <w:sz w:val="28"/>
          <w:szCs w:val="28"/>
        </w:rPr>
        <w:t>Муниципальные нормативные правовые акты и локальные акты учреждений, в соответствии с которыми установлены льготы участникам СВО и членам их семей</w:t>
      </w:r>
      <w:r w:rsidR="00985CDA">
        <w:rPr>
          <w:rFonts w:ascii="Times New Roman" w:hAnsi="Times New Roman"/>
          <w:sz w:val="28"/>
          <w:szCs w:val="28"/>
        </w:rPr>
        <w:t xml:space="preserve"> - нет</w:t>
      </w:r>
    </w:p>
    <w:p w:rsidR="00B57846" w:rsidRDefault="00E77E5A">
      <w:pPr>
        <w:pStyle w:val="ae"/>
        <w:numPr>
          <w:ilvl w:val="0"/>
          <w:numId w:val="7"/>
        </w:numPr>
        <w:spacing w:after="0" w:line="240" w:lineRule="auto"/>
        <w:jc w:val="both"/>
        <w:rPr>
          <w:rFonts w:ascii="Times New Roman" w:hAnsi="Times New Roman"/>
          <w:sz w:val="28"/>
          <w:szCs w:val="28"/>
        </w:rPr>
      </w:pPr>
      <w:r>
        <w:rPr>
          <w:rFonts w:ascii="Times New Roman" w:hAnsi="Times New Roman"/>
          <w:sz w:val="28"/>
          <w:szCs w:val="28"/>
        </w:rPr>
        <w:t>Перечень установленных льгот</w:t>
      </w:r>
    </w:p>
    <w:p w:rsidR="00571377" w:rsidRPr="00571377" w:rsidRDefault="00571377" w:rsidP="00571377">
      <w:pPr>
        <w:pStyle w:val="ae"/>
        <w:suppressAutoHyphens/>
        <w:ind w:right="-108"/>
        <w:rPr>
          <w:rFonts w:ascii="Times New Roman" w:hAnsi="Times New Roman"/>
          <w:sz w:val="28"/>
          <w:szCs w:val="28"/>
          <w:lang w:eastAsia="zh-CN"/>
        </w:rPr>
      </w:pPr>
      <w:r w:rsidRPr="00571377">
        <w:rPr>
          <w:rFonts w:ascii="Times New Roman" w:hAnsi="Times New Roman"/>
          <w:color w:val="000000"/>
          <w:sz w:val="28"/>
          <w:szCs w:val="28"/>
          <w:lang w:eastAsia="zh-CN"/>
        </w:rPr>
        <w:t xml:space="preserve">УТВЕРЖДЕНО приказом директора МБУК «Дворец культуры имени И.П. Романенко» г. Сысерть Л.А. Шалаева от 10.10.2024 г. № 61 </w:t>
      </w:r>
      <w:proofErr w:type="spellStart"/>
      <w:r w:rsidRPr="00571377">
        <w:rPr>
          <w:rFonts w:ascii="Times New Roman" w:hAnsi="Times New Roman"/>
          <w:color w:val="000000"/>
          <w:sz w:val="28"/>
          <w:szCs w:val="28"/>
          <w:lang w:eastAsia="zh-CN"/>
        </w:rPr>
        <w:t>осн</w:t>
      </w:r>
      <w:proofErr w:type="spellEnd"/>
      <w:r w:rsidRPr="00571377">
        <w:rPr>
          <w:rFonts w:ascii="Times New Roman" w:hAnsi="Times New Roman"/>
          <w:color w:val="000000"/>
          <w:sz w:val="28"/>
          <w:szCs w:val="28"/>
          <w:lang w:eastAsia="zh-CN"/>
        </w:rPr>
        <w:t>/д</w:t>
      </w:r>
      <w:r w:rsidR="004D099D">
        <w:rPr>
          <w:rFonts w:ascii="Times New Roman" w:hAnsi="Times New Roman"/>
          <w:color w:val="000000"/>
          <w:sz w:val="28"/>
          <w:szCs w:val="28"/>
          <w:lang w:eastAsia="zh-CN"/>
        </w:rPr>
        <w:t xml:space="preserve"> </w:t>
      </w:r>
      <w:r w:rsidR="00C4106C" w:rsidRPr="00571377">
        <w:rPr>
          <w:rFonts w:ascii="Times New Roman" w:hAnsi="Times New Roman"/>
          <w:sz w:val="28"/>
          <w:szCs w:val="28"/>
        </w:rPr>
        <w:t>Положение об установлении льгот</w:t>
      </w:r>
      <w:r w:rsidRPr="00571377">
        <w:rPr>
          <w:rFonts w:ascii="Times New Roman" w:hAnsi="Times New Roman"/>
          <w:sz w:val="28"/>
          <w:szCs w:val="28"/>
        </w:rPr>
        <w:t xml:space="preserve"> </w:t>
      </w:r>
      <w:r w:rsidR="00C4106C" w:rsidRPr="00571377">
        <w:rPr>
          <w:rFonts w:ascii="Times New Roman" w:hAnsi="Times New Roman"/>
          <w:sz w:val="28"/>
          <w:szCs w:val="28"/>
        </w:rPr>
        <w:t>при посещении платных мероприятий и клубных формирований муниципального бюджетного учреждения культуры</w:t>
      </w:r>
      <w:r w:rsidR="008904D2">
        <w:rPr>
          <w:rFonts w:ascii="Times New Roman" w:hAnsi="Times New Roman"/>
          <w:sz w:val="28"/>
          <w:szCs w:val="28"/>
        </w:rPr>
        <w:t xml:space="preserve"> </w:t>
      </w:r>
      <w:r w:rsidR="00C4106C" w:rsidRPr="00571377">
        <w:rPr>
          <w:rFonts w:ascii="Times New Roman" w:hAnsi="Times New Roman"/>
          <w:sz w:val="28"/>
          <w:szCs w:val="28"/>
        </w:rPr>
        <w:t xml:space="preserve">«Дворец культуры имени И.П. Романенко» г. Сысерть, обособленного структурного подразделения Клуб поселка Каменка, обособленного структурного подразделения </w:t>
      </w:r>
      <w:proofErr w:type="spellStart"/>
      <w:r w:rsidR="00C4106C" w:rsidRPr="00571377">
        <w:rPr>
          <w:rFonts w:ascii="Times New Roman" w:hAnsi="Times New Roman"/>
          <w:sz w:val="28"/>
          <w:szCs w:val="28"/>
        </w:rPr>
        <w:t>Верхнесысертский</w:t>
      </w:r>
      <w:proofErr w:type="spellEnd"/>
      <w:r w:rsidR="00C4106C" w:rsidRPr="00571377">
        <w:rPr>
          <w:rFonts w:ascii="Times New Roman" w:hAnsi="Times New Roman"/>
          <w:sz w:val="28"/>
          <w:szCs w:val="28"/>
        </w:rPr>
        <w:t xml:space="preserve"> дом культуры</w:t>
      </w:r>
    </w:p>
    <w:tbl>
      <w:tblPr>
        <w:tblW w:w="0" w:type="auto"/>
        <w:jc w:val="center"/>
        <w:tblCellMar>
          <w:left w:w="0" w:type="dxa"/>
          <w:right w:w="0" w:type="dxa"/>
        </w:tblCellMar>
        <w:tblLook w:val="04A0" w:firstRow="1" w:lastRow="0" w:firstColumn="1" w:lastColumn="0" w:noHBand="0" w:noVBand="1"/>
      </w:tblPr>
      <w:tblGrid>
        <w:gridCol w:w="642"/>
        <w:gridCol w:w="2378"/>
        <w:gridCol w:w="1951"/>
        <w:gridCol w:w="2562"/>
        <w:gridCol w:w="2096"/>
      </w:tblGrid>
      <w:tr w:rsidR="00571377" w:rsidRPr="00210398" w:rsidTr="002A622F">
        <w:trPr>
          <w:jc w:val="center"/>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71377" w:rsidRPr="00210398" w:rsidRDefault="00571377" w:rsidP="002A622F">
            <w:pPr>
              <w:pStyle w:val="af0"/>
              <w:jc w:val="center"/>
              <w:rPr>
                <w:rFonts w:ascii="Liberation Serif" w:hAnsi="Liberation Serif"/>
                <w:sz w:val="24"/>
                <w:szCs w:val="28"/>
                <w:lang w:eastAsia="ru-RU"/>
              </w:rPr>
            </w:pPr>
            <w:r w:rsidRPr="00210398">
              <w:rPr>
                <w:rFonts w:ascii="Liberation Serif" w:hAnsi="Liberation Serif"/>
                <w:sz w:val="24"/>
                <w:szCs w:val="28"/>
                <w:lang w:eastAsia="ru-RU"/>
              </w:rPr>
              <w:t>4</w:t>
            </w:r>
            <w:r>
              <w:rPr>
                <w:rFonts w:ascii="Liberation Serif" w:hAnsi="Liberation Serif"/>
                <w:sz w:val="24"/>
                <w:szCs w:val="28"/>
                <w:lang w:eastAsia="ru-RU"/>
              </w:rPr>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571377" w:rsidRPr="00210398" w:rsidRDefault="00571377" w:rsidP="002A622F">
            <w:pPr>
              <w:pStyle w:val="af0"/>
              <w:rPr>
                <w:rFonts w:ascii="Liberation Serif" w:hAnsi="Liberation Serif"/>
                <w:sz w:val="24"/>
                <w:szCs w:val="28"/>
                <w:lang w:eastAsia="ru-RU"/>
              </w:rPr>
            </w:pPr>
            <w:r>
              <w:rPr>
                <w:rFonts w:ascii="Liberation Serif" w:hAnsi="Liberation Serif"/>
                <w:sz w:val="24"/>
                <w:szCs w:val="28"/>
                <w:lang w:eastAsia="ru-RU"/>
              </w:rPr>
              <w:t>Д</w:t>
            </w:r>
            <w:r w:rsidRPr="00210398">
              <w:rPr>
                <w:rFonts w:ascii="Liberation Serif" w:hAnsi="Liberation Serif"/>
                <w:sz w:val="24"/>
                <w:szCs w:val="28"/>
                <w:lang w:eastAsia="ru-RU"/>
              </w:rPr>
              <w:t>ети погибших защитников</w:t>
            </w:r>
            <w:r>
              <w:rPr>
                <w:rFonts w:ascii="Liberation Serif" w:hAnsi="Liberation Serif"/>
                <w:sz w:val="24"/>
                <w:szCs w:val="28"/>
                <w:lang w:eastAsia="ru-RU"/>
              </w:rPr>
              <w:t xml:space="preserve"> СВО</w:t>
            </w:r>
          </w:p>
        </w:tc>
        <w:tc>
          <w:tcPr>
            <w:tcW w:w="19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1377" w:rsidRPr="00210398" w:rsidRDefault="00571377" w:rsidP="002A622F">
            <w:pPr>
              <w:pStyle w:val="af0"/>
              <w:jc w:val="center"/>
              <w:rPr>
                <w:rFonts w:ascii="Liberation Serif" w:hAnsi="Liberation Serif"/>
                <w:sz w:val="24"/>
                <w:szCs w:val="28"/>
                <w:lang w:eastAsia="ru-RU"/>
              </w:rPr>
            </w:pPr>
            <w:r w:rsidRPr="00210398">
              <w:rPr>
                <w:rFonts w:ascii="Liberation Serif" w:hAnsi="Liberation Serif"/>
                <w:sz w:val="24"/>
                <w:szCs w:val="28"/>
                <w:lang w:eastAsia="ru-RU"/>
              </w:rPr>
              <w:t>100 %</w:t>
            </w:r>
          </w:p>
        </w:tc>
        <w:tc>
          <w:tcPr>
            <w:tcW w:w="25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571377" w:rsidRPr="00210398" w:rsidRDefault="00571377" w:rsidP="002A622F">
            <w:pPr>
              <w:pStyle w:val="af0"/>
              <w:rPr>
                <w:rFonts w:ascii="Liberation Serif" w:hAnsi="Liberation Serif"/>
                <w:sz w:val="24"/>
                <w:szCs w:val="28"/>
                <w:lang w:eastAsia="ru-RU"/>
              </w:rPr>
            </w:pPr>
            <w:r w:rsidRPr="00210398">
              <w:rPr>
                <w:rFonts w:ascii="Liberation Serif" w:hAnsi="Liberation Serif"/>
                <w:sz w:val="24"/>
                <w:szCs w:val="28"/>
                <w:lang w:eastAsia="ru-RU"/>
              </w:rPr>
              <w:t>Бесплатный входной билет на посещение культурно</w:t>
            </w:r>
            <w:r>
              <w:rPr>
                <w:rFonts w:ascii="Liberation Serif" w:hAnsi="Liberation Serif"/>
                <w:sz w:val="24"/>
                <w:szCs w:val="28"/>
                <w:lang w:eastAsia="ru-RU"/>
              </w:rPr>
              <w:t>-</w:t>
            </w:r>
            <w:r w:rsidRPr="00210398">
              <w:rPr>
                <w:rFonts w:ascii="Liberation Serif" w:hAnsi="Liberation Serif"/>
                <w:sz w:val="24"/>
                <w:szCs w:val="28"/>
                <w:lang w:eastAsia="ru-RU"/>
              </w:rPr>
              <w:t xml:space="preserve">массовых мероприятий, </w:t>
            </w:r>
            <w:r>
              <w:rPr>
                <w:rFonts w:ascii="Liberation Serif" w:hAnsi="Liberation Serif"/>
                <w:sz w:val="24"/>
                <w:szCs w:val="28"/>
                <w:lang w:eastAsia="ru-RU"/>
              </w:rPr>
              <w:t xml:space="preserve">проводимых </w:t>
            </w:r>
            <w:r w:rsidRPr="00210398">
              <w:rPr>
                <w:rFonts w:ascii="Liberation Serif" w:hAnsi="Liberation Serif"/>
                <w:sz w:val="24"/>
                <w:szCs w:val="28"/>
                <w:lang w:eastAsia="ru-RU"/>
              </w:rPr>
              <w:t xml:space="preserve">учреждением </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571377" w:rsidRPr="00210398" w:rsidRDefault="00571377" w:rsidP="002A622F">
            <w:pPr>
              <w:pStyle w:val="af0"/>
              <w:rPr>
                <w:rFonts w:ascii="Liberation Serif" w:hAnsi="Liberation Serif"/>
                <w:i/>
                <w:iCs/>
                <w:sz w:val="24"/>
                <w:szCs w:val="28"/>
                <w:lang w:eastAsia="ru-RU"/>
              </w:rPr>
            </w:pPr>
            <w:r w:rsidRPr="00210398">
              <w:rPr>
                <w:rFonts w:ascii="Liberation Serif" w:hAnsi="Liberation Serif"/>
                <w:sz w:val="24"/>
                <w:szCs w:val="24"/>
                <w:lang w:eastAsia="ru-RU"/>
              </w:rPr>
              <w:t>Предоставляется на основании документов установленного образца</w:t>
            </w:r>
          </w:p>
        </w:tc>
      </w:tr>
      <w:tr w:rsidR="00571377" w:rsidRPr="00210398" w:rsidTr="002A622F">
        <w:trPr>
          <w:jc w:val="center"/>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71377" w:rsidRPr="00210398" w:rsidRDefault="00571377" w:rsidP="002A622F">
            <w:pPr>
              <w:pStyle w:val="af0"/>
              <w:jc w:val="center"/>
              <w:rPr>
                <w:rFonts w:ascii="Liberation Serif" w:hAnsi="Liberation Serif"/>
                <w:sz w:val="24"/>
                <w:szCs w:val="28"/>
                <w:lang w:eastAsia="ru-RU"/>
              </w:rPr>
            </w:pPr>
            <w:r>
              <w:rPr>
                <w:rFonts w:ascii="Liberation Serif" w:hAnsi="Liberation Serif"/>
                <w:sz w:val="24"/>
                <w:szCs w:val="28"/>
                <w:lang w:eastAsia="ru-RU"/>
              </w:rPr>
              <w:t>5.</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71377" w:rsidRDefault="00571377" w:rsidP="002A622F">
            <w:pPr>
              <w:pStyle w:val="af0"/>
              <w:rPr>
                <w:rFonts w:ascii="Liberation Serif" w:hAnsi="Liberation Serif"/>
                <w:sz w:val="24"/>
                <w:szCs w:val="28"/>
                <w:lang w:eastAsia="ru-RU"/>
              </w:rPr>
            </w:pPr>
            <w:r>
              <w:rPr>
                <w:rFonts w:ascii="Liberation Serif" w:hAnsi="Liberation Serif"/>
                <w:sz w:val="24"/>
                <w:szCs w:val="28"/>
                <w:lang w:eastAsia="ru-RU"/>
              </w:rPr>
              <w:t>Дети участников специальной военной операции в возрасте до 18 лет</w:t>
            </w:r>
          </w:p>
        </w:tc>
        <w:tc>
          <w:tcPr>
            <w:tcW w:w="19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1377" w:rsidRPr="00210398" w:rsidRDefault="00571377" w:rsidP="002A622F">
            <w:pPr>
              <w:pStyle w:val="af0"/>
              <w:jc w:val="center"/>
              <w:rPr>
                <w:rFonts w:ascii="Liberation Serif" w:hAnsi="Liberation Serif"/>
                <w:sz w:val="24"/>
                <w:szCs w:val="28"/>
                <w:lang w:eastAsia="ru-RU"/>
              </w:rPr>
            </w:pPr>
            <w:r>
              <w:rPr>
                <w:rFonts w:ascii="Liberation Serif" w:hAnsi="Liberation Serif"/>
                <w:sz w:val="24"/>
                <w:szCs w:val="28"/>
                <w:lang w:eastAsia="ru-RU"/>
              </w:rPr>
              <w:t>50%</w:t>
            </w:r>
          </w:p>
        </w:tc>
        <w:tc>
          <w:tcPr>
            <w:tcW w:w="25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71377" w:rsidRPr="00210398" w:rsidRDefault="00571377" w:rsidP="002A622F">
            <w:pPr>
              <w:pStyle w:val="af0"/>
              <w:rPr>
                <w:rFonts w:ascii="Liberation Serif" w:hAnsi="Liberation Serif"/>
                <w:sz w:val="24"/>
                <w:szCs w:val="28"/>
                <w:lang w:eastAsia="ru-RU"/>
              </w:rPr>
            </w:pPr>
            <w:r w:rsidRPr="00210398">
              <w:rPr>
                <w:rFonts w:ascii="Liberation Serif" w:hAnsi="Liberation Serif"/>
                <w:sz w:val="24"/>
                <w:szCs w:val="28"/>
                <w:lang w:eastAsia="ru-RU"/>
              </w:rPr>
              <w:t>Скидка на посещение культурно</w:t>
            </w:r>
            <w:r>
              <w:rPr>
                <w:rFonts w:ascii="Liberation Serif" w:hAnsi="Liberation Serif"/>
                <w:sz w:val="24"/>
                <w:szCs w:val="28"/>
                <w:lang w:eastAsia="ru-RU"/>
              </w:rPr>
              <w:t>-</w:t>
            </w:r>
            <w:r w:rsidRPr="00210398">
              <w:rPr>
                <w:rFonts w:ascii="Liberation Serif" w:hAnsi="Liberation Serif"/>
                <w:sz w:val="24"/>
                <w:szCs w:val="28"/>
                <w:lang w:eastAsia="ru-RU"/>
              </w:rPr>
              <w:t xml:space="preserve">массовых мероприятий, проводимых </w:t>
            </w:r>
            <w:r w:rsidRPr="00210398">
              <w:rPr>
                <w:rFonts w:ascii="Liberation Serif" w:hAnsi="Liberation Serif"/>
                <w:sz w:val="24"/>
                <w:szCs w:val="28"/>
                <w:lang w:eastAsia="ru-RU"/>
              </w:rPr>
              <w:lastRenderedPageBreak/>
              <w:t>учреждением</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71377" w:rsidRPr="00210398" w:rsidRDefault="00571377" w:rsidP="002A622F">
            <w:pPr>
              <w:pStyle w:val="af0"/>
              <w:rPr>
                <w:rFonts w:ascii="Liberation Serif" w:hAnsi="Liberation Serif"/>
                <w:sz w:val="24"/>
                <w:szCs w:val="24"/>
                <w:lang w:eastAsia="ru-RU"/>
              </w:rPr>
            </w:pPr>
            <w:r w:rsidRPr="00210398">
              <w:rPr>
                <w:rFonts w:ascii="Liberation Serif" w:hAnsi="Liberation Serif"/>
                <w:sz w:val="24"/>
                <w:szCs w:val="24"/>
                <w:lang w:eastAsia="ru-RU"/>
              </w:rPr>
              <w:lastRenderedPageBreak/>
              <w:t xml:space="preserve">Предоставляется на основании документов установленного </w:t>
            </w:r>
            <w:r w:rsidRPr="00210398">
              <w:rPr>
                <w:rFonts w:ascii="Liberation Serif" w:hAnsi="Liberation Serif"/>
                <w:sz w:val="24"/>
                <w:szCs w:val="24"/>
                <w:lang w:eastAsia="ru-RU"/>
              </w:rPr>
              <w:lastRenderedPageBreak/>
              <w:t>образца</w:t>
            </w:r>
          </w:p>
        </w:tc>
      </w:tr>
    </w:tbl>
    <w:p w:rsidR="00571377" w:rsidRDefault="00571377" w:rsidP="00C4106C">
      <w:pPr>
        <w:jc w:val="both"/>
        <w:rPr>
          <w:sz w:val="28"/>
          <w:szCs w:val="28"/>
        </w:rPr>
      </w:pPr>
    </w:p>
    <w:p w:rsidR="00571377" w:rsidRPr="00C4106C" w:rsidRDefault="00571377" w:rsidP="00C4106C">
      <w:pPr>
        <w:jc w:val="both"/>
        <w:rPr>
          <w:sz w:val="28"/>
          <w:szCs w:val="28"/>
        </w:rPr>
      </w:pP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Работа КДУ как площадок для организации мероприятий по поддержке СВО.</w:t>
      </w: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Количество льготных посещений данной категорией.</w:t>
      </w:r>
    </w:p>
    <w:p w:rsidR="00794792" w:rsidRPr="00794792" w:rsidRDefault="00E77E5A" w:rsidP="00794792">
      <w:pPr>
        <w:pStyle w:val="ae"/>
        <w:widowControl w:val="0"/>
        <w:numPr>
          <w:ilvl w:val="0"/>
          <w:numId w:val="8"/>
        </w:numPr>
        <w:autoSpaceDE w:val="0"/>
        <w:autoSpaceDN w:val="0"/>
        <w:jc w:val="both"/>
        <w:rPr>
          <w:rFonts w:ascii="Times New Roman" w:hAnsi="Times New Roman"/>
          <w:sz w:val="28"/>
          <w:szCs w:val="28"/>
        </w:rPr>
      </w:pPr>
      <w:r>
        <w:rPr>
          <w:rFonts w:ascii="Times New Roman" w:hAnsi="Times New Roman"/>
          <w:sz w:val="28"/>
          <w:szCs w:val="28"/>
        </w:rPr>
        <w:t>Работа КДУ с семьями мобилизованных</w:t>
      </w:r>
      <w:r w:rsidR="00794792">
        <w:rPr>
          <w:rFonts w:ascii="Times New Roman" w:hAnsi="Times New Roman"/>
          <w:sz w:val="28"/>
          <w:szCs w:val="28"/>
        </w:rPr>
        <w:t>:</w:t>
      </w:r>
      <w:r w:rsidR="00794792" w:rsidRPr="00794792">
        <w:t xml:space="preserve"> </w:t>
      </w:r>
      <w:r w:rsidR="00794792">
        <w:rPr>
          <w:rFonts w:ascii="Times New Roman" w:hAnsi="Times New Roman"/>
          <w:sz w:val="28"/>
          <w:szCs w:val="28"/>
        </w:rPr>
        <w:t>с</w:t>
      </w:r>
      <w:r w:rsidR="00794792" w:rsidRPr="00794792">
        <w:rPr>
          <w:rFonts w:ascii="Times New Roman" w:hAnsi="Times New Roman"/>
          <w:sz w:val="28"/>
          <w:szCs w:val="28"/>
        </w:rPr>
        <w:t xml:space="preserve">емьи приглашены на </w:t>
      </w:r>
      <w:r w:rsidR="00794792">
        <w:rPr>
          <w:rFonts w:ascii="Times New Roman" w:hAnsi="Times New Roman"/>
          <w:sz w:val="28"/>
          <w:szCs w:val="28"/>
        </w:rPr>
        <w:t>с</w:t>
      </w:r>
      <w:r w:rsidR="00794792" w:rsidRPr="00794792">
        <w:rPr>
          <w:rFonts w:ascii="Times New Roman" w:hAnsi="Times New Roman"/>
          <w:sz w:val="28"/>
          <w:szCs w:val="28"/>
        </w:rPr>
        <w:t>пектакль и интермедия «Новогодняя елка чудес»</w:t>
      </w: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Работа КДУ с украинскими беженцами.</w:t>
      </w:r>
    </w:p>
    <w:p w:rsidR="00B57846" w:rsidRDefault="00B57846">
      <w:pPr>
        <w:rPr>
          <w:sz w:val="28"/>
          <w:szCs w:val="28"/>
        </w:rPr>
      </w:pPr>
    </w:p>
    <w:p w:rsidR="000E01E1" w:rsidRDefault="000E01E1">
      <w:pPr>
        <w:rPr>
          <w:sz w:val="28"/>
          <w:szCs w:val="28"/>
        </w:rPr>
      </w:pPr>
    </w:p>
    <w:p w:rsidR="00B57846" w:rsidRPr="007911E8" w:rsidRDefault="00E77E5A">
      <w:pPr>
        <w:pStyle w:val="ae"/>
        <w:widowControl w:val="0"/>
        <w:numPr>
          <w:ilvl w:val="0"/>
          <w:numId w:val="3"/>
        </w:numPr>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ИНФОРМАЦИЯ о работе КДУ</w:t>
      </w:r>
    </w:p>
    <w:p w:rsidR="00B57846" w:rsidRPr="007911E8"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 xml:space="preserve">по сохранению и укреплению традиционных </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российских духовно-нравственных ценностей</w:t>
      </w:r>
    </w:p>
    <w:tbl>
      <w:tblPr>
        <w:tblStyle w:val="ad"/>
        <w:tblW w:w="0" w:type="auto"/>
        <w:tblLook w:val="04A0" w:firstRow="1" w:lastRow="0" w:firstColumn="1" w:lastColumn="0" w:noHBand="0" w:noVBand="1"/>
      </w:tblPr>
      <w:tblGrid>
        <w:gridCol w:w="3256"/>
        <w:gridCol w:w="3257"/>
        <w:gridCol w:w="3257"/>
      </w:tblGrid>
      <w:tr w:rsidR="007911E8" w:rsidRPr="007911E8" w:rsidTr="00BA31F3">
        <w:tc>
          <w:tcPr>
            <w:tcW w:w="3256" w:type="dxa"/>
            <w:vAlign w:val="center"/>
          </w:tcPr>
          <w:p w:rsidR="007911E8" w:rsidRPr="00BA31F3" w:rsidRDefault="007911E8"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Общее количество проведенных культурно-массовых мероприятий (в соответствии с формой 7-НК), ед.</w:t>
            </w:r>
          </w:p>
        </w:tc>
        <w:tc>
          <w:tcPr>
            <w:tcW w:w="3257" w:type="dxa"/>
            <w:vAlign w:val="center"/>
          </w:tcPr>
          <w:p w:rsidR="007911E8" w:rsidRPr="00BA31F3" w:rsidRDefault="007911E8"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Из них – мероприятий по сохранению и укреплению традиционных российских духовно-нравственных ценностей, ед.</w:t>
            </w:r>
          </w:p>
        </w:tc>
        <w:tc>
          <w:tcPr>
            <w:tcW w:w="3257" w:type="dxa"/>
            <w:vAlign w:val="center"/>
          </w:tcPr>
          <w:p w:rsidR="007911E8" w:rsidRPr="00BA31F3" w:rsidRDefault="00223294"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Доля мероприятий по сохранению и укреплению традиционных российских духовно-нравственных ценностей в общем количестве мероприятий, %</w:t>
            </w:r>
          </w:p>
        </w:tc>
      </w:tr>
      <w:tr w:rsidR="00223294" w:rsidRPr="00BA31F3" w:rsidTr="007911E8">
        <w:tc>
          <w:tcPr>
            <w:tcW w:w="3256" w:type="dxa"/>
          </w:tcPr>
          <w:p w:rsidR="00223294" w:rsidRPr="00BA31F3" w:rsidRDefault="00495FC1">
            <w:pPr>
              <w:pStyle w:val="ae"/>
              <w:widowControl w:val="0"/>
              <w:autoSpaceDE w:val="0"/>
              <w:autoSpaceDN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413</w:t>
            </w:r>
          </w:p>
        </w:tc>
        <w:tc>
          <w:tcPr>
            <w:tcW w:w="3257" w:type="dxa"/>
          </w:tcPr>
          <w:p w:rsidR="00223294" w:rsidRPr="00BA31F3" w:rsidRDefault="00585557">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155</w:t>
            </w:r>
          </w:p>
        </w:tc>
        <w:tc>
          <w:tcPr>
            <w:tcW w:w="3257" w:type="dxa"/>
          </w:tcPr>
          <w:p w:rsidR="00223294" w:rsidRPr="00BA31F3" w:rsidRDefault="00743257">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37.5</w:t>
            </w:r>
            <w:r w:rsidR="006C1AF5">
              <w:rPr>
                <w:rFonts w:ascii="Times New Roman" w:hAnsi="Times New Roman"/>
                <w:sz w:val="28"/>
                <w:szCs w:val="28"/>
              </w:rPr>
              <w:t>%</w:t>
            </w:r>
          </w:p>
        </w:tc>
      </w:tr>
    </w:tbl>
    <w:p w:rsidR="007911E8" w:rsidRPr="00BA31F3" w:rsidRDefault="007911E8">
      <w:pPr>
        <w:pStyle w:val="ae"/>
        <w:widowControl w:val="0"/>
        <w:autoSpaceDE w:val="0"/>
        <w:autoSpaceDN w:val="0"/>
        <w:spacing w:after="0" w:line="240" w:lineRule="auto"/>
        <w:ind w:left="0"/>
        <w:contextualSpacing w:val="0"/>
        <w:jc w:val="center"/>
        <w:rPr>
          <w:rFonts w:ascii="Times New Roman" w:hAnsi="Times New Roman"/>
          <w:sz w:val="28"/>
          <w:szCs w:val="28"/>
        </w:rPr>
      </w:pPr>
    </w:p>
    <w:p w:rsidR="00B57846" w:rsidRDefault="00223294">
      <w:pPr>
        <w:pStyle w:val="ae"/>
        <w:widowControl w:val="0"/>
        <w:autoSpaceDE w:val="0"/>
        <w:autoSpaceDN w:val="0"/>
        <w:spacing w:after="0" w:line="240" w:lineRule="auto"/>
        <w:ind w:left="0"/>
        <w:contextualSpacing w:val="0"/>
        <w:jc w:val="center"/>
        <w:rPr>
          <w:rFonts w:ascii="Times New Roman" w:hAnsi="Times New Roman"/>
          <w:b/>
          <w:sz w:val="28"/>
          <w:szCs w:val="28"/>
          <w:u w:val="single"/>
        </w:rPr>
      </w:pPr>
      <w:r w:rsidRPr="00BA31F3">
        <w:rPr>
          <w:rFonts w:ascii="Times New Roman" w:hAnsi="Times New Roman"/>
          <w:b/>
          <w:sz w:val="28"/>
          <w:szCs w:val="28"/>
          <w:u w:val="single"/>
        </w:rPr>
        <w:t xml:space="preserve">Укажите </w:t>
      </w:r>
      <w:r w:rsidR="00E77E5A" w:rsidRPr="00BA31F3">
        <w:rPr>
          <w:rFonts w:ascii="Times New Roman" w:hAnsi="Times New Roman"/>
          <w:b/>
          <w:sz w:val="28"/>
          <w:szCs w:val="28"/>
          <w:u w:val="single"/>
        </w:rPr>
        <w:t xml:space="preserve">не более 2 </w:t>
      </w:r>
      <w:r w:rsidR="0047646D" w:rsidRPr="00BA31F3">
        <w:rPr>
          <w:rFonts w:ascii="Times New Roman" w:hAnsi="Times New Roman"/>
          <w:b/>
          <w:sz w:val="28"/>
          <w:szCs w:val="28"/>
          <w:u w:val="single"/>
        </w:rPr>
        <w:t xml:space="preserve">самых крупных и (или) интересных </w:t>
      </w:r>
      <w:r w:rsidR="00E77E5A" w:rsidRPr="00BA31F3">
        <w:rPr>
          <w:rFonts w:ascii="Times New Roman" w:hAnsi="Times New Roman"/>
          <w:b/>
          <w:sz w:val="28"/>
          <w:szCs w:val="28"/>
          <w:u w:val="single"/>
        </w:rPr>
        <w:t>проектов или мероприятий по каждому из указанных направлений:</w:t>
      </w:r>
    </w:p>
    <w:p w:rsidR="000E01E1" w:rsidRPr="00BA31F3" w:rsidRDefault="000E01E1">
      <w:pPr>
        <w:pStyle w:val="ae"/>
        <w:widowControl w:val="0"/>
        <w:autoSpaceDE w:val="0"/>
        <w:autoSpaceDN w:val="0"/>
        <w:spacing w:after="0" w:line="240" w:lineRule="auto"/>
        <w:ind w:left="0"/>
        <w:contextualSpacing w:val="0"/>
        <w:jc w:val="center"/>
        <w:rPr>
          <w:rFonts w:ascii="Times New Roman" w:hAnsi="Times New Roman"/>
          <w:b/>
          <w:sz w:val="28"/>
          <w:szCs w:val="28"/>
          <w:u w:val="single"/>
        </w:rPr>
      </w:pPr>
    </w:p>
    <w:p w:rsidR="007911E8" w:rsidRPr="006267DB" w:rsidRDefault="007911E8" w:rsidP="00223294">
      <w:pPr>
        <w:pStyle w:val="ae"/>
        <w:widowControl w:val="0"/>
        <w:numPr>
          <w:ilvl w:val="1"/>
          <w:numId w:val="3"/>
        </w:numPr>
        <w:autoSpaceDE w:val="0"/>
        <w:autoSpaceDN w:val="0"/>
        <w:spacing w:after="0" w:line="240" w:lineRule="auto"/>
        <w:contextualSpacing w:val="0"/>
        <w:jc w:val="both"/>
        <w:rPr>
          <w:rFonts w:ascii="Times New Roman" w:hAnsi="Times New Roman"/>
          <w:sz w:val="28"/>
          <w:szCs w:val="28"/>
        </w:rPr>
      </w:pPr>
      <w:r w:rsidRPr="00BA31F3">
        <w:rPr>
          <w:rFonts w:ascii="Times New Roman" w:hAnsi="Times New Roman"/>
          <w:b/>
          <w:bCs/>
          <w:sz w:val="28"/>
          <w:szCs w:val="28"/>
        </w:rPr>
        <w:t>Формирование патриотизма, гражданственности и ответственности за судьбу Отечества</w:t>
      </w:r>
    </w:p>
    <w:p w:rsidR="006267DB" w:rsidRPr="00A0335D" w:rsidRDefault="006267DB" w:rsidP="00A0335D">
      <w:pPr>
        <w:widowControl w:val="0"/>
        <w:autoSpaceDE w:val="0"/>
        <w:autoSpaceDN w:val="0"/>
        <w:jc w:val="both"/>
        <w:rPr>
          <w:sz w:val="28"/>
          <w:szCs w:val="28"/>
        </w:rPr>
      </w:pPr>
    </w:p>
    <w:p w:rsidR="006267DB" w:rsidRPr="00A0335D" w:rsidRDefault="006267DB" w:rsidP="00A0335D">
      <w:pPr>
        <w:widowControl w:val="0"/>
        <w:autoSpaceDE w:val="0"/>
        <w:autoSpaceDN w:val="0"/>
        <w:jc w:val="both"/>
        <w:rPr>
          <w:b/>
          <w:bCs/>
          <w:sz w:val="28"/>
          <w:szCs w:val="28"/>
        </w:rPr>
      </w:pPr>
      <w:r w:rsidRPr="00A0335D">
        <w:rPr>
          <w:b/>
          <w:bCs/>
          <w:sz w:val="28"/>
          <w:szCs w:val="28"/>
        </w:rPr>
        <w:t xml:space="preserve">Городской праздник, посвященный Дню России </w:t>
      </w:r>
      <w:bookmarkStart w:id="2" w:name="_Hlk187331531"/>
      <w:r w:rsidRPr="00A0335D">
        <w:rPr>
          <w:b/>
          <w:bCs/>
          <w:i/>
          <w:iCs/>
          <w:sz w:val="28"/>
          <w:szCs w:val="28"/>
        </w:rPr>
        <w:t>(Муниципальное бюджетное учреждение культуры «Дворец культуры имени И.П. Романенко» г. Сысерть)</w:t>
      </w:r>
      <w:bookmarkEnd w:id="2"/>
    </w:p>
    <w:p w:rsidR="006267DB" w:rsidRPr="006267DB" w:rsidRDefault="006267DB" w:rsidP="006267DB">
      <w:pPr>
        <w:widowControl w:val="0"/>
        <w:autoSpaceDE w:val="0"/>
        <w:autoSpaceDN w:val="0"/>
        <w:jc w:val="both"/>
        <w:rPr>
          <w:sz w:val="28"/>
          <w:szCs w:val="28"/>
        </w:rPr>
      </w:pPr>
      <w:r w:rsidRPr="006267DB">
        <w:rPr>
          <w:sz w:val="28"/>
          <w:szCs w:val="28"/>
        </w:rPr>
        <w:t>Мероприятия, посвященные государственному празднику, прошли во всех населенных пунктах муниципалитета. Праздничные концерты, флешмобы, конкурсы, выставки, акции, показательные выступления патриотических клубов, театрализованные программы объединили тысячи жителей округа.</w:t>
      </w:r>
    </w:p>
    <w:p w:rsidR="006267DB" w:rsidRPr="006267DB" w:rsidRDefault="006267DB" w:rsidP="006267DB">
      <w:pPr>
        <w:widowControl w:val="0"/>
        <w:autoSpaceDE w:val="0"/>
        <w:autoSpaceDN w:val="0"/>
        <w:jc w:val="both"/>
        <w:rPr>
          <w:sz w:val="28"/>
          <w:szCs w:val="28"/>
        </w:rPr>
      </w:pPr>
      <w:r w:rsidRPr="006267DB">
        <w:rPr>
          <w:sz w:val="28"/>
          <w:szCs w:val="28"/>
        </w:rPr>
        <w:t xml:space="preserve">Поздравили земляков с праздником и поблагодарили за добросовестный труд, направленный на развитие родного края, </w:t>
      </w:r>
      <w:r w:rsidR="00A0335D">
        <w:rPr>
          <w:sz w:val="28"/>
          <w:szCs w:val="28"/>
        </w:rPr>
        <w:t>Г</w:t>
      </w:r>
      <w:r w:rsidRPr="006267DB">
        <w:rPr>
          <w:sz w:val="28"/>
          <w:szCs w:val="28"/>
        </w:rPr>
        <w:t xml:space="preserve">лава СГО, председатель Думы СГО, депутат Законодательного собрания Свердловской области, настоятель </w:t>
      </w:r>
      <w:proofErr w:type="spellStart"/>
      <w:r w:rsidRPr="006267DB">
        <w:rPr>
          <w:sz w:val="28"/>
          <w:szCs w:val="28"/>
        </w:rPr>
        <w:t>сысертского</w:t>
      </w:r>
      <w:proofErr w:type="spellEnd"/>
      <w:r w:rsidRPr="006267DB">
        <w:rPr>
          <w:sz w:val="28"/>
          <w:szCs w:val="28"/>
        </w:rPr>
        <w:t xml:space="preserve"> храма Симеона и </w:t>
      </w:r>
      <w:proofErr w:type="gramStart"/>
      <w:r w:rsidRPr="006267DB">
        <w:rPr>
          <w:sz w:val="28"/>
          <w:szCs w:val="28"/>
        </w:rPr>
        <w:t>Анны</w:t>
      </w:r>
      <w:proofErr w:type="gramEnd"/>
      <w:r w:rsidRPr="006267DB">
        <w:rPr>
          <w:sz w:val="28"/>
          <w:szCs w:val="28"/>
        </w:rPr>
        <w:t xml:space="preserve"> и председатель общественной палаты СГО.</w:t>
      </w:r>
    </w:p>
    <w:p w:rsidR="006267DB" w:rsidRPr="006267DB" w:rsidRDefault="006267DB" w:rsidP="006267DB">
      <w:pPr>
        <w:widowControl w:val="0"/>
        <w:autoSpaceDE w:val="0"/>
        <w:autoSpaceDN w:val="0"/>
        <w:jc w:val="both"/>
        <w:rPr>
          <w:sz w:val="28"/>
          <w:szCs w:val="28"/>
        </w:rPr>
      </w:pPr>
      <w:r w:rsidRPr="006267DB">
        <w:rPr>
          <w:sz w:val="28"/>
          <w:szCs w:val="28"/>
        </w:rPr>
        <w:t>Творческие коллективы города славили Россию песнями и танцами.</w:t>
      </w:r>
    </w:p>
    <w:p w:rsidR="006267DB" w:rsidRPr="006267DB" w:rsidRDefault="006267DB" w:rsidP="006267DB">
      <w:pPr>
        <w:widowControl w:val="0"/>
        <w:autoSpaceDE w:val="0"/>
        <w:autoSpaceDN w:val="0"/>
        <w:jc w:val="both"/>
        <w:rPr>
          <w:sz w:val="28"/>
          <w:szCs w:val="28"/>
        </w:rPr>
      </w:pPr>
      <w:r w:rsidRPr="006267DB">
        <w:rPr>
          <w:sz w:val="28"/>
          <w:szCs w:val="28"/>
        </w:rPr>
        <w:t xml:space="preserve">Жителей и гостей города порадовали своими выступлениями победители фестиваля «Богат талантами </w:t>
      </w:r>
      <w:proofErr w:type="spellStart"/>
      <w:r w:rsidRPr="006267DB">
        <w:rPr>
          <w:sz w:val="28"/>
          <w:szCs w:val="28"/>
        </w:rPr>
        <w:t>Сысертский</w:t>
      </w:r>
      <w:proofErr w:type="spellEnd"/>
      <w:r w:rsidRPr="006267DB">
        <w:rPr>
          <w:sz w:val="28"/>
          <w:szCs w:val="28"/>
        </w:rPr>
        <w:t xml:space="preserve"> край», педагоги и воспитанники </w:t>
      </w:r>
      <w:proofErr w:type="spellStart"/>
      <w:r w:rsidRPr="006267DB">
        <w:rPr>
          <w:sz w:val="28"/>
          <w:szCs w:val="28"/>
        </w:rPr>
        <w:t>сысертской</w:t>
      </w:r>
      <w:proofErr w:type="spellEnd"/>
      <w:r w:rsidRPr="006267DB">
        <w:rPr>
          <w:sz w:val="28"/>
          <w:szCs w:val="28"/>
        </w:rPr>
        <w:t xml:space="preserve"> Детской школы искусств, творческие коллективы Дворца культуры им. И.П.</w:t>
      </w:r>
      <w:r w:rsidR="00A0335D">
        <w:rPr>
          <w:sz w:val="28"/>
          <w:szCs w:val="28"/>
        </w:rPr>
        <w:t xml:space="preserve"> </w:t>
      </w:r>
      <w:r w:rsidRPr="006267DB">
        <w:rPr>
          <w:sz w:val="28"/>
          <w:szCs w:val="28"/>
        </w:rPr>
        <w:t>Романенко.</w:t>
      </w:r>
    </w:p>
    <w:p w:rsidR="006267DB" w:rsidRPr="006267DB" w:rsidRDefault="006267DB" w:rsidP="006267DB">
      <w:pPr>
        <w:widowControl w:val="0"/>
        <w:autoSpaceDE w:val="0"/>
        <w:autoSpaceDN w:val="0"/>
        <w:jc w:val="both"/>
        <w:rPr>
          <w:sz w:val="28"/>
          <w:szCs w:val="28"/>
        </w:rPr>
      </w:pPr>
      <w:r w:rsidRPr="006267DB">
        <w:rPr>
          <w:sz w:val="28"/>
          <w:szCs w:val="28"/>
        </w:rPr>
        <w:t xml:space="preserve">Уникальные работы мастеров СГО были представлены на выставке – ярмарке. Здесь можно было купить бижутерию, плетеные корзины и другие изделия </w:t>
      </w:r>
      <w:r w:rsidRPr="006267DB">
        <w:rPr>
          <w:sz w:val="28"/>
          <w:szCs w:val="28"/>
        </w:rPr>
        <w:lastRenderedPageBreak/>
        <w:t>ручной работы.</w:t>
      </w:r>
    </w:p>
    <w:p w:rsidR="006267DB" w:rsidRPr="006267DB" w:rsidRDefault="006267DB" w:rsidP="006267DB">
      <w:pPr>
        <w:widowControl w:val="0"/>
        <w:autoSpaceDE w:val="0"/>
        <w:autoSpaceDN w:val="0"/>
        <w:jc w:val="both"/>
        <w:rPr>
          <w:sz w:val="28"/>
          <w:szCs w:val="28"/>
        </w:rPr>
      </w:pPr>
      <w:r w:rsidRPr="006267DB">
        <w:rPr>
          <w:sz w:val="28"/>
          <w:szCs w:val="28"/>
        </w:rPr>
        <w:t xml:space="preserve">Впервые в Сысерти прошла акция «Выходи в народном». Красивые национальные костюмы разных народов России поразили всех колоритом и красотой. Представлены русские, казахские, татарские, кавказские, белорусские и другие народные костюмы. Завершился праздник общим хороводом. </w:t>
      </w:r>
    </w:p>
    <w:p w:rsidR="006267DB" w:rsidRPr="006267DB" w:rsidRDefault="006267DB" w:rsidP="006267DB">
      <w:pPr>
        <w:pStyle w:val="ae"/>
        <w:widowControl w:val="0"/>
        <w:autoSpaceDE w:val="0"/>
        <w:autoSpaceDN w:val="0"/>
        <w:jc w:val="both"/>
        <w:rPr>
          <w:rFonts w:ascii="Times New Roman" w:hAnsi="Times New Roman"/>
          <w:sz w:val="28"/>
          <w:szCs w:val="28"/>
        </w:rPr>
      </w:pPr>
    </w:p>
    <w:p w:rsidR="006267DB" w:rsidRPr="00A0335D" w:rsidRDefault="006267DB" w:rsidP="00A0335D">
      <w:pPr>
        <w:widowControl w:val="0"/>
        <w:autoSpaceDE w:val="0"/>
        <w:autoSpaceDN w:val="0"/>
        <w:jc w:val="both"/>
        <w:rPr>
          <w:sz w:val="28"/>
          <w:szCs w:val="28"/>
        </w:rPr>
      </w:pPr>
      <w:r w:rsidRPr="00A0335D">
        <w:rPr>
          <w:b/>
          <w:bCs/>
          <w:sz w:val="28"/>
          <w:szCs w:val="28"/>
        </w:rPr>
        <w:t>Тематическая программа «От всей души», посвященная Дню народного единства</w:t>
      </w:r>
      <w:r w:rsidR="00A0335D" w:rsidRPr="00A0335D">
        <w:rPr>
          <w:sz w:val="28"/>
          <w:szCs w:val="28"/>
        </w:rPr>
        <w:t xml:space="preserve"> </w:t>
      </w:r>
      <w:r w:rsidR="00A0335D" w:rsidRPr="00A0335D">
        <w:rPr>
          <w:b/>
          <w:bCs/>
          <w:i/>
          <w:iCs/>
          <w:sz w:val="28"/>
          <w:szCs w:val="28"/>
        </w:rPr>
        <w:t>(Муниципальное бюджетное учреждение культуры «Дворец культуры имени И.П. Романенко» г. Сысерть)</w:t>
      </w:r>
    </w:p>
    <w:p w:rsidR="006267DB" w:rsidRPr="00A0335D" w:rsidRDefault="006267DB" w:rsidP="00A0335D">
      <w:pPr>
        <w:widowControl w:val="0"/>
        <w:autoSpaceDE w:val="0"/>
        <w:autoSpaceDN w:val="0"/>
        <w:jc w:val="both"/>
        <w:rPr>
          <w:sz w:val="28"/>
          <w:szCs w:val="28"/>
        </w:rPr>
      </w:pPr>
      <w:r w:rsidRPr="00A0335D">
        <w:rPr>
          <w:sz w:val="28"/>
          <w:szCs w:val="28"/>
        </w:rPr>
        <w:t>4 ноября 2024 года во Дворце культуры им. И.П. Романенко состоялась презентация деятельности волонтерских групп, помогающих военным в зоне СВО и тематическая программа «От всей души», которая объединила множество волонтеров не только из Сысертского муниципального округа, но и из Арамили.</w:t>
      </w:r>
    </w:p>
    <w:p w:rsidR="006267DB" w:rsidRPr="00A0335D" w:rsidRDefault="006267DB" w:rsidP="00A0335D">
      <w:pPr>
        <w:widowControl w:val="0"/>
        <w:autoSpaceDE w:val="0"/>
        <w:autoSpaceDN w:val="0"/>
        <w:jc w:val="both"/>
        <w:rPr>
          <w:sz w:val="28"/>
          <w:szCs w:val="28"/>
        </w:rPr>
      </w:pPr>
      <w:r w:rsidRPr="00A0335D">
        <w:rPr>
          <w:sz w:val="28"/>
          <w:szCs w:val="28"/>
        </w:rPr>
        <w:t>С приветственными словами выступили Глава С</w:t>
      </w:r>
      <w:r w:rsidR="00A0335D">
        <w:rPr>
          <w:sz w:val="28"/>
          <w:szCs w:val="28"/>
        </w:rPr>
        <w:t>ГО</w:t>
      </w:r>
      <w:r w:rsidRPr="00A0335D">
        <w:rPr>
          <w:sz w:val="28"/>
          <w:szCs w:val="28"/>
        </w:rPr>
        <w:t xml:space="preserve">, военный комиссар по </w:t>
      </w:r>
      <w:proofErr w:type="spellStart"/>
      <w:r w:rsidRPr="00A0335D">
        <w:rPr>
          <w:sz w:val="28"/>
          <w:szCs w:val="28"/>
        </w:rPr>
        <w:t>Сысертскому</w:t>
      </w:r>
      <w:proofErr w:type="spellEnd"/>
      <w:r w:rsidRPr="00A0335D">
        <w:rPr>
          <w:sz w:val="28"/>
          <w:szCs w:val="28"/>
        </w:rPr>
        <w:t xml:space="preserve"> району, председатель Думы С</w:t>
      </w:r>
      <w:r w:rsidR="00A0335D">
        <w:rPr>
          <w:sz w:val="28"/>
          <w:szCs w:val="28"/>
        </w:rPr>
        <w:t>ГО</w:t>
      </w:r>
      <w:r w:rsidRPr="00A0335D">
        <w:rPr>
          <w:sz w:val="28"/>
          <w:szCs w:val="28"/>
        </w:rPr>
        <w:t xml:space="preserve">. </w:t>
      </w:r>
    </w:p>
    <w:p w:rsidR="006267DB" w:rsidRPr="00A0335D" w:rsidRDefault="006267DB" w:rsidP="00A0335D">
      <w:pPr>
        <w:widowControl w:val="0"/>
        <w:autoSpaceDE w:val="0"/>
        <w:autoSpaceDN w:val="0"/>
        <w:jc w:val="both"/>
        <w:rPr>
          <w:sz w:val="28"/>
          <w:szCs w:val="28"/>
        </w:rPr>
      </w:pPr>
      <w:r w:rsidRPr="00A0335D">
        <w:rPr>
          <w:sz w:val="28"/>
          <w:szCs w:val="28"/>
        </w:rPr>
        <w:t xml:space="preserve">В этот день много говорили </w:t>
      </w:r>
      <w:r w:rsidR="00A0335D">
        <w:rPr>
          <w:sz w:val="28"/>
          <w:szCs w:val="28"/>
        </w:rPr>
        <w:t xml:space="preserve">о </w:t>
      </w:r>
      <w:r w:rsidRPr="00A0335D">
        <w:rPr>
          <w:sz w:val="28"/>
          <w:szCs w:val="28"/>
        </w:rPr>
        <w:t xml:space="preserve">помощи солдатам, о том, что тыл всегда активен. Он всегда стоит на страже для помощи своих солдат. Благодарили за активную волонтерскую деятельность, активную жизненную позицию, программа была полна трогательных моментов и торжественных награждений. </w:t>
      </w:r>
    </w:p>
    <w:p w:rsidR="006267DB" w:rsidRPr="00A0335D" w:rsidRDefault="006267DB" w:rsidP="00A0335D">
      <w:pPr>
        <w:widowControl w:val="0"/>
        <w:autoSpaceDE w:val="0"/>
        <w:autoSpaceDN w:val="0"/>
        <w:jc w:val="both"/>
        <w:rPr>
          <w:sz w:val="28"/>
          <w:szCs w:val="28"/>
        </w:rPr>
      </w:pPr>
      <w:r w:rsidRPr="00A0335D">
        <w:rPr>
          <w:sz w:val="28"/>
          <w:szCs w:val="28"/>
        </w:rPr>
        <w:t xml:space="preserve">В форуме волонтерских движений приняли участие: «Сысерть своих не бросает», народный полк «Елкины заботы», «Тепло матери», «Посылка солдату», ⁠команда Веры </w:t>
      </w:r>
      <w:proofErr w:type="spellStart"/>
      <w:r w:rsidRPr="00A0335D">
        <w:rPr>
          <w:sz w:val="28"/>
          <w:szCs w:val="28"/>
        </w:rPr>
        <w:t>Гилевой</w:t>
      </w:r>
      <w:proofErr w:type="spellEnd"/>
      <w:r w:rsidRPr="00A0335D">
        <w:rPr>
          <w:sz w:val="28"/>
          <w:szCs w:val="28"/>
        </w:rPr>
        <w:t>, «Уральский фронт» при храме Святой Троицы, «Вяжем тепло фронту».</w:t>
      </w:r>
    </w:p>
    <w:p w:rsidR="006267DB" w:rsidRPr="00A0335D" w:rsidRDefault="006267DB" w:rsidP="00A0335D">
      <w:pPr>
        <w:widowControl w:val="0"/>
        <w:autoSpaceDE w:val="0"/>
        <w:autoSpaceDN w:val="0"/>
        <w:jc w:val="both"/>
        <w:rPr>
          <w:sz w:val="28"/>
          <w:szCs w:val="28"/>
        </w:rPr>
      </w:pPr>
      <w:r w:rsidRPr="00A0335D">
        <w:rPr>
          <w:sz w:val="28"/>
          <w:szCs w:val="28"/>
        </w:rPr>
        <w:t>На торжественной программе праздника участникам СВО и активистам, принимающим постоянное участие в волонтерской деятельности, были вручены благодарственные письма и памятные подарки.</w:t>
      </w:r>
    </w:p>
    <w:p w:rsidR="006267DB" w:rsidRPr="006267DB" w:rsidRDefault="006267DB" w:rsidP="006267DB">
      <w:pPr>
        <w:pStyle w:val="ae"/>
        <w:widowControl w:val="0"/>
        <w:autoSpaceDE w:val="0"/>
        <w:autoSpaceDN w:val="0"/>
        <w:jc w:val="both"/>
        <w:rPr>
          <w:rFonts w:ascii="Times New Roman" w:hAnsi="Times New Roman"/>
          <w:sz w:val="28"/>
          <w:szCs w:val="28"/>
        </w:rPr>
      </w:pPr>
    </w:p>
    <w:p w:rsidR="006267DB" w:rsidRPr="00DC6134" w:rsidRDefault="006267DB" w:rsidP="00DC6134">
      <w:pPr>
        <w:widowControl w:val="0"/>
        <w:autoSpaceDE w:val="0"/>
        <w:autoSpaceDN w:val="0"/>
        <w:jc w:val="both"/>
        <w:rPr>
          <w:sz w:val="28"/>
          <w:szCs w:val="28"/>
        </w:rPr>
      </w:pPr>
      <w:r w:rsidRPr="001D01E8">
        <w:rPr>
          <w:b/>
          <w:bCs/>
          <w:sz w:val="28"/>
          <w:szCs w:val="28"/>
        </w:rPr>
        <w:t xml:space="preserve">Третий патриотический форум Сысертского </w:t>
      </w:r>
      <w:r w:rsidR="00AB3542">
        <w:rPr>
          <w:b/>
          <w:bCs/>
          <w:sz w:val="28"/>
          <w:szCs w:val="28"/>
        </w:rPr>
        <w:t xml:space="preserve">городского округа </w:t>
      </w:r>
      <w:r w:rsidRPr="001D01E8">
        <w:rPr>
          <w:b/>
          <w:bCs/>
          <w:sz w:val="28"/>
          <w:szCs w:val="28"/>
        </w:rPr>
        <w:t>«Я патриот»</w:t>
      </w:r>
      <w:r w:rsidRPr="00DC6134">
        <w:rPr>
          <w:sz w:val="28"/>
          <w:szCs w:val="28"/>
        </w:rPr>
        <w:t xml:space="preserve"> </w:t>
      </w:r>
      <w:bookmarkStart w:id="3" w:name="_Hlk187331860"/>
      <w:bookmarkStart w:id="4" w:name="_Hlk187397039"/>
      <w:r w:rsidR="00DC6134" w:rsidRPr="00DC6134">
        <w:rPr>
          <w:b/>
          <w:bCs/>
          <w:i/>
          <w:iCs/>
          <w:sz w:val="28"/>
          <w:szCs w:val="28"/>
        </w:rPr>
        <w:t>(Муниципальное бюджетное учреждение культуры «Дворец культуры имени И.П. Романенко» г. Сысерть)</w:t>
      </w:r>
      <w:bookmarkEnd w:id="3"/>
    </w:p>
    <w:bookmarkEnd w:id="4"/>
    <w:p w:rsidR="006267DB" w:rsidRPr="00DC6134" w:rsidRDefault="006267DB" w:rsidP="00DC6134">
      <w:pPr>
        <w:widowControl w:val="0"/>
        <w:autoSpaceDE w:val="0"/>
        <w:autoSpaceDN w:val="0"/>
        <w:jc w:val="both"/>
        <w:rPr>
          <w:sz w:val="28"/>
          <w:szCs w:val="28"/>
        </w:rPr>
      </w:pPr>
      <w:r w:rsidRPr="00DC6134">
        <w:rPr>
          <w:sz w:val="28"/>
          <w:szCs w:val="28"/>
        </w:rPr>
        <w:t>9 декабря 2024года, школьников из разных населенных пунктов Сысертского муниципального округа объединил Патриотический форум #</w:t>
      </w:r>
      <w:proofErr w:type="spellStart"/>
      <w:r w:rsidRPr="00DC6134">
        <w:rPr>
          <w:sz w:val="28"/>
          <w:szCs w:val="28"/>
        </w:rPr>
        <w:t>ЯПатриот</w:t>
      </w:r>
      <w:proofErr w:type="spellEnd"/>
      <w:r w:rsidRPr="00DC6134">
        <w:rPr>
          <w:sz w:val="28"/>
          <w:szCs w:val="28"/>
        </w:rPr>
        <w:t>.</w:t>
      </w:r>
    </w:p>
    <w:p w:rsidR="006267DB" w:rsidRPr="00DC6134" w:rsidRDefault="006267DB" w:rsidP="00DC6134">
      <w:pPr>
        <w:widowControl w:val="0"/>
        <w:autoSpaceDE w:val="0"/>
        <w:autoSpaceDN w:val="0"/>
        <w:jc w:val="both"/>
        <w:rPr>
          <w:sz w:val="28"/>
          <w:szCs w:val="28"/>
        </w:rPr>
      </w:pPr>
      <w:r w:rsidRPr="00DC6134">
        <w:rPr>
          <w:sz w:val="28"/>
          <w:szCs w:val="28"/>
        </w:rPr>
        <w:t>Во дворце культуры Сысерти и администрации Сысертского МО для ребят была организована интересная образовательная программа.</w:t>
      </w:r>
    </w:p>
    <w:p w:rsidR="006267DB" w:rsidRPr="00DC6134" w:rsidRDefault="006267DB" w:rsidP="00DC6134">
      <w:pPr>
        <w:widowControl w:val="0"/>
        <w:autoSpaceDE w:val="0"/>
        <w:autoSpaceDN w:val="0"/>
        <w:jc w:val="both"/>
        <w:rPr>
          <w:sz w:val="28"/>
          <w:szCs w:val="28"/>
        </w:rPr>
      </w:pPr>
      <w:r w:rsidRPr="00DC6134">
        <w:rPr>
          <w:sz w:val="28"/>
          <w:szCs w:val="28"/>
        </w:rPr>
        <w:t xml:space="preserve">По традиции, патриотический форум проходил в День Героев Отечества. 2025 год в России будет посвящен 80-летию Победы в Великой Отечественной войне. В </w:t>
      </w:r>
      <w:proofErr w:type="spellStart"/>
      <w:r w:rsidRPr="00DC6134">
        <w:rPr>
          <w:sz w:val="28"/>
          <w:szCs w:val="28"/>
        </w:rPr>
        <w:t>Сысертском</w:t>
      </w:r>
      <w:proofErr w:type="spellEnd"/>
      <w:r w:rsidRPr="00DC6134">
        <w:rPr>
          <w:sz w:val="28"/>
          <w:szCs w:val="28"/>
        </w:rPr>
        <w:t xml:space="preserve"> </w:t>
      </w:r>
      <w:r w:rsidR="00DC6134">
        <w:rPr>
          <w:sz w:val="28"/>
          <w:szCs w:val="28"/>
        </w:rPr>
        <w:t xml:space="preserve">городском </w:t>
      </w:r>
      <w:r w:rsidRPr="00DC6134">
        <w:rPr>
          <w:sz w:val="28"/>
          <w:szCs w:val="28"/>
        </w:rPr>
        <w:t>округе он также станет Годом героев нашего Отечества. Работа форума направлена на развитие патриотических проектов. Ребят ждут прекрасные запоминающиеся знакомства с героями, которые приедут на нашу территорию. Это бесценный опыт, бесценные знания, которые нужно впитывать, слушая простые рассказы тех людей, которые никогда и не думали, что будут героями. Многие из них не ставили перед собой такой задачи, но при сложившихся жизненных обстоятельствах они не могли поступить по-другому, кроме как спасти чью-то жизнь, порой рискуя собственной жизнью.</w:t>
      </w:r>
    </w:p>
    <w:p w:rsidR="006267DB" w:rsidRPr="00DC6134" w:rsidRDefault="006267DB" w:rsidP="00DC6134">
      <w:pPr>
        <w:widowControl w:val="0"/>
        <w:autoSpaceDE w:val="0"/>
        <w:autoSpaceDN w:val="0"/>
        <w:jc w:val="both"/>
        <w:rPr>
          <w:sz w:val="28"/>
          <w:szCs w:val="28"/>
        </w:rPr>
      </w:pPr>
      <w:r w:rsidRPr="00DC6134">
        <w:rPr>
          <w:sz w:val="28"/>
          <w:szCs w:val="28"/>
        </w:rPr>
        <w:t xml:space="preserve">На открытии форума девяти юным гражданам были вручены первые в их жизни </w:t>
      </w:r>
      <w:r w:rsidRPr="00DC6134">
        <w:rPr>
          <w:sz w:val="28"/>
          <w:szCs w:val="28"/>
        </w:rPr>
        <w:lastRenderedPageBreak/>
        <w:t>паспорта. Церемонию вручения документов провели глава и председатель ветеранской организации полиции.</w:t>
      </w:r>
    </w:p>
    <w:p w:rsidR="006267DB" w:rsidRPr="00DC6134" w:rsidRDefault="006267DB" w:rsidP="00DC6134">
      <w:pPr>
        <w:widowControl w:val="0"/>
        <w:autoSpaceDE w:val="0"/>
        <w:autoSpaceDN w:val="0"/>
        <w:jc w:val="both"/>
        <w:rPr>
          <w:sz w:val="28"/>
          <w:szCs w:val="28"/>
        </w:rPr>
      </w:pPr>
      <w:r w:rsidRPr="00DC6134">
        <w:rPr>
          <w:sz w:val="28"/>
          <w:szCs w:val="28"/>
        </w:rPr>
        <w:t>На пленарном заседании шла речь о подготовке к открытию ресурсного центра международного корпуса волонтеров 80-летия Победы в Великой Отечественной войне. На тематических площадках школьники познакомились с возможностями самореализации в разных видах добровольческой деятельности. Школа №3 п. Двуреченск поделилась опытом работы по поиску информации о родственниках, погибших в годы Великой Отечественной войны. Мастер-класс по оказанию первой медицинской помощи организовало региональное отделение Российского Красного Креста Свердловской области.</w:t>
      </w:r>
    </w:p>
    <w:p w:rsidR="006267DB" w:rsidRDefault="006267DB" w:rsidP="006267DB">
      <w:pPr>
        <w:pStyle w:val="ae"/>
        <w:widowControl w:val="0"/>
        <w:autoSpaceDE w:val="0"/>
        <w:autoSpaceDN w:val="0"/>
        <w:spacing w:after="0" w:line="240" w:lineRule="auto"/>
        <w:ind w:left="0"/>
        <w:contextualSpacing w:val="0"/>
        <w:jc w:val="both"/>
        <w:rPr>
          <w:rFonts w:ascii="Times New Roman" w:hAnsi="Times New Roman"/>
          <w:sz w:val="28"/>
          <w:szCs w:val="28"/>
        </w:rPr>
      </w:pPr>
      <w:r w:rsidRPr="006267DB">
        <w:rPr>
          <w:rFonts w:ascii="Times New Roman" w:hAnsi="Times New Roman"/>
          <w:sz w:val="28"/>
          <w:szCs w:val="28"/>
        </w:rPr>
        <w:t>Финальной точкой форума стал патриотический концерт от артистов Дворца культуры «Гордимся славою героев».</w:t>
      </w:r>
    </w:p>
    <w:p w:rsidR="00501544" w:rsidRPr="007E67D9" w:rsidRDefault="00501544" w:rsidP="007E67D9">
      <w:pPr>
        <w:widowControl w:val="0"/>
        <w:autoSpaceDE w:val="0"/>
        <w:autoSpaceDN w:val="0"/>
        <w:jc w:val="both"/>
        <w:rPr>
          <w:b/>
          <w:bCs/>
          <w:sz w:val="28"/>
          <w:szCs w:val="28"/>
        </w:rPr>
      </w:pPr>
      <w:r w:rsidRPr="007E67D9">
        <w:rPr>
          <w:b/>
          <w:bCs/>
          <w:sz w:val="28"/>
          <w:szCs w:val="28"/>
        </w:rPr>
        <w:t>Детям участников</w:t>
      </w:r>
      <w:r w:rsidR="00805AF4" w:rsidRPr="007E67D9">
        <w:rPr>
          <w:b/>
          <w:bCs/>
          <w:sz w:val="28"/>
          <w:szCs w:val="28"/>
        </w:rPr>
        <w:t xml:space="preserve"> </w:t>
      </w:r>
      <w:r w:rsidRPr="007E67D9">
        <w:rPr>
          <w:b/>
          <w:bCs/>
          <w:sz w:val="28"/>
          <w:szCs w:val="28"/>
        </w:rPr>
        <w:t>СВО вручили медали</w:t>
      </w:r>
      <w:r w:rsidR="00805AF4" w:rsidRPr="007E67D9">
        <w:rPr>
          <w:b/>
          <w:bCs/>
          <w:sz w:val="28"/>
          <w:szCs w:val="28"/>
        </w:rPr>
        <w:t xml:space="preserve"> </w:t>
      </w:r>
      <w:r w:rsidRPr="007E67D9">
        <w:rPr>
          <w:b/>
          <w:bCs/>
          <w:sz w:val="28"/>
          <w:szCs w:val="28"/>
        </w:rPr>
        <w:t>«Мой папа - герой!»</w:t>
      </w:r>
      <w:r w:rsidR="007E67D9" w:rsidRPr="007E67D9">
        <w:rPr>
          <w:b/>
          <w:bCs/>
        </w:rPr>
        <w:t xml:space="preserve"> </w:t>
      </w:r>
      <w:r w:rsidR="007E67D9" w:rsidRPr="007E67D9">
        <w:rPr>
          <w:b/>
          <w:bCs/>
          <w:i/>
          <w:iCs/>
          <w:sz w:val="28"/>
          <w:szCs w:val="28"/>
        </w:rPr>
        <w:t>(Муниципальное бюджетное учреждение культуры «Дворец культуры имени И.П. Романенко» г. Сысерть)</w:t>
      </w:r>
    </w:p>
    <w:p w:rsidR="000E01E1" w:rsidRDefault="007E67D9" w:rsidP="000E01E1">
      <w:pPr>
        <w:widowControl w:val="0"/>
        <w:autoSpaceDE w:val="0"/>
        <w:autoSpaceDN w:val="0"/>
        <w:jc w:val="both"/>
        <w:rPr>
          <w:sz w:val="28"/>
          <w:szCs w:val="28"/>
        </w:rPr>
      </w:pPr>
      <w:r>
        <w:rPr>
          <w:sz w:val="28"/>
          <w:szCs w:val="28"/>
        </w:rPr>
        <w:t xml:space="preserve">В июле во Дворце культуры состоялась торжественная церемония </w:t>
      </w:r>
      <w:proofErr w:type="gramStart"/>
      <w:r>
        <w:rPr>
          <w:sz w:val="28"/>
          <w:szCs w:val="28"/>
        </w:rPr>
        <w:t>вручения  медалей</w:t>
      </w:r>
      <w:proofErr w:type="gramEnd"/>
      <w:r>
        <w:rPr>
          <w:sz w:val="28"/>
          <w:szCs w:val="28"/>
        </w:rPr>
        <w:t xml:space="preserve"> детям участникам специальной военной операцию. Около 200 детей поднялись на сцену, где ветераны боевых действий и почетные гости вручили им специально изготовленные медали с изображением ребенка, сидящего на руках солдата, и памятные подарки. Женщин и детей поблагодарили за особую миссию, которую они выполняют. Являясь надежным и верным тылом своих мужей и сыновей. На торжественной церемонии вручения медалей присутствовала автор проекта Ольга Пакулина. Украшением праздника стало выступлением народного театра песни «Овация» и руководителя Елены Русских.</w:t>
      </w:r>
    </w:p>
    <w:p w:rsidR="00E93888" w:rsidRPr="000E01E1" w:rsidRDefault="00E93888" w:rsidP="000E01E1">
      <w:pPr>
        <w:widowControl w:val="0"/>
        <w:autoSpaceDE w:val="0"/>
        <w:autoSpaceDN w:val="0"/>
        <w:jc w:val="both"/>
        <w:rPr>
          <w:sz w:val="28"/>
          <w:szCs w:val="28"/>
        </w:rPr>
      </w:pPr>
    </w:p>
    <w:p w:rsidR="00B57846" w:rsidRPr="00BA31F3" w:rsidRDefault="00E77E5A" w:rsidP="00223294">
      <w:pPr>
        <w:pStyle w:val="ae"/>
        <w:widowControl w:val="0"/>
        <w:numPr>
          <w:ilvl w:val="1"/>
          <w:numId w:val="3"/>
        </w:numPr>
        <w:autoSpaceDE w:val="0"/>
        <w:autoSpaceDN w:val="0"/>
        <w:spacing w:after="0" w:line="240" w:lineRule="auto"/>
        <w:contextualSpacing w:val="0"/>
        <w:jc w:val="both"/>
        <w:rPr>
          <w:rFonts w:ascii="Times New Roman" w:hAnsi="Times New Roman"/>
          <w:sz w:val="28"/>
          <w:szCs w:val="28"/>
        </w:rPr>
      </w:pPr>
      <w:r w:rsidRPr="00BA31F3">
        <w:rPr>
          <w:rFonts w:ascii="Times New Roman" w:hAnsi="Times New Roman"/>
          <w:b/>
          <w:bCs/>
          <w:sz w:val="28"/>
          <w:szCs w:val="28"/>
        </w:rPr>
        <w:t>Укрепление межнациональных и межконфессиональных отношений:</w:t>
      </w:r>
    </w:p>
    <w:p w:rsidR="00815E74" w:rsidRDefault="00815E74" w:rsidP="00815E74">
      <w:pPr>
        <w:pStyle w:val="ae"/>
        <w:numPr>
          <w:ilvl w:val="0"/>
          <w:numId w:val="9"/>
        </w:numPr>
        <w:spacing w:after="0" w:line="240" w:lineRule="auto"/>
        <w:jc w:val="both"/>
        <w:rPr>
          <w:rFonts w:ascii="Times New Roman" w:hAnsi="Times New Roman"/>
          <w:bCs/>
          <w:iCs/>
          <w:sz w:val="28"/>
          <w:szCs w:val="28"/>
        </w:rPr>
      </w:pPr>
      <w:r w:rsidRPr="007911E8">
        <w:rPr>
          <w:rFonts w:ascii="Times New Roman" w:hAnsi="Times New Roman"/>
          <w:bCs/>
          <w:iCs/>
          <w:sz w:val="28"/>
          <w:szCs w:val="28"/>
        </w:rPr>
        <w:t>Творческие проекты, программы по сохранению и развитию национальных культур</w:t>
      </w:r>
      <w:r w:rsidR="00DC1035">
        <w:rPr>
          <w:rFonts w:ascii="Times New Roman" w:hAnsi="Times New Roman"/>
          <w:bCs/>
          <w:iCs/>
          <w:sz w:val="28"/>
          <w:szCs w:val="28"/>
        </w:rPr>
        <w:t xml:space="preserve"> </w:t>
      </w:r>
      <w:r w:rsidR="00DC1035" w:rsidRPr="00BA31F3">
        <w:rPr>
          <w:rFonts w:ascii="Times New Roman" w:hAnsi="Times New Roman"/>
          <w:bCs/>
          <w:iCs/>
          <w:sz w:val="28"/>
          <w:szCs w:val="28"/>
        </w:rPr>
        <w:t>(2 проекта)</w:t>
      </w:r>
      <w:r w:rsidRPr="00BA31F3">
        <w:rPr>
          <w:rFonts w:ascii="Times New Roman" w:hAnsi="Times New Roman"/>
          <w:bCs/>
          <w:iCs/>
          <w:sz w:val="28"/>
          <w:szCs w:val="28"/>
        </w:rPr>
        <w:t>.</w:t>
      </w:r>
    </w:p>
    <w:p w:rsidR="00EA116F" w:rsidRPr="00EA116F" w:rsidRDefault="00EA116F" w:rsidP="00EA116F">
      <w:pPr>
        <w:jc w:val="both"/>
        <w:rPr>
          <w:bCs/>
          <w:iCs/>
          <w:sz w:val="28"/>
          <w:szCs w:val="28"/>
        </w:rPr>
      </w:pPr>
    </w:p>
    <w:p w:rsidR="00EA116F" w:rsidRPr="00EA116F" w:rsidRDefault="00EA116F" w:rsidP="00EA116F">
      <w:pPr>
        <w:jc w:val="both"/>
        <w:rPr>
          <w:b/>
          <w:iCs/>
          <w:sz w:val="28"/>
          <w:szCs w:val="28"/>
        </w:rPr>
      </w:pPr>
      <w:r w:rsidRPr="00EA116F">
        <w:rPr>
          <w:b/>
          <w:iCs/>
          <w:sz w:val="28"/>
          <w:szCs w:val="28"/>
        </w:rPr>
        <w:t xml:space="preserve">Концертная </w:t>
      </w:r>
      <w:proofErr w:type="gramStart"/>
      <w:r w:rsidRPr="00EA116F">
        <w:rPr>
          <w:b/>
          <w:iCs/>
          <w:sz w:val="28"/>
          <w:szCs w:val="28"/>
        </w:rPr>
        <w:t>программа  государственного</w:t>
      </w:r>
      <w:proofErr w:type="gramEnd"/>
      <w:r w:rsidRPr="00EA116F">
        <w:rPr>
          <w:b/>
          <w:iCs/>
          <w:sz w:val="28"/>
          <w:szCs w:val="28"/>
        </w:rPr>
        <w:t xml:space="preserve"> ансамбля народного танца «Ингушетия»</w:t>
      </w:r>
      <w:r w:rsidRPr="00EA116F">
        <w:rPr>
          <w:b/>
        </w:rPr>
        <w:t xml:space="preserve"> </w:t>
      </w:r>
      <w:bookmarkStart w:id="5" w:name="_Hlk187331923"/>
      <w:r w:rsidRPr="00EA116F">
        <w:rPr>
          <w:b/>
          <w:i/>
          <w:sz w:val="28"/>
          <w:szCs w:val="28"/>
        </w:rPr>
        <w:t>(Муниципальное бюджетное учреждение культуры «Дворец культуры имени И.П. Романенко» г. Сысерть)</w:t>
      </w:r>
      <w:bookmarkEnd w:id="5"/>
    </w:p>
    <w:p w:rsidR="00EA116F" w:rsidRPr="00EA116F" w:rsidRDefault="00EA116F" w:rsidP="00EA116F">
      <w:pPr>
        <w:jc w:val="both"/>
        <w:rPr>
          <w:bCs/>
          <w:iCs/>
          <w:sz w:val="28"/>
          <w:szCs w:val="28"/>
        </w:rPr>
      </w:pPr>
      <w:r w:rsidRPr="00EA116F">
        <w:rPr>
          <w:bCs/>
          <w:iCs/>
          <w:sz w:val="28"/>
          <w:szCs w:val="28"/>
        </w:rPr>
        <w:t>12 сентября 2024 года на сцене Дворца культуры вновь выступил Государственный ансамбль народного танца «Ингушетия»</w:t>
      </w:r>
    </w:p>
    <w:p w:rsidR="00EA116F" w:rsidRPr="00EA116F" w:rsidRDefault="00EA116F" w:rsidP="00EA116F">
      <w:pPr>
        <w:jc w:val="both"/>
        <w:rPr>
          <w:bCs/>
          <w:iCs/>
          <w:sz w:val="28"/>
          <w:szCs w:val="28"/>
        </w:rPr>
      </w:pPr>
      <w:r w:rsidRPr="00EA116F">
        <w:rPr>
          <w:bCs/>
          <w:iCs/>
          <w:sz w:val="28"/>
          <w:szCs w:val="28"/>
        </w:rPr>
        <w:t xml:space="preserve">За творческий подарок коллектив поблагодарила заместитель главы СМО. Полномочный представитель Республики Ингушетия в </w:t>
      </w:r>
      <w:proofErr w:type="spellStart"/>
      <w:r w:rsidRPr="00EA116F">
        <w:rPr>
          <w:bCs/>
          <w:iCs/>
          <w:sz w:val="28"/>
          <w:szCs w:val="28"/>
        </w:rPr>
        <w:t>УрФО</w:t>
      </w:r>
      <w:proofErr w:type="spellEnd"/>
      <w:r w:rsidRPr="00EA116F">
        <w:rPr>
          <w:bCs/>
          <w:iCs/>
          <w:sz w:val="28"/>
          <w:szCs w:val="28"/>
        </w:rPr>
        <w:t xml:space="preserve"> вручил администрации СМО благодарственное письмо за плодотворное сотрудничество Сысертского округа и Республики Ингушетия.</w:t>
      </w:r>
    </w:p>
    <w:p w:rsidR="00EA116F" w:rsidRPr="00EA116F" w:rsidRDefault="00EA116F" w:rsidP="00EA116F">
      <w:pPr>
        <w:jc w:val="both"/>
        <w:rPr>
          <w:bCs/>
          <w:iCs/>
          <w:sz w:val="28"/>
          <w:szCs w:val="28"/>
        </w:rPr>
      </w:pPr>
      <w:r w:rsidRPr="00EA116F">
        <w:rPr>
          <w:bCs/>
          <w:iCs/>
          <w:sz w:val="28"/>
          <w:szCs w:val="28"/>
        </w:rPr>
        <w:t>В программе были яркие хореографические и вокальные номера, отражающие традиции ингушского народа. Зритель встречает «Ингушетию» очень тепло.</w:t>
      </w:r>
    </w:p>
    <w:p w:rsidR="00EA116F" w:rsidRPr="00EA116F" w:rsidRDefault="00EA116F" w:rsidP="00EA116F">
      <w:pPr>
        <w:jc w:val="both"/>
        <w:rPr>
          <w:bCs/>
          <w:iCs/>
          <w:sz w:val="28"/>
          <w:szCs w:val="28"/>
        </w:rPr>
      </w:pPr>
      <w:r w:rsidRPr="00EA116F">
        <w:rPr>
          <w:bCs/>
          <w:iCs/>
          <w:sz w:val="28"/>
          <w:szCs w:val="28"/>
        </w:rPr>
        <w:t xml:space="preserve">В коллективе «Ингушетия» 40 артистов. В программе как хореографические номера, так и песни на русском и ингушском языках. </w:t>
      </w:r>
    </w:p>
    <w:p w:rsidR="00EA116F" w:rsidRPr="00EA116F" w:rsidRDefault="00EA116F" w:rsidP="00EA116F">
      <w:pPr>
        <w:jc w:val="both"/>
        <w:rPr>
          <w:bCs/>
          <w:iCs/>
          <w:sz w:val="28"/>
          <w:szCs w:val="28"/>
        </w:rPr>
      </w:pPr>
      <w:proofErr w:type="spellStart"/>
      <w:r w:rsidRPr="00EA116F">
        <w:rPr>
          <w:bCs/>
          <w:iCs/>
          <w:sz w:val="28"/>
          <w:szCs w:val="28"/>
        </w:rPr>
        <w:t>Сысертский</w:t>
      </w:r>
      <w:proofErr w:type="spellEnd"/>
      <w:r w:rsidRPr="00EA116F">
        <w:rPr>
          <w:bCs/>
          <w:iCs/>
          <w:sz w:val="28"/>
          <w:szCs w:val="28"/>
        </w:rPr>
        <w:t xml:space="preserve"> муниципальный округ и город Малгобек Республики Ингушетия в прошлом году подписали соглашение о побратимстве, что является ярким примером развития стабильных межнациональных взаимоотношений, развитию национальных культур. </w:t>
      </w:r>
    </w:p>
    <w:p w:rsidR="00EA116F" w:rsidRPr="00EA116F" w:rsidRDefault="00EA116F" w:rsidP="00EA116F">
      <w:pPr>
        <w:jc w:val="both"/>
        <w:rPr>
          <w:bCs/>
          <w:iCs/>
          <w:sz w:val="28"/>
          <w:szCs w:val="28"/>
        </w:rPr>
      </w:pPr>
    </w:p>
    <w:p w:rsidR="00EA116F" w:rsidRPr="00EA116F" w:rsidRDefault="00EA116F" w:rsidP="00EA116F">
      <w:pPr>
        <w:jc w:val="both"/>
        <w:rPr>
          <w:b/>
          <w:iCs/>
          <w:sz w:val="28"/>
          <w:szCs w:val="28"/>
        </w:rPr>
      </w:pPr>
      <w:r w:rsidRPr="00EA116F">
        <w:rPr>
          <w:b/>
          <w:iCs/>
          <w:sz w:val="28"/>
          <w:szCs w:val="28"/>
        </w:rPr>
        <w:t>Большой праздничный «</w:t>
      </w:r>
      <w:proofErr w:type="spellStart"/>
      <w:r w:rsidRPr="00EA116F">
        <w:rPr>
          <w:b/>
          <w:iCs/>
          <w:sz w:val="28"/>
          <w:szCs w:val="28"/>
        </w:rPr>
        <w:t>Зур</w:t>
      </w:r>
      <w:proofErr w:type="spellEnd"/>
      <w:r w:rsidRPr="00EA116F">
        <w:rPr>
          <w:b/>
          <w:iCs/>
          <w:sz w:val="28"/>
          <w:szCs w:val="28"/>
        </w:rPr>
        <w:t xml:space="preserve"> концерт» творческих </w:t>
      </w:r>
      <w:proofErr w:type="gramStart"/>
      <w:r w:rsidRPr="00EA116F">
        <w:rPr>
          <w:b/>
          <w:iCs/>
          <w:sz w:val="28"/>
          <w:szCs w:val="28"/>
        </w:rPr>
        <w:t>коллективов  башкирской</w:t>
      </w:r>
      <w:proofErr w:type="gramEnd"/>
      <w:r w:rsidRPr="00EA116F">
        <w:rPr>
          <w:b/>
          <w:iCs/>
          <w:sz w:val="28"/>
          <w:szCs w:val="28"/>
        </w:rPr>
        <w:t xml:space="preserve"> и татарской культуры Дома дружбы народов из города Магнитогорск</w:t>
      </w:r>
      <w:r>
        <w:rPr>
          <w:b/>
          <w:iCs/>
          <w:sz w:val="28"/>
          <w:szCs w:val="28"/>
        </w:rPr>
        <w:t xml:space="preserve"> </w:t>
      </w:r>
      <w:r w:rsidRPr="00EA116F">
        <w:rPr>
          <w:b/>
          <w:i/>
          <w:sz w:val="28"/>
          <w:szCs w:val="28"/>
        </w:rPr>
        <w:t>(Муниципальное бюджетное учреждение культуры «Дворец культуры имени И.П. Романенко» г. Сысерть)</w:t>
      </w:r>
    </w:p>
    <w:p w:rsidR="00EA116F" w:rsidRPr="00EA116F" w:rsidRDefault="00EA116F" w:rsidP="00EA116F">
      <w:pPr>
        <w:jc w:val="both"/>
        <w:rPr>
          <w:bCs/>
          <w:iCs/>
          <w:sz w:val="28"/>
          <w:szCs w:val="28"/>
        </w:rPr>
      </w:pPr>
    </w:p>
    <w:p w:rsidR="00EA116F" w:rsidRPr="00EA116F" w:rsidRDefault="00EA116F" w:rsidP="00EA116F">
      <w:pPr>
        <w:jc w:val="both"/>
        <w:rPr>
          <w:bCs/>
          <w:iCs/>
          <w:sz w:val="28"/>
          <w:szCs w:val="28"/>
        </w:rPr>
      </w:pPr>
      <w:r w:rsidRPr="00EA116F">
        <w:rPr>
          <w:bCs/>
          <w:iCs/>
          <w:sz w:val="28"/>
          <w:szCs w:val="28"/>
        </w:rPr>
        <w:t>10 февраля во Дворце культуры Сысерти состоялся концерт творческих коллективов башкирской и татарской культуры Дома дружбы народов г.</w:t>
      </w:r>
      <w:r>
        <w:rPr>
          <w:bCs/>
          <w:iCs/>
          <w:sz w:val="28"/>
          <w:szCs w:val="28"/>
        </w:rPr>
        <w:t xml:space="preserve"> </w:t>
      </w:r>
      <w:r w:rsidRPr="00EA116F">
        <w:rPr>
          <w:bCs/>
          <w:iCs/>
          <w:sz w:val="28"/>
          <w:szCs w:val="28"/>
        </w:rPr>
        <w:t>Магнитогорска.</w:t>
      </w:r>
      <w:r>
        <w:rPr>
          <w:bCs/>
          <w:iCs/>
          <w:sz w:val="28"/>
          <w:szCs w:val="28"/>
        </w:rPr>
        <w:t xml:space="preserve"> </w:t>
      </w:r>
      <w:r w:rsidRPr="00EA116F">
        <w:rPr>
          <w:bCs/>
          <w:iCs/>
          <w:sz w:val="28"/>
          <w:szCs w:val="28"/>
        </w:rPr>
        <w:t>На сцене блистали юные и маститые артисты, сумевшие сохранить главные богатства народа – татарский и башкирский языки, обычаи родной культуры.</w:t>
      </w:r>
      <w:r>
        <w:rPr>
          <w:bCs/>
          <w:iCs/>
          <w:sz w:val="28"/>
          <w:szCs w:val="28"/>
        </w:rPr>
        <w:t xml:space="preserve"> </w:t>
      </w:r>
      <w:r w:rsidRPr="00EA116F">
        <w:rPr>
          <w:bCs/>
          <w:iCs/>
          <w:sz w:val="28"/>
          <w:szCs w:val="28"/>
        </w:rPr>
        <w:t>Зрители с восторгом встречали каждое выступление магнитогорских гостей. Концерт Дома дружбы народов для жителей Сысертского муниципального округа стал незабываемым культурным событием и ярким праздником, который надолго оставит в сердцах зрителей образ великого древнего народа.</w:t>
      </w:r>
    </w:p>
    <w:p w:rsidR="00EA116F" w:rsidRPr="00EA116F" w:rsidRDefault="00EA116F" w:rsidP="00EA116F">
      <w:pPr>
        <w:jc w:val="both"/>
        <w:rPr>
          <w:bCs/>
          <w:iCs/>
          <w:sz w:val="28"/>
          <w:szCs w:val="28"/>
        </w:rPr>
      </w:pPr>
    </w:p>
    <w:p w:rsidR="00EA116F" w:rsidRPr="00EA116F" w:rsidRDefault="00EA116F" w:rsidP="00EA116F">
      <w:pPr>
        <w:jc w:val="both"/>
        <w:rPr>
          <w:b/>
          <w:iCs/>
          <w:sz w:val="28"/>
          <w:szCs w:val="28"/>
        </w:rPr>
      </w:pPr>
      <w:r w:rsidRPr="00EA116F">
        <w:rPr>
          <w:b/>
          <w:iCs/>
          <w:sz w:val="28"/>
          <w:szCs w:val="28"/>
        </w:rPr>
        <w:t>Концертная программа, посвященная открытию этнического юрточного городка в загородном клубе «Белая лошадь»</w:t>
      </w:r>
      <w:r w:rsidRPr="00EA116F">
        <w:rPr>
          <w:b/>
        </w:rPr>
        <w:t xml:space="preserve"> </w:t>
      </w:r>
      <w:bookmarkStart w:id="6" w:name="_Hlk187332248"/>
      <w:r w:rsidRPr="00EA116F">
        <w:rPr>
          <w:b/>
          <w:iCs/>
          <w:sz w:val="28"/>
          <w:szCs w:val="28"/>
        </w:rPr>
        <w:t>(Муниципальное бюджетное учреждение культуры «Дворец культуры имени И.П. Романенко» г. Сысерть)</w:t>
      </w:r>
      <w:bookmarkEnd w:id="6"/>
    </w:p>
    <w:p w:rsidR="00EA116F" w:rsidRPr="00EA116F" w:rsidRDefault="00EA116F" w:rsidP="00EA116F">
      <w:pPr>
        <w:jc w:val="both"/>
        <w:rPr>
          <w:bCs/>
          <w:iCs/>
          <w:sz w:val="28"/>
          <w:szCs w:val="28"/>
        </w:rPr>
      </w:pPr>
      <w:r w:rsidRPr="00EA116F">
        <w:rPr>
          <w:bCs/>
          <w:iCs/>
          <w:sz w:val="28"/>
          <w:szCs w:val="28"/>
        </w:rPr>
        <w:t xml:space="preserve">6 октября 2024 в загородном клубе "Белая лошадь", прошла торжественная церемония открытия этнического юрточного городка. </w:t>
      </w:r>
    </w:p>
    <w:p w:rsidR="00EA116F" w:rsidRPr="00EA116F" w:rsidRDefault="00EA116F" w:rsidP="00EA116F">
      <w:pPr>
        <w:jc w:val="both"/>
        <w:rPr>
          <w:bCs/>
          <w:iCs/>
          <w:sz w:val="28"/>
          <w:szCs w:val="28"/>
        </w:rPr>
      </w:pPr>
      <w:r w:rsidRPr="00EA116F">
        <w:rPr>
          <w:bCs/>
          <w:iCs/>
          <w:sz w:val="28"/>
          <w:szCs w:val="28"/>
        </w:rPr>
        <w:t>На открытии присутствовали генеральный консул Кыргызстана в Екатеринбурге, глава Екатеринбурга, председатель Думы СМО, глава Сысертского округа.</w:t>
      </w:r>
    </w:p>
    <w:p w:rsidR="00EA116F" w:rsidRPr="00EA116F" w:rsidRDefault="00EA116F" w:rsidP="00EA116F">
      <w:pPr>
        <w:jc w:val="both"/>
        <w:rPr>
          <w:bCs/>
          <w:iCs/>
          <w:sz w:val="28"/>
          <w:szCs w:val="28"/>
        </w:rPr>
      </w:pPr>
      <w:r w:rsidRPr="00EA116F">
        <w:rPr>
          <w:bCs/>
          <w:iCs/>
          <w:sz w:val="28"/>
          <w:szCs w:val="28"/>
        </w:rPr>
        <w:t xml:space="preserve">В день торжественного открытия состоялся настоящий праздник </w:t>
      </w:r>
      <w:proofErr w:type="spellStart"/>
      <w:r w:rsidRPr="00EA116F">
        <w:rPr>
          <w:bCs/>
          <w:iCs/>
          <w:sz w:val="28"/>
          <w:szCs w:val="28"/>
        </w:rPr>
        <w:t>русско</w:t>
      </w:r>
      <w:proofErr w:type="spellEnd"/>
      <w:r w:rsidRPr="00EA116F">
        <w:rPr>
          <w:bCs/>
          <w:iCs/>
          <w:sz w:val="28"/>
          <w:szCs w:val="28"/>
        </w:rPr>
        <w:t xml:space="preserve"> - киргизской дружбы. Участие в праздничном концерте приняли артисты киргизской </w:t>
      </w:r>
      <w:proofErr w:type="spellStart"/>
      <w:r w:rsidRPr="00EA116F">
        <w:rPr>
          <w:bCs/>
          <w:iCs/>
          <w:sz w:val="28"/>
          <w:szCs w:val="28"/>
        </w:rPr>
        <w:t>диаспоральной</w:t>
      </w:r>
      <w:proofErr w:type="spellEnd"/>
      <w:r w:rsidRPr="00EA116F">
        <w:rPr>
          <w:bCs/>
          <w:iCs/>
          <w:sz w:val="28"/>
          <w:szCs w:val="28"/>
        </w:rPr>
        <w:t xml:space="preserve"> организации и творческих коллективов Сысертского муниципального округа: вокальный коллектив авторской и народной песни «Медуница» от Ключевского сельского дома культуры, солист </w:t>
      </w:r>
      <w:proofErr w:type="spellStart"/>
      <w:r w:rsidRPr="00EA116F">
        <w:rPr>
          <w:bCs/>
          <w:iCs/>
          <w:sz w:val="28"/>
          <w:szCs w:val="28"/>
        </w:rPr>
        <w:t>Двуреченского</w:t>
      </w:r>
      <w:proofErr w:type="spellEnd"/>
      <w:r w:rsidRPr="00EA116F">
        <w:rPr>
          <w:bCs/>
          <w:iCs/>
          <w:sz w:val="28"/>
          <w:szCs w:val="28"/>
        </w:rPr>
        <w:t xml:space="preserve"> дома культуры и музыкант Бобровского дома культуры. </w:t>
      </w:r>
    </w:p>
    <w:p w:rsidR="00EA116F" w:rsidRPr="00EA116F" w:rsidRDefault="00EA116F" w:rsidP="00EA116F">
      <w:pPr>
        <w:jc w:val="both"/>
        <w:rPr>
          <w:bCs/>
          <w:iCs/>
          <w:sz w:val="28"/>
          <w:szCs w:val="28"/>
        </w:rPr>
      </w:pPr>
      <w:r w:rsidRPr="00EA116F">
        <w:rPr>
          <w:bCs/>
          <w:iCs/>
          <w:sz w:val="28"/>
          <w:szCs w:val="28"/>
        </w:rPr>
        <w:t xml:space="preserve">Киргизская музыка примечательна тем, что повествует о природе и жизни в горах. Тексты многих песен рассказывают о буднях кочевников, и даже в композициях, где нет слов, тонко передано соответствующее настроение. Русские песни показывают красоту и глубину русской души, неповторимость природных мест. </w:t>
      </w:r>
    </w:p>
    <w:p w:rsidR="00EA116F" w:rsidRPr="00EA116F" w:rsidRDefault="00EA116F" w:rsidP="00EA116F">
      <w:pPr>
        <w:jc w:val="both"/>
        <w:rPr>
          <w:bCs/>
          <w:iCs/>
          <w:sz w:val="28"/>
          <w:szCs w:val="28"/>
        </w:rPr>
      </w:pPr>
      <w:r w:rsidRPr="00EA116F">
        <w:rPr>
          <w:bCs/>
          <w:iCs/>
          <w:sz w:val="28"/>
          <w:szCs w:val="28"/>
        </w:rPr>
        <w:t xml:space="preserve">Председатель Думы СМО отметил особенность географического момента: уральская природа, лес и юрты. </w:t>
      </w:r>
    </w:p>
    <w:p w:rsidR="00EA116F" w:rsidRPr="00EA116F" w:rsidRDefault="00EA116F" w:rsidP="00EA116F">
      <w:pPr>
        <w:jc w:val="both"/>
        <w:rPr>
          <w:bCs/>
          <w:iCs/>
          <w:sz w:val="28"/>
          <w:szCs w:val="28"/>
        </w:rPr>
      </w:pPr>
      <w:r w:rsidRPr="00EA116F">
        <w:rPr>
          <w:bCs/>
          <w:iCs/>
          <w:sz w:val="28"/>
          <w:szCs w:val="28"/>
        </w:rPr>
        <w:t xml:space="preserve">На площадке юрточного городка планируется проводить мероприятия, в том числе для обмена культурным опытом, чтобы и дальше развивать дружбу и добрососедство между нашими народами. </w:t>
      </w:r>
    </w:p>
    <w:p w:rsidR="00EA116F" w:rsidRDefault="00EA116F" w:rsidP="00EA116F">
      <w:pPr>
        <w:jc w:val="both"/>
        <w:rPr>
          <w:bCs/>
          <w:iCs/>
          <w:sz w:val="28"/>
          <w:szCs w:val="28"/>
        </w:rPr>
      </w:pPr>
      <w:r w:rsidRPr="00EA116F">
        <w:rPr>
          <w:bCs/>
          <w:iCs/>
          <w:sz w:val="28"/>
          <w:szCs w:val="28"/>
        </w:rPr>
        <w:t>Проект направлен на развитие кыргызско-российского межрегионального и межмуниципального сотрудничества в сфере туризма. Реализация проекта стала возможной благодаря поддержке губернатора Свердловской области, Департамента внутреннего туризма.</w:t>
      </w:r>
    </w:p>
    <w:p w:rsidR="00EA116F" w:rsidRPr="00EA116F" w:rsidRDefault="00EA116F" w:rsidP="00EA116F">
      <w:pPr>
        <w:jc w:val="both"/>
        <w:rPr>
          <w:bCs/>
          <w:iCs/>
          <w:sz w:val="28"/>
          <w:szCs w:val="28"/>
        </w:rPr>
      </w:pPr>
    </w:p>
    <w:p w:rsidR="00815E74" w:rsidRPr="007911E8" w:rsidRDefault="00815E74" w:rsidP="00815E74">
      <w:pPr>
        <w:pStyle w:val="ae"/>
        <w:numPr>
          <w:ilvl w:val="0"/>
          <w:numId w:val="9"/>
        </w:numPr>
        <w:spacing w:after="0" w:line="240" w:lineRule="auto"/>
        <w:jc w:val="both"/>
        <w:rPr>
          <w:rFonts w:ascii="Times New Roman" w:hAnsi="Times New Roman"/>
          <w:bCs/>
          <w:iCs/>
          <w:sz w:val="28"/>
          <w:szCs w:val="28"/>
        </w:rPr>
      </w:pPr>
      <w:r w:rsidRPr="007911E8">
        <w:rPr>
          <w:rFonts w:ascii="Times New Roman" w:hAnsi="Times New Roman"/>
          <w:bCs/>
          <w:iCs/>
          <w:sz w:val="28"/>
          <w:szCs w:val="28"/>
        </w:rPr>
        <w:lastRenderedPageBreak/>
        <w:t>Конференции, семинары, форумы и т.п. по межнациональным взаимоотношениям, организованные на Вашей территории</w:t>
      </w:r>
      <w:r w:rsidR="00DC1035">
        <w:rPr>
          <w:rFonts w:ascii="Times New Roman" w:hAnsi="Times New Roman"/>
          <w:bCs/>
          <w:iCs/>
          <w:sz w:val="28"/>
          <w:szCs w:val="28"/>
        </w:rPr>
        <w:t>.</w:t>
      </w:r>
      <w:r w:rsidRPr="007911E8">
        <w:rPr>
          <w:rFonts w:ascii="Times New Roman" w:hAnsi="Times New Roman"/>
          <w:bCs/>
          <w:iCs/>
          <w:sz w:val="28"/>
          <w:szCs w:val="28"/>
        </w:rPr>
        <w:t xml:space="preserve"> (</w:t>
      </w:r>
      <w:r w:rsidRPr="007911E8">
        <w:rPr>
          <w:rFonts w:ascii="Times New Roman" w:hAnsi="Times New Roman"/>
          <w:bCs/>
          <w:i/>
          <w:iCs/>
          <w:sz w:val="28"/>
          <w:szCs w:val="28"/>
        </w:rPr>
        <w:t>список и темы докладчиков</w:t>
      </w:r>
      <w:r w:rsidRPr="007911E8">
        <w:rPr>
          <w:rFonts w:ascii="Times New Roman" w:hAnsi="Times New Roman"/>
          <w:bCs/>
          <w:iCs/>
          <w:sz w:val="28"/>
          <w:szCs w:val="28"/>
        </w:rPr>
        <w:t>).</w:t>
      </w:r>
      <w:r w:rsidR="001D01E8">
        <w:rPr>
          <w:rFonts w:ascii="Times New Roman" w:hAnsi="Times New Roman"/>
          <w:bCs/>
          <w:iCs/>
          <w:sz w:val="28"/>
          <w:szCs w:val="28"/>
        </w:rPr>
        <w:t xml:space="preserve"> НЕТ</w:t>
      </w:r>
    </w:p>
    <w:p w:rsidR="00B518FD" w:rsidRPr="00BA31F3" w:rsidRDefault="00B518FD" w:rsidP="00B518FD">
      <w:pPr>
        <w:pStyle w:val="ae"/>
        <w:numPr>
          <w:ilvl w:val="0"/>
          <w:numId w:val="21"/>
        </w:numPr>
        <w:spacing w:after="0" w:line="240" w:lineRule="auto"/>
        <w:jc w:val="both"/>
        <w:rPr>
          <w:rFonts w:ascii="Times New Roman" w:hAnsi="Times New Roman"/>
          <w:bCs/>
          <w:iCs/>
          <w:sz w:val="28"/>
          <w:szCs w:val="28"/>
        </w:rPr>
      </w:pPr>
      <w:r w:rsidRPr="00BA31F3">
        <w:rPr>
          <w:rFonts w:ascii="Times New Roman" w:hAnsi="Times New Roman"/>
          <w:sz w:val="28"/>
          <w:szCs w:val="28"/>
        </w:rPr>
        <w:t xml:space="preserve">Участие религиозных организаций </w:t>
      </w:r>
      <w:r w:rsidRPr="00BA31F3">
        <w:rPr>
          <w:rFonts w:ascii="Times New Roman" w:hAnsi="Times New Roman"/>
          <w:sz w:val="28"/>
          <w:szCs w:val="28"/>
          <w:u w:val="single"/>
        </w:rPr>
        <w:t>традиционных конфессий</w:t>
      </w:r>
      <w:r w:rsidRPr="00BA31F3">
        <w:rPr>
          <w:rFonts w:ascii="Times New Roman" w:hAnsi="Times New Roman"/>
          <w:sz w:val="28"/>
          <w:szCs w:val="28"/>
        </w:rPr>
        <w:t xml:space="preserve"> в мероприятиях и проектах КДУ по поддержке традиционных духовно-нравственных ценностей.</w:t>
      </w:r>
    </w:p>
    <w:p w:rsidR="00B518FD" w:rsidRPr="00BA31F3" w:rsidRDefault="00B518FD" w:rsidP="00B518FD">
      <w:pPr>
        <w:jc w:val="both"/>
        <w:rPr>
          <w:b/>
          <w:sz w:val="28"/>
          <w:szCs w:val="28"/>
          <w:highlight w:val="yellow"/>
          <w:u w:val="single"/>
        </w:rPr>
      </w:pPr>
    </w:p>
    <w:p w:rsidR="00732B50" w:rsidRDefault="00223294" w:rsidP="00732B50">
      <w:pPr>
        <w:pStyle w:val="ae"/>
        <w:numPr>
          <w:ilvl w:val="1"/>
          <w:numId w:val="3"/>
        </w:numPr>
        <w:spacing w:line="240" w:lineRule="auto"/>
        <w:jc w:val="both"/>
        <w:rPr>
          <w:rFonts w:ascii="Times New Roman" w:hAnsi="Times New Roman"/>
          <w:b/>
          <w:sz w:val="28"/>
          <w:szCs w:val="28"/>
          <w:u w:val="single"/>
        </w:rPr>
      </w:pPr>
      <w:r w:rsidRPr="00325A02">
        <w:rPr>
          <w:rFonts w:ascii="Times New Roman" w:hAnsi="Times New Roman"/>
          <w:b/>
          <w:bCs/>
          <w:sz w:val="28"/>
          <w:szCs w:val="28"/>
        </w:rPr>
        <w:t>Сохранение, укрепление и популяризация традиционных семейных ценностей.</w:t>
      </w:r>
      <w:r w:rsidR="0047646D" w:rsidRPr="00325A02">
        <w:rPr>
          <w:rFonts w:ascii="Times New Roman" w:hAnsi="Times New Roman"/>
          <w:b/>
          <w:bCs/>
          <w:sz w:val="28"/>
          <w:szCs w:val="28"/>
        </w:rPr>
        <w:t xml:space="preserve"> </w:t>
      </w:r>
      <w:r w:rsidR="00F0471F" w:rsidRPr="00325A02">
        <w:rPr>
          <w:rFonts w:ascii="Times New Roman" w:hAnsi="Times New Roman"/>
          <w:b/>
          <w:bCs/>
          <w:sz w:val="28"/>
          <w:szCs w:val="28"/>
        </w:rPr>
        <w:t>Проекты, реализованные в рамках Года семьи (2 проекта).</w:t>
      </w:r>
    </w:p>
    <w:p w:rsidR="00732B50" w:rsidRDefault="00732B50" w:rsidP="00732B50">
      <w:pPr>
        <w:pStyle w:val="ae"/>
        <w:spacing w:line="240" w:lineRule="auto"/>
        <w:ind w:left="0"/>
        <w:jc w:val="both"/>
        <w:rPr>
          <w:rFonts w:ascii="Times New Roman" w:hAnsi="Times New Roman"/>
          <w:b/>
          <w:sz w:val="28"/>
          <w:szCs w:val="28"/>
          <w:u w:val="single"/>
        </w:rPr>
      </w:pPr>
    </w:p>
    <w:p w:rsidR="00732B50" w:rsidRDefault="00732B50" w:rsidP="00732B50">
      <w:pPr>
        <w:pStyle w:val="ae"/>
        <w:spacing w:line="240" w:lineRule="auto"/>
        <w:ind w:left="0"/>
        <w:jc w:val="both"/>
        <w:rPr>
          <w:rFonts w:ascii="Times New Roman" w:hAnsi="Times New Roman"/>
          <w:b/>
          <w:sz w:val="28"/>
          <w:szCs w:val="28"/>
          <w:u w:val="single"/>
        </w:rPr>
      </w:pPr>
    </w:p>
    <w:p w:rsidR="00732B50" w:rsidRDefault="00732B50" w:rsidP="00732B50">
      <w:pPr>
        <w:pStyle w:val="ae"/>
        <w:spacing w:line="240" w:lineRule="auto"/>
        <w:ind w:left="0"/>
        <w:jc w:val="both"/>
        <w:rPr>
          <w:rFonts w:ascii="Times New Roman" w:hAnsi="Times New Roman"/>
          <w:b/>
          <w:i/>
          <w:iCs/>
          <w:sz w:val="28"/>
          <w:szCs w:val="28"/>
        </w:rPr>
      </w:pPr>
      <w:r w:rsidRPr="00732B50">
        <w:rPr>
          <w:rFonts w:ascii="Times New Roman" w:hAnsi="Times New Roman"/>
          <w:b/>
          <w:sz w:val="28"/>
          <w:szCs w:val="28"/>
        </w:rPr>
        <w:t>Концерт органной музыки «Знакомство с королем»</w:t>
      </w:r>
      <w:r>
        <w:rPr>
          <w:rFonts w:ascii="Times New Roman" w:hAnsi="Times New Roman"/>
          <w:b/>
          <w:sz w:val="28"/>
          <w:szCs w:val="28"/>
        </w:rPr>
        <w:t xml:space="preserve"> </w:t>
      </w:r>
      <w:r w:rsidRPr="00732B50">
        <w:rPr>
          <w:rFonts w:ascii="Times New Roman" w:hAnsi="Times New Roman"/>
          <w:b/>
          <w:i/>
          <w:iCs/>
          <w:sz w:val="28"/>
          <w:szCs w:val="28"/>
        </w:rPr>
        <w:t>(Муниципальное бюджетное учреждение культуры «Дворец культуры имени И.П. Романенко» г. Сысерть)</w:t>
      </w:r>
    </w:p>
    <w:p w:rsidR="00732B50" w:rsidRDefault="00732B50" w:rsidP="00732B50">
      <w:pPr>
        <w:pStyle w:val="ae"/>
        <w:spacing w:line="240" w:lineRule="auto"/>
        <w:ind w:left="0"/>
        <w:jc w:val="both"/>
        <w:rPr>
          <w:rFonts w:ascii="Times New Roman" w:hAnsi="Times New Roman"/>
          <w:b/>
          <w:i/>
          <w:iCs/>
          <w:sz w:val="28"/>
          <w:szCs w:val="28"/>
        </w:rPr>
      </w:pPr>
    </w:p>
    <w:p w:rsidR="00732B50" w:rsidRDefault="00732B50" w:rsidP="00732B50">
      <w:pPr>
        <w:pStyle w:val="ae"/>
        <w:spacing w:line="240" w:lineRule="auto"/>
        <w:ind w:left="0"/>
        <w:jc w:val="both"/>
        <w:rPr>
          <w:rFonts w:ascii="Times New Roman" w:hAnsi="Times New Roman"/>
          <w:bCs/>
          <w:sz w:val="28"/>
          <w:szCs w:val="28"/>
        </w:rPr>
      </w:pPr>
      <w:r w:rsidRPr="00732B50">
        <w:rPr>
          <w:rFonts w:ascii="Times New Roman" w:hAnsi="Times New Roman"/>
          <w:bCs/>
          <w:sz w:val="28"/>
          <w:szCs w:val="28"/>
        </w:rPr>
        <w:t>В Сысерти впервые состоялся концерт органной музыки. Мероприятие прошло во Дворце культуры. Открыли мероприятие и поздравили жителей округа с уникальным событием заместитель главы Сысертского городского округа, председатель Думы СГО и руководитель департамента развития и внешних коммуникаций Свердловской филармонии.</w:t>
      </w:r>
      <w:r>
        <w:rPr>
          <w:rFonts w:ascii="Times New Roman" w:hAnsi="Times New Roman"/>
          <w:bCs/>
          <w:sz w:val="28"/>
          <w:szCs w:val="28"/>
        </w:rPr>
        <w:t xml:space="preserve"> Ведущим и испо</w:t>
      </w:r>
      <w:r w:rsidR="00AC0EA1">
        <w:rPr>
          <w:rFonts w:ascii="Times New Roman" w:hAnsi="Times New Roman"/>
          <w:bCs/>
          <w:sz w:val="28"/>
          <w:szCs w:val="28"/>
        </w:rPr>
        <w:t>л</w:t>
      </w:r>
      <w:r>
        <w:rPr>
          <w:rFonts w:ascii="Times New Roman" w:hAnsi="Times New Roman"/>
          <w:bCs/>
          <w:sz w:val="28"/>
          <w:szCs w:val="28"/>
        </w:rPr>
        <w:t xml:space="preserve">нителем произведений концерта «Знакомство с королем» стал солист Свердловской филармонии, органист Тарас </w:t>
      </w:r>
      <w:proofErr w:type="spellStart"/>
      <w:r>
        <w:rPr>
          <w:rFonts w:ascii="Times New Roman" w:hAnsi="Times New Roman"/>
          <w:bCs/>
          <w:sz w:val="28"/>
          <w:szCs w:val="28"/>
        </w:rPr>
        <w:t>Багинец</w:t>
      </w:r>
      <w:proofErr w:type="spellEnd"/>
      <w:r>
        <w:rPr>
          <w:rFonts w:ascii="Times New Roman" w:hAnsi="Times New Roman"/>
          <w:bCs/>
          <w:sz w:val="28"/>
          <w:szCs w:val="28"/>
        </w:rPr>
        <w:t xml:space="preserve">. Музыкант рассказал зрителям об органной музыке, известных произведениях, композиторах и виртуозно исполнил произведения </w:t>
      </w:r>
      <w:proofErr w:type="spellStart"/>
      <w:r>
        <w:rPr>
          <w:rFonts w:ascii="Times New Roman" w:hAnsi="Times New Roman"/>
          <w:bCs/>
          <w:sz w:val="28"/>
          <w:szCs w:val="28"/>
        </w:rPr>
        <w:t>Пау</w:t>
      </w:r>
      <w:proofErr w:type="spellEnd"/>
      <w:r>
        <w:rPr>
          <w:rFonts w:ascii="Times New Roman" w:hAnsi="Times New Roman"/>
          <w:bCs/>
          <w:sz w:val="28"/>
          <w:szCs w:val="28"/>
        </w:rPr>
        <w:t xml:space="preserve"> манна, Баха, </w:t>
      </w:r>
      <w:proofErr w:type="spellStart"/>
      <w:r>
        <w:rPr>
          <w:rFonts w:ascii="Times New Roman" w:hAnsi="Times New Roman"/>
          <w:bCs/>
          <w:sz w:val="28"/>
          <w:szCs w:val="28"/>
        </w:rPr>
        <w:t>Вьерна</w:t>
      </w:r>
      <w:proofErr w:type="spellEnd"/>
      <w:r>
        <w:rPr>
          <w:rFonts w:ascii="Times New Roman" w:hAnsi="Times New Roman"/>
          <w:bCs/>
          <w:sz w:val="28"/>
          <w:szCs w:val="28"/>
        </w:rPr>
        <w:t xml:space="preserve">, </w:t>
      </w:r>
      <w:proofErr w:type="spellStart"/>
      <w:r>
        <w:rPr>
          <w:rFonts w:ascii="Times New Roman" w:hAnsi="Times New Roman"/>
          <w:bCs/>
          <w:sz w:val="28"/>
          <w:szCs w:val="28"/>
        </w:rPr>
        <w:t>Кошро</w:t>
      </w:r>
      <w:proofErr w:type="spellEnd"/>
      <w:r>
        <w:rPr>
          <w:rFonts w:ascii="Times New Roman" w:hAnsi="Times New Roman"/>
          <w:bCs/>
          <w:sz w:val="28"/>
          <w:szCs w:val="28"/>
        </w:rPr>
        <w:t xml:space="preserve"> и других органистов.</w:t>
      </w:r>
    </w:p>
    <w:p w:rsidR="00732B50" w:rsidRDefault="00732B50" w:rsidP="00732B50">
      <w:pPr>
        <w:pStyle w:val="ae"/>
        <w:spacing w:line="240" w:lineRule="auto"/>
        <w:ind w:left="0"/>
        <w:jc w:val="both"/>
        <w:rPr>
          <w:rFonts w:ascii="Times New Roman" w:hAnsi="Times New Roman"/>
          <w:bCs/>
          <w:sz w:val="28"/>
          <w:szCs w:val="28"/>
        </w:rPr>
      </w:pPr>
      <w:r>
        <w:rPr>
          <w:rFonts w:ascii="Times New Roman" w:hAnsi="Times New Roman"/>
          <w:bCs/>
          <w:sz w:val="28"/>
          <w:szCs w:val="28"/>
        </w:rPr>
        <w:t>Концерт цифрового органа</w:t>
      </w:r>
      <w:proofErr w:type="gramStart"/>
      <w:r>
        <w:rPr>
          <w:rFonts w:ascii="Times New Roman" w:hAnsi="Times New Roman"/>
          <w:bCs/>
          <w:sz w:val="28"/>
          <w:szCs w:val="28"/>
        </w:rPr>
        <w:t>-это</w:t>
      </w:r>
      <w:proofErr w:type="gramEnd"/>
      <w:r>
        <w:rPr>
          <w:rFonts w:ascii="Times New Roman" w:hAnsi="Times New Roman"/>
          <w:bCs/>
          <w:sz w:val="28"/>
          <w:szCs w:val="28"/>
        </w:rPr>
        <w:t xml:space="preserve"> значимое для Сысертского городского округа событие, которое стало возможным благодаря поддержке Министерства культуры Свердловской области и нашим друзьям, партнерам-Свердловской государственной филармонии. Здорово, что наши жители могут прикоснуться к культуре, музыке</w:t>
      </w:r>
      <w:r w:rsidR="00AC0EA1">
        <w:rPr>
          <w:rFonts w:ascii="Times New Roman" w:hAnsi="Times New Roman"/>
          <w:bCs/>
          <w:sz w:val="28"/>
          <w:szCs w:val="28"/>
        </w:rPr>
        <w:t xml:space="preserve">, высокому искусству, и при этом не нудно уезжать куда-то далеко. Помимо высочайшего уровня продукта, с которым знакомятся посетители концерта, в территориях развивается сообщество </w:t>
      </w:r>
      <w:r w:rsidR="00AC0EA1">
        <w:rPr>
          <w:rFonts w:ascii="Times New Roman" w:hAnsi="Times New Roman"/>
          <w:bCs/>
          <w:sz w:val="28"/>
          <w:szCs w:val="28"/>
        </w:rPr>
        <w:t>людей</w:t>
      </w:r>
      <w:r w:rsidR="00AC0EA1">
        <w:rPr>
          <w:rFonts w:ascii="Times New Roman" w:hAnsi="Times New Roman"/>
          <w:bCs/>
          <w:sz w:val="28"/>
          <w:szCs w:val="28"/>
        </w:rPr>
        <w:t xml:space="preserve"> - любителей классической музыки. Для нашего округа это важно, потому что здесь живут прекрасные образованные люди, которые любят музыку.</w:t>
      </w:r>
    </w:p>
    <w:p w:rsidR="00AC0EA1" w:rsidRDefault="00AC0EA1" w:rsidP="00732B50">
      <w:pPr>
        <w:pStyle w:val="ae"/>
        <w:spacing w:line="240" w:lineRule="auto"/>
        <w:ind w:left="0"/>
        <w:jc w:val="both"/>
        <w:rPr>
          <w:rFonts w:ascii="Times New Roman" w:hAnsi="Times New Roman"/>
          <w:bCs/>
          <w:sz w:val="28"/>
          <w:szCs w:val="28"/>
        </w:rPr>
      </w:pPr>
      <w:r>
        <w:rPr>
          <w:rFonts w:ascii="Times New Roman" w:hAnsi="Times New Roman"/>
          <w:bCs/>
          <w:sz w:val="28"/>
          <w:szCs w:val="28"/>
        </w:rPr>
        <w:t>Соглашение в рамках проекта «Муниципальный органный зал Свердловской области» было подписано в апреле 2024 года главой Сысертского городского округа, министром культуры Свердловской области и директором филармонии. В рамках этого проекта на территории Сысертского городского округа в сезоне 2024-2025 пройдет три концерта с участием цифрового органа Свердловской филармонии.</w:t>
      </w:r>
    </w:p>
    <w:p w:rsidR="00AC0EA1" w:rsidRPr="00732B50" w:rsidRDefault="00AC0EA1" w:rsidP="00732B50">
      <w:pPr>
        <w:pStyle w:val="ae"/>
        <w:spacing w:line="240" w:lineRule="auto"/>
        <w:ind w:left="0"/>
        <w:jc w:val="both"/>
        <w:rPr>
          <w:rFonts w:ascii="Times New Roman" w:hAnsi="Times New Roman"/>
          <w:bCs/>
          <w:sz w:val="28"/>
          <w:szCs w:val="28"/>
        </w:rPr>
      </w:pPr>
    </w:p>
    <w:p w:rsidR="00BC5B04" w:rsidRPr="00BC5B04" w:rsidRDefault="00BC5B04" w:rsidP="00BC5B04">
      <w:pPr>
        <w:jc w:val="both"/>
        <w:rPr>
          <w:b/>
          <w:sz w:val="28"/>
          <w:szCs w:val="28"/>
        </w:rPr>
      </w:pPr>
      <w:r w:rsidRPr="00BC5B04">
        <w:rPr>
          <w:b/>
          <w:sz w:val="28"/>
          <w:szCs w:val="28"/>
        </w:rPr>
        <w:t>Конкурс семейных ансамблей «Песня трёх поколений» в рамках праз</w:t>
      </w:r>
      <w:r>
        <w:rPr>
          <w:b/>
          <w:sz w:val="28"/>
          <w:szCs w:val="28"/>
        </w:rPr>
        <w:t>д</w:t>
      </w:r>
      <w:r w:rsidRPr="00BC5B04">
        <w:rPr>
          <w:b/>
          <w:sz w:val="28"/>
          <w:szCs w:val="28"/>
        </w:rPr>
        <w:t xml:space="preserve">нования Дня семьи, любви и верности </w:t>
      </w:r>
      <w:bookmarkStart w:id="7" w:name="_Hlk187653643"/>
      <w:r w:rsidRPr="00BC5B04">
        <w:rPr>
          <w:b/>
          <w:i/>
          <w:iCs/>
          <w:sz w:val="28"/>
          <w:szCs w:val="28"/>
        </w:rPr>
        <w:t>(Муниципальное бюджетное учреждение культуры «Дворец культуры имени И.П. Романенко» г. Сысерть)</w:t>
      </w:r>
      <w:bookmarkEnd w:id="7"/>
    </w:p>
    <w:p w:rsidR="00BC5B04" w:rsidRDefault="00BC5B04" w:rsidP="00BC5B04">
      <w:pPr>
        <w:jc w:val="both"/>
        <w:rPr>
          <w:bCs/>
          <w:sz w:val="28"/>
          <w:szCs w:val="28"/>
        </w:rPr>
      </w:pPr>
      <w:r>
        <w:rPr>
          <w:bCs/>
          <w:sz w:val="28"/>
          <w:szCs w:val="28"/>
        </w:rPr>
        <w:t>О</w:t>
      </w:r>
      <w:r w:rsidRPr="00BC5B04">
        <w:rPr>
          <w:bCs/>
          <w:sz w:val="28"/>
          <w:szCs w:val="28"/>
        </w:rPr>
        <w:t xml:space="preserve">рганизован в рамках Года семьи и укрепления </w:t>
      </w:r>
      <w:proofErr w:type="spellStart"/>
      <w:r w:rsidRPr="00BC5B04">
        <w:rPr>
          <w:bCs/>
          <w:sz w:val="28"/>
          <w:szCs w:val="28"/>
        </w:rPr>
        <w:t>межпоколенческих</w:t>
      </w:r>
      <w:proofErr w:type="spellEnd"/>
      <w:r w:rsidRPr="00BC5B04">
        <w:rPr>
          <w:bCs/>
          <w:sz w:val="28"/>
          <w:szCs w:val="28"/>
        </w:rPr>
        <w:t xml:space="preserve"> связей, прошло в нашем городе 7 июля 2024 года в 12.00.  Основная цель этого события </w:t>
      </w:r>
      <w:r w:rsidRPr="00BC5B04">
        <w:rPr>
          <w:bCs/>
          <w:sz w:val="28"/>
          <w:szCs w:val="28"/>
        </w:rPr>
        <w:lastRenderedPageBreak/>
        <w:t xml:space="preserve">заключалась в объединении представителей разных возрастных групп для совместного участия в культурном мероприятии, направленном на популяризацию традиционных семейных ценностей и сохранение культурного наследия. Мероприятие проходило в историческом центре города, где была установлена сцена и звуковое оборудование. В программе приняли участие около 50 человек участников, 4 </w:t>
      </w:r>
      <w:proofErr w:type="spellStart"/>
      <w:r w:rsidRPr="00BC5B04">
        <w:rPr>
          <w:bCs/>
          <w:sz w:val="28"/>
          <w:szCs w:val="28"/>
        </w:rPr>
        <w:t>сысертские</w:t>
      </w:r>
      <w:proofErr w:type="spellEnd"/>
      <w:r w:rsidRPr="00BC5B04">
        <w:rPr>
          <w:bCs/>
          <w:sz w:val="28"/>
          <w:szCs w:val="28"/>
        </w:rPr>
        <w:t xml:space="preserve"> семьи, включая бабушек, дедушек, родителей и детей. Семья Федоровых-Кадниковых, исполнили песню «Люси». Семья </w:t>
      </w:r>
      <w:proofErr w:type="spellStart"/>
      <w:r w:rsidRPr="00BC5B04">
        <w:rPr>
          <w:bCs/>
          <w:sz w:val="28"/>
          <w:szCs w:val="28"/>
        </w:rPr>
        <w:t>Мажаровых</w:t>
      </w:r>
      <w:proofErr w:type="spellEnd"/>
      <w:r w:rsidRPr="00BC5B04">
        <w:rPr>
          <w:bCs/>
          <w:sz w:val="28"/>
          <w:szCs w:val="28"/>
        </w:rPr>
        <w:t xml:space="preserve">-Королевых – «Жизнь – это кайф». Семья Кадниковых выступили с песней «Идет солдат по городу», а семья </w:t>
      </w:r>
      <w:proofErr w:type="spellStart"/>
      <w:r w:rsidRPr="00BC5B04">
        <w:rPr>
          <w:bCs/>
          <w:sz w:val="28"/>
          <w:szCs w:val="28"/>
        </w:rPr>
        <w:t>Нугумановых</w:t>
      </w:r>
      <w:proofErr w:type="spellEnd"/>
      <w:r w:rsidRPr="00BC5B04">
        <w:rPr>
          <w:bCs/>
          <w:sz w:val="28"/>
          <w:szCs w:val="28"/>
        </w:rPr>
        <w:t xml:space="preserve"> подарили зрителю «Балладу о детях большой медведицы» и стали победителями конкурса.  Организационный комитет включал представителей местных властей, общественных организаций и волонтеров. Совместное участие в мероприятиях поспособствовало укреплению внутрисемейных отношений. Многие участники отметили, что смогли лучше узнать своих близких благодаря общению вне привычной обстановки. Семейное мероприятие «Песня трёх поколений» стало ярким примером того, как можно объединить разные поколения вокруг общих интересов и ценностей. Это событие продемонстрировало значимость сохранения традиций и укрепления семейных связей, а также показало, что такие инициативы могут стать важным элементом культурной жизни нашего города.</w:t>
      </w:r>
    </w:p>
    <w:p w:rsidR="00456961" w:rsidRPr="00456961" w:rsidRDefault="00456961" w:rsidP="00456961">
      <w:pPr>
        <w:jc w:val="both"/>
        <w:rPr>
          <w:bCs/>
          <w:sz w:val="28"/>
          <w:szCs w:val="28"/>
        </w:rPr>
      </w:pPr>
      <w:r w:rsidRPr="00456961">
        <w:rPr>
          <w:bCs/>
          <w:sz w:val="28"/>
          <w:szCs w:val="28"/>
        </w:rPr>
        <w:t>Создали атмосферу праздника, подарили яркие эмоции жителям и гостям города творческие коллективы Дворца культуры Сысерти. Для участников мероприятия были организованы мастер-классы по изготовлению тряпичной куклы</w:t>
      </w:r>
    </w:p>
    <w:p w:rsidR="00456961" w:rsidRPr="00BC5B04" w:rsidRDefault="00456961" w:rsidP="00456961">
      <w:pPr>
        <w:jc w:val="both"/>
        <w:rPr>
          <w:bCs/>
          <w:sz w:val="28"/>
          <w:szCs w:val="28"/>
        </w:rPr>
      </w:pPr>
      <w:r w:rsidRPr="00456961">
        <w:rPr>
          <w:bCs/>
          <w:sz w:val="28"/>
          <w:szCs w:val="28"/>
        </w:rPr>
        <w:t>«Неразлучники» и плетению венков из ромашек. Работа</w:t>
      </w:r>
      <w:r>
        <w:rPr>
          <w:bCs/>
          <w:sz w:val="28"/>
          <w:szCs w:val="28"/>
        </w:rPr>
        <w:t>л</w:t>
      </w:r>
      <w:r w:rsidRPr="00456961">
        <w:rPr>
          <w:bCs/>
          <w:sz w:val="28"/>
          <w:szCs w:val="28"/>
        </w:rPr>
        <w:t>а выставка-ярмарка изделий</w:t>
      </w:r>
      <w:r>
        <w:rPr>
          <w:bCs/>
          <w:sz w:val="28"/>
          <w:szCs w:val="28"/>
        </w:rPr>
        <w:t xml:space="preserve"> ручной работы</w:t>
      </w:r>
      <w:r w:rsidR="005B3434">
        <w:rPr>
          <w:bCs/>
          <w:sz w:val="28"/>
          <w:szCs w:val="28"/>
        </w:rPr>
        <w:t>.</w:t>
      </w:r>
    </w:p>
    <w:p w:rsidR="00BC5B04" w:rsidRPr="00BC5B04" w:rsidRDefault="00BC5B04" w:rsidP="00BC5B04">
      <w:pPr>
        <w:jc w:val="both"/>
        <w:rPr>
          <w:bCs/>
          <w:sz w:val="28"/>
          <w:szCs w:val="28"/>
        </w:rPr>
      </w:pPr>
    </w:p>
    <w:p w:rsidR="00BC5B04" w:rsidRPr="00BC5B04" w:rsidRDefault="00BC5B04" w:rsidP="00BC5B04">
      <w:pPr>
        <w:jc w:val="both"/>
        <w:rPr>
          <w:b/>
          <w:sz w:val="28"/>
          <w:szCs w:val="28"/>
        </w:rPr>
      </w:pPr>
      <w:r w:rsidRPr="00BC5B04">
        <w:rPr>
          <w:b/>
          <w:sz w:val="28"/>
          <w:szCs w:val="28"/>
        </w:rPr>
        <w:t xml:space="preserve">Концерт воспитанников детских садов города и праздник семейного рукоделия "Дочки-Матери" в рамках Международного Дня матери </w:t>
      </w:r>
      <w:bookmarkStart w:id="8" w:name="_Hlk187400431"/>
      <w:r w:rsidRPr="00BC5B04">
        <w:rPr>
          <w:b/>
          <w:i/>
          <w:iCs/>
          <w:sz w:val="28"/>
          <w:szCs w:val="28"/>
        </w:rPr>
        <w:t>(Муниципальное бюджетное учреждение культуры «Дворец культуры имени И.П. Романенко» г. Сысерть)</w:t>
      </w:r>
      <w:bookmarkEnd w:id="8"/>
    </w:p>
    <w:p w:rsidR="00BC5B04" w:rsidRPr="00BC5B04" w:rsidRDefault="00BC5B04" w:rsidP="00BC5B04">
      <w:pPr>
        <w:jc w:val="both"/>
        <w:rPr>
          <w:bCs/>
          <w:sz w:val="28"/>
          <w:szCs w:val="28"/>
        </w:rPr>
      </w:pPr>
      <w:r w:rsidRPr="00BC5B04">
        <w:rPr>
          <w:bCs/>
          <w:sz w:val="28"/>
          <w:szCs w:val="28"/>
        </w:rPr>
        <w:t>24 ноября 2024 года во Дворце Культуры в рамках мероприятий, посвященных Году семьи. Целью данного события являлось укрепление и популяризация традиционных семейных ценностей, а также поддержка творческого потенциала семей, проживающих в нашем регионе.</w:t>
      </w:r>
    </w:p>
    <w:p w:rsidR="00C6153F" w:rsidRPr="00BC5B04" w:rsidRDefault="00BC5B04" w:rsidP="00BC5B04">
      <w:pPr>
        <w:jc w:val="both"/>
        <w:rPr>
          <w:bCs/>
          <w:sz w:val="28"/>
          <w:szCs w:val="28"/>
        </w:rPr>
      </w:pPr>
      <w:r w:rsidRPr="00BC5B04">
        <w:rPr>
          <w:bCs/>
          <w:sz w:val="28"/>
          <w:szCs w:val="28"/>
        </w:rPr>
        <w:t xml:space="preserve">Праздник рукоделия позволил продемонстрировать семьям свое творчество и укрепить связь между поколениями через совместное создание произведений искусства. Семьи участников показали богатство и разнообразие народных ремесел, передаваемых из поколения в поколение. Этот праздник смог привлечь внимание молодежи к этим традиционным видам деятельности. На выставке-продаже были представлены работы, выполненные совместно матерями и </w:t>
      </w:r>
      <w:proofErr w:type="spellStart"/>
      <w:r w:rsidRPr="00BC5B04">
        <w:rPr>
          <w:bCs/>
          <w:sz w:val="28"/>
          <w:szCs w:val="28"/>
        </w:rPr>
        <w:t>дочерьми</w:t>
      </w:r>
      <w:proofErr w:type="spellEnd"/>
      <w:r w:rsidRPr="00BC5B04">
        <w:rPr>
          <w:bCs/>
          <w:sz w:val="28"/>
          <w:szCs w:val="28"/>
        </w:rPr>
        <w:t xml:space="preserve">. Всего приняло участие 15 семей, каждая из которых представила свое выставочное место как домашний уголок. Среди экспонатов были вышивки, кружевоплетение, вязание, резьба по дереву, ткачество, к и другие виды народного творчества. Торжественное открытие праздника началось с приветственного слова директора Дворца культуры, который отметил важность таких мероприятий для укрепления семейных связей и передачи опыта от старшего поколения младшему. После этого состоялось награждение участников </w:t>
      </w:r>
      <w:r w:rsidRPr="00BC5B04">
        <w:rPr>
          <w:bCs/>
          <w:sz w:val="28"/>
          <w:szCs w:val="28"/>
        </w:rPr>
        <w:lastRenderedPageBreak/>
        <w:t>дипломами и подарками. Особенно запомнилась коллекция одежды семейных образов дизайнера Лидии Бабушкиной. В течение дня проводились мастер-классы по различным видам народного творчества, в которых могли принять участие все желающие. Особенно популярными стали занятия по изготовлению тряпичных кукол и росписи деревянных игрушек.</w:t>
      </w:r>
    </w:p>
    <w:p w:rsidR="00C6153F" w:rsidRPr="00C6153F" w:rsidRDefault="00C6153F" w:rsidP="00C6153F">
      <w:pPr>
        <w:jc w:val="both"/>
        <w:rPr>
          <w:b/>
          <w:sz w:val="28"/>
          <w:szCs w:val="28"/>
          <w:u w:val="single"/>
        </w:rPr>
      </w:pPr>
    </w:p>
    <w:p w:rsidR="00F0471F" w:rsidRPr="002C38F4" w:rsidRDefault="00F0471F" w:rsidP="00F0471F">
      <w:pPr>
        <w:pStyle w:val="ae"/>
        <w:numPr>
          <w:ilvl w:val="0"/>
          <w:numId w:val="20"/>
        </w:numPr>
        <w:spacing w:after="0" w:line="240" w:lineRule="auto"/>
        <w:jc w:val="both"/>
        <w:rPr>
          <w:rFonts w:ascii="Times New Roman" w:hAnsi="Times New Roman"/>
          <w:sz w:val="28"/>
          <w:szCs w:val="28"/>
        </w:rPr>
      </w:pPr>
      <w:r w:rsidRPr="002C38F4">
        <w:rPr>
          <w:rFonts w:ascii="Times New Roman" w:hAnsi="Times New Roman"/>
          <w:sz w:val="28"/>
          <w:szCs w:val="28"/>
        </w:rPr>
        <w:t xml:space="preserve">Информация об участии КДУ в областной акции «Всей семьей на концерт» </w:t>
      </w:r>
    </w:p>
    <w:p w:rsidR="002C38F4" w:rsidRPr="00325A02" w:rsidRDefault="002C38F4" w:rsidP="002C38F4">
      <w:pPr>
        <w:pStyle w:val="ae"/>
        <w:spacing w:after="0" w:line="240" w:lineRule="auto"/>
        <w:jc w:val="both"/>
        <w:rPr>
          <w:rFonts w:ascii="Times New Roman" w:hAnsi="Times New Roman"/>
          <w:sz w:val="28"/>
          <w:szCs w:val="28"/>
          <w:highlight w:val="yellow"/>
        </w:rPr>
      </w:pPr>
    </w:p>
    <w:tbl>
      <w:tblPr>
        <w:tblStyle w:val="ad"/>
        <w:tblW w:w="0" w:type="auto"/>
        <w:tblLook w:val="04A0" w:firstRow="1" w:lastRow="0" w:firstColumn="1" w:lastColumn="0" w:noHBand="0" w:noVBand="1"/>
      </w:tblPr>
      <w:tblGrid>
        <w:gridCol w:w="4885"/>
        <w:gridCol w:w="2442"/>
        <w:gridCol w:w="2443"/>
      </w:tblGrid>
      <w:tr w:rsidR="00F0471F" w:rsidRPr="00DC1035" w:rsidTr="00BA31F3">
        <w:tc>
          <w:tcPr>
            <w:tcW w:w="4885" w:type="dxa"/>
            <w:vAlign w:val="center"/>
          </w:tcPr>
          <w:p w:rsidR="00F0471F" w:rsidRPr="00BA31F3" w:rsidRDefault="00F0471F" w:rsidP="00BA31F3">
            <w:pPr>
              <w:jc w:val="center"/>
              <w:rPr>
                <w:rFonts w:ascii="Times New Roman" w:hAnsi="Times New Roman" w:cs="Times New Roman"/>
                <w:b/>
              </w:rPr>
            </w:pPr>
            <w:r w:rsidRPr="00BA31F3">
              <w:rPr>
                <w:rFonts w:ascii="Times New Roman" w:hAnsi="Times New Roman" w:cs="Times New Roman"/>
                <w:b/>
              </w:rPr>
              <w:t>Принимали ли участие КДУ в областной акции, да/нет</w:t>
            </w:r>
          </w:p>
        </w:tc>
        <w:tc>
          <w:tcPr>
            <w:tcW w:w="4885" w:type="dxa"/>
            <w:gridSpan w:val="2"/>
            <w:vAlign w:val="center"/>
          </w:tcPr>
          <w:p w:rsidR="00F0471F" w:rsidRPr="00BA31F3" w:rsidRDefault="00F0471F" w:rsidP="00BA31F3">
            <w:pPr>
              <w:jc w:val="center"/>
              <w:rPr>
                <w:rFonts w:ascii="Times New Roman" w:hAnsi="Times New Roman" w:cs="Times New Roman"/>
                <w:b/>
              </w:rPr>
            </w:pPr>
            <w:r w:rsidRPr="00BA31F3">
              <w:rPr>
                <w:rFonts w:ascii="Times New Roman" w:hAnsi="Times New Roman" w:cs="Times New Roman"/>
                <w:b/>
              </w:rPr>
              <w:t>Если да</w:t>
            </w:r>
          </w:p>
        </w:tc>
      </w:tr>
      <w:tr w:rsidR="00DC1035" w:rsidRPr="00DC1035" w:rsidTr="00BA31F3">
        <w:tc>
          <w:tcPr>
            <w:tcW w:w="4885" w:type="dxa"/>
          </w:tcPr>
          <w:p w:rsidR="00DC1035" w:rsidRPr="00BA31F3" w:rsidRDefault="00DC1035" w:rsidP="00F0471F">
            <w:pPr>
              <w:jc w:val="both"/>
              <w:rPr>
                <w:rFonts w:ascii="Times New Roman" w:hAnsi="Times New Roman" w:cs="Times New Roman"/>
                <w:sz w:val="28"/>
                <w:szCs w:val="28"/>
              </w:rPr>
            </w:pPr>
          </w:p>
        </w:tc>
        <w:tc>
          <w:tcPr>
            <w:tcW w:w="2442" w:type="dxa"/>
            <w:vAlign w:val="center"/>
          </w:tcPr>
          <w:p w:rsidR="00DC1035" w:rsidRPr="00BA31F3" w:rsidRDefault="00DC1035" w:rsidP="00BA31F3">
            <w:pPr>
              <w:jc w:val="center"/>
              <w:rPr>
                <w:rFonts w:ascii="Times New Roman" w:hAnsi="Times New Roman" w:cs="Times New Roman"/>
                <w:b/>
              </w:rPr>
            </w:pPr>
            <w:r w:rsidRPr="00BA31F3">
              <w:rPr>
                <w:rFonts w:ascii="Times New Roman" w:hAnsi="Times New Roman" w:cs="Times New Roman"/>
                <w:b/>
              </w:rPr>
              <w:t>Количество проведенных концертов в рамках акции, ед.</w:t>
            </w:r>
          </w:p>
        </w:tc>
        <w:tc>
          <w:tcPr>
            <w:tcW w:w="2443" w:type="dxa"/>
            <w:vAlign w:val="center"/>
          </w:tcPr>
          <w:p w:rsidR="00DC1035" w:rsidRPr="00BA31F3" w:rsidRDefault="00DC1035" w:rsidP="00BA31F3">
            <w:pPr>
              <w:jc w:val="center"/>
              <w:rPr>
                <w:rFonts w:ascii="Times New Roman" w:hAnsi="Times New Roman" w:cs="Times New Roman"/>
                <w:b/>
              </w:rPr>
            </w:pPr>
            <w:r w:rsidRPr="00BA31F3">
              <w:rPr>
                <w:rFonts w:ascii="Times New Roman" w:hAnsi="Times New Roman" w:cs="Times New Roman"/>
                <w:b/>
              </w:rPr>
              <w:t>Количество посетителей данных концертов, чел.</w:t>
            </w:r>
          </w:p>
        </w:tc>
      </w:tr>
      <w:tr w:rsidR="00F336D5" w:rsidRPr="00DC1035" w:rsidTr="004F2468">
        <w:tc>
          <w:tcPr>
            <w:tcW w:w="4885" w:type="dxa"/>
          </w:tcPr>
          <w:p w:rsidR="00F336D5" w:rsidRPr="00BA31F3" w:rsidRDefault="00F336D5" w:rsidP="00F0471F">
            <w:pPr>
              <w:jc w:val="both"/>
              <w:rPr>
                <w:sz w:val="28"/>
                <w:szCs w:val="28"/>
              </w:rPr>
            </w:pPr>
          </w:p>
        </w:tc>
        <w:tc>
          <w:tcPr>
            <w:tcW w:w="2442" w:type="dxa"/>
          </w:tcPr>
          <w:p w:rsidR="00F336D5" w:rsidRPr="00BA31F3" w:rsidRDefault="00F336D5" w:rsidP="00F0471F">
            <w:pPr>
              <w:jc w:val="both"/>
              <w:rPr>
                <w:sz w:val="28"/>
                <w:szCs w:val="28"/>
              </w:rPr>
            </w:pPr>
          </w:p>
        </w:tc>
        <w:tc>
          <w:tcPr>
            <w:tcW w:w="2443" w:type="dxa"/>
          </w:tcPr>
          <w:p w:rsidR="00F336D5" w:rsidRPr="00BA31F3" w:rsidRDefault="00F336D5" w:rsidP="00F0471F">
            <w:pPr>
              <w:jc w:val="both"/>
              <w:rPr>
                <w:sz w:val="28"/>
                <w:szCs w:val="28"/>
              </w:rPr>
            </w:pPr>
          </w:p>
        </w:tc>
      </w:tr>
    </w:tbl>
    <w:p w:rsidR="0047646D" w:rsidRPr="00B10422" w:rsidRDefault="00F0471F" w:rsidP="00F0471F">
      <w:pPr>
        <w:pStyle w:val="ae"/>
        <w:numPr>
          <w:ilvl w:val="0"/>
          <w:numId w:val="20"/>
        </w:numPr>
        <w:spacing w:line="240" w:lineRule="auto"/>
        <w:jc w:val="both"/>
        <w:rPr>
          <w:color w:val="000000" w:themeColor="text1"/>
          <w:sz w:val="28"/>
          <w:szCs w:val="28"/>
          <w:u w:val="single"/>
        </w:rPr>
      </w:pPr>
      <w:r w:rsidRPr="00B10422">
        <w:rPr>
          <w:rFonts w:ascii="Times New Roman" w:hAnsi="Times New Roman"/>
          <w:color w:val="000000" w:themeColor="text1"/>
          <w:sz w:val="28"/>
          <w:szCs w:val="28"/>
        </w:rPr>
        <w:t>Наиболее интересный опыт (лучшие практики) реализации мер, направленных на повышение посещаемости КДУ детьми младшего и среднего школьного возраста, семьями, имеющими детей, привлечения их к участию в проводимых КДУ мероприятиях</w:t>
      </w:r>
    </w:p>
    <w:p w:rsidR="00F336D5" w:rsidRPr="00E93888" w:rsidRDefault="00F336D5" w:rsidP="00F336D5">
      <w:pPr>
        <w:pStyle w:val="ae"/>
        <w:numPr>
          <w:ilvl w:val="0"/>
          <w:numId w:val="20"/>
        </w:numPr>
        <w:spacing w:after="0" w:line="240" w:lineRule="auto"/>
        <w:jc w:val="both"/>
        <w:rPr>
          <w:color w:val="000000" w:themeColor="text1"/>
          <w:sz w:val="28"/>
          <w:szCs w:val="28"/>
          <w:u w:val="single"/>
        </w:rPr>
      </w:pPr>
      <w:r w:rsidRPr="00E93888">
        <w:rPr>
          <w:rFonts w:ascii="Times New Roman" w:hAnsi="Times New Roman"/>
          <w:color w:val="000000" w:themeColor="text1"/>
          <w:sz w:val="28"/>
          <w:szCs w:val="28"/>
        </w:rPr>
        <w:t xml:space="preserve">Информация о предоставлении льгот многодетным семьям при посещении КДУ. </w:t>
      </w:r>
    </w:p>
    <w:p w:rsidR="00602DB3" w:rsidRPr="00602DB3" w:rsidRDefault="00F336D5" w:rsidP="005202E8">
      <w:pPr>
        <w:ind w:firstLine="708"/>
        <w:jc w:val="both"/>
        <w:rPr>
          <w:color w:val="000000" w:themeColor="text1"/>
          <w:sz w:val="28"/>
          <w:szCs w:val="28"/>
        </w:rPr>
      </w:pPr>
      <w:r w:rsidRPr="00E93888">
        <w:rPr>
          <w:color w:val="000000" w:themeColor="text1"/>
          <w:sz w:val="28"/>
          <w:szCs w:val="28"/>
        </w:rPr>
        <w:t xml:space="preserve">– Перечень установленных льгот. </w:t>
      </w:r>
    </w:p>
    <w:p w:rsidR="00602DB3" w:rsidRPr="00602DB3" w:rsidRDefault="00602DB3" w:rsidP="00602DB3">
      <w:pPr>
        <w:ind w:firstLine="708"/>
        <w:rPr>
          <w:color w:val="000000" w:themeColor="text1"/>
          <w:sz w:val="28"/>
          <w:szCs w:val="28"/>
        </w:rPr>
      </w:pPr>
      <w:r w:rsidRPr="00602DB3">
        <w:rPr>
          <w:color w:val="000000" w:themeColor="text1"/>
          <w:sz w:val="28"/>
          <w:szCs w:val="28"/>
        </w:rPr>
        <w:t>Положение</w:t>
      </w:r>
    </w:p>
    <w:p w:rsidR="00602DB3" w:rsidRPr="00602DB3" w:rsidRDefault="00602DB3" w:rsidP="00602DB3">
      <w:pPr>
        <w:ind w:firstLine="708"/>
        <w:rPr>
          <w:color w:val="000000" w:themeColor="text1"/>
          <w:sz w:val="28"/>
          <w:szCs w:val="28"/>
        </w:rPr>
      </w:pPr>
      <w:r w:rsidRPr="00602DB3">
        <w:rPr>
          <w:color w:val="000000" w:themeColor="text1"/>
          <w:sz w:val="28"/>
          <w:szCs w:val="28"/>
        </w:rPr>
        <w:t xml:space="preserve">об установлении льгот </w:t>
      </w:r>
    </w:p>
    <w:p w:rsidR="00602DB3" w:rsidRPr="00602DB3" w:rsidRDefault="00602DB3" w:rsidP="00602DB3">
      <w:pPr>
        <w:ind w:firstLine="708"/>
        <w:rPr>
          <w:color w:val="000000" w:themeColor="text1"/>
          <w:sz w:val="28"/>
          <w:szCs w:val="28"/>
        </w:rPr>
      </w:pPr>
      <w:r w:rsidRPr="00602DB3">
        <w:rPr>
          <w:color w:val="000000" w:themeColor="text1"/>
          <w:sz w:val="28"/>
          <w:szCs w:val="28"/>
        </w:rPr>
        <w:t>при посещении платных мероприятий и клубных формирований</w:t>
      </w:r>
    </w:p>
    <w:p w:rsidR="00602DB3" w:rsidRPr="00602DB3" w:rsidRDefault="00602DB3" w:rsidP="00602DB3">
      <w:pPr>
        <w:ind w:firstLine="708"/>
        <w:rPr>
          <w:color w:val="000000" w:themeColor="text1"/>
          <w:sz w:val="28"/>
          <w:szCs w:val="28"/>
        </w:rPr>
      </w:pPr>
      <w:r w:rsidRPr="00602DB3">
        <w:rPr>
          <w:color w:val="000000" w:themeColor="text1"/>
          <w:sz w:val="28"/>
          <w:szCs w:val="28"/>
        </w:rPr>
        <w:t>муниципального бюджетного учреждения культуры</w:t>
      </w:r>
    </w:p>
    <w:p w:rsidR="00602DB3" w:rsidRPr="00602DB3" w:rsidRDefault="00602DB3" w:rsidP="00602DB3">
      <w:pPr>
        <w:ind w:firstLine="708"/>
        <w:rPr>
          <w:color w:val="000000" w:themeColor="text1"/>
          <w:sz w:val="28"/>
          <w:szCs w:val="28"/>
        </w:rPr>
      </w:pPr>
      <w:r w:rsidRPr="00602DB3">
        <w:rPr>
          <w:color w:val="000000" w:themeColor="text1"/>
          <w:sz w:val="28"/>
          <w:szCs w:val="28"/>
        </w:rPr>
        <w:t xml:space="preserve">«Дворец культуры имени И.П. Романенко» г. Сысерть, </w:t>
      </w:r>
    </w:p>
    <w:p w:rsidR="00602DB3" w:rsidRDefault="00602DB3" w:rsidP="00602DB3">
      <w:pPr>
        <w:ind w:firstLine="708"/>
        <w:rPr>
          <w:color w:val="000000" w:themeColor="text1"/>
          <w:sz w:val="28"/>
          <w:szCs w:val="28"/>
        </w:rPr>
      </w:pPr>
      <w:r w:rsidRPr="00602DB3">
        <w:rPr>
          <w:color w:val="000000" w:themeColor="text1"/>
          <w:sz w:val="28"/>
          <w:szCs w:val="28"/>
        </w:rPr>
        <w:t xml:space="preserve">обособленного структурного подразделения Клуб поселка Каменка, обособленного структурного подразделения </w:t>
      </w:r>
      <w:proofErr w:type="spellStart"/>
      <w:r w:rsidRPr="00602DB3">
        <w:rPr>
          <w:color w:val="000000" w:themeColor="text1"/>
          <w:sz w:val="28"/>
          <w:szCs w:val="28"/>
        </w:rPr>
        <w:t>Верхнесысертский</w:t>
      </w:r>
      <w:proofErr w:type="spellEnd"/>
      <w:r w:rsidRPr="00602DB3">
        <w:rPr>
          <w:color w:val="000000" w:themeColor="text1"/>
          <w:sz w:val="28"/>
          <w:szCs w:val="28"/>
        </w:rPr>
        <w:t xml:space="preserve"> дом культуры</w:t>
      </w:r>
    </w:p>
    <w:p w:rsidR="00AB3542" w:rsidRDefault="00AB3542" w:rsidP="00602DB3">
      <w:pPr>
        <w:ind w:firstLine="708"/>
        <w:rPr>
          <w:color w:val="000000" w:themeColor="text1"/>
          <w:sz w:val="28"/>
          <w:szCs w:val="28"/>
        </w:rPr>
      </w:pPr>
    </w:p>
    <w:tbl>
      <w:tblPr>
        <w:tblW w:w="0" w:type="auto"/>
        <w:jc w:val="center"/>
        <w:tblCellMar>
          <w:left w:w="0" w:type="dxa"/>
          <w:right w:w="0" w:type="dxa"/>
        </w:tblCellMar>
        <w:tblLook w:val="04A0" w:firstRow="1" w:lastRow="0" w:firstColumn="1" w:lastColumn="0" w:noHBand="0" w:noVBand="1"/>
      </w:tblPr>
      <w:tblGrid>
        <w:gridCol w:w="642"/>
        <w:gridCol w:w="2378"/>
        <w:gridCol w:w="1951"/>
        <w:gridCol w:w="2562"/>
        <w:gridCol w:w="2096"/>
      </w:tblGrid>
      <w:tr w:rsidR="005202E8" w:rsidRPr="005202E8" w:rsidTr="00732B50">
        <w:trPr>
          <w:jc w:val="center"/>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02E8" w:rsidRPr="005202E8" w:rsidRDefault="005202E8" w:rsidP="005202E8">
            <w:pPr>
              <w:jc w:val="center"/>
              <w:rPr>
                <w:rFonts w:ascii="Liberation Serif" w:eastAsia="Calibri" w:hAnsi="Liberation Serif"/>
                <w:szCs w:val="28"/>
              </w:rPr>
            </w:pPr>
            <w:r w:rsidRPr="005202E8">
              <w:rPr>
                <w:rFonts w:ascii="Liberation Serif" w:eastAsia="Calibri" w:hAnsi="Liberation Serif"/>
                <w:szCs w:val="28"/>
              </w:rPr>
              <w:t>3.</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02E8" w:rsidRPr="005202E8" w:rsidRDefault="005202E8" w:rsidP="005202E8">
            <w:pPr>
              <w:rPr>
                <w:rFonts w:ascii="Liberation Serif" w:eastAsia="Calibri" w:hAnsi="Liberation Serif"/>
                <w:szCs w:val="28"/>
              </w:rPr>
            </w:pPr>
            <w:r w:rsidRPr="005202E8">
              <w:rPr>
                <w:rFonts w:ascii="Liberation Serif" w:eastAsia="Calibri" w:hAnsi="Liberation Serif"/>
                <w:szCs w:val="28"/>
              </w:rPr>
              <w:t>Дети из многодетных семей (3 и более детей до 18 лет) и тем, кому выдано удостоверение</w:t>
            </w:r>
          </w:p>
        </w:tc>
        <w:tc>
          <w:tcPr>
            <w:tcW w:w="19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02E8" w:rsidRPr="005202E8" w:rsidRDefault="005202E8" w:rsidP="005202E8">
            <w:pPr>
              <w:jc w:val="center"/>
              <w:rPr>
                <w:rFonts w:ascii="Calibri" w:eastAsia="Calibri" w:hAnsi="Calibri"/>
                <w:sz w:val="22"/>
                <w:szCs w:val="22"/>
                <w:lang w:eastAsia="en-US"/>
              </w:rPr>
            </w:pPr>
            <w:r w:rsidRPr="005202E8">
              <w:rPr>
                <w:rFonts w:ascii="Liberation Serif" w:eastAsia="Calibri" w:hAnsi="Liberation Serif"/>
                <w:szCs w:val="28"/>
              </w:rPr>
              <w:t>50% на каждый билет, в том числе родителям,</w:t>
            </w:r>
          </w:p>
          <w:p w:rsidR="005202E8" w:rsidRPr="005202E8" w:rsidRDefault="005202E8" w:rsidP="005202E8">
            <w:pPr>
              <w:jc w:val="center"/>
              <w:rPr>
                <w:rFonts w:ascii="Liberation Serif" w:eastAsia="Calibri" w:hAnsi="Liberation Serif"/>
                <w:szCs w:val="28"/>
              </w:rPr>
            </w:pPr>
            <w:r w:rsidRPr="005202E8">
              <w:rPr>
                <w:rFonts w:ascii="Liberation Serif" w:eastAsia="Calibri" w:hAnsi="Liberation Serif"/>
                <w:szCs w:val="28"/>
              </w:rPr>
              <w:t>кроме брендовых мероприятий (новогодние мероприятия, Мисс СГО, Маленькая Мисс, Мистер СГО, открытие и закрытие творческого сезона)</w:t>
            </w:r>
          </w:p>
        </w:tc>
        <w:tc>
          <w:tcPr>
            <w:tcW w:w="25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02E8" w:rsidRPr="005202E8" w:rsidRDefault="005202E8" w:rsidP="005202E8">
            <w:pPr>
              <w:rPr>
                <w:rFonts w:ascii="Liberation Serif" w:eastAsia="Calibri" w:hAnsi="Liberation Serif"/>
                <w:szCs w:val="28"/>
              </w:rPr>
            </w:pPr>
            <w:r w:rsidRPr="005202E8">
              <w:rPr>
                <w:rFonts w:ascii="Liberation Serif" w:eastAsia="Calibri" w:hAnsi="Liberation Serif"/>
                <w:szCs w:val="28"/>
              </w:rPr>
              <w:t xml:space="preserve">Скидка на посещение культурно-массовых мероприятий, проводимых учреждением </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02E8" w:rsidRPr="005202E8" w:rsidRDefault="005202E8" w:rsidP="005202E8">
            <w:pPr>
              <w:rPr>
                <w:rFonts w:ascii="Liberation Serif" w:eastAsia="Calibri" w:hAnsi="Liberation Serif"/>
                <w:szCs w:val="28"/>
              </w:rPr>
            </w:pPr>
            <w:r w:rsidRPr="005202E8">
              <w:rPr>
                <w:rFonts w:ascii="Liberation Serif" w:eastAsia="Calibri" w:hAnsi="Liberation Serif"/>
                <w:szCs w:val="28"/>
              </w:rPr>
              <w:t>Удостоверение многодетной семьи и документ, удостоверяющий личность</w:t>
            </w:r>
          </w:p>
        </w:tc>
      </w:tr>
    </w:tbl>
    <w:p w:rsidR="00602DB3" w:rsidRPr="00E93888" w:rsidRDefault="00602DB3" w:rsidP="00F336D5">
      <w:pPr>
        <w:ind w:firstLine="708"/>
        <w:jc w:val="both"/>
        <w:rPr>
          <w:color w:val="000000" w:themeColor="text1"/>
          <w:sz w:val="28"/>
          <w:szCs w:val="28"/>
        </w:rPr>
      </w:pPr>
    </w:p>
    <w:p w:rsidR="00E93888" w:rsidRPr="00C6153F" w:rsidRDefault="00E93888" w:rsidP="00F336D5">
      <w:pPr>
        <w:ind w:firstLine="708"/>
        <w:jc w:val="both"/>
        <w:rPr>
          <w:color w:val="FF0000"/>
          <w:sz w:val="28"/>
          <w:szCs w:val="28"/>
        </w:rPr>
      </w:pPr>
    </w:p>
    <w:p w:rsidR="00F336D5" w:rsidRPr="00B10422" w:rsidRDefault="00F336D5" w:rsidP="00F336D5">
      <w:pPr>
        <w:ind w:firstLine="708"/>
        <w:jc w:val="both"/>
        <w:rPr>
          <w:color w:val="000000" w:themeColor="text1"/>
          <w:sz w:val="28"/>
          <w:szCs w:val="28"/>
          <w:u w:val="single"/>
        </w:rPr>
      </w:pPr>
      <w:r w:rsidRPr="00B10422">
        <w:rPr>
          <w:color w:val="000000" w:themeColor="text1"/>
          <w:sz w:val="28"/>
          <w:szCs w:val="28"/>
        </w:rPr>
        <w:t xml:space="preserve">– Какая проведена работа по выполнению </w:t>
      </w:r>
      <w:bookmarkStart w:id="9" w:name="_GoBack"/>
      <w:r w:rsidRPr="00B10422">
        <w:rPr>
          <w:color w:val="000000" w:themeColor="text1"/>
          <w:sz w:val="28"/>
          <w:szCs w:val="28"/>
        </w:rPr>
        <w:t xml:space="preserve">постановления Правительства Свердловской области 18.10.2024 № 723-ПП «Об утверждении Порядка предоставления на территории Свердловской области меры социальной </w:t>
      </w:r>
      <w:r w:rsidRPr="00B10422">
        <w:rPr>
          <w:color w:val="000000" w:themeColor="text1"/>
          <w:sz w:val="28"/>
          <w:szCs w:val="28"/>
        </w:rPr>
        <w:lastRenderedPageBreak/>
        <w:t>поддержки для многодетных семей по бесплатному посещению областных государственных и муниципальных музеев, а также выставок, организованных областными государственными и муниципальными учреждениями культуры и искусства»</w:t>
      </w:r>
      <w:r w:rsidR="009477F2">
        <w:rPr>
          <w:color w:val="000000" w:themeColor="text1"/>
          <w:sz w:val="28"/>
          <w:szCs w:val="28"/>
        </w:rPr>
        <w:t>-</w:t>
      </w:r>
      <w:bookmarkEnd w:id="9"/>
      <w:r w:rsidR="009477F2">
        <w:rPr>
          <w:color w:val="000000" w:themeColor="text1"/>
          <w:sz w:val="28"/>
          <w:szCs w:val="28"/>
        </w:rPr>
        <w:t>ознакомились с документом, разместили на сайт учреждения.</w:t>
      </w:r>
    </w:p>
    <w:p w:rsidR="00223294" w:rsidRPr="00F513BD" w:rsidRDefault="00F336D5" w:rsidP="00F336D5">
      <w:pPr>
        <w:pStyle w:val="ae"/>
        <w:numPr>
          <w:ilvl w:val="1"/>
          <w:numId w:val="3"/>
        </w:numPr>
        <w:spacing w:line="240" w:lineRule="auto"/>
        <w:jc w:val="both"/>
        <w:rPr>
          <w:rFonts w:ascii="Times New Roman" w:hAnsi="Times New Roman"/>
          <w:b/>
          <w:sz w:val="28"/>
          <w:szCs w:val="28"/>
          <w:u w:val="single"/>
        </w:rPr>
      </w:pPr>
      <w:r w:rsidRPr="00325A02">
        <w:rPr>
          <w:rFonts w:ascii="Times New Roman" w:hAnsi="Times New Roman"/>
          <w:b/>
          <w:bCs/>
          <w:sz w:val="28"/>
          <w:szCs w:val="28"/>
        </w:rPr>
        <w:t>Работа по популяризации историко-культурного наследия малой Родины</w:t>
      </w:r>
      <w:r w:rsidR="00B518FD" w:rsidRPr="00325A02">
        <w:rPr>
          <w:rFonts w:ascii="Times New Roman" w:hAnsi="Times New Roman"/>
          <w:b/>
          <w:bCs/>
          <w:sz w:val="28"/>
          <w:szCs w:val="28"/>
        </w:rPr>
        <w:t xml:space="preserve"> (2 проекта)</w:t>
      </w:r>
      <w:r w:rsidRPr="00325A02">
        <w:rPr>
          <w:rFonts w:ascii="Times New Roman" w:hAnsi="Times New Roman"/>
          <w:b/>
          <w:bCs/>
          <w:sz w:val="28"/>
          <w:szCs w:val="28"/>
        </w:rPr>
        <w:t>.</w:t>
      </w:r>
    </w:p>
    <w:p w:rsidR="00F513BD" w:rsidRPr="00F513BD" w:rsidRDefault="00F513BD" w:rsidP="00F513BD">
      <w:pPr>
        <w:pStyle w:val="ae"/>
        <w:jc w:val="both"/>
        <w:rPr>
          <w:rFonts w:ascii="Times New Roman" w:hAnsi="Times New Roman"/>
          <w:b/>
          <w:sz w:val="28"/>
          <w:szCs w:val="28"/>
          <w:u w:val="single"/>
        </w:rPr>
      </w:pPr>
    </w:p>
    <w:p w:rsidR="00F513BD" w:rsidRDefault="00F513BD" w:rsidP="00F513BD">
      <w:pPr>
        <w:pStyle w:val="ae"/>
        <w:spacing w:line="240" w:lineRule="auto"/>
        <w:ind w:left="0"/>
        <w:jc w:val="both"/>
        <w:rPr>
          <w:rFonts w:ascii="Times New Roman" w:hAnsi="Times New Roman"/>
          <w:b/>
          <w:sz w:val="28"/>
          <w:szCs w:val="28"/>
        </w:rPr>
      </w:pPr>
      <w:r w:rsidRPr="00F513BD">
        <w:rPr>
          <w:rFonts w:ascii="Times New Roman" w:hAnsi="Times New Roman"/>
          <w:b/>
          <w:sz w:val="28"/>
          <w:szCs w:val="28"/>
        </w:rPr>
        <w:t>Показ полнометражного художественного фильма «Бажов. Одолженное время» режиссер Андрей Ким. К 145-летию со дня рождения П.П. Бажова и 90-летия Свердловской области «Благотворительный фонд «БАЖОВ» при поддержке Президентского фонда культурных инициатив</w:t>
      </w:r>
      <w:r w:rsidR="00A920EC">
        <w:rPr>
          <w:rFonts w:ascii="Times New Roman" w:hAnsi="Times New Roman"/>
          <w:b/>
          <w:sz w:val="28"/>
          <w:szCs w:val="28"/>
        </w:rPr>
        <w:t xml:space="preserve"> </w:t>
      </w:r>
      <w:r w:rsidR="00A920EC" w:rsidRPr="00A920EC">
        <w:rPr>
          <w:rFonts w:ascii="Times New Roman" w:hAnsi="Times New Roman"/>
          <w:b/>
          <w:i/>
          <w:iCs/>
          <w:sz w:val="28"/>
          <w:szCs w:val="28"/>
        </w:rPr>
        <w:t>(Муниципальное бюджетное учреждение культуры «Дворец культуры имени И.П. Романенко» г. Сысерть)</w:t>
      </w:r>
    </w:p>
    <w:p w:rsidR="008C3CEE" w:rsidRDefault="008C3CEE" w:rsidP="00A920C4">
      <w:pPr>
        <w:jc w:val="both"/>
        <w:rPr>
          <w:bCs/>
          <w:sz w:val="28"/>
          <w:szCs w:val="28"/>
        </w:rPr>
      </w:pPr>
      <w:r w:rsidRPr="00A920C4">
        <w:rPr>
          <w:bCs/>
          <w:sz w:val="28"/>
          <w:szCs w:val="28"/>
        </w:rPr>
        <w:t xml:space="preserve">С творческим визитом Сысерть посетила съемочная группа фильма: Сергей </w:t>
      </w:r>
      <w:proofErr w:type="spellStart"/>
      <w:r w:rsidRPr="00A920C4">
        <w:rPr>
          <w:bCs/>
          <w:sz w:val="28"/>
          <w:szCs w:val="28"/>
        </w:rPr>
        <w:t>Полыганов</w:t>
      </w:r>
      <w:proofErr w:type="spellEnd"/>
      <w:r w:rsidRPr="00A920C4">
        <w:rPr>
          <w:bCs/>
          <w:sz w:val="28"/>
          <w:szCs w:val="28"/>
        </w:rPr>
        <w:t xml:space="preserve"> - директор благотворительно фонда «Бажов», генеральный продюсер фильма, Александр </w:t>
      </w:r>
      <w:proofErr w:type="spellStart"/>
      <w:r w:rsidRPr="00A920C4">
        <w:rPr>
          <w:bCs/>
          <w:sz w:val="28"/>
          <w:szCs w:val="28"/>
        </w:rPr>
        <w:t>Лекер</w:t>
      </w:r>
      <w:proofErr w:type="spellEnd"/>
      <w:r w:rsidRPr="00A920C4">
        <w:rPr>
          <w:bCs/>
          <w:sz w:val="28"/>
          <w:szCs w:val="28"/>
        </w:rPr>
        <w:t xml:space="preserve"> - исполнительный продюсер фильма, Андрей Ким - режиссер фильма. </w:t>
      </w:r>
    </w:p>
    <w:p w:rsidR="008C3CEE" w:rsidRPr="00A920C4" w:rsidRDefault="008C3CEE" w:rsidP="00A920C4">
      <w:pPr>
        <w:jc w:val="both"/>
        <w:rPr>
          <w:bCs/>
          <w:sz w:val="28"/>
          <w:szCs w:val="28"/>
        </w:rPr>
      </w:pPr>
      <w:r w:rsidRPr="00A920C4">
        <w:rPr>
          <w:bCs/>
          <w:sz w:val="28"/>
          <w:szCs w:val="28"/>
        </w:rPr>
        <w:t>Благодарственные письма были вручены администрации СГО в лице Главы и Дворцу культуры</w:t>
      </w:r>
      <w:r w:rsidR="00A920C4">
        <w:rPr>
          <w:bCs/>
          <w:sz w:val="28"/>
          <w:szCs w:val="28"/>
        </w:rPr>
        <w:t>.</w:t>
      </w:r>
    </w:p>
    <w:p w:rsidR="008C3CEE" w:rsidRPr="00A920C4" w:rsidRDefault="008C3CEE" w:rsidP="00A920C4">
      <w:pPr>
        <w:jc w:val="both"/>
        <w:rPr>
          <w:bCs/>
          <w:sz w:val="28"/>
          <w:szCs w:val="28"/>
        </w:rPr>
      </w:pPr>
      <w:r w:rsidRPr="00A920C4">
        <w:rPr>
          <w:bCs/>
          <w:sz w:val="28"/>
          <w:szCs w:val="28"/>
        </w:rPr>
        <w:t xml:space="preserve">Показ посетили школьники округа и свободный зритель. Для всех посетителей была организована автограф - сессия и викторина по творчеству нашего знаменитого сказителя. </w:t>
      </w:r>
      <w:r w:rsidR="00901FB0">
        <w:rPr>
          <w:bCs/>
          <w:sz w:val="28"/>
          <w:szCs w:val="28"/>
        </w:rPr>
        <w:t>В фойе расположились фотографии главных героев фильма и интересные кадры со сьемок.</w:t>
      </w:r>
    </w:p>
    <w:p w:rsidR="008C3CEE" w:rsidRPr="00A920C4" w:rsidRDefault="008C3CEE" w:rsidP="008C3CEE">
      <w:pPr>
        <w:pStyle w:val="ae"/>
        <w:spacing w:line="240" w:lineRule="auto"/>
        <w:ind w:left="0"/>
        <w:jc w:val="both"/>
        <w:rPr>
          <w:rFonts w:ascii="Times New Roman" w:hAnsi="Times New Roman"/>
          <w:bCs/>
          <w:sz w:val="28"/>
          <w:szCs w:val="28"/>
        </w:rPr>
      </w:pPr>
      <w:r w:rsidRPr="00A920C4">
        <w:rPr>
          <w:rFonts w:ascii="Times New Roman" w:hAnsi="Times New Roman"/>
          <w:bCs/>
          <w:sz w:val="28"/>
          <w:szCs w:val="28"/>
        </w:rPr>
        <w:t>Фильм затрагивает малоизвестные моменты биографии Бажова и разительно отличается от всего снятого и написанного ранее.</w:t>
      </w:r>
    </w:p>
    <w:p w:rsidR="008C3CEE" w:rsidRDefault="008C3CEE" w:rsidP="00F513BD">
      <w:pPr>
        <w:pStyle w:val="ae"/>
        <w:spacing w:line="240" w:lineRule="auto"/>
        <w:ind w:left="0"/>
        <w:jc w:val="both"/>
        <w:rPr>
          <w:rFonts w:ascii="Times New Roman" w:hAnsi="Times New Roman"/>
          <w:b/>
          <w:sz w:val="28"/>
          <w:szCs w:val="28"/>
        </w:rPr>
      </w:pPr>
    </w:p>
    <w:p w:rsidR="00F513BD" w:rsidRDefault="00F513BD" w:rsidP="00F513BD">
      <w:pPr>
        <w:pStyle w:val="ae"/>
        <w:spacing w:line="240" w:lineRule="auto"/>
        <w:ind w:left="0"/>
        <w:jc w:val="both"/>
        <w:rPr>
          <w:rFonts w:ascii="Times New Roman" w:hAnsi="Times New Roman"/>
          <w:b/>
          <w:sz w:val="28"/>
          <w:szCs w:val="28"/>
        </w:rPr>
      </w:pPr>
    </w:p>
    <w:p w:rsidR="00F513BD" w:rsidRPr="00F513BD" w:rsidRDefault="00F513BD" w:rsidP="00F513BD">
      <w:pPr>
        <w:pStyle w:val="ae"/>
        <w:spacing w:line="240" w:lineRule="auto"/>
        <w:ind w:left="0"/>
        <w:jc w:val="both"/>
        <w:rPr>
          <w:rFonts w:ascii="Times New Roman" w:hAnsi="Times New Roman"/>
          <w:b/>
          <w:sz w:val="28"/>
          <w:szCs w:val="28"/>
        </w:rPr>
      </w:pPr>
    </w:p>
    <w:p w:rsidR="00223294" w:rsidRDefault="00B518FD" w:rsidP="00B518FD">
      <w:pPr>
        <w:pStyle w:val="ae"/>
        <w:numPr>
          <w:ilvl w:val="1"/>
          <w:numId w:val="3"/>
        </w:numPr>
        <w:spacing w:line="240" w:lineRule="auto"/>
        <w:jc w:val="both"/>
        <w:rPr>
          <w:rFonts w:ascii="Times New Roman" w:hAnsi="Times New Roman"/>
          <w:b/>
          <w:bCs/>
          <w:sz w:val="28"/>
          <w:szCs w:val="28"/>
        </w:rPr>
      </w:pPr>
      <w:r w:rsidRPr="00325A02">
        <w:rPr>
          <w:rFonts w:ascii="Times New Roman" w:hAnsi="Times New Roman"/>
          <w:b/>
          <w:bCs/>
          <w:sz w:val="28"/>
          <w:szCs w:val="28"/>
        </w:rPr>
        <w:t>Содействие в осуществлении заботы о достойной жизни старшего поколения (2 проекта).</w:t>
      </w:r>
    </w:p>
    <w:p w:rsidR="00A920EC" w:rsidRDefault="00A920EC" w:rsidP="00A920EC">
      <w:pPr>
        <w:jc w:val="both"/>
        <w:rPr>
          <w:b/>
          <w:bCs/>
          <w:sz w:val="28"/>
          <w:szCs w:val="28"/>
        </w:rPr>
      </w:pPr>
      <w:r w:rsidRPr="00A920EC">
        <w:rPr>
          <w:b/>
          <w:bCs/>
          <w:sz w:val="28"/>
          <w:szCs w:val="28"/>
        </w:rPr>
        <w:t>Под девизом «Возраст драйву не помеха» прошел конкурс для пенсионеров «</w:t>
      </w:r>
      <w:proofErr w:type="spellStart"/>
      <w:r w:rsidRPr="00A920EC">
        <w:rPr>
          <w:b/>
          <w:bCs/>
          <w:sz w:val="28"/>
          <w:szCs w:val="28"/>
        </w:rPr>
        <w:t>Автозачетка</w:t>
      </w:r>
      <w:proofErr w:type="spellEnd"/>
      <w:r w:rsidRPr="00A920EC">
        <w:rPr>
          <w:b/>
          <w:bCs/>
          <w:sz w:val="28"/>
          <w:szCs w:val="28"/>
        </w:rPr>
        <w:t xml:space="preserve"> 60+»</w:t>
      </w:r>
      <w:r>
        <w:rPr>
          <w:b/>
          <w:bCs/>
          <w:sz w:val="28"/>
          <w:szCs w:val="28"/>
        </w:rPr>
        <w:t xml:space="preserve"> </w:t>
      </w:r>
      <w:r w:rsidRPr="00A920EC">
        <w:rPr>
          <w:b/>
          <w:bCs/>
          <w:i/>
          <w:iCs/>
          <w:sz w:val="28"/>
          <w:szCs w:val="28"/>
        </w:rPr>
        <w:t>(Муниципальное бюджетное учреждение культуры «Дворец культуры имени И.П. Романенко» г. Сысерть)</w:t>
      </w:r>
    </w:p>
    <w:p w:rsidR="00A920EC" w:rsidRPr="0034647B" w:rsidRDefault="00A920EC" w:rsidP="00A920EC">
      <w:pPr>
        <w:jc w:val="both"/>
        <w:rPr>
          <w:sz w:val="28"/>
          <w:szCs w:val="28"/>
        </w:rPr>
      </w:pPr>
      <w:r w:rsidRPr="0034647B">
        <w:rPr>
          <w:sz w:val="28"/>
          <w:szCs w:val="28"/>
        </w:rPr>
        <w:t xml:space="preserve"> Мероприятие проходило совместно с Комплексным центром социального обслуживания по </w:t>
      </w:r>
      <w:proofErr w:type="spellStart"/>
      <w:r w:rsidRPr="0034647B">
        <w:rPr>
          <w:sz w:val="28"/>
          <w:szCs w:val="28"/>
        </w:rPr>
        <w:t>Сысертскому</w:t>
      </w:r>
      <w:proofErr w:type="spellEnd"/>
      <w:r w:rsidRPr="0034647B">
        <w:rPr>
          <w:sz w:val="28"/>
          <w:szCs w:val="28"/>
        </w:rPr>
        <w:t xml:space="preserve"> району. 10 участников в возрасте старше 60 лет показывали свои навыки в вождении автомобиля и правил дорожного движения. </w:t>
      </w:r>
    </w:p>
    <w:p w:rsidR="00A920EC" w:rsidRPr="0034647B" w:rsidRDefault="00A920EC" w:rsidP="00A920EC">
      <w:pPr>
        <w:jc w:val="both"/>
        <w:rPr>
          <w:sz w:val="28"/>
          <w:szCs w:val="28"/>
        </w:rPr>
      </w:pPr>
      <w:r w:rsidRPr="0034647B">
        <w:rPr>
          <w:sz w:val="28"/>
          <w:szCs w:val="28"/>
        </w:rPr>
        <w:t xml:space="preserve">Главными условиями для участия были пенсионный </w:t>
      </w:r>
      <w:proofErr w:type="gramStart"/>
      <w:r w:rsidRPr="0034647B">
        <w:rPr>
          <w:sz w:val="28"/>
          <w:szCs w:val="28"/>
        </w:rPr>
        <w:t>возраст,  водительский</w:t>
      </w:r>
      <w:proofErr w:type="gramEnd"/>
      <w:r w:rsidRPr="0034647B">
        <w:rPr>
          <w:sz w:val="28"/>
          <w:szCs w:val="28"/>
        </w:rPr>
        <w:t xml:space="preserve"> стаж не менее одного года и личный автомобиль. Сперва автолюбителей проверили на знание теории по решению билетов по правилам дорожного движения. </w:t>
      </w:r>
    </w:p>
    <w:p w:rsidR="00A920EC" w:rsidRPr="0034647B" w:rsidRDefault="00A920EC" w:rsidP="00A920EC">
      <w:pPr>
        <w:jc w:val="both"/>
        <w:rPr>
          <w:sz w:val="28"/>
          <w:szCs w:val="28"/>
        </w:rPr>
      </w:pPr>
      <w:r w:rsidRPr="0034647B">
        <w:rPr>
          <w:sz w:val="28"/>
          <w:szCs w:val="28"/>
        </w:rPr>
        <w:t xml:space="preserve"> После теоретического этапа </w:t>
      </w:r>
      <w:proofErr w:type="gramStart"/>
      <w:r w:rsidRPr="0034647B">
        <w:rPr>
          <w:sz w:val="28"/>
          <w:szCs w:val="28"/>
        </w:rPr>
        <w:t>водителей  ожидало</w:t>
      </w:r>
      <w:proofErr w:type="gramEnd"/>
      <w:r w:rsidRPr="0034647B">
        <w:rPr>
          <w:sz w:val="28"/>
          <w:szCs w:val="28"/>
        </w:rPr>
        <w:t xml:space="preserve"> испытание практикой. На площадке у Ледового центра имени Виктора </w:t>
      </w:r>
      <w:proofErr w:type="spellStart"/>
      <w:r w:rsidRPr="0034647B">
        <w:rPr>
          <w:sz w:val="28"/>
          <w:szCs w:val="28"/>
        </w:rPr>
        <w:t>Кутергина</w:t>
      </w:r>
      <w:proofErr w:type="spellEnd"/>
      <w:r w:rsidRPr="0034647B">
        <w:rPr>
          <w:sz w:val="28"/>
          <w:szCs w:val="28"/>
        </w:rPr>
        <w:t xml:space="preserve"> был обустроен небольшой автодром со змейкой, гаражом и параллельной парковкой </w:t>
      </w:r>
    </w:p>
    <w:p w:rsidR="00A920EC" w:rsidRPr="0034647B" w:rsidRDefault="00A920EC" w:rsidP="00A920EC">
      <w:pPr>
        <w:jc w:val="both"/>
        <w:rPr>
          <w:sz w:val="28"/>
          <w:szCs w:val="28"/>
        </w:rPr>
      </w:pPr>
      <w:r w:rsidRPr="0034647B">
        <w:rPr>
          <w:sz w:val="28"/>
          <w:szCs w:val="28"/>
        </w:rPr>
        <w:t xml:space="preserve">С упражнениями опытные водители справлялись </w:t>
      </w:r>
      <w:proofErr w:type="gramStart"/>
      <w:r w:rsidRPr="0034647B">
        <w:rPr>
          <w:sz w:val="28"/>
          <w:szCs w:val="28"/>
        </w:rPr>
        <w:t>бойко</w:t>
      </w:r>
      <w:proofErr w:type="gramEnd"/>
      <w:r w:rsidRPr="0034647B">
        <w:rPr>
          <w:sz w:val="28"/>
          <w:szCs w:val="28"/>
        </w:rPr>
        <w:t xml:space="preserve"> а вот с умением ездить задним ходом у многих водителей возникли сложности. С должной строгостью судили участников профессионалы инструкторы автошколы «ДОСААФ». </w:t>
      </w:r>
    </w:p>
    <w:p w:rsidR="002B0A66" w:rsidRPr="0034647B" w:rsidRDefault="00A920EC" w:rsidP="00A920EC">
      <w:pPr>
        <w:pStyle w:val="ae"/>
        <w:spacing w:line="240" w:lineRule="auto"/>
        <w:ind w:left="0"/>
        <w:jc w:val="both"/>
        <w:rPr>
          <w:rFonts w:ascii="Times New Roman" w:hAnsi="Times New Roman"/>
          <w:sz w:val="28"/>
          <w:szCs w:val="28"/>
        </w:rPr>
      </w:pPr>
      <w:r w:rsidRPr="0034647B">
        <w:rPr>
          <w:rFonts w:ascii="Times New Roman" w:hAnsi="Times New Roman"/>
          <w:sz w:val="28"/>
          <w:szCs w:val="28"/>
        </w:rPr>
        <w:lastRenderedPageBreak/>
        <w:t xml:space="preserve"> Все участники «</w:t>
      </w:r>
      <w:proofErr w:type="spellStart"/>
      <w:r w:rsidRPr="0034647B">
        <w:rPr>
          <w:rFonts w:ascii="Times New Roman" w:hAnsi="Times New Roman"/>
          <w:sz w:val="28"/>
          <w:szCs w:val="28"/>
        </w:rPr>
        <w:t>Автозачетки</w:t>
      </w:r>
      <w:proofErr w:type="spellEnd"/>
      <w:r w:rsidRPr="0034647B">
        <w:rPr>
          <w:rFonts w:ascii="Times New Roman" w:hAnsi="Times New Roman"/>
          <w:sz w:val="28"/>
          <w:szCs w:val="28"/>
        </w:rPr>
        <w:t xml:space="preserve"> 60+» положительные эмоции, уважение от зрителей, были награждены сувенирами. А победителям вручили кубки и фирменные статуэтки в форме машины.</w:t>
      </w:r>
    </w:p>
    <w:p w:rsidR="002B0A66" w:rsidRPr="0034647B" w:rsidRDefault="002B0A66" w:rsidP="002B0A66">
      <w:pPr>
        <w:pStyle w:val="ae"/>
        <w:spacing w:line="240" w:lineRule="auto"/>
        <w:ind w:left="0"/>
        <w:jc w:val="both"/>
        <w:rPr>
          <w:rFonts w:ascii="Times New Roman" w:hAnsi="Times New Roman"/>
          <w:sz w:val="28"/>
          <w:szCs w:val="28"/>
        </w:rPr>
      </w:pPr>
    </w:p>
    <w:p w:rsidR="00223294" w:rsidRDefault="00B518FD" w:rsidP="00223294">
      <w:pPr>
        <w:pStyle w:val="ae"/>
        <w:numPr>
          <w:ilvl w:val="1"/>
          <w:numId w:val="3"/>
        </w:numPr>
        <w:spacing w:line="240" w:lineRule="auto"/>
        <w:jc w:val="both"/>
        <w:rPr>
          <w:rFonts w:ascii="Times New Roman" w:hAnsi="Times New Roman"/>
          <w:b/>
          <w:bCs/>
          <w:sz w:val="28"/>
          <w:szCs w:val="28"/>
        </w:rPr>
      </w:pPr>
      <w:r w:rsidRPr="00325A02">
        <w:rPr>
          <w:rFonts w:ascii="Times New Roman" w:hAnsi="Times New Roman"/>
          <w:b/>
          <w:bCs/>
          <w:sz w:val="28"/>
          <w:szCs w:val="28"/>
        </w:rPr>
        <w:t>Защита и поддержка русского языка как языка государствообразующего народа и русской литературы (2 проекта)</w:t>
      </w:r>
    </w:p>
    <w:p w:rsidR="00DF3F88" w:rsidRDefault="00DF3F88" w:rsidP="00DF3F88">
      <w:pPr>
        <w:pStyle w:val="ae"/>
        <w:spacing w:line="240" w:lineRule="auto"/>
        <w:ind w:left="0"/>
        <w:jc w:val="both"/>
        <w:rPr>
          <w:rFonts w:ascii="Times New Roman" w:hAnsi="Times New Roman"/>
          <w:b/>
          <w:bCs/>
          <w:sz w:val="28"/>
          <w:szCs w:val="28"/>
        </w:rPr>
      </w:pPr>
    </w:p>
    <w:p w:rsidR="00DF3F88" w:rsidRPr="00DF3F88" w:rsidRDefault="00DF3F88" w:rsidP="00DF3F88">
      <w:pPr>
        <w:jc w:val="both"/>
        <w:rPr>
          <w:b/>
          <w:bCs/>
          <w:sz w:val="28"/>
          <w:szCs w:val="28"/>
        </w:rPr>
      </w:pPr>
      <w:r w:rsidRPr="00DF3F88">
        <w:rPr>
          <w:b/>
          <w:bCs/>
          <w:sz w:val="28"/>
          <w:szCs w:val="28"/>
        </w:rPr>
        <w:t>Познавательно-игровая программа для школьников ко Дню славянской письменности и культуры «Аз - свет миру»</w:t>
      </w:r>
      <w:r w:rsidRPr="00DF3F88">
        <w:t xml:space="preserve"> </w:t>
      </w:r>
      <w:r w:rsidRPr="00DF3F88">
        <w:rPr>
          <w:i/>
          <w:iCs/>
          <w:sz w:val="28"/>
          <w:szCs w:val="28"/>
        </w:rPr>
        <w:t>(Муниципальное бюджетное учреждение культуры «Дворец культуры имени И.П. Романенко» г. Сысерть)</w:t>
      </w:r>
    </w:p>
    <w:p w:rsidR="00DF3F88" w:rsidRPr="00DF3F88" w:rsidRDefault="00DF3F88" w:rsidP="00DF3F88">
      <w:pPr>
        <w:pStyle w:val="ae"/>
        <w:spacing w:line="240" w:lineRule="auto"/>
        <w:ind w:left="0"/>
        <w:jc w:val="both"/>
        <w:rPr>
          <w:rFonts w:ascii="Times New Roman" w:hAnsi="Times New Roman"/>
          <w:sz w:val="28"/>
          <w:szCs w:val="28"/>
        </w:rPr>
      </w:pPr>
      <w:r w:rsidRPr="00DF3F88">
        <w:rPr>
          <w:rFonts w:ascii="Times New Roman" w:hAnsi="Times New Roman"/>
          <w:sz w:val="28"/>
          <w:szCs w:val="28"/>
        </w:rPr>
        <w:t xml:space="preserve">24 мая в день славянской письменности культуры состоялась познавательно игровая программа «Аз – свет миру». В ходе мероприятия школьники    познакомились с историей </w:t>
      </w:r>
      <w:proofErr w:type="gramStart"/>
      <w:r w:rsidRPr="00DF3F88">
        <w:rPr>
          <w:rFonts w:ascii="Times New Roman" w:hAnsi="Times New Roman"/>
          <w:sz w:val="28"/>
          <w:szCs w:val="28"/>
        </w:rPr>
        <w:t>возникновения  праздника</w:t>
      </w:r>
      <w:proofErr w:type="gramEnd"/>
      <w:r w:rsidRPr="00DF3F88">
        <w:rPr>
          <w:rFonts w:ascii="Times New Roman" w:hAnsi="Times New Roman"/>
          <w:sz w:val="28"/>
          <w:szCs w:val="28"/>
        </w:rPr>
        <w:t xml:space="preserve">. с создателями славянской  азбуки - святыми братьями  Кириллом и </w:t>
      </w:r>
      <w:proofErr w:type="spellStart"/>
      <w:r w:rsidRPr="00DF3F88">
        <w:rPr>
          <w:rFonts w:ascii="Times New Roman" w:hAnsi="Times New Roman"/>
          <w:sz w:val="28"/>
          <w:szCs w:val="28"/>
        </w:rPr>
        <w:t>Мифодием</w:t>
      </w:r>
      <w:proofErr w:type="spellEnd"/>
      <w:r w:rsidRPr="00DF3F88">
        <w:rPr>
          <w:rFonts w:ascii="Times New Roman" w:hAnsi="Times New Roman"/>
          <w:sz w:val="28"/>
          <w:szCs w:val="28"/>
        </w:rPr>
        <w:t xml:space="preserve">, узнали о жизненном пути просветителей. А презентация о братьях Кирилле и Мефодии послужила содержательным дополнением к рассказу. День славянской письменности – это в </w:t>
      </w:r>
      <w:proofErr w:type="gramStart"/>
      <w:r w:rsidRPr="00DF3F88">
        <w:rPr>
          <w:rFonts w:ascii="Times New Roman" w:hAnsi="Times New Roman"/>
          <w:sz w:val="28"/>
          <w:szCs w:val="28"/>
        </w:rPr>
        <w:t>первую  очередь</w:t>
      </w:r>
      <w:proofErr w:type="gramEnd"/>
      <w:r w:rsidRPr="00DF3F88">
        <w:rPr>
          <w:rFonts w:ascii="Times New Roman" w:hAnsi="Times New Roman"/>
          <w:sz w:val="28"/>
          <w:szCs w:val="28"/>
        </w:rPr>
        <w:t xml:space="preserve"> праздник родной культуры  и литературы.  В игровом блоке мероприятия, </w:t>
      </w:r>
      <w:proofErr w:type="gramStart"/>
      <w:r w:rsidRPr="00DF3F88">
        <w:rPr>
          <w:rFonts w:ascii="Times New Roman" w:hAnsi="Times New Roman"/>
          <w:sz w:val="28"/>
          <w:szCs w:val="28"/>
        </w:rPr>
        <w:t>ребята  совершили</w:t>
      </w:r>
      <w:proofErr w:type="gramEnd"/>
      <w:r w:rsidRPr="00DF3F88">
        <w:rPr>
          <w:rFonts w:ascii="Times New Roman" w:hAnsi="Times New Roman"/>
          <w:sz w:val="28"/>
          <w:szCs w:val="28"/>
        </w:rPr>
        <w:t xml:space="preserve">  путешествие во времени и заглянули в далекое прошлое. Как люди общались разными способами: жестами, звуками, сигналами</w:t>
      </w:r>
      <w:proofErr w:type="gramStart"/>
      <w:r w:rsidRPr="00DF3F88">
        <w:rPr>
          <w:rFonts w:ascii="Times New Roman" w:hAnsi="Times New Roman"/>
          <w:sz w:val="28"/>
          <w:szCs w:val="28"/>
        </w:rPr>
        <w:t>.</w:t>
      </w:r>
      <w:proofErr w:type="gramEnd"/>
      <w:r w:rsidRPr="00DF3F88">
        <w:rPr>
          <w:rFonts w:ascii="Times New Roman" w:hAnsi="Times New Roman"/>
          <w:sz w:val="28"/>
          <w:szCs w:val="28"/>
        </w:rPr>
        <w:t xml:space="preserve"> и предметами. Например, камень у входа, означал - не входить, дым костров разной высоты предупреждал об опасности, сломанные ветви деревьев означали путь охотников. В игре «Рисунки на </w:t>
      </w:r>
      <w:proofErr w:type="gramStart"/>
      <w:r w:rsidRPr="00DF3F88">
        <w:rPr>
          <w:rFonts w:ascii="Times New Roman" w:hAnsi="Times New Roman"/>
          <w:sz w:val="28"/>
          <w:szCs w:val="28"/>
        </w:rPr>
        <w:t xml:space="preserve">стене»   </w:t>
      </w:r>
      <w:proofErr w:type="gramEnd"/>
      <w:r w:rsidRPr="00DF3F88">
        <w:rPr>
          <w:rFonts w:ascii="Times New Roman" w:hAnsi="Times New Roman"/>
          <w:sz w:val="28"/>
          <w:szCs w:val="28"/>
        </w:rPr>
        <w:t xml:space="preserve">- ребята воспроизвели, как передавали информацию, рисуя камнем или палочкой на земле, стене, </w:t>
      </w:r>
      <w:proofErr w:type="spellStart"/>
      <w:r w:rsidRPr="00DF3F88">
        <w:rPr>
          <w:rFonts w:ascii="Times New Roman" w:hAnsi="Times New Roman"/>
          <w:sz w:val="28"/>
          <w:szCs w:val="28"/>
        </w:rPr>
        <w:t>камянх</w:t>
      </w:r>
      <w:proofErr w:type="spellEnd"/>
      <w:r w:rsidRPr="00DF3F88">
        <w:rPr>
          <w:rFonts w:ascii="Times New Roman" w:hAnsi="Times New Roman"/>
          <w:sz w:val="28"/>
          <w:szCs w:val="28"/>
        </w:rPr>
        <w:t>. Любознательны были</w:t>
      </w:r>
      <w:proofErr w:type="gramStart"/>
      <w:r w:rsidRPr="00DF3F88">
        <w:rPr>
          <w:rFonts w:ascii="Times New Roman" w:hAnsi="Times New Roman"/>
          <w:sz w:val="28"/>
          <w:szCs w:val="28"/>
        </w:rPr>
        <w:t xml:space="preserve">   «</w:t>
      </w:r>
      <w:proofErr w:type="gramEnd"/>
      <w:r w:rsidRPr="00DF3F88">
        <w:rPr>
          <w:rFonts w:ascii="Times New Roman" w:hAnsi="Times New Roman"/>
          <w:sz w:val="28"/>
          <w:szCs w:val="28"/>
        </w:rPr>
        <w:t xml:space="preserve">Рисунок углём», «Выложи послание из камушков».  В конце мероприятия учащиеся активно отвечали на вопросы викторины и составляли слова. по окончании программы была предложена   танцевальная игра «Танец первобытных».  Половина ребят палочками, камушками, </w:t>
      </w:r>
      <w:proofErr w:type="gramStart"/>
      <w:r w:rsidRPr="00DF3F88">
        <w:rPr>
          <w:rFonts w:ascii="Times New Roman" w:hAnsi="Times New Roman"/>
          <w:sz w:val="28"/>
          <w:szCs w:val="28"/>
        </w:rPr>
        <w:t>листиками .ладошками</w:t>
      </w:r>
      <w:proofErr w:type="gramEnd"/>
      <w:r w:rsidRPr="00DF3F88">
        <w:rPr>
          <w:rFonts w:ascii="Times New Roman" w:hAnsi="Times New Roman"/>
          <w:sz w:val="28"/>
          <w:szCs w:val="28"/>
        </w:rPr>
        <w:t xml:space="preserve"> издавали звуки, а вторая половина  придумывали движения  первобытных людей.  Получилось очень необычно, но весело.  В </w:t>
      </w:r>
      <w:proofErr w:type="spellStart"/>
      <w:r w:rsidRPr="00DF3F88">
        <w:rPr>
          <w:rFonts w:ascii="Times New Roman" w:hAnsi="Times New Roman"/>
          <w:sz w:val="28"/>
          <w:szCs w:val="28"/>
        </w:rPr>
        <w:t>заключениимероприятия</w:t>
      </w:r>
      <w:proofErr w:type="spellEnd"/>
      <w:r w:rsidRPr="00DF3F88">
        <w:rPr>
          <w:rFonts w:ascii="Times New Roman" w:hAnsi="Times New Roman"/>
          <w:sz w:val="28"/>
          <w:szCs w:val="28"/>
        </w:rPr>
        <w:t xml:space="preserve"> </w:t>
      </w:r>
      <w:proofErr w:type="gramStart"/>
      <w:r w:rsidRPr="00DF3F88">
        <w:rPr>
          <w:rFonts w:ascii="Times New Roman" w:hAnsi="Times New Roman"/>
          <w:sz w:val="28"/>
          <w:szCs w:val="28"/>
        </w:rPr>
        <w:t>ребята  все</w:t>
      </w:r>
      <w:proofErr w:type="gramEnd"/>
      <w:r w:rsidRPr="00DF3F88">
        <w:rPr>
          <w:rFonts w:ascii="Times New Roman" w:hAnsi="Times New Roman"/>
          <w:sz w:val="28"/>
          <w:szCs w:val="28"/>
        </w:rPr>
        <w:t xml:space="preserve"> </w:t>
      </w:r>
      <w:proofErr w:type="spellStart"/>
      <w:r w:rsidRPr="00DF3F88">
        <w:rPr>
          <w:rFonts w:ascii="Times New Roman" w:hAnsi="Times New Roman"/>
          <w:sz w:val="28"/>
          <w:szCs w:val="28"/>
        </w:rPr>
        <w:t>сместе</w:t>
      </w:r>
      <w:proofErr w:type="spellEnd"/>
      <w:r w:rsidRPr="00DF3F88">
        <w:rPr>
          <w:rFonts w:ascii="Times New Roman" w:hAnsi="Times New Roman"/>
          <w:sz w:val="28"/>
          <w:szCs w:val="28"/>
        </w:rPr>
        <w:t xml:space="preserve"> сделали вывод, что каждый человек, изучающий русский язык , должен знать и хранить в памяти святые имена  первых славянских просветителей – братьев Кирилла и </w:t>
      </w:r>
      <w:proofErr w:type="spellStart"/>
      <w:r w:rsidRPr="00DF3F88">
        <w:rPr>
          <w:rFonts w:ascii="Times New Roman" w:hAnsi="Times New Roman"/>
          <w:sz w:val="28"/>
          <w:szCs w:val="28"/>
        </w:rPr>
        <w:t>Мифодия</w:t>
      </w:r>
      <w:proofErr w:type="spellEnd"/>
      <w:r w:rsidRPr="00DF3F88">
        <w:rPr>
          <w:rFonts w:ascii="Times New Roman" w:hAnsi="Times New Roman"/>
          <w:sz w:val="28"/>
          <w:szCs w:val="28"/>
        </w:rPr>
        <w:t>.</w:t>
      </w:r>
    </w:p>
    <w:p w:rsidR="00223294" w:rsidRPr="00223294" w:rsidRDefault="00223294" w:rsidP="00223294">
      <w:pPr>
        <w:jc w:val="both"/>
        <w:rPr>
          <w:b/>
          <w:color w:val="FF0000"/>
          <w:sz w:val="28"/>
          <w:szCs w:val="28"/>
          <w:u w:val="single"/>
        </w:rPr>
      </w:pPr>
    </w:p>
    <w:p w:rsidR="00967702" w:rsidRDefault="00E77E5A" w:rsidP="00967702">
      <w:pPr>
        <w:pStyle w:val="ae"/>
        <w:numPr>
          <w:ilvl w:val="0"/>
          <w:numId w:val="3"/>
        </w:numPr>
        <w:spacing w:after="0" w:line="240" w:lineRule="auto"/>
        <w:jc w:val="center"/>
        <w:rPr>
          <w:rFonts w:ascii="Times New Roman" w:hAnsi="Times New Roman"/>
          <w:b/>
          <w:sz w:val="28"/>
          <w:szCs w:val="28"/>
        </w:rPr>
      </w:pPr>
      <w:r w:rsidRPr="00325A02">
        <w:rPr>
          <w:rFonts w:ascii="Times New Roman" w:hAnsi="Times New Roman"/>
          <w:b/>
          <w:sz w:val="28"/>
          <w:szCs w:val="28"/>
        </w:rPr>
        <w:t>ИНФОРМАЦИЯ</w:t>
      </w:r>
      <w:r w:rsidR="00967702">
        <w:rPr>
          <w:rFonts w:ascii="Times New Roman" w:hAnsi="Times New Roman"/>
          <w:b/>
          <w:sz w:val="28"/>
          <w:szCs w:val="28"/>
        </w:rPr>
        <w:t xml:space="preserve"> </w:t>
      </w:r>
    </w:p>
    <w:p w:rsidR="00B57846" w:rsidRDefault="00967702" w:rsidP="00967702">
      <w:pPr>
        <w:ind w:left="720"/>
        <w:jc w:val="center"/>
        <w:rPr>
          <w:b/>
          <w:sz w:val="28"/>
          <w:szCs w:val="28"/>
        </w:rPr>
      </w:pPr>
      <w:r w:rsidRPr="00967702">
        <w:rPr>
          <w:b/>
          <w:sz w:val="28"/>
          <w:szCs w:val="28"/>
        </w:rPr>
        <w:t xml:space="preserve">о работе КДУ по социально-культурной реабилитации и </w:t>
      </w:r>
      <w:proofErr w:type="spellStart"/>
      <w:r w:rsidRPr="00967702">
        <w:rPr>
          <w:b/>
          <w:sz w:val="28"/>
          <w:szCs w:val="28"/>
        </w:rPr>
        <w:t>абилитации</w:t>
      </w:r>
      <w:proofErr w:type="spellEnd"/>
      <w:r w:rsidRPr="00967702">
        <w:rPr>
          <w:b/>
          <w:sz w:val="28"/>
          <w:szCs w:val="28"/>
        </w:rPr>
        <w:t xml:space="preserve"> людей с ограниченными возможностями здоровья</w:t>
      </w:r>
    </w:p>
    <w:p w:rsidR="000E01E1" w:rsidRPr="00967702" w:rsidRDefault="000E01E1" w:rsidP="00967702">
      <w:pPr>
        <w:ind w:left="720"/>
        <w:jc w:val="center"/>
        <w:rPr>
          <w:b/>
          <w:sz w:val="28"/>
          <w:szCs w:val="28"/>
        </w:rPr>
      </w:pPr>
    </w:p>
    <w:p w:rsidR="002D7E1F" w:rsidRPr="00740181" w:rsidRDefault="00967702" w:rsidP="002D7E1F">
      <w:pPr>
        <w:pStyle w:val="ae"/>
        <w:numPr>
          <w:ilvl w:val="0"/>
          <w:numId w:val="25"/>
        </w:numPr>
        <w:tabs>
          <w:tab w:val="left" w:pos="993"/>
        </w:tabs>
        <w:spacing w:line="240" w:lineRule="auto"/>
        <w:jc w:val="both"/>
        <w:outlineLvl w:val="0"/>
        <w:rPr>
          <w:rFonts w:ascii="Times New Roman" w:hAnsi="Times New Roman"/>
          <w:sz w:val="28"/>
          <w:szCs w:val="28"/>
        </w:rPr>
      </w:pPr>
      <w:r w:rsidRPr="00967702">
        <w:rPr>
          <w:rFonts w:ascii="Times New Roman" w:hAnsi="Times New Roman"/>
          <w:sz w:val="28"/>
          <w:szCs w:val="28"/>
        </w:rPr>
        <w:t>Примеры наиболее интересных программ, проектов и мероприятий по</w:t>
      </w:r>
      <w:r>
        <w:rPr>
          <w:rFonts w:ascii="Times New Roman" w:hAnsi="Times New Roman"/>
          <w:sz w:val="28"/>
          <w:szCs w:val="28"/>
        </w:rPr>
        <w:t xml:space="preserve"> данному направлению (не более 2-х проектов)</w:t>
      </w:r>
    </w:p>
    <w:p w:rsidR="002D7E1F" w:rsidRPr="002D7E1F" w:rsidRDefault="002D7E1F" w:rsidP="002D7E1F">
      <w:pPr>
        <w:tabs>
          <w:tab w:val="left" w:pos="993"/>
        </w:tabs>
        <w:jc w:val="both"/>
        <w:outlineLvl w:val="0"/>
        <w:rPr>
          <w:sz w:val="28"/>
          <w:szCs w:val="28"/>
        </w:rPr>
      </w:pPr>
      <w:r w:rsidRPr="002D7E1F">
        <w:rPr>
          <w:sz w:val="28"/>
          <w:szCs w:val="28"/>
        </w:rPr>
        <w:t xml:space="preserve">Общественная организация «Всероссийское общество инвалидов» </w:t>
      </w:r>
      <w:proofErr w:type="spellStart"/>
      <w:r w:rsidRPr="002D7E1F">
        <w:rPr>
          <w:sz w:val="28"/>
          <w:szCs w:val="28"/>
        </w:rPr>
        <w:t>Сысерсткого</w:t>
      </w:r>
      <w:proofErr w:type="spellEnd"/>
      <w:r w:rsidRPr="002D7E1F">
        <w:rPr>
          <w:sz w:val="28"/>
          <w:szCs w:val="28"/>
        </w:rPr>
        <w:t xml:space="preserve"> городского округа включает в себя «Всероссийское общество слепых» и «Всероссийское общество глухих». </w:t>
      </w:r>
    </w:p>
    <w:p w:rsidR="002D7E1F" w:rsidRPr="002D7E1F" w:rsidRDefault="002D7E1F" w:rsidP="002D7E1F">
      <w:pPr>
        <w:tabs>
          <w:tab w:val="left" w:pos="993"/>
        </w:tabs>
        <w:jc w:val="both"/>
        <w:outlineLvl w:val="0"/>
        <w:rPr>
          <w:sz w:val="28"/>
          <w:szCs w:val="28"/>
        </w:rPr>
      </w:pPr>
      <w:r w:rsidRPr="002D7E1F">
        <w:rPr>
          <w:sz w:val="28"/>
          <w:szCs w:val="28"/>
        </w:rPr>
        <w:t xml:space="preserve">С участием этих общественных организаций во дворце культуры прошли следующие мероприятия: «Праздник самых милых дам», к 8 марта, «Слава тебе, </w:t>
      </w:r>
      <w:r w:rsidRPr="002D7E1F">
        <w:rPr>
          <w:sz w:val="28"/>
          <w:szCs w:val="28"/>
        </w:rPr>
        <w:lastRenderedPageBreak/>
        <w:t>победитель солдат», накануне Дня Победы, вечер отдыха «Добрым словом друг друга согреем», посвященный Дню матери.</w:t>
      </w:r>
    </w:p>
    <w:p w:rsidR="002D7E1F" w:rsidRPr="002D7E1F" w:rsidRDefault="002D7E1F" w:rsidP="002D7E1F">
      <w:pPr>
        <w:tabs>
          <w:tab w:val="left" w:pos="993"/>
        </w:tabs>
        <w:jc w:val="both"/>
        <w:outlineLvl w:val="0"/>
        <w:rPr>
          <w:sz w:val="28"/>
          <w:szCs w:val="28"/>
        </w:rPr>
      </w:pPr>
      <w:r>
        <w:rPr>
          <w:b/>
          <w:bCs/>
          <w:sz w:val="28"/>
          <w:szCs w:val="28"/>
        </w:rPr>
        <w:t>В</w:t>
      </w:r>
      <w:r w:rsidRPr="002D7E1F">
        <w:rPr>
          <w:b/>
          <w:bCs/>
          <w:sz w:val="28"/>
          <w:szCs w:val="28"/>
        </w:rPr>
        <w:t>ечер отдыха «Твори добро», посвященный Международному Дню инвалидов.</w:t>
      </w:r>
      <w:r w:rsidRPr="002D7E1F">
        <w:rPr>
          <w:b/>
          <w:bCs/>
        </w:rPr>
        <w:t xml:space="preserve"> </w:t>
      </w:r>
      <w:r w:rsidRPr="002D7E1F">
        <w:rPr>
          <w:b/>
          <w:bCs/>
          <w:sz w:val="28"/>
          <w:szCs w:val="28"/>
        </w:rPr>
        <w:t xml:space="preserve">(Муниципальное бюджетное учреждение культуры «Дворец культуры имени И.П. Романенко» г. Сысерть) </w:t>
      </w:r>
      <w:r w:rsidRPr="002D7E1F">
        <w:rPr>
          <w:sz w:val="28"/>
          <w:szCs w:val="28"/>
        </w:rPr>
        <w:t>Этот праздник собрал около ста человек.  Открыл праздник приветственными словами заместитель Начальника отдела по физической культуре и спорту, молодежной и социальной политике Администрации СГО. Он рассказал, как общество и государство старается уделять внимание решению проблем инвалидов.</w:t>
      </w:r>
    </w:p>
    <w:p w:rsidR="002D7E1F" w:rsidRPr="002D7E1F" w:rsidRDefault="002D7E1F" w:rsidP="002D7E1F">
      <w:pPr>
        <w:tabs>
          <w:tab w:val="left" w:pos="993"/>
        </w:tabs>
        <w:jc w:val="both"/>
        <w:outlineLvl w:val="0"/>
        <w:rPr>
          <w:sz w:val="28"/>
          <w:szCs w:val="28"/>
        </w:rPr>
      </w:pPr>
      <w:r w:rsidRPr="002D7E1F">
        <w:rPr>
          <w:sz w:val="28"/>
          <w:szCs w:val="28"/>
        </w:rPr>
        <w:t xml:space="preserve"> Благодарственными письмами отметил активистов организации   Заместитель начальника Управление социальной политики № 25. Пожелал стойкости духа и добрых мыслей. Директор комплексного центра социального обслуживания населения восхитился необыкновенной силой духа, целеустремленностью и умением добиваться успеха в сложных жизненных обстоятельствах людей с ограниченными возможностями.</w:t>
      </w:r>
    </w:p>
    <w:p w:rsidR="002D7E1F" w:rsidRDefault="002D7E1F" w:rsidP="002D7E1F">
      <w:pPr>
        <w:tabs>
          <w:tab w:val="left" w:pos="993"/>
        </w:tabs>
        <w:jc w:val="both"/>
        <w:outlineLvl w:val="0"/>
        <w:rPr>
          <w:sz w:val="28"/>
          <w:szCs w:val="28"/>
        </w:rPr>
      </w:pPr>
      <w:r w:rsidRPr="002D7E1F">
        <w:rPr>
          <w:sz w:val="28"/>
          <w:szCs w:val="28"/>
        </w:rPr>
        <w:t xml:space="preserve"> Насыщенной и интересной была развлекательная программа.  Сами гости старались не сидеть на месте, активно принимали участие в конкурсах и викторинах, танцах и играх. Читали стихи и хором пели песни вместе с «Народным» хором любителей русской песни «Ветеран». Студия эстрадного танца «Каракули» порадовала гостей своими танцами: «Цветение жизни», «Остановите движение». А танцевальная студия «Грация» своим танцем «Зимние узоры» раскрасила праздничный зал. За совместным чаепитием люди пообщались, поделились своими заботами и достижениями, многие обменялись контактами, для дальнейшего общения. Председатели общественных организаций рассказали о том, какую работу ведут для людей, кто не может покидать свой дом. Рассказали, что на каждой территории есть такие люди, нуждающиеся в заботе и просто общении. Участники праздника получили заряд бодрости и хорошего настроения.</w:t>
      </w:r>
    </w:p>
    <w:p w:rsidR="002D7E1F" w:rsidRDefault="002D7E1F" w:rsidP="002D7E1F">
      <w:pPr>
        <w:tabs>
          <w:tab w:val="left" w:pos="993"/>
        </w:tabs>
        <w:jc w:val="both"/>
        <w:outlineLvl w:val="0"/>
        <w:rPr>
          <w:sz w:val="28"/>
          <w:szCs w:val="28"/>
        </w:rPr>
      </w:pPr>
    </w:p>
    <w:p w:rsidR="002D7E1F" w:rsidRDefault="002D7E1F" w:rsidP="002D7E1F">
      <w:pPr>
        <w:tabs>
          <w:tab w:val="left" w:pos="993"/>
        </w:tabs>
        <w:jc w:val="both"/>
        <w:outlineLvl w:val="0"/>
        <w:rPr>
          <w:sz w:val="28"/>
          <w:szCs w:val="28"/>
        </w:rPr>
      </w:pPr>
    </w:p>
    <w:p w:rsidR="002D7E1F" w:rsidRDefault="002D7E1F" w:rsidP="002D7E1F">
      <w:pPr>
        <w:tabs>
          <w:tab w:val="left" w:pos="993"/>
        </w:tabs>
        <w:jc w:val="both"/>
        <w:outlineLvl w:val="0"/>
        <w:rPr>
          <w:sz w:val="28"/>
          <w:szCs w:val="28"/>
        </w:rPr>
      </w:pPr>
    </w:p>
    <w:p w:rsidR="002D7E1F" w:rsidRPr="002D7E1F" w:rsidRDefault="002D7E1F" w:rsidP="002D7E1F">
      <w:pPr>
        <w:tabs>
          <w:tab w:val="left" w:pos="993"/>
        </w:tabs>
        <w:jc w:val="both"/>
        <w:outlineLvl w:val="0"/>
        <w:rPr>
          <w:sz w:val="28"/>
          <w:szCs w:val="28"/>
        </w:rPr>
      </w:pPr>
    </w:p>
    <w:p w:rsidR="00967702" w:rsidRDefault="00967702" w:rsidP="00967702">
      <w:pPr>
        <w:pStyle w:val="ae"/>
        <w:numPr>
          <w:ilvl w:val="0"/>
          <w:numId w:val="25"/>
        </w:numPr>
        <w:tabs>
          <w:tab w:val="left" w:pos="993"/>
        </w:tabs>
        <w:spacing w:line="240" w:lineRule="auto"/>
        <w:jc w:val="both"/>
        <w:outlineLvl w:val="0"/>
        <w:rPr>
          <w:rFonts w:ascii="Times New Roman" w:hAnsi="Times New Roman"/>
          <w:sz w:val="28"/>
          <w:szCs w:val="28"/>
        </w:rPr>
      </w:pPr>
      <w:r>
        <w:rPr>
          <w:rFonts w:ascii="Times New Roman" w:hAnsi="Times New Roman"/>
          <w:sz w:val="28"/>
          <w:szCs w:val="28"/>
        </w:rPr>
        <w:t>Лучшие практики организации работы инклюзивных клубных формирований (не более 2-х)</w:t>
      </w:r>
    </w:p>
    <w:p w:rsidR="00355FEB" w:rsidRPr="00355FEB" w:rsidRDefault="00355FEB" w:rsidP="00355FEB">
      <w:pPr>
        <w:tabs>
          <w:tab w:val="left" w:pos="993"/>
        </w:tabs>
        <w:jc w:val="both"/>
        <w:outlineLvl w:val="0"/>
        <w:rPr>
          <w:sz w:val="28"/>
          <w:szCs w:val="28"/>
        </w:rPr>
      </w:pPr>
      <w:r w:rsidRPr="00355FEB">
        <w:rPr>
          <w:sz w:val="28"/>
          <w:szCs w:val="28"/>
        </w:rPr>
        <w:t xml:space="preserve">  Клубное формирование «Арт- терапия» для детей с ограниченными возможностями здоровья.  Это клубное формирование посещают 10-15 человек, обучающихся школы №14. С ребятами проводятся филармонические уроки, мастер классы по рисованию, декоративно-прикладному творчеству.</w:t>
      </w:r>
    </w:p>
    <w:p w:rsidR="00355FEB" w:rsidRPr="00355FEB" w:rsidRDefault="00355FEB" w:rsidP="00355FEB">
      <w:pPr>
        <w:tabs>
          <w:tab w:val="left" w:pos="993"/>
        </w:tabs>
        <w:jc w:val="both"/>
        <w:outlineLvl w:val="0"/>
        <w:rPr>
          <w:sz w:val="28"/>
          <w:szCs w:val="28"/>
        </w:rPr>
      </w:pPr>
    </w:p>
    <w:p w:rsidR="00355FEB" w:rsidRPr="00355FEB" w:rsidRDefault="00355FEB" w:rsidP="00355FEB">
      <w:pPr>
        <w:tabs>
          <w:tab w:val="left" w:pos="993"/>
        </w:tabs>
        <w:jc w:val="both"/>
        <w:outlineLvl w:val="0"/>
        <w:rPr>
          <w:b/>
          <w:bCs/>
          <w:sz w:val="28"/>
          <w:szCs w:val="28"/>
        </w:rPr>
      </w:pPr>
      <w:r w:rsidRPr="00355FEB">
        <w:rPr>
          <w:sz w:val="28"/>
          <w:szCs w:val="28"/>
        </w:rPr>
        <w:t xml:space="preserve"> </w:t>
      </w:r>
      <w:r w:rsidRPr="00355FEB">
        <w:rPr>
          <w:b/>
          <w:bCs/>
          <w:sz w:val="28"/>
          <w:szCs w:val="28"/>
        </w:rPr>
        <w:t xml:space="preserve">Профориентационная экскурсия для детей ОВЗ «Знакомство с профессией во Дворце культуры» </w:t>
      </w:r>
      <w:r w:rsidRPr="00355FEB">
        <w:rPr>
          <w:b/>
          <w:bCs/>
          <w:i/>
          <w:iCs/>
          <w:sz w:val="28"/>
          <w:szCs w:val="28"/>
        </w:rPr>
        <w:t>(Муниципальное бюджетное учреждение культуры «Дворец культуры имени И.П. Романенко» г. Сысерть)</w:t>
      </w:r>
    </w:p>
    <w:p w:rsidR="00355FEB" w:rsidRPr="00355FEB" w:rsidRDefault="00355FEB" w:rsidP="00355FEB">
      <w:pPr>
        <w:tabs>
          <w:tab w:val="left" w:pos="993"/>
        </w:tabs>
        <w:jc w:val="both"/>
        <w:outlineLvl w:val="0"/>
        <w:rPr>
          <w:sz w:val="28"/>
          <w:szCs w:val="28"/>
        </w:rPr>
      </w:pPr>
      <w:r w:rsidRPr="00355FEB">
        <w:rPr>
          <w:sz w:val="28"/>
          <w:szCs w:val="28"/>
        </w:rPr>
        <w:t xml:space="preserve"> Мероприятие проходило в целях ознакомления с профессией культработник. Ведущая рассказала детям, как рождаются праздники, какие кружки работают и </w:t>
      </w:r>
      <w:r w:rsidRPr="00355FEB">
        <w:rPr>
          <w:sz w:val="28"/>
          <w:szCs w:val="28"/>
        </w:rPr>
        <w:lastRenderedPageBreak/>
        <w:t xml:space="preserve">чем занимаются люди в свободное от учебы и работы время, провела по залам и кабинетам культурного храма. </w:t>
      </w:r>
    </w:p>
    <w:p w:rsidR="00355FEB" w:rsidRPr="00355FEB" w:rsidRDefault="00355FEB" w:rsidP="00355FEB">
      <w:pPr>
        <w:tabs>
          <w:tab w:val="left" w:pos="993"/>
        </w:tabs>
        <w:jc w:val="both"/>
        <w:outlineLvl w:val="0"/>
        <w:rPr>
          <w:sz w:val="28"/>
          <w:szCs w:val="28"/>
        </w:rPr>
      </w:pPr>
      <w:r w:rsidRPr="00355FEB">
        <w:rPr>
          <w:sz w:val="28"/>
          <w:szCs w:val="28"/>
        </w:rPr>
        <w:t xml:space="preserve"> Заведующая художественной мастерской показала ребятам как изготавливаются атрибуты и реквизит для праздников. Художник показала, как расписывает декорации и работает красками. Костюмер разрешила посмотреть костюмы и даже их примерить.</w:t>
      </w:r>
    </w:p>
    <w:p w:rsidR="00355FEB" w:rsidRPr="00355FEB" w:rsidRDefault="00355FEB" w:rsidP="00355FEB">
      <w:pPr>
        <w:tabs>
          <w:tab w:val="left" w:pos="993"/>
        </w:tabs>
        <w:jc w:val="both"/>
        <w:outlineLvl w:val="0"/>
        <w:rPr>
          <w:sz w:val="28"/>
          <w:szCs w:val="28"/>
        </w:rPr>
      </w:pPr>
      <w:r w:rsidRPr="00355FEB">
        <w:rPr>
          <w:sz w:val="28"/>
          <w:szCs w:val="28"/>
        </w:rPr>
        <w:t xml:space="preserve">Очень познавательно было в гостях у звукорежиссера.  Ребятам показали кабинет, множество аппаратуры и пультов, как работают микрофоны, как происходит запись голоса и песен, а также фонограмм. </w:t>
      </w:r>
    </w:p>
    <w:p w:rsidR="00355FEB" w:rsidRPr="00355FEB" w:rsidRDefault="00355FEB" w:rsidP="00355FEB">
      <w:pPr>
        <w:tabs>
          <w:tab w:val="left" w:pos="993"/>
        </w:tabs>
        <w:jc w:val="both"/>
        <w:outlineLvl w:val="0"/>
        <w:rPr>
          <w:sz w:val="28"/>
          <w:szCs w:val="28"/>
        </w:rPr>
      </w:pPr>
      <w:r w:rsidRPr="00355FEB">
        <w:rPr>
          <w:sz w:val="28"/>
          <w:szCs w:val="28"/>
        </w:rPr>
        <w:t xml:space="preserve">  Кульминацией экскурсии стало посещение сцены. Ребята обогатили свой словарный запас новыми словами: кулиса, занавес, проходы,</w:t>
      </w:r>
      <w:r w:rsidR="005C71A6">
        <w:rPr>
          <w:sz w:val="28"/>
          <w:szCs w:val="28"/>
        </w:rPr>
        <w:t xml:space="preserve"> </w:t>
      </w:r>
      <w:r w:rsidRPr="00355FEB">
        <w:rPr>
          <w:sz w:val="28"/>
          <w:szCs w:val="28"/>
        </w:rPr>
        <w:t xml:space="preserve">авансцена, мультимедийный экран. Оператор по свету показал, как переключает свет и как преображается сцена </w:t>
      </w:r>
      <w:proofErr w:type="gramStart"/>
      <w:r w:rsidRPr="00355FEB">
        <w:rPr>
          <w:sz w:val="28"/>
          <w:szCs w:val="28"/>
        </w:rPr>
        <w:t>от яркой</w:t>
      </w:r>
      <w:proofErr w:type="gramEnd"/>
      <w:r w:rsidRPr="00355FEB">
        <w:rPr>
          <w:sz w:val="28"/>
          <w:szCs w:val="28"/>
        </w:rPr>
        <w:t xml:space="preserve"> до волшебной и загадочной. </w:t>
      </w:r>
    </w:p>
    <w:p w:rsidR="00355FEB" w:rsidRPr="00355FEB" w:rsidRDefault="00355FEB" w:rsidP="00355FEB">
      <w:pPr>
        <w:tabs>
          <w:tab w:val="left" w:pos="993"/>
        </w:tabs>
        <w:jc w:val="both"/>
        <w:outlineLvl w:val="0"/>
        <w:rPr>
          <w:sz w:val="28"/>
          <w:szCs w:val="28"/>
        </w:rPr>
      </w:pPr>
      <w:r w:rsidRPr="00355FEB">
        <w:rPr>
          <w:sz w:val="28"/>
          <w:szCs w:val="28"/>
        </w:rPr>
        <w:t xml:space="preserve"> В кабинете хореографии как раз во время экскурсии проходило занятие у средней группы и ребята смогли увидеть небольшой отрывок нового танца.  </w:t>
      </w:r>
    </w:p>
    <w:p w:rsidR="00355FEB" w:rsidRPr="00355FEB" w:rsidRDefault="00355FEB" w:rsidP="00355FEB">
      <w:pPr>
        <w:tabs>
          <w:tab w:val="left" w:pos="993"/>
        </w:tabs>
        <w:jc w:val="both"/>
        <w:outlineLvl w:val="0"/>
        <w:rPr>
          <w:sz w:val="28"/>
          <w:szCs w:val="28"/>
        </w:rPr>
      </w:pPr>
      <w:r w:rsidRPr="00355FEB">
        <w:rPr>
          <w:sz w:val="28"/>
          <w:szCs w:val="28"/>
        </w:rPr>
        <w:t xml:space="preserve"> В фойе дворца культуры обратили внимание ребят на стенд достижений. Здесь много кубков, медалей, грамот </w:t>
      </w:r>
      <w:proofErr w:type="gramStart"/>
      <w:r w:rsidRPr="00355FEB">
        <w:rPr>
          <w:sz w:val="28"/>
          <w:szCs w:val="28"/>
        </w:rPr>
        <w:t>- это</w:t>
      </w:r>
      <w:proofErr w:type="gramEnd"/>
      <w:r w:rsidRPr="00355FEB">
        <w:rPr>
          <w:sz w:val="28"/>
          <w:szCs w:val="28"/>
        </w:rPr>
        <w:t xml:space="preserve"> все заслуга творческой жизни.</w:t>
      </w:r>
    </w:p>
    <w:p w:rsidR="00355FEB" w:rsidRPr="00355FEB" w:rsidRDefault="00355FEB" w:rsidP="00355FEB">
      <w:pPr>
        <w:tabs>
          <w:tab w:val="left" w:pos="993"/>
        </w:tabs>
        <w:jc w:val="both"/>
        <w:outlineLvl w:val="0"/>
        <w:rPr>
          <w:sz w:val="28"/>
          <w:szCs w:val="28"/>
        </w:rPr>
      </w:pPr>
      <w:r w:rsidRPr="00355FEB">
        <w:rPr>
          <w:sz w:val="28"/>
          <w:szCs w:val="28"/>
        </w:rPr>
        <w:t xml:space="preserve">                    По окончании экскурсии юные гости своими руками сделали на мастер    классе </w:t>
      </w:r>
      <w:proofErr w:type="spellStart"/>
      <w:r w:rsidRPr="00355FEB">
        <w:rPr>
          <w:sz w:val="28"/>
          <w:szCs w:val="28"/>
        </w:rPr>
        <w:t>обереговую</w:t>
      </w:r>
      <w:proofErr w:type="spellEnd"/>
      <w:r w:rsidRPr="00355FEB">
        <w:rPr>
          <w:sz w:val="28"/>
          <w:szCs w:val="28"/>
        </w:rPr>
        <w:t xml:space="preserve"> куклу «Берегиня».</w:t>
      </w:r>
    </w:p>
    <w:p w:rsidR="00355FEB" w:rsidRDefault="00355FEB" w:rsidP="00355FEB">
      <w:pPr>
        <w:tabs>
          <w:tab w:val="left" w:pos="993"/>
        </w:tabs>
        <w:jc w:val="both"/>
        <w:outlineLvl w:val="0"/>
        <w:rPr>
          <w:sz w:val="28"/>
          <w:szCs w:val="28"/>
        </w:rPr>
      </w:pPr>
      <w:r w:rsidRPr="00355FEB">
        <w:rPr>
          <w:sz w:val="28"/>
          <w:szCs w:val="28"/>
        </w:rPr>
        <w:t xml:space="preserve"> Всем ребятам понравилась экскурсия. не смотря на свои особенности, они с большим интересом слушали повествование и нелегком, но таком </w:t>
      </w:r>
      <w:proofErr w:type="gramStart"/>
      <w:r w:rsidRPr="00355FEB">
        <w:rPr>
          <w:sz w:val="28"/>
          <w:szCs w:val="28"/>
        </w:rPr>
        <w:t>интересном  труде</w:t>
      </w:r>
      <w:proofErr w:type="gramEnd"/>
      <w:r w:rsidRPr="00355FEB">
        <w:rPr>
          <w:sz w:val="28"/>
          <w:szCs w:val="28"/>
        </w:rPr>
        <w:t xml:space="preserve"> работников культуры.</w:t>
      </w:r>
    </w:p>
    <w:p w:rsidR="00355FEB" w:rsidRPr="00355FEB" w:rsidRDefault="00355FEB" w:rsidP="00355FEB">
      <w:pPr>
        <w:tabs>
          <w:tab w:val="left" w:pos="993"/>
        </w:tabs>
        <w:jc w:val="both"/>
        <w:outlineLvl w:val="0"/>
        <w:rPr>
          <w:sz w:val="28"/>
          <w:szCs w:val="28"/>
        </w:rPr>
      </w:pPr>
    </w:p>
    <w:p w:rsidR="00967702" w:rsidRDefault="00967702" w:rsidP="00325A02">
      <w:pPr>
        <w:pStyle w:val="ae"/>
        <w:ind w:left="735"/>
        <w:rPr>
          <w:rFonts w:ascii="Times New Roman" w:hAnsi="Times New Roman"/>
          <w:b/>
          <w:sz w:val="28"/>
          <w:szCs w:val="28"/>
        </w:rPr>
      </w:pPr>
    </w:p>
    <w:p w:rsidR="00B57846" w:rsidRPr="004F2468" w:rsidRDefault="00E77E5A" w:rsidP="004F2468">
      <w:pPr>
        <w:pStyle w:val="ae"/>
        <w:numPr>
          <w:ilvl w:val="0"/>
          <w:numId w:val="3"/>
        </w:numPr>
        <w:jc w:val="center"/>
        <w:rPr>
          <w:rFonts w:ascii="Times New Roman" w:hAnsi="Times New Roman"/>
          <w:b/>
          <w:sz w:val="28"/>
          <w:szCs w:val="28"/>
        </w:rPr>
      </w:pPr>
      <w:r w:rsidRPr="004F2468">
        <w:rPr>
          <w:rFonts w:ascii="Times New Roman" w:hAnsi="Times New Roman"/>
          <w:b/>
          <w:sz w:val="28"/>
          <w:szCs w:val="28"/>
        </w:rPr>
        <w:t xml:space="preserve">ИНФОРМАЦИЯ </w:t>
      </w:r>
    </w:p>
    <w:p w:rsidR="00B57846" w:rsidRDefault="00E77E5A">
      <w:pPr>
        <w:pStyle w:val="ae"/>
        <w:spacing w:line="240" w:lineRule="auto"/>
        <w:jc w:val="center"/>
        <w:rPr>
          <w:rFonts w:ascii="Times New Roman" w:hAnsi="Times New Roman"/>
          <w:b/>
          <w:sz w:val="28"/>
          <w:szCs w:val="28"/>
        </w:rPr>
      </w:pPr>
      <w:r>
        <w:rPr>
          <w:rFonts w:ascii="Times New Roman" w:hAnsi="Times New Roman"/>
          <w:b/>
          <w:sz w:val="28"/>
          <w:szCs w:val="28"/>
        </w:rPr>
        <w:t xml:space="preserve">об организации нестационарного культурного </w:t>
      </w:r>
    </w:p>
    <w:p w:rsidR="00B57846" w:rsidRDefault="00E77E5A">
      <w:pPr>
        <w:pStyle w:val="ae"/>
        <w:spacing w:line="240" w:lineRule="auto"/>
        <w:jc w:val="center"/>
        <w:rPr>
          <w:rFonts w:ascii="Times New Roman" w:hAnsi="Times New Roman"/>
          <w:strike/>
          <w:sz w:val="28"/>
          <w:szCs w:val="28"/>
        </w:rPr>
      </w:pPr>
      <w:r>
        <w:rPr>
          <w:rFonts w:ascii="Times New Roman" w:hAnsi="Times New Roman"/>
          <w:b/>
          <w:sz w:val="28"/>
          <w:szCs w:val="28"/>
        </w:rPr>
        <w:t>обслуживания населения</w:t>
      </w:r>
    </w:p>
    <w:p w:rsidR="00B57846" w:rsidRDefault="00E77E5A">
      <w:pPr>
        <w:tabs>
          <w:tab w:val="left" w:pos="993"/>
        </w:tabs>
        <w:contextualSpacing/>
        <w:jc w:val="both"/>
        <w:outlineLvl w:val="0"/>
        <w:rPr>
          <w:sz w:val="28"/>
          <w:szCs w:val="28"/>
        </w:rPr>
      </w:pPr>
      <w:r w:rsidRPr="008B25A1">
        <w:rPr>
          <w:sz w:val="28"/>
          <w:szCs w:val="28"/>
        </w:rPr>
        <w:tab/>
        <w:t xml:space="preserve">Примеры наиболее интересных программ, проектов и мероприятий по </w:t>
      </w:r>
      <w:r w:rsidR="00B518FD" w:rsidRPr="008B25A1">
        <w:rPr>
          <w:sz w:val="28"/>
          <w:szCs w:val="28"/>
        </w:rPr>
        <w:t>нестационарному культурному обслуживанию населения вашего МО.</w:t>
      </w:r>
    </w:p>
    <w:p w:rsidR="008B25A1" w:rsidRPr="00DD1161" w:rsidRDefault="008B25A1">
      <w:pPr>
        <w:tabs>
          <w:tab w:val="left" w:pos="993"/>
        </w:tabs>
        <w:contextualSpacing/>
        <w:jc w:val="both"/>
        <w:outlineLvl w:val="0"/>
        <w:rPr>
          <w:sz w:val="28"/>
          <w:szCs w:val="28"/>
        </w:rPr>
      </w:pPr>
    </w:p>
    <w:p w:rsidR="008B25A1" w:rsidRPr="00DD1161" w:rsidRDefault="00DD1161" w:rsidP="008B25A1">
      <w:pPr>
        <w:tabs>
          <w:tab w:val="left" w:pos="993"/>
        </w:tabs>
        <w:contextualSpacing/>
        <w:jc w:val="both"/>
        <w:outlineLvl w:val="0"/>
        <w:rPr>
          <w:b/>
          <w:bCs/>
          <w:sz w:val="28"/>
          <w:szCs w:val="28"/>
        </w:rPr>
      </w:pPr>
      <w:r w:rsidRPr="00DD1161">
        <w:rPr>
          <w:b/>
          <w:bCs/>
          <w:sz w:val="28"/>
          <w:szCs w:val="28"/>
        </w:rPr>
        <w:t xml:space="preserve">Праздник в рамках  </w:t>
      </w:r>
      <w:r w:rsidR="008B25A1" w:rsidRPr="00DD1161">
        <w:rPr>
          <w:b/>
          <w:bCs/>
          <w:sz w:val="28"/>
          <w:szCs w:val="28"/>
        </w:rPr>
        <w:t xml:space="preserve"> Дня поселка</w:t>
      </w:r>
      <w:r w:rsidRPr="00DD1161">
        <w:rPr>
          <w:b/>
          <w:bCs/>
          <w:sz w:val="28"/>
          <w:szCs w:val="28"/>
        </w:rPr>
        <w:t xml:space="preserve"> Асбест </w:t>
      </w:r>
      <w:r w:rsidRPr="008427C5">
        <w:rPr>
          <w:b/>
          <w:bCs/>
          <w:i/>
          <w:iCs/>
          <w:sz w:val="28"/>
          <w:szCs w:val="28"/>
        </w:rPr>
        <w:t>(Муниципальное бюджетное учреждение культуры «Дворец культуры имени И.П. Романенко» г. Сысерть)</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В жаркий субботний день 10 августа жители поселка Асбест весело и с размахом отметили День поселка. </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Чтобы встретить этот праздник, жители дружно, накануне, от мала до велика собрались на субботник, и навели чистоту и порядок на улицах поселка </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В день празднования на центральной площадке все было готово: ярко украшенная сцена, торговые палатки, творческая выставка местной мастерицы Галины Селивановой, развлечения для детей, ароматные шашлыки и многое другое. </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Праздничное мероприятие состояло из трех частей: торжественная, детская программа и вечерняя </w:t>
      </w:r>
      <w:proofErr w:type="spellStart"/>
      <w:r w:rsidRPr="00DD1161">
        <w:rPr>
          <w:sz w:val="28"/>
          <w:szCs w:val="28"/>
        </w:rPr>
        <w:t>конкурсно</w:t>
      </w:r>
      <w:proofErr w:type="spellEnd"/>
      <w:r w:rsidRPr="00DD1161">
        <w:rPr>
          <w:sz w:val="28"/>
          <w:szCs w:val="28"/>
        </w:rPr>
        <w:t>–развлекательная.</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Начался праздник с торжественной части «Земляки». Глава центральной сельской администрации, пожелал жителям крепкого здоровья, благополучия и счастья, уверенности в завтрашнем дне, успехов во всех начинаниях, а поселку - </w:t>
      </w:r>
      <w:r w:rsidRPr="00DD1161">
        <w:rPr>
          <w:sz w:val="28"/>
          <w:szCs w:val="28"/>
        </w:rPr>
        <w:lastRenderedPageBreak/>
        <w:t xml:space="preserve">процветания и развития. В этой части праздника были чествовали талантливых и инициативных людей в номинациях: «Почетные долгожители, юбиляры», «Новорожденные», «Первоклассники». «Сотрудники учреждений», «Отзывчивые люди», «Молодожены», «50 лет совместной жизни», «Самая активная семья».     Жители поселка получили благодарственные письма, подарки и признание односельчан. Отрадно, что и сами жители не остались в стороне. К праздничной программе подготовили стихи о поселке, дети выучили танцы и </w:t>
      </w:r>
      <w:proofErr w:type="gramStart"/>
      <w:r w:rsidRPr="00DD1161">
        <w:rPr>
          <w:sz w:val="28"/>
          <w:szCs w:val="28"/>
        </w:rPr>
        <w:t>песни..</w:t>
      </w:r>
      <w:proofErr w:type="gramEnd"/>
      <w:r w:rsidRPr="00DD1161">
        <w:rPr>
          <w:sz w:val="28"/>
          <w:szCs w:val="28"/>
        </w:rPr>
        <w:t xml:space="preserve"> Многие пришла с подарками для соседей и односельчан.</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В этот праздничный день немало было развлечений для детворы. Для юных жителей поселка яркой и веселой, получилась детская программа «Вместе весело играть». Ведущие праздника провели конкурсы, эстафеты, современные тик-ток тренды. А кульминацией программы стало пенное шоу.  Ребята получили незабываемые эмоции и впечатления. </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В вечерней, третьей части празднования Дня поселка было также </w:t>
      </w:r>
      <w:proofErr w:type="gramStart"/>
      <w:r w:rsidRPr="00DD1161">
        <w:rPr>
          <w:sz w:val="28"/>
          <w:szCs w:val="28"/>
        </w:rPr>
        <w:t>зажигательно  и</w:t>
      </w:r>
      <w:proofErr w:type="gramEnd"/>
      <w:r w:rsidRPr="00DD1161">
        <w:rPr>
          <w:sz w:val="28"/>
          <w:szCs w:val="28"/>
        </w:rPr>
        <w:t xml:space="preserve"> разнообразно.</w:t>
      </w:r>
    </w:p>
    <w:p w:rsidR="008B25A1" w:rsidRPr="00DD1161" w:rsidRDefault="008B25A1" w:rsidP="008B25A1">
      <w:pPr>
        <w:tabs>
          <w:tab w:val="left" w:pos="993"/>
        </w:tabs>
        <w:contextualSpacing/>
        <w:jc w:val="both"/>
        <w:outlineLvl w:val="0"/>
        <w:rPr>
          <w:sz w:val="28"/>
          <w:szCs w:val="28"/>
        </w:rPr>
      </w:pPr>
      <w:r w:rsidRPr="00DD1161">
        <w:rPr>
          <w:sz w:val="28"/>
          <w:szCs w:val="28"/>
        </w:rPr>
        <w:t xml:space="preserve">  Со сцены звучали песни в исполнении вокального коллектива «ДК К</w:t>
      </w:r>
      <w:r w:rsidR="00E66207">
        <w:rPr>
          <w:sz w:val="28"/>
          <w:szCs w:val="28"/>
        </w:rPr>
        <w:t>л</w:t>
      </w:r>
      <w:r w:rsidRPr="00DD1161">
        <w:rPr>
          <w:sz w:val="28"/>
          <w:szCs w:val="28"/>
        </w:rPr>
        <w:t>ассик», Екатерины Бутусовой, Наталья Ермаковой и Ивана Котова. Люди старшего поколения дружно подпевали знакомые песни и не стесняясь танцевали.  Дружными аплодисментами приветствовали танцевальные коллективы «Каракули», «Грация», «Кристалл» и молодежный клуб «Поколение». По окончании праздника все желающие могли объединиться в общем флешмобе «Зажигай!», который перешел в общую дискотеку.</w:t>
      </w:r>
    </w:p>
    <w:p w:rsidR="004F2468" w:rsidRDefault="00967702" w:rsidP="004F2468">
      <w:pPr>
        <w:ind w:left="360"/>
        <w:jc w:val="center"/>
        <w:rPr>
          <w:b/>
          <w:sz w:val="28"/>
          <w:szCs w:val="28"/>
        </w:rPr>
      </w:pPr>
      <w:r>
        <w:rPr>
          <w:b/>
          <w:sz w:val="28"/>
          <w:szCs w:val="28"/>
        </w:rPr>
        <w:t>14</w:t>
      </w:r>
      <w:r w:rsidR="004F2468">
        <w:rPr>
          <w:b/>
          <w:sz w:val="28"/>
          <w:szCs w:val="28"/>
        </w:rPr>
        <w:t>. ИНФОРМАЦИЯ</w:t>
      </w:r>
    </w:p>
    <w:p w:rsidR="002728EB" w:rsidRPr="004F2468" w:rsidRDefault="002728EB" w:rsidP="004F2468">
      <w:pPr>
        <w:ind w:left="360"/>
        <w:jc w:val="center"/>
        <w:rPr>
          <w:b/>
          <w:sz w:val="28"/>
          <w:szCs w:val="28"/>
        </w:rPr>
      </w:pPr>
      <w:r w:rsidRPr="004F2468">
        <w:rPr>
          <w:b/>
          <w:sz w:val="28"/>
          <w:szCs w:val="28"/>
        </w:rPr>
        <w:t>о наличии в КДУ специальной видео-кино-фотостудии, освещающей деятельность КДУ и (или) в целом муниципального образовани</w:t>
      </w:r>
      <w:r w:rsidR="00B315DE">
        <w:rPr>
          <w:b/>
          <w:sz w:val="28"/>
          <w:szCs w:val="28"/>
        </w:rPr>
        <w:t>я</w:t>
      </w:r>
    </w:p>
    <w:tbl>
      <w:tblPr>
        <w:tblStyle w:val="ad"/>
        <w:tblW w:w="0" w:type="auto"/>
        <w:tblInd w:w="360" w:type="dxa"/>
        <w:tblLook w:val="04A0" w:firstRow="1" w:lastRow="0" w:firstColumn="1" w:lastColumn="0" w:noHBand="0" w:noVBand="1"/>
      </w:tblPr>
      <w:tblGrid>
        <w:gridCol w:w="2352"/>
        <w:gridCol w:w="2352"/>
        <w:gridCol w:w="2353"/>
        <w:gridCol w:w="2353"/>
      </w:tblGrid>
      <w:tr w:rsidR="00B24726" w:rsidRPr="00325A02" w:rsidTr="00325A02">
        <w:tc>
          <w:tcPr>
            <w:tcW w:w="2352" w:type="dxa"/>
            <w:vAlign w:val="center"/>
          </w:tcPr>
          <w:p w:rsidR="00B24726" w:rsidRPr="00B315DE" w:rsidRDefault="00B24726" w:rsidP="00325A02">
            <w:pPr>
              <w:jc w:val="center"/>
              <w:rPr>
                <w:rFonts w:ascii="Times New Roman" w:hAnsi="Times New Roman" w:cs="Times New Roman"/>
                <w:b/>
              </w:rPr>
            </w:pPr>
            <w:r w:rsidRPr="00B315DE">
              <w:rPr>
                <w:rFonts w:ascii="Times New Roman" w:hAnsi="Times New Roman" w:cs="Times New Roman"/>
                <w:b/>
              </w:rPr>
              <w:t>Наименование базового учреждения</w:t>
            </w:r>
          </w:p>
        </w:tc>
        <w:tc>
          <w:tcPr>
            <w:tcW w:w="2352" w:type="dxa"/>
            <w:vAlign w:val="center"/>
          </w:tcPr>
          <w:p w:rsidR="00B24726" w:rsidRPr="00B315DE" w:rsidRDefault="00B24726" w:rsidP="00325A02">
            <w:pPr>
              <w:jc w:val="center"/>
              <w:rPr>
                <w:rFonts w:ascii="Times New Roman" w:hAnsi="Times New Roman" w:cs="Times New Roman"/>
                <w:b/>
              </w:rPr>
            </w:pPr>
            <w:r w:rsidRPr="00B315DE">
              <w:rPr>
                <w:rFonts w:ascii="Times New Roman" w:hAnsi="Times New Roman" w:cs="Times New Roman"/>
                <w:b/>
              </w:rPr>
              <w:t>Количество и специальность (должность) работающих специалистов</w:t>
            </w:r>
          </w:p>
        </w:tc>
        <w:tc>
          <w:tcPr>
            <w:tcW w:w="2353" w:type="dxa"/>
            <w:vAlign w:val="center"/>
          </w:tcPr>
          <w:p w:rsidR="00B24726" w:rsidRPr="00B315DE" w:rsidRDefault="00B24726" w:rsidP="00325A02">
            <w:pPr>
              <w:jc w:val="center"/>
              <w:rPr>
                <w:rFonts w:ascii="Times New Roman" w:hAnsi="Times New Roman" w:cs="Times New Roman"/>
                <w:b/>
              </w:rPr>
            </w:pPr>
            <w:r w:rsidRPr="00B315DE">
              <w:rPr>
                <w:rFonts w:ascii="Times New Roman" w:hAnsi="Times New Roman" w:cs="Times New Roman"/>
                <w:b/>
              </w:rPr>
              <w:t>Перечень используемого оборудования</w:t>
            </w:r>
          </w:p>
        </w:tc>
        <w:tc>
          <w:tcPr>
            <w:tcW w:w="2353" w:type="dxa"/>
            <w:vAlign w:val="center"/>
          </w:tcPr>
          <w:p w:rsidR="00B24726" w:rsidRPr="00B315DE" w:rsidRDefault="00B24726" w:rsidP="00325A02">
            <w:pPr>
              <w:jc w:val="center"/>
              <w:rPr>
                <w:rFonts w:ascii="Times New Roman" w:hAnsi="Times New Roman" w:cs="Times New Roman"/>
                <w:b/>
              </w:rPr>
            </w:pPr>
            <w:r w:rsidRPr="00B315DE">
              <w:rPr>
                <w:rFonts w:ascii="Times New Roman" w:hAnsi="Times New Roman" w:cs="Times New Roman"/>
                <w:b/>
              </w:rPr>
              <w:t>Краткое описание деятельности</w:t>
            </w:r>
          </w:p>
        </w:tc>
      </w:tr>
      <w:tr w:rsidR="00B24726" w:rsidRPr="00325A02" w:rsidTr="00B24726">
        <w:tc>
          <w:tcPr>
            <w:tcW w:w="2352" w:type="dxa"/>
          </w:tcPr>
          <w:p w:rsidR="00B24726" w:rsidRPr="00B315DE" w:rsidRDefault="00B24726" w:rsidP="00B24726">
            <w:pPr>
              <w:jc w:val="center"/>
              <w:rPr>
                <w:rFonts w:ascii="Times New Roman" w:hAnsi="Times New Roman" w:cs="Times New Roman"/>
                <w:b/>
              </w:rPr>
            </w:pPr>
          </w:p>
        </w:tc>
        <w:tc>
          <w:tcPr>
            <w:tcW w:w="2352" w:type="dxa"/>
          </w:tcPr>
          <w:p w:rsidR="009A50A2" w:rsidRPr="00B315DE" w:rsidRDefault="009A50A2" w:rsidP="00B24726">
            <w:pPr>
              <w:jc w:val="center"/>
              <w:rPr>
                <w:rFonts w:ascii="Times New Roman" w:hAnsi="Times New Roman" w:cs="Times New Roman"/>
                <w:b/>
              </w:rPr>
            </w:pPr>
          </w:p>
        </w:tc>
        <w:tc>
          <w:tcPr>
            <w:tcW w:w="2353" w:type="dxa"/>
          </w:tcPr>
          <w:p w:rsidR="00B24726" w:rsidRPr="00B315DE" w:rsidRDefault="00B24726" w:rsidP="009A50A2">
            <w:pPr>
              <w:rPr>
                <w:rFonts w:ascii="Times New Roman" w:hAnsi="Times New Roman" w:cs="Times New Roman"/>
                <w:b/>
              </w:rPr>
            </w:pPr>
          </w:p>
        </w:tc>
        <w:tc>
          <w:tcPr>
            <w:tcW w:w="2353" w:type="dxa"/>
          </w:tcPr>
          <w:p w:rsidR="00B24726" w:rsidRPr="00B315DE" w:rsidRDefault="00B24726" w:rsidP="005E5C0C">
            <w:pPr>
              <w:jc w:val="center"/>
              <w:rPr>
                <w:rFonts w:ascii="Times New Roman" w:hAnsi="Times New Roman" w:cs="Times New Roman"/>
                <w:b/>
              </w:rPr>
            </w:pPr>
          </w:p>
        </w:tc>
      </w:tr>
    </w:tbl>
    <w:p w:rsidR="00285872" w:rsidRPr="00E66207" w:rsidRDefault="00B24726" w:rsidP="00285872">
      <w:pPr>
        <w:pStyle w:val="ae"/>
        <w:numPr>
          <w:ilvl w:val="0"/>
          <w:numId w:val="22"/>
        </w:numPr>
        <w:spacing w:line="240" w:lineRule="auto"/>
        <w:jc w:val="both"/>
        <w:rPr>
          <w:sz w:val="28"/>
          <w:szCs w:val="28"/>
        </w:rPr>
      </w:pPr>
      <w:r w:rsidRPr="00325A02">
        <w:rPr>
          <w:rFonts w:ascii="Times New Roman" w:hAnsi="Times New Roman"/>
          <w:sz w:val="28"/>
          <w:szCs w:val="28"/>
        </w:rPr>
        <w:t>Информация о наличии активных интернет-авторов, блогерах, популяризирующих культуру МО, освещающих деятельность КДУ и любительских творческих коллективов в Интернете</w:t>
      </w:r>
      <w:r w:rsidR="00285872" w:rsidRPr="00325A02">
        <w:rPr>
          <w:rFonts w:ascii="Times New Roman" w:hAnsi="Times New Roman"/>
          <w:sz w:val="28"/>
          <w:szCs w:val="28"/>
        </w:rPr>
        <w:t>. Указать</w:t>
      </w:r>
      <w:r w:rsidR="00285872" w:rsidRPr="00325A02">
        <w:rPr>
          <w:rFonts w:ascii="Times New Roman" w:hAnsi="Times New Roman"/>
          <w:b/>
          <w:sz w:val="28"/>
          <w:szCs w:val="28"/>
        </w:rPr>
        <w:t xml:space="preserve"> </w:t>
      </w:r>
      <w:r w:rsidR="00285872" w:rsidRPr="00325A02">
        <w:rPr>
          <w:rFonts w:ascii="Times New Roman" w:hAnsi="Times New Roman"/>
          <w:sz w:val="28"/>
          <w:szCs w:val="28"/>
        </w:rPr>
        <w:t>ссылки на интернет-ресурсы с краткой аннотацией. Это могут быть авторские странички в социальных сетях, фото и видеоблоги, подкасты и т.п</w:t>
      </w:r>
    </w:p>
    <w:p w:rsidR="00325A02" w:rsidRDefault="00325A02" w:rsidP="00325A02">
      <w:pPr>
        <w:jc w:val="center"/>
        <w:rPr>
          <w:b/>
          <w:strike/>
          <w:sz w:val="28"/>
          <w:szCs w:val="28"/>
        </w:rPr>
      </w:pPr>
    </w:p>
    <w:p w:rsidR="00E66207" w:rsidRDefault="00E66207" w:rsidP="00325A02">
      <w:pPr>
        <w:jc w:val="center"/>
        <w:rPr>
          <w:b/>
          <w:strike/>
          <w:sz w:val="28"/>
          <w:szCs w:val="28"/>
        </w:rPr>
      </w:pPr>
    </w:p>
    <w:p w:rsidR="00E66207" w:rsidRDefault="00E66207" w:rsidP="00325A02">
      <w:pPr>
        <w:jc w:val="center"/>
        <w:rPr>
          <w:b/>
          <w:strike/>
          <w:sz w:val="28"/>
          <w:szCs w:val="28"/>
        </w:rPr>
      </w:pPr>
    </w:p>
    <w:p w:rsidR="00AB3542" w:rsidRDefault="00AB3542" w:rsidP="00325A02">
      <w:pPr>
        <w:jc w:val="center"/>
        <w:rPr>
          <w:b/>
          <w:strike/>
          <w:sz w:val="28"/>
          <w:szCs w:val="28"/>
        </w:rPr>
      </w:pPr>
    </w:p>
    <w:p w:rsidR="00AB3542" w:rsidRDefault="00AB3542" w:rsidP="00325A02">
      <w:pPr>
        <w:jc w:val="center"/>
        <w:rPr>
          <w:b/>
          <w:strike/>
          <w:sz w:val="28"/>
          <w:szCs w:val="28"/>
        </w:rPr>
      </w:pPr>
    </w:p>
    <w:p w:rsidR="00AB3542" w:rsidRDefault="00AB3542" w:rsidP="00325A02">
      <w:pPr>
        <w:jc w:val="center"/>
        <w:rPr>
          <w:b/>
          <w:strike/>
          <w:sz w:val="28"/>
          <w:szCs w:val="28"/>
        </w:rPr>
      </w:pPr>
    </w:p>
    <w:p w:rsidR="00AB3542" w:rsidRDefault="00AB3542" w:rsidP="00325A02">
      <w:pPr>
        <w:jc w:val="center"/>
        <w:rPr>
          <w:b/>
          <w:strike/>
          <w:sz w:val="28"/>
          <w:szCs w:val="28"/>
        </w:rPr>
      </w:pPr>
    </w:p>
    <w:p w:rsidR="00E66207" w:rsidRDefault="00E66207" w:rsidP="00325A02">
      <w:pPr>
        <w:jc w:val="center"/>
        <w:rPr>
          <w:b/>
          <w:strike/>
          <w:sz w:val="28"/>
          <w:szCs w:val="28"/>
        </w:rPr>
      </w:pPr>
    </w:p>
    <w:p w:rsidR="000E01E1" w:rsidRDefault="000E01E1" w:rsidP="00325A02">
      <w:pPr>
        <w:jc w:val="center"/>
        <w:rPr>
          <w:b/>
          <w:sz w:val="28"/>
          <w:szCs w:val="28"/>
        </w:rPr>
      </w:pPr>
    </w:p>
    <w:p w:rsidR="000E01E1" w:rsidRDefault="000E01E1" w:rsidP="00325A02">
      <w:pPr>
        <w:jc w:val="center"/>
        <w:rPr>
          <w:b/>
          <w:sz w:val="28"/>
          <w:szCs w:val="28"/>
        </w:rPr>
      </w:pPr>
    </w:p>
    <w:p w:rsidR="004F2468" w:rsidRDefault="00967702" w:rsidP="00325A02">
      <w:pPr>
        <w:jc w:val="center"/>
        <w:rPr>
          <w:b/>
          <w:iCs/>
          <w:sz w:val="28"/>
          <w:szCs w:val="28"/>
        </w:rPr>
      </w:pPr>
      <w:r>
        <w:rPr>
          <w:b/>
          <w:sz w:val="28"/>
          <w:szCs w:val="28"/>
        </w:rPr>
        <w:lastRenderedPageBreak/>
        <w:t>15</w:t>
      </w:r>
      <w:r w:rsidR="004F2468" w:rsidRPr="004F2468">
        <w:rPr>
          <w:b/>
          <w:sz w:val="28"/>
          <w:szCs w:val="28"/>
        </w:rPr>
        <w:t xml:space="preserve">. </w:t>
      </w:r>
      <w:r w:rsidR="004F2468" w:rsidRPr="004F2468">
        <w:rPr>
          <w:b/>
          <w:iCs/>
          <w:sz w:val="28"/>
          <w:szCs w:val="28"/>
        </w:rPr>
        <w:t>ИНФОРМАЦИЯ</w:t>
      </w:r>
    </w:p>
    <w:p w:rsidR="000E01E1" w:rsidRDefault="004F2468" w:rsidP="00325A02">
      <w:pPr>
        <w:jc w:val="center"/>
        <w:rPr>
          <w:b/>
          <w:sz w:val="28"/>
          <w:szCs w:val="28"/>
          <w:shd w:val="clear" w:color="auto" w:fill="FFFFFF"/>
        </w:rPr>
      </w:pPr>
      <w:r w:rsidRPr="004F2468">
        <w:rPr>
          <w:b/>
          <w:sz w:val="28"/>
          <w:szCs w:val="28"/>
          <w:shd w:val="clear" w:color="auto" w:fill="FFFFFF"/>
        </w:rPr>
        <w:t xml:space="preserve">об использовании в работе КДУ </w:t>
      </w:r>
      <w:r w:rsidR="000E01E1">
        <w:rPr>
          <w:b/>
          <w:sz w:val="28"/>
          <w:szCs w:val="28"/>
          <w:shd w:val="clear" w:color="auto" w:fill="FFFFFF"/>
        </w:rPr>
        <w:t>нейросети,</w:t>
      </w:r>
      <w:r w:rsidR="008023AE">
        <w:rPr>
          <w:b/>
          <w:sz w:val="28"/>
          <w:szCs w:val="28"/>
          <w:shd w:val="clear" w:color="auto" w:fill="FFFFFF"/>
        </w:rPr>
        <w:t xml:space="preserve"> </w:t>
      </w:r>
      <w:r w:rsidRPr="004F2468">
        <w:rPr>
          <w:b/>
          <w:sz w:val="28"/>
          <w:szCs w:val="28"/>
          <w:shd w:val="clear" w:color="auto" w:fill="FFFFFF"/>
        </w:rPr>
        <w:t>искусственного интеллекта</w:t>
      </w:r>
      <w:r w:rsidR="008023AE">
        <w:rPr>
          <w:b/>
          <w:sz w:val="28"/>
          <w:szCs w:val="28"/>
          <w:shd w:val="clear" w:color="auto" w:fill="FFFFFF"/>
        </w:rPr>
        <w:t xml:space="preserve"> </w:t>
      </w:r>
    </w:p>
    <w:p w:rsidR="004F2468" w:rsidRDefault="008023AE" w:rsidP="00325A02">
      <w:pPr>
        <w:jc w:val="center"/>
        <w:rPr>
          <w:b/>
          <w:sz w:val="28"/>
          <w:szCs w:val="28"/>
          <w:shd w:val="clear" w:color="auto" w:fill="FFFFFF"/>
        </w:rPr>
      </w:pPr>
      <w:r>
        <w:rPr>
          <w:b/>
          <w:sz w:val="28"/>
          <w:szCs w:val="28"/>
          <w:shd w:val="clear" w:color="auto" w:fill="FFFFFF"/>
        </w:rPr>
        <w:t>(при наличии)</w:t>
      </w:r>
    </w:p>
    <w:p w:rsidR="004F2468" w:rsidRPr="004F2468" w:rsidRDefault="004F2468" w:rsidP="00325A02">
      <w:pPr>
        <w:jc w:val="center"/>
        <w:rPr>
          <w:b/>
          <w:sz w:val="28"/>
          <w:szCs w:val="28"/>
        </w:rPr>
      </w:pPr>
    </w:p>
    <w:p w:rsidR="00B57846" w:rsidRPr="004F2468" w:rsidRDefault="008023AE" w:rsidP="004F2468">
      <w:pPr>
        <w:ind w:left="360"/>
        <w:jc w:val="center"/>
        <w:rPr>
          <w:b/>
          <w:sz w:val="28"/>
          <w:szCs w:val="28"/>
        </w:rPr>
      </w:pPr>
      <w:r>
        <w:rPr>
          <w:b/>
          <w:iCs/>
          <w:sz w:val="28"/>
          <w:szCs w:val="28"/>
        </w:rPr>
        <w:t>16</w:t>
      </w:r>
      <w:r w:rsidR="004F2468">
        <w:rPr>
          <w:b/>
          <w:iCs/>
          <w:sz w:val="28"/>
          <w:szCs w:val="28"/>
        </w:rPr>
        <w:t xml:space="preserve">. </w:t>
      </w:r>
      <w:r w:rsidR="00E77E5A" w:rsidRPr="004F2468">
        <w:rPr>
          <w:b/>
          <w:iCs/>
          <w:sz w:val="28"/>
          <w:szCs w:val="28"/>
        </w:rPr>
        <w:t xml:space="preserve">ИНФОРМАЦИЯ о </w:t>
      </w:r>
      <w:r>
        <w:rPr>
          <w:b/>
          <w:iCs/>
          <w:sz w:val="28"/>
          <w:szCs w:val="28"/>
        </w:rPr>
        <w:t>состоянии</w:t>
      </w:r>
    </w:p>
    <w:p w:rsidR="00B57846" w:rsidRPr="00325A02" w:rsidRDefault="00E77E5A">
      <w:pPr>
        <w:jc w:val="center"/>
        <w:rPr>
          <w:b/>
          <w:sz w:val="28"/>
          <w:szCs w:val="28"/>
        </w:rPr>
      </w:pPr>
      <w:r w:rsidRPr="00325A02">
        <w:rPr>
          <w:b/>
          <w:sz w:val="28"/>
          <w:szCs w:val="28"/>
        </w:rPr>
        <w:t xml:space="preserve">любительского художественного творчества </w:t>
      </w:r>
    </w:p>
    <w:p w:rsidR="00B57846" w:rsidRPr="00325A02" w:rsidRDefault="00B57846">
      <w:pPr>
        <w:shd w:val="clear" w:color="auto" w:fill="FFFFFF"/>
        <w:jc w:val="both"/>
        <w:rPr>
          <w:b/>
          <w:iCs/>
          <w:sz w:val="16"/>
          <w:szCs w:val="16"/>
        </w:rPr>
      </w:pPr>
    </w:p>
    <w:p w:rsidR="008023AE" w:rsidRPr="00BE6D0F" w:rsidRDefault="008023AE" w:rsidP="008023AE">
      <w:pPr>
        <w:pStyle w:val="ae"/>
        <w:numPr>
          <w:ilvl w:val="0"/>
          <w:numId w:val="26"/>
        </w:numPr>
        <w:shd w:val="clear" w:color="auto" w:fill="FFFFFF"/>
        <w:spacing w:after="0" w:line="240" w:lineRule="auto"/>
        <w:jc w:val="both"/>
        <w:rPr>
          <w:rFonts w:ascii="Times New Roman" w:hAnsi="Times New Roman"/>
          <w:b/>
          <w:iCs/>
          <w:sz w:val="26"/>
          <w:szCs w:val="26"/>
        </w:rPr>
      </w:pPr>
      <w:r w:rsidRPr="00BE6D0F">
        <w:rPr>
          <w:rFonts w:ascii="Times New Roman" w:hAnsi="Times New Roman"/>
          <w:b/>
          <w:iCs/>
          <w:sz w:val="26"/>
          <w:szCs w:val="26"/>
        </w:rPr>
        <w:t xml:space="preserve">Информация </w:t>
      </w:r>
      <w:r>
        <w:rPr>
          <w:rFonts w:ascii="Times New Roman" w:hAnsi="Times New Roman"/>
          <w:b/>
          <w:iCs/>
          <w:sz w:val="26"/>
          <w:szCs w:val="26"/>
        </w:rPr>
        <w:t>п</w:t>
      </w:r>
      <w:r w:rsidRPr="00BE6D0F">
        <w:rPr>
          <w:rFonts w:ascii="Times New Roman" w:hAnsi="Times New Roman"/>
          <w:b/>
          <w:iCs/>
          <w:sz w:val="26"/>
          <w:szCs w:val="26"/>
        </w:rPr>
        <w:t>о</w:t>
      </w:r>
      <w:r w:rsidRPr="00BE6D0F">
        <w:rPr>
          <w:rFonts w:ascii="Times New Roman" w:hAnsi="Times New Roman"/>
          <w:iCs/>
          <w:sz w:val="26"/>
          <w:szCs w:val="26"/>
        </w:rPr>
        <w:t xml:space="preserve"> </w:t>
      </w:r>
      <w:r>
        <w:rPr>
          <w:rFonts w:ascii="Times New Roman" w:hAnsi="Times New Roman"/>
          <w:b/>
          <w:iCs/>
          <w:sz w:val="26"/>
          <w:szCs w:val="26"/>
        </w:rPr>
        <w:t>семейным</w:t>
      </w:r>
      <w:r w:rsidRPr="00BE6D0F">
        <w:rPr>
          <w:rFonts w:ascii="Times New Roman" w:hAnsi="Times New Roman"/>
          <w:iCs/>
          <w:sz w:val="26"/>
          <w:szCs w:val="26"/>
        </w:rPr>
        <w:t xml:space="preserve"> </w:t>
      </w:r>
      <w:r>
        <w:rPr>
          <w:rFonts w:ascii="Times New Roman" w:hAnsi="Times New Roman"/>
          <w:b/>
          <w:iCs/>
          <w:sz w:val="26"/>
          <w:szCs w:val="26"/>
        </w:rPr>
        <w:t>коллективам (ансамблям</w:t>
      </w:r>
      <w:r w:rsidRPr="00BE6D0F">
        <w:rPr>
          <w:rFonts w:ascii="Times New Roman" w:hAnsi="Times New Roman"/>
          <w:b/>
          <w:iCs/>
          <w:sz w:val="26"/>
          <w:szCs w:val="26"/>
        </w:rPr>
        <w:t>):</w:t>
      </w:r>
    </w:p>
    <w:p w:rsidR="008023AE" w:rsidRPr="008B0CD1" w:rsidRDefault="008023AE" w:rsidP="008023AE">
      <w:pPr>
        <w:shd w:val="clear" w:color="auto" w:fill="FFFFFF"/>
        <w:jc w:val="both"/>
        <w:rPr>
          <w:sz w:val="26"/>
          <w:szCs w:val="26"/>
        </w:rPr>
      </w:pPr>
      <w:r w:rsidRPr="008B0CD1">
        <w:rPr>
          <w:sz w:val="26"/>
          <w:szCs w:val="26"/>
        </w:rPr>
        <w:t xml:space="preserve">- общее количество </w:t>
      </w:r>
      <w:r>
        <w:rPr>
          <w:iCs/>
          <w:sz w:val="26"/>
          <w:szCs w:val="26"/>
        </w:rPr>
        <w:t xml:space="preserve">семейных </w:t>
      </w:r>
      <w:r w:rsidRPr="00F666A0">
        <w:rPr>
          <w:iCs/>
          <w:sz w:val="26"/>
          <w:szCs w:val="26"/>
        </w:rPr>
        <w:t>коллективов</w:t>
      </w:r>
      <w:r>
        <w:rPr>
          <w:iCs/>
          <w:sz w:val="26"/>
          <w:szCs w:val="26"/>
        </w:rPr>
        <w:t>, ансамблей</w:t>
      </w:r>
      <w:r w:rsidRPr="00F666A0">
        <w:rPr>
          <w:iCs/>
          <w:sz w:val="26"/>
          <w:szCs w:val="26"/>
        </w:rPr>
        <w:t xml:space="preserve"> (всех жанров творчества) </w:t>
      </w:r>
      <w:r>
        <w:rPr>
          <w:sz w:val="26"/>
          <w:szCs w:val="26"/>
        </w:rPr>
        <w:t xml:space="preserve">- </w:t>
      </w:r>
      <w:r w:rsidRPr="008B0CD1">
        <w:rPr>
          <w:sz w:val="26"/>
          <w:szCs w:val="26"/>
        </w:rPr>
        <w:t>___ ед.;</w:t>
      </w:r>
    </w:p>
    <w:p w:rsidR="008023AE" w:rsidRPr="008B0CD1" w:rsidRDefault="008023AE" w:rsidP="008023AE">
      <w:pPr>
        <w:shd w:val="clear" w:color="auto" w:fill="FFFFFF"/>
        <w:jc w:val="both"/>
        <w:rPr>
          <w:b/>
          <w:iCs/>
          <w:sz w:val="26"/>
          <w:szCs w:val="26"/>
        </w:rPr>
      </w:pPr>
      <w:r w:rsidRPr="008B0CD1">
        <w:rPr>
          <w:sz w:val="26"/>
          <w:szCs w:val="26"/>
        </w:rPr>
        <w:t xml:space="preserve">- общее количество участников в них _____ чел. </w:t>
      </w:r>
    </w:p>
    <w:p w:rsidR="008023AE" w:rsidRPr="00B72FF7" w:rsidRDefault="008023AE" w:rsidP="008023AE">
      <w:pPr>
        <w:shd w:val="clear" w:color="auto" w:fill="FFFFFF"/>
        <w:ind w:firstLine="708"/>
        <w:jc w:val="both"/>
        <w:rPr>
          <w:b/>
          <w:iCs/>
          <w:sz w:val="28"/>
          <w:szCs w:val="28"/>
        </w:rPr>
      </w:pPr>
    </w:p>
    <w:tbl>
      <w:tblPr>
        <w:tblW w:w="10297" w:type="dxa"/>
        <w:jc w:val="center"/>
        <w:shd w:val="clear" w:color="auto" w:fill="FFFFFF"/>
        <w:tblLayout w:type="fixed"/>
        <w:tblCellMar>
          <w:left w:w="30" w:type="dxa"/>
          <w:right w:w="30" w:type="dxa"/>
        </w:tblCellMar>
        <w:tblLook w:val="0000" w:firstRow="0" w:lastRow="0" w:firstColumn="0" w:lastColumn="0" w:noHBand="0" w:noVBand="0"/>
      </w:tblPr>
      <w:tblGrid>
        <w:gridCol w:w="418"/>
        <w:gridCol w:w="1557"/>
        <w:gridCol w:w="1417"/>
        <w:gridCol w:w="2319"/>
        <w:gridCol w:w="1552"/>
        <w:gridCol w:w="1574"/>
        <w:gridCol w:w="1460"/>
      </w:tblGrid>
      <w:tr w:rsidR="008023AE" w:rsidRPr="00DD42EC" w:rsidTr="006140D8">
        <w:trPr>
          <w:trHeight w:val="44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rPr>
                <w:b/>
              </w:rPr>
            </w:pPr>
            <w:r w:rsidRPr="00DD42EC">
              <w:rPr>
                <w:b/>
              </w:rPr>
              <w:t>№</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rPr>
                <w:b/>
              </w:rPr>
            </w:pPr>
            <w:r w:rsidRPr="00DD42EC">
              <w:rPr>
                <w:b/>
              </w:rPr>
              <w:t>Название коллектива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6140D8">
            <w:pPr>
              <w:shd w:val="clear" w:color="auto" w:fill="FFFFFF"/>
              <w:autoSpaceDE w:val="0"/>
              <w:autoSpaceDN w:val="0"/>
              <w:adjustRightInd w:val="0"/>
              <w:jc w:val="center"/>
              <w:rPr>
                <w:b/>
              </w:rPr>
            </w:pPr>
            <w:r>
              <w:rPr>
                <w:b/>
              </w:rPr>
              <w:t>Количество участников</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6140D8">
            <w:pPr>
              <w:shd w:val="clear" w:color="auto" w:fill="FFFFFF"/>
              <w:autoSpaceDE w:val="0"/>
              <w:autoSpaceDN w:val="0"/>
              <w:adjustRightInd w:val="0"/>
              <w:jc w:val="center"/>
              <w:rPr>
                <w:b/>
              </w:rPr>
            </w:pPr>
            <w:r>
              <w:rPr>
                <w:b/>
              </w:rPr>
              <w:t>Жанр, в котором работает коллектив</w:t>
            </w:r>
          </w:p>
          <w:p w:rsidR="008023AE" w:rsidRPr="008B608A" w:rsidRDefault="008023AE" w:rsidP="006140D8">
            <w:pPr>
              <w:shd w:val="clear" w:color="auto" w:fill="FFFFFF"/>
              <w:autoSpaceDE w:val="0"/>
              <w:autoSpaceDN w:val="0"/>
              <w:adjustRightInd w:val="0"/>
              <w:jc w:val="center"/>
            </w:pPr>
            <w:r w:rsidRPr="008B608A">
              <w:t>(</w:t>
            </w:r>
            <w:r>
              <w:t>хореографический, вокальный, фольклорный, цирковой, театральный, инструментальный</w:t>
            </w:r>
            <w:r w:rsidR="00857535">
              <w:t xml:space="preserve"> и др.</w:t>
            </w:r>
            <w:r>
              <w:t>)</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6140D8">
            <w:pPr>
              <w:shd w:val="clear" w:color="auto" w:fill="FFFFFF"/>
              <w:autoSpaceDE w:val="0"/>
              <w:autoSpaceDN w:val="0"/>
              <w:adjustRightInd w:val="0"/>
              <w:jc w:val="center"/>
              <w:rPr>
                <w:b/>
              </w:rPr>
            </w:pPr>
            <w:r>
              <w:rPr>
                <w:b/>
              </w:rPr>
              <w:t>ФИО</w:t>
            </w:r>
          </w:p>
          <w:p w:rsidR="008023AE" w:rsidRPr="00DD42EC" w:rsidRDefault="008023AE" w:rsidP="006140D8">
            <w:pPr>
              <w:shd w:val="clear" w:color="auto" w:fill="FFFFFF"/>
              <w:autoSpaceDE w:val="0"/>
              <w:autoSpaceDN w:val="0"/>
              <w:adjustRightInd w:val="0"/>
              <w:jc w:val="center"/>
              <w:rPr>
                <w:b/>
              </w:rPr>
            </w:pPr>
            <w:r>
              <w:rPr>
                <w:b/>
              </w:rPr>
              <w:t>руководителя коллектива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6140D8">
            <w:pPr>
              <w:shd w:val="clear" w:color="auto" w:fill="FFFFFF"/>
              <w:autoSpaceDE w:val="0"/>
              <w:autoSpaceDN w:val="0"/>
              <w:adjustRightInd w:val="0"/>
              <w:jc w:val="center"/>
              <w:rPr>
                <w:b/>
              </w:rPr>
            </w:pPr>
            <w:r w:rsidRPr="00DD42EC">
              <w:rPr>
                <w:b/>
              </w:rPr>
              <w:t>Контакты</w:t>
            </w:r>
          </w:p>
          <w:p w:rsidR="008023AE" w:rsidRPr="00DD42EC" w:rsidRDefault="008023AE" w:rsidP="006140D8">
            <w:pPr>
              <w:shd w:val="clear" w:color="auto" w:fill="FFFFFF"/>
              <w:autoSpaceDE w:val="0"/>
              <w:autoSpaceDN w:val="0"/>
              <w:adjustRightInd w:val="0"/>
              <w:jc w:val="center"/>
              <w:rPr>
                <w:b/>
              </w:rPr>
            </w:pPr>
            <w:r>
              <w:rPr>
                <w:b/>
              </w:rPr>
              <w:t>руководителя коллектива</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6140D8">
            <w:pPr>
              <w:shd w:val="clear" w:color="auto" w:fill="FFFFFF"/>
              <w:autoSpaceDE w:val="0"/>
              <w:autoSpaceDN w:val="0"/>
              <w:adjustRightInd w:val="0"/>
              <w:jc w:val="center"/>
              <w:rPr>
                <w:b/>
              </w:rPr>
            </w:pPr>
            <w:r w:rsidRPr="00DD42EC">
              <w:rPr>
                <w:b/>
              </w:rPr>
              <w:t xml:space="preserve">Учреждение, </w:t>
            </w:r>
          </w:p>
          <w:p w:rsidR="008023AE" w:rsidRPr="00DD42EC" w:rsidRDefault="008023AE" w:rsidP="006140D8">
            <w:pPr>
              <w:shd w:val="clear" w:color="auto" w:fill="FFFFFF"/>
              <w:autoSpaceDE w:val="0"/>
              <w:autoSpaceDN w:val="0"/>
              <w:adjustRightInd w:val="0"/>
              <w:jc w:val="center"/>
              <w:rPr>
                <w:b/>
                <w:bCs/>
                <w:i/>
                <w:iCs/>
              </w:rPr>
            </w:pPr>
            <w:r w:rsidRPr="00DD42EC">
              <w:rPr>
                <w:b/>
              </w:rPr>
              <w:t xml:space="preserve">на базе </w:t>
            </w:r>
            <w:proofErr w:type="gramStart"/>
            <w:r w:rsidRPr="00DD42EC">
              <w:rPr>
                <w:b/>
              </w:rPr>
              <w:t>которого  действует</w:t>
            </w:r>
            <w:proofErr w:type="gramEnd"/>
          </w:p>
        </w:tc>
      </w:tr>
      <w:tr w:rsidR="008023AE" w:rsidRPr="00DD42EC" w:rsidTr="006140D8">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pPr>
            <w:r w:rsidRPr="00DD42EC">
              <w:t>1</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pP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pPr>
          </w:p>
        </w:tc>
        <w:tc>
          <w:tcPr>
            <w:tcW w:w="1552"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rPr>
                <w:bCs/>
                <w:iCs/>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6140D8">
            <w:pPr>
              <w:shd w:val="clear" w:color="auto" w:fill="FFFFFF"/>
              <w:autoSpaceDE w:val="0"/>
              <w:autoSpaceDN w:val="0"/>
              <w:adjustRightInd w:val="0"/>
              <w:jc w:val="center"/>
              <w:rPr>
                <w:bCs/>
                <w:iCs/>
              </w:rPr>
            </w:pPr>
          </w:p>
        </w:tc>
      </w:tr>
    </w:tbl>
    <w:p w:rsidR="008023AE" w:rsidRDefault="008023AE" w:rsidP="008023AE">
      <w:r>
        <w:t xml:space="preserve"> </w:t>
      </w:r>
    </w:p>
    <w:p w:rsidR="008023AE" w:rsidRDefault="008023AE" w:rsidP="008023AE">
      <w:pPr>
        <w:pStyle w:val="ae"/>
        <w:numPr>
          <w:ilvl w:val="0"/>
          <w:numId w:val="26"/>
        </w:numPr>
        <w:ind w:left="0" w:firstLine="360"/>
        <w:jc w:val="both"/>
        <w:rPr>
          <w:rFonts w:ascii="Times New Roman" w:hAnsi="Times New Roman"/>
          <w:b/>
          <w:sz w:val="26"/>
          <w:szCs w:val="26"/>
        </w:rPr>
      </w:pPr>
      <w:r w:rsidRPr="00BE6D0F">
        <w:rPr>
          <w:rFonts w:ascii="Times New Roman" w:hAnsi="Times New Roman"/>
          <w:b/>
          <w:sz w:val="26"/>
          <w:szCs w:val="26"/>
        </w:rPr>
        <w:t xml:space="preserve">Меры поддержки любительского </w:t>
      </w:r>
      <w:r>
        <w:rPr>
          <w:rFonts w:ascii="Times New Roman" w:hAnsi="Times New Roman"/>
          <w:b/>
          <w:sz w:val="26"/>
          <w:szCs w:val="26"/>
        </w:rPr>
        <w:t xml:space="preserve">художественного </w:t>
      </w:r>
      <w:r w:rsidRPr="00BE6D0F">
        <w:rPr>
          <w:rFonts w:ascii="Times New Roman" w:hAnsi="Times New Roman"/>
          <w:b/>
          <w:sz w:val="26"/>
          <w:szCs w:val="26"/>
        </w:rPr>
        <w:t xml:space="preserve">творчества </w:t>
      </w:r>
      <w:r>
        <w:rPr>
          <w:rFonts w:ascii="Times New Roman" w:hAnsi="Times New Roman"/>
          <w:b/>
          <w:sz w:val="26"/>
          <w:szCs w:val="26"/>
        </w:rPr>
        <w:t>в муниципальном образовании:</w:t>
      </w:r>
    </w:p>
    <w:p w:rsidR="008023AE"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xml:space="preserve">- </w:t>
      </w:r>
      <w:r>
        <w:rPr>
          <w:rFonts w:ascii="Times New Roman" w:hAnsi="Times New Roman"/>
          <w:sz w:val="26"/>
          <w:szCs w:val="26"/>
        </w:rPr>
        <w:t xml:space="preserve">наличие муниципальных </w:t>
      </w:r>
      <w:r w:rsidRPr="00A42A00">
        <w:rPr>
          <w:rFonts w:ascii="Times New Roman" w:hAnsi="Times New Roman"/>
          <w:sz w:val="26"/>
          <w:szCs w:val="26"/>
        </w:rPr>
        <w:t>г</w:t>
      </w:r>
      <w:r>
        <w:rPr>
          <w:rFonts w:ascii="Times New Roman" w:hAnsi="Times New Roman"/>
          <w:sz w:val="26"/>
          <w:szCs w:val="26"/>
        </w:rPr>
        <w:t xml:space="preserve">рантов, премий </w:t>
      </w:r>
      <w:r w:rsidRPr="00A42A00">
        <w:rPr>
          <w:rFonts w:ascii="Times New Roman" w:hAnsi="Times New Roman"/>
          <w:sz w:val="26"/>
          <w:szCs w:val="26"/>
        </w:rPr>
        <w:t>для любительских коллективов,</w:t>
      </w:r>
      <w:r>
        <w:rPr>
          <w:rFonts w:ascii="Times New Roman" w:hAnsi="Times New Roman"/>
          <w:sz w:val="26"/>
          <w:szCs w:val="26"/>
        </w:rPr>
        <w:t xml:space="preserve"> их руководителей и участников. Обладатели грантов, премий в 2024 году</w:t>
      </w:r>
      <w:r w:rsidRPr="00A42A00">
        <w:rPr>
          <w:rFonts w:ascii="Times New Roman" w:hAnsi="Times New Roman"/>
          <w:sz w:val="26"/>
          <w:szCs w:val="26"/>
        </w:rPr>
        <w:t>;</w:t>
      </w:r>
    </w:p>
    <w:p w:rsidR="00825D2C" w:rsidRPr="00A42A00" w:rsidRDefault="00825D2C" w:rsidP="008023AE">
      <w:pPr>
        <w:pStyle w:val="ae"/>
        <w:spacing w:line="240" w:lineRule="auto"/>
        <w:ind w:left="360"/>
        <w:jc w:val="both"/>
        <w:rPr>
          <w:rFonts w:ascii="Times New Roman" w:hAnsi="Times New Roman"/>
          <w:sz w:val="26"/>
          <w:szCs w:val="26"/>
        </w:rPr>
      </w:pPr>
    </w:p>
    <w:p w:rsidR="008023AE"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xml:space="preserve">- финансовая поддержка </w:t>
      </w:r>
      <w:r>
        <w:rPr>
          <w:rFonts w:ascii="Times New Roman" w:hAnsi="Times New Roman"/>
          <w:sz w:val="26"/>
          <w:szCs w:val="26"/>
        </w:rPr>
        <w:t>любительских коллективов</w:t>
      </w:r>
      <w:r w:rsidRPr="00A42A00">
        <w:rPr>
          <w:rFonts w:ascii="Times New Roman" w:hAnsi="Times New Roman"/>
          <w:sz w:val="26"/>
          <w:szCs w:val="26"/>
        </w:rPr>
        <w:t xml:space="preserve"> </w:t>
      </w:r>
      <w:r>
        <w:rPr>
          <w:rFonts w:ascii="Times New Roman" w:hAnsi="Times New Roman"/>
          <w:sz w:val="26"/>
          <w:szCs w:val="26"/>
        </w:rPr>
        <w:t xml:space="preserve">и их руководителей </w:t>
      </w:r>
      <w:r w:rsidRPr="00A42A00">
        <w:rPr>
          <w:rFonts w:ascii="Times New Roman" w:hAnsi="Times New Roman"/>
          <w:sz w:val="26"/>
          <w:szCs w:val="26"/>
        </w:rPr>
        <w:t>(приобретение и предоставление служебного жилья</w:t>
      </w:r>
      <w:r>
        <w:rPr>
          <w:rFonts w:ascii="Times New Roman" w:hAnsi="Times New Roman"/>
          <w:sz w:val="26"/>
          <w:szCs w:val="26"/>
        </w:rPr>
        <w:t xml:space="preserve">, примеры улучшения материально-технической базы </w:t>
      </w:r>
      <w:r w:rsidRPr="00A42A00">
        <w:rPr>
          <w:rFonts w:ascii="Times New Roman" w:hAnsi="Times New Roman"/>
          <w:sz w:val="26"/>
          <w:szCs w:val="26"/>
        </w:rPr>
        <w:t>коллектива</w:t>
      </w:r>
      <w:r>
        <w:rPr>
          <w:rFonts w:ascii="Times New Roman" w:hAnsi="Times New Roman"/>
          <w:sz w:val="26"/>
          <w:szCs w:val="26"/>
        </w:rPr>
        <w:t xml:space="preserve"> за счет средств муниципального бюджета</w:t>
      </w:r>
      <w:r w:rsidRPr="00A42A00">
        <w:rPr>
          <w:rFonts w:ascii="Times New Roman" w:hAnsi="Times New Roman"/>
          <w:sz w:val="26"/>
          <w:szCs w:val="26"/>
        </w:rPr>
        <w:t xml:space="preserve">, </w:t>
      </w:r>
      <w:r>
        <w:rPr>
          <w:rFonts w:ascii="Times New Roman" w:hAnsi="Times New Roman"/>
          <w:sz w:val="26"/>
          <w:szCs w:val="26"/>
        </w:rPr>
        <w:t xml:space="preserve">финансирование обновления сценических костюмов, обуви, профильного оборудования, музыкальных инструментов, </w:t>
      </w:r>
      <w:r w:rsidRPr="00A42A00">
        <w:rPr>
          <w:rFonts w:ascii="Times New Roman" w:hAnsi="Times New Roman"/>
          <w:sz w:val="26"/>
          <w:szCs w:val="26"/>
        </w:rPr>
        <w:t xml:space="preserve">транспортных </w:t>
      </w:r>
      <w:r>
        <w:rPr>
          <w:rFonts w:ascii="Times New Roman" w:hAnsi="Times New Roman"/>
          <w:sz w:val="26"/>
          <w:szCs w:val="26"/>
        </w:rPr>
        <w:t xml:space="preserve">услуг для </w:t>
      </w:r>
      <w:r w:rsidRPr="00A42A00">
        <w:rPr>
          <w:rFonts w:ascii="Times New Roman" w:hAnsi="Times New Roman"/>
          <w:sz w:val="26"/>
          <w:szCs w:val="26"/>
        </w:rPr>
        <w:t>участия в конкурсной и фестивальной деятельности, оплата курсов повы</w:t>
      </w:r>
      <w:r>
        <w:rPr>
          <w:rFonts w:ascii="Times New Roman" w:hAnsi="Times New Roman"/>
          <w:sz w:val="26"/>
          <w:szCs w:val="26"/>
        </w:rPr>
        <w:t>шения квалификации руководителей</w:t>
      </w:r>
      <w:r w:rsidRPr="00A42A00">
        <w:rPr>
          <w:rFonts w:ascii="Times New Roman" w:hAnsi="Times New Roman"/>
          <w:sz w:val="26"/>
          <w:szCs w:val="26"/>
        </w:rPr>
        <w:t xml:space="preserve"> и другое);</w:t>
      </w:r>
    </w:p>
    <w:p w:rsidR="00410D79" w:rsidRPr="00A42A00" w:rsidRDefault="00410D79" w:rsidP="008023AE">
      <w:pPr>
        <w:pStyle w:val="ae"/>
        <w:spacing w:line="240" w:lineRule="auto"/>
        <w:ind w:left="360"/>
        <w:jc w:val="both"/>
        <w:rPr>
          <w:rFonts w:ascii="Times New Roman" w:hAnsi="Times New Roman"/>
          <w:sz w:val="26"/>
          <w:szCs w:val="26"/>
        </w:rPr>
      </w:pPr>
    </w:p>
    <w:p w:rsidR="008023AE"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конкурсы профессионального мастерства</w:t>
      </w:r>
      <w:r w:rsidR="00857535">
        <w:rPr>
          <w:rFonts w:ascii="Times New Roman" w:hAnsi="Times New Roman"/>
          <w:sz w:val="26"/>
          <w:szCs w:val="26"/>
        </w:rPr>
        <w:t xml:space="preserve"> в муниципальном образовании, наличие в них номинаций для специалистов в сфере любительского </w:t>
      </w:r>
      <w:proofErr w:type="gramStart"/>
      <w:r w:rsidR="00857535">
        <w:rPr>
          <w:rFonts w:ascii="Times New Roman" w:hAnsi="Times New Roman"/>
          <w:sz w:val="26"/>
          <w:szCs w:val="26"/>
        </w:rPr>
        <w:t>художественного  творчества</w:t>
      </w:r>
      <w:proofErr w:type="gramEnd"/>
      <w:r w:rsidR="00857535">
        <w:rPr>
          <w:rFonts w:ascii="Times New Roman" w:hAnsi="Times New Roman"/>
          <w:sz w:val="26"/>
          <w:szCs w:val="26"/>
        </w:rPr>
        <w:t>;</w:t>
      </w:r>
      <w:r>
        <w:rPr>
          <w:rFonts w:ascii="Times New Roman" w:hAnsi="Times New Roman"/>
          <w:sz w:val="26"/>
          <w:szCs w:val="26"/>
        </w:rPr>
        <w:t xml:space="preserve"> </w:t>
      </w:r>
    </w:p>
    <w:p w:rsidR="00825D2C" w:rsidRDefault="00825D2C" w:rsidP="008023AE">
      <w:pPr>
        <w:pStyle w:val="ae"/>
        <w:spacing w:line="240" w:lineRule="auto"/>
        <w:ind w:left="360"/>
        <w:jc w:val="both"/>
        <w:rPr>
          <w:rFonts w:ascii="Times New Roman" w:hAnsi="Times New Roman"/>
          <w:sz w:val="26"/>
          <w:szCs w:val="26"/>
        </w:rPr>
      </w:pPr>
    </w:p>
    <w:p w:rsidR="008023AE" w:rsidRDefault="008023AE" w:rsidP="008023AE">
      <w:pPr>
        <w:pStyle w:val="ae"/>
        <w:spacing w:line="240" w:lineRule="auto"/>
        <w:ind w:left="360"/>
        <w:jc w:val="both"/>
        <w:rPr>
          <w:rFonts w:ascii="Times New Roman" w:hAnsi="Times New Roman"/>
          <w:sz w:val="26"/>
          <w:szCs w:val="26"/>
        </w:rPr>
      </w:pPr>
      <w:r>
        <w:rPr>
          <w:rFonts w:ascii="Times New Roman" w:hAnsi="Times New Roman"/>
          <w:sz w:val="26"/>
          <w:szCs w:val="26"/>
        </w:rPr>
        <w:t>- другие виды поощрения любительских коллективов, их руководителей и участников</w:t>
      </w:r>
      <w:r w:rsidR="00857535">
        <w:rPr>
          <w:rFonts w:ascii="Times New Roman" w:hAnsi="Times New Roman"/>
          <w:sz w:val="26"/>
          <w:szCs w:val="26"/>
        </w:rPr>
        <w:t>.</w:t>
      </w:r>
    </w:p>
    <w:p w:rsidR="0089787E" w:rsidRPr="008427C5" w:rsidRDefault="0089787E" w:rsidP="008023AE">
      <w:pPr>
        <w:pStyle w:val="ae"/>
        <w:spacing w:line="240" w:lineRule="auto"/>
        <w:ind w:left="360"/>
        <w:jc w:val="both"/>
        <w:rPr>
          <w:rFonts w:ascii="Times New Roman" w:hAnsi="Times New Roman"/>
          <w:b/>
          <w:bCs/>
          <w:sz w:val="26"/>
          <w:szCs w:val="26"/>
        </w:rPr>
      </w:pPr>
    </w:p>
    <w:p w:rsidR="0089787E" w:rsidRPr="008427C5" w:rsidRDefault="008427C5" w:rsidP="008023AE">
      <w:pPr>
        <w:pStyle w:val="ae"/>
        <w:spacing w:line="240" w:lineRule="auto"/>
        <w:ind w:left="360"/>
        <w:jc w:val="both"/>
        <w:rPr>
          <w:rFonts w:ascii="Times New Roman" w:hAnsi="Times New Roman"/>
          <w:b/>
          <w:bCs/>
          <w:sz w:val="26"/>
          <w:szCs w:val="26"/>
        </w:rPr>
      </w:pPr>
      <w:r w:rsidRPr="008427C5">
        <w:rPr>
          <w:rFonts w:ascii="Times New Roman" w:hAnsi="Times New Roman"/>
          <w:b/>
          <w:bCs/>
          <w:sz w:val="26"/>
          <w:szCs w:val="26"/>
        </w:rPr>
        <w:t>Юбилейный концерт вокального коллектива «DK-КЛАССИК» «Сквозь времена»</w:t>
      </w:r>
      <w:r w:rsidR="0089787E" w:rsidRPr="008427C5">
        <w:rPr>
          <w:rFonts w:ascii="Times New Roman" w:hAnsi="Times New Roman"/>
          <w:b/>
          <w:bCs/>
          <w:sz w:val="26"/>
          <w:szCs w:val="26"/>
        </w:rPr>
        <w:t xml:space="preserve"> </w:t>
      </w:r>
      <w:r w:rsidRPr="008427C5">
        <w:rPr>
          <w:rFonts w:ascii="Times New Roman" w:hAnsi="Times New Roman"/>
          <w:i/>
          <w:iCs/>
          <w:sz w:val="26"/>
          <w:szCs w:val="26"/>
        </w:rPr>
        <w:t>(Муниципальное бюджетное учреждение культуры «Дворец культуры имени И.П. Романенко» г. Сысерть)</w:t>
      </w:r>
    </w:p>
    <w:p w:rsidR="0089787E" w:rsidRDefault="0089787E" w:rsidP="008023AE">
      <w:pPr>
        <w:pStyle w:val="ae"/>
        <w:spacing w:line="240" w:lineRule="auto"/>
        <w:ind w:left="360"/>
        <w:jc w:val="both"/>
        <w:rPr>
          <w:rFonts w:ascii="Times New Roman" w:hAnsi="Times New Roman"/>
          <w:sz w:val="26"/>
          <w:szCs w:val="26"/>
        </w:rPr>
      </w:pPr>
    </w:p>
    <w:p w:rsidR="0089787E" w:rsidRPr="008427C5" w:rsidRDefault="0089787E" w:rsidP="008427C5">
      <w:pPr>
        <w:pStyle w:val="ae"/>
        <w:ind w:left="360"/>
        <w:jc w:val="both"/>
        <w:rPr>
          <w:rFonts w:ascii="Times New Roman" w:hAnsi="Times New Roman"/>
          <w:sz w:val="26"/>
          <w:szCs w:val="26"/>
        </w:rPr>
      </w:pPr>
      <w:r w:rsidRPr="0089787E">
        <w:rPr>
          <w:rFonts w:ascii="Times New Roman" w:hAnsi="Times New Roman"/>
          <w:sz w:val="26"/>
          <w:szCs w:val="26"/>
        </w:rPr>
        <w:lastRenderedPageBreak/>
        <w:t>В 2019 году к творческой семье Дворца культуры присоединился вокальный коллектив «DK-КЛАССИК» под руководством Заслуженного работника культуры республики Тыва Алены Федоровны Семеновой.</w:t>
      </w: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Без преувеличения можно сказать, что «DK-КЛАССИК» - коллектив уникальный. Сегодня в его состав входят 10 талантливых женщин, ни одна из которых не работает в отрасли культуры или искусства. Это педагоги, финансисты, медицинские работники, муниципальные служащие, пенсионеры. Они не имеют специального музыкального образования, но у каждой участницы вокального коллектива хороший слух и красивая душа. Занятия вокалом для всех - неотъемлемая часть жизни каждого, источник вдохновения, воодушевления, радости.</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«DK-КЛАССИК» - чуть ли не единственный вокальный коллектив нашей области, исполняющий сложные произведения из сокровищниц российской эстрадной, народной, классической музыки в возрастной категории 45+.</w:t>
      </w: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В репертуаре ансамбля также есть произведения, написанные руководителем коллектива – Аленой Семеновой. Это уже полюбившиеся жителям округа песни «Приветственный вальс»,</w:t>
      </w:r>
      <w:r w:rsidR="008427C5">
        <w:rPr>
          <w:rFonts w:ascii="Times New Roman" w:hAnsi="Times New Roman"/>
          <w:sz w:val="26"/>
          <w:szCs w:val="26"/>
        </w:rPr>
        <w:t xml:space="preserve"> </w:t>
      </w:r>
      <w:r w:rsidRPr="0089787E">
        <w:rPr>
          <w:rFonts w:ascii="Times New Roman" w:hAnsi="Times New Roman"/>
          <w:sz w:val="26"/>
          <w:szCs w:val="26"/>
        </w:rPr>
        <w:t>«Сысерть - город мечты», «Цапелька», созданные специально к юбилейным мероприятиям города.</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Готовя этот материал, мы побывали на одной из рабочих репетиций коллектива, которая проходила в святая святых – на главной сцене концертного зала Дворца культуры нашего города, наблюдая творческий процесс из закулисья. Нам показали все, что обычно скрыто от глаз зрителей. Каждая репетиция – это огромный труд и художественный поиск. 2,5 часа работы над музыкальным материалом: фразировкой, дикцией, дыханием, техникой пения, постановкой голоса, отработкой сценических движений и т.д.</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 xml:space="preserve">На подготовку любой песни требуются недели и месяцы, - рассказывает Алена Федоровна. – Мы работаем над каждым звуком, каждой фразой, каждым музыкальным предложением, учимся правильно держаться на сцене, работать с микрофоном, сами создаем сценические костюмы, - все это помогает ярче передать образ. Репетиции и выступления — это не отдых, это огромная работа. Но, несмотря на это, участницы с любого выступления летят домой на крыльях. Это заслуга музыки. Она окрыляет, пробуждает внутренние эмоции и вызывает незабываемые чувства у исполнителей и слушателей. </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 xml:space="preserve">Каждую песню нужно прожить и прочувствовать, пропустить через свое сердце, чтобы зритель отозвался на исполнение. И это у «DK-КЛАССИК» получается с большим успехом. Его любят в </w:t>
      </w:r>
      <w:proofErr w:type="spellStart"/>
      <w:r w:rsidRPr="0089787E">
        <w:rPr>
          <w:rFonts w:ascii="Times New Roman" w:hAnsi="Times New Roman"/>
          <w:sz w:val="26"/>
          <w:szCs w:val="26"/>
        </w:rPr>
        <w:t>Сысертском</w:t>
      </w:r>
      <w:proofErr w:type="spellEnd"/>
      <w:r w:rsidRPr="0089787E">
        <w:rPr>
          <w:rFonts w:ascii="Times New Roman" w:hAnsi="Times New Roman"/>
          <w:sz w:val="26"/>
          <w:szCs w:val="26"/>
        </w:rPr>
        <w:t xml:space="preserve"> округе и далеко за пределами нашего муниципалитета. Вокальный коллектив ведёт активную концертную деятельность, его часто можно увидеть на открытых площадках, в залах, на малых сценах. Везде </w:t>
      </w:r>
      <w:r w:rsidRPr="0089787E">
        <w:rPr>
          <w:rFonts w:ascii="Times New Roman" w:hAnsi="Times New Roman"/>
          <w:sz w:val="26"/>
          <w:szCs w:val="26"/>
        </w:rPr>
        <w:lastRenderedPageBreak/>
        <w:t>«DK-КЛАССИК» старается поделиться с любимым зрителем хорошим настроением, порадовать красивой песней, затронуть чуткие струны души.</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 xml:space="preserve">В арсенале коллектива множество побед на разных фестивалях и конкурсах. В феврале 2024 года «DK-КЛАССИК» представил </w:t>
      </w:r>
      <w:proofErr w:type="spellStart"/>
      <w:r w:rsidRPr="0089787E">
        <w:rPr>
          <w:rFonts w:ascii="Times New Roman" w:hAnsi="Times New Roman"/>
          <w:sz w:val="26"/>
          <w:szCs w:val="26"/>
        </w:rPr>
        <w:t>Сысертский</w:t>
      </w:r>
      <w:proofErr w:type="spellEnd"/>
      <w:r w:rsidRPr="0089787E">
        <w:rPr>
          <w:rFonts w:ascii="Times New Roman" w:hAnsi="Times New Roman"/>
          <w:sz w:val="26"/>
          <w:szCs w:val="26"/>
        </w:rPr>
        <w:t xml:space="preserve"> городской округ в региональном конкурсе военно-патриотической и авторской песни «Герои в нашей памяти живут», посвященный народному подвигу по формированию Уральского добровольческого танкового корпуса и получил главную награду – Гран-При.</w:t>
      </w:r>
    </w:p>
    <w:p w:rsidR="0089787E" w:rsidRPr="0089787E" w:rsidRDefault="0089787E" w:rsidP="0089787E">
      <w:pPr>
        <w:pStyle w:val="ae"/>
        <w:ind w:left="360"/>
        <w:jc w:val="both"/>
        <w:rPr>
          <w:rFonts w:ascii="Times New Roman" w:hAnsi="Times New Roman"/>
          <w:sz w:val="26"/>
          <w:szCs w:val="26"/>
        </w:rPr>
      </w:pPr>
    </w:p>
    <w:p w:rsidR="0089787E" w:rsidRPr="0089787E" w:rsidRDefault="0089787E" w:rsidP="0089787E">
      <w:pPr>
        <w:pStyle w:val="ae"/>
        <w:ind w:left="360"/>
        <w:jc w:val="both"/>
        <w:rPr>
          <w:rFonts w:ascii="Times New Roman" w:hAnsi="Times New Roman"/>
          <w:sz w:val="26"/>
          <w:szCs w:val="26"/>
        </w:rPr>
      </w:pPr>
      <w:r w:rsidRPr="0089787E">
        <w:rPr>
          <w:rFonts w:ascii="Times New Roman" w:hAnsi="Times New Roman"/>
          <w:sz w:val="26"/>
          <w:szCs w:val="26"/>
        </w:rPr>
        <w:t xml:space="preserve">В этом году коллектив отметит свой первый юбилей – 5-летие. Любимого зрителя в ноябре он порадует праздничным концертом, состоящим из дебютных и уже полюбившихся </w:t>
      </w:r>
      <w:proofErr w:type="spellStart"/>
      <w:r w:rsidRPr="0089787E">
        <w:rPr>
          <w:rFonts w:ascii="Times New Roman" w:hAnsi="Times New Roman"/>
          <w:sz w:val="26"/>
          <w:szCs w:val="26"/>
        </w:rPr>
        <w:t>сысертчанам</w:t>
      </w:r>
      <w:proofErr w:type="spellEnd"/>
      <w:r w:rsidRPr="0089787E">
        <w:rPr>
          <w:rFonts w:ascii="Times New Roman" w:hAnsi="Times New Roman"/>
          <w:sz w:val="26"/>
          <w:szCs w:val="26"/>
        </w:rPr>
        <w:t xml:space="preserve"> песен. </w:t>
      </w:r>
    </w:p>
    <w:p w:rsidR="0089787E" w:rsidRPr="0089787E" w:rsidRDefault="0089787E" w:rsidP="0089787E">
      <w:pPr>
        <w:pStyle w:val="ae"/>
        <w:ind w:left="360"/>
        <w:jc w:val="both"/>
        <w:rPr>
          <w:rFonts w:ascii="Times New Roman" w:hAnsi="Times New Roman"/>
          <w:sz w:val="26"/>
          <w:szCs w:val="26"/>
        </w:rPr>
      </w:pPr>
    </w:p>
    <w:p w:rsidR="0089787E" w:rsidRDefault="0089787E" w:rsidP="0089787E">
      <w:pPr>
        <w:pStyle w:val="ae"/>
        <w:spacing w:line="240" w:lineRule="auto"/>
        <w:ind w:left="360"/>
        <w:jc w:val="both"/>
        <w:rPr>
          <w:rFonts w:ascii="Times New Roman" w:hAnsi="Times New Roman"/>
          <w:sz w:val="26"/>
          <w:szCs w:val="26"/>
        </w:rPr>
      </w:pPr>
      <w:r w:rsidRPr="0089787E">
        <w:rPr>
          <w:rFonts w:ascii="Times New Roman" w:hAnsi="Times New Roman"/>
          <w:sz w:val="26"/>
          <w:szCs w:val="26"/>
        </w:rPr>
        <w:t>Время идёт вперёд, меняя нравы, обычаи, устои, но оно не властно над теми, кто любит и ценит искусство. У вокального коллектива «DK-КЛАССИК» есть всё: настоящее мастерство, сильные голоса, артистизм, благодарные зрители. Искренне желаем нашему коллективу творческих успехов. Продолжайте наполнять этот мир добром! Живите! Любите! Пойте!</w:t>
      </w:r>
    </w:p>
    <w:p w:rsidR="0089787E" w:rsidRPr="00A42A00" w:rsidRDefault="0089787E" w:rsidP="008023AE">
      <w:pPr>
        <w:pStyle w:val="ae"/>
        <w:spacing w:line="240" w:lineRule="auto"/>
        <w:ind w:left="360"/>
        <w:jc w:val="both"/>
        <w:rPr>
          <w:rFonts w:ascii="Times New Roman" w:hAnsi="Times New Roman"/>
          <w:sz w:val="26"/>
          <w:szCs w:val="26"/>
        </w:rPr>
      </w:pPr>
    </w:p>
    <w:p w:rsidR="00825D2C" w:rsidRPr="00411896" w:rsidRDefault="005F020C" w:rsidP="00411896">
      <w:pPr>
        <w:pStyle w:val="ae"/>
        <w:numPr>
          <w:ilvl w:val="0"/>
          <w:numId w:val="26"/>
        </w:numPr>
        <w:spacing w:line="240" w:lineRule="auto"/>
        <w:ind w:left="0" w:firstLine="360"/>
        <w:jc w:val="both"/>
        <w:rPr>
          <w:rFonts w:ascii="Times New Roman" w:hAnsi="Times New Roman"/>
          <w:b/>
          <w:sz w:val="28"/>
          <w:szCs w:val="28"/>
        </w:rPr>
      </w:pPr>
      <w:r>
        <w:rPr>
          <w:rFonts w:ascii="Times New Roman" w:hAnsi="Times New Roman"/>
          <w:b/>
          <w:sz w:val="28"/>
          <w:szCs w:val="28"/>
        </w:rPr>
        <w:t>Информация о проведенных в муниципальном образовании</w:t>
      </w:r>
      <w:r w:rsidR="00DC3046">
        <w:rPr>
          <w:rFonts w:ascii="Times New Roman" w:hAnsi="Times New Roman"/>
          <w:b/>
          <w:sz w:val="28"/>
          <w:szCs w:val="28"/>
        </w:rPr>
        <w:t xml:space="preserve"> мастер-классах</w:t>
      </w:r>
      <w:r w:rsidR="00630192">
        <w:rPr>
          <w:rFonts w:ascii="Times New Roman" w:hAnsi="Times New Roman"/>
          <w:b/>
          <w:sz w:val="28"/>
          <w:szCs w:val="28"/>
        </w:rPr>
        <w:t>, се</w:t>
      </w:r>
      <w:r w:rsidR="00DC3046">
        <w:rPr>
          <w:rFonts w:ascii="Times New Roman" w:hAnsi="Times New Roman"/>
          <w:b/>
          <w:sz w:val="28"/>
          <w:szCs w:val="28"/>
        </w:rPr>
        <w:t>минарах и других обучающих мероприятиях</w:t>
      </w:r>
      <w:r w:rsidR="00630192">
        <w:rPr>
          <w:rFonts w:ascii="Times New Roman" w:hAnsi="Times New Roman"/>
          <w:b/>
          <w:sz w:val="28"/>
          <w:szCs w:val="28"/>
        </w:rPr>
        <w:t xml:space="preserve"> для специалистов и участников любительских коллективов, в том числе с приглашением ведущих мастеров различных жанров народного творчества (при наличии)</w:t>
      </w:r>
    </w:p>
    <w:p w:rsidR="008023AE" w:rsidRDefault="008023AE" w:rsidP="00857535">
      <w:pPr>
        <w:pStyle w:val="ae"/>
        <w:numPr>
          <w:ilvl w:val="0"/>
          <w:numId w:val="26"/>
        </w:numPr>
        <w:spacing w:line="240" w:lineRule="auto"/>
        <w:ind w:left="0" w:firstLine="360"/>
        <w:jc w:val="both"/>
        <w:rPr>
          <w:rFonts w:ascii="Times New Roman" w:hAnsi="Times New Roman"/>
          <w:b/>
          <w:sz w:val="28"/>
          <w:szCs w:val="28"/>
        </w:rPr>
      </w:pPr>
      <w:r w:rsidRPr="00857535">
        <w:rPr>
          <w:rFonts w:ascii="Times New Roman" w:hAnsi="Times New Roman"/>
          <w:b/>
          <w:sz w:val="28"/>
          <w:szCs w:val="28"/>
        </w:rPr>
        <w:t xml:space="preserve">Проблемы развития любительского художественного творчества </w:t>
      </w:r>
      <w:r w:rsidR="00857535" w:rsidRPr="00857535">
        <w:rPr>
          <w:rFonts w:ascii="Times New Roman" w:hAnsi="Times New Roman"/>
          <w:b/>
          <w:sz w:val="28"/>
          <w:szCs w:val="28"/>
        </w:rPr>
        <w:t>в муниципальном образовании</w:t>
      </w:r>
    </w:p>
    <w:p w:rsidR="00857535" w:rsidRDefault="00857535" w:rsidP="00857535">
      <w:pPr>
        <w:pStyle w:val="ae"/>
        <w:numPr>
          <w:ilvl w:val="0"/>
          <w:numId w:val="26"/>
        </w:numPr>
        <w:spacing w:line="240" w:lineRule="auto"/>
        <w:ind w:left="0" w:firstLine="360"/>
        <w:jc w:val="both"/>
        <w:rPr>
          <w:rFonts w:ascii="Times New Roman" w:hAnsi="Times New Roman"/>
          <w:b/>
          <w:sz w:val="28"/>
          <w:szCs w:val="28"/>
        </w:rPr>
      </w:pPr>
      <w:r>
        <w:rPr>
          <w:rFonts w:ascii="Times New Roman" w:hAnsi="Times New Roman"/>
          <w:b/>
          <w:sz w:val="28"/>
          <w:szCs w:val="28"/>
        </w:rPr>
        <w:t>Коллективы каких жанров любительского художественного творчества вы хотели бы организовать в муниципальном образовании. Что этому мешает.</w:t>
      </w:r>
      <w:r w:rsidR="00B10422">
        <w:rPr>
          <w:rFonts w:ascii="Times New Roman" w:hAnsi="Times New Roman"/>
          <w:b/>
          <w:sz w:val="28"/>
          <w:szCs w:val="28"/>
        </w:rPr>
        <w:t xml:space="preserve"> </w:t>
      </w:r>
    </w:p>
    <w:p w:rsidR="00857535" w:rsidRDefault="008023AE" w:rsidP="004F2468">
      <w:pPr>
        <w:ind w:left="360"/>
        <w:jc w:val="center"/>
        <w:rPr>
          <w:b/>
          <w:sz w:val="28"/>
          <w:szCs w:val="28"/>
        </w:rPr>
      </w:pPr>
      <w:r>
        <w:rPr>
          <w:b/>
          <w:sz w:val="28"/>
          <w:szCs w:val="28"/>
        </w:rPr>
        <w:t>17</w:t>
      </w:r>
      <w:r w:rsidR="004F2468">
        <w:rPr>
          <w:b/>
          <w:sz w:val="28"/>
          <w:szCs w:val="28"/>
        </w:rPr>
        <w:t>.</w:t>
      </w:r>
      <w:r w:rsidR="00857535">
        <w:rPr>
          <w:b/>
          <w:sz w:val="28"/>
          <w:szCs w:val="28"/>
        </w:rPr>
        <w:t xml:space="preserve"> </w:t>
      </w:r>
      <w:bookmarkStart w:id="10" w:name="_Hlk185586494"/>
      <w:r w:rsidR="00E77E5A" w:rsidRPr="004F2468">
        <w:rPr>
          <w:b/>
          <w:sz w:val="28"/>
          <w:szCs w:val="28"/>
        </w:rPr>
        <w:t>У</w:t>
      </w:r>
      <w:r w:rsidR="00E77E5A" w:rsidRPr="004F2468">
        <w:rPr>
          <w:b/>
          <w:bCs/>
          <w:sz w:val="28"/>
          <w:szCs w:val="28"/>
        </w:rPr>
        <w:t xml:space="preserve">частие коллективов </w:t>
      </w:r>
      <w:r w:rsidR="00857535" w:rsidRPr="00857535">
        <w:rPr>
          <w:b/>
          <w:sz w:val="28"/>
          <w:szCs w:val="28"/>
        </w:rPr>
        <w:t xml:space="preserve">любительского художественного творчества </w:t>
      </w:r>
    </w:p>
    <w:p w:rsidR="00B57846" w:rsidRPr="004F2468" w:rsidRDefault="00E77E5A" w:rsidP="004F2468">
      <w:pPr>
        <w:ind w:left="360"/>
        <w:jc w:val="center"/>
        <w:rPr>
          <w:b/>
          <w:bCs/>
          <w:sz w:val="28"/>
          <w:szCs w:val="28"/>
        </w:rPr>
      </w:pPr>
      <w:r w:rsidRPr="004F2468">
        <w:rPr>
          <w:b/>
          <w:bCs/>
          <w:sz w:val="28"/>
          <w:szCs w:val="28"/>
        </w:rPr>
        <w:t xml:space="preserve">в фестивалях и конкурсах </w:t>
      </w:r>
    </w:p>
    <w:p w:rsidR="00FE44B8" w:rsidRPr="00FE44B8" w:rsidRDefault="00FE44B8" w:rsidP="00FE44B8">
      <w:pPr>
        <w:pStyle w:val="ae"/>
        <w:ind w:left="735"/>
        <w:jc w:val="center"/>
        <w:rPr>
          <w:rFonts w:ascii="Times New Roman" w:hAnsi="Times New Roman"/>
          <w:b/>
          <w:bCs/>
          <w:sz w:val="28"/>
          <w:szCs w:val="28"/>
        </w:rPr>
      </w:pPr>
      <w:r w:rsidRPr="00FE44B8">
        <w:rPr>
          <w:rFonts w:ascii="Times New Roman" w:hAnsi="Times New Roman"/>
          <w:b/>
          <w:bCs/>
          <w:sz w:val="28"/>
          <w:szCs w:val="28"/>
        </w:rPr>
        <w:t>МЕЖДУНАРОДНОГО и ВСЕРОССИЙСКОГО уровней</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027"/>
        <w:gridCol w:w="2541"/>
        <w:gridCol w:w="2116"/>
      </w:tblGrid>
      <w:tr w:rsidR="00FE44B8"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hideMark/>
          </w:tcPr>
          <w:p w:rsidR="00FE44B8" w:rsidRPr="00795AFB" w:rsidRDefault="00FE44B8" w:rsidP="004F2468">
            <w:pPr>
              <w:jc w:val="center"/>
              <w:rPr>
                <w:b/>
              </w:rPr>
            </w:pPr>
            <w:bookmarkStart w:id="11" w:name="_Hlk185586474"/>
            <w:bookmarkEnd w:id="10"/>
            <w:r w:rsidRPr="00795AFB">
              <w:rPr>
                <w:b/>
              </w:rPr>
              <w:t>№</w:t>
            </w:r>
          </w:p>
        </w:tc>
        <w:tc>
          <w:tcPr>
            <w:tcW w:w="5027" w:type="dxa"/>
            <w:tcBorders>
              <w:top w:val="single" w:sz="4" w:space="0" w:color="auto"/>
              <w:left w:val="single" w:sz="4" w:space="0" w:color="auto"/>
              <w:bottom w:val="single" w:sz="4" w:space="0" w:color="auto"/>
              <w:right w:val="single" w:sz="4" w:space="0" w:color="auto"/>
            </w:tcBorders>
            <w:vAlign w:val="center"/>
            <w:hideMark/>
          </w:tcPr>
          <w:p w:rsidR="00FE44B8" w:rsidRPr="00795AFB" w:rsidRDefault="00FE44B8" w:rsidP="00A17E29">
            <w:pPr>
              <w:jc w:val="center"/>
              <w:rPr>
                <w:b/>
              </w:rPr>
            </w:pPr>
            <w:r w:rsidRPr="00795AFB">
              <w:rPr>
                <w:b/>
              </w:rPr>
              <w:t>Название мероприятия,</w:t>
            </w:r>
          </w:p>
          <w:p w:rsidR="00FE44B8" w:rsidRPr="00795AFB" w:rsidRDefault="00FE44B8" w:rsidP="00A17E29">
            <w:pPr>
              <w:jc w:val="center"/>
              <w:rPr>
                <w:b/>
              </w:rPr>
            </w:pPr>
            <w:r w:rsidRPr="00795AFB">
              <w:rPr>
                <w:b/>
              </w:rPr>
              <w:t>место и дата проведения,</w:t>
            </w:r>
          </w:p>
          <w:p w:rsidR="00FE44B8" w:rsidRPr="00795AFB" w:rsidRDefault="00FE44B8" w:rsidP="00A17E29">
            <w:pPr>
              <w:jc w:val="center"/>
              <w:rPr>
                <w:b/>
              </w:rPr>
            </w:pPr>
            <w:r w:rsidRPr="00795AFB">
              <w:rPr>
                <w:b/>
              </w:rPr>
              <w:t>учредители и организаторы</w:t>
            </w:r>
          </w:p>
          <w:p w:rsidR="00FE44B8" w:rsidRPr="00795AFB" w:rsidRDefault="00FE44B8" w:rsidP="00A17E29">
            <w:pPr>
              <w:ind w:firstLine="360"/>
              <w:jc w:val="center"/>
              <w:rPr>
                <w:i/>
              </w:rPr>
            </w:pPr>
            <w:r w:rsidRPr="00795AFB">
              <w:rPr>
                <w:bCs/>
                <w:i/>
              </w:rPr>
              <w:t xml:space="preserve">(указать только те, где </w:t>
            </w:r>
            <w:r w:rsidRPr="00795AFB">
              <w:rPr>
                <w:bCs/>
                <w:i/>
                <w:u w:val="single"/>
              </w:rPr>
              <w:t xml:space="preserve">учредителями и организаторами </w:t>
            </w:r>
            <w:r w:rsidRPr="00795AFB">
              <w:rPr>
                <w:i/>
                <w:u w:val="single"/>
              </w:rPr>
              <w:t>являются государственные учреждения, организации, органы власти</w:t>
            </w:r>
            <w:r w:rsidRPr="00795AFB">
              <w:rPr>
                <w:i/>
              </w:rPr>
              <w:t>).</w:t>
            </w:r>
          </w:p>
          <w:p w:rsidR="00FE44B8" w:rsidRPr="00795AFB" w:rsidRDefault="00FE44B8" w:rsidP="00A17E29">
            <w:pPr>
              <w:ind w:firstLine="360"/>
              <w:jc w:val="center"/>
              <w:rPr>
                <w:b/>
                <w:bCs/>
              </w:rPr>
            </w:pPr>
            <w:r w:rsidRPr="00795AFB">
              <w:rPr>
                <w:b/>
                <w:bCs/>
              </w:rPr>
              <w:t>Коммерческие фестивали не включать!</w:t>
            </w:r>
          </w:p>
        </w:tc>
        <w:tc>
          <w:tcPr>
            <w:tcW w:w="2541" w:type="dxa"/>
            <w:tcBorders>
              <w:top w:val="single" w:sz="4" w:space="0" w:color="auto"/>
              <w:left w:val="single" w:sz="4" w:space="0" w:color="auto"/>
              <w:bottom w:val="single" w:sz="4" w:space="0" w:color="auto"/>
              <w:right w:val="single" w:sz="4" w:space="0" w:color="auto"/>
            </w:tcBorders>
            <w:vAlign w:val="center"/>
            <w:hideMark/>
          </w:tcPr>
          <w:p w:rsidR="00FE44B8" w:rsidRPr="00795AFB" w:rsidRDefault="00FE44B8" w:rsidP="00A17E29">
            <w:pPr>
              <w:jc w:val="center"/>
              <w:rPr>
                <w:b/>
              </w:rPr>
            </w:pPr>
            <w:r w:rsidRPr="00795AFB">
              <w:rPr>
                <w:b/>
              </w:rPr>
              <w:t>Название коллектива</w:t>
            </w:r>
          </w:p>
          <w:p w:rsidR="00FE44B8" w:rsidRPr="00795AFB" w:rsidRDefault="00FE44B8" w:rsidP="00A17E29">
            <w:pPr>
              <w:jc w:val="center"/>
              <w:rPr>
                <w:b/>
              </w:rPr>
            </w:pPr>
            <w:r w:rsidRPr="00795AFB">
              <w:rPr>
                <w:b/>
              </w:rPr>
              <w:t>и базового учреждения,</w:t>
            </w:r>
          </w:p>
          <w:p w:rsidR="00FE44B8" w:rsidRPr="00795AFB" w:rsidRDefault="00FE44B8" w:rsidP="00A17E29">
            <w:pPr>
              <w:jc w:val="center"/>
              <w:rPr>
                <w:b/>
              </w:rPr>
            </w:pPr>
            <w:r w:rsidRPr="00795AFB">
              <w:rPr>
                <w:b/>
              </w:rPr>
              <w:t>ФИО руководителя коллектива</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4B8" w:rsidRPr="00795AFB" w:rsidRDefault="00FE44B8" w:rsidP="00A17E29">
            <w:pPr>
              <w:jc w:val="center"/>
              <w:rPr>
                <w:b/>
              </w:rPr>
            </w:pPr>
            <w:r w:rsidRPr="00795AFB">
              <w:rPr>
                <w:b/>
              </w:rPr>
              <w:t>Результаты участия</w:t>
            </w:r>
          </w:p>
          <w:p w:rsidR="00FE44B8" w:rsidRPr="00795AFB" w:rsidRDefault="00FE44B8" w:rsidP="00A17E29">
            <w:pPr>
              <w:jc w:val="center"/>
              <w:rPr>
                <w:i/>
              </w:rPr>
            </w:pPr>
            <w:r w:rsidRPr="00795AFB">
              <w:rPr>
                <w:i/>
              </w:rPr>
              <w:t>(указать только -</w:t>
            </w:r>
          </w:p>
          <w:p w:rsidR="00FE44B8" w:rsidRPr="00795AFB" w:rsidRDefault="00FE44B8" w:rsidP="00A17E29">
            <w:pPr>
              <w:jc w:val="center"/>
              <w:rPr>
                <w:b/>
                <w:i/>
              </w:rPr>
            </w:pPr>
            <w:r w:rsidRPr="00795AFB">
              <w:rPr>
                <w:i/>
              </w:rPr>
              <w:t xml:space="preserve">гран-при, лауреат, дипломант </w:t>
            </w:r>
            <w:r w:rsidRPr="00795AFB">
              <w:rPr>
                <w:i/>
                <w:lang w:val="en-US"/>
              </w:rPr>
              <w:t>I</w:t>
            </w:r>
            <w:r w:rsidRPr="00795AFB">
              <w:rPr>
                <w:i/>
              </w:rPr>
              <w:t xml:space="preserve">, </w:t>
            </w:r>
            <w:r w:rsidRPr="00795AFB">
              <w:rPr>
                <w:i/>
                <w:lang w:val="en-US"/>
              </w:rPr>
              <w:t>II</w:t>
            </w:r>
            <w:r w:rsidRPr="00795AFB">
              <w:rPr>
                <w:i/>
              </w:rPr>
              <w:t xml:space="preserve">, </w:t>
            </w:r>
            <w:r w:rsidRPr="00795AFB">
              <w:rPr>
                <w:i/>
                <w:lang w:val="en-US"/>
              </w:rPr>
              <w:t>III</w:t>
            </w:r>
            <w:r w:rsidRPr="00795AFB">
              <w:rPr>
                <w:i/>
              </w:rPr>
              <w:t xml:space="preserve"> степени)</w:t>
            </w:r>
          </w:p>
        </w:tc>
      </w:tr>
      <w:tr w:rsidR="00FE44B8"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FE44B8" w:rsidRPr="00795AFB" w:rsidRDefault="00374FC8" w:rsidP="00DE6076">
            <w:pPr>
              <w:jc w:val="center"/>
              <w:rPr>
                <w:b/>
              </w:rPr>
            </w:pPr>
            <w:r w:rsidRPr="00795AFB">
              <w:rPr>
                <w:b/>
              </w:rPr>
              <w:t>1.</w:t>
            </w:r>
          </w:p>
        </w:tc>
        <w:tc>
          <w:tcPr>
            <w:tcW w:w="5027" w:type="dxa"/>
            <w:tcBorders>
              <w:top w:val="single" w:sz="4" w:space="0" w:color="auto"/>
              <w:left w:val="single" w:sz="4" w:space="0" w:color="auto"/>
              <w:bottom w:val="single" w:sz="4" w:space="0" w:color="auto"/>
              <w:right w:val="single" w:sz="4" w:space="0" w:color="auto"/>
            </w:tcBorders>
          </w:tcPr>
          <w:p w:rsidR="00D06E95" w:rsidRPr="00795AFB" w:rsidRDefault="00D06E95" w:rsidP="00DE6076">
            <w:pPr>
              <w:ind w:firstLine="567"/>
              <w:jc w:val="center"/>
            </w:pPr>
            <w:r w:rsidRPr="00795AFB">
              <w:rPr>
                <w:lang w:val="en-US"/>
              </w:rPr>
              <w:t>VIII</w:t>
            </w:r>
            <w:r w:rsidRPr="00795AFB">
              <w:t xml:space="preserve"> Областной конкурс детского вокального эстрадного творчества</w:t>
            </w:r>
          </w:p>
          <w:p w:rsidR="00D06E95" w:rsidRPr="00795AFB" w:rsidRDefault="00D06E95" w:rsidP="00DE6076">
            <w:pPr>
              <w:ind w:firstLine="567"/>
              <w:jc w:val="center"/>
            </w:pPr>
            <w:r w:rsidRPr="00795AFB">
              <w:t>«Новая Весна»,</w:t>
            </w:r>
          </w:p>
          <w:p w:rsidR="00A05262" w:rsidRPr="00795AFB" w:rsidRDefault="00D06E95" w:rsidP="00DE6076">
            <w:pPr>
              <w:ind w:firstLine="567"/>
              <w:jc w:val="center"/>
            </w:pPr>
            <w:r w:rsidRPr="00795AFB">
              <w:t xml:space="preserve">г. Ревда </w:t>
            </w:r>
          </w:p>
          <w:p w:rsidR="00D06E95" w:rsidRPr="00795AFB" w:rsidRDefault="00EB21EA" w:rsidP="00DE6076">
            <w:pPr>
              <w:ind w:firstLine="567"/>
              <w:jc w:val="center"/>
            </w:pPr>
            <w:r w:rsidRPr="00795AFB">
              <w:t>03.03.</w:t>
            </w:r>
            <w:r w:rsidR="00D06E95" w:rsidRPr="00795AFB">
              <w:t>2024</w:t>
            </w:r>
            <w:r w:rsidR="006F7F83" w:rsidRPr="00795AFB">
              <w:t>,</w:t>
            </w:r>
          </w:p>
          <w:p w:rsidR="00FE44B8" w:rsidRPr="00795AFB" w:rsidRDefault="00D06E95" w:rsidP="00DE6076">
            <w:pPr>
              <w:jc w:val="center"/>
              <w:rPr>
                <w:b/>
              </w:rPr>
            </w:pPr>
            <w:r w:rsidRPr="00795AFB">
              <w:t>МАУ «Дворец культуры городского округа Ревда»</w:t>
            </w:r>
          </w:p>
        </w:tc>
        <w:tc>
          <w:tcPr>
            <w:tcW w:w="2541" w:type="dxa"/>
            <w:tcBorders>
              <w:top w:val="single" w:sz="4" w:space="0" w:color="auto"/>
              <w:left w:val="single" w:sz="4" w:space="0" w:color="auto"/>
              <w:bottom w:val="single" w:sz="4" w:space="0" w:color="auto"/>
              <w:right w:val="single" w:sz="4" w:space="0" w:color="auto"/>
            </w:tcBorders>
          </w:tcPr>
          <w:p w:rsidR="00C93CD4" w:rsidRPr="00795AFB" w:rsidRDefault="0017020C" w:rsidP="00DE6076">
            <w:pPr>
              <w:jc w:val="center"/>
            </w:pPr>
            <w:r w:rsidRPr="00795AFB">
              <w:t>«Народный» театр песни Овация»</w:t>
            </w:r>
            <w:r w:rsidR="00DE6076" w:rsidRPr="00795AFB">
              <w:t xml:space="preserve"> </w:t>
            </w:r>
          </w:p>
          <w:p w:rsidR="00DE6076" w:rsidRPr="00795AFB" w:rsidRDefault="00DE6076" w:rsidP="00DE6076">
            <w:pPr>
              <w:jc w:val="center"/>
            </w:pPr>
            <w:r w:rsidRPr="00795AFB">
              <w:t xml:space="preserve">МБУК «Дворец культуры имени И.П. Романенко» </w:t>
            </w:r>
          </w:p>
          <w:p w:rsidR="00C93CD4" w:rsidRPr="00795AFB" w:rsidRDefault="00DE6076" w:rsidP="00DE6076">
            <w:pPr>
              <w:jc w:val="center"/>
            </w:pPr>
            <w:r w:rsidRPr="00795AFB">
              <w:t>г.</w:t>
            </w:r>
            <w:r w:rsidR="00C93CD4" w:rsidRPr="00795AFB">
              <w:t xml:space="preserve"> </w:t>
            </w:r>
            <w:r w:rsidRPr="00795AFB">
              <w:t xml:space="preserve">Сысерть, </w:t>
            </w:r>
          </w:p>
          <w:p w:rsidR="0017020C" w:rsidRPr="00795AFB" w:rsidRDefault="00DE6076" w:rsidP="00DE6076">
            <w:pPr>
              <w:jc w:val="center"/>
            </w:pPr>
            <w:r w:rsidRPr="00795AFB">
              <w:t>Русских Елена Александровна</w:t>
            </w:r>
          </w:p>
          <w:p w:rsidR="00FE44B8" w:rsidRPr="00795AFB" w:rsidRDefault="00FE44B8" w:rsidP="00DE6076">
            <w:pPr>
              <w:jc w:val="center"/>
              <w:rPr>
                <w:b/>
              </w:rPr>
            </w:pPr>
          </w:p>
        </w:tc>
        <w:tc>
          <w:tcPr>
            <w:tcW w:w="2116" w:type="dxa"/>
            <w:tcBorders>
              <w:top w:val="single" w:sz="4" w:space="0" w:color="auto"/>
              <w:left w:val="single" w:sz="4" w:space="0" w:color="auto"/>
              <w:bottom w:val="single" w:sz="4" w:space="0" w:color="auto"/>
              <w:right w:val="single" w:sz="4" w:space="0" w:color="auto"/>
            </w:tcBorders>
          </w:tcPr>
          <w:p w:rsidR="00FE44B8" w:rsidRPr="00795AFB" w:rsidRDefault="0017020C" w:rsidP="00DE6076">
            <w:pPr>
              <w:jc w:val="center"/>
              <w:rPr>
                <w:b/>
              </w:rPr>
            </w:pPr>
            <w:r w:rsidRPr="00795AFB">
              <w:rPr>
                <w:color w:val="000000" w:themeColor="text1"/>
              </w:rPr>
              <w:lastRenderedPageBreak/>
              <w:t xml:space="preserve">Диплом </w:t>
            </w:r>
            <w:r w:rsidRPr="00795AFB">
              <w:rPr>
                <w:color w:val="000000" w:themeColor="text1"/>
                <w:lang w:val="en-US"/>
              </w:rPr>
              <w:t>II</w:t>
            </w:r>
            <w:r w:rsidRPr="00795AFB">
              <w:rPr>
                <w:color w:val="000000" w:themeColor="text1"/>
              </w:rPr>
              <w:t xml:space="preserve"> 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2.</w:t>
            </w:r>
          </w:p>
        </w:tc>
        <w:tc>
          <w:tcPr>
            <w:tcW w:w="5027" w:type="dxa"/>
            <w:tcBorders>
              <w:top w:val="single" w:sz="4" w:space="0" w:color="auto"/>
              <w:left w:val="single" w:sz="4" w:space="0" w:color="auto"/>
              <w:bottom w:val="single" w:sz="4" w:space="0" w:color="auto"/>
              <w:right w:val="single" w:sz="4" w:space="0" w:color="auto"/>
            </w:tcBorders>
          </w:tcPr>
          <w:p w:rsidR="00EB21EA" w:rsidRPr="00795AFB" w:rsidRDefault="00EB21EA" w:rsidP="00EB21EA">
            <w:pPr>
              <w:ind w:firstLine="567"/>
              <w:jc w:val="center"/>
              <w:rPr>
                <w:color w:val="1A1A1A"/>
                <w:shd w:val="clear" w:color="auto" w:fill="FFFFFF"/>
              </w:rPr>
            </w:pPr>
            <w:r w:rsidRPr="00795AFB">
              <w:rPr>
                <w:color w:val="1A1A1A"/>
                <w:shd w:val="clear" w:color="auto" w:fill="FFFFFF"/>
              </w:rPr>
              <w:t>Региональный конкурс военно-патриотической и авторской песни</w:t>
            </w:r>
          </w:p>
          <w:p w:rsidR="00EB21EA" w:rsidRPr="00795AFB" w:rsidRDefault="00EB21EA" w:rsidP="00EB21EA">
            <w:pPr>
              <w:ind w:firstLine="567"/>
              <w:jc w:val="center"/>
              <w:rPr>
                <w:color w:val="1A1A1A"/>
                <w:shd w:val="clear" w:color="auto" w:fill="FFFFFF"/>
              </w:rPr>
            </w:pPr>
            <w:r w:rsidRPr="00795AFB">
              <w:rPr>
                <w:color w:val="1A1A1A"/>
                <w:shd w:val="clear" w:color="auto" w:fill="FFFFFF"/>
              </w:rPr>
              <w:t xml:space="preserve"> "Герои в нашей памяти живут"</w:t>
            </w:r>
          </w:p>
          <w:p w:rsidR="00A05262" w:rsidRPr="00795AFB" w:rsidRDefault="00EB21EA" w:rsidP="00EB21EA">
            <w:pPr>
              <w:ind w:firstLine="567"/>
              <w:jc w:val="center"/>
              <w:rPr>
                <w:color w:val="1A1A1A"/>
                <w:shd w:val="clear" w:color="auto" w:fill="FFFFFF"/>
              </w:rPr>
            </w:pPr>
            <w:r w:rsidRPr="00795AFB">
              <w:rPr>
                <w:color w:val="1A1A1A"/>
                <w:shd w:val="clear" w:color="auto" w:fill="FFFFFF"/>
              </w:rPr>
              <w:t xml:space="preserve"> г. Богданович </w:t>
            </w:r>
          </w:p>
          <w:p w:rsidR="008B49D8" w:rsidRPr="00795AFB" w:rsidRDefault="00EB21EA" w:rsidP="00EB21EA">
            <w:pPr>
              <w:ind w:firstLine="567"/>
              <w:jc w:val="center"/>
              <w:rPr>
                <w:color w:val="1A1A1A"/>
                <w:shd w:val="clear" w:color="auto" w:fill="FFFFFF"/>
              </w:rPr>
            </w:pPr>
            <w:r w:rsidRPr="00795AFB">
              <w:rPr>
                <w:color w:val="1A1A1A"/>
                <w:shd w:val="clear" w:color="auto" w:fill="FFFFFF"/>
              </w:rPr>
              <w:t>17.02.2024</w:t>
            </w:r>
            <w:r w:rsidR="006F7F83" w:rsidRPr="00795AFB">
              <w:rPr>
                <w:color w:val="1A1A1A"/>
                <w:shd w:val="clear" w:color="auto" w:fill="FFFFFF"/>
              </w:rPr>
              <w:t>,</w:t>
            </w:r>
            <w:r w:rsidR="008B49D8" w:rsidRPr="00795AFB">
              <w:rPr>
                <w:color w:val="1A1A1A"/>
                <w:shd w:val="clear" w:color="auto" w:fill="FFFFFF"/>
              </w:rPr>
              <w:t xml:space="preserve"> </w:t>
            </w:r>
          </w:p>
          <w:p w:rsidR="00EB21EA" w:rsidRPr="00795AFB" w:rsidRDefault="00EB21EA" w:rsidP="00EB21EA">
            <w:pPr>
              <w:ind w:firstLine="567"/>
              <w:jc w:val="center"/>
              <w:rPr>
                <w:color w:val="1A1A1A"/>
                <w:shd w:val="clear" w:color="auto" w:fill="FFFFFF"/>
              </w:rPr>
            </w:pPr>
            <w:r w:rsidRPr="00795AFB">
              <w:rPr>
                <w:color w:val="1A1A1A"/>
                <w:shd w:val="clear" w:color="auto" w:fill="FFFFFF"/>
              </w:rPr>
              <w:t>Деловой и культурный центр МАУК " Центр современной культурной среды городского округа Богданович</w:t>
            </w:r>
            <w:r w:rsidR="00F46150" w:rsidRPr="00795AFB">
              <w:rPr>
                <w:color w:val="1A1A1A"/>
                <w:shd w:val="clear" w:color="auto" w:fill="FFFFFF"/>
              </w:rPr>
              <w:t>»</w:t>
            </w:r>
            <w:r w:rsidRPr="00795AFB">
              <w:rPr>
                <w:color w:val="1A1A1A"/>
                <w:shd w:val="clear" w:color="auto" w:fill="FFFFFF"/>
              </w:rPr>
              <w:t xml:space="preserve"> </w:t>
            </w:r>
          </w:p>
          <w:p w:rsidR="005A4F6E" w:rsidRPr="00795AFB" w:rsidRDefault="005A4F6E" w:rsidP="00EB21EA">
            <w:pPr>
              <w:jc w:val="center"/>
              <w:rPr>
                <w:b/>
              </w:rPr>
            </w:pPr>
          </w:p>
        </w:tc>
        <w:tc>
          <w:tcPr>
            <w:tcW w:w="2541" w:type="dxa"/>
            <w:tcBorders>
              <w:top w:val="single" w:sz="4" w:space="0" w:color="auto"/>
              <w:left w:val="single" w:sz="4" w:space="0" w:color="auto"/>
              <w:bottom w:val="single" w:sz="4" w:space="0" w:color="auto"/>
              <w:right w:val="single" w:sz="4" w:space="0" w:color="auto"/>
            </w:tcBorders>
          </w:tcPr>
          <w:p w:rsidR="00C93CD4" w:rsidRPr="00795AFB" w:rsidRDefault="00C93CD4" w:rsidP="00C93CD4">
            <w:pPr>
              <w:jc w:val="center"/>
              <w:rPr>
                <w:color w:val="000000" w:themeColor="text1"/>
              </w:rPr>
            </w:pPr>
            <w:r w:rsidRPr="00795AFB">
              <w:rPr>
                <w:color w:val="000000" w:themeColor="text1"/>
              </w:rPr>
              <w:t>Вокальный коллектив «ДК-</w:t>
            </w:r>
            <w:r w:rsidR="00CE37A3" w:rsidRPr="00795AFB">
              <w:rPr>
                <w:color w:val="000000" w:themeColor="text1"/>
              </w:rPr>
              <w:t>КЛАССИК</w:t>
            </w:r>
            <w:r w:rsidRPr="00795AFB">
              <w:rPr>
                <w:color w:val="000000" w:themeColor="text1"/>
              </w:rPr>
              <w:t>»</w:t>
            </w:r>
          </w:p>
          <w:p w:rsidR="00C93CD4" w:rsidRPr="00795AFB" w:rsidRDefault="00C93CD4" w:rsidP="00C93CD4">
            <w:pPr>
              <w:jc w:val="center"/>
            </w:pPr>
            <w:r w:rsidRPr="00795AFB">
              <w:t>МБУК «Дворец культуры имени И.П. Романенко»</w:t>
            </w:r>
          </w:p>
          <w:p w:rsidR="00C93CD4" w:rsidRPr="00795AFB" w:rsidRDefault="00C93CD4" w:rsidP="00C93CD4">
            <w:pPr>
              <w:jc w:val="center"/>
            </w:pPr>
            <w:r w:rsidRPr="00795AFB">
              <w:t>г. Сысерть,</w:t>
            </w:r>
          </w:p>
          <w:p w:rsidR="00C93CD4" w:rsidRPr="00795AFB" w:rsidRDefault="00C93CD4" w:rsidP="00C93CD4">
            <w:pPr>
              <w:jc w:val="center"/>
            </w:pPr>
            <w:r w:rsidRPr="00795AFB">
              <w:t>Семенова Алена Федоровна</w:t>
            </w:r>
          </w:p>
          <w:p w:rsidR="005A4F6E" w:rsidRPr="00795AFB" w:rsidRDefault="005A4F6E" w:rsidP="004F2468">
            <w:pPr>
              <w:jc w:val="center"/>
              <w:rPr>
                <w:b/>
              </w:rPr>
            </w:pPr>
          </w:p>
        </w:tc>
        <w:tc>
          <w:tcPr>
            <w:tcW w:w="2116" w:type="dxa"/>
            <w:tcBorders>
              <w:top w:val="single" w:sz="4" w:space="0" w:color="auto"/>
              <w:left w:val="single" w:sz="4" w:space="0" w:color="auto"/>
              <w:bottom w:val="single" w:sz="4" w:space="0" w:color="auto"/>
              <w:right w:val="single" w:sz="4" w:space="0" w:color="auto"/>
            </w:tcBorders>
          </w:tcPr>
          <w:p w:rsidR="00C040F3" w:rsidRPr="00795AFB" w:rsidRDefault="00C040F3" w:rsidP="00C040F3">
            <w:pPr>
              <w:jc w:val="center"/>
              <w:rPr>
                <w:color w:val="000000" w:themeColor="text1"/>
              </w:rPr>
            </w:pPr>
            <w:r w:rsidRPr="00795AFB">
              <w:rPr>
                <w:color w:val="000000" w:themeColor="text1"/>
              </w:rPr>
              <w:t>Диплом Гран-при</w:t>
            </w:r>
          </w:p>
          <w:p w:rsidR="005A4F6E" w:rsidRPr="00795AFB" w:rsidRDefault="00C040F3" w:rsidP="00C040F3">
            <w:pPr>
              <w:jc w:val="center"/>
              <w:rPr>
                <w:b/>
              </w:rPr>
            </w:pPr>
            <w:r w:rsidRPr="00795AFB">
              <w:rPr>
                <w:color w:val="000000" w:themeColor="text1"/>
              </w:rPr>
              <w:t xml:space="preserve">Диплом </w:t>
            </w:r>
            <w:r w:rsidRPr="00795AFB">
              <w:rPr>
                <w:color w:val="000000" w:themeColor="text1"/>
                <w:lang w:val="en-US"/>
              </w:rPr>
              <w:t>I</w:t>
            </w:r>
            <w:r w:rsidRPr="00795AFB">
              <w:rPr>
                <w:color w:val="000000" w:themeColor="text1"/>
              </w:rPr>
              <w:t xml:space="preserve"> 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3.</w:t>
            </w:r>
          </w:p>
        </w:tc>
        <w:tc>
          <w:tcPr>
            <w:tcW w:w="5027" w:type="dxa"/>
            <w:tcBorders>
              <w:top w:val="single" w:sz="4" w:space="0" w:color="auto"/>
              <w:left w:val="single" w:sz="4" w:space="0" w:color="auto"/>
              <w:bottom w:val="single" w:sz="4" w:space="0" w:color="auto"/>
              <w:right w:val="single" w:sz="4" w:space="0" w:color="auto"/>
            </w:tcBorders>
          </w:tcPr>
          <w:p w:rsidR="005A7FD7" w:rsidRPr="00795AFB" w:rsidRDefault="005A7FD7" w:rsidP="004F2468">
            <w:pPr>
              <w:jc w:val="center"/>
              <w:rPr>
                <w:bCs/>
                <w:color w:val="000000"/>
                <w:vertAlign w:val="subscript"/>
              </w:rPr>
            </w:pPr>
            <w:r w:rsidRPr="00795AFB">
              <w:rPr>
                <w:bCs/>
                <w:color w:val="000000"/>
                <w:vertAlign w:val="subscript"/>
                <w:lang w:val="en-US"/>
              </w:rPr>
              <w:t>XI</w:t>
            </w:r>
            <w:r w:rsidRPr="00795AFB">
              <w:rPr>
                <w:bCs/>
                <w:color w:val="000000"/>
                <w:vertAlign w:val="subscript"/>
              </w:rPr>
              <w:t xml:space="preserve"> Областной конкурс коллективов современного танца “Дыхание весны» имени И.П. Дроботенко</w:t>
            </w:r>
          </w:p>
          <w:p w:rsidR="00A05262" w:rsidRPr="00795AFB" w:rsidRDefault="005A7FD7" w:rsidP="004F2468">
            <w:pPr>
              <w:jc w:val="center"/>
              <w:rPr>
                <w:bCs/>
                <w:color w:val="000000"/>
                <w:vertAlign w:val="subscript"/>
              </w:rPr>
            </w:pPr>
            <w:r w:rsidRPr="00795AFB">
              <w:rPr>
                <w:bCs/>
                <w:color w:val="000000"/>
                <w:vertAlign w:val="subscript"/>
              </w:rPr>
              <w:t xml:space="preserve"> г. Заречный </w:t>
            </w:r>
          </w:p>
          <w:p w:rsidR="005A4F6E" w:rsidRPr="00795AFB" w:rsidRDefault="005A7FD7" w:rsidP="004F2468">
            <w:pPr>
              <w:jc w:val="center"/>
              <w:rPr>
                <w:bCs/>
                <w:color w:val="000000"/>
                <w:vertAlign w:val="subscript"/>
              </w:rPr>
            </w:pPr>
            <w:r w:rsidRPr="00795AFB">
              <w:rPr>
                <w:bCs/>
                <w:color w:val="000000"/>
                <w:vertAlign w:val="subscript"/>
              </w:rPr>
              <w:t xml:space="preserve">28 </w:t>
            </w:r>
            <w:r w:rsidR="00CE37A3" w:rsidRPr="00795AFB">
              <w:rPr>
                <w:bCs/>
                <w:color w:val="000000"/>
                <w:vertAlign w:val="subscript"/>
              </w:rPr>
              <w:t>.04.</w:t>
            </w:r>
            <w:r w:rsidRPr="00795AFB">
              <w:rPr>
                <w:bCs/>
                <w:color w:val="000000"/>
                <w:vertAlign w:val="subscript"/>
              </w:rPr>
              <w:t>2024</w:t>
            </w:r>
            <w:r w:rsidR="006F7F83" w:rsidRPr="00795AFB">
              <w:rPr>
                <w:bCs/>
                <w:color w:val="000000"/>
                <w:vertAlign w:val="subscript"/>
              </w:rPr>
              <w:t>,</w:t>
            </w:r>
          </w:p>
          <w:p w:rsidR="00945DF9" w:rsidRPr="00795AFB" w:rsidRDefault="00945DF9" w:rsidP="00945DF9">
            <w:pPr>
              <w:jc w:val="center"/>
              <w:rPr>
                <w:bCs/>
                <w:color w:val="000000"/>
                <w:vertAlign w:val="subscript"/>
              </w:rPr>
            </w:pPr>
            <w:r w:rsidRPr="00795AFB">
              <w:rPr>
                <w:bCs/>
                <w:color w:val="000000"/>
                <w:vertAlign w:val="subscript"/>
              </w:rPr>
              <w:t>МБУ ГО «Заречный «ДК Ровесник»</w:t>
            </w:r>
          </w:p>
          <w:p w:rsidR="005A7FD7" w:rsidRPr="00795AFB" w:rsidRDefault="005A7FD7" w:rsidP="004F2468">
            <w:pPr>
              <w:jc w:val="center"/>
              <w:rPr>
                <w:b/>
              </w:rPr>
            </w:pPr>
          </w:p>
          <w:p w:rsidR="005A7FD7" w:rsidRPr="00795AFB" w:rsidRDefault="005A7FD7" w:rsidP="004F2468">
            <w:pPr>
              <w:jc w:val="center"/>
              <w:rPr>
                <w:b/>
              </w:rPr>
            </w:pPr>
          </w:p>
          <w:p w:rsidR="005A7FD7" w:rsidRPr="00795AFB" w:rsidRDefault="005A7FD7" w:rsidP="004F2468">
            <w:pPr>
              <w:jc w:val="center"/>
              <w:rPr>
                <w:b/>
              </w:rPr>
            </w:pPr>
          </w:p>
        </w:tc>
        <w:tc>
          <w:tcPr>
            <w:tcW w:w="2541" w:type="dxa"/>
            <w:tcBorders>
              <w:top w:val="single" w:sz="4" w:space="0" w:color="auto"/>
              <w:left w:val="single" w:sz="4" w:space="0" w:color="auto"/>
              <w:bottom w:val="single" w:sz="4" w:space="0" w:color="auto"/>
              <w:right w:val="single" w:sz="4" w:space="0" w:color="auto"/>
            </w:tcBorders>
          </w:tcPr>
          <w:p w:rsidR="005A7FD7" w:rsidRPr="00795AFB" w:rsidRDefault="005A7FD7" w:rsidP="005A7FD7">
            <w:pPr>
              <w:jc w:val="center"/>
              <w:rPr>
                <w:color w:val="000000"/>
              </w:rPr>
            </w:pPr>
            <w:r w:rsidRPr="00795AFB">
              <w:rPr>
                <w:color w:val="000000"/>
              </w:rPr>
              <w:t>Студия эстрадного танца «Каракули»</w:t>
            </w:r>
          </w:p>
          <w:p w:rsidR="005A7FD7" w:rsidRPr="00795AFB" w:rsidRDefault="005A7FD7" w:rsidP="005A7FD7">
            <w:pPr>
              <w:jc w:val="center"/>
            </w:pPr>
            <w:r w:rsidRPr="00795AFB">
              <w:t>МБУК «Дворец культуры имени И.П. Романенко»</w:t>
            </w:r>
          </w:p>
          <w:p w:rsidR="005A7FD7" w:rsidRPr="00795AFB" w:rsidRDefault="005A7FD7" w:rsidP="005A7FD7">
            <w:pPr>
              <w:jc w:val="center"/>
            </w:pPr>
            <w:r w:rsidRPr="00795AFB">
              <w:t>г. Сысерть,</w:t>
            </w:r>
          </w:p>
          <w:p w:rsidR="005A4F6E" w:rsidRPr="00795AFB" w:rsidRDefault="005A7FD7" w:rsidP="005A7FD7">
            <w:pPr>
              <w:jc w:val="center"/>
              <w:rPr>
                <w:b/>
              </w:rPr>
            </w:pPr>
            <w:proofErr w:type="spellStart"/>
            <w:r w:rsidRPr="00795AFB">
              <w:t>Одношевина</w:t>
            </w:r>
            <w:proofErr w:type="spellEnd"/>
            <w:r w:rsidRPr="00795AFB">
              <w:t xml:space="preserve"> Евгения Евгеньевна</w:t>
            </w:r>
          </w:p>
        </w:tc>
        <w:tc>
          <w:tcPr>
            <w:tcW w:w="2116" w:type="dxa"/>
            <w:tcBorders>
              <w:top w:val="single" w:sz="4" w:space="0" w:color="auto"/>
              <w:left w:val="single" w:sz="4" w:space="0" w:color="auto"/>
              <w:bottom w:val="single" w:sz="4" w:space="0" w:color="auto"/>
              <w:right w:val="single" w:sz="4" w:space="0" w:color="auto"/>
            </w:tcBorders>
          </w:tcPr>
          <w:p w:rsidR="005A7FD7" w:rsidRPr="00795AFB" w:rsidRDefault="005A7FD7" w:rsidP="005A7FD7">
            <w:pPr>
              <w:jc w:val="center"/>
              <w:rPr>
                <w:color w:val="000000" w:themeColor="text1"/>
              </w:rPr>
            </w:pPr>
            <w:r w:rsidRPr="00795AFB">
              <w:rPr>
                <w:color w:val="000000" w:themeColor="text1"/>
              </w:rPr>
              <w:t xml:space="preserve">Диплом </w:t>
            </w:r>
            <w:proofErr w:type="gramStart"/>
            <w:r w:rsidR="00E063DE" w:rsidRPr="00795AFB">
              <w:rPr>
                <w:color w:val="000000" w:themeColor="text1"/>
                <w:lang w:val="en-US"/>
              </w:rPr>
              <w:t>III</w:t>
            </w:r>
            <w:r w:rsidRPr="00795AFB">
              <w:rPr>
                <w:color w:val="000000" w:themeColor="text1"/>
              </w:rPr>
              <w:t xml:space="preserve"> </w:t>
            </w:r>
            <w:r w:rsidR="00E063DE" w:rsidRPr="00795AFB">
              <w:rPr>
                <w:color w:val="000000" w:themeColor="text1"/>
              </w:rPr>
              <w:t xml:space="preserve"> </w:t>
            </w:r>
            <w:r w:rsidRPr="00795AFB">
              <w:rPr>
                <w:color w:val="000000" w:themeColor="text1"/>
              </w:rPr>
              <w:t>степени</w:t>
            </w:r>
            <w:proofErr w:type="gramEnd"/>
          </w:p>
          <w:p w:rsidR="005A7FD7" w:rsidRPr="00795AFB" w:rsidRDefault="005A7FD7" w:rsidP="005A7FD7">
            <w:pPr>
              <w:jc w:val="center"/>
              <w:rPr>
                <w:color w:val="000000" w:themeColor="text1"/>
              </w:rPr>
            </w:pPr>
            <w:r w:rsidRPr="00795AFB">
              <w:rPr>
                <w:color w:val="000000" w:themeColor="text1"/>
              </w:rPr>
              <w:t xml:space="preserve">Диплом </w:t>
            </w:r>
            <w:r w:rsidR="00E063DE" w:rsidRPr="00795AFB">
              <w:rPr>
                <w:color w:val="000000" w:themeColor="text1"/>
                <w:lang w:val="en-US"/>
              </w:rPr>
              <w:t>III</w:t>
            </w:r>
            <w:r w:rsidRPr="00795AFB">
              <w:rPr>
                <w:color w:val="000000" w:themeColor="text1"/>
              </w:rPr>
              <w:t xml:space="preserve"> степени</w:t>
            </w:r>
          </w:p>
          <w:p w:rsidR="005A4F6E" w:rsidRPr="00795AFB" w:rsidRDefault="005A4F6E" w:rsidP="004F2468">
            <w:pPr>
              <w:jc w:val="center"/>
              <w:rPr>
                <w:b/>
              </w:rPr>
            </w:pP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4.</w:t>
            </w:r>
          </w:p>
        </w:tc>
        <w:tc>
          <w:tcPr>
            <w:tcW w:w="5027" w:type="dxa"/>
            <w:tcBorders>
              <w:top w:val="single" w:sz="4" w:space="0" w:color="auto"/>
              <w:left w:val="single" w:sz="4" w:space="0" w:color="auto"/>
              <w:bottom w:val="single" w:sz="4" w:space="0" w:color="auto"/>
              <w:right w:val="single" w:sz="4" w:space="0" w:color="auto"/>
            </w:tcBorders>
          </w:tcPr>
          <w:p w:rsidR="000C551D" w:rsidRPr="00795AFB" w:rsidRDefault="000C551D" w:rsidP="000C551D">
            <w:pPr>
              <w:suppressAutoHyphens/>
              <w:jc w:val="center"/>
              <w:rPr>
                <w:color w:val="000000"/>
              </w:rPr>
            </w:pPr>
            <w:r w:rsidRPr="00795AFB">
              <w:rPr>
                <w:color w:val="000000"/>
              </w:rPr>
              <w:t>Межрегиональный конкурс ансамблей бальных танцев на Кубок ГК «Росатом»</w:t>
            </w:r>
            <w:r w:rsidR="00EC00B9" w:rsidRPr="00795AFB">
              <w:rPr>
                <w:color w:val="000000"/>
              </w:rPr>
              <w:t>,</w:t>
            </w:r>
          </w:p>
          <w:p w:rsidR="000C551D" w:rsidRPr="00795AFB" w:rsidRDefault="000C551D" w:rsidP="000C551D">
            <w:pPr>
              <w:suppressAutoHyphens/>
              <w:jc w:val="center"/>
              <w:rPr>
                <w:color w:val="000000"/>
              </w:rPr>
            </w:pPr>
            <w:r w:rsidRPr="00795AFB">
              <w:rPr>
                <w:color w:val="000000"/>
              </w:rPr>
              <w:t>г. Новоуральск</w:t>
            </w:r>
          </w:p>
          <w:p w:rsidR="005A4F6E" w:rsidRPr="00795AFB" w:rsidRDefault="000C551D" w:rsidP="000C551D">
            <w:pPr>
              <w:jc w:val="center"/>
              <w:rPr>
                <w:color w:val="000000"/>
              </w:rPr>
            </w:pPr>
            <w:r w:rsidRPr="00795AFB">
              <w:rPr>
                <w:color w:val="000000"/>
              </w:rPr>
              <w:t>28</w:t>
            </w:r>
            <w:r w:rsidR="00A05262" w:rsidRPr="00795AFB">
              <w:rPr>
                <w:color w:val="000000"/>
              </w:rPr>
              <w:t>.04</w:t>
            </w:r>
            <w:r w:rsidR="00CE37A3" w:rsidRPr="00795AFB">
              <w:rPr>
                <w:color w:val="000000"/>
              </w:rPr>
              <w:t>.</w:t>
            </w:r>
            <w:r w:rsidRPr="00795AFB">
              <w:rPr>
                <w:color w:val="000000"/>
              </w:rPr>
              <w:t>2024</w:t>
            </w:r>
            <w:r w:rsidR="006F7F83" w:rsidRPr="00795AFB">
              <w:rPr>
                <w:color w:val="000000"/>
              </w:rPr>
              <w:t>,</w:t>
            </w:r>
          </w:p>
          <w:p w:rsidR="00C536EC" w:rsidRPr="00795AFB" w:rsidRDefault="00C536EC" w:rsidP="000C551D">
            <w:pPr>
              <w:jc w:val="center"/>
              <w:rPr>
                <w:bCs/>
              </w:rPr>
            </w:pPr>
            <w:r w:rsidRPr="00795AFB">
              <w:rPr>
                <w:bCs/>
              </w:rPr>
              <w:t>МАУК Дом культуры «</w:t>
            </w:r>
            <w:proofErr w:type="spellStart"/>
            <w:r w:rsidRPr="00795AFB">
              <w:rPr>
                <w:bCs/>
              </w:rPr>
              <w:t>Новоуральский</w:t>
            </w:r>
            <w:proofErr w:type="spellEnd"/>
            <w:r w:rsidRPr="00795AFB">
              <w:rPr>
                <w:bCs/>
              </w:rPr>
              <w:t>»</w:t>
            </w:r>
          </w:p>
        </w:tc>
        <w:tc>
          <w:tcPr>
            <w:tcW w:w="2541" w:type="dxa"/>
            <w:tcBorders>
              <w:top w:val="single" w:sz="4" w:space="0" w:color="auto"/>
              <w:left w:val="single" w:sz="4" w:space="0" w:color="auto"/>
              <w:bottom w:val="single" w:sz="4" w:space="0" w:color="auto"/>
              <w:right w:val="single" w:sz="4" w:space="0" w:color="auto"/>
            </w:tcBorders>
          </w:tcPr>
          <w:p w:rsidR="00A05262" w:rsidRPr="00795AFB" w:rsidRDefault="000C551D" w:rsidP="00A05262">
            <w:pPr>
              <w:jc w:val="center"/>
              <w:rPr>
                <w:color w:val="000000" w:themeColor="text1"/>
              </w:rPr>
            </w:pPr>
            <w:r w:rsidRPr="00795AFB">
              <w:rPr>
                <w:color w:val="000000" w:themeColor="text1"/>
              </w:rPr>
              <w:t>Клуб бального танца «Олимп»</w:t>
            </w:r>
          </w:p>
          <w:p w:rsidR="000C551D" w:rsidRPr="00795AFB" w:rsidRDefault="000C551D" w:rsidP="00A05262">
            <w:pPr>
              <w:jc w:val="center"/>
            </w:pPr>
            <w:r w:rsidRPr="00795AFB">
              <w:t xml:space="preserve"> МБУК «Дворец культуры имени И.П. Романенко»</w:t>
            </w:r>
          </w:p>
          <w:p w:rsidR="000C551D" w:rsidRPr="00795AFB" w:rsidRDefault="000C551D" w:rsidP="00A05262">
            <w:pPr>
              <w:jc w:val="center"/>
            </w:pPr>
            <w:r w:rsidRPr="00795AFB">
              <w:t>г. Сысерть,</w:t>
            </w:r>
          </w:p>
          <w:p w:rsidR="000C551D" w:rsidRPr="00795AFB" w:rsidRDefault="00A05262" w:rsidP="00A05262">
            <w:pPr>
              <w:jc w:val="center"/>
            </w:pPr>
            <w:proofErr w:type="spellStart"/>
            <w:r w:rsidRPr="00795AFB">
              <w:t>Серегичев</w:t>
            </w:r>
            <w:proofErr w:type="spellEnd"/>
            <w:r w:rsidRPr="00795AFB">
              <w:t xml:space="preserve"> Кирилл Алексеевич</w:t>
            </w:r>
          </w:p>
          <w:p w:rsidR="005A4F6E" w:rsidRPr="00795AFB" w:rsidRDefault="005A4F6E" w:rsidP="004F2468">
            <w:pPr>
              <w:jc w:val="center"/>
              <w:rPr>
                <w:b/>
              </w:rPr>
            </w:pPr>
          </w:p>
        </w:tc>
        <w:tc>
          <w:tcPr>
            <w:tcW w:w="2116" w:type="dxa"/>
            <w:tcBorders>
              <w:top w:val="single" w:sz="4" w:space="0" w:color="auto"/>
              <w:left w:val="single" w:sz="4" w:space="0" w:color="auto"/>
              <w:bottom w:val="single" w:sz="4" w:space="0" w:color="auto"/>
              <w:right w:val="single" w:sz="4" w:space="0" w:color="auto"/>
            </w:tcBorders>
          </w:tcPr>
          <w:p w:rsidR="000C551D" w:rsidRPr="00795AFB" w:rsidRDefault="000C551D" w:rsidP="000C551D">
            <w:pPr>
              <w:jc w:val="center"/>
              <w:rPr>
                <w:b/>
              </w:rPr>
            </w:pPr>
            <w:r w:rsidRPr="00795AFB">
              <w:rPr>
                <w:color w:val="000000" w:themeColor="text1"/>
              </w:rPr>
              <w:t xml:space="preserve">Лауреат </w:t>
            </w:r>
          </w:p>
          <w:p w:rsidR="005A4F6E" w:rsidRPr="00795AFB" w:rsidRDefault="005A4F6E" w:rsidP="000C551D">
            <w:pPr>
              <w:jc w:val="center"/>
              <w:rPr>
                <w:b/>
              </w:rPr>
            </w:pP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5.</w:t>
            </w:r>
          </w:p>
        </w:tc>
        <w:tc>
          <w:tcPr>
            <w:tcW w:w="5027" w:type="dxa"/>
            <w:tcBorders>
              <w:top w:val="single" w:sz="4" w:space="0" w:color="auto"/>
              <w:left w:val="single" w:sz="4" w:space="0" w:color="auto"/>
              <w:bottom w:val="single" w:sz="4" w:space="0" w:color="auto"/>
              <w:right w:val="single" w:sz="4" w:space="0" w:color="auto"/>
            </w:tcBorders>
          </w:tcPr>
          <w:p w:rsidR="008E538E" w:rsidRPr="00795AFB" w:rsidRDefault="008E538E" w:rsidP="008E538E">
            <w:pPr>
              <w:shd w:val="clear" w:color="auto" w:fill="FFFFFF"/>
              <w:jc w:val="center"/>
              <w:rPr>
                <w:color w:val="1A1A1A"/>
              </w:rPr>
            </w:pPr>
            <w:r w:rsidRPr="00795AFB">
              <w:rPr>
                <w:color w:val="1A1A1A"/>
                <w:lang w:val="en-US"/>
              </w:rPr>
              <w:t>IV</w:t>
            </w:r>
            <w:r w:rsidRPr="00795AFB">
              <w:rPr>
                <w:color w:val="1A1A1A"/>
              </w:rPr>
              <w:t xml:space="preserve"> открытый конкурс хореографического творчества «</w:t>
            </w:r>
            <w:r w:rsidRPr="00795AFB">
              <w:rPr>
                <w:color w:val="1A1A1A"/>
                <w:lang w:val="en-US"/>
              </w:rPr>
              <w:t>DANCE</w:t>
            </w:r>
            <w:r w:rsidRPr="00795AFB">
              <w:rPr>
                <w:color w:val="1A1A1A"/>
              </w:rPr>
              <w:t xml:space="preserve"> </w:t>
            </w:r>
            <w:r w:rsidRPr="00795AFB">
              <w:rPr>
                <w:color w:val="1A1A1A"/>
                <w:lang w:val="en-US"/>
              </w:rPr>
              <w:t>WAY</w:t>
            </w:r>
            <w:r w:rsidRPr="00795AFB">
              <w:rPr>
                <w:color w:val="1A1A1A"/>
              </w:rPr>
              <w:t>»</w:t>
            </w:r>
            <w:r w:rsidR="00EC00B9" w:rsidRPr="00795AFB">
              <w:rPr>
                <w:color w:val="1A1A1A"/>
              </w:rPr>
              <w:t>,</w:t>
            </w:r>
          </w:p>
          <w:p w:rsidR="00CA1869" w:rsidRPr="00795AFB" w:rsidRDefault="00CA1869" w:rsidP="008E538E">
            <w:pPr>
              <w:jc w:val="center"/>
              <w:rPr>
                <w:color w:val="1A1A1A"/>
              </w:rPr>
            </w:pPr>
            <w:r w:rsidRPr="00795AFB">
              <w:rPr>
                <w:color w:val="1A1A1A"/>
              </w:rPr>
              <w:t>01.05.2024</w:t>
            </w:r>
          </w:p>
          <w:p w:rsidR="00EC00B9" w:rsidRPr="00795AFB" w:rsidRDefault="00CA1869" w:rsidP="00EC00B9">
            <w:pPr>
              <w:jc w:val="center"/>
              <w:rPr>
                <w:color w:val="1A1A1A"/>
              </w:rPr>
            </w:pPr>
            <w:r w:rsidRPr="00795AFB">
              <w:rPr>
                <w:bCs/>
              </w:rPr>
              <w:t>п. Светлый</w:t>
            </w:r>
            <w:r w:rsidR="006F7F83" w:rsidRPr="00795AFB">
              <w:rPr>
                <w:bCs/>
              </w:rPr>
              <w:t>,</w:t>
            </w:r>
            <w:r w:rsidR="00EC00B9" w:rsidRPr="00795AFB">
              <w:rPr>
                <w:color w:val="1A1A1A"/>
              </w:rPr>
              <w:t xml:space="preserve"> </w:t>
            </w:r>
          </w:p>
          <w:p w:rsidR="00CA1869" w:rsidRPr="00795AFB" w:rsidRDefault="00EC00B9" w:rsidP="006F7F83">
            <w:pPr>
              <w:jc w:val="center"/>
              <w:rPr>
                <w:color w:val="1A1A1A"/>
              </w:rPr>
            </w:pPr>
            <w:proofErr w:type="spellStart"/>
            <w:r w:rsidRPr="00795AFB">
              <w:rPr>
                <w:color w:val="1A1A1A"/>
              </w:rPr>
              <w:t>Арамильский</w:t>
            </w:r>
            <w:proofErr w:type="spellEnd"/>
            <w:r w:rsidRPr="00795AFB">
              <w:rPr>
                <w:color w:val="1A1A1A"/>
              </w:rPr>
              <w:t xml:space="preserve"> городской округ</w:t>
            </w:r>
          </w:p>
          <w:p w:rsidR="00CA1869" w:rsidRPr="00795AFB" w:rsidRDefault="00CA1869" w:rsidP="008E538E">
            <w:pPr>
              <w:jc w:val="center"/>
              <w:rPr>
                <w:b/>
              </w:rPr>
            </w:pPr>
            <w:r w:rsidRPr="00795AFB">
              <w:rPr>
                <w:bCs/>
              </w:rPr>
              <w:t>МБУ «Культурно-досуговый комплекс «Виктория»</w:t>
            </w:r>
          </w:p>
        </w:tc>
        <w:tc>
          <w:tcPr>
            <w:tcW w:w="2541" w:type="dxa"/>
            <w:tcBorders>
              <w:top w:val="single" w:sz="4" w:space="0" w:color="auto"/>
              <w:left w:val="single" w:sz="4" w:space="0" w:color="auto"/>
              <w:bottom w:val="single" w:sz="4" w:space="0" w:color="auto"/>
              <w:right w:val="single" w:sz="4" w:space="0" w:color="auto"/>
            </w:tcBorders>
          </w:tcPr>
          <w:p w:rsidR="008E538E" w:rsidRPr="00795AFB" w:rsidRDefault="008E538E" w:rsidP="008E538E">
            <w:pPr>
              <w:jc w:val="center"/>
            </w:pPr>
            <w:r w:rsidRPr="00795AFB">
              <w:rPr>
                <w:color w:val="000000" w:themeColor="text1"/>
              </w:rPr>
              <w:t>Танцевальный коллектив «Звездочки»</w:t>
            </w:r>
            <w:r w:rsidRPr="00795AFB">
              <w:t xml:space="preserve"> </w:t>
            </w:r>
          </w:p>
          <w:p w:rsidR="008E538E" w:rsidRPr="00795AFB" w:rsidRDefault="008E538E" w:rsidP="008E538E">
            <w:pPr>
              <w:jc w:val="center"/>
            </w:pPr>
            <w:r w:rsidRPr="00795AFB">
              <w:t>МБУК «Дворец культуры имени И.П. Романенко»</w:t>
            </w:r>
          </w:p>
          <w:p w:rsidR="008E538E" w:rsidRPr="00795AFB" w:rsidRDefault="008E538E" w:rsidP="008E538E">
            <w:pPr>
              <w:jc w:val="center"/>
            </w:pPr>
            <w:r w:rsidRPr="00795AFB">
              <w:t>г. Сысерть,</w:t>
            </w:r>
          </w:p>
          <w:p w:rsidR="008E538E" w:rsidRPr="00795AFB" w:rsidRDefault="008E538E" w:rsidP="008E538E">
            <w:pPr>
              <w:jc w:val="center"/>
            </w:pPr>
            <w:r w:rsidRPr="00795AFB">
              <w:t xml:space="preserve">Королева Снежана </w:t>
            </w:r>
            <w:proofErr w:type="spellStart"/>
            <w:r w:rsidRPr="00795AFB">
              <w:t>Султановна</w:t>
            </w:r>
            <w:proofErr w:type="spellEnd"/>
          </w:p>
          <w:p w:rsidR="005A4F6E" w:rsidRPr="00795AFB" w:rsidRDefault="005A4F6E" w:rsidP="004F2468">
            <w:pPr>
              <w:jc w:val="center"/>
              <w:rPr>
                <w:lang w:val="en-US"/>
              </w:rPr>
            </w:pPr>
          </w:p>
        </w:tc>
        <w:tc>
          <w:tcPr>
            <w:tcW w:w="2116" w:type="dxa"/>
            <w:tcBorders>
              <w:top w:val="single" w:sz="4" w:space="0" w:color="auto"/>
              <w:left w:val="single" w:sz="4" w:space="0" w:color="auto"/>
              <w:bottom w:val="single" w:sz="4" w:space="0" w:color="auto"/>
              <w:right w:val="single" w:sz="4" w:space="0" w:color="auto"/>
            </w:tcBorders>
          </w:tcPr>
          <w:p w:rsidR="008E538E" w:rsidRPr="00795AFB" w:rsidRDefault="008E538E" w:rsidP="004F2468">
            <w:pPr>
              <w:jc w:val="center"/>
              <w:rPr>
                <w:color w:val="000000" w:themeColor="text1"/>
              </w:rPr>
            </w:pPr>
            <w:r w:rsidRPr="00795AFB">
              <w:rPr>
                <w:color w:val="000000" w:themeColor="text1"/>
              </w:rPr>
              <w:t xml:space="preserve">Дипломант </w:t>
            </w:r>
            <w:r w:rsidR="00E063DE" w:rsidRPr="00795AFB">
              <w:rPr>
                <w:color w:val="000000" w:themeColor="text1"/>
              </w:rPr>
              <w:t>I</w:t>
            </w:r>
            <w:r w:rsidRPr="00795AFB">
              <w:rPr>
                <w:color w:val="000000" w:themeColor="text1"/>
              </w:rPr>
              <w:t xml:space="preserve"> степени </w:t>
            </w:r>
          </w:p>
          <w:p w:rsidR="005A4F6E" w:rsidRPr="00795AFB" w:rsidRDefault="008E538E" w:rsidP="004F2468">
            <w:pPr>
              <w:jc w:val="center"/>
              <w:rPr>
                <w:b/>
              </w:rPr>
            </w:pPr>
            <w:r w:rsidRPr="00795AFB">
              <w:rPr>
                <w:color w:val="000000" w:themeColor="text1"/>
              </w:rPr>
              <w:t xml:space="preserve">Лауреат </w:t>
            </w:r>
            <w:r w:rsidR="00E063DE" w:rsidRPr="00795AFB">
              <w:rPr>
                <w:color w:val="000000" w:themeColor="text1"/>
                <w:lang w:val="en-US"/>
              </w:rPr>
              <w:t>II</w:t>
            </w:r>
            <w:r w:rsidRPr="00795AFB">
              <w:rPr>
                <w:color w:val="000000" w:themeColor="text1"/>
              </w:rPr>
              <w:t xml:space="preserve"> 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6.</w:t>
            </w:r>
          </w:p>
        </w:tc>
        <w:tc>
          <w:tcPr>
            <w:tcW w:w="5027" w:type="dxa"/>
            <w:tcBorders>
              <w:top w:val="single" w:sz="4" w:space="0" w:color="auto"/>
              <w:left w:val="single" w:sz="4" w:space="0" w:color="auto"/>
              <w:bottom w:val="single" w:sz="4" w:space="0" w:color="auto"/>
              <w:right w:val="single" w:sz="4" w:space="0" w:color="auto"/>
            </w:tcBorders>
          </w:tcPr>
          <w:p w:rsidR="008E538E" w:rsidRPr="00795AFB" w:rsidRDefault="008E538E" w:rsidP="008E538E">
            <w:pPr>
              <w:shd w:val="clear" w:color="auto" w:fill="FFFFFF"/>
              <w:jc w:val="center"/>
              <w:rPr>
                <w:color w:val="1A1A1A"/>
              </w:rPr>
            </w:pPr>
            <w:r w:rsidRPr="00795AFB">
              <w:rPr>
                <w:color w:val="1A1A1A"/>
                <w:lang w:val="en-US"/>
              </w:rPr>
              <w:t>IV</w:t>
            </w:r>
            <w:r w:rsidRPr="00795AFB">
              <w:rPr>
                <w:color w:val="1A1A1A"/>
              </w:rPr>
              <w:t xml:space="preserve"> открытый конкурс хореографического творчества «</w:t>
            </w:r>
            <w:r w:rsidRPr="00795AFB">
              <w:rPr>
                <w:color w:val="1A1A1A"/>
                <w:lang w:val="en-US"/>
              </w:rPr>
              <w:t>DANCE</w:t>
            </w:r>
            <w:r w:rsidRPr="00795AFB">
              <w:rPr>
                <w:color w:val="1A1A1A"/>
              </w:rPr>
              <w:t xml:space="preserve"> </w:t>
            </w:r>
            <w:r w:rsidRPr="00795AFB">
              <w:rPr>
                <w:color w:val="1A1A1A"/>
                <w:lang w:val="en-US"/>
              </w:rPr>
              <w:t>WAY</w:t>
            </w:r>
            <w:r w:rsidRPr="00795AFB">
              <w:rPr>
                <w:color w:val="1A1A1A"/>
              </w:rPr>
              <w:t>»</w:t>
            </w:r>
            <w:r w:rsidR="00EC00B9" w:rsidRPr="00795AFB">
              <w:rPr>
                <w:color w:val="1A1A1A"/>
              </w:rPr>
              <w:t>,</w:t>
            </w:r>
          </w:p>
          <w:p w:rsidR="00CA1869" w:rsidRPr="00795AFB" w:rsidRDefault="00CA1869" w:rsidP="00CA1869">
            <w:pPr>
              <w:jc w:val="center"/>
              <w:rPr>
                <w:color w:val="1A1A1A"/>
              </w:rPr>
            </w:pPr>
            <w:r w:rsidRPr="00795AFB">
              <w:rPr>
                <w:color w:val="1A1A1A"/>
              </w:rPr>
              <w:t>01.05.2024</w:t>
            </w:r>
          </w:p>
          <w:p w:rsidR="00EC00B9" w:rsidRPr="00795AFB" w:rsidRDefault="00CA1869" w:rsidP="00EC00B9">
            <w:pPr>
              <w:shd w:val="clear" w:color="auto" w:fill="FFFFFF"/>
              <w:jc w:val="center"/>
              <w:rPr>
                <w:color w:val="1A1A1A"/>
              </w:rPr>
            </w:pPr>
            <w:r w:rsidRPr="00795AFB">
              <w:rPr>
                <w:bCs/>
              </w:rPr>
              <w:t>п. Светлый</w:t>
            </w:r>
            <w:r w:rsidR="006F7F83" w:rsidRPr="00795AFB">
              <w:rPr>
                <w:bCs/>
              </w:rPr>
              <w:t>,</w:t>
            </w:r>
            <w:r w:rsidR="00EC00B9" w:rsidRPr="00795AFB">
              <w:rPr>
                <w:color w:val="1A1A1A"/>
              </w:rPr>
              <w:t xml:space="preserve"> </w:t>
            </w:r>
          </w:p>
          <w:p w:rsidR="00CA1869" w:rsidRPr="00795AFB" w:rsidRDefault="00EC00B9" w:rsidP="006F7F83">
            <w:pPr>
              <w:shd w:val="clear" w:color="auto" w:fill="FFFFFF"/>
              <w:jc w:val="center"/>
              <w:rPr>
                <w:color w:val="1A1A1A"/>
              </w:rPr>
            </w:pPr>
            <w:proofErr w:type="spellStart"/>
            <w:r w:rsidRPr="00795AFB">
              <w:rPr>
                <w:color w:val="1A1A1A"/>
              </w:rPr>
              <w:t>Арамильский</w:t>
            </w:r>
            <w:proofErr w:type="spellEnd"/>
            <w:r w:rsidRPr="00795AFB">
              <w:rPr>
                <w:color w:val="1A1A1A"/>
              </w:rPr>
              <w:t xml:space="preserve"> городской округ</w:t>
            </w:r>
          </w:p>
          <w:p w:rsidR="005A4F6E" w:rsidRPr="00795AFB" w:rsidRDefault="00CA1869" w:rsidP="00CA1869">
            <w:pPr>
              <w:jc w:val="center"/>
              <w:rPr>
                <w:b/>
              </w:rPr>
            </w:pPr>
            <w:r w:rsidRPr="00795AFB">
              <w:rPr>
                <w:bCs/>
              </w:rPr>
              <w:t>МБУ «Культурно-досуговый комплекс «Виктория»</w:t>
            </w:r>
          </w:p>
        </w:tc>
        <w:tc>
          <w:tcPr>
            <w:tcW w:w="2541" w:type="dxa"/>
            <w:tcBorders>
              <w:top w:val="single" w:sz="4" w:space="0" w:color="auto"/>
              <w:left w:val="single" w:sz="4" w:space="0" w:color="auto"/>
              <w:bottom w:val="single" w:sz="4" w:space="0" w:color="auto"/>
              <w:right w:val="single" w:sz="4" w:space="0" w:color="auto"/>
            </w:tcBorders>
          </w:tcPr>
          <w:p w:rsidR="008E538E" w:rsidRPr="00795AFB" w:rsidRDefault="008E538E" w:rsidP="008E538E">
            <w:pPr>
              <w:jc w:val="center"/>
              <w:rPr>
                <w:color w:val="000000"/>
              </w:rPr>
            </w:pPr>
            <w:r w:rsidRPr="00795AFB">
              <w:rPr>
                <w:color w:val="000000"/>
              </w:rPr>
              <w:t>Студия эстрадного танца «Каракули»,</w:t>
            </w:r>
          </w:p>
          <w:p w:rsidR="008E538E" w:rsidRPr="00795AFB" w:rsidRDefault="008E538E" w:rsidP="008E538E">
            <w:pPr>
              <w:jc w:val="center"/>
            </w:pPr>
            <w:r w:rsidRPr="00795AFB">
              <w:t>МБУК «Дворец культуры имени И.П. Романенко»</w:t>
            </w:r>
          </w:p>
          <w:p w:rsidR="008E538E" w:rsidRPr="00795AFB" w:rsidRDefault="008E538E" w:rsidP="008E538E">
            <w:pPr>
              <w:jc w:val="center"/>
            </w:pPr>
            <w:r w:rsidRPr="00795AFB">
              <w:t>г. Сысерть,</w:t>
            </w:r>
          </w:p>
          <w:p w:rsidR="005A4F6E" w:rsidRPr="00795AFB" w:rsidRDefault="008E538E" w:rsidP="008E538E">
            <w:pPr>
              <w:jc w:val="center"/>
              <w:rPr>
                <w:b/>
              </w:rPr>
            </w:pPr>
            <w:proofErr w:type="spellStart"/>
            <w:r w:rsidRPr="00795AFB">
              <w:t>Одношевина</w:t>
            </w:r>
            <w:proofErr w:type="spellEnd"/>
            <w:r w:rsidRPr="00795AFB">
              <w:t xml:space="preserve"> Евгения Евгеньевна</w:t>
            </w:r>
          </w:p>
        </w:tc>
        <w:tc>
          <w:tcPr>
            <w:tcW w:w="2116" w:type="dxa"/>
            <w:tcBorders>
              <w:top w:val="single" w:sz="4" w:space="0" w:color="auto"/>
              <w:left w:val="single" w:sz="4" w:space="0" w:color="auto"/>
              <w:bottom w:val="single" w:sz="4" w:space="0" w:color="auto"/>
              <w:right w:val="single" w:sz="4" w:space="0" w:color="auto"/>
            </w:tcBorders>
          </w:tcPr>
          <w:p w:rsidR="008E538E" w:rsidRPr="00795AFB" w:rsidRDefault="008E538E" w:rsidP="008E538E">
            <w:pPr>
              <w:jc w:val="center"/>
              <w:rPr>
                <w:color w:val="000000" w:themeColor="text1"/>
              </w:rPr>
            </w:pPr>
            <w:r w:rsidRPr="00795AFB">
              <w:rPr>
                <w:color w:val="000000" w:themeColor="text1"/>
              </w:rPr>
              <w:t xml:space="preserve">Дипломант </w:t>
            </w:r>
            <w:r w:rsidR="00E063DE" w:rsidRPr="00795AFB">
              <w:rPr>
                <w:color w:val="000000" w:themeColor="text1"/>
                <w:lang w:val="en-US"/>
              </w:rPr>
              <w:t>II</w:t>
            </w:r>
            <w:r w:rsidRPr="00795AFB">
              <w:rPr>
                <w:color w:val="000000" w:themeColor="text1"/>
              </w:rPr>
              <w:t xml:space="preserve"> степени</w:t>
            </w:r>
          </w:p>
          <w:p w:rsidR="008E538E" w:rsidRPr="00795AFB" w:rsidRDefault="008E538E" w:rsidP="008E538E">
            <w:pPr>
              <w:jc w:val="center"/>
              <w:rPr>
                <w:color w:val="000000" w:themeColor="text1"/>
              </w:rPr>
            </w:pPr>
            <w:r w:rsidRPr="00795AFB">
              <w:rPr>
                <w:color w:val="000000" w:themeColor="text1"/>
              </w:rPr>
              <w:t xml:space="preserve">Лауреат </w:t>
            </w:r>
            <w:r w:rsidR="00E063DE" w:rsidRPr="00795AFB">
              <w:rPr>
                <w:color w:val="000000" w:themeColor="text1"/>
                <w:lang w:val="en-US"/>
              </w:rPr>
              <w:t>I</w:t>
            </w:r>
            <w:r w:rsidRPr="00795AFB">
              <w:rPr>
                <w:color w:val="000000" w:themeColor="text1"/>
              </w:rPr>
              <w:t xml:space="preserve"> степени</w:t>
            </w:r>
          </w:p>
          <w:p w:rsidR="008E538E" w:rsidRPr="00795AFB" w:rsidRDefault="008E538E" w:rsidP="008E538E">
            <w:pPr>
              <w:jc w:val="center"/>
              <w:rPr>
                <w:color w:val="000000" w:themeColor="text1"/>
              </w:rPr>
            </w:pPr>
            <w:r w:rsidRPr="00795AFB">
              <w:rPr>
                <w:color w:val="000000" w:themeColor="text1"/>
              </w:rPr>
              <w:t>Лауреат</w:t>
            </w:r>
            <w:r w:rsidR="00E063DE" w:rsidRPr="00795AFB">
              <w:rPr>
                <w:color w:val="000000" w:themeColor="text1"/>
              </w:rPr>
              <w:t xml:space="preserve"> </w:t>
            </w:r>
            <w:r w:rsidR="00E063DE" w:rsidRPr="00795AFB">
              <w:rPr>
                <w:color w:val="000000" w:themeColor="text1"/>
                <w:lang w:val="en-US"/>
              </w:rPr>
              <w:t>I</w:t>
            </w:r>
            <w:r w:rsidRPr="00795AFB">
              <w:rPr>
                <w:color w:val="000000" w:themeColor="text1"/>
              </w:rPr>
              <w:t xml:space="preserve"> степени</w:t>
            </w:r>
          </w:p>
          <w:p w:rsidR="008E538E" w:rsidRPr="00795AFB" w:rsidRDefault="008E538E" w:rsidP="008E538E">
            <w:pPr>
              <w:jc w:val="center"/>
              <w:rPr>
                <w:color w:val="000000" w:themeColor="text1"/>
              </w:rPr>
            </w:pPr>
            <w:r w:rsidRPr="00795AFB">
              <w:rPr>
                <w:color w:val="000000" w:themeColor="text1"/>
              </w:rPr>
              <w:t xml:space="preserve">Лауреат </w:t>
            </w:r>
            <w:r w:rsidR="00E063DE" w:rsidRPr="00795AFB">
              <w:rPr>
                <w:color w:val="000000" w:themeColor="text1"/>
                <w:lang w:val="en-US"/>
              </w:rPr>
              <w:t>I</w:t>
            </w:r>
            <w:r w:rsidRPr="00795AFB">
              <w:rPr>
                <w:color w:val="000000" w:themeColor="text1"/>
              </w:rPr>
              <w:t xml:space="preserve"> степени</w:t>
            </w:r>
          </w:p>
          <w:p w:rsidR="005A4F6E" w:rsidRPr="00795AFB" w:rsidRDefault="008E538E" w:rsidP="008E538E">
            <w:pPr>
              <w:jc w:val="center"/>
              <w:rPr>
                <w:b/>
              </w:rPr>
            </w:pPr>
            <w:r w:rsidRPr="00795AFB">
              <w:rPr>
                <w:color w:val="000000" w:themeColor="text1"/>
              </w:rPr>
              <w:t xml:space="preserve">Лауреат </w:t>
            </w:r>
            <w:r w:rsidR="00E063DE" w:rsidRPr="00795AFB">
              <w:rPr>
                <w:color w:val="000000" w:themeColor="text1"/>
                <w:lang w:val="en-US"/>
              </w:rPr>
              <w:t>I</w:t>
            </w:r>
            <w:r w:rsidRPr="00795AFB">
              <w:rPr>
                <w:color w:val="000000" w:themeColor="text1"/>
              </w:rPr>
              <w:t xml:space="preserve"> 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7.</w:t>
            </w:r>
          </w:p>
        </w:tc>
        <w:tc>
          <w:tcPr>
            <w:tcW w:w="5027" w:type="dxa"/>
            <w:tcBorders>
              <w:top w:val="single" w:sz="4" w:space="0" w:color="auto"/>
              <w:left w:val="single" w:sz="4" w:space="0" w:color="auto"/>
              <w:bottom w:val="single" w:sz="4" w:space="0" w:color="auto"/>
              <w:right w:val="single" w:sz="4" w:space="0" w:color="auto"/>
            </w:tcBorders>
          </w:tcPr>
          <w:p w:rsidR="00A03783" w:rsidRPr="00795AFB" w:rsidRDefault="00A03783" w:rsidP="00A03783">
            <w:pPr>
              <w:shd w:val="clear" w:color="auto" w:fill="FFFFFF"/>
              <w:jc w:val="center"/>
              <w:rPr>
                <w:color w:val="1A1A1A"/>
              </w:rPr>
            </w:pPr>
            <w:r w:rsidRPr="00795AFB">
              <w:rPr>
                <w:color w:val="1A1A1A"/>
              </w:rPr>
              <w:t>XIV Областном конкурсе народного творчества</w:t>
            </w:r>
          </w:p>
          <w:p w:rsidR="00A03783" w:rsidRPr="00795AFB" w:rsidRDefault="00A03783" w:rsidP="00A03783">
            <w:pPr>
              <w:shd w:val="clear" w:color="auto" w:fill="FFFFFF"/>
              <w:jc w:val="center"/>
              <w:rPr>
                <w:color w:val="1A1A1A"/>
              </w:rPr>
            </w:pPr>
            <w:r w:rsidRPr="00795AFB">
              <w:rPr>
                <w:color w:val="1A1A1A"/>
              </w:rPr>
              <w:t>«Провинциальный городок»</w:t>
            </w:r>
            <w:r w:rsidR="00EC00B9" w:rsidRPr="00795AFB">
              <w:rPr>
                <w:color w:val="1A1A1A"/>
              </w:rPr>
              <w:t>,</w:t>
            </w:r>
          </w:p>
          <w:p w:rsidR="00A03783" w:rsidRPr="00795AFB" w:rsidRDefault="00A03783" w:rsidP="00A03783">
            <w:pPr>
              <w:shd w:val="clear" w:color="auto" w:fill="FFFFFF"/>
              <w:jc w:val="center"/>
            </w:pPr>
            <w:r w:rsidRPr="00795AFB">
              <w:t>15.06.2024</w:t>
            </w:r>
          </w:p>
          <w:p w:rsidR="005A4F6E" w:rsidRPr="00795AFB" w:rsidRDefault="00A03783" w:rsidP="00A03783">
            <w:pPr>
              <w:jc w:val="center"/>
            </w:pPr>
            <w:r w:rsidRPr="00795AFB">
              <w:t>г. Пышма</w:t>
            </w:r>
            <w:r w:rsidR="00AE30B3" w:rsidRPr="00795AFB">
              <w:t>,</w:t>
            </w:r>
          </w:p>
          <w:p w:rsidR="00634FA3" w:rsidRPr="00795AFB" w:rsidRDefault="00634FA3" w:rsidP="00A03783">
            <w:pPr>
              <w:jc w:val="center"/>
            </w:pPr>
            <w:r w:rsidRPr="00795AFB">
              <w:t>МБУ ПГО «Центр культуры и досуга»</w:t>
            </w:r>
          </w:p>
          <w:p w:rsidR="00634FA3" w:rsidRPr="00795AFB" w:rsidRDefault="00634FA3" w:rsidP="00A03783">
            <w:pPr>
              <w:jc w:val="center"/>
              <w:rPr>
                <w:b/>
              </w:rPr>
            </w:pPr>
          </w:p>
        </w:tc>
        <w:tc>
          <w:tcPr>
            <w:tcW w:w="2541" w:type="dxa"/>
            <w:tcBorders>
              <w:top w:val="single" w:sz="4" w:space="0" w:color="auto"/>
              <w:left w:val="single" w:sz="4" w:space="0" w:color="auto"/>
              <w:bottom w:val="single" w:sz="4" w:space="0" w:color="auto"/>
              <w:right w:val="single" w:sz="4" w:space="0" w:color="auto"/>
            </w:tcBorders>
          </w:tcPr>
          <w:p w:rsidR="002D68C7" w:rsidRPr="00795AFB" w:rsidRDefault="002D68C7" w:rsidP="002D68C7">
            <w:pPr>
              <w:jc w:val="center"/>
              <w:rPr>
                <w:color w:val="000000" w:themeColor="text1"/>
              </w:rPr>
            </w:pPr>
            <w:r w:rsidRPr="00795AFB">
              <w:rPr>
                <w:color w:val="000000" w:themeColor="text1"/>
              </w:rPr>
              <w:t>Вокальный коллектив «ДК-</w:t>
            </w:r>
            <w:r w:rsidR="00CE37A3" w:rsidRPr="00795AFB">
              <w:rPr>
                <w:color w:val="000000" w:themeColor="text1"/>
              </w:rPr>
              <w:t>КЛАССИК</w:t>
            </w:r>
            <w:r w:rsidRPr="00795AFB">
              <w:rPr>
                <w:color w:val="000000" w:themeColor="text1"/>
              </w:rPr>
              <w:t>»,</w:t>
            </w:r>
          </w:p>
          <w:p w:rsidR="002D68C7" w:rsidRPr="00795AFB" w:rsidRDefault="002D68C7" w:rsidP="002D68C7">
            <w:pPr>
              <w:jc w:val="center"/>
            </w:pPr>
            <w:r w:rsidRPr="00795AFB">
              <w:t>МБУК «Дворец культуры имени И.П. Романенко»</w:t>
            </w:r>
          </w:p>
          <w:p w:rsidR="002D68C7" w:rsidRPr="00795AFB" w:rsidRDefault="002D68C7" w:rsidP="002D68C7">
            <w:pPr>
              <w:jc w:val="center"/>
            </w:pPr>
            <w:r w:rsidRPr="00795AFB">
              <w:t>г. Сысерть,</w:t>
            </w:r>
          </w:p>
          <w:p w:rsidR="005A4F6E" w:rsidRPr="00795AFB" w:rsidRDefault="002D68C7" w:rsidP="00EC00B9">
            <w:pPr>
              <w:jc w:val="center"/>
            </w:pPr>
            <w:r w:rsidRPr="00795AFB">
              <w:t>Семенова Алена Федоровна</w:t>
            </w:r>
          </w:p>
        </w:tc>
        <w:tc>
          <w:tcPr>
            <w:tcW w:w="2116" w:type="dxa"/>
            <w:tcBorders>
              <w:top w:val="single" w:sz="4" w:space="0" w:color="auto"/>
              <w:left w:val="single" w:sz="4" w:space="0" w:color="auto"/>
              <w:bottom w:val="single" w:sz="4" w:space="0" w:color="auto"/>
              <w:right w:val="single" w:sz="4" w:space="0" w:color="auto"/>
            </w:tcBorders>
          </w:tcPr>
          <w:p w:rsidR="005A4F6E" w:rsidRPr="00795AFB" w:rsidRDefault="002D68C7" w:rsidP="004F2468">
            <w:pPr>
              <w:jc w:val="center"/>
              <w:rPr>
                <w:b/>
              </w:rPr>
            </w:pPr>
            <w:r w:rsidRPr="00795AFB">
              <w:rPr>
                <w:color w:val="000000" w:themeColor="text1"/>
              </w:rPr>
              <w:t xml:space="preserve">Диплом </w:t>
            </w:r>
            <w:r w:rsidR="00E063DE" w:rsidRPr="00795AFB">
              <w:rPr>
                <w:color w:val="000000" w:themeColor="text1"/>
                <w:lang w:val="en-US"/>
              </w:rPr>
              <w:t>II</w:t>
            </w:r>
            <w:r w:rsidRPr="00795AFB">
              <w:rPr>
                <w:color w:val="000000" w:themeColor="text1"/>
              </w:rPr>
              <w:t>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8.</w:t>
            </w:r>
          </w:p>
        </w:tc>
        <w:tc>
          <w:tcPr>
            <w:tcW w:w="5027" w:type="dxa"/>
            <w:tcBorders>
              <w:top w:val="single" w:sz="4" w:space="0" w:color="auto"/>
              <w:left w:val="single" w:sz="4" w:space="0" w:color="auto"/>
              <w:bottom w:val="single" w:sz="4" w:space="0" w:color="auto"/>
              <w:right w:val="single" w:sz="4" w:space="0" w:color="auto"/>
            </w:tcBorders>
          </w:tcPr>
          <w:p w:rsidR="004B496E" w:rsidRPr="00795AFB" w:rsidRDefault="004B496E" w:rsidP="004B496E">
            <w:pPr>
              <w:jc w:val="center"/>
              <w:rPr>
                <w:bCs/>
              </w:rPr>
            </w:pPr>
            <w:r w:rsidRPr="00795AFB">
              <w:rPr>
                <w:bCs/>
              </w:rPr>
              <w:t xml:space="preserve">III Открытого фестиваля-конкурса казачьей </w:t>
            </w:r>
            <w:r w:rsidRPr="00795AFB">
              <w:rPr>
                <w:bCs/>
              </w:rPr>
              <w:lastRenderedPageBreak/>
              <w:t>культуры</w:t>
            </w:r>
            <w:r w:rsidR="00EC00B9" w:rsidRPr="00795AFB">
              <w:rPr>
                <w:bCs/>
              </w:rPr>
              <w:t>,</w:t>
            </w:r>
          </w:p>
          <w:p w:rsidR="004B496E" w:rsidRPr="00795AFB" w:rsidRDefault="004B496E" w:rsidP="004B496E">
            <w:pPr>
              <w:jc w:val="center"/>
              <w:rPr>
                <w:bCs/>
              </w:rPr>
            </w:pPr>
            <w:r w:rsidRPr="00795AFB">
              <w:rPr>
                <w:bCs/>
              </w:rPr>
              <w:t>«Белый Яр»</w:t>
            </w:r>
          </w:p>
          <w:p w:rsidR="004B496E" w:rsidRPr="00795AFB" w:rsidRDefault="004B496E" w:rsidP="004B496E">
            <w:pPr>
              <w:ind w:firstLine="567"/>
              <w:jc w:val="center"/>
              <w:rPr>
                <w:bCs/>
              </w:rPr>
            </w:pPr>
            <w:r w:rsidRPr="00795AFB">
              <w:rPr>
                <w:bCs/>
              </w:rPr>
              <w:t>30</w:t>
            </w:r>
            <w:r w:rsidR="006140D8" w:rsidRPr="00795AFB">
              <w:rPr>
                <w:bCs/>
              </w:rPr>
              <w:t>.06.</w:t>
            </w:r>
            <w:r w:rsidRPr="00795AFB">
              <w:rPr>
                <w:bCs/>
              </w:rPr>
              <w:t>2024</w:t>
            </w:r>
          </w:p>
          <w:p w:rsidR="005A4F6E" w:rsidRPr="00795AFB" w:rsidRDefault="004B496E" w:rsidP="004B496E">
            <w:pPr>
              <w:jc w:val="center"/>
              <w:rPr>
                <w:bCs/>
              </w:rPr>
            </w:pPr>
            <w:proofErr w:type="spellStart"/>
            <w:r w:rsidRPr="00795AFB">
              <w:rPr>
                <w:bCs/>
              </w:rPr>
              <w:t>пгт</w:t>
            </w:r>
            <w:proofErr w:type="spellEnd"/>
            <w:r w:rsidRPr="00795AFB">
              <w:rPr>
                <w:bCs/>
              </w:rPr>
              <w:t>. Белоярский</w:t>
            </w:r>
            <w:r w:rsidR="00DB2028" w:rsidRPr="00795AFB">
              <w:rPr>
                <w:bCs/>
              </w:rPr>
              <w:t>,</w:t>
            </w:r>
          </w:p>
          <w:p w:rsidR="00F97C05" w:rsidRPr="00795AFB" w:rsidRDefault="00742AAD" w:rsidP="004B496E">
            <w:pPr>
              <w:jc w:val="center"/>
            </w:pPr>
            <w:r w:rsidRPr="00795AFB">
              <w:t xml:space="preserve">МБУК БГО </w:t>
            </w:r>
          </w:p>
          <w:p w:rsidR="00742AAD" w:rsidRPr="00795AFB" w:rsidRDefault="00742AAD" w:rsidP="004B496E">
            <w:pPr>
              <w:jc w:val="center"/>
            </w:pPr>
            <w:r w:rsidRPr="00795AFB">
              <w:t>«Белоярский районный дом культуры»</w:t>
            </w:r>
          </w:p>
        </w:tc>
        <w:tc>
          <w:tcPr>
            <w:tcW w:w="2541" w:type="dxa"/>
            <w:tcBorders>
              <w:top w:val="single" w:sz="4" w:space="0" w:color="auto"/>
              <w:left w:val="single" w:sz="4" w:space="0" w:color="auto"/>
              <w:bottom w:val="single" w:sz="4" w:space="0" w:color="auto"/>
              <w:right w:val="single" w:sz="4" w:space="0" w:color="auto"/>
            </w:tcBorders>
          </w:tcPr>
          <w:p w:rsidR="00C5014D" w:rsidRPr="00795AFB" w:rsidRDefault="004B496E" w:rsidP="00C5014D">
            <w:pPr>
              <w:jc w:val="center"/>
            </w:pPr>
            <w:r w:rsidRPr="00795AFB">
              <w:rPr>
                <w:color w:val="000000"/>
              </w:rPr>
              <w:lastRenderedPageBreak/>
              <w:t xml:space="preserve">Вокальный коллектив </w:t>
            </w:r>
            <w:r w:rsidRPr="00795AFB">
              <w:rPr>
                <w:color w:val="000000"/>
              </w:rPr>
              <w:lastRenderedPageBreak/>
              <w:t>народной песни «Русский стиль»</w:t>
            </w:r>
            <w:r w:rsidR="00C5014D" w:rsidRPr="00795AFB">
              <w:t xml:space="preserve"> МБУК «Дворец культуры имени И.П. Романенко»</w:t>
            </w:r>
          </w:p>
          <w:p w:rsidR="00C5014D" w:rsidRPr="00795AFB" w:rsidRDefault="00C5014D" w:rsidP="00C5014D">
            <w:pPr>
              <w:jc w:val="center"/>
            </w:pPr>
            <w:r w:rsidRPr="00795AFB">
              <w:t>г. Сысерть,</w:t>
            </w:r>
          </w:p>
          <w:p w:rsidR="005A4F6E" w:rsidRPr="00795AFB" w:rsidRDefault="00C5014D" w:rsidP="00DB2028">
            <w:pPr>
              <w:jc w:val="center"/>
              <w:rPr>
                <w:color w:val="000000"/>
              </w:rPr>
            </w:pPr>
            <w:r w:rsidRPr="00795AFB">
              <w:rPr>
                <w:color w:val="000000"/>
              </w:rPr>
              <w:t>Дятлова Анна Игоревна</w:t>
            </w:r>
          </w:p>
        </w:tc>
        <w:tc>
          <w:tcPr>
            <w:tcW w:w="2116" w:type="dxa"/>
            <w:tcBorders>
              <w:top w:val="single" w:sz="4" w:space="0" w:color="auto"/>
              <w:left w:val="single" w:sz="4" w:space="0" w:color="auto"/>
              <w:bottom w:val="single" w:sz="4" w:space="0" w:color="auto"/>
              <w:right w:val="single" w:sz="4" w:space="0" w:color="auto"/>
            </w:tcBorders>
          </w:tcPr>
          <w:p w:rsidR="005A4F6E" w:rsidRPr="00795AFB" w:rsidRDefault="004B496E" w:rsidP="004F2468">
            <w:pPr>
              <w:jc w:val="center"/>
              <w:rPr>
                <w:b/>
              </w:rPr>
            </w:pPr>
            <w:r w:rsidRPr="00795AFB">
              <w:rPr>
                <w:color w:val="000000" w:themeColor="text1"/>
              </w:rPr>
              <w:lastRenderedPageBreak/>
              <w:t xml:space="preserve">Лауреат </w:t>
            </w:r>
            <w:r w:rsidR="00E063DE" w:rsidRPr="00795AFB">
              <w:rPr>
                <w:color w:val="000000" w:themeColor="text1"/>
                <w:lang w:val="en-US"/>
              </w:rPr>
              <w:t>III</w:t>
            </w:r>
            <w:r w:rsidRPr="00795AFB">
              <w:rPr>
                <w:color w:val="000000" w:themeColor="text1"/>
              </w:rPr>
              <w:t xml:space="preserve"> </w:t>
            </w:r>
            <w:r w:rsidRPr="00795AFB">
              <w:rPr>
                <w:color w:val="000000" w:themeColor="text1"/>
              </w:rPr>
              <w:lastRenderedPageBreak/>
              <w:t>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lastRenderedPageBreak/>
              <w:t>9.</w:t>
            </w:r>
          </w:p>
        </w:tc>
        <w:tc>
          <w:tcPr>
            <w:tcW w:w="5027" w:type="dxa"/>
            <w:tcBorders>
              <w:top w:val="single" w:sz="4" w:space="0" w:color="auto"/>
              <w:left w:val="single" w:sz="4" w:space="0" w:color="auto"/>
              <w:bottom w:val="single" w:sz="4" w:space="0" w:color="auto"/>
              <w:right w:val="single" w:sz="4" w:space="0" w:color="auto"/>
            </w:tcBorders>
          </w:tcPr>
          <w:p w:rsidR="00F97C05" w:rsidRPr="00795AFB" w:rsidRDefault="00C5014D" w:rsidP="00C5014D">
            <w:pPr>
              <w:jc w:val="center"/>
              <w:rPr>
                <w:bCs/>
              </w:rPr>
            </w:pPr>
            <w:r w:rsidRPr="00795AFB">
              <w:rPr>
                <w:bCs/>
              </w:rPr>
              <w:t>Всероссийский фестиваль</w:t>
            </w:r>
          </w:p>
          <w:p w:rsidR="00C5014D" w:rsidRPr="00795AFB" w:rsidRDefault="00C5014D" w:rsidP="00C5014D">
            <w:pPr>
              <w:jc w:val="center"/>
              <w:rPr>
                <w:bCs/>
              </w:rPr>
            </w:pPr>
            <w:r w:rsidRPr="00795AFB">
              <w:rPr>
                <w:bCs/>
              </w:rPr>
              <w:t xml:space="preserve"> «Русский костюм в Ярославле»</w:t>
            </w:r>
            <w:r w:rsidR="00EC00B9" w:rsidRPr="00795AFB">
              <w:rPr>
                <w:bCs/>
              </w:rPr>
              <w:t>,</w:t>
            </w:r>
          </w:p>
          <w:p w:rsidR="006140D8" w:rsidRPr="00795AFB" w:rsidRDefault="00C5014D" w:rsidP="00C5014D">
            <w:pPr>
              <w:jc w:val="center"/>
              <w:rPr>
                <w:bCs/>
              </w:rPr>
            </w:pPr>
            <w:r w:rsidRPr="00795AFB">
              <w:rPr>
                <w:bCs/>
              </w:rPr>
              <w:t>11</w:t>
            </w:r>
            <w:r w:rsidR="00634FA3" w:rsidRPr="00795AFB">
              <w:rPr>
                <w:bCs/>
              </w:rPr>
              <w:t>.10</w:t>
            </w:r>
            <w:r w:rsidRPr="00795AFB">
              <w:rPr>
                <w:bCs/>
              </w:rPr>
              <w:t>-13</w:t>
            </w:r>
            <w:r w:rsidR="006140D8" w:rsidRPr="00795AFB">
              <w:rPr>
                <w:bCs/>
              </w:rPr>
              <w:t>.10.2024</w:t>
            </w:r>
          </w:p>
          <w:p w:rsidR="005A4F6E" w:rsidRPr="00795AFB" w:rsidRDefault="00C5014D" w:rsidP="00C5014D">
            <w:pPr>
              <w:jc w:val="center"/>
              <w:rPr>
                <w:bCs/>
              </w:rPr>
            </w:pPr>
            <w:r w:rsidRPr="00795AFB">
              <w:rPr>
                <w:bCs/>
              </w:rPr>
              <w:t xml:space="preserve"> г. Ярославль</w:t>
            </w:r>
            <w:r w:rsidR="00DB2028" w:rsidRPr="00795AFB">
              <w:rPr>
                <w:bCs/>
              </w:rPr>
              <w:t>,</w:t>
            </w:r>
          </w:p>
          <w:p w:rsidR="00F97C05" w:rsidRPr="00795AFB" w:rsidRDefault="00635540" w:rsidP="00C5014D">
            <w:pPr>
              <w:jc w:val="center"/>
              <w:rPr>
                <w:bCs/>
              </w:rPr>
            </w:pPr>
            <w:r w:rsidRPr="00795AFB">
              <w:rPr>
                <w:bCs/>
              </w:rPr>
              <w:t xml:space="preserve">ГУК Ярославской области </w:t>
            </w:r>
          </w:p>
          <w:p w:rsidR="00635540" w:rsidRPr="00795AFB" w:rsidRDefault="00635540" w:rsidP="00C5014D">
            <w:pPr>
              <w:jc w:val="center"/>
              <w:rPr>
                <w:bCs/>
              </w:rPr>
            </w:pPr>
            <w:r w:rsidRPr="00795AFB">
              <w:rPr>
                <w:bCs/>
              </w:rPr>
              <w:t>«Областной дом народного творчества»</w:t>
            </w:r>
          </w:p>
        </w:tc>
        <w:tc>
          <w:tcPr>
            <w:tcW w:w="2541" w:type="dxa"/>
            <w:tcBorders>
              <w:top w:val="single" w:sz="4" w:space="0" w:color="auto"/>
              <w:left w:val="single" w:sz="4" w:space="0" w:color="auto"/>
              <w:bottom w:val="single" w:sz="4" w:space="0" w:color="auto"/>
              <w:right w:val="single" w:sz="4" w:space="0" w:color="auto"/>
            </w:tcBorders>
          </w:tcPr>
          <w:p w:rsidR="00F929EB" w:rsidRPr="00795AFB" w:rsidRDefault="00C5014D" w:rsidP="00F929EB">
            <w:pPr>
              <w:jc w:val="center"/>
            </w:pPr>
            <w:r w:rsidRPr="00795AFB">
              <w:t>«Народная» самодеятельная студия» клуб декоративно-прикладного искусства «Дамские штучки»</w:t>
            </w:r>
            <w:r w:rsidR="00F929EB" w:rsidRPr="00795AFB">
              <w:t>,</w:t>
            </w:r>
          </w:p>
          <w:p w:rsidR="00F929EB" w:rsidRPr="00795AFB" w:rsidRDefault="00F929EB" w:rsidP="00F929EB">
            <w:pPr>
              <w:jc w:val="center"/>
            </w:pPr>
            <w:r w:rsidRPr="00795AFB">
              <w:t xml:space="preserve"> МБУК «</w:t>
            </w:r>
            <w:proofErr w:type="spellStart"/>
            <w:r w:rsidRPr="00795AFB">
              <w:t>Дврец</w:t>
            </w:r>
            <w:proofErr w:type="spellEnd"/>
            <w:r w:rsidRPr="00795AFB">
              <w:t xml:space="preserve"> культуры имени И.П. Романенко»</w:t>
            </w:r>
          </w:p>
          <w:p w:rsidR="00F929EB" w:rsidRPr="00795AFB" w:rsidRDefault="00F929EB" w:rsidP="00F929EB">
            <w:pPr>
              <w:jc w:val="center"/>
            </w:pPr>
            <w:r w:rsidRPr="00795AFB">
              <w:t>г. Сысерть,</w:t>
            </w:r>
          </w:p>
          <w:p w:rsidR="00CE37A3" w:rsidRPr="00795AFB" w:rsidRDefault="00CE37A3" w:rsidP="00F929EB">
            <w:pPr>
              <w:jc w:val="center"/>
            </w:pPr>
            <w:r w:rsidRPr="00795AFB">
              <w:t>Тимофеева Ольга Александровна</w:t>
            </w:r>
          </w:p>
          <w:p w:rsidR="005A4F6E" w:rsidRPr="00795AFB" w:rsidRDefault="005A4F6E" w:rsidP="004F2468">
            <w:pPr>
              <w:jc w:val="center"/>
            </w:pPr>
          </w:p>
        </w:tc>
        <w:tc>
          <w:tcPr>
            <w:tcW w:w="2116" w:type="dxa"/>
            <w:tcBorders>
              <w:top w:val="single" w:sz="4" w:space="0" w:color="auto"/>
              <w:left w:val="single" w:sz="4" w:space="0" w:color="auto"/>
              <w:bottom w:val="single" w:sz="4" w:space="0" w:color="auto"/>
              <w:right w:val="single" w:sz="4" w:space="0" w:color="auto"/>
            </w:tcBorders>
          </w:tcPr>
          <w:p w:rsidR="00C5014D" w:rsidRPr="00795AFB" w:rsidRDefault="00C5014D" w:rsidP="00C5014D">
            <w:pPr>
              <w:jc w:val="center"/>
              <w:rPr>
                <w:bCs/>
              </w:rPr>
            </w:pPr>
            <w:r w:rsidRPr="00795AFB">
              <w:rPr>
                <w:bCs/>
              </w:rPr>
              <w:t xml:space="preserve">Лауреат </w:t>
            </w:r>
            <w:r w:rsidR="00E063DE" w:rsidRPr="00795AFB">
              <w:rPr>
                <w:bCs/>
                <w:lang w:val="en-US"/>
              </w:rPr>
              <w:t>I</w:t>
            </w:r>
            <w:r w:rsidRPr="00795AFB">
              <w:rPr>
                <w:bCs/>
              </w:rPr>
              <w:t xml:space="preserve"> степени </w:t>
            </w:r>
          </w:p>
          <w:p w:rsidR="00C5014D" w:rsidRPr="00795AFB" w:rsidRDefault="00C5014D" w:rsidP="00C5014D">
            <w:pPr>
              <w:jc w:val="center"/>
              <w:rPr>
                <w:bCs/>
              </w:rPr>
            </w:pPr>
            <w:r w:rsidRPr="00795AFB">
              <w:rPr>
                <w:bCs/>
              </w:rPr>
              <w:t xml:space="preserve">Лауреат </w:t>
            </w:r>
            <w:r w:rsidR="00E063DE" w:rsidRPr="00795AFB">
              <w:rPr>
                <w:bCs/>
                <w:lang w:val="en-US"/>
              </w:rPr>
              <w:t>II</w:t>
            </w:r>
            <w:r w:rsidRPr="00795AFB">
              <w:rPr>
                <w:bCs/>
              </w:rPr>
              <w:t xml:space="preserve"> степени</w:t>
            </w:r>
          </w:p>
          <w:p w:rsidR="005A4F6E" w:rsidRPr="00795AFB" w:rsidRDefault="005A4F6E" w:rsidP="004F2468">
            <w:pPr>
              <w:jc w:val="center"/>
              <w:rPr>
                <w:b/>
              </w:rPr>
            </w:pP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10.</w:t>
            </w:r>
          </w:p>
        </w:tc>
        <w:tc>
          <w:tcPr>
            <w:tcW w:w="5027" w:type="dxa"/>
            <w:tcBorders>
              <w:top w:val="single" w:sz="4" w:space="0" w:color="auto"/>
              <w:left w:val="single" w:sz="4" w:space="0" w:color="auto"/>
              <w:bottom w:val="single" w:sz="4" w:space="0" w:color="auto"/>
              <w:right w:val="single" w:sz="4" w:space="0" w:color="auto"/>
            </w:tcBorders>
          </w:tcPr>
          <w:p w:rsidR="00E61C43" w:rsidRPr="00795AFB" w:rsidRDefault="00E61C43" w:rsidP="00E61C43">
            <w:pPr>
              <w:shd w:val="clear" w:color="auto" w:fill="FFFFFF"/>
              <w:jc w:val="center"/>
              <w:rPr>
                <w:color w:val="1A1A1A"/>
              </w:rPr>
            </w:pPr>
            <w:r w:rsidRPr="00795AFB">
              <w:rPr>
                <w:color w:val="1A1A1A"/>
              </w:rPr>
              <w:t>V Всероссийск</w:t>
            </w:r>
            <w:r w:rsidR="006B0F97" w:rsidRPr="00795AFB">
              <w:rPr>
                <w:color w:val="1A1A1A"/>
              </w:rPr>
              <w:t>ий</w:t>
            </w:r>
            <w:r w:rsidRPr="00795AFB">
              <w:rPr>
                <w:color w:val="1A1A1A"/>
              </w:rPr>
              <w:t xml:space="preserve"> творческ</w:t>
            </w:r>
            <w:r w:rsidR="006B0F97" w:rsidRPr="00795AFB">
              <w:rPr>
                <w:color w:val="1A1A1A"/>
              </w:rPr>
              <w:t>и</w:t>
            </w:r>
            <w:r w:rsidRPr="00795AFB">
              <w:rPr>
                <w:color w:val="1A1A1A"/>
              </w:rPr>
              <w:t>й конкурс</w:t>
            </w:r>
          </w:p>
          <w:p w:rsidR="00E61C43" w:rsidRPr="00795AFB" w:rsidRDefault="00E61C43" w:rsidP="00E61C43">
            <w:pPr>
              <w:shd w:val="clear" w:color="auto" w:fill="FFFFFF"/>
              <w:jc w:val="center"/>
              <w:rPr>
                <w:color w:val="1A1A1A"/>
              </w:rPr>
            </w:pPr>
            <w:r w:rsidRPr="00795AFB">
              <w:rPr>
                <w:color w:val="1A1A1A"/>
              </w:rPr>
              <w:t>по современному танцу «</w:t>
            </w:r>
            <w:proofErr w:type="spellStart"/>
            <w:r w:rsidRPr="00795AFB">
              <w:rPr>
                <w:color w:val="1A1A1A"/>
              </w:rPr>
              <w:t>Adaptation</w:t>
            </w:r>
            <w:proofErr w:type="spellEnd"/>
            <w:r w:rsidRPr="00795AFB">
              <w:rPr>
                <w:color w:val="1A1A1A"/>
              </w:rPr>
              <w:t xml:space="preserve"> -2024»</w:t>
            </w:r>
            <w:r w:rsidR="00EC00B9" w:rsidRPr="00795AFB">
              <w:rPr>
                <w:color w:val="1A1A1A"/>
              </w:rPr>
              <w:t>,</w:t>
            </w:r>
          </w:p>
          <w:p w:rsidR="00E61C43" w:rsidRPr="00795AFB" w:rsidRDefault="00E61C43" w:rsidP="00E61C43">
            <w:pPr>
              <w:shd w:val="clear" w:color="auto" w:fill="FFFFFF"/>
              <w:jc w:val="center"/>
              <w:rPr>
                <w:color w:val="1A1A1A"/>
              </w:rPr>
            </w:pPr>
            <w:r w:rsidRPr="00795AFB">
              <w:rPr>
                <w:color w:val="1A1A1A"/>
              </w:rPr>
              <w:t xml:space="preserve"> 15</w:t>
            </w:r>
            <w:r w:rsidR="00634FA3" w:rsidRPr="00795AFB">
              <w:rPr>
                <w:color w:val="1A1A1A"/>
              </w:rPr>
              <w:t>.11</w:t>
            </w:r>
            <w:r w:rsidRPr="00795AFB">
              <w:rPr>
                <w:color w:val="1A1A1A"/>
              </w:rPr>
              <w:t xml:space="preserve"> -</w:t>
            </w:r>
            <w:r w:rsidR="001708D7" w:rsidRPr="00795AFB">
              <w:rPr>
                <w:color w:val="1A1A1A"/>
              </w:rPr>
              <w:t xml:space="preserve"> </w:t>
            </w:r>
            <w:r w:rsidRPr="00795AFB">
              <w:rPr>
                <w:color w:val="1A1A1A"/>
              </w:rPr>
              <w:t>17</w:t>
            </w:r>
            <w:r w:rsidR="00634FA3" w:rsidRPr="00795AFB">
              <w:rPr>
                <w:color w:val="1A1A1A"/>
              </w:rPr>
              <w:t>.11</w:t>
            </w:r>
            <w:r w:rsidR="00AE1AA2" w:rsidRPr="00795AFB">
              <w:rPr>
                <w:color w:val="1A1A1A"/>
              </w:rPr>
              <w:t>.</w:t>
            </w:r>
            <w:r w:rsidRPr="00795AFB">
              <w:rPr>
                <w:color w:val="1A1A1A"/>
              </w:rPr>
              <w:t xml:space="preserve">2024 </w:t>
            </w:r>
          </w:p>
          <w:p w:rsidR="005A4F6E" w:rsidRPr="00795AFB" w:rsidRDefault="00E61C43" w:rsidP="00E61C43">
            <w:pPr>
              <w:jc w:val="center"/>
              <w:rPr>
                <w:color w:val="1A1A1A"/>
              </w:rPr>
            </w:pPr>
            <w:r w:rsidRPr="00795AFB">
              <w:rPr>
                <w:color w:val="1A1A1A"/>
              </w:rPr>
              <w:t>г. Пермь</w:t>
            </w:r>
            <w:r w:rsidR="00DB2028" w:rsidRPr="00795AFB">
              <w:rPr>
                <w:color w:val="1A1A1A"/>
              </w:rPr>
              <w:t>,</w:t>
            </w:r>
          </w:p>
          <w:p w:rsidR="00AE1AA2" w:rsidRPr="00795AFB" w:rsidRDefault="00AE1AA2" w:rsidP="00E61C43">
            <w:pPr>
              <w:jc w:val="center"/>
              <w:rPr>
                <w:bCs/>
              </w:rPr>
            </w:pPr>
            <w:r w:rsidRPr="00795AFB">
              <w:rPr>
                <w:bCs/>
                <w:color w:val="1A1A1A"/>
              </w:rPr>
              <w:t>МАУК «Дворец культуры «Искра»</w:t>
            </w:r>
          </w:p>
        </w:tc>
        <w:tc>
          <w:tcPr>
            <w:tcW w:w="2541" w:type="dxa"/>
            <w:tcBorders>
              <w:top w:val="single" w:sz="4" w:space="0" w:color="auto"/>
              <w:left w:val="single" w:sz="4" w:space="0" w:color="auto"/>
              <w:bottom w:val="single" w:sz="4" w:space="0" w:color="auto"/>
              <w:right w:val="single" w:sz="4" w:space="0" w:color="auto"/>
            </w:tcBorders>
          </w:tcPr>
          <w:p w:rsidR="000047DA" w:rsidRPr="00795AFB" w:rsidRDefault="006F7F83" w:rsidP="000047DA">
            <w:pPr>
              <w:jc w:val="center"/>
            </w:pPr>
            <w:r w:rsidRPr="00795AFB">
              <w:rPr>
                <w:color w:val="000000"/>
              </w:rPr>
              <w:t>Студия эстрадного танца «Каракули»</w:t>
            </w:r>
            <w:r w:rsidRPr="00795AFB">
              <w:t xml:space="preserve"> </w:t>
            </w:r>
            <w:r w:rsidR="000047DA" w:rsidRPr="00795AFB">
              <w:t>МБУК «Дворец культуры имени И.П. Романенко»</w:t>
            </w:r>
          </w:p>
          <w:p w:rsidR="000047DA" w:rsidRPr="00795AFB" w:rsidRDefault="000047DA" w:rsidP="000047DA">
            <w:pPr>
              <w:jc w:val="center"/>
            </w:pPr>
            <w:r w:rsidRPr="00795AFB">
              <w:t>г. Сысерть,</w:t>
            </w:r>
          </w:p>
          <w:p w:rsidR="005A4F6E" w:rsidRPr="00795AFB" w:rsidRDefault="000047DA" w:rsidP="000047DA">
            <w:pPr>
              <w:jc w:val="center"/>
              <w:rPr>
                <w:b/>
              </w:rPr>
            </w:pPr>
            <w:proofErr w:type="spellStart"/>
            <w:r w:rsidRPr="00795AFB">
              <w:t>Одношевина</w:t>
            </w:r>
            <w:proofErr w:type="spellEnd"/>
            <w:r w:rsidRPr="00795AFB">
              <w:t xml:space="preserve"> Евгения Евгеньевна</w:t>
            </w:r>
          </w:p>
        </w:tc>
        <w:tc>
          <w:tcPr>
            <w:tcW w:w="2116" w:type="dxa"/>
            <w:tcBorders>
              <w:top w:val="single" w:sz="4" w:space="0" w:color="auto"/>
              <w:left w:val="single" w:sz="4" w:space="0" w:color="auto"/>
              <w:bottom w:val="single" w:sz="4" w:space="0" w:color="auto"/>
              <w:right w:val="single" w:sz="4" w:space="0" w:color="auto"/>
            </w:tcBorders>
          </w:tcPr>
          <w:p w:rsidR="005A4F6E" w:rsidRPr="00795AFB" w:rsidRDefault="00E61C43" w:rsidP="004F2468">
            <w:pPr>
              <w:jc w:val="center"/>
              <w:rPr>
                <w:b/>
              </w:rPr>
            </w:pPr>
            <w:r w:rsidRPr="00795AFB">
              <w:rPr>
                <w:color w:val="000000" w:themeColor="text1"/>
              </w:rPr>
              <w:t xml:space="preserve">Лауреат </w:t>
            </w:r>
            <w:r w:rsidR="00E063DE" w:rsidRPr="00795AFB">
              <w:rPr>
                <w:color w:val="000000" w:themeColor="text1"/>
                <w:lang w:val="en-US"/>
              </w:rPr>
              <w:t>II</w:t>
            </w:r>
            <w:r w:rsidRPr="00795AFB">
              <w:rPr>
                <w:color w:val="000000" w:themeColor="text1"/>
              </w:rPr>
              <w:t xml:space="preserve"> степени</w:t>
            </w:r>
          </w:p>
        </w:tc>
      </w:tr>
      <w:tr w:rsidR="005A4F6E"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5A4F6E" w:rsidRPr="00795AFB" w:rsidRDefault="00374FC8" w:rsidP="004F2468">
            <w:pPr>
              <w:jc w:val="center"/>
              <w:rPr>
                <w:b/>
              </w:rPr>
            </w:pPr>
            <w:r w:rsidRPr="00795AFB">
              <w:rPr>
                <w:b/>
              </w:rPr>
              <w:t>11.</w:t>
            </w:r>
          </w:p>
        </w:tc>
        <w:tc>
          <w:tcPr>
            <w:tcW w:w="5027" w:type="dxa"/>
            <w:tcBorders>
              <w:top w:val="single" w:sz="4" w:space="0" w:color="auto"/>
              <w:left w:val="single" w:sz="4" w:space="0" w:color="auto"/>
              <w:bottom w:val="single" w:sz="4" w:space="0" w:color="auto"/>
              <w:right w:val="single" w:sz="4" w:space="0" w:color="auto"/>
            </w:tcBorders>
          </w:tcPr>
          <w:p w:rsidR="005A4F6E" w:rsidRPr="00795AFB" w:rsidRDefault="005F1309" w:rsidP="004F2468">
            <w:pPr>
              <w:jc w:val="center"/>
              <w:rPr>
                <w:bCs/>
              </w:rPr>
            </w:pPr>
            <w:r w:rsidRPr="00795AFB">
              <w:rPr>
                <w:bCs/>
              </w:rPr>
              <w:t>Открытый областной фестиваль-конкурс народной песни и танца «Родные просторы»</w:t>
            </w:r>
            <w:r w:rsidR="00EC00B9" w:rsidRPr="00795AFB">
              <w:rPr>
                <w:bCs/>
              </w:rPr>
              <w:t>,</w:t>
            </w:r>
          </w:p>
          <w:p w:rsidR="005F1309" w:rsidRPr="00795AFB" w:rsidRDefault="00374FC8" w:rsidP="004F2468">
            <w:pPr>
              <w:jc w:val="center"/>
              <w:rPr>
                <w:bCs/>
              </w:rPr>
            </w:pPr>
            <w:r w:rsidRPr="00795AFB">
              <w:rPr>
                <w:bCs/>
              </w:rPr>
              <w:t>07.12.2</w:t>
            </w:r>
            <w:r w:rsidR="00A330DA" w:rsidRPr="00795AFB">
              <w:rPr>
                <w:bCs/>
              </w:rPr>
              <w:t>02</w:t>
            </w:r>
            <w:r w:rsidRPr="00795AFB">
              <w:rPr>
                <w:bCs/>
              </w:rPr>
              <w:t>4</w:t>
            </w:r>
          </w:p>
          <w:p w:rsidR="00374FC8" w:rsidRPr="00795AFB" w:rsidRDefault="00374FC8" w:rsidP="004F2468">
            <w:pPr>
              <w:jc w:val="center"/>
              <w:rPr>
                <w:bCs/>
              </w:rPr>
            </w:pPr>
            <w:r w:rsidRPr="00795AFB">
              <w:rPr>
                <w:bCs/>
              </w:rPr>
              <w:t>г. Алапаевск</w:t>
            </w:r>
            <w:r w:rsidR="00DB2028" w:rsidRPr="00795AFB">
              <w:rPr>
                <w:bCs/>
              </w:rPr>
              <w:t>,</w:t>
            </w:r>
          </w:p>
          <w:p w:rsidR="00A330DA" w:rsidRPr="00795AFB" w:rsidRDefault="00A330DA" w:rsidP="004F2468">
            <w:pPr>
              <w:jc w:val="center"/>
              <w:rPr>
                <w:bCs/>
              </w:rPr>
            </w:pPr>
            <w:r w:rsidRPr="00795AFB">
              <w:rPr>
                <w:bCs/>
              </w:rPr>
              <w:t>ГАУК СО «Региональный ресурсный центр в сфере культуры и художественного образования»</w:t>
            </w:r>
          </w:p>
        </w:tc>
        <w:tc>
          <w:tcPr>
            <w:tcW w:w="2541" w:type="dxa"/>
            <w:tcBorders>
              <w:top w:val="single" w:sz="4" w:space="0" w:color="auto"/>
              <w:left w:val="single" w:sz="4" w:space="0" w:color="auto"/>
              <w:bottom w:val="single" w:sz="4" w:space="0" w:color="auto"/>
              <w:right w:val="single" w:sz="4" w:space="0" w:color="auto"/>
            </w:tcBorders>
          </w:tcPr>
          <w:p w:rsidR="005F1309" w:rsidRPr="00795AFB" w:rsidRDefault="005F1309" w:rsidP="00E7307A">
            <w:pPr>
              <w:jc w:val="center"/>
            </w:pPr>
            <w:r w:rsidRPr="00795AFB">
              <w:rPr>
                <w:color w:val="000000"/>
              </w:rPr>
              <w:t>Вокальный коллектив народной песни «Соловейка»</w:t>
            </w:r>
          </w:p>
          <w:p w:rsidR="005F1309" w:rsidRPr="00795AFB" w:rsidRDefault="005F1309" w:rsidP="00E7307A">
            <w:pPr>
              <w:jc w:val="center"/>
            </w:pPr>
            <w:r w:rsidRPr="00795AFB">
              <w:t>МБУК «Дворец культуры имени И.П. Романенко»</w:t>
            </w:r>
          </w:p>
          <w:p w:rsidR="005F1309" w:rsidRPr="00795AFB" w:rsidRDefault="005F1309" w:rsidP="00E7307A">
            <w:pPr>
              <w:jc w:val="center"/>
            </w:pPr>
            <w:r w:rsidRPr="00795AFB">
              <w:t>г. Сысерть,</w:t>
            </w:r>
          </w:p>
          <w:p w:rsidR="005A4F6E" w:rsidRPr="00795AFB" w:rsidRDefault="005F1309" w:rsidP="00EC00B9">
            <w:pPr>
              <w:jc w:val="center"/>
              <w:rPr>
                <w:color w:val="000000"/>
              </w:rPr>
            </w:pPr>
            <w:r w:rsidRPr="00795AFB">
              <w:rPr>
                <w:color w:val="000000"/>
              </w:rPr>
              <w:t>Дятлова Анна Игоревна</w:t>
            </w:r>
          </w:p>
        </w:tc>
        <w:tc>
          <w:tcPr>
            <w:tcW w:w="2116" w:type="dxa"/>
            <w:tcBorders>
              <w:top w:val="single" w:sz="4" w:space="0" w:color="auto"/>
              <w:left w:val="single" w:sz="4" w:space="0" w:color="auto"/>
              <w:bottom w:val="single" w:sz="4" w:space="0" w:color="auto"/>
              <w:right w:val="single" w:sz="4" w:space="0" w:color="auto"/>
            </w:tcBorders>
          </w:tcPr>
          <w:p w:rsidR="005A4F6E" w:rsidRPr="00795AFB" w:rsidRDefault="005F1309" w:rsidP="004F2468">
            <w:pPr>
              <w:jc w:val="center"/>
              <w:rPr>
                <w:bCs/>
              </w:rPr>
            </w:pPr>
            <w:r w:rsidRPr="00795AFB">
              <w:rPr>
                <w:bCs/>
              </w:rPr>
              <w:t xml:space="preserve">Лауреат </w:t>
            </w:r>
            <w:r w:rsidR="00E063DE" w:rsidRPr="00795AFB">
              <w:rPr>
                <w:bCs/>
                <w:lang w:val="en-US"/>
              </w:rPr>
              <w:t>III</w:t>
            </w:r>
            <w:r w:rsidRPr="00795AFB">
              <w:rPr>
                <w:bCs/>
              </w:rPr>
              <w:t xml:space="preserve"> степени</w:t>
            </w:r>
          </w:p>
        </w:tc>
      </w:tr>
      <w:tr w:rsidR="00831A34" w:rsidRPr="00795AFB" w:rsidTr="00795AFB">
        <w:trPr>
          <w:jc w:val="center"/>
        </w:trPr>
        <w:tc>
          <w:tcPr>
            <w:tcW w:w="516" w:type="dxa"/>
            <w:tcBorders>
              <w:top w:val="single" w:sz="4" w:space="0" w:color="auto"/>
              <w:left w:val="single" w:sz="4" w:space="0" w:color="auto"/>
              <w:bottom w:val="single" w:sz="4" w:space="0" w:color="auto"/>
              <w:right w:val="single" w:sz="4" w:space="0" w:color="auto"/>
            </w:tcBorders>
          </w:tcPr>
          <w:p w:rsidR="00831A34" w:rsidRPr="00795AFB" w:rsidRDefault="00E660AC" w:rsidP="004F2468">
            <w:pPr>
              <w:jc w:val="center"/>
              <w:rPr>
                <w:b/>
              </w:rPr>
            </w:pPr>
            <w:r w:rsidRPr="00795AFB">
              <w:rPr>
                <w:b/>
              </w:rPr>
              <w:t>12.</w:t>
            </w:r>
          </w:p>
        </w:tc>
        <w:tc>
          <w:tcPr>
            <w:tcW w:w="5027" w:type="dxa"/>
            <w:tcBorders>
              <w:top w:val="single" w:sz="4" w:space="0" w:color="auto"/>
              <w:left w:val="single" w:sz="4" w:space="0" w:color="auto"/>
              <w:bottom w:val="single" w:sz="4" w:space="0" w:color="auto"/>
              <w:right w:val="single" w:sz="4" w:space="0" w:color="auto"/>
            </w:tcBorders>
          </w:tcPr>
          <w:p w:rsidR="00E660AC" w:rsidRPr="00795AFB" w:rsidRDefault="00E660AC" w:rsidP="0005499E">
            <w:pPr>
              <w:shd w:val="clear" w:color="auto" w:fill="FFFFFF"/>
              <w:jc w:val="center"/>
              <w:outlineLvl w:val="1"/>
              <w:rPr>
                <w:color w:val="1A1A1A"/>
                <w:shd w:val="clear" w:color="auto" w:fill="FFFFFF"/>
              </w:rPr>
            </w:pPr>
            <w:r w:rsidRPr="00795AFB">
              <w:rPr>
                <w:color w:val="1A1A1A"/>
                <w:shd w:val="clear" w:color="auto" w:fill="FFFFFF"/>
              </w:rPr>
              <w:t>Фотоконкурс «Семейный альбом», посвященный Году семьи</w:t>
            </w:r>
            <w:r w:rsidR="0005499E" w:rsidRPr="00795AFB">
              <w:rPr>
                <w:color w:val="1A1A1A"/>
                <w:shd w:val="clear" w:color="auto" w:fill="FFFFFF"/>
              </w:rPr>
              <w:t>,</w:t>
            </w:r>
          </w:p>
          <w:p w:rsidR="00F346D3" w:rsidRPr="00795AFB" w:rsidRDefault="00E660AC" w:rsidP="0005499E">
            <w:pPr>
              <w:jc w:val="center"/>
              <w:rPr>
                <w:color w:val="1A1A1A"/>
                <w:shd w:val="clear" w:color="auto" w:fill="FFFFFF"/>
              </w:rPr>
            </w:pPr>
            <w:r w:rsidRPr="00795AFB">
              <w:rPr>
                <w:color w:val="1A1A1A"/>
                <w:shd w:val="clear" w:color="auto" w:fill="FFFFFF"/>
              </w:rPr>
              <w:t>13</w:t>
            </w:r>
            <w:r w:rsidR="00EC00B9" w:rsidRPr="00795AFB">
              <w:rPr>
                <w:color w:val="1A1A1A"/>
                <w:shd w:val="clear" w:color="auto" w:fill="FFFFFF"/>
              </w:rPr>
              <w:t>.05</w:t>
            </w:r>
            <w:r w:rsidR="001708D7" w:rsidRPr="00795AFB">
              <w:rPr>
                <w:color w:val="1A1A1A"/>
                <w:shd w:val="clear" w:color="auto" w:fill="FFFFFF"/>
              </w:rPr>
              <w:t xml:space="preserve"> - </w:t>
            </w:r>
            <w:r w:rsidR="00EC00B9" w:rsidRPr="00795AFB">
              <w:rPr>
                <w:color w:val="1A1A1A"/>
                <w:shd w:val="clear" w:color="auto" w:fill="FFFFFF"/>
              </w:rPr>
              <w:t>01.06.</w:t>
            </w:r>
            <w:r w:rsidRPr="00795AFB">
              <w:rPr>
                <w:color w:val="1A1A1A"/>
                <w:shd w:val="clear" w:color="auto" w:fill="FFFFFF"/>
              </w:rPr>
              <w:t xml:space="preserve"> 2024</w:t>
            </w:r>
          </w:p>
          <w:p w:rsidR="0005499E" w:rsidRPr="00795AFB" w:rsidRDefault="00F346D3" w:rsidP="0005499E">
            <w:pPr>
              <w:jc w:val="center"/>
              <w:rPr>
                <w:color w:val="1A1A1A"/>
                <w:shd w:val="clear" w:color="auto" w:fill="FFFFFF"/>
              </w:rPr>
            </w:pPr>
            <w:r w:rsidRPr="00795AFB">
              <w:rPr>
                <w:color w:val="1A1A1A"/>
                <w:shd w:val="clear" w:color="auto" w:fill="FFFFFF"/>
              </w:rPr>
              <w:t>г. Екатеринбург</w:t>
            </w:r>
            <w:r w:rsidR="00DB2028" w:rsidRPr="00795AFB">
              <w:rPr>
                <w:color w:val="1A1A1A"/>
                <w:shd w:val="clear" w:color="auto" w:fill="FFFFFF"/>
              </w:rPr>
              <w:t>,</w:t>
            </w:r>
          </w:p>
          <w:p w:rsidR="0005499E" w:rsidRPr="00795AFB" w:rsidRDefault="0005499E" w:rsidP="0005499E">
            <w:pPr>
              <w:jc w:val="center"/>
            </w:pPr>
            <w:r w:rsidRPr="00795AFB">
              <w:t>ГАУК СО «Свердловский государственный областной дворец народного творчества»</w:t>
            </w:r>
          </w:p>
          <w:p w:rsidR="0005499E" w:rsidRPr="00795AFB" w:rsidRDefault="0005499E" w:rsidP="0005499E">
            <w:pPr>
              <w:jc w:val="center"/>
            </w:pPr>
            <w:r w:rsidRPr="00795AFB">
              <w:t>г. Екатеринбург</w:t>
            </w:r>
          </w:p>
          <w:p w:rsidR="00831A34" w:rsidRPr="00795AFB" w:rsidRDefault="00831A34" w:rsidP="0005499E">
            <w:pPr>
              <w:jc w:val="center"/>
              <w:rPr>
                <w:bCs/>
              </w:rPr>
            </w:pPr>
          </w:p>
        </w:tc>
        <w:tc>
          <w:tcPr>
            <w:tcW w:w="2541" w:type="dxa"/>
            <w:tcBorders>
              <w:top w:val="single" w:sz="4" w:space="0" w:color="auto"/>
              <w:left w:val="single" w:sz="4" w:space="0" w:color="auto"/>
              <w:bottom w:val="single" w:sz="4" w:space="0" w:color="auto"/>
              <w:right w:val="single" w:sz="4" w:space="0" w:color="auto"/>
            </w:tcBorders>
          </w:tcPr>
          <w:p w:rsidR="00E660AC" w:rsidRPr="00795AFB" w:rsidRDefault="00E660AC" w:rsidP="00E660AC">
            <w:pPr>
              <w:jc w:val="center"/>
              <w:rPr>
                <w:color w:val="000000" w:themeColor="text1"/>
              </w:rPr>
            </w:pPr>
            <w:r w:rsidRPr="00795AFB">
              <w:rPr>
                <w:color w:val="000000" w:themeColor="text1"/>
              </w:rPr>
              <w:t>Кружок обучения фотографии «ПРОФОТО»</w:t>
            </w:r>
          </w:p>
          <w:p w:rsidR="00E660AC" w:rsidRPr="00795AFB" w:rsidRDefault="00E660AC" w:rsidP="00E660AC">
            <w:pPr>
              <w:jc w:val="center"/>
            </w:pPr>
            <w:r w:rsidRPr="00795AFB">
              <w:t xml:space="preserve"> МБУК «Дворец культуры имени И.П. Романенко»</w:t>
            </w:r>
          </w:p>
          <w:p w:rsidR="00E660AC" w:rsidRPr="00795AFB" w:rsidRDefault="00E660AC" w:rsidP="00E660AC">
            <w:pPr>
              <w:jc w:val="center"/>
            </w:pPr>
            <w:r w:rsidRPr="00795AFB">
              <w:t>г. Сысерть,</w:t>
            </w:r>
          </w:p>
          <w:p w:rsidR="00831A34" w:rsidRPr="00795AFB" w:rsidRDefault="00E660AC" w:rsidP="00DB2028">
            <w:pPr>
              <w:jc w:val="center"/>
            </w:pPr>
            <w:proofErr w:type="spellStart"/>
            <w:r w:rsidRPr="00795AFB">
              <w:t>Давлетгараева</w:t>
            </w:r>
            <w:proofErr w:type="spellEnd"/>
            <w:r w:rsidRPr="00795AFB">
              <w:t xml:space="preserve"> Наталья Андреевна</w:t>
            </w:r>
          </w:p>
        </w:tc>
        <w:tc>
          <w:tcPr>
            <w:tcW w:w="2116" w:type="dxa"/>
            <w:tcBorders>
              <w:top w:val="single" w:sz="4" w:space="0" w:color="auto"/>
              <w:left w:val="single" w:sz="4" w:space="0" w:color="auto"/>
              <w:bottom w:val="single" w:sz="4" w:space="0" w:color="auto"/>
              <w:right w:val="single" w:sz="4" w:space="0" w:color="auto"/>
            </w:tcBorders>
          </w:tcPr>
          <w:p w:rsidR="00831A34" w:rsidRPr="00795AFB" w:rsidRDefault="00E660AC" w:rsidP="004F2468">
            <w:pPr>
              <w:jc w:val="center"/>
              <w:rPr>
                <w:bCs/>
              </w:rPr>
            </w:pPr>
            <w:r w:rsidRPr="00795AFB">
              <w:rPr>
                <w:color w:val="000000" w:themeColor="text1"/>
              </w:rPr>
              <w:t xml:space="preserve">Диплом </w:t>
            </w:r>
            <w:r w:rsidR="001708D7" w:rsidRPr="00795AFB">
              <w:rPr>
                <w:bCs/>
                <w:lang w:val="en-US"/>
              </w:rPr>
              <w:t>I</w:t>
            </w:r>
            <w:r w:rsidR="001708D7" w:rsidRPr="00795AFB">
              <w:rPr>
                <w:color w:val="000000" w:themeColor="text1"/>
              </w:rPr>
              <w:t xml:space="preserve"> </w:t>
            </w:r>
            <w:r w:rsidRPr="00795AFB">
              <w:rPr>
                <w:color w:val="000000" w:themeColor="text1"/>
              </w:rPr>
              <w:t>степени</w:t>
            </w:r>
          </w:p>
        </w:tc>
      </w:tr>
      <w:bookmarkEnd w:id="11"/>
    </w:tbl>
    <w:p w:rsidR="001708D7" w:rsidRDefault="001708D7" w:rsidP="004F2468">
      <w:pPr>
        <w:tabs>
          <w:tab w:val="left" w:pos="993"/>
        </w:tabs>
        <w:ind w:left="360"/>
        <w:contextualSpacing/>
        <w:jc w:val="center"/>
        <w:outlineLvl w:val="0"/>
        <w:rPr>
          <w:b/>
          <w:sz w:val="28"/>
          <w:szCs w:val="28"/>
        </w:rPr>
      </w:pPr>
    </w:p>
    <w:p w:rsidR="001708D7" w:rsidRDefault="001708D7" w:rsidP="004F2468">
      <w:pPr>
        <w:tabs>
          <w:tab w:val="left" w:pos="993"/>
        </w:tabs>
        <w:ind w:left="360"/>
        <w:contextualSpacing/>
        <w:jc w:val="center"/>
        <w:outlineLvl w:val="0"/>
        <w:rPr>
          <w:b/>
          <w:sz w:val="28"/>
          <w:szCs w:val="28"/>
        </w:rPr>
      </w:pPr>
    </w:p>
    <w:p w:rsidR="00AB3542" w:rsidRDefault="00AB3542" w:rsidP="004F2468">
      <w:pPr>
        <w:tabs>
          <w:tab w:val="left" w:pos="993"/>
        </w:tabs>
        <w:ind w:left="360"/>
        <w:contextualSpacing/>
        <w:jc w:val="center"/>
        <w:outlineLvl w:val="0"/>
        <w:rPr>
          <w:b/>
          <w:sz w:val="28"/>
          <w:szCs w:val="28"/>
        </w:rPr>
      </w:pPr>
    </w:p>
    <w:p w:rsidR="00AB3542" w:rsidRDefault="00AB3542" w:rsidP="004F2468">
      <w:pPr>
        <w:tabs>
          <w:tab w:val="left" w:pos="993"/>
        </w:tabs>
        <w:ind w:left="360"/>
        <w:contextualSpacing/>
        <w:jc w:val="center"/>
        <w:outlineLvl w:val="0"/>
        <w:rPr>
          <w:b/>
          <w:sz w:val="28"/>
          <w:szCs w:val="28"/>
        </w:rPr>
      </w:pPr>
    </w:p>
    <w:p w:rsidR="00AB3542" w:rsidRDefault="00AB3542" w:rsidP="004F2468">
      <w:pPr>
        <w:tabs>
          <w:tab w:val="left" w:pos="993"/>
        </w:tabs>
        <w:ind w:left="360"/>
        <w:contextualSpacing/>
        <w:jc w:val="center"/>
        <w:outlineLvl w:val="0"/>
        <w:rPr>
          <w:b/>
          <w:sz w:val="28"/>
          <w:szCs w:val="28"/>
        </w:rPr>
      </w:pPr>
    </w:p>
    <w:p w:rsidR="00AB3542" w:rsidRDefault="00AB3542" w:rsidP="004F2468">
      <w:pPr>
        <w:tabs>
          <w:tab w:val="left" w:pos="993"/>
        </w:tabs>
        <w:ind w:left="360"/>
        <w:contextualSpacing/>
        <w:jc w:val="center"/>
        <w:outlineLvl w:val="0"/>
        <w:rPr>
          <w:b/>
          <w:sz w:val="28"/>
          <w:szCs w:val="28"/>
        </w:rPr>
      </w:pPr>
    </w:p>
    <w:p w:rsidR="00B57846" w:rsidRDefault="00857535" w:rsidP="004F2468">
      <w:pPr>
        <w:tabs>
          <w:tab w:val="left" w:pos="993"/>
        </w:tabs>
        <w:ind w:left="360"/>
        <w:contextualSpacing/>
        <w:jc w:val="center"/>
        <w:outlineLvl w:val="0"/>
        <w:rPr>
          <w:b/>
          <w:sz w:val="28"/>
          <w:szCs w:val="28"/>
        </w:rPr>
      </w:pPr>
      <w:r>
        <w:rPr>
          <w:b/>
          <w:sz w:val="28"/>
          <w:szCs w:val="28"/>
        </w:rPr>
        <w:t>18</w:t>
      </w:r>
      <w:r w:rsidR="004F2468">
        <w:rPr>
          <w:b/>
          <w:sz w:val="28"/>
          <w:szCs w:val="28"/>
        </w:rPr>
        <w:t>.</w:t>
      </w:r>
      <w:r>
        <w:rPr>
          <w:b/>
          <w:sz w:val="28"/>
          <w:szCs w:val="28"/>
        </w:rPr>
        <w:t xml:space="preserve"> </w:t>
      </w:r>
      <w:r w:rsidR="00E77E5A" w:rsidRPr="002728EB">
        <w:rPr>
          <w:b/>
          <w:sz w:val="28"/>
          <w:szCs w:val="28"/>
        </w:rPr>
        <w:t>ИНФОРМАЦИЯ</w:t>
      </w:r>
    </w:p>
    <w:p w:rsidR="00845FF2" w:rsidRPr="00845FF2" w:rsidRDefault="00845FF2" w:rsidP="004F2468">
      <w:pPr>
        <w:tabs>
          <w:tab w:val="left" w:pos="993"/>
        </w:tabs>
        <w:ind w:left="360"/>
        <w:contextualSpacing/>
        <w:jc w:val="center"/>
        <w:outlineLvl w:val="0"/>
        <w:rPr>
          <w:b/>
          <w:color w:val="FF0000"/>
          <w:sz w:val="28"/>
          <w:szCs w:val="28"/>
        </w:rPr>
      </w:pPr>
      <w:r w:rsidRPr="00845FF2">
        <w:rPr>
          <w:b/>
          <w:color w:val="FF0000"/>
          <w:sz w:val="28"/>
          <w:szCs w:val="28"/>
        </w:rPr>
        <w:t>(показатели Дворца культуры + филиалы)</w:t>
      </w:r>
    </w:p>
    <w:p w:rsidR="000E01E1" w:rsidRPr="002728EB" w:rsidRDefault="00E77E5A">
      <w:pPr>
        <w:ind w:left="360"/>
        <w:jc w:val="both"/>
        <w:rPr>
          <w:b/>
          <w:sz w:val="28"/>
          <w:szCs w:val="28"/>
        </w:rPr>
      </w:pPr>
      <w:r w:rsidRPr="002728EB">
        <w:rPr>
          <w:b/>
          <w:sz w:val="28"/>
          <w:szCs w:val="28"/>
        </w:rPr>
        <w:t>о руководителях и специалистах КДУ, прошедших повышение квалификации (с получением удосто</w:t>
      </w:r>
      <w:r w:rsidR="000E01E1">
        <w:rPr>
          <w:b/>
          <w:sz w:val="28"/>
          <w:szCs w:val="28"/>
        </w:rPr>
        <w:t>верения установленного образца)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981"/>
        <w:gridCol w:w="1318"/>
        <w:gridCol w:w="1679"/>
        <w:gridCol w:w="1731"/>
      </w:tblGrid>
      <w:tr w:rsidR="00E77E5A" w:rsidRPr="002728EB" w:rsidTr="00A17E29">
        <w:tc>
          <w:tcPr>
            <w:tcW w:w="3669" w:type="dxa"/>
            <w:vMerge w:val="restart"/>
            <w:vAlign w:val="center"/>
          </w:tcPr>
          <w:p w:rsidR="00E77E5A" w:rsidRPr="00A17E29" w:rsidRDefault="00E77E5A" w:rsidP="00A17E29">
            <w:pPr>
              <w:jc w:val="center"/>
              <w:rPr>
                <w:b/>
              </w:rPr>
            </w:pPr>
            <w:r w:rsidRPr="00A17E29">
              <w:rPr>
                <w:b/>
              </w:rPr>
              <w:t>Категории обученных</w:t>
            </w:r>
          </w:p>
        </w:tc>
        <w:tc>
          <w:tcPr>
            <w:tcW w:w="981" w:type="dxa"/>
            <w:vMerge w:val="restart"/>
            <w:vAlign w:val="center"/>
          </w:tcPr>
          <w:p w:rsidR="00E77E5A" w:rsidRPr="00A17E29" w:rsidRDefault="00E77E5A" w:rsidP="00A17E29">
            <w:pPr>
              <w:jc w:val="center"/>
              <w:rPr>
                <w:b/>
              </w:rPr>
            </w:pPr>
            <w:r w:rsidRPr="00A17E29">
              <w:rPr>
                <w:b/>
              </w:rPr>
              <w:t>Всего, чел.</w:t>
            </w:r>
          </w:p>
        </w:tc>
        <w:tc>
          <w:tcPr>
            <w:tcW w:w="4728" w:type="dxa"/>
            <w:gridSpan w:val="3"/>
            <w:vAlign w:val="center"/>
          </w:tcPr>
          <w:p w:rsidR="00E77E5A" w:rsidRPr="00A17E29" w:rsidRDefault="00A17E29" w:rsidP="00A17E29">
            <w:pPr>
              <w:jc w:val="center"/>
              <w:rPr>
                <w:b/>
              </w:rPr>
            </w:pPr>
            <w:r>
              <w:rPr>
                <w:b/>
              </w:rPr>
              <w:t>В том</w:t>
            </w:r>
            <w:r w:rsidR="00E77E5A" w:rsidRPr="00A17E29">
              <w:rPr>
                <w:b/>
              </w:rPr>
              <w:t xml:space="preserve"> ч</w:t>
            </w:r>
            <w:r>
              <w:rPr>
                <w:b/>
              </w:rPr>
              <w:t>исле</w:t>
            </w:r>
          </w:p>
        </w:tc>
      </w:tr>
      <w:tr w:rsidR="00E77E5A" w:rsidRPr="002728EB" w:rsidTr="00A17E29">
        <w:tc>
          <w:tcPr>
            <w:tcW w:w="3669" w:type="dxa"/>
            <w:vMerge/>
            <w:vAlign w:val="center"/>
          </w:tcPr>
          <w:p w:rsidR="00E77E5A" w:rsidRPr="00A17E29" w:rsidRDefault="00E77E5A" w:rsidP="00A17E29">
            <w:pPr>
              <w:jc w:val="center"/>
              <w:rPr>
                <w:b/>
              </w:rPr>
            </w:pPr>
          </w:p>
        </w:tc>
        <w:tc>
          <w:tcPr>
            <w:tcW w:w="981" w:type="dxa"/>
            <w:vMerge/>
            <w:vAlign w:val="center"/>
          </w:tcPr>
          <w:p w:rsidR="00E77E5A" w:rsidRPr="00A17E29" w:rsidRDefault="00E77E5A" w:rsidP="00A17E29">
            <w:pPr>
              <w:jc w:val="center"/>
              <w:rPr>
                <w:b/>
              </w:rPr>
            </w:pPr>
          </w:p>
        </w:tc>
        <w:tc>
          <w:tcPr>
            <w:tcW w:w="1318" w:type="dxa"/>
            <w:vAlign w:val="center"/>
          </w:tcPr>
          <w:p w:rsidR="00E77E5A" w:rsidRPr="00A17E29" w:rsidRDefault="00E77E5A" w:rsidP="00A17E29">
            <w:pPr>
              <w:jc w:val="center"/>
              <w:rPr>
                <w:b/>
              </w:rPr>
            </w:pPr>
            <w:r w:rsidRPr="00A17E29">
              <w:rPr>
                <w:b/>
              </w:rPr>
              <w:t>На базе СГОДНТ</w:t>
            </w:r>
          </w:p>
        </w:tc>
        <w:tc>
          <w:tcPr>
            <w:tcW w:w="1679" w:type="dxa"/>
            <w:vAlign w:val="center"/>
          </w:tcPr>
          <w:p w:rsidR="00E77E5A" w:rsidRPr="00A17E29" w:rsidRDefault="00E77E5A" w:rsidP="00A17E29">
            <w:pPr>
              <w:jc w:val="center"/>
              <w:rPr>
                <w:b/>
              </w:rPr>
            </w:pPr>
            <w:r w:rsidRPr="00A17E29">
              <w:rPr>
                <w:b/>
              </w:rPr>
              <w:t>По нац.</w:t>
            </w:r>
            <w:r w:rsidR="005A4F6E">
              <w:rPr>
                <w:b/>
              </w:rPr>
              <w:t xml:space="preserve"> </w:t>
            </w:r>
            <w:r w:rsidRPr="00A17E29">
              <w:rPr>
                <w:b/>
              </w:rPr>
              <w:t>проекту «Культура»</w:t>
            </w:r>
          </w:p>
        </w:tc>
        <w:tc>
          <w:tcPr>
            <w:tcW w:w="1731" w:type="dxa"/>
            <w:vAlign w:val="center"/>
          </w:tcPr>
          <w:p w:rsidR="00E77E5A" w:rsidRPr="00A17E29" w:rsidRDefault="00E77E5A" w:rsidP="00A17E29">
            <w:pPr>
              <w:jc w:val="center"/>
              <w:rPr>
                <w:b/>
              </w:rPr>
            </w:pPr>
            <w:r w:rsidRPr="00A17E29">
              <w:rPr>
                <w:b/>
              </w:rPr>
              <w:t>На других учебных базах</w:t>
            </w: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Руководитель учреждения (директор, заведующий)</w:t>
            </w:r>
          </w:p>
        </w:tc>
        <w:tc>
          <w:tcPr>
            <w:tcW w:w="981" w:type="dxa"/>
          </w:tcPr>
          <w:p w:rsidR="00E77E5A" w:rsidRPr="002728EB" w:rsidRDefault="001C425C" w:rsidP="00AB1C3B">
            <w:pPr>
              <w:jc w:val="center"/>
            </w:pPr>
            <w:r>
              <w:t>1</w:t>
            </w:r>
          </w:p>
        </w:tc>
        <w:tc>
          <w:tcPr>
            <w:tcW w:w="1318" w:type="dxa"/>
          </w:tcPr>
          <w:p w:rsidR="00E77E5A" w:rsidRPr="002728EB" w:rsidRDefault="00D04AF7" w:rsidP="00AB1C3B">
            <w:pPr>
              <w:jc w:val="center"/>
            </w:pPr>
            <w:r>
              <w:t>1</w:t>
            </w: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Заместитель руководителя, художественный руководитель</w:t>
            </w:r>
          </w:p>
        </w:tc>
        <w:tc>
          <w:tcPr>
            <w:tcW w:w="981" w:type="dxa"/>
          </w:tcPr>
          <w:p w:rsidR="00E77E5A" w:rsidRPr="002728EB" w:rsidRDefault="001C425C" w:rsidP="00AB1C3B">
            <w:pPr>
              <w:jc w:val="center"/>
            </w:pPr>
            <w:r>
              <w:t>1</w:t>
            </w:r>
          </w:p>
        </w:tc>
        <w:tc>
          <w:tcPr>
            <w:tcW w:w="1318" w:type="dxa"/>
          </w:tcPr>
          <w:p w:rsidR="00E77E5A" w:rsidRPr="002728EB" w:rsidRDefault="00E77E5A" w:rsidP="00AB1C3B">
            <w:pPr>
              <w:jc w:val="center"/>
            </w:pPr>
          </w:p>
        </w:tc>
        <w:tc>
          <w:tcPr>
            <w:tcW w:w="1679" w:type="dxa"/>
          </w:tcPr>
          <w:p w:rsidR="00E77E5A" w:rsidRPr="002728EB" w:rsidRDefault="00A56FB4" w:rsidP="00AB1C3B">
            <w:pPr>
              <w:jc w:val="center"/>
            </w:pPr>
            <w:r>
              <w:t>1</w:t>
            </w: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Руководитель отдела, заведующий</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Режиссер</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proofErr w:type="spellStart"/>
            <w:r w:rsidRPr="002728EB">
              <w:rPr>
                <w:rFonts w:eastAsia="Calibri"/>
                <w:sz w:val="24"/>
                <w:szCs w:val="24"/>
              </w:rPr>
              <w:t>Культорганизатор</w:t>
            </w:r>
            <w:proofErr w:type="spellEnd"/>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8" w:lineRule="exact"/>
              <w:ind w:left="107"/>
              <w:rPr>
                <w:rFonts w:eastAsia="Calibri"/>
                <w:sz w:val="24"/>
                <w:szCs w:val="24"/>
              </w:rPr>
            </w:pPr>
            <w:r w:rsidRPr="002728EB">
              <w:rPr>
                <w:rFonts w:eastAsia="Calibri"/>
                <w:sz w:val="24"/>
                <w:szCs w:val="24"/>
              </w:rPr>
              <w:t>Методист</w:t>
            </w:r>
          </w:p>
        </w:tc>
        <w:tc>
          <w:tcPr>
            <w:tcW w:w="981" w:type="dxa"/>
          </w:tcPr>
          <w:p w:rsidR="00E77E5A" w:rsidRPr="002728EB" w:rsidRDefault="001C425C" w:rsidP="00AB1C3B">
            <w:pPr>
              <w:jc w:val="center"/>
            </w:pPr>
            <w:r>
              <w:t>1</w:t>
            </w:r>
          </w:p>
        </w:tc>
        <w:tc>
          <w:tcPr>
            <w:tcW w:w="1318" w:type="dxa"/>
          </w:tcPr>
          <w:p w:rsidR="00E77E5A" w:rsidRPr="002728EB" w:rsidRDefault="00956014" w:rsidP="00AB1C3B">
            <w:pPr>
              <w:jc w:val="center"/>
            </w:pPr>
            <w:r>
              <w:t>1</w:t>
            </w:r>
          </w:p>
        </w:tc>
        <w:tc>
          <w:tcPr>
            <w:tcW w:w="1679" w:type="dxa"/>
          </w:tcPr>
          <w:p w:rsidR="00E77E5A" w:rsidRPr="002728EB" w:rsidRDefault="00E77E5A" w:rsidP="00AB1C3B">
            <w:pPr>
              <w:jc w:val="center"/>
            </w:pPr>
          </w:p>
        </w:tc>
        <w:tc>
          <w:tcPr>
            <w:tcW w:w="1731" w:type="dxa"/>
          </w:tcPr>
          <w:p w:rsidR="00E77E5A" w:rsidRPr="002728EB" w:rsidRDefault="00956014" w:rsidP="00AB1C3B">
            <w:pPr>
              <w:jc w:val="center"/>
            </w:pPr>
            <w:r>
              <w:t>1</w:t>
            </w:r>
          </w:p>
        </w:tc>
      </w:tr>
      <w:tr w:rsidR="00E77E5A" w:rsidRPr="002728EB" w:rsidTr="00AB1C3B">
        <w:tc>
          <w:tcPr>
            <w:tcW w:w="3669" w:type="dxa"/>
          </w:tcPr>
          <w:p w:rsidR="00E77E5A" w:rsidRPr="002728EB" w:rsidRDefault="00E77E5A" w:rsidP="00AB1C3B">
            <w:pPr>
              <w:pStyle w:val="TableParagraph"/>
              <w:spacing w:line="268" w:lineRule="exact"/>
              <w:ind w:left="107"/>
              <w:rPr>
                <w:rFonts w:eastAsia="Calibri"/>
                <w:sz w:val="24"/>
                <w:szCs w:val="24"/>
              </w:rPr>
            </w:pPr>
            <w:r w:rsidRPr="002728EB">
              <w:rPr>
                <w:rFonts w:eastAsia="Calibri"/>
                <w:sz w:val="24"/>
                <w:szCs w:val="24"/>
              </w:rPr>
              <w:t>Руководитель любительского объединения, клуба по интересам</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Звукооператор</w:t>
            </w:r>
          </w:p>
        </w:tc>
        <w:tc>
          <w:tcPr>
            <w:tcW w:w="981" w:type="dxa"/>
          </w:tcPr>
          <w:p w:rsidR="00E77E5A" w:rsidRPr="002728EB" w:rsidRDefault="001C425C" w:rsidP="00AB1C3B">
            <w:pPr>
              <w:jc w:val="center"/>
            </w:pPr>
            <w:r>
              <w:t>1</w:t>
            </w:r>
          </w:p>
        </w:tc>
        <w:tc>
          <w:tcPr>
            <w:tcW w:w="1318" w:type="dxa"/>
          </w:tcPr>
          <w:p w:rsidR="00E77E5A" w:rsidRPr="002728EB" w:rsidRDefault="00E77E5A" w:rsidP="00AB1C3B">
            <w:pPr>
              <w:jc w:val="center"/>
            </w:pPr>
          </w:p>
        </w:tc>
        <w:tc>
          <w:tcPr>
            <w:tcW w:w="1679" w:type="dxa"/>
          </w:tcPr>
          <w:p w:rsidR="00E77E5A" w:rsidRPr="002728EB" w:rsidRDefault="00A56FB4" w:rsidP="00AB1C3B">
            <w:pPr>
              <w:jc w:val="center"/>
            </w:pPr>
            <w:r>
              <w:t>1</w:t>
            </w: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spacing w:line="256" w:lineRule="exact"/>
              <w:ind w:left="107"/>
              <w:rPr>
                <w:rFonts w:eastAsia="Calibri"/>
                <w:sz w:val="24"/>
                <w:szCs w:val="24"/>
              </w:rPr>
            </w:pPr>
            <w:proofErr w:type="spellStart"/>
            <w:r w:rsidRPr="002728EB">
              <w:rPr>
                <w:rFonts w:eastAsia="Calibri"/>
                <w:sz w:val="24"/>
                <w:szCs w:val="24"/>
              </w:rPr>
              <w:t>Светооператор</w:t>
            </w:r>
            <w:proofErr w:type="spellEnd"/>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AB1C3B">
            <w:pPr>
              <w:pStyle w:val="TableParagraph"/>
              <w:ind w:left="107" w:right="98"/>
              <w:rPr>
                <w:rFonts w:eastAsia="Calibri"/>
                <w:sz w:val="24"/>
                <w:szCs w:val="24"/>
              </w:rPr>
            </w:pPr>
            <w:r w:rsidRPr="002728EB">
              <w:rPr>
                <w:rFonts w:eastAsia="Calibri"/>
                <w:sz w:val="24"/>
                <w:szCs w:val="24"/>
              </w:rPr>
              <w:t>Руководитель любительского коллектива (по жанрам):</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хореография</w:t>
            </w:r>
          </w:p>
        </w:tc>
        <w:tc>
          <w:tcPr>
            <w:tcW w:w="981" w:type="dxa"/>
          </w:tcPr>
          <w:p w:rsidR="00E77E5A" w:rsidRPr="002728EB" w:rsidRDefault="001C425C" w:rsidP="00AB1C3B">
            <w:pPr>
              <w:jc w:val="center"/>
            </w:pPr>
            <w:r>
              <w:t>1</w:t>
            </w:r>
          </w:p>
        </w:tc>
        <w:tc>
          <w:tcPr>
            <w:tcW w:w="1318" w:type="dxa"/>
          </w:tcPr>
          <w:p w:rsidR="00E77E5A" w:rsidRPr="002728EB" w:rsidRDefault="00D04AF7" w:rsidP="00AB1C3B">
            <w:pPr>
              <w:jc w:val="center"/>
            </w:pPr>
            <w:r>
              <w:t>1</w:t>
            </w: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вокал</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театр</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инструментальный</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цирковой</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2728EB" w:rsidTr="00AB1C3B">
        <w:tc>
          <w:tcPr>
            <w:tcW w:w="3669" w:type="dxa"/>
          </w:tcPr>
          <w:p w:rsidR="00E77E5A" w:rsidRPr="002728EB" w:rsidRDefault="00E77E5A" w:rsidP="00E77E5A">
            <w:pPr>
              <w:pStyle w:val="TableParagraph"/>
              <w:numPr>
                <w:ilvl w:val="0"/>
                <w:numId w:val="15"/>
              </w:numPr>
              <w:tabs>
                <w:tab w:val="left" w:pos="247"/>
              </w:tabs>
              <w:rPr>
                <w:rFonts w:eastAsia="Calibri"/>
                <w:sz w:val="24"/>
                <w:szCs w:val="24"/>
              </w:rPr>
            </w:pPr>
            <w:r w:rsidRPr="002728EB">
              <w:rPr>
                <w:rFonts w:eastAsia="Calibri"/>
                <w:sz w:val="24"/>
                <w:szCs w:val="24"/>
              </w:rPr>
              <w:t>ИЗО и ДПИ</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r w:rsidR="00E77E5A" w:rsidRPr="00E77E5A" w:rsidTr="00AB1C3B">
        <w:tc>
          <w:tcPr>
            <w:tcW w:w="3669" w:type="dxa"/>
          </w:tcPr>
          <w:p w:rsidR="00E77E5A" w:rsidRPr="002728EB" w:rsidRDefault="00E77E5A" w:rsidP="00AB1C3B">
            <w:pPr>
              <w:pStyle w:val="TableParagraph"/>
              <w:spacing w:line="256" w:lineRule="exact"/>
              <w:ind w:left="107"/>
              <w:rPr>
                <w:rFonts w:eastAsia="Calibri"/>
                <w:sz w:val="24"/>
                <w:szCs w:val="24"/>
              </w:rPr>
            </w:pPr>
            <w:r w:rsidRPr="002728EB">
              <w:rPr>
                <w:rFonts w:eastAsia="Calibri"/>
                <w:sz w:val="24"/>
                <w:szCs w:val="24"/>
              </w:rPr>
              <w:t xml:space="preserve">Иные специалисты </w:t>
            </w:r>
            <w:r w:rsidRPr="002728EB">
              <w:rPr>
                <w:rFonts w:eastAsia="Calibri"/>
                <w:b/>
                <w:sz w:val="24"/>
                <w:szCs w:val="24"/>
              </w:rPr>
              <w:t>(указать какие)</w:t>
            </w:r>
          </w:p>
        </w:tc>
        <w:tc>
          <w:tcPr>
            <w:tcW w:w="981" w:type="dxa"/>
          </w:tcPr>
          <w:p w:rsidR="00E77E5A" w:rsidRPr="002728EB" w:rsidRDefault="00E77E5A" w:rsidP="00AB1C3B">
            <w:pPr>
              <w:jc w:val="center"/>
            </w:pPr>
          </w:p>
        </w:tc>
        <w:tc>
          <w:tcPr>
            <w:tcW w:w="1318" w:type="dxa"/>
          </w:tcPr>
          <w:p w:rsidR="00E77E5A" w:rsidRPr="002728EB" w:rsidRDefault="00E77E5A" w:rsidP="00AB1C3B">
            <w:pPr>
              <w:jc w:val="center"/>
            </w:pPr>
          </w:p>
        </w:tc>
        <w:tc>
          <w:tcPr>
            <w:tcW w:w="1679" w:type="dxa"/>
          </w:tcPr>
          <w:p w:rsidR="00E77E5A" w:rsidRPr="002728EB" w:rsidRDefault="00E77E5A" w:rsidP="00AB1C3B">
            <w:pPr>
              <w:jc w:val="center"/>
            </w:pPr>
          </w:p>
        </w:tc>
        <w:tc>
          <w:tcPr>
            <w:tcW w:w="1731" w:type="dxa"/>
          </w:tcPr>
          <w:p w:rsidR="00E77E5A" w:rsidRPr="002728EB" w:rsidRDefault="00E77E5A" w:rsidP="00AB1C3B">
            <w:pPr>
              <w:jc w:val="center"/>
            </w:pPr>
          </w:p>
        </w:tc>
      </w:tr>
    </w:tbl>
    <w:p w:rsidR="00E77E5A" w:rsidRPr="002728EB" w:rsidRDefault="00E77E5A" w:rsidP="00E77E5A">
      <w:pPr>
        <w:pStyle w:val="ae"/>
        <w:numPr>
          <w:ilvl w:val="0"/>
          <w:numId w:val="17"/>
        </w:numPr>
        <w:spacing w:line="320" w:lineRule="exact"/>
        <w:ind w:left="284" w:firstLine="76"/>
        <w:jc w:val="both"/>
        <w:rPr>
          <w:rFonts w:ascii="Times New Roman" w:hAnsi="Times New Roman"/>
          <w:sz w:val="28"/>
          <w:szCs w:val="28"/>
        </w:rPr>
      </w:pPr>
      <w:r w:rsidRPr="002728EB">
        <w:rPr>
          <w:rFonts w:ascii="Times New Roman" w:hAnsi="Times New Roman"/>
          <w:sz w:val="28"/>
          <w:szCs w:val="28"/>
        </w:rPr>
        <w:t>Информация о руководителях и специалистах КДУ, прошедших повышение квалификации в центрах непрерывного образования в рамках национального проекта «Культура»: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410"/>
        <w:gridCol w:w="1985"/>
        <w:gridCol w:w="1984"/>
        <w:gridCol w:w="1808"/>
      </w:tblGrid>
      <w:tr w:rsidR="00E77E5A" w:rsidRPr="00956014" w:rsidTr="00AB1C3B">
        <w:tc>
          <w:tcPr>
            <w:tcW w:w="1417" w:type="dxa"/>
            <w:vMerge w:val="restart"/>
            <w:vAlign w:val="center"/>
          </w:tcPr>
          <w:p w:rsidR="00E77E5A" w:rsidRPr="00956014" w:rsidRDefault="00E77E5A" w:rsidP="00AB1C3B">
            <w:pPr>
              <w:jc w:val="center"/>
            </w:pPr>
            <w:r w:rsidRPr="00956014">
              <w:t>Название учебного заведения</w:t>
            </w:r>
          </w:p>
        </w:tc>
        <w:tc>
          <w:tcPr>
            <w:tcW w:w="2410" w:type="dxa"/>
            <w:vMerge w:val="restart"/>
            <w:vAlign w:val="center"/>
          </w:tcPr>
          <w:p w:rsidR="00E77E5A" w:rsidRPr="00956014" w:rsidRDefault="00E77E5A" w:rsidP="00AB1C3B">
            <w:pPr>
              <w:jc w:val="center"/>
            </w:pPr>
            <w:r w:rsidRPr="00956014">
              <w:t>Тема/направление обучения</w:t>
            </w:r>
          </w:p>
        </w:tc>
        <w:tc>
          <w:tcPr>
            <w:tcW w:w="5777" w:type="dxa"/>
            <w:gridSpan w:val="3"/>
            <w:vAlign w:val="center"/>
          </w:tcPr>
          <w:p w:rsidR="00E77E5A" w:rsidRPr="00956014" w:rsidRDefault="00E77E5A" w:rsidP="00AB1C3B">
            <w:pPr>
              <w:jc w:val="center"/>
            </w:pPr>
            <w:r w:rsidRPr="00956014">
              <w:t>Кол-во руководителей и специалистов, прошедших обучение, чел.:</w:t>
            </w:r>
          </w:p>
        </w:tc>
      </w:tr>
      <w:tr w:rsidR="00E77E5A" w:rsidRPr="00956014" w:rsidTr="00AB1C3B">
        <w:trPr>
          <w:trHeight w:val="352"/>
        </w:trPr>
        <w:tc>
          <w:tcPr>
            <w:tcW w:w="1417" w:type="dxa"/>
            <w:vMerge/>
            <w:vAlign w:val="center"/>
          </w:tcPr>
          <w:p w:rsidR="00E77E5A" w:rsidRPr="00956014" w:rsidRDefault="00E77E5A" w:rsidP="00AB1C3B">
            <w:pPr>
              <w:jc w:val="center"/>
            </w:pPr>
          </w:p>
        </w:tc>
        <w:tc>
          <w:tcPr>
            <w:tcW w:w="2410" w:type="dxa"/>
            <w:vMerge/>
            <w:vAlign w:val="center"/>
          </w:tcPr>
          <w:p w:rsidR="00E77E5A" w:rsidRPr="00956014" w:rsidRDefault="00E77E5A" w:rsidP="00AB1C3B">
            <w:pPr>
              <w:jc w:val="center"/>
            </w:pPr>
          </w:p>
        </w:tc>
        <w:tc>
          <w:tcPr>
            <w:tcW w:w="1985" w:type="dxa"/>
            <w:vAlign w:val="center"/>
          </w:tcPr>
          <w:p w:rsidR="00E77E5A" w:rsidRPr="00956014" w:rsidRDefault="00E77E5A" w:rsidP="00AB1C3B">
            <w:pPr>
              <w:jc w:val="center"/>
            </w:pPr>
            <w:r w:rsidRPr="00956014">
              <w:t>всего</w:t>
            </w:r>
          </w:p>
        </w:tc>
        <w:tc>
          <w:tcPr>
            <w:tcW w:w="1984" w:type="dxa"/>
            <w:vAlign w:val="center"/>
          </w:tcPr>
          <w:p w:rsidR="00E77E5A" w:rsidRPr="00956014" w:rsidRDefault="00E77E5A" w:rsidP="00AB1C3B">
            <w:pPr>
              <w:jc w:val="center"/>
            </w:pPr>
            <w:r w:rsidRPr="00956014">
              <w:t>в т.ч. очно</w:t>
            </w:r>
          </w:p>
        </w:tc>
        <w:tc>
          <w:tcPr>
            <w:tcW w:w="1808" w:type="dxa"/>
            <w:vAlign w:val="center"/>
          </w:tcPr>
          <w:p w:rsidR="00E77E5A" w:rsidRPr="00956014" w:rsidRDefault="00E77E5A" w:rsidP="00AB1C3B">
            <w:pPr>
              <w:jc w:val="center"/>
            </w:pPr>
            <w:r w:rsidRPr="00956014">
              <w:t>заочно</w:t>
            </w:r>
          </w:p>
        </w:tc>
      </w:tr>
      <w:tr w:rsidR="00E77E5A" w:rsidRPr="00956014" w:rsidTr="00AB1C3B">
        <w:tc>
          <w:tcPr>
            <w:tcW w:w="1417" w:type="dxa"/>
          </w:tcPr>
          <w:p w:rsidR="007C4FA3" w:rsidRPr="00956014" w:rsidRDefault="007C4FA3" w:rsidP="007C4FA3">
            <w:pPr>
              <w:spacing w:line="276" w:lineRule="auto"/>
              <w:rPr>
                <w:bCs/>
                <w:iCs/>
                <w:lang w:eastAsia="en-US"/>
              </w:rPr>
            </w:pPr>
            <w:r w:rsidRPr="00956014">
              <w:rPr>
                <w:bCs/>
                <w:iCs/>
                <w:lang w:eastAsia="en-US"/>
              </w:rPr>
              <w:t xml:space="preserve">Федеральное государственное бюджетное образовательное учреждение высшего образования </w:t>
            </w:r>
            <w:r w:rsidRPr="00956014">
              <w:rPr>
                <w:bCs/>
                <w:iCs/>
                <w:lang w:eastAsia="en-US"/>
              </w:rPr>
              <w:lastRenderedPageBreak/>
              <w:t>«Краснодарский государственный институт культуры»</w:t>
            </w:r>
          </w:p>
          <w:p w:rsidR="007C4FA3" w:rsidRPr="00956014" w:rsidRDefault="007C4FA3" w:rsidP="007C4FA3">
            <w:pPr>
              <w:spacing w:line="276" w:lineRule="auto"/>
              <w:rPr>
                <w:bCs/>
                <w:iCs/>
                <w:lang w:eastAsia="en-US"/>
              </w:rPr>
            </w:pPr>
            <w:r w:rsidRPr="00956014">
              <w:rPr>
                <w:bCs/>
                <w:iCs/>
                <w:lang w:eastAsia="en-US"/>
              </w:rPr>
              <w:t>Национальный проект «Культура»</w:t>
            </w:r>
          </w:p>
          <w:p w:rsidR="00E77E5A" w:rsidRPr="00956014" w:rsidRDefault="00E77E5A" w:rsidP="00AB1C3B">
            <w:pPr>
              <w:jc w:val="both"/>
            </w:pPr>
          </w:p>
        </w:tc>
        <w:tc>
          <w:tcPr>
            <w:tcW w:w="2410" w:type="dxa"/>
          </w:tcPr>
          <w:p w:rsidR="00E77E5A" w:rsidRPr="00956014" w:rsidRDefault="00D82CC0" w:rsidP="007C4FA3">
            <w:pPr>
              <w:spacing w:line="276" w:lineRule="auto"/>
            </w:pPr>
            <w:r w:rsidRPr="00956014">
              <w:lastRenderedPageBreak/>
              <w:t>Профессиональная образовательная программа повышения квалификации «Управление проектами в социально-культурной сфере»</w:t>
            </w:r>
          </w:p>
        </w:tc>
        <w:tc>
          <w:tcPr>
            <w:tcW w:w="1985" w:type="dxa"/>
          </w:tcPr>
          <w:p w:rsidR="00E77E5A" w:rsidRPr="00956014" w:rsidRDefault="00FC732A" w:rsidP="00AB1C3B">
            <w:pPr>
              <w:jc w:val="both"/>
            </w:pPr>
            <w:r w:rsidRPr="00956014">
              <w:t>1</w:t>
            </w:r>
          </w:p>
        </w:tc>
        <w:tc>
          <w:tcPr>
            <w:tcW w:w="1984" w:type="dxa"/>
          </w:tcPr>
          <w:p w:rsidR="00E77E5A" w:rsidRPr="00956014" w:rsidRDefault="00E7307A" w:rsidP="00AB1C3B">
            <w:pPr>
              <w:jc w:val="both"/>
            </w:pPr>
            <w:r w:rsidRPr="00956014">
              <w:t>0</w:t>
            </w:r>
          </w:p>
        </w:tc>
        <w:tc>
          <w:tcPr>
            <w:tcW w:w="1808" w:type="dxa"/>
          </w:tcPr>
          <w:p w:rsidR="00E77E5A" w:rsidRPr="00956014" w:rsidRDefault="00FC732A" w:rsidP="00AB1C3B">
            <w:pPr>
              <w:jc w:val="both"/>
            </w:pPr>
            <w:r w:rsidRPr="00956014">
              <w:t>1</w:t>
            </w:r>
          </w:p>
        </w:tc>
      </w:tr>
      <w:tr w:rsidR="00E7307A" w:rsidRPr="00956014" w:rsidTr="00AB1C3B">
        <w:tc>
          <w:tcPr>
            <w:tcW w:w="1417" w:type="dxa"/>
          </w:tcPr>
          <w:p w:rsidR="00956014" w:rsidRPr="00956014" w:rsidRDefault="00956014" w:rsidP="00956014">
            <w:pPr>
              <w:spacing w:line="276" w:lineRule="auto"/>
              <w:rPr>
                <w:bCs/>
                <w:iCs/>
                <w:lang w:eastAsia="en-US"/>
              </w:rPr>
            </w:pPr>
            <w:r w:rsidRPr="00956014">
              <w:rPr>
                <w:bCs/>
                <w:iCs/>
                <w:lang w:eastAsia="en-US"/>
              </w:rPr>
              <w:t>Федеральное государственное бюджетное образовательное учреждение высшего образования «Краснодарский государственный институт культуры»</w:t>
            </w:r>
          </w:p>
          <w:p w:rsidR="00956014" w:rsidRPr="00956014" w:rsidRDefault="00956014" w:rsidP="00956014">
            <w:pPr>
              <w:spacing w:line="276" w:lineRule="auto"/>
              <w:rPr>
                <w:bCs/>
                <w:iCs/>
                <w:lang w:eastAsia="en-US"/>
              </w:rPr>
            </w:pPr>
            <w:r w:rsidRPr="00956014">
              <w:rPr>
                <w:bCs/>
                <w:iCs/>
                <w:lang w:eastAsia="en-US"/>
              </w:rPr>
              <w:t>Национальный проект «Культура»</w:t>
            </w:r>
          </w:p>
          <w:p w:rsidR="00E7307A" w:rsidRPr="00956014" w:rsidRDefault="00E7307A" w:rsidP="00956014">
            <w:pPr>
              <w:jc w:val="both"/>
            </w:pPr>
          </w:p>
        </w:tc>
        <w:tc>
          <w:tcPr>
            <w:tcW w:w="2410" w:type="dxa"/>
          </w:tcPr>
          <w:p w:rsidR="00956014" w:rsidRPr="00956014" w:rsidRDefault="00956014" w:rsidP="00956014">
            <w:pPr>
              <w:jc w:val="both"/>
            </w:pPr>
            <w:r w:rsidRPr="00956014">
              <w:t>Профессиональная образовательная программа повышения квалификации "Концертная и студийная звукорежиссура"</w:t>
            </w:r>
          </w:p>
          <w:p w:rsidR="00E7307A" w:rsidRPr="00956014" w:rsidRDefault="00E7307A" w:rsidP="00AB1C3B">
            <w:pPr>
              <w:jc w:val="both"/>
            </w:pPr>
          </w:p>
        </w:tc>
        <w:tc>
          <w:tcPr>
            <w:tcW w:w="1985" w:type="dxa"/>
          </w:tcPr>
          <w:p w:rsidR="00E7307A" w:rsidRPr="00956014" w:rsidRDefault="00956014" w:rsidP="00AB1C3B">
            <w:pPr>
              <w:jc w:val="both"/>
            </w:pPr>
            <w:r>
              <w:t>1</w:t>
            </w:r>
          </w:p>
        </w:tc>
        <w:tc>
          <w:tcPr>
            <w:tcW w:w="1984" w:type="dxa"/>
          </w:tcPr>
          <w:p w:rsidR="00E7307A" w:rsidRPr="00956014" w:rsidRDefault="00956014" w:rsidP="00AB1C3B">
            <w:pPr>
              <w:jc w:val="both"/>
            </w:pPr>
            <w:r>
              <w:t>0</w:t>
            </w:r>
          </w:p>
        </w:tc>
        <w:tc>
          <w:tcPr>
            <w:tcW w:w="1808" w:type="dxa"/>
          </w:tcPr>
          <w:p w:rsidR="00E7307A" w:rsidRPr="00956014" w:rsidRDefault="00956014" w:rsidP="00AB1C3B">
            <w:pPr>
              <w:jc w:val="both"/>
            </w:pPr>
            <w:r>
              <w:t>1</w:t>
            </w:r>
          </w:p>
        </w:tc>
      </w:tr>
    </w:tbl>
    <w:p w:rsidR="00B57846" w:rsidRPr="002728EB" w:rsidRDefault="00B57846">
      <w:pPr>
        <w:spacing w:line="320" w:lineRule="exact"/>
        <w:jc w:val="both"/>
        <w:rPr>
          <w:sz w:val="28"/>
          <w:szCs w:val="28"/>
        </w:rPr>
      </w:pPr>
    </w:p>
    <w:p w:rsidR="00E77E5A" w:rsidRPr="002728EB" w:rsidRDefault="00857535" w:rsidP="00E77E5A">
      <w:pPr>
        <w:spacing w:line="320" w:lineRule="exact"/>
        <w:ind w:left="360"/>
        <w:jc w:val="both"/>
        <w:rPr>
          <w:b/>
          <w:sz w:val="28"/>
          <w:szCs w:val="28"/>
        </w:rPr>
      </w:pPr>
      <w:r>
        <w:rPr>
          <w:b/>
          <w:sz w:val="28"/>
          <w:szCs w:val="28"/>
        </w:rPr>
        <w:t>19</w:t>
      </w:r>
      <w:r w:rsidR="00E77E5A" w:rsidRPr="002728EB">
        <w:rPr>
          <w:b/>
          <w:sz w:val="28"/>
          <w:szCs w:val="28"/>
        </w:rPr>
        <w:t>. Ваши предложения по тематике обучения специалистов КДУ</w:t>
      </w:r>
      <w:r w:rsidR="001D1128">
        <w:rPr>
          <w:b/>
          <w:sz w:val="28"/>
          <w:szCs w:val="28"/>
        </w:rPr>
        <w:t xml:space="preserve"> (для формирования учебно-образовательных планов СГОДНТ)</w:t>
      </w:r>
    </w:p>
    <w:tbl>
      <w:tblPr>
        <w:tblStyle w:val="ad"/>
        <w:tblW w:w="9700" w:type="dxa"/>
        <w:tblInd w:w="360" w:type="dxa"/>
        <w:tblLook w:val="04A0" w:firstRow="1" w:lastRow="0" w:firstColumn="1" w:lastColumn="0" w:noHBand="0" w:noVBand="1"/>
      </w:tblPr>
      <w:tblGrid>
        <w:gridCol w:w="4880"/>
        <w:gridCol w:w="4820"/>
      </w:tblGrid>
      <w:tr w:rsidR="00E77E5A" w:rsidTr="00AB1C3B">
        <w:trPr>
          <w:trHeight w:val="837"/>
        </w:trPr>
        <w:tc>
          <w:tcPr>
            <w:tcW w:w="4880" w:type="dxa"/>
            <w:vAlign w:val="center"/>
          </w:tcPr>
          <w:p w:rsidR="00E77E5A" w:rsidRPr="002728EB" w:rsidRDefault="00E77E5A" w:rsidP="00AB1C3B">
            <w:pPr>
              <w:jc w:val="center"/>
              <w:rPr>
                <w:rFonts w:ascii="Times New Roman" w:hAnsi="Times New Roman" w:cs="Times New Roman"/>
              </w:rPr>
            </w:pPr>
            <w:r w:rsidRPr="002728EB">
              <w:rPr>
                <w:rFonts w:ascii="Times New Roman" w:hAnsi="Times New Roman" w:cs="Times New Roman"/>
              </w:rPr>
              <w:t>Тема/направление семинара</w:t>
            </w:r>
          </w:p>
        </w:tc>
        <w:tc>
          <w:tcPr>
            <w:tcW w:w="4820" w:type="dxa"/>
          </w:tcPr>
          <w:p w:rsidR="00E77E5A" w:rsidRPr="002728EB" w:rsidRDefault="00E77E5A" w:rsidP="00AB1C3B">
            <w:pPr>
              <w:rPr>
                <w:rFonts w:ascii="Times New Roman" w:hAnsi="Times New Roman" w:cs="Times New Roman"/>
              </w:rPr>
            </w:pPr>
            <w:r w:rsidRPr="002728EB">
              <w:rPr>
                <w:rFonts w:ascii="Times New Roman" w:hAnsi="Times New Roman" w:cs="Times New Roman"/>
              </w:rPr>
              <w:t>1.</w:t>
            </w:r>
            <w:r w:rsidR="00AB3542">
              <w:rPr>
                <w:rFonts w:ascii="Times New Roman" w:hAnsi="Times New Roman" w:cs="Times New Roman"/>
              </w:rPr>
              <w:t>ВСЕГО ДОСТАТОЧНО!!!!</w:t>
            </w:r>
          </w:p>
          <w:p w:rsidR="00E77E5A" w:rsidRPr="00FE44B8" w:rsidRDefault="00E77E5A" w:rsidP="00AB1C3B">
            <w:pPr>
              <w:rPr>
                <w:rFonts w:ascii="Times New Roman" w:hAnsi="Times New Roman" w:cs="Times New Roman"/>
              </w:rPr>
            </w:pPr>
          </w:p>
        </w:tc>
      </w:tr>
    </w:tbl>
    <w:p w:rsidR="00B57846" w:rsidRDefault="00B57846">
      <w:pPr>
        <w:spacing w:line="320" w:lineRule="exact"/>
        <w:ind w:left="66"/>
        <w:jc w:val="both"/>
        <w:rPr>
          <w:sz w:val="28"/>
          <w:szCs w:val="28"/>
        </w:rPr>
      </w:pPr>
    </w:p>
    <w:p w:rsidR="00B57846" w:rsidRDefault="00B57846">
      <w:pPr>
        <w:rPr>
          <w:b/>
          <w:sz w:val="28"/>
          <w:szCs w:val="28"/>
        </w:rPr>
      </w:pPr>
    </w:p>
    <w:p w:rsidR="00B57846" w:rsidRDefault="00B57846">
      <w:pPr>
        <w:jc w:val="center"/>
        <w:rPr>
          <w:sz w:val="28"/>
          <w:szCs w:val="28"/>
        </w:rPr>
      </w:pPr>
    </w:p>
    <w:p w:rsidR="00B57846" w:rsidRDefault="00E77E5A">
      <w:pPr>
        <w:rPr>
          <w:i/>
          <w:sz w:val="28"/>
          <w:szCs w:val="28"/>
        </w:rPr>
      </w:pPr>
      <w:r>
        <w:rPr>
          <w:b/>
          <w:sz w:val="28"/>
          <w:szCs w:val="28"/>
        </w:rPr>
        <w:t>Составитель отчета</w:t>
      </w:r>
      <w:r>
        <w:rPr>
          <w:b/>
          <w:i/>
          <w:sz w:val="28"/>
          <w:szCs w:val="28"/>
        </w:rPr>
        <w:t xml:space="preserve"> </w:t>
      </w:r>
      <w:r w:rsidR="00410D79">
        <w:rPr>
          <w:b/>
          <w:i/>
          <w:sz w:val="28"/>
          <w:szCs w:val="28"/>
        </w:rPr>
        <w:t xml:space="preserve">              </w:t>
      </w:r>
      <w:r w:rsidR="008701A0">
        <w:rPr>
          <w:b/>
          <w:i/>
          <w:sz w:val="28"/>
          <w:szCs w:val="28"/>
        </w:rPr>
        <w:t>Ивченко Анжела Викторовна, х</w:t>
      </w:r>
      <w:r w:rsidR="00410D79">
        <w:rPr>
          <w:b/>
          <w:i/>
          <w:sz w:val="28"/>
          <w:szCs w:val="28"/>
        </w:rPr>
        <w:t>у</w:t>
      </w:r>
      <w:r w:rsidR="008701A0">
        <w:rPr>
          <w:b/>
          <w:i/>
          <w:sz w:val="28"/>
          <w:szCs w:val="28"/>
        </w:rPr>
        <w:t>дожественный руководитель, +79122237093,</w:t>
      </w:r>
      <w:r w:rsidR="00410D79" w:rsidRPr="00410D79">
        <w:rPr>
          <w:rFonts w:ascii="Arial" w:hAnsi="Arial" w:cs="Arial"/>
          <w:color w:val="999999"/>
          <w:sz w:val="21"/>
          <w:szCs w:val="21"/>
          <w:shd w:val="clear" w:color="auto" w:fill="FFFFFF"/>
        </w:rPr>
        <w:t xml:space="preserve"> </w:t>
      </w:r>
      <w:r w:rsidR="00410D79" w:rsidRPr="00410D79">
        <w:rPr>
          <w:color w:val="000000" w:themeColor="text1"/>
          <w:sz w:val="28"/>
          <w:szCs w:val="28"/>
          <w:shd w:val="clear" w:color="auto" w:fill="FFFFFF"/>
        </w:rPr>
        <w:t>hydruk-qcd@yandex.ru</w:t>
      </w:r>
      <w:r w:rsidR="008701A0">
        <w:rPr>
          <w:b/>
          <w:i/>
          <w:sz w:val="28"/>
          <w:szCs w:val="28"/>
        </w:rPr>
        <w:t xml:space="preserve"> </w:t>
      </w:r>
      <w:r w:rsidR="00B93DCB">
        <w:rPr>
          <w:i/>
          <w:sz w:val="28"/>
          <w:szCs w:val="28"/>
        </w:rPr>
        <w:t xml:space="preserve"> </w:t>
      </w:r>
    </w:p>
    <w:p w:rsidR="00B57846" w:rsidRDefault="00B57846"/>
    <w:sectPr w:rsidR="00B57846" w:rsidSect="004720F6">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E4"/>
    <w:multiLevelType w:val="multilevel"/>
    <w:tmpl w:val="00377EE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18C0C86"/>
    <w:multiLevelType w:val="hybridMultilevel"/>
    <w:tmpl w:val="33E417A6"/>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 w15:restartNumberingAfterBreak="0">
    <w:nsid w:val="089D167B"/>
    <w:multiLevelType w:val="hybridMultilevel"/>
    <w:tmpl w:val="2E328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C470A"/>
    <w:multiLevelType w:val="multilevel"/>
    <w:tmpl w:val="0A9C470A"/>
    <w:lvl w:ilvl="0">
      <w:start w:val="13"/>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6308D"/>
    <w:multiLevelType w:val="multilevel"/>
    <w:tmpl w:val="0C76308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104C59AC"/>
    <w:multiLevelType w:val="hybridMultilevel"/>
    <w:tmpl w:val="54BC3A2C"/>
    <w:lvl w:ilvl="0" w:tplc="0419000B">
      <w:start w:val="1"/>
      <w:numFmt w:val="bullet"/>
      <w:lvlText w:val=""/>
      <w:lvlJc w:val="left"/>
      <w:pPr>
        <w:ind w:left="1455" w:hanging="360"/>
      </w:pPr>
      <w:rPr>
        <w:rFonts w:ascii="Wingdings" w:hAnsi="Wingdings"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6" w15:restartNumberingAfterBreak="0">
    <w:nsid w:val="17611E0B"/>
    <w:multiLevelType w:val="multilevel"/>
    <w:tmpl w:val="17611E0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20CAC82C"/>
    <w:multiLevelType w:val="multilevel"/>
    <w:tmpl w:val="20CAC82C"/>
    <w:lvl w:ilvl="0">
      <w:start w:val="1"/>
      <w:numFmt w:val="decimal"/>
      <w:suff w:val="space"/>
      <w:lvlText w:val="%1."/>
      <w:lvlJc w:val="left"/>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5590CB2"/>
    <w:multiLevelType w:val="hybridMultilevel"/>
    <w:tmpl w:val="5B96E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497F16"/>
    <w:multiLevelType w:val="hybridMultilevel"/>
    <w:tmpl w:val="6722E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CF1751"/>
    <w:multiLevelType w:val="hybridMultilevel"/>
    <w:tmpl w:val="74404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75BCD"/>
    <w:multiLevelType w:val="hybridMultilevel"/>
    <w:tmpl w:val="11EAB2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4747121"/>
    <w:multiLevelType w:val="multilevel"/>
    <w:tmpl w:val="347471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67F6D84"/>
    <w:multiLevelType w:val="hybridMultilevel"/>
    <w:tmpl w:val="6B006620"/>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4" w15:restartNumberingAfterBreak="0">
    <w:nsid w:val="3E423D9D"/>
    <w:multiLevelType w:val="hybridMultilevel"/>
    <w:tmpl w:val="DABE6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7F78A5"/>
    <w:multiLevelType w:val="multilevel"/>
    <w:tmpl w:val="417F78A5"/>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6" w15:restartNumberingAfterBreak="0">
    <w:nsid w:val="424D5028"/>
    <w:multiLevelType w:val="multilevel"/>
    <w:tmpl w:val="424D5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A90BF3"/>
    <w:multiLevelType w:val="multilevel"/>
    <w:tmpl w:val="42A90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756CF"/>
    <w:multiLevelType w:val="multilevel"/>
    <w:tmpl w:val="481756CF"/>
    <w:lvl w:ilvl="0">
      <w:start w:val="12"/>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F01006"/>
    <w:multiLevelType w:val="multilevel"/>
    <w:tmpl w:val="C94C2528"/>
    <w:lvl w:ilvl="0">
      <w:start w:val="1"/>
      <w:numFmt w:val="decimal"/>
      <w:lvlText w:val="%1."/>
      <w:lvlJc w:val="left"/>
      <w:pPr>
        <w:ind w:left="927"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6A0F5E"/>
    <w:multiLevelType w:val="multilevel"/>
    <w:tmpl w:val="4E6A0F5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A61963"/>
    <w:multiLevelType w:val="hybridMultilevel"/>
    <w:tmpl w:val="556474CE"/>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2" w15:restartNumberingAfterBreak="0">
    <w:nsid w:val="632678C0"/>
    <w:multiLevelType w:val="hybridMultilevel"/>
    <w:tmpl w:val="4AB6AD4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3" w15:restartNumberingAfterBreak="0">
    <w:nsid w:val="6511115F"/>
    <w:multiLevelType w:val="multilevel"/>
    <w:tmpl w:val="6511115F"/>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4" w15:restartNumberingAfterBreak="0">
    <w:nsid w:val="6BB12D86"/>
    <w:multiLevelType w:val="multilevel"/>
    <w:tmpl w:val="6BB12D86"/>
    <w:lvl w:ilvl="0">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numFmt w:val="bullet"/>
      <w:lvlText w:val="•"/>
      <w:lvlJc w:val="left"/>
      <w:pPr>
        <w:ind w:left="796" w:hanging="140"/>
      </w:pPr>
      <w:rPr>
        <w:rFonts w:hint="default"/>
        <w:lang w:val="ru-RU" w:eastAsia="en-US" w:bidi="ar-SA"/>
      </w:rPr>
    </w:lvl>
    <w:lvl w:ilvl="2">
      <w:numFmt w:val="bullet"/>
      <w:lvlText w:val="•"/>
      <w:lvlJc w:val="left"/>
      <w:pPr>
        <w:ind w:left="1353" w:hanging="140"/>
      </w:pPr>
      <w:rPr>
        <w:rFonts w:hint="default"/>
        <w:lang w:val="ru-RU" w:eastAsia="en-US" w:bidi="ar-SA"/>
      </w:rPr>
    </w:lvl>
    <w:lvl w:ilvl="3">
      <w:numFmt w:val="bullet"/>
      <w:lvlText w:val="•"/>
      <w:lvlJc w:val="left"/>
      <w:pPr>
        <w:ind w:left="1909" w:hanging="140"/>
      </w:pPr>
      <w:rPr>
        <w:rFonts w:hint="default"/>
        <w:lang w:val="ru-RU" w:eastAsia="en-US" w:bidi="ar-SA"/>
      </w:rPr>
    </w:lvl>
    <w:lvl w:ilvl="4">
      <w:numFmt w:val="bullet"/>
      <w:lvlText w:val="•"/>
      <w:lvlJc w:val="left"/>
      <w:pPr>
        <w:ind w:left="2466" w:hanging="140"/>
      </w:pPr>
      <w:rPr>
        <w:rFonts w:hint="default"/>
        <w:lang w:val="ru-RU" w:eastAsia="en-US" w:bidi="ar-SA"/>
      </w:rPr>
    </w:lvl>
    <w:lvl w:ilvl="5">
      <w:numFmt w:val="bullet"/>
      <w:lvlText w:val="•"/>
      <w:lvlJc w:val="left"/>
      <w:pPr>
        <w:ind w:left="3023" w:hanging="140"/>
      </w:pPr>
      <w:rPr>
        <w:rFonts w:hint="default"/>
        <w:lang w:val="ru-RU" w:eastAsia="en-US" w:bidi="ar-SA"/>
      </w:rPr>
    </w:lvl>
    <w:lvl w:ilvl="6">
      <w:numFmt w:val="bullet"/>
      <w:lvlText w:val="•"/>
      <w:lvlJc w:val="left"/>
      <w:pPr>
        <w:ind w:left="3579" w:hanging="140"/>
      </w:pPr>
      <w:rPr>
        <w:rFonts w:hint="default"/>
        <w:lang w:val="ru-RU" w:eastAsia="en-US" w:bidi="ar-SA"/>
      </w:rPr>
    </w:lvl>
    <w:lvl w:ilvl="7">
      <w:numFmt w:val="bullet"/>
      <w:lvlText w:val="•"/>
      <w:lvlJc w:val="left"/>
      <w:pPr>
        <w:ind w:left="4136" w:hanging="140"/>
      </w:pPr>
      <w:rPr>
        <w:rFonts w:hint="default"/>
        <w:lang w:val="ru-RU" w:eastAsia="en-US" w:bidi="ar-SA"/>
      </w:rPr>
    </w:lvl>
    <w:lvl w:ilvl="8">
      <w:numFmt w:val="bullet"/>
      <w:lvlText w:val="•"/>
      <w:lvlJc w:val="left"/>
      <w:pPr>
        <w:ind w:left="4692" w:hanging="140"/>
      </w:pPr>
      <w:rPr>
        <w:rFonts w:hint="default"/>
        <w:lang w:val="ru-RU" w:eastAsia="en-US" w:bidi="ar-SA"/>
      </w:rPr>
    </w:lvl>
  </w:abstractNum>
  <w:abstractNum w:abstractNumId="25" w15:restartNumberingAfterBreak="0">
    <w:nsid w:val="6CF37829"/>
    <w:multiLevelType w:val="hybridMultilevel"/>
    <w:tmpl w:val="11DC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7F2442"/>
    <w:multiLevelType w:val="hybridMultilevel"/>
    <w:tmpl w:val="8436762E"/>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7" w15:restartNumberingAfterBreak="0">
    <w:nsid w:val="753A02C9"/>
    <w:multiLevelType w:val="multilevel"/>
    <w:tmpl w:val="753A0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7"/>
  </w:num>
  <w:num w:numId="4">
    <w:abstractNumId w:val="12"/>
  </w:num>
  <w:num w:numId="5">
    <w:abstractNumId w:val="23"/>
  </w:num>
  <w:num w:numId="6">
    <w:abstractNumId w:val="6"/>
  </w:num>
  <w:num w:numId="7">
    <w:abstractNumId w:val="27"/>
  </w:num>
  <w:num w:numId="8">
    <w:abstractNumId w:val="4"/>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8"/>
  </w:num>
  <w:num w:numId="12">
    <w:abstractNumId w:val="3"/>
  </w:num>
  <w:num w:numId="13">
    <w:abstractNumId w:val="16"/>
  </w:num>
  <w:num w:numId="14">
    <w:abstractNumId w:val="20"/>
  </w:num>
  <w:num w:numId="15">
    <w:abstractNumId w:val="24"/>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22"/>
  </w:num>
  <w:num w:numId="20">
    <w:abstractNumId w:val="8"/>
  </w:num>
  <w:num w:numId="21">
    <w:abstractNumId w:val="10"/>
  </w:num>
  <w:num w:numId="22">
    <w:abstractNumId w:val="11"/>
  </w:num>
  <w:num w:numId="23">
    <w:abstractNumId w:val="14"/>
  </w:num>
  <w:num w:numId="24">
    <w:abstractNumId w:val="13"/>
  </w:num>
  <w:num w:numId="25">
    <w:abstractNumId w:val="25"/>
  </w:num>
  <w:num w:numId="26">
    <w:abstractNumId w:val="9"/>
  </w:num>
  <w:num w:numId="27">
    <w:abstractNumId w:val="26"/>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9F5639"/>
    <w:rsid w:val="000047DA"/>
    <w:rsid w:val="00006E28"/>
    <w:rsid w:val="00013F7C"/>
    <w:rsid w:val="000156C3"/>
    <w:rsid w:val="00034A22"/>
    <w:rsid w:val="00042630"/>
    <w:rsid w:val="0005499E"/>
    <w:rsid w:val="00061303"/>
    <w:rsid w:val="00063CAB"/>
    <w:rsid w:val="00063DC3"/>
    <w:rsid w:val="00097C35"/>
    <w:rsid w:val="000C551D"/>
    <w:rsid w:val="000D6FA6"/>
    <w:rsid w:val="000E01E1"/>
    <w:rsid w:val="000E7883"/>
    <w:rsid w:val="001022FA"/>
    <w:rsid w:val="00124357"/>
    <w:rsid w:val="001430CB"/>
    <w:rsid w:val="0014554C"/>
    <w:rsid w:val="00160101"/>
    <w:rsid w:val="001658A0"/>
    <w:rsid w:val="0017020C"/>
    <w:rsid w:val="001708D7"/>
    <w:rsid w:val="00181D8F"/>
    <w:rsid w:val="001A0665"/>
    <w:rsid w:val="001A4281"/>
    <w:rsid w:val="001B190C"/>
    <w:rsid w:val="001B5B58"/>
    <w:rsid w:val="001C425C"/>
    <w:rsid w:val="001D01E8"/>
    <w:rsid w:val="001D1128"/>
    <w:rsid w:val="001D51D4"/>
    <w:rsid w:val="00223294"/>
    <w:rsid w:val="00240078"/>
    <w:rsid w:val="00252AFB"/>
    <w:rsid w:val="002530D8"/>
    <w:rsid w:val="00272508"/>
    <w:rsid w:val="002728EB"/>
    <w:rsid w:val="00274165"/>
    <w:rsid w:val="00285872"/>
    <w:rsid w:val="002875A2"/>
    <w:rsid w:val="002A622F"/>
    <w:rsid w:val="002B0A66"/>
    <w:rsid w:val="002B47DC"/>
    <w:rsid w:val="002C38F4"/>
    <w:rsid w:val="002D68C7"/>
    <w:rsid w:val="002D73DA"/>
    <w:rsid w:val="002D7E1F"/>
    <w:rsid w:val="002E13E9"/>
    <w:rsid w:val="00325A02"/>
    <w:rsid w:val="00331F9F"/>
    <w:rsid w:val="003439EA"/>
    <w:rsid w:val="00343C33"/>
    <w:rsid w:val="0034647B"/>
    <w:rsid w:val="00352EAE"/>
    <w:rsid w:val="0035339C"/>
    <w:rsid w:val="00355FEB"/>
    <w:rsid w:val="00374FC8"/>
    <w:rsid w:val="003A6404"/>
    <w:rsid w:val="003C14CF"/>
    <w:rsid w:val="003C1D95"/>
    <w:rsid w:val="003C5394"/>
    <w:rsid w:val="003D46F9"/>
    <w:rsid w:val="003D794D"/>
    <w:rsid w:val="0040325D"/>
    <w:rsid w:val="00410D79"/>
    <w:rsid w:val="00411896"/>
    <w:rsid w:val="00425CB7"/>
    <w:rsid w:val="00452F7F"/>
    <w:rsid w:val="00456961"/>
    <w:rsid w:val="00456AA1"/>
    <w:rsid w:val="004720F6"/>
    <w:rsid w:val="0047646D"/>
    <w:rsid w:val="00477A00"/>
    <w:rsid w:val="00485434"/>
    <w:rsid w:val="00495FC1"/>
    <w:rsid w:val="004A5448"/>
    <w:rsid w:val="004A68EA"/>
    <w:rsid w:val="004B496E"/>
    <w:rsid w:val="004B653B"/>
    <w:rsid w:val="004C360C"/>
    <w:rsid w:val="004C4BBD"/>
    <w:rsid w:val="004D099D"/>
    <w:rsid w:val="004E52C3"/>
    <w:rsid w:val="004E61F8"/>
    <w:rsid w:val="004F2468"/>
    <w:rsid w:val="00501544"/>
    <w:rsid w:val="00513572"/>
    <w:rsid w:val="005202E8"/>
    <w:rsid w:val="005423F3"/>
    <w:rsid w:val="00561BAF"/>
    <w:rsid w:val="00565F7E"/>
    <w:rsid w:val="00566F99"/>
    <w:rsid w:val="00571377"/>
    <w:rsid w:val="00585557"/>
    <w:rsid w:val="00591803"/>
    <w:rsid w:val="005A4F6E"/>
    <w:rsid w:val="005A7FD7"/>
    <w:rsid w:val="005B3434"/>
    <w:rsid w:val="005C30E1"/>
    <w:rsid w:val="005C71A6"/>
    <w:rsid w:val="005D1177"/>
    <w:rsid w:val="005D7363"/>
    <w:rsid w:val="005E512E"/>
    <w:rsid w:val="005E5C0C"/>
    <w:rsid w:val="005F020C"/>
    <w:rsid w:val="005F1309"/>
    <w:rsid w:val="005F5EAB"/>
    <w:rsid w:val="00602DB3"/>
    <w:rsid w:val="00605028"/>
    <w:rsid w:val="006140D8"/>
    <w:rsid w:val="00625562"/>
    <w:rsid w:val="006267DB"/>
    <w:rsid w:val="00630192"/>
    <w:rsid w:val="006349A4"/>
    <w:rsid w:val="00634FA3"/>
    <w:rsid w:val="00635540"/>
    <w:rsid w:val="00647849"/>
    <w:rsid w:val="00652616"/>
    <w:rsid w:val="00696546"/>
    <w:rsid w:val="006B0F97"/>
    <w:rsid w:val="006B5D12"/>
    <w:rsid w:val="006B7863"/>
    <w:rsid w:val="006C1AF5"/>
    <w:rsid w:val="006C3100"/>
    <w:rsid w:val="006D11E0"/>
    <w:rsid w:val="006D4790"/>
    <w:rsid w:val="006E2EF1"/>
    <w:rsid w:val="006F0194"/>
    <w:rsid w:val="006F2CE6"/>
    <w:rsid w:val="006F7F83"/>
    <w:rsid w:val="00705F51"/>
    <w:rsid w:val="00732B50"/>
    <w:rsid w:val="00740181"/>
    <w:rsid w:val="00742AAD"/>
    <w:rsid w:val="00743257"/>
    <w:rsid w:val="0074401A"/>
    <w:rsid w:val="00746102"/>
    <w:rsid w:val="007642B9"/>
    <w:rsid w:val="00781BB4"/>
    <w:rsid w:val="0078310B"/>
    <w:rsid w:val="007911E8"/>
    <w:rsid w:val="00794792"/>
    <w:rsid w:val="00795AFB"/>
    <w:rsid w:val="007A3617"/>
    <w:rsid w:val="007B3312"/>
    <w:rsid w:val="007C4225"/>
    <w:rsid w:val="007C4FA3"/>
    <w:rsid w:val="007E67D9"/>
    <w:rsid w:val="007F4083"/>
    <w:rsid w:val="008023AE"/>
    <w:rsid w:val="00802A56"/>
    <w:rsid w:val="00805AE2"/>
    <w:rsid w:val="00805AF4"/>
    <w:rsid w:val="00813984"/>
    <w:rsid w:val="00815E74"/>
    <w:rsid w:val="00822AF0"/>
    <w:rsid w:val="00825D2C"/>
    <w:rsid w:val="008274A2"/>
    <w:rsid w:val="00831A34"/>
    <w:rsid w:val="00834C1E"/>
    <w:rsid w:val="008427C5"/>
    <w:rsid w:val="00843C97"/>
    <w:rsid w:val="00845FF2"/>
    <w:rsid w:val="008466BF"/>
    <w:rsid w:val="00857535"/>
    <w:rsid w:val="008701A0"/>
    <w:rsid w:val="008904D2"/>
    <w:rsid w:val="008937B8"/>
    <w:rsid w:val="0089787E"/>
    <w:rsid w:val="008B25A1"/>
    <w:rsid w:val="008B49D8"/>
    <w:rsid w:val="008C24E0"/>
    <w:rsid w:val="008C3CEE"/>
    <w:rsid w:val="008D02A5"/>
    <w:rsid w:val="008E2ED0"/>
    <w:rsid w:val="008E5371"/>
    <w:rsid w:val="008E538E"/>
    <w:rsid w:val="00901146"/>
    <w:rsid w:val="00901FB0"/>
    <w:rsid w:val="00902A39"/>
    <w:rsid w:val="00915CFC"/>
    <w:rsid w:val="009407DD"/>
    <w:rsid w:val="009453AD"/>
    <w:rsid w:val="00945DF9"/>
    <w:rsid w:val="00946BC9"/>
    <w:rsid w:val="009477F2"/>
    <w:rsid w:val="00956014"/>
    <w:rsid w:val="00964907"/>
    <w:rsid w:val="00967702"/>
    <w:rsid w:val="00981372"/>
    <w:rsid w:val="00985CDA"/>
    <w:rsid w:val="00986988"/>
    <w:rsid w:val="009A36C4"/>
    <w:rsid w:val="009A50A2"/>
    <w:rsid w:val="009B22F5"/>
    <w:rsid w:val="009B7732"/>
    <w:rsid w:val="009D7712"/>
    <w:rsid w:val="009F5639"/>
    <w:rsid w:val="00A0335D"/>
    <w:rsid w:val="00A03783"/>
    <w:rsid w:val="00A05262"/>
    <w:rsid w:val="00A13149"/>
    <w:rsid w:val="00A17E29"/>
    <w:rsid w:val="00A25FD7"/>
    <w:rsid w:val="00A317C3"/>
    <w:rsid w:val="00A330DA"/>
    <w:rsid w:val="00A41606"/>
    <w:rsid w:val="00A440E1"/>
    <w:rsid w:val="00A4548F"/>
    <w:rsid w:val="00A56FB4"/>
    <w:rsid w:val="00A5787A"/>
    <w:rsid w:val="00A81AF1"/>
    <w:rsid w:val="00A920C4"/>
    <w:rsid w:val="00A920EC"/>
    <w:rsid w:val="00A9278D"/>
    <w:rsid w:val="00A93CD5"/>
    <w:rsid w:val="00A96D67"/>
    <w:rsid w:val="00AB1C3B"/>
    <w:rsid w:val="00AB3542"/>
    <w:rsid w:val="00AB705C"/>
    <w:rsid w:val="00AC0EA1"/>
    <w:rsid w:val="00AD58E6"/>
    <w:rsid w:val="00AE1AA2"/>
    <w:rsid w:val="00AE2F1E"/>
    <w:rsid w:val="00AE30B3"/>
    <w:rsid w:val="00AE32DE"/>
    <w:rsid w:val="00AF2139"/>
    <w:rsid w:val="00AF2D18"/>
    <w:rsid w:val="00B10422"/>
    <w:rsid w:val="00B16678"/>
    <w:rsid w:val="00B24726"/>
    <w:rsid w:val="00B315DE"/>
    <w:rsid w:val="00B32C58"/>
    <w:rsid w:val="00B4376C"/>
    <w:rsid w:val="00B518FD"/>
    <w:rsid w:val="00B55078"/>
    <w:rsid w:val="00B55A36"/>
    <w:rsid w:val="00B561FA"/>
    <w:rsid w:val="00B57846"/>
    <w:rsid w:val="00B60FD5"/>
    <w:rsid w:val="00B76A89"/>
    <w:rsid w:val="00B92BD1"/>
    <w:rsid w:val="00B93DCB"/>
    <w:rsid w:val="00B94717"/>
    <w:rsid w:val="00BA31F3"/>
    <w:rsid w:val="00BB19BB"/>
    <w:rsid w:val="00BB2944"/>
    <w:rsid w:val="00BC5B04"/>
    <w:rsid w:val="00BD3AF6"/>
    <w:rsid w:val="00BE69E5"/>
    <w:rsid w:val="00BF5AED"/>
    <w:rsid w:val="00C040F3"/>
    <w:rsid w:val="00C0715C"/>
    <w:rsid w:val="00C076AA"/>
    <w:rsid w:val="00C11821"/>
    <w:rsid w:val="00C16A6E"/>
    <w:rsid w:val="00C20DA2"/>
    <w:rsid w:val="00C27DA5"/>
    <w:rsid w:val="00C363C9"/>
    <w:rsid w:val="00C4106C"/>
    <w:rsid w:val="00C5014D"/>
    <w:rsid w:val="00C536EC"/>
    <w:rsid w:val="00C6153F"/>
    <w:rsid w:val="00C90AA4"/>
    <w:rsid w:val="00C93CD4"/>
    <w:rsid w:val="00CA1869"/>
    <w:rsid w:val="00CB48DB"/>
    <w:rsid w:val="00CD122C"/>
    <w:rsid w:val="00CE37A3"/>
    <w:rsid w:val="00D04AF7"/>
    <w:rsid w:val="00D06E95"/>
    <w:rsid w:val="00D2332C"/>
    <w:rsid w:val="00D365BC"/>
    <w:rsid w:val="00D3724C"/>
    <w:rsid w:val="00D61EAD"/>
    <w:rsid w:val="00D64CCD"/>
    <w:rsid w:val="00D7236D"/>
    <w:rsid w:val="00D82CC0"/>
    <w:rsid w:val="00D9377A"/>
    <w:rsid w:val="00DA498C"/>
    <w:rsid w:val="00DB2028"/>
    <w:rsid w:val="00DC1035"/>
    <w:rsid w:val="00DC3046"/>
    <w:rsid w:val="00DC6134"/>
    <w:rsid w:val="00DD00E1"/>
    <w:rsid w:val="00DD1161"/>
    <w:rsid w:val="00DE2658"/>
    <w:rsid w:val="00DE6076"/>
    <w:rsid w:val="00DF3F88"/>
    <w:rsid w:val="00E063DE"/>
    <w:rsid w:val="00E11F99"/>
    <w:rsid w:val="00E12120"/>
    <w:rsid w:val="00E127C6"/>
    <w:rsid w:val="00E276B1"/>
    <w:rsid w:val="00E37B44"/>
    <w:rsid w:val="00E446D5"/>
    <w:rsid w:val="00E53DEC"/>
    <w:rsid w:val="00E61C43"/>
    <w:rsid w:val="00E660AC"/>
    <w:rsid w:val="00E66207"/>
    <w:rsid w:val="00E71DB8"/>
    <w:rsid w:val="00E7307A"/>
    <w:rsid w:val="00E77E5A"/>
    <w:rsid w:val="00E80A17"/>
    <w:rsid w:val="00E93888"/>
    <w:rsid w:val="00EA03D6"/>
    <w:rsid w:val="00EA116F"/>
    <w:rsid w:val="00EB21EA"/>
    <w:rsid w:val="00EB6D12"/>
    <w:rsid w:val="00EC00B9"/>
    <w:rsid w:val="00EC1074"/>
    <w:rsid w:val="00EC603A"/>
    <w:rsid w:val="00ED109E"/>
    <w:rsid w:val="00EE2DCC"/>
    <w:rsid w:val="00EF432D"/>
    <w:rsid w:val="00F0471F"/>
    <w:rsid w:val="00F064D0"/>
    <w:rsid w:val="00F27371"/>
    <w:rsid w:val="00F3109D"/>
    <w:rsid w:val="00F336D5"/>
    <w:rsid w:val="00F346D3"/>
    <w:rsid w:val="00F46150"/>
    <w:rsid w:val="00F513BD"/>
    <w:rsid w:val="00F700B9"/>
    <w:rsid w:val="00F72AAA"/>
    <w:rsid w:val="00F76673"/>
    <w:rsid w:val="00F929EB"/>
    <w:rsid w:val="00F97C05"/>
    <w:rsid w:val="00FC4285"/>
    <w:rsid w:val="00FC732A"/>
    <w:rsid w:val="00FE1285"/>
    <w:rsid w:val="00FE3BE0"/>
    <w:rsid w:val="00FE44B8"/>
    <w:rsid w:val="00FF34BA"/>
    <w:rsid w:val="01956713"/>
    <w:rsid w:val="075E3268"/>
    <w:rsid w:val="0A2B53F9"/>
    <w:rsid w:val="0A9764ED"/>
    <w:rsid w:val="0E0A65EB"/>
    <w:rsid w:val="12B74657"/>
    <w:rsid w:val="12C17E52"/>
    <w:rsid w:val="1C8F50C6"/>
    <w:rsid w:val="20FC2B2A"/>
    <w:rsid w:val="21053439"/>
    <w:rsid w:val="2D8D245C"/>
    <w:rsid w:val="32CB7BD7"/>
    <w:rsid w:val="35516BB9"/>
    <w:rsid w:val="389C4DCC"/>
    <w:rsid w:val="3D091B40"/>
    <w:rsid w:val="405D0E33"/>
    <w:rsid w:val="40E600A9"/>
    <w:rsid w:val="41A213BA"/>
    <w:rsid w:val="43095E33"/>
    <w:rsid w:val="45151886"/>
    <w:rsid w:val="4B814A2F"/>
    <w:rsid w:val="4D00518E"/>
    <w:rsid w:val="4D686658"/>
    <w:rsid w:val="52611AF2"/>
    <w:rsid w:val="545353C9"/>
    <w:rsid w:val="54C106EA"/>
    <w:rsid w:val="5E190576"/>
    <w:rsid w:val="6B5D5798"/>
    <w:rsid w:val="6CE2083D"/>
    <w:rsid w:val="6E355FE3"/>
    <w:rsid w:val="751D2B65"/>
    <w:rsid w:val="763306FC"/>
    <w:rsid w:val="79F86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38121"/>
  <w15:docId w15:val="{AA12BB20-4DFF-48E7-9682-7020DAA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0F6"/>
    <w:rPr>
      <w:rFonts w:eastAsia="Times New Roman"/>
      <w:sz w:val="24"/>
      <w:szCs w:val="24"/>
    </w:rPr>
  </w:style>
  <w:style w:type="paragraph" w:styleId="2">
    <w:name w:val="heading 2"/>
    <w:next w:val="a"/>
    <w:uiPriority w:val="9"/>
    <w:unhideWhenUsed/>
    <w:qFormat/>
    <w:rsid w:val="004720F6"/>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semiHidden/>
    <w:unhideWhenUsed/>
    <w:qFormat/>
    <w:rsid w:val="004720F6"/>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4720F6"/>
    <w:rPr>
      <w:sz w:val="16"/>
      <w:szCs w:val="16"/>
    </w:rPr>
  </w:style>
  <w:style w:type="character" w:styleId="a4">
    <w:name w:val="Hyperlink"/>
    <w:basedOn w:val="a0"/>
    <w:unhideWhenUsed/>
    <w:qFormat/>
    <w:rsid w:val="004720F6"/>
    <w:rPr>
      <w:color w:val="0000FF"/>
      <w:u w:val="single"/>
    </w:rPr>
  </w:style>
  <w:style w:type="character" w:styleId="a5">
    <w:name w:val="Strong"/>
    <w:basedOn w:val="a0"/>
    <w:uiPriority w:val="22"/>
    <w:qFormat/>
    <w:rsid w:val="004720F6"/>
    <w:rPr>
      <w:b/>
      <w:bCs/>
    </w:rPr>
  </w:style>
  <w:style w:type="paragraph" w:styleId="a6">
    <w:name w:val="Balloon Text"/>
    <w:basedOn w:val="a"/>
    <w:link w:val="a7"/>
    <w:uiPriority w:val="99"/>
    <w:semiHidden/>
    <w:unhideWhenUsed/>
    <w:qFormat/>
    <w:rsid w:val="004720F6"/>
    <w:rPr>
      <w:rFonts w:ascii="Tahoma" w:hAnsi="Tahoma" w:cs="Tahoma"/>
      <w:sz w:val="16"/>
      <w:szCs w:val="16"/>
    </w:rPr>
  </w:style>
  <w:style w:type="paragraph" w:styleId="a8">
    <w:name w:val="annotation text"/>
    <w:basedOn w:val="a"/>
    <w:link w:val="a9"/>
    <w:uiPriority w:val="99"/>
    <w:unhideWhenUsed/>
    <w:qFormat/>
    <w:rsid w:val="004720F6"/>
    <w:pPr>
      <w:spacing w:after="200" w:line="276" w:lineRule="auto"/>
    </w:pPr>
    <w:rPr>
      <w:rFonts w:ascii="Calibri" w:hAnsi="Calibri"/>
      <w:sz w:val="20"/>
      <w:szCs w:val="20"/>
    </w:rPr>
  </w:style>
  <w:style w:type="paragraph" w:styleId="aa">
    <w:name w:val="annotation subject"/>
    <w:basedOn w:val="a8"/>
    <w:next w:val="a8"/>
    <w:link w:val="ab"/>
    <w:uiPriority w:val="99"/>
    <w:semiHidden/>
    <w:unhideWhenUsed/>
    <w:qFormat/>
    <w:rsid w:val="004720F6"/>
    <w:pPr>
      <w:spacing w:after="0" w:line="240" w:lineRule="auto"/>
    </w:pPr>
    <w:rPr>
      <w:rFonts w:ascii="Times New Roman" w:hAnsi="Times New Roman"/>
      <w:b/>
      <w:bCs/>
    </w:rPr>
  </w:style>
  <w:style w:type="paragraph" w:styleId="ac">
    <w:name w:val="footer"/>
    <w:basedOn w:val="a"/>
    <w:uiPriority w:val="99"/>
    <w:unhideWhenUsed/>
    <w:qFormat/>
    <w:rsid w:val="004720F6"/>
    <w:pPr>
      <w:tabs>
        <w:tab w:val="center" w:pos="4677"/>
        <w:tab w:val="right" w:pos="9355"/>
      </w:tabs>
    </w:pPr>
  </w:style>
  <w:style w:type="table" w:styleId="ad">
    <w:name w:val="Table Grid"/>
    <w:basedOn w:val="a1"/>
    <w:uiPriority w:val="39"/>
    <w:qFormat/>
    <w:rsid w:val="004720F6"/>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w:basedOn w:val="a"/>
    <w:link w:val="af"/>
    <w:uiPriority w:val="1"/>
    <w:qFormat/>
    <w:rsid w:val="004720F6"/>
    <w:pPr>
      <w:spacing w:after="200" w:line="276" w:lineRule="auto"/>
      <w:ind w:left="720"/>
      <w:contextualSpacing/>
    </w:pPr>
    <w:rPr>
      <w:rFonts w:ascii="Calibri" w:hAnsi="Calibri"/>
      <w:sz w:val="22"/>
      <w:szCs w:val="22"/>
    </w:rPr>
  </w:style>
  <w:style w:type="paragraph" w:styleId="af0">
    <w:name w:val="No Spacing"/>
    <w:uiPriority w:val="1"/>
    <w:qFormat/>
    <w:rsid w:val="004720F6"/>
    <w:rPr>
      <w:rFonts w:ascii="Calibri" w:eastAsia="Calibri" w:hAnsi="Calibri"/>
      <w:sz w:val="22"/>
      <w:szCs w:val="22"/>
      <w:lang w:eastAsia="en-US"/>
    </w:rPr>
  </w:style>
  <w:style w:type="table" w:customStyle="1" w:styleId="TableNormal">
    <w:name w:val="Table Normal"/>
    <w:uiPriority w:val="2"/>
    <w:semiHidden/>
    <w:unhideWhenUsed/>
    <w:qFormat/>
    <w:rsid w:val="004720F6"/>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4720F6"/>
    <w:pPr>
      <w:widowControl w:val="0"/>
      <w:autoSpaceDE w:val="0"/>
      <w:autoSpaceDN w:val="0"/>
    </w:pPr>
    <w:rPr>
      <w:sz w:val="22"/>
      <w:szCs w:val="22"/>
      <w:lang w:eastAsia="en-US"/>
    </w:rPr>
  </w:style>
  <w:style w:type="character" w:customStyle="1" w:styleId="FontStyle34">
    <w:name w:val="Font Style34"/>
    <w:uiPriority w:val="99"/>
    <w:qFormat/>
    <w:rsid w:val="004720F6"/>
    <w:rPr>
      <w:rFonts w:ascii="Times New Roman" w:hAnsi="Times New Roman" w:cs="Times New Roman"/>
      <w:sz w:val="26"/>
      <w:szCs w:val="26"/>
    </w:rPr>
  </w:style>
  <w:style w:type="paragraph" w:customStyle="1" w:styleId="11">
    <w:name w:val="Заголовок 11"/>
    <w:basedOn w:val="a"/>
    <w:uiPriority w:val="1"/>
    <w:qFormat/>
    <w:rsid w:val="004720F6"/>
    <w:pPr>
      <w:widowControl w:val="0"/>
      <w:autoSpaceDE w:val="0"/>
      <w:autoSpaceDN w:val="0"/>
      <w:spacing w:line="322" w:lineRule="exact"/>
      <w:ind w:left="1410" w:right="1412"/>
      <w:jc w:val="center"/>
      <w:outlineLvl w:val="1"/>
    </w:pPr>
    <w:rPr>
      <w:b/>
      <w:bCs/>
      <w:sz w:val="28"/>
      <w:szCs w:val="28"/>
      <w:lang w:eastAsia="en-US"/>
    </w:rPr>
  </w:style>
  <w:style w:type="character" w:customStyle="1" w:styleId="a9">
    <w:name w:val="Текст примечания Знак"/>
    <w:basedOn w:val="a0"/>
    <w:link w:val="a8"/>
    <w:uiPriority w:val="99"/>
    <w:qFormat/>
    <w:rsid w:val="004720F6"/>
    <w:rPr>
      <w:rFonts w:ascii="Calibri" w:eastAsia="Times New Roman" w:hAnsi="Calibri" w:cs="Times New Roman"/>
      <w:sz w:val="20"/>
      <w:szCs w:val="20"/>
      <w:lang w:eastAsia="ru-RU"/>
    </w:rPr>
  </w:style>
  <w:style w:type="character" w:customStyle="1" w:styleId="ab">
    <w:name w:val="Тема примечания Знак"/>
    <w:basedOn w:val="a9"/>
    <w:link w:val="aa"/>
    <w:uiPriority w:val="99"/>
    <w:semiHidden/>
    <w:qFormat/>
    <w:rsid w:val="004720F6"/>
    <w:rPr>
      <w:rFonts w:ascii="Times New Roman" w:eastAsia="Times New Roman" w:hAnsi="Times New Roman" w:cs="Times New Roman"/>
      <w:b/>
      <w:bCs/>
      <w:sz w:val="20"/>
      <w:szCs w:val="20"/>
      <w:lang w:eastAsia="ru-RU"/>
    </w:rPr>
  </w:style>
  <w:style w:type="character" w:customStyle="1" w:styleId="a7">
    <w:name w:val="Текст выноски Знак"/>
    <w:basedOn w:val="a0"/>
    <w:link w:val="a6"/>
    <w:uiPriority w:val="99"/>
    <w:semiHidden/>
    <w:qFormat/>
    <w:rsid w:val="004720F6"/>
    <w:rPr>
      <w:rFonts w:ascii="Tahoma" w:eastAsia="Times New Roman" w:hAnsi="Tahoma" w:cs="Tahoma"/>
      <w:sz w:val="16"/>
      <w:szCs w:val="16"/>
      <w:lang w:eastAsia="ru-RU"/>
    </w:rPr>
  </w:style>
  <w:style w:type="character" w:customStyle="1" w:styleId="af">
    <w:name w:val="Абзац списка Знак"/>
    <w:aliases w:val="ПАРАГРАФ Знак,List Paragraph Знак"/>
    <w:link w:val="ae"/>
    <w:uiPriority w:val="1"/>
    <w:qFormat/>
    <w:rsid w:val="00B518FD"/>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734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1435-F3F4-4AB0-9A53-8685A695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Pages>
  <Words>8120</Words>
  <Characters>46286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Ивченко Анжела В</cp:lastModifiedBy>
  <cp:revision>169</cp:revision>
  <cp:lastPrinted>2023-11-08T11:23:00Z</cp:lastPrinted>
  <dcterms:created xsi:type="dcterms:W3CDTF">2024-12-03T11:59:00Z</dcterms:created>
  <dcterms:modified xsi:type="dcterms:W3CDTF">2025-01-13T11:59:00Z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E979997548FF42F38594BAD4C060E225_13</vt:lpwstr>
  </property>
</Properties>
</file>