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color w:val="C00000"/>
          <w:sz w:val="32"/>
          <w:szCs w:val="32"/>
        </w:rPr>
        <w:t>Детская библиотека План работы клуба «Затейник» на 2023 год.</w:t>
      </w:r>
    </w:p>
    <w:tbl>
      <w:tblPr>
        <w:jc w:val="left"/>
        <w:tblInd w:type="dxa" w:w="-540"/>
        <w:tblBorders/>
      </w:tblPr>
      <w:tblGrid>
        <w:gridCol w:w="1590"/>
        <w:gridCol w:w="1593"/>
        <w:gridCol w:w="4677"/>
        <w:gridCol w:w="1457"/>
      </w:tblGrid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/>
            </w:r>
          </w:p>
          <w:p>
            <w:pPr>
              <w:pStyle w:val="style21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/>
            </w:r>
          </w:p>
          <w:p>
            <w:pPr>
              <w:pStyle w:val="style21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Целевая         аудитория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23 января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Мастер-класс «Веселый снеговик»     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24 января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200" w:before="0" w:line="100" w:lineRule="atLeast"/>
              <w:jc w:val="both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Зимняя мастерская «Снежинка»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26 января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Урок мужества «И шар земной гордится Ленинградом»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и 3 Б классы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4"/>
                <w:szCs w:val="24"/>
              </w:rPr>
              <w:t>7</w:t>
            </w:r>
            <w:r>
              <w:rPr>
                <w:rFonts w:ascii="DejaVu Serif" w:hAnsi="DejaVu Serif"/>
                <w:sz w:val="22"/>
                <w:szCs w:val="22"/>
              </w:rPr>
              <w:t xml:space="preserve"> </w:t>
            </w:r>
            <w:r>
              <w:rPr>
                <w:rFonts w:ascii="DejaVu Serif" w:hAnsi="DejaVu Serif"/>
                <w:sz w:val="24"/>
                <w:szCs w:val="24"/>
              </w:rPr>
              <w:t>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DejaVu Serif" w:hAnsi="DejaVu Serif"/>
                <w:sz w:val="24"/>
                <w:szCs w:val="24"/>
              </w:rPr>
              <w:t>Литературный калейдоскоп «Путешествие в мир Пришвина»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и 3 Б классы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17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200" w:before="0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Патриотический час «На страже мира и добра»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17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200" w:before="0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Мастер-класс «Подарок однокласснику»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20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200" w:before="0"/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</w:rPr>
              <w:t>Тематический час «Наши защитники»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200" w:before="0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Мастер-класс «Подарок для папы»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27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120" w:before="0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Мастер-класс «Открытка для мамы»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28 февраля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uppressLineNumbers/>
              <w:spacing w:after="120" w:before="0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Мастер-класс «Подарок маме»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 марта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Литературный час «Наш любимый Михалков»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16 марта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Мастер-класс «Мы вместе»</w:t>
            </w:r>
            <w:r>
              <w:rPr>
                <w:rFonts w:ascii="Times New Roman" w:cs="Times New Roman" w:eastAsia="DejaVu Serif" w:hAnsi="Times New Roman"/>
                <w:color w:val="000000"/>
                <w:sz w:val="28"/>
                <w:szCs w:val="28"/>
              </w:rPr>
              <w:t>- к дню воссоединения России с Крымом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и 3 Б классы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 апреля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 –класс «Этот удивительный космос»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 апреля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«Космическая ракета»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17 апреля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Мастер-класс Пасхальный цыпленок»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18 апреля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Видео- викторина к Дню памятников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24 апреля 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«Веселый зоопарк»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25 апреля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 xml:space="preserve">Мастер – класс «Открытка ветерану»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15 мая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«Яркие краски весны»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16 мая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«Этот яркий одуванчик»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21 сентября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 Белый Журавлик»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26   сентября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«Открытка для бабушки» к Дню пожилых людей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 xml:space="preserve">Познавательный час «Наши пушистые любимцы»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4 А класс 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Объемная аппликация « Мое любимое животное»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 xml:space="preserve">Мастер класс «Открытка папе» к Дню отца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 xml:space="preserve">Мастер класс «Подарок папе» к Дню отца 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16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«Краски осени»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17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Познавательная беседа, мастер-класс «В Тридевятом царстве!»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23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«Осенние фантазии»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24 октября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 Букет из листьев»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  <w:shd w:fill="FFFFFF" w:val="clear"/>
              </w:rPr>
              <w:t>Мастер-класс «Обрывные аппликации»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Викторина  «Русские народные сказки»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13 ноября 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«Всем нужна закладка!»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«Закладка для порядка»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Мастер-класс «Открытка для мамы»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Мастер –класс «Подарок маме»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27 ноября</w:t>
            </w:r>
          </w:p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/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textAlignment w:val="baseline"/>
            </w:pPr>
            <w:r>
              <w:rPr>
                <w:rFonts w:ascii="Times New Roman" w:cs="Times New Roman" w:eastAsia="Lucida Sans Unicode" w:hAnsi="Times New Roman"/>
                <w:color w:val="000000"/>
                <w:sz w:val="28"/>
                <w:szCs w:val="28"/>
                <w:lang w:eastAsia="ar-SA"/>
              </w:rPr>
              <w:t>Видео- викторина к Дню матери  «Говорите мамам нежные слова»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4 А класс 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28 ноября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</w:rPr>
              <w:t>Рисование руками: (техника «печать») «Гроздь рябины»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4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</w:rPr>
              <w:t>Мастер-класс «Аппликация из крупы:  «Цыпленок».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</w:rPr>
              <w:t>Видео-викторина «Поэт, влюбленный. дипломат»-  к 220 лет со дня рождения Ф. И. Тютчева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11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  <w:shd w:fill="FFFFFF" w:val="clear"/>
              </w:rPr>
              <w:t>Мастер-класс «Аппликация из шерстяных ниток: «Павлин».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</w:rPr>
              <w:t>Акция «День Конституции Российской Федерации»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18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  <w:shd w:fill="FFFFFF" w:val="clear"/>
              </w:rPr>
              <w:t>Мастер-класс «Объемная аппликация: «Снеговик».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А класс</w:t>
            </w:r>
          </w:p>
        </w:tc>
      </w:tr>
      <w:tr>
        <w:trPr>
          <w:cantSplit w:val="false"/>
        </w:trPr>
        <w:tc>
          <w:tcPr>
            <w:tcW w:type="dxa" w:w="159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left"/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19 декабря</w:t>
            </w:r>
          </w:p>
        </w:tc>
        <w:tc>
          <w:tcPr>
            <w:tcW w:type="dxa" w:w="159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type="dxa" w:w="467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2"/>
              <w:shd w:fill="FFFFFF" w:val="clear"/>
              <w:spacing w:after="28" w:before="28" w:line="315" w:lineRule="atLeast"/>
            </w:pPr>
            <w:r>
              <w:rPr>
                <w:color w:val="000000"/>
                <w:sz w:val="28"/>
                <w:szCs w:val="28"/>
              </w:rPr>
              <w:t>Мастер-класс «Новогодняя гирлянда»</w:t>
            </w:r>
          </w:p>
        </w:tc>
        <w:tc>
          <w:tcPr>
            <w:tcW w:type="dxa" w:w="14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tabs>
                <w:tab w:leader="none" w:pos="708" w:val="left"/>
              </w:tabs>
              <w:suppressAutoHyphens w:val="true"/>
              <w:spacing w:after="200" w:before="0" w:line="276" w:lineRule="auto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 Б класс</w:t>
            </w:r>
          </w:p>
        </w:tc>
      </w:tr>
    </w:tbl>
    <w:p>
      <w:pPr>
        <w:pStyle w:val="style0"/>
        <w:widowControl/>
        <w:tabs>
          <w:tab w:leader="none" w:pos="708" w:val="left"/>
        </w:tabs>
        <w:suppressAutoHyphens w:val="true"/>
        <w:spacing w:after="200" w:before="0" w:line="276" w:lineRule="auto"/>
      </w:pPr>
      <w:r>
        <w:rPr/>
      </w:r>
    </w:p>
    <w:sectPr>
      <w:type w:val="nextPage"/>
      <w:pgSz w:h="16838" w:w="11906"/>
      <w:pgMar w:bottom="426" w:footer="0" w:gutter="0" w:header="0" w:left="1701" w:right="850" w:top="426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WenQuanYi Micro Hei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Содержимое таблицы"/>
    <w:basedOn w:val="style0"/>
    <w:next w:val="style21"/>
    <w:pPr>
      <w:widowControl w:val="false"/>
      <w:suppressLineNumbers/>
      <w:suppressAutoHyphens w:val="true"/>
      <w:spacing w:after="0" w:before="0" w:line="100" w:lineRule="atLeast"/>
    </w:pPr>
    <w:rPr>
      <w:rFonts w:ascii="Liberation Serif" w:cs="Lohit Hindi" w:eastAsia="WenQuanYi Micro Hei" w:hAnsi="Liberation Serif"/>
      <w:sz w:val="24"/>
      <w:szCs w:val="24"/>
      <w:lang w:bidi="hi-IN" w:eastAsia="zh-CN"/>
    </w:rPr>
  </w:style>
  <w:style w:styleId="style22" w:type="paragraph">
    <w:name w:val="Normal (Web)"/>
    <w:basedOn w:val="style0"/>
    <w:next w:val="style22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2023-03-29T10:54:00.00Z</dcterms:created>
  <dc:creator>Раиса</dc:creator>
  <cp:lastModifiedBy>Раиса</cp:lastModifiedBy>
  <dcterms:modified xsi:type="dcterms:W3CDTF">2023-03-29T11:58:00.00Z</dcterms:modified>
  <cp:revision>8</cp:revision>
</cp:coreProperties>
</file>