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1F" w:rsidRDefault="000A6A1F" w:rsidP="006D2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</w:t>
      </w:r>
      <w:r w:rsidR="00B757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0A6A1F" w:rsidRDefault="006D229B" w:rsidP="000A6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A6A1F">
        <w:rPr>
          <w:rFonts w:ascii="Times New Roman" w:hAnsi="Times New Roman"/>
          <w:sz w:val="28"/>
          <w:szCs w:val="28"/>
        </w:rPr>
        <w:t>етская  школа иску</w:t>
      </w:r>
      <w:proofErr w:type="gramStart"/>
      <w:r w:rsidR="000A6A1F">
        <w:rPr>
          <w:rFonts w:ascii="Times New Roman" w:hAnsi="Times New Roman"/>
          <w:sz w:val="28"/>
          <w:szCs w:val="28"/>
        </w:rPr>
        <w:t>сств ст</w:t>
      </w:r>
      <w:proofErr w:type="gramEnd"/>
      <w:r w:rsidR="000A6A1F">
        <w:rPr>
          <w:rFonts w:ascii="Times New Roman" w:hAnsi="Times New Roman"/>
          <w:sz w:val="28"/>
          <w:szCs w:val="28"/>
        </w:rPr>
        <w:t>аницы Крыловской</w:t>
      </w:r>
    </w:p>
    <w:p w:rsidR="000A6A1F" w:rsidRDefault="000A6A1F" w:rsidP="006D2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6D22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229B">
        <w:rPr>
          <w:rFonts w:ascii="Times New Roman" w:hAnsi="Times New Roman"/>
          <w:sz w:val="28"/>
          <w:szCs w:val="28"/>
        </w:rPr>
        <w:t>Ленинградский</w:t>
      </w:r>
      <w:proofErr w:type="gramEnd"/>
      <w:r w:rsidR="006D229B">
        <w:rPr>
          <w:rFonts w:ascii="Times New Roman" w:hAnsi="Times New Roman"/>
          <w:sz w:val="28"/>
          <w:szCs w:val="28"/>
        </w:rPr>
        <w:t xml:space="preserve"> муниципальный</w:t>
      </w:r>
    </w:p>
    <w:p w:rsidR="006D229B" w:rsidRDefault="006D229B" w:rsidP="006D2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 Краснодарского края</w:t>
      </w:r>
    </w:p>
    <w:p w:rsidR="000A6A1F" w:rsidRDefault="000A6A1F" w:rsidP="000A6A1F">
      <w:pPr>
        <w:tabs>
          <w:tab w:val="left" w:pos="915"/>
        </w:tabs>
        <w:rPr>
          <w:rFonts w:ascii="Times New Roman" w:hAnsi="Times New Roman"/>
          <w:sz w:val="28"/>
          <w:szCs w:val="28"/>
        </w:rPr>
      </w:pPr>
    </w:p>
    <w:p w:rsidR="000A6A1F" w:rsidRDefault="000A6A1F" w:rsidP="000A6A1F">
      <w:pPr>
        <w:tabs>
          <w:tab w:val="left" w:pos="915"/>
        </w:tabs>
        <w:rPr>
          <w:rFonts w:ascii="Times New Roman" w:hAnsi="Times New Roman"/>
          <w:sz w:val="28"/>
          <w:szCs w:val="28"/>
        </w:rPr>
      </w:pPr>
    </w:p>
    <w:p w:rsidR="000A6A1F" w:rsidRDefault="000A6A1F" w:rsidP="000A6A1F">
      <w:pPr>
        <w:tabs>
          <w:tab w:val="left" w:pos="915"/>
        </w:tabs>
        <w:rPr>
          <w:rFonts w:ascii="Times New Roman" w:hAnsi="Times New Roman"/>
          <w:sz w:val="28"/>
          <w:szCs w:val="28"/>
        </w:rPr>
      </w:pPr>
    </w:p>
    <w:p w:rsidR="000A6A1F" w:rsidRDefault="000A6A1F" w:rsidP="000A6A1F">
      <w:pPr>
        <w:tabs>
          <w:tab w:val="left" w:pos="915"/>
        </w:tabs>
        <w:rPr>
          <w:rFonts w:ascii="Times New Roman" w:hAnsi="Times New Roman"/>
          <w:sz w:val="28"/>
          <w:szCs w:val="28"/>
        </w:rPr>
      </w:pPr>
    </w:p>
    <w:p w:rsidR="000A6A1F" w:rsidRDefault="000A6A1F" w:rsidP="000A6A1F">
      <w:pPr>
        <w:ind w:firstLine="708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План-конспект открытого урока</w:t>
      </w:r>
    </w:p>
    <w:p w:rsidR="000A6A1F" w:rsidRDefault="000A6A1F" w:rsidP="000A6A1F">
      <w:pPr>
        <w:ind w:firstLine="708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(декоративно-прикладное искусство)</w:t>
      </w:r>
    </w:p>
    <w:p w:rsidR="000A6A1F" w:rsidRDefault="000A6A1F" w:rsidP="000A6A1F">
      <w:pPr>
        <w:ind w:firstLine="708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Тема: «Знакомство с техникой лоскутное шитье»</w:t>
      </w:r>
    </w:p>
    <w:p w:rsidR="000A6A1F" w:rsidRDefault="000A6A1F" w:rsidP="000A6A1F">
      <w:pPr>
        <w:rPr>
          <w:rFonts w:ascii="Times New Roman" w:hAnsi="Times New Roman"/>
          <w:sz w:val="40"/>
          <w:szCs w:val="40"/>
        </w:rPr>
      </w:pPr>
    </w:p>
    <w:p w:rsidR="000A6A1F" w:rsidRDefault="000A6A1F" w:rsidP="000A6A1F">
      <w:pPr>
        <w:rPr>
          <w:rFonts w:ascii="Times New Roman" w:hAnsi="Times New Roman"/>
          <w:sz w:val="40"/>
          <w:szCs w:val="40"/>
        </w:rPr>
      </w:pPr>
    </w:p>
    <w:p w:rsidR="000A6A1F" w:rsidRDefault="000A6A1F" w:rsidP="000A6A1F">
      <w:pPr>
        <w:rPr>
          <w:rFonts w:ascii="Times New Roman" w:hAnsi="Times New Roman"/>
          <w:sz w:val="40"/>
          <w:szCs w:val="40"/>
        </w:rPr>
      </w:pPr>
    </w:p>
    <w:p w:rsidR="000A6A1F" w:rsidRDefault="000A6A1F" w:rsidP="000A6A1F">
      <w:pPr>
        <w:tabs>
          <w:tab w:val="left" w:pos="5760"/>
        </w:tabs>
        <w:jc w:val="center"/>
        <w:rPr>
          <w:rFonts w:ascii="Times New Roman" w:hAnsi="Times New Roman"/>
          <w:sz w:val="40"/>
          <w:szCs w:val="40"/>
        </w:rPr>
      </w:pPr>
    </w:p>
    <w:p w:rsidR="006D229B" w:rsidRDefault="006D229B" w:rsidP="000A6A1F">
      <w:pPr>
        <w:tabs>
          <w:tab w:val="left" w:pos="5760"/>
        </w:tabs>
        <w:jc w:val="center"/>
        <w:rPr>
          <w:rFonts w:ascii="Times New Roman" w:hAnsi="Times New Roman"/>
          <w:sz w:val="40"/>
          <w:szCs w:val="40"/>
        </w:rPr>
      </w:pPr>
    </w:p>
    <w:p w:rsidR="006D229B" w:rsidRDefault="006D229B" w:rsidP="000A6A1F">
      <w:pPr>
        <w:tabs>
          <w:tab w:val="left" w:pos="5760"/>
        </w:tabs>
        <w:jc w:val="center"/>
        <w:rPr>
          <w:rFonts w:ascii="Times New Roman" w:hAnsi="Times New Roman"/>
          <w:sz w:val="40"/>
          <w:szCs w:val="40"/>
        </w:rPr>
      </w:pPr>
    </w:p>
    <w:p w:rsidR="000A6A1F" w:rsidRDefault="000A6A1F" w:rsidP="000A6A1F">
      <w:pPr>
        <w:tabs>
          <w:tab w:val="left" w:pos="5760"/>
        </w:tabs>
        <w:jc w:val="center"/>
        <w:rPr>
          <w:rFonts w:ascii="Times New Roman" w:hAnsi="Times New Roman"/>
          <w:sz w:val="40"/>
          <w:szCs w:val="40"/>
        </w:rPr>
      </w:pPr>
    </w:p>
    <w:p w:rsidR="000A6A1F" w:rsidRDefault="000A6A1F" w:rsidP="000A6A1F">
      <w:pPr>
        <w:tabs>
          <w:tab w:val="left" w:pos="57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Михайловна</w:t>
      </w:r>
    </w:p>
    <w:p w:rsidR="000A6A1F" w:rsidRDefault="000A6A1F" w:rsidP="000A6A1F">
      <w:pPr>
        <w:rPr>
          <w:rFonts w:ascii="Times New Roman" w:hAnsi="Times New Roman"/>
          <w:sz w:val="28"/>
          <w:szCs w:val="28"/>
        </w:rPr>
      </w:pPr>
    </w:p>
    <w:p w:rsidR="000A6A1F" w:rsidRDefault="000A6A1F" w:rsidP="000A6A1F">
      <w:pPr>
        <w:rPr>
          <w:rFonts w:ascii="Times New Roman" w:hAnsi="Times New Roman"/>
          <w:sz w:val="28"/>
          <w:szCs w:val="28"/>
        </w:rPr>
      </w:pPr>
    </w:p>
    <w:p w:rsidR="000A6A1F" w:rsidRDefault="000A6A1F" w:rsidP="000A6A1F">
      <w:pPr>
        <w:rPr>
          <w:rFonts w:ascii="Times New Roman" w:hAnsi="Times New Roman"/>
          <w:sz w:val="28"/>
          <w:szCs w:val="28"/>
        </w:rPr>
      </w:pPr>
    </w:p>
    <w:p w:rsidR="00537D53" w:rsidRDefault="00537D53" w:rsidP="000A6A1F">
      <w:pPr>
        <w:rPr>
          <w:rFonts w:ascii="Times New Roman" w:hAnsi="Times New Roman"/>
          <w:sz w:val="28"/>
          <w:szCs w:val="28"/>
        </w:rPr>
      </w:pPr>
    </w:p>
    <w:p w:rsidR="000A6A1F" w:rsidRDefault="000A6A1F" w:rsidP="000A6A1F">
      <w:pPr>
        <w:rPr>
          <w:rFonts w:ascii="Times New Roman" w:hAnsi="Times New Roman"/>
          <w:sz w:val="28"/>
          <w:szCs w:val="28"/>
        </w:rPr>
      </w:pPr>
    </w:p>
    <w:p w:rsidR="006D229B" w:rsidRPr="006D229B" w:rsidRDefault="00EE6BD2" w:rsidP="006D229B">
      <w:pPr>
        <w:tabs>
          <w:tab w:val="left" w:pos="24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lastRenderedPageBreak/>
        <w:t>Тип урока</w:t>
      </w:r>
      <w:r w:rsidRPr="008C5955">
        <w:rPr>
          <w:sz w:val="28"/>
          <w:szCs w:val="28"/>
        </w:rPr>
        <w:t xml:space="preserve"> – урок получения новых знаний.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Технология урока</w:t>
      </w:r>
      <w:r w:rsidRPr="008C5955">
        <w:rPr>
          <w:sz w:val="28"/>
          <w:szCs w:val="28"/>
        </w:rPr>
        <w:t xml:space="preserve"> – сотрудничество и личностно-ориентированное обучение.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Цель урока: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изучение одного из видов традиционного народного творчества;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научить учащихся подготавливать ткань к работе; подбирать по цвету "лоскуты";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выполнять раскрой деталей по шаблонам.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Задачи: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i/>
          <w:iCs/>
          <w:sz w:val="28"/>
          <w:szCs w:val="28"/>
        </w:rPr>
        <w:t>дидактические</w:t>
      </w:r>
      <w:r w:rsidRPr="008C5955">
        <w:rPr>
          <w:sz w:val="28"/>
          <w:szCs w:val="28"/>
        </w:rPr>
        <w:t>: знакомство учащихся с историей создания изделий из лоскута;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i/>
          <w:iCs/>
          <w:sz w:val="28"/>
          <w:szCs w:val="28"/>
        </w:rPr>
        <w:t>развивающие</w:t>
      </w:r>
      <w:r w:rsidRPr="008C5955">
        <w:rPr>
          <w:sz w:val="28"/>
          <w:szCs w:val="28"/>
        </w:rPr>
        <w:t>: формирование и совершенствование навыков правильного и точного соединения детали кроя лоскутного изделия по схеме;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i/>
          <w:iCs/>
          <w:sz w:val="28"/>
          <w:szCs w:val="28"/>
        </w:rPr>
        <w:t>воспитательные</w:t>
      </w:r>
      <w:r w:rsidRPr="008C5955">
        <w:rPr>
          <w:sz w:val="28"/>
          <w:szCs w:val="28"/>
        </w:rPr>
        <w:t xml:space="preserve">: воспитание патриотизма и уважения к истории родного края, формирование художественного вкуса.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Планируемые результаты: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i/>
          <w:iCs/>
          <w:sz w:val="28"/>
          <w:szCs w:val="28"/>
        </w:rPr>
        <w:t>Образовательные</w:t>
      </w:r>
      <w:r w:rsidRPr="008C5955">
        <w:rPr>
          <w:sz w:val="28"/>
          <w:szCs w:val="28"/>
        </w:rPr>
        <w:t>: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ознакомление с одним из видов декоративно-прикладного творчества – лоскутным шитьем (его историей возникновения, необходимыми материалами, инструментами и приспособлениями);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видами лоскутного шитья, выполнение изготовления шаблона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i/>
          <w:iCs/>
          <w:sz w:val="28"/>
          <w:szCs w:val="28"/>
        </w:rPr>
        <w:t xml:space="preserve">Развивающие: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развитие эстетического вкуса на примере подбора цветовой гаммы для изделий;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развитие творческих способностей, воображения;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развитие логического мышления.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развитие познавательного интереса к предмету, формирование способностей к поисковой деятельности. 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i/>
          <w:iCs/>
          <w:sz w:val="28"/>
          <w:szCs w:val="28"/>
        </w:rPr>
        <w:t>Воспитательные: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воспитание интереса к ручному труду, уважительного отношения к труду других людей;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привитие аккуратности, прилежности при выполнении работы.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proofErr w:type="spellStart"/>
      <w:r w:rsidRPr="008C5955">
        <w:rPr>
          <w:b/>
          <w:bCs/>
          <w:sz w:val="28"/>
          <w:szCs w:val="28"/>
        </w:rPr>
        <w:t>Метапредметные</w:t>
      </w:r>
      <w:proofErr w:type="spellEnd"/>
      <w:r w:rsidRPr="008C5955">
        <w:rPr>
          <w:b/>
          <w:bCs/>
          <w:sz w:val="28"/>
          <w:szCs w:val="28"/>
        </w:rPr>
        <w:t xml:space="preserve"> результаты: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регулятивные</w:t>
      </w:r>
      <w:r w:rsidRPr="008C5955">
        <w:rPr>
          <w:sz w:val="28"/>
          <w:szCs w:val="28"/>
        </w:rPr>
        <w:t> - освоить теоретические знания  о лоскутной технике;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коммуникативные</w:t>
      </w:r>
      <w:r w:rsidRPr="008C5955">
        <w:rPr>
          <w:sz w:val="28"/>
          <w:szCs w:val="28"/>
        </w:rPr>
        <w:t xml:space="preserve"> – планирование учебного сотрудничества с учителем и сверстниками: определение цели, функций участников, способов взаимодействия;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proofErr w:type="gramStart"/>
      <w:r w:rsidRPr="008C5955">
        <w:rPr>
          <w:b/>
          <w:bCs/>
          <w:sz w:val="28"/>
          <w:szCs w:val="28"/>
        </w:rPr>
        <w:t>познавательные</w:t>
      </w:r>
      <w:r w:rsidRPr="008C5955">
        <w:rPr>
          <w:sz w:val="28"/>
          <w:szCs w:val="28"/>
        </w:rPr>
        <w:t xml:space="preserve"> – познакомить с основными приемами лоскутной техники, с сочетанием цветов в изделии.</w:t>
      </w:r>
      <w:proofErr w:type="gramEnd"/>
      <w:r w:rsidRPr="008C5955">
        <w:rPr>
          <w:sz w:val="28"/>
          <w:szCs w:val="28"/>
        </w:rPr>
        <w:t xml:space="preserve"> Способствовать привитию интереса к урокам технологии.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личностные </w:t>
      </w:r>
      <w:r w:rsidRPr="008C5955">
        <w:rPr>
          <w:sz w:val="28"/>
          <w:szCs w:val="28"/>
        </w:rPr>
        <w:t>– воспитывать эстетические чувства, прививать интерес к труду.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Основные понятия</w:t>
      </w:r>
      <w:r w:rsidRPr="008C5955">
        <w:rPr>
          <w:sz w:val="28"/>
          <w:szCs w:val="28"/>
        </w:rPr>
        <w:t xml:space="preserve">: лоскутная пластика, шаблоны, геометрические фигуры, сочетание цветов.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lastRenderedPageBreak/>
        <w:t xml:space="preserve">Формы организации познавательной деятельности </w:t>
      </w:r>
      <w:proofErr w:type="gramStart"/>
      <w:r w:rsidRPr="008C5955">
        <w:rPr>
          <w:b/>
          <w:bCs/>
          <w:sz w:val="28"/>
          <w:szCs w:val="28"/>
        </w:rPr>
        <w:t>обучающихся</w:t>
      </w:r>
      <w:proofErr w:type="gramEnd"/>
      <w:r w:rsidRPr="008C5955">
        <w:rPr>
          <w:sz w:val="28"/>
          <w:szCs w:val="28"/>
        </w:rPr>
        <w:t xml:space="preserve">: групповая, индивидуальная.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Методы обучения</w:t>
      </w:r>
      <w:r w:rsidRPr="008C5955">
        <w:rPr>
          <w:sz w:val="28"/>
          <w:szCs w:val="28"/>
        </w:rPr>
        <w:t>: проблемно-диалогические, практические.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Оборудование: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инструменты (иглы, нитки, ножницы, линейки, мелки); </w:t>
      </w:r>
    </w:p>
    <w:p w:rsidR="008C5955" w:rsidRPr="008C5955" w:rsidRDefault="00EE6BD2" w:rsidP="008C5955">
      <w:pPr>
        <w:pStyle w:val="a4"/>
        <w:rPr>
          <w:sz w:val="28"/>
          <w:szCs w:val="28"/>
        </w:rPr>
      </w:pPr>
      <w:r>
        <w:rPr>
          <w:sz w:val="28"/>
          <w:szCs w:val="28"/>
        </w:rPr>
        <w:t>компьютер.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 xml:space="preserve">Дидактическое обеспечение: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материалы (кусочки тканей различных цветов и размеров, цветная тесьма);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шаблоны выкроек изделий;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инструкционные карты;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образцы готовых изделий декоративно-прикладного искусства (салфетка, прихватка, панно, одеяло);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видеоматериал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Методы ведения занятия</w:t>
      </w:r>
      <w:r w:rsidRPr="008C5955">
        <w:rPr>
          <w:sz w:val="28"/>
          <w:szCs w:val="28"/>
        </w:rPr>
        <w:t xml:space="preserve">: беседа, рассказ-объяснение, самостоятельные наблюдения учащихся, показ наглядностей, демонстрация трудового приёма, самостоятельная работа учащихся.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 xml:space="preserve">Тип занятия: </w:t>
      </w:r>
      <w:r w:rsidRPr="008C5955">
        <w:rPr>
          <w:sz w:val="28"/>
          <w:szCs w:val="28"/>
        </w:rPr>
        <w:t>изучение нового материала.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Вид деятельности:</w:t>
      </w:r>
      <w:r w:rsidRPr="008C5955">
        <w:rPr>
          <w:sz w:val="28"/>
          <w:szCs w:val="28"/>
        </w:rPr>
        <w:t xml:space="preserve"> декоративно-прикладное искусство.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План урока: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1. Организационный момент.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2. Вводная беседа.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3. Изучение нового материала.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4. Практическая работа.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5. Подведение итогов.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6. Домашнее задание.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Ход урока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1. Организационный момент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Проверка готовности учащихся к уроку.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2. Вводная беседа</w:t>
      </w:r>
    </w:p>
    <w:p w:rsidR="008C5955" w:rsidRPr="008C5955" w:rsidRDefault="00EE6BD2" w:rsidP="008C595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На уроках декоративно- прикладного искусства </w:t>
      </w:r>
      <w:r w:rsidR="008C5955" w:rsidRPr="008C5955">
        <w:rPr>
          <w:sz w:val="28"/>
          <w:szCs w:val="28"/>
        </w:rPr>
        <w:t xml:space="preserve"> мы занимаемся разным</w:t>
      </w:r>
      <w:r>
        <w:rPr>
          <w:sz w:val="28"/>
          <w:szCs w:val="28"/>
        </w:rPr>
        <w:t>и вида</w:t>
      </w:r>
      <w:r w:rsidR="008C5955" w:rsidRPr="008C5955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  <w:r w:rsidR="008C5955" w:rsidRPr="008C5955">
        <w:rPr>
          <w:sz w:val="28"/>
          <w:szCs w:val="28"/>
        </w:rPr>
        <w:t xml:space="preserve"> деятельности. Вы узнаёте что-то новое, делаете для себя неожиданные открытия. В этом вам помогают трудолюбие, терпеливость, усидчивость, настойчивость, смекалка, любознательность и желание научиться тому, что ещё не умеете.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Вы знаете много пословиц и поговорок о труде, о работе. Объясните, пожалуйста, смысл некоторых</w:t>
      </w:r>
      <w:r w:rsidR="00FE087B">
        <w:rPr>
          <w:sz w:val="28"/>
          <w:szCs w:val="28"/>
        </w:rPr>
        <w:t xml:space="preserve"> из них в контексте урока.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i/>
          <w:iCs/>
          <w:sz w:val="28"/>
          <w:szCs w:val="28"/>
        </w:rPr>
        <w:t>(Девочки объясняют смысл пословиц и поговорок)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Была бы охота - </w:t>
      </w:r>
      <w:proofErr w:type="gramStart"/>
      <w:r w:rsidRPr="008C5955">
        <w:rPr>
          <w:sz w:val="28"/>
          <w:szCs w:val="28"/>
        </w:rPr>
        <w:t>заладится</w:t>
      </w:r>
      <w:proofErr w:type="gramEnd"/>
      <w:r w:rsidRPr="008C5955">
        <w:rPr>
          <w:sz w:val="28"/>
          <w:szCs w:val="28"/>
        </w:rPr>
        <w:t xml:space="preserve"> всякая работа.</w:t>
      </w:r>
      <w:r w:rsidRPr="008C5955">
        <w:rPr>
          <w:sz w:val="28"/>
          <w:szCs w:val="28"/>
        </w:rPr>
        <w:br/>
        <w:t>Труд человека кормит, а лень - портит.</w:t>
      </w:r>
      <w:r w:rsidRPr="008C5955">
        <w:rPr>
          <w:sz w:val="28"/>
          <w:szCs w:val="28"/>
        </w:rPr>
        <w:br/>
        <w:t>Всякое уменье трудом даётся.</w:t>
      </w:r>
      <w:r w:rsidRPr="008C5955">
        <w:rPr>
          <w:sz w:val="28"/>
          <w:szCs w:val="28"/>
        </w:rPr>
        <w:br/>
        <w:t xml:space="preserve">Без дела жить - только небо коптить. </w:t>
      </w:r>
      <w:r w:rsidRPr="008C5955">
        <w:rPr>
          <w:sz w:val="28"/>
          <w:szCs w:val="28"/>
        </w:rPr>
        <w:br/>
        <w:t xml:space="preserve">Жизнь дана на добрые дела.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- Итак, исходя из ваших объяснений, можно сделать вывод, что нужно быть трудолюбивым, любознательным, настойчивым, чтобы чему-то научиться.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lastRenderedPageBreak/>
        <w:t>- На ваших столах находятся листочки с кроссвордом. Разгадав данный кроссворд, вы определите ключевое слово сегодняшнего урока.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noProof/>
          <w:sz w:val="28"/>
          <w:szCs w:val="28"/>
        </w:rPr>
        <w:drawing>
          <wp:inline distT="0" distB="0" distL="0" distR="0">
            <wp:extent cx="2857500" cy="2943225"/>
            <wp:effectExtent l="0" t="0" r="0" b="9525"/>
            <wp:docPr id="1" name="Рисунок 1" descr="mhtml:file://C:\Users\Home\Desktop\План-конспект%20открытого%20урока%20по%20технологии%20_Лоскутное%20шитье.%20Материалы%20для%20лоскутного%20шитья_.mhtml!https://urok.1sept.ru/articles/68425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tml:file://C:\Users\Home\Desktop\План-конспект%20открытого%20урока%20по%20технологии%20_Лоскутное%20шитье.%20Материалы%20для%20лоскутного%20шитья_.mhtml!https://urok.1sept.ru/articles/684258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Какое ключевое слово было зашифровано в кроссворде?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Правильно - “лоскуток”.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- Я попрошу вас предположить, о чем пойдет речь сегодня и озвучить тему нашего урока.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- Сегодня мы будем говорить о лоскутном шитье.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- Тема урока звучит так: </w:t>
      </w:r>
      <w:r w:rsidR="00FE087B">
        <w:rPr>
          <w:sz w:val="28"/>
          <w:szCs w:val="28"/>
        </w:rPr>
        <w:t>«Знакомство с техникой лоскутное шитье».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3. Изучение нового материала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Изделие можно изготовить не только из целого куска ткани, но и из лоскутов. </w:t>
      </w:r>
    </w:p>
    <w:p w:rsid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 xml:space="preserve">Шитьё из лоскутков </w:t>
      </w:r>
      <w:r w:rsidRPr="008C5955">
        <w:rPr>
          <w:sz w:val="28"/>
          <w:szCs w:val="28"/>
        </w:rPr>
        <w:t xml:space="preserve">– один из традиционных видов народного творчества, у которого давняя история, глубокие корни. Как художественная работа, шитьё из лоскутов по сути своей очень близко к древнему искусству мозаики.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Первые упоминания об искусстве соединения различных тканей встречаются в исторических описаниях, датированных XI </w:t>
      </w:r>
      <w:proofErr w:type="gramStart"/>
      <w:r w:rsidRPr="008C5955">
        <w:rPr>
          <w:sz w:val="28"/>
          <w:szCs w:val="28"/>
        </w:rPr>
        <w:t>в</w:t>
      </w:r>
      <w:proofErr w:type="gramEnd"/>
      <w:r w:rsidRPr="008C5955">
        <w:rPr>
          <w:sz w:val="28"/>
          <w:szCs w:val="28"/>
        </w:rPr>
        <w:t xml:space="preserve">. Не </w:t>
      </w:r>
      <w:proofErr w:type="gramStart"/>
      <w:r w:rsidRPr="008C5955">
        <w:rPr>
          <w:sz w:val="28"/>
          <w:szCs w:val="28"/>
        </w:rPr>
        <w:t>исключена</w:t>
      </w:r>
      <w:proofErr w:type="gramEnd"/>
      <w:r w:rsidRPr="008C5955">
        <w:rPr>
          <w:sz w:val="28"/>
          <w:szCs w:val="28"/>
        </w:rPr>
        <w:t xml:space="preserve"> возможность появления лоскутного рукоделия в нескольких странах одновременно. Однако принято считать, что зародилась эта техника в Англии, а затем постепенно распространилась в других местах. Изделия из лоскута стали появляться на Руси, в Европе, Америке, Австралии.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Лоскутное шитье зародилось и развивалось изначально в крестьянской среде. Предметы деревенского быта чаще всего были и полезны, и красивы. Лоскутные одеяла, коврики-кругляши, дорожки, сотканные из полосок ткани, так же как расписные прялки, резные туеса, вышивка, наполняли быт и радовали глаз.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Причиной появления своеобразного лоскутного шитья явилась бедность. Именно она вынуждала женщин из остатков старой одежды делать </w:t>
      </w:r>
      <w:proofErr w:type="gramStart"/>
      <w:r w:rsidRPr="008C5955">
        <w:rPr>
          <w:sz w:val="28"/>
          <w:szCs w:val="28"/>
        </w:rPr>
        <w:t>новую</w:t>
      </w:r>
      <w:proofErr w:type="gramEnd"/>
      <w:r w:rsidRPr="008C5955">
        <w:rPr>
          <w:sz w:val="28"/>
          <w:szCs w:val="28"/>
        </w:rPr>
        <w:t xml:space="preserve">, а также создавать различные изделия окружающего быта.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Традиции лоскутного шитья в России начали складываться в XIX в., когда фабричные ткани стали предметом повседневного обихода. Редкая </w:t>
      </w:r>
      <w:r w:rsidRPr="008C5955">
        <w:rPr>
          <w:sz w:val="28"/>
          <w:szCs w:val="28"/>
        </w:rPr>
        <w:lastRenderedPageBreak/>
        <w:t xml:space="preserve">крестьянская изба не имела лоскутного одеяла, сшитого из кусочков отслужившей свой срок одежды. Лоскутки зачастую были неправильной формы, подбирались произвольно, соединяли их как придется. В крестьянском быту лоскутное одеяло служило главным образом защитой от холода. В то же время в некоторых областях России традиционно изготовление лоскутных одеял было связано со свадебным обрядом: оно было частью приданого. Лоскутное одеяло принято было дарить на рождение ребенка. Такие одеяла сочетали в себе практичность и декоративность.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В старинном доме не было бесполезных вещей. Кусочки ткани, оставшиеся при раскрое, экономичные хозяйки не выбрасывали, а складывали до тех пор, пока не наберется нужное количество. Потом каждому из этих лоскутков находили определенное место в готовом </w:t>
      </w:r>
      <w:proofErr w:type="spellStart"/>
      <w:r w:rsidRPr="008C5955">
        <w:rPr>
          <w:sz w:val="28"/>
          <w:szCs w:val="28"/>
        </w:rPr>
        <w:t>изделии</w:t>
      </w:r>
      <w:proofErr w:type="gramStart"/>
      <w:r w:rsidRPr="008C5955">
        <w:rPr>
          <w:sz w:val="28"/>
          <w:szCs w:val="28"/>
        </w:rPr>
        <w:t>.Х</w:t>
      </w:r>
      <w:proofErr w:type="gramEnd"/>
      <w:r w:rsidRPr="008C5955">
        <w:rPr>
          <w:sz w:val="28"/>
          <w:szCs w:val="28"/>
        </w:rPr>
        <w:t>озяйки</w:t>
      </w:r>
      <w:proofErr w:type="spellEnd"/>
      <w:r w:rsidRPr="008C5955">
        <w:rPr>
          <w:sz w:val="28"/>
          <w:szCs w:val="28"/>
        </w:rPr>
        <w:t xml:space="preserve"> не просто сшивали лоскутки, а стремились сделать это искусно. Придумывали узор, композицию подбирали детали по форме и цветовым сочетаниям.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В 70-е годы XX века, когда в моду вошел фольклорный стиль, вновь возник интерес к лоскутному шитью. В нашей стране и </w:t>
      </w:r>
      <w:proofErr w:type="gramStart"/>
      <w:r w:rsidRPr="008C5955">
        <w:rPr>
          <w:sz w:val="28"/>
          <w:szCs w:val="28"/>
        </w:rPr>
        <w:t>зарубежном</w:t>
      </w:r>
      <w:proofErr w:type="gramEnd"/>
      <w:r w:rsidRPr="008C5955">
        <w:rPr>
          <w:sz w:val="28"/>
          <w:szCs w:val="28"/>
        </w:rPr>
        <w:t xml:space="preserve"> проводятся фестивали, конкурсы, мастер - классы, создаются творческие объединения.</w:t>
      </w:r>
    </w:p>
    <w:p w:rsidR="00090112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В настоящее время к шитью из лоскута относятся как к виду искусства, интерес к которому неуклонно растёт. Лоскутное шитье переживает новое рождение, оно стало для многих любимым занятием. Из разноцветных лоскутов можно получить оригинальные вещи: жилеты, </w:t>
      </w:r>
      <w:proofErr w:type="spellStart"/>
      <w:r w:rsidRPr="008C5955">
        <w:rPr>
          <w:sz w:val="28"/>
          <w:szCs w:val="28"/>
        </w:rPr>
        <w:t>юбки</w:t>
      </w:r>
      <w:proofErr w:type="gramStart"/>
      <w:r w:rsidRPr="008C5955">
        <w:rPr>
          <w:sz w:val="28"/>
          <w:szCs w:val="28"/>
        </w:rPr>
        <w:t>,с</w:t>
      </w:r>
      <w:proofErr w:type="gramEnd"/>
      <w:r w:rsidRPr="008C5955">
        <w:rPr>
          <w:sz w:val="28"/>
          <w:szCs w:val="28"/>
        </w:rPr>
        <w:t>умки</w:t>
      </w:r>
      <w:proofErr w:type="spellEnd"/>
      <w:r w:rsidRPr="008C5955">
        <w:rPr>
          <w:sz w:val="28"/>
          <w:szCs w:val="28"/>
        </w:rPr>
        <w:t xml:space="preserve">, одеяла, подушки, покрывала и сделать подарок своими руками. </w:t>
      </w:r>
    </w:p>
    <w:p w:rsidR="008C5955" w:rsidRPr="008C5955" w:rsidRDefault="00090112" w:rsidP="008C595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Итак, что </w:t>
      </w:r>
      <w:r w:rsidR="008C5955" w:rsidRPr="008C5955">
        <w:rPr>
          <w:sz w:val="28"/>
          <w:szCs w:val="28"/>
        </w:rPr>
        <w:t>способствовало возникновению лоскутного шитья?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- В какой среде (городской или крестьянской) лоскутное шитье появилось раньше и почему?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- Когда в России начали складываться традиции лоскутного шитья?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(Ответы учащихся).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Давайте посмотрим видеоматериал и познакомимся с разнообразными приемами работ с лоскутками.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i/>
          <w:iCs/>
          <w:sz w:val="28"/>
          <w:szCs w:val="28"/>
        </w:rPr>
        <w:t>Просмотр видеоматериала.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Создавать изделия в лоскутной технике может любой человек. В работу может пойти не только ткани, но и пряжа, тесьма, ленты, кружева – все, что найдется под рукой и, конечно, ваша фантазия.</w:t>
      </w:r>
    </w:p>
    <w:p w:rsidR="008C5955" w:rsidRPr="008C5955" w:rsidRDefault="00090112" w:rsidP="008C5955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8C5955" w:rsidRPr="008C5955">
        <w:rPr>
          <w:sz w:val="28"/>
          <w:szCs w:val="28"/>
        </w:rPr>
        <w:t>так</w:t>
      </w:r>
      <w:proofErr w:type="gramEnd"/>
      <w:r w:rsidR="008C5955" w:rsidRPr="008C5955">
        <w:rPr>
          <w:sz w:val="28"/>
          <w:szCs w:val="28"/>
        </w:rPr>
        <w:t xml:space="preserve"> вы узнали, что к наиболее распространённым относятся: </w:t>
      </w:r>
      <w:proofErr w:type="spellStart"/>
      <w:r w:rsidR="008C5955" w:rsidRPr="008C5955">
        <w:rPr>
          <w:sz w:val="28"/>
          <w:szCs w:val="28"/>
        </w:rPr>
        <w:t>печворк</w:t>
      </w:r>
      <w:proofErr w:type="spellEnd"/>
      <w:r w:rsidR="008C5955" w:rsidRPr="008C5955">
        <w:rPr>
          <w:sz w:val="28"/>
          <w:szCs w:val="28"/>
        </w:rPr>
        <w:t xml:space="preserve">, </w:t>
      </w:r>
      <w:proofErr w:type="spellStart"/>
      <w:r w:rsidR="008C5955" w:rsidRPr="008C5955">
        <w:rPr>
          <w:sz w:val="28"/>
          <w:szCs w:val="28"/>
        </w:rPr>
        <w:t>квилт</w:t>
      </w:r>
      <w:proofErr w:type="spellEnd"/>
      <w:r w:rsidR="008C5955" w:rsidRPr="008C5955">
        <w:rPr>
          <w:sz w:val="28"/>
          <w:szCs w:val="28"/>
        </w:rPr>
        <w:t>, текстильный коллаж, текстильная мозаика.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proofErr w:type="spellStart"/>
      <w:r w:rsidRPr="008C5955">
        <w:rPr>
          <w:b/>
          <w:bCs/>
          <w:sz w:val="28"/>
          <w:szCs w:val="28"/>
        </w:rPr>
        <w:t>Печворк</w:t>
      </w:r>
      <w:proofErr w:type="spellEnd"/>
      <w:r w:rsidRPr="008C5955">
        <w:rPr>
          <w:b/>
          <w:bCs/>
          <w:sz w:val="28"/>
          <w:szCs w:val="28"/>
        </w:rPr>
        <w:t>.</w:t>
      </w:r>
      <w:r w:rsidRPr="008C5955">
        <w:rPr>
          <w:sz w:val="28"/>
          <w:szCs w:val="28"/>
        </w:rPr>
        <w:t xml:space="preserve"> «</w:t>
      </w:r>
      <w:proofErr w:type="spellStart"/>
      <w:r w:rsidRPr="008C5955">
        <w:rPr>
          <w:sz w:val="28"/>
          <w:szCs w:val="28"/>
        </w:rPr>
        <w:t>Пэчворк</w:t>
      </w:r>
      <w:proofErr w:type="spellEnd"/>
      <w:r w:rsidRPr="008C5955">
        <w:rPr>
          <w:sz w:val="28"/>
          <w:szCs w:val="28"/>
        </w:rPr>
        <w:t xml:space="preserve">» в переводе на русский язык означает «лоскутная работа» (от англ. </w:t>
      </w:r>
      <w:proofErr w:type="spellStart"/>
      <w:r w:rsidRPr="008C5955">
        <w:rPr>
          <w:sz w:val="28"/>
          <w:szCs w:val="28"/>
        </w:rPr>
        <w:t>patch</w:t>
      </w:r>
      <w:proofErr w:type="spellEnd"/>
      <w:r w:rsidRPr="008C5955">
        <w:rPr>
          <w:sz w:val="28"/>
          <w:szCs w:val="28"/>
        </w:rPr>
        <w:t xml:space="preserve"> – заплатка (кусочек ткани) и </w:t>
      </w:r>
      <w:proofErr w:type="spellStart"/>
      <w:r w:rsidRPr="008C5955">
        <w:rPr>
          <w:sz w:val="28"/>
          <w:szCs w:val="28"/>
        </w:rPr>
        <w:t>work</w:t>
      </w:r>
      <w:proofErr w:type="spellEnd"/>
      <w:r w:rsidRPr="008C5955">
        <w:rPr>
          <w:sz w:val="28"/>
          <w:szCs w:val="28"/>
        </w:rPr>
        <w:t xml:space="preserve"> - работа), и в его истоках лежит штопка, лоскуты для которой брали из старой одежды.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proofErr w:type="spellStart"/>
      <w:r w:rsidRPr="008C5955">
        <w:rPr>
          <w:b/>
          <w:bCs/>
          <w:sz w:val="28"/>
          <w:szCs w:val="28"/>
        </w:rPr>
        <w:t>Квилт</w:t>
      </w:r>
      <w:proofErr w:type="spellEnd"/>
      <w:r w:rsidRPr="008C5955">
        <w:rPr>
          <w:b/>
          <w:bCs/>
          <w:sz w:val="28"/>
          <w:szCs w:val="28"/>
        </w:rPr>
        <w:t>.</w:t>
      </w:r>
      <w:r w:rsidRPr="008C5955">
        <w:rPr>
          <w:sz w:val="28"/>
          <w:szCs w:val="28"/>
        </w:rPr>
        <w:t xml:space="preserve"> «</w:t>
      </w:r>
      <w:proofErr w:type="spellStart"/>
      <w:r w:rsidRPr="008C5955">
        <w:rPr>
          <w:sz w:val="28"/>
          <w:szCs w:val="28"/>
        </w:rPr>
        <w:t>Квилт</w:t>
      </w:r>
      <w:proofErr w:type="spellEnd"/>
      <w:r w:rsidRPr="008C5955">
        <w:rPr>
          <w:sz w:val="28"/>
          <w:szCs w:val="28"/>
        </w:rPr>
        <w:t>» («</w:t>
      </w:r>
      <w:proofErr w:type="spellStart"/>
      <w:r w:rsidRPr="008C5955">
        <w:rPr>
          <w:sz w:val="28"/>
          <w:szCs w:val="28"/>
        </w:rPr>
        <w:t>quilt</w:t>
      </w:r>
      <w:proofErr w:type="spellEnd"/>
      <w:r w:rsidRPr="008C5955">
        <w:rPr>
          <w:sz w:val="28"/>
          <w:szCs w:val="28"/>
        </w:rPr>
        <w:t>» переводится как стегать, простёгивать; подбивать ватой</w:t>
      </w:r>
      <w:proofErr w:type="gramStart"/>
      <w:r w:rsidRPr="008C5955">
        <w:rPr>
          <w:sz w:val="28"/>
          <w:szCs w:val="28"/>
        </w:rPr>
        <w:t xml:space="preserve"> )</w:t>
      </w:r>
      <w:proofErr w:type="gramEnd"/>
      <w:r w:rsidRPr="008C5955">
        <w:rPr>
          <w:sz w:val="28"/>
          <w:szCs w:val="28"/>
        </w:rPr>
        <w:t xml:space="preserve"> сшивать; зашивать (что-либо внутрь чего-либо)». </w:t>
      </w:r>
      <w:proofErr w:type="gramStart"/>
      <w:r w:rsidRPr="008C5955">
        <w:rPr>
          <w:sz w:val="28"/>
          <w:szCs w:val="28"/>
        </w:rPr>
        <w:t>Поскольку</w:t>
      </w:r>
      <w:proofErr w:type="gramEnd"/>
      <w:r w:rsidRPr="008C5955">
        <w:rPr>
          <w:sz w:val="28"/>
          <w:szCs w:val="28"/>
        </w:rPr>
        <w:t xml:space="preserve"> таким образом шили чаще всего одеяла, то этим словом стали именовать стеганое или сшитое из отдельных лоскутов одеяло. В настоящее время «</w:t>
      </w:r>
      <w:proofErr w:type="spellStart"/>
      <w:r w:rsidRPr="008C5955">
        <w:rPr>
          <w:sz w:val="28"/>
          <w:szCs w:val="28"/>
        </w:rPr>
        <w:t>квилтом</w:t>
      </w:r>
      <w:proofErr w:type="spellEnd"/>
      <w:r w:rsidRPr="008C5955">
        <w:rPr>
          <w:sz w:val="28"/>
          <w:szCs w:val="28"/>
        </w:rPr>
        <w:t>» называют любую стеганую вещь, будь то одеяло, панно или жилет.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lastRenderedPageBreak/>
        <w:t>Текстильный коллаж</w:t>
      </w:r>
      <w:r w:rsidRPr="008C5955">
        <w:rPr>
          <w:sz w:val="28"/>
          <w:szCs w:val="28"/>
        </w:rPr>
        <w:t xml:space="preserve">. В переводе с </w:t>
      </w:r>
      <w:proofErr w:type="gramStart"/>
      <w:r w:rsidRPr="008C5955">
        <w:rPr>
          <w:sz w:val="28"/>
          <w:szCs w:val="28"/>
        </w:rPr>
        <w:t>французского</w:t>
      </w:r>
      <w:proofErr w:type="gramEnd"/>
      <w:r w:rsidRPr="008C5955">
        <w:rPr>
          <w:sz w:val="28"/>
          <w:szCs w:val="28"/>
        </w:rPr>
        <w:t xml:space="preserve"> – наклеивание. Работы в этой технике выполняют наклеиванием лоскутков на основу, создавая определённый рисунок.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Текстильная мозаика</w:t>
      </w:r>
      <w:r w:rsidRPr="008C5955">
        <w:rPr>
          <w:sz w:val="28"/>
          <w:szCs w:val="28"/>
        </w:rPr>
        <w:t xml:space="preserve"> – орнамент, выполненный из отдельных, пригнанных друг к другу разноцветных лоскутков. Это современная техника, в которой лоскутки соединяются между собой с помощью машинного шва “зигзаг”.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Умелые рукодельницы выполняют сложные изделия, а мы начнём с </w:t>
      </w:r>
      <w:proofErr w:type="gramStart"/>
      <w:r w:rsidRPr="008C5955">
        <w:rPr>
          <w:sz w:val="28"/>
          <w:szCs w:val="28"/>
        </w:rPr>
        <w:t>простых</w:t>
      </w:r>
      <w:proofErr w:type="gramEnd"/>
      <w:r w:rsidRPr="008C5955">
        <w:rPr>
          <w:sz w:val="28"/>
          <w:szCs w:val="28"/>
        </w:rPr>
        <w:t xml:space="preserve">. Но хочется напомнить вам ещё две народные мудрости: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Бережёная вещь два века живёт.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Семь раз отмерь - один раз отрежь. </w:t>
      </w:r>
    </w:p>
    <w:p w:rsidR="008C5955" w:rsidRPr="008C5955" w:rsidRDefault="00090112" w:rsidP="008C5955">
      <w:pPr>
        <w:pStyle w:val="a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8C5955" w:rsidRPr="008C5955">
        <w:rPr>
          <w:sz w:val="28"/>
          <w:szCs w:val="28"/>
        </w:rPr>
        <w:t>Какие инструменты и оборудование необходимы для изготовления изделий из лоскутков?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(Ответы учащихся)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- Чтобы получились аккуратные и красивые изделия потребуются следующие предметы: ножницы, иголки и нитки, швейная машина, утюг и гладильная доска. Для того чтобы правильно выкроить детали, нужны будут картонные трафареты. Обводить надо трафарет и снаружи и внутри, так как внешняя линия нужна для вырезания, а внутренняя - для выполнения шва.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- Как вы думаете, какие ткани нужно использовать для работы в лоскутном шитье? (Ответы учащихся)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- Для работы лучше использовать ситец, сатин, бязь, хлопок, лён и т.п. Прокладочные материалы: </w:t>
      </w:r>
      <w:proofErr w:type="spellStart"/>
      <w:r w:rsidRPr="008C5955">
        <w:rPr>
          <w:sz w:val="28"/>
          <w:szCs w:val="28"/>
        </w:rPr>
        <w:t>синтепон</w:t>
      </w:r>
      <w:proofErr w:type="spellEnd"/>
      <w:r w:rsidRPr="008C5955">
        <w:rPr>
          <w:sz w:val="28"/>
          <w:szCs w:val="28"/>
        </w:rPr>
        <w:t xml:space="preserve">, ватин. Пригодятся: тесьма, лента, шнуры, кусочки меха и кожи, пряжа, пуговицы. Не используйте ветхие ткани, так как в изделии они быстро протрутся!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4. Как подготовить материал к работе?</w:t>
      </w:r>
    </w:p>
    <w:p w:rsidR="00090112" w:rsidRDefault="008C5955" w:rsidP="008C5955">
      <w:pPr>
        <w:pStyle w:val="a4"/>
        <w:rPr>
          <w:b/>
          <w:bCs/>
          <w:sz w:val="28"/>
          <w:szCs w:val="28"/>
        </w:rPr>
      </w:pPr>
      <w:r w:rsidRPr="008C5955">
        <w:rPr>
          <w:b/>
          <w:bCs/>
          <w:sz w:val="28"/>
          <w:szCs w:val="28"/>
        </w:rPr>
        <w:t xml:space="preserve">Подготовка материалов к работе включает следующие этапы: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1. Определение прочности окраски (уголок ткани проутюживают через мокрую ткань). Если на ней останется след, значит, краски линяют. Такой материал использовать можно после стирки.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2. Стирка и </w:t>
      </w:r>
      <w:proofErr w:type="spellStart"/>
      <w:r w:rsidRPr="008C5955">
        <w:rPr>
          <w:sz w:val="28"/>
          <w:szCs w:val="28"/>
        </w:rPr>
        <w:t>накрахмаливание</w:t>
      </w:r>
      <w:proofErr w:type="spellEnd"/>
      <w:r w:rsidRPr="008C5955">
        <w:rPr>
          <w:sz w:val="28"/>
          <w:szCs w:val="28"/>
        </w:rPr>
        <w:t xml:space="preserve"> тканей. Изделия из лоскутов хорошо выглядят и меньше пачкаются, если ткань, из которой оно выполнено, накрахмалить.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3. Декатировка – это увлажнение ткани перед раскроем для усадки. Под действием горячей воды и пара все ткани, имеющие натуральные волокна, дают разную усадку. Лоскутные вещи состоят из многих различных тканей, и эта деформация может испортить всю работу.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4. Подбор тканей по цвету, фактуре и рисунку.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Быстро и со вкусом подобрать ткани поможет цветовой круг “каждый охотник желает знать, где сидит фазан”. Цвета условно распределили на две группы: “тёплые” - красный, оранжевый, жёлтый – напоминают о солнце и тепле. “Холодные” - зелёный, </w:t>
      </w:r>
      <w:proofErr w:type="spellStart"/>
      <w:r w:rsidRPr="008C5955">
        <w:rPr>
          <w:sz w:val="28"/>
          <w:szCs w:val="28"/>
        </w:rPr>
        <w:t>голубой</w:t>
      </w:r>
      <w:proofErr w:type="spellEnd"/>
      <w:r w:rsidRPr="008C5955">
        <w:rPr>
          <w:sz w:val="28"/>
          <w:szCs w:val="28"/>
        </w:rPr>
        <w:t xml:space="preserve">, синий и фиолетовый – напоминают о холоде. Существует нейтральная группа цветов – </w:t>
      </w:r>
      <w:proofErr w:type="gramStart"/>
      <w:r w:rsidRPr="008C5955">
        <w:rPr>
          <w:sz w:val="28"/>
          <w:szCs w:val="28"/>
        </w:rPr>
        <w:t>черный</w:t>
      </w:r>
      <w:proofErr w:type="gramEnd"/>
      <w:r w:rsidRPr="008C5955">
        <w:rPr>
          <w:sz w:val="28"/>
          <w:szCs w:val="28"/>
        </w:rPr>
        <w:t xml:space="preserve">, белый и серый. Цвета секторов, расположенных напротив друг друга, считаются контрастными и при этом гармоничными: красный-зелёный, оранжевый - синий, жёлтый - фиолетовый. Более изысканным и сложным цветовым сочетанием принято считать цвета секторов, расположенных один от другого </w:t>
      </w:r>
      <w:r w:rsidRPr="008C5955">
        <w:rPr>
          <w:sz w:val="28"/>
          <w:szCs w:val="28"/>
        </w:rPr>
        <w:lastRenderedPageBreak/>
        <w:t xml:space="preserve">через сектор: красный – жёлтый – синий; зелёный – фиолетовый – оранжевый и т.д.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Учитель раздает карточку-памятку “дополнительные цвета”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33"/>
        <w:gridCol w:w="7238"/>
      </w:tblGrid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 xml:space="preserve">Цвет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Дополнительные цвета</w:t>
            </w:r>
          </w:p>
        </w:tc>
      </w:tr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Зелёный, серый, синий, жёлтый, чёрный, коричневый</w:t>
            </w:r>
          </w:p>
        </w:tc>
      </w:tr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Оранжевый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Фиолетовый, ярко-синий, бледно-голубой</w:t>
            </w:r>
          </w:p>
        </w:tc>
      </w:tr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Жёлтый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 xml:space="preserve">Чёрный, синий, красный, коричневый, зелёный, </w:t>
            </w:r>
            <w:proofErr w:type="spellStart"/>
            <w:r w:rsidRPr="008C5955">
              <w:rPr>
                <w:sz w:val="28"/>
                <w:szCs w:val="28"/>
              </w:rPr>
              <w:t>голубой</w:t>
            </w:r>
            <w:proofErr w:type="spellEnd"/>
            <w:r w:rsidRPr="008C5955">
              <w:rPr>
                <w:sz w:val="28"/>
                <w:szCs w:val="28"/>
              </w:rPr>
              <w:t>, фиолетовый</w:t>
            </w:r>
          </w:p>
        </w:tc>
      </w:tr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Тёмно-зелёный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Коричневый, бежевый</w:t>
            </w:r>
          </w:p>
        </w:tc>
      </w:tr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Зелёный (светлый)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 xml:space="preserve">Жёлтый, оранжевый, тёмно-зелёный, песочный, </w:t>
            </w:r>
            <w:proofErr w:type="spellStart"/>
            <w:r w:rsidRPr="008C5955">
              <w:rPr>
                <w:sz w:val="28"/>
                <w:szCs w:val="28"/>
              </w:rPr>
              <w:t>розовый</w:t>
            </w:r>
            <w:proofErr w:type="spellEnd"/>
          </w:p>
        </w:tc>
      </w:tr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Бледно-голубой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Тёмно-красный, серый</w:t>
            </w:r>
          </w:p>
        </w:tc>
      </w:tr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Синий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 xml:space="preserve">Серый, белый, </w:t>
            </w:r>
            <w:proofErr w:type="spellStart"/>
            <w:r w:rsidRPr="008C5955">
              <w:rPr>
                <w:sz w:val="28"/>
                <w:szCs w:val="28"/>
              </w:rPr>
              <w:t>голубой</w:t>
            </w:r>
            <w:proofErr w:type="spellEnd"/>
            <w:r w:rsidRPr="008C5955">
              <w:rPr>
                <w:sz w:val="28"/>
                <w:szCs w:val="28"/>
              </w:rPr>
              <w:t>, жёлтый, красный, чёрный</w:t>
            </w:r>
          </w:p>
        </w:tc>
      </w:tr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Фиолетовый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Светло-зелёный, тёмно-зелёный</w:t>
            </w:r>
          </w:p>
        </w:tc>
      </w:tr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Коричневый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Желтый, чёрный, красный, бежевый, зелёный</w:t>
            </w:r>
          </w:p>
        </w:tc>
      </w:tr>
      <w:tr w:rsidR="008C5955" w:rsidRPr="008C5955" w:rsidTr="008C59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955" w:rsidRPr="008C5955" w:rsidRDefault="008C5955" w:rsidP="008C5955">
            <w:pPr>
              <w:pStyle w:val="a4"/>
              <w:rPr>
                <w:sz w:val="28"/>
                <w:szCs w:val="28"/>
              </w:rPr>
            </w:pPr>
            <w:r w:rsidRPr="008C5955">
              <w:rPr>
                <w:sz w:val="28"/>
                <w:szCs w:val="28"/>
              </w:rPr>
              <w:t>Фиолетовый, малиновый</w:t>
            </w:r>
          </w:p>
        </w:tc>
      </w:tr>
    </w:tbl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5. Физкультминутка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Прежде, чем приступить к практической работе, сделаем небольшую дыхательную гимнастику, разминку для глаз, шеи и рук.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И. п. - сидя, откинувшись на спинку стула, наклониться вперёд к крышке стола - вдох. Повторить 5-6 раз.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И. п. - сидя, руки на поясе, повернув голову вправо, посмотреть на локоть правой руки, повернуть голову влево, посмотреть на локоть левой руки, вернуться в исходное положение. Повторить 5-6 раз.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Упражнение для глаз. Сильно зажмурить глаза, затем открыть их. Повторить 10-12 раз.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Техника безопасности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В процессе работы вы будете использовать ножницы, иголку, нитки, карандаш либо мыло, лекала, может быть резак и утюг, а значит нужно вспомнить технику безопасности.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Труд - дело очень важное,</w:t>
      </w:r>
      <w:r w:rsidRPr="008C5955">
        <w:rPr>
          <w:sz w:val="28"/>
          <w:szCs w:val="28"/>
        </w:rPr>
        <w:br/>
        <w:t>Порой небезопасное.</w:t>
      </w:r>
      <w:r w:rsidRPr="008C5955">
        <w:rPr>
          <w:sz w:val="28"/>
          <w:szCs w:val="28"/>
        </w:rPr>
        <w:br/>
        <w:t>Правила должны вы знать,</w:t>
      </w:r>
      <w:r w:rsidRPr="008C5955">
        <w:rPr>
          <w:sz w:val="28"/>
          <w:szCs w:val="28"/>
        </w:rPr>
        <w:br/>
        <w:t xml:space="preserve">Безопасность соблюдать.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При выполнении ручных работ: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хранить иголки в специально отведенном месте - подушечке, игольнице;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шить с напёрстком, чтобы не уколоть палец;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ножницы с сомкнутыми лезвиями класть справа кольцами к себе;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передавать ножницы кольцами вперёд.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При работе с утюгом: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перед началом работы необходимо проверить целостность шнура;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включать и выключать утюг нужно сухими руками, одной рукой придерживая корпус розетки, а другой - держа вилку;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ставить утюг на подставку;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lastRenderedPageBreak/>
        <w:t>следить за тем, чтобы подошва горячего утюга не касалась шнура;</w:t>
      </w:r>
      <w:r w:rsidRPr="008C5955">
        <w:rPr>
          <w:sz w:val="28"/>
          <w:szCs w:val="28"/>
        </w:rPr>
        <w:br/>
        <w:t xml:space="preserve">правильно устанавливать температурный режим (в соответствии с видом ткани);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после окончания работы следует поставить утюг на подставку и выключить. </w:t>
      </w:r>
    </w:p>
    <w:p w:rsidR="008C5955" w:rsidRPr="00ED4E53" w:rsidRDefault="00090112" w:rsidP="008C5955">
      <w:pPr>
        <w:pStyle w:val="a4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6. Практическая работа</w:t>
      </w:r>
      <w:proofErr w:type="gramStart"/>
      <w:r w:rsidR="00ED4E53">
        <w:rPr>
          <w:sz w:val="28"/>
          <w:szCs w:val="28"/>
        </w:rPr>
        <w:t>.</w:t>
      </w:r>
      <w:r w:rsidRPr="00ED4E53">
        <w:rPr>
          <w:b/>
          <w:sz w:val="28"/>
          <w:szCs w:val="28"/>
        </w:rPr>
        <w:t>«</w:t>
      </w:r>
      <w:proofErr w:type="gramEnd"/>
      <w:r w:rsidRPr="00ED4E53">
        <w:rPr>
          <w:b/>
          <w:sz w:val="28"/>
          <w:szCs w:val="28"/>
        </w:rPr>
        <w:t>Шитьё из квадратов»</w:t>
      </w:r>
      <w:r w:rsidR="00ED4E53">
        <w:rPr>
          <w:b/>
          <w:sz w:val="28"/>
          <w:szCs w:val="28"/>
        </w:rPr>
        <w:t>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Это один из самых простых способов лоскутного ш</w:t>
      </w:r>
      <w:r w:rsidR="00090112">
        <w:rPr>
          <w:sz w:val="28"/>
          <w:szCs w:val="28"/>
        </w:rPr>
        <w:t xml:space="preserve">итья – сборка полотна из квадратов. </w:t>
      </w:r>
      <w:r w:rsidRPr="008C5955">
        <w:rPr>
          <w:sz w:val="28"/>
          <w:szCs w:val="28"/>
        </w:rPr>
        <w:t xml:space="preserve">Выполнить эту модель легко сможет любой начинающий человек. </w:t>
      </w:r>
    </w:p>
    <w:p w:rsidR="008C5955" w:rsidRPr="008C5955" w:rsidRDefault="00166904" w:rsidP="008C5955">
      <w:pPr>
        <w:pStyle w:val="a4"/>
        <w:rPr>
          <w:sz w:val="28"/>
          <w:szCs w:val="28"/>
        </w:rPr>
      </w:pPr>
      <w:r>
        <w:rPr>
          <w:sz w:val="28"/>
          <w:szCs w:val="28"/>
        </w:rPr>
        <w:t>Аккуратно переносим  шаблоны на ткань с изнаночной стороны, вырезаем. Далее накладываем квадраты лицевой стороной друг на друга, закрепляем булавками по линии соединения квадратов и сшиваем  швом «вперед иголка». Затем разглажива</w:t>
      </w:r>
      <w:r w:rsidR="00ED4E53">
        <w:rPr>
          <w:sz w:val="28"/>
          <w:szCs w:val="28"/>
        </w:rPr>
        <w:t>ем утюгом швы с изнаночной стороны.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Во время выполнения практической работы детям предлагаются следующие загадки: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Тонкая </w:t>
      </w:r>
      <w:proofErr w:type="spellStart"/>
      <w:r w:rsidRPr="008C5955">
        <w:rPr>
          <w:sz w:val="28"/>
          <w:szCs w:val="28"/>
        </w:rPr>
        <w:t>Ненила</w:t>
      </w:r>
      <w:proofErr w:type="spellEnd"/>
      <w:proofErr w:type="gramStart"/>
      <w:r w:rsidRPr="008C5955">
        <w:rPr>
          <w:sz w:val="28"/>
          <w:szCs w:val="28"/>
        </w:rPr>
        <w:br/>
        <w:t>В</w:t>
      </w:r>
      <w:proofErr w:type="gramEnd"/>
      <w:r w:rsidRPr="008C5955">
        <w:rPr>
          <w:sz w:val="28"/>
          <w:szCs w:val="28"/>
        </w:rPr>
        <w:t>сех одела-нарядила.</w:t>
      </w:r>
      <w:r w:rsidRPr="008C5955">
        <w:rPr>
          <w:sz w:val="28"/>
          <w:szCs w:val="28"/>
        </w:rPr>
        <w:br/>
        <w:t>На самой бедняжке</w:t>
      </w:r>
      <w:proofErr w:type="gramStart"/>
      <w:r w:rsidRPr="008C5955">
        <w:rPr>
          <w:sz w:val="28"/>
          <w:szCs w:val="28"/>
        </w:rPr>
        <w:br/>
        <w:t>Д</w:t>
      </w:r>
      <w:proofErr w:type="gramEnd"/>
      <w:r w:rsidRPr="008C5955">
        <w:rPr>
          <w:sz w:val="28"/>
          <w:szCs w:val="28"/>
        </w:rPr>
        <w:t xml:space="preserve">аже нет рубашки. </w:t>
      </w:r>
      <w:r w:rsidRPr="008C5955">
        <w:rPr>
          <w:sz w:val="28"/>
          <w:szCs w:val="28"/>
        </w:rPr>
        <w:br/>
        <w:t>(Игла)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Я одинокая старуха,</w:t>
      </w:r>
      <w:r w:rsidRPr="008C5955">
        <w:rPr>
          <w:sz w:val="28"/>
          <w:szCs w:val="28"/>
        </w:rPr>
        <w:br/>
        <w:t>Я бегаю по полотну,</w:t>
      </w:r>
      <w:r w:rsidRPr="008C5955">
        <w:rPr>
          <w:sz w:val="28"/>
          <w:szCs w:val="28"/>
        </w:rPr>
        <w:br/>
        <w:t>И нитку длинную из уха</w:t>
      </w:r>
      <w:r w:rsidRPr="008C5955">
        <w:rPr>
          <w:sz w:val="28"/>
          <w:szCs w:val="28"/>
        </w:rPr>
        <w:br/>
        <w:t xml:space="preserve">Я за собой тяну, тяну. </w:t>
      </w:r>
      <w:r w:rsidRPr="008C5955">
        <w:rPr>
          <w:sz w:val="28"/>
          <w:szCs w:val="28"/>
        </w:rPr>
        <w:br/>
        <w:t>(Иголка с ниткой)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Маленькая головка на пальце сидит,</w:t>
      </w:r>
      <w:r w:rsidRPr="008C5955">
        <w:rPr>
          <w:sz w:val="28"/>
          <w:szCs w:val="28"/>
        </w:rPr>
        <w:br/>
        <w:t xml:space="preserve">Сотнями глаз во все стороны глядит. </w:t>
      </w:r>
      <w:r w:rsidRPr="008C5955">
        <w:rPr>
          <w:sz w:val="28"/>
          <w:szCs w:val="28"/>
        </w:rPr>
        <w:br/>
        <w:t>(Напёрсток)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Смотрите, мы раскрыли пасть,</w:t>
      </w:r>
      <w:r w:rsidRPr="008C5955">
        <w:rPr>
          <w:sz w:val="28"/>
          <w:szCs w:val="28"/>
        </w:rPr>
        <w:br/>
        <w:t>В неё бумагу будем класть:</w:t>
      </w:r>
      <w:r w:rsidRPr="008C5955">
        <w:rPr>
          <w:sz w:val="28"/>
          <w:szCs w:val="28"/>
        </w:rPr>
        <w:br/>
        <w:t>Бумага в нашей пасти</w:t>
      </w:r>
      <w:proofErr w:type="gramStart"/>
      <w:r w:rsidRPr="008C5955">
        <w:rPr>
          <w:sz w:val="28"/>
          <w:szCs w:val="28"/>
        </w:rPr>
        <w:br/>
        <w:t>Р</w:t>
      </w:r>
      <w:proofErr w:type="gramEnd"/>
      <w:r w:rsidRPr="008C5955">
        <w:rPr>
          <w:sz w:val="28"/>
          <w:szCs w:val="28"/>
        </w:rPr>
        <w:t xml:space="preserve">азделится на части. </w:t>
      </w:r>
      <w:r w:rsidRPr="008C5955">
        <w:rPr>
          <w:sz w:val="28"/>
          <w:szCs w:val="28"/>
        </w:rPr>
        <w:br/>
        <w:t>(Ножницы)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По поляне цветной пляшет </w:t>
      </w:r>
      <w:proofErr w:type="spellStart"/>
      <w:r w:rsidRPr="008C5955">
        <w:rPr>
          <w:sz w:val="28"/>
          <w:szCs w:val="28"/>
        </w:rPr>
        <w:t>тонконожка</w:t>
      </w:r>
      <w:proofErr w:type="spellEnd"/>
      <w:r w:rsidRPr="008C5955">
        <w:rPr>
          <w:sz w:val="28"/>
          <w:szCs w:val="28"/>
        </w:rPr>
        <w:t>.</w:t>
      </w:r>
      <w:r w:rsidRPr="008C5955">
        <w:rPr>
          <w:sz w:val="28"/>
          <w:szCs w:val="28"/>
        </w:rPr>
        <w:br/>
        <w:t xml:space="preserve">Из-под туфельки стальной выползает стёжка. </w:t>
      </w:r>
      <w:r w:rsidRPr="008C5955">
        <w:rPr>
          <w:sz w:val="28"/>
          <w:szCs w:val="28"/>
        </w:rPr>
        <w:br/>
        <w:t>(Швейная машина)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В Полотняной стране</w:t>
      </w:r>
      <w:proofErr w:type="gramStart"/>
      <w:r w:rsidRPr="008C5955">
        <w:rPr>
          <w:sz w:val="28"/>
          <w:szCs w:val="28"/>
        </w:rPr>
        <w:br/>
        <w:t>П</w:t>
      </w:r>
      <w:proofErr w:type="gramEnd"/>
      <w:r w:rsidRPr="008C5955">
        <w:rPr>
          <w:sz w:val="28"/>
          <w:szCs w:val="28"/>
        </w:rPr>
        <w:t>о реке Простыне</w:t>
      </w:r>
      <w:r w:rsidRPr="008C5955">
        <w:rPr>
          <w:sz w:val="28"/>
          <w:szCs w:val="28"/>
        </w:rPr>
        <w:br/>
        <w:t>Плывёт пароход</w:t>
      </w:r>
      <w:r w:rsidRPr="008C5955">
        <w:rPr>
          <w:sz w:val="28"/>
          <w:szCs w:val="28"/>
        </w:rPr>
        <w:br/>
        <w:t>То взад, то вперёд,</w:t>
      </w:r>
      <w:r w:rsidRPr="008C5955">
        <w:rPr>
          <w:sz w:val="28"/>
          <w:szCs w:val="28"/>
        </w:rPr>
        <w:br/>
        <w:t>А за ним такая гладь:</w:t>
      </w:r>
      <w:r w:rsidRPr="008C5955">
        <w:rPr>
          <w:sz w:val="28"/>
          <w:szCs w:val="28"/>
        </w:rPr>
        <w:br/>
        <w:t>Ни морщинки не видать.</w:t>
      </w:r>
      <w:r w:rsidRPr="008C5955">
        <w:rPr>
          <w:sz w:val="28"/>
          <w:szCs w:val="28"/>
        </w:rPr>
        <w:br/>
        <w:t>(Утюг)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7. Подведение итогов. Рефлексия. Уборка рабочего места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- О чем новом вы узнали на уроке? Чему научились?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Разгадывание кроссворда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Предметы, которые относятся к фурнитуре.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lastRenderedPageBreak/>
        <w:t>Так называют единственное и неповторимое изделие.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Приспособление для затачивания карандашей.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Ряд повторяющихся стежков.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Режущий инструмент.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Предмет для рисования и обводки.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 xml:space="preserve">То, без чего не обойтись в шитье. 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8. Домашнее задание</w:t>
      </w:r>
    </w:p>
    <w:p w:rsidR="008C5955" w:rsidRPr="008C5955" w:rsidRDefault="00ED4E53" w:rsidP="008C5955">
      <w:pPr>
        <w:pStyle w:val="a4"/>
        <w:rPr>
          <w:sz w:val="28"/>
          <w:szCs w:val="28"/>
        </w:rPr>
      </w:pPr>
      <w:r>
        <w:rPr>
          <w:sz w:val="28"/>
          <w:szCs w:val="28"/>
        </w:rPr>
        <w:t>Закончить сшивание квадратов.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b/>
          <w:bCs/>
          <w:sz w:val="28"/>
          <w:szCs w:val="28"/>
        </w:rPr>
        <w:t>Список использованной литературы, компакт-дисков, ссылок на интернет-ресурсы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  <w:r w:rsidRPr="008C5955">
        <w:rPr>
          <w:sz w:val="28"/>
          <w:szCs w:val="28"/>
        </w:rPr>
        <w:t>1. О.А. Кожина. Методическое пособие для учителей.</w:t>
      </w:r>
    </w:p>
    <w:p w:rsidR="008C5955" w:rsidRPr="008C5955" w:rsidRDefault="00ED4E53" w:rsidP="008C595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868F3">
        <w:rPr>
          <w:sz w:val="28"/>
          <w:szCs w:val="28"/>
        </w:rPr>
        <w:t xml:space="preserve">Л. </w:t>
      </w:r>
      <w:proofErr w:type="spellStart"/>
      <w:r w:rsidR="00E868F3">
        <w:rPr>
          <w:sz w:val="28"/>
          <w:szCs w:val="28"/>
        </w:rPr>
        <w:t>Пэйнтр</w:t>
      </w:r>
      <w:proofErr w:type="spellEnd"/>
      <w:r w:rsidR="00E868F3">
        <w:rPr>
          <w:sz w:val="28"/>
          <w:szCs w:val="28"/>
        </w:rPr>
        <w:t xml:space="preserve"> «</w:t>
      </w:r>
      <w:proofErr w:type="spellStart"/>
      <w:r w:rsidR="00E868F3">
        <w:rPr>
          <w:sz w:val="28"/>
          <w:szCs w:val="28"/>
        </w:rPr>
        <w:t>Декупаж</w:t>
      </w:r>
      <w:proofErr w:type="spellEnd"/>
      <w:r w:rsidR="00E868F3">
        <w:rPr>
          <w:sz w:val="28"/>
          <w:szCs w:val="28"/>
        </w:rPr>
        <w:t>, соленое тесто, лоскутное шитье. Полная энциклопедия рукоделия».</w:t>
      </w:r>
    </w:p>
    <w:p w:rsidR="008C5955" w:rsidRPr="008C5955" w:rsidRDefault="00ED4E53" w:rsidP="008C5955">
      <w:pPr>
        <w:pStyle w:val="a4"/>
        <w:rPr>
          <w:sz w:val="28"/>
          <w:szCs w:val="28"/>
        </w:rPr>
      </w:pPr>
      <w:r>
        <w:rPr>
          <w:sz w:val="28"/>
          <w:szCs w:val="28"/>
        </w:rPr>
        <w:t>3.</w:t>
      </w:r>
      <w:r w:rsidR="00E868F3">
        <w:rPr>
          <w:sz w:val="28"/>
          <w:szCs w:val="28"/>
        </w:rPr>
        <w:t>Т.И. Ведерникова  «Энциклопедия мастеров Самарской области. Художественная обработка нити и ткани».</w:t>
      </w:r>
    </w:p>
    <w:p w:rsidR="008C5955" w:rsidRPr="008C5955" w:rsidRDefault="008C5955" w:rsidP="008C5955">
      <w:pPr>
        <w:pStyle w:val="a4"/>
        <w:rPr>
          <w:sz w:val="28"/>
          <w:szCs w:val="28"/>
        </w:rPr>
      </w:pPr>
    </w:p>
    <w:p w:rsidR="008833C2" w:rsidRPr="008C5955" w:rsidRDefault="008833C2" w:rsidP="008C5955">
      <w:pPr>
        <w:pStyle w:val="a4"/>
        <w:rPr>
          <w:sz w:val="28"/>
          <w:szCs w:val="28"/>
        </w:rPr>
      </w:pPr>
    </w:p>
    <w:sectPr w:rsidR="008833C2" w:rsidRPr="008C5955" w:rsidSect="008C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5E4"/>
    <w:multiLevelType w:val="multilevel"/>
    <w:tmpl w:val="2BA8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51153"/>
    <w:multiLevelType w:val="multilevel"/>
    <w:tmpl w:val="9454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A5C97"/>
    <w:multiLevelType w:val="multilevel"/>
    <w:tmpl w:val="A7BA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640F1"/>
    <w:multiLevelType w:val="multilevel"/>
    <w:tmpl w:val="27AE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6760C"/>
    <w:multiLevelType w:val="multilevel"/>
    <w:tmpl w:val="E73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85A69"/>
    <w:multiLevelType w:val="multilevel"/>
    <w:tmpl w:val="891A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3705B"/>
    <w:multiLevelType w:val="multilevel"/>
    <w:tmpl w:val="355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62835"/>
    <w:multiLevelType w:val="multilevel"/>
    <w:tmpl w:val="454C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9974E8"/>
    <w:multiLevelType w:val="multilevel"/>
    <w:tmpl w:val="93EC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1A4A33"/>
    <w:multiLevelType w:val="multilevel"/>
    <w:tmpl w:val="90CA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51496"/>
    <w:multiLevelType w:val="multilevel"/>
    <w:tmpl w:val="EB08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4A353C"/>
    <w:multiLevelType w:val="multilevel"/>
    <w:tmpl w:val="FCD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E8480D"/>
    <w:multiLevelType w:val="multilevel"/>
    <w:tmpl w:val="B19C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251"/>
    <w:rsid w:val="00005C49"/>
    <w:rsid w:val="00090112"/>
    <w:rsid w:val="000A6A1F"/>
    <w:rsid w:val="000C1063"/>
    <w:rsid w:val="000E1539"/>
    <w:rsid w:val="00166904"/>
    <w:rsid w:val="001975B3"/>
    <w:rsid w:val="001F4861"/>
    <w:rsid w:val="003572E8"/>
    <w:rsid w:val="00537D53"/>
    <w:rsid w:val="005454E6"/>
    <w:rsid w:val="005720C3"/>
    <w:rsid w:val="006A12C6"/>
    <w:rsid w:val="006D229B"/>
    <w:rsid w:val="006F7712"/>
    <w:rsid w:val="00772803"/>
    <w:rsid w:val="008833C2"/>
    <w:rsid w:val="008C5955"/>
    <w:rsid w:val="009D0B34"/>
    <w:rsid w:val="00B75758"/>
    <w:rsid w:val="00CC40BE"/>
    <w:rsid w:val="00E868F3"/>
    <w:rsid w:val="00ED4E53"/>
    <w:rsid w:val="00EE6BD2"/>
    <w:rsid w:val="00F06484"/>
    <w:rsid w:val="00F87251"/>
    <w:rsid w:val="00FE0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34"/>
    <w:pPr>
      <w:widowControl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8C5955"/>
    <w:pPr>
      <w:widowControl/>
      <w:autoSpaceDN/>
      <w:adjustRightInd/>
      <w:spacing w:before="270" w:after="135" w:line="240" w:lineRule="auto"/>
      <w:outlineLvl w:val="0"/>
    </w:pPr>
    <w:rPr>
      <w:rFonts w:ascii="inherit" w:hAnsi="inherit" w:cs="Times New Roman"/>
      <w:kern w:val="36"/>
      <w:sz w:val="50"/>
      <w:szCs w:val="50"/>
    </w:rPr>
  </w:style>
  <w:style w:type="paragraph" w:styleId="4">
    <w:name w:val="heading 4"/>
    <w:basedOn w:val="a"/>
    <w:link w:val="40"/>
    <w:uiPriority w:val="9"/>
    <w:qFormat/>
    <w:rsid w:val="008C5955"/>
    <w:pPr>
      <w:widowControl/>
      <w:autoSpaceDN/>
      <w:adjustRightInd/>
      <w:spacing w:before="135" w:after="135" w:line="240" w:lineRule="auto"/>
      <w:outlineLvl w:val="3"/>
    </w:pPr>
    <w:rPr>
      <w:rFonts w:ascii="inherit" w:hAnsi="inherit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D0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9D0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5955"/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5955"/>
    <w:rPr>
      <w:rFonts w:ascii="inherit" w:eastAsia="Times New Roman" w:hAnsi="inherit" w:cs="Times New Roman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8C5955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6">
    <w:name w:val="Strong"/>
    <w:basedOn w:val="a0"/>
    <w:uiPriority w:val="22"/>
    <w:qFormat/>
    <w:rsid w:val="008C5955"/>
    <w:rPr>
      <w:b/>
      <w:bCs/>
    </w:rPr>
  </w:style>
  <w:style w:type="paragraph" w:styleId="a7">
    <w:name w:val="Normal (Web)"/>
    <w:basedOn w:val="a"/>
    <w:uiPriority w:val="99"/>
    <w:unhideWhenUsed/>
    <w:rsid w:val="008C5955"/>
    <w:pPr>
      <w:widowControl/>
      <w:autoSpaceDN/>
      <w:adjustRightInd/>
      <w:spacing w:after="135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8C595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C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0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33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812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single" w:sz="36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09491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single" w:sz="36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8399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single" w:sz="36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15</cp:revision>
  <dcterms:created xsi:type="dcterms:W3CDTF">2021-10-25T13:55:00Z</dcterms:created>
  <dcterms:modified xsi:type="dcterms:W3CDTF">2025-10-28T15:15:00Z</dcterms:modified>
</cp:coreProperties>
</file>