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CD" w:rsidRDefault="005256CD" w:rsidP="00BD6E08">
      <w:pPr>
        <w:spacing w:after="0" w:line="240" w:lineRule="auto"/>
        <w:ind w:right="88"/>
        <w:outlineLvl w:val="1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56CD" w:rsidTr="00C926B6">
        <w:tc>
          <w:tcPr>
            <w:tcW w:w="4785" w:type="dxa"/>
          </w:tcPr>
          <w:p w:rsidR="005256CD" w:rsidRDefault="005256CD" w:rsidP="00C926B6">
            <w:pPr>
              <w:ind w:right="88"/>
              <w:jc w:val="right"/>
              <w:outlineLvl w:val="1"/>
              <w:rPr>
                <w:rFonts w:eastAsia="Arial Unicode MS"/>
                <w:bCs/>
                <w:szCs w:val="24"/>
              </w:rPr>
            </w:pPr>
          </w:p>
        </w:tc>
        <w:tc>
          <w:tcPr>
            <w:tcW w:w="4786" w:type="dxa"/>
          </w:tcPr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           ПРИЛОЖЕНИЕ</w:t>
            </w:r>
          </w:p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  <w:t xml:space="preserve">    </w:t>
            </w: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   </w:t>
            </w:r>
            <w:r w:rsidR="00470F71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4D3C7B" w:rsidRPr="004D3C7B" w:rsidRDefault="004D3C7B" w:rsidP="004D3C7B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     Крыловский район</w:t>
            </w:r>
          </w:p>
          <w:p w:rsidR="005256CD" w:rsidRDefault="004D3C7B" w:rsidP="004D3C7B">
            <w:pPr>
              <w:ind w:right="88"/>
              <w:jc w:val="center"/>
              <w:outlineLvl w:val="1"/>
              <w:rPr>
                <w:rFonts w:eastAsia="Arial Unicode MS"/>
                <w:bCs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4D3C7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от  _____________ №________</w:t>
            </w:r>
          </w:p>
        </w:tc>
      </w:tr>
      <w:tr w:rsidR="005256CD" w:rsidTr="00C926B6">
        <w:tc>
          <w:tcPr>
            <w:tcW w:w="4785" w:type="dxa"/>
          </w:tcPr>
          <w:p w:rsidR="005256CD" w:rsidRDefault="005256CD" w:rsidP="00C926B6">
            <w:pPr>
              <w:ind w:right="88"/>
              <w:jc w:val="right"/>
              <w:outlineLvl w:val="1"/>
              <w:rPr>
                <w:rFonts w:eastAsia="Arial Unicode MS"/>
                <w:bCs/>
                <w:szCs w:val="24"/>
              </w:rPr>
            </w:pPr>
          </w:p>
        </w:tc>
        <w:tc>
          <w:tcPr>
            <w:tcW w:w="4786" w:type="dxa"/>
          </w:tcPr>
          <w:p w:rsidR="005256CD" w:rsidRDefault="005256CD" w:rsidP="00C926B6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:rsidR="00BD6E08" w:rsidRPr="00B61B24" w:rsidRDefault="00BD6E08" w:rsidP="00C926B6">
            <w:pPr>
              <w:ind w:right="88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025BE1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BE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C6799F" w:rsidRPr="00025BE1" w:rsidRDefault="001D2E31" w:rsidP="004D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 листа</w:t>
      </w:r>
      <w:bookmarkStart w:id="0" w:name="_GoBack"/>
      <w:bookmarkEnd w:id="0"/>
      <w:r w:rsidR="004D3C7B" w:rsidRPr="00025BE1">
        <w:rPr>
          <w:rFonts w:ascii="Times New Roman" w:eastAsia="Times New Roman" w:hAnsi="Times New Roman" w:cs="Times New Roman"/>
          <w:b/>
          <w:bCs/>
          <w:sz w:val="28"/>
          <w:szCs w:val="28"/>
        </w:rPr>
        <w:t>, применяемого при осуществлении муниципального контроля 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C6799F" w:rsidRPr="00025B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D6E08" w:rsidRDefault="00BD6E08" w:rsidP="004D3C7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E08" w:rsidRDefault="00BD6E08" w:rsidP="004D3C7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7B" w:rsidRPr="004D3C7B" w:rsidRDefault="004D3C7B" w:rsidP="004D3C7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C7B">
        <w:rPr>
          <w:rFonts w:ascii="Times New Roman" w:eastAsia="Times New Roman" w:hAnsi="Times New Roman" w:cs="Times New Roman"/>
          <w:sz w:val="24"/>
          <w:szCs w:val="24"/>
        </w:rPr>
        <w:t>QR-код</w:t>
      </w:r>
    </w:p>
    <w:p w:rsidR="004D3C7B" w:rsidRPr="004D3C7B" w:rsidRDefault="004D3C7B" w:rsidP="004D3C7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C7B">
        <w:rPr>
          <w:rFonts w:ascii="Times New Roman" w:eastAsia="Times New Roman" w:hAnsi="Times New Roman" w:cs="Times New Roman"/>
          <w:sz w:val="24"/>
          <w:szCs w:val="24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</w:r>
    </w:p>
    <w:p w:rsidR="00BD6E08" w:rsidRDefault="00BD6E08" w:rsidP="00BD6E0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256CD" w:rsidRPr="00A11BE4" w:rsidRDefault="005256CD" w:rsidP="00BD6E0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A11BE4">
        <w:rPr>
          <w:color w:val="000000"/>
          <w:sz w:val="28"/>
          <w:szCs w:val="28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</w:t>
      </w:r>
      <w:r w:rsidR="00BD6E08" w:rsidRPr="00BD6E08">
        <w:rPr>
          <w:spacing w:val="2"/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</w:t>
      </w:r>
      <w:r w:rsidR="00BD6E08">
        <w:rPr>
          <w:spacing w:val="2"/>
          <w:sz w:val="28"/>
          <w:szCs w:val="28"/>
        </w:rPr>
        <w:t>о образования Крыловский район</w:t>
      </w:r>
      <w:r w:rsidRPr="00A11BE4">
        <w:rPr>
          <w:color w:val="000000"/>
          <w:sz w:val="28"/>
          <w:szCs w:val="28"/>
        </w:rPr>
        <w:t>.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3. Объект муниципального контроля, в отношении которого проводится контрольное мероприятие:</w:t>
      </w:r>
    </w:p>
    <w:p w:rsidR="005256CD" w:rsidRDefault="005256CD" w:rsidP="005256CD">
      <w:pPr>
        <w:shd w:val="clear" w:color="auto" w:fill="FFFFFF"/>
        <w:spacing w:after="0" w:line="240" w:lineRule="auto"/>
        <w:jc w:val="both"/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5. Место (места) проведения контрольного (надзорного) мероприятия с заполнением проверочного листа: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6CD" w:rsidRDefault="005256CD" w:rsidP="00525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7. Учетный номер контрольного (надзорного)  мероприятия: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_______________________________________________________.</w:t>
      </w: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6CD" w:rsidRPr="00A11BE4" w:rsidRDefault="005256CD" w:rsidP="005256CD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BD6E08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водящего контрольное (надзорное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) мероприятие и заполняющего проверочный лист:</w:t>
      </w:r>
    </w:p>
    <w:p w:rsidR="005256CD" w:rsidRPr="00A11BE4" w:rsidRDefault="005256CD" w:rsidP="005256C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Pr="00A11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6CD" w:rsidRDefault="005256CD" w:rsidP="00525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BD6E08" w:rsidRDefault="00DB40BC" w:rsidP="00BD6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BD6E08" w:rsidSect="00BD6E0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331"/>
        <w:gridCol w:w="705"/>
        <w:gridCol w:w="23"/>
        <w:gridCol w:w="682"/>
        <w:gridCol w:w="26"/>
        <w:gridCol w:w="1242"/>
        <w:gridCol w:w="32"/>
        <w:gridCol w:w="1271"/>
        <w:gridCol w:w="14"/>
        <w:gridCol w:w="3544"/>
        <w:gridCol w:w="110"/>
        <w:gridCol w:w="118"/>
      </w:tblGrid>
      <w:tr w:rsidR="00885F33" w:rsidRPr="00C6799F" w:rsidTr="00F9636F">
        <w:trPr>
          <w:gridAfter w:val="2"/>
          <w:wAfter w:w="228" w:type="dxa"/>
          <w:trHeight w:val="4247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65FDD" w:rsidRDefault="007775BE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65FDD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65FDD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965FDD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9636F">
        <w:trPr>
          <w:gridAfter w:val="2"/>
          <w:wAfter w:w="228" w:type="dxa"/>
          <w:trHeight w:val="583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65FDD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965FDD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35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65FDD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65FDD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965FDD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 к  содержанию  разделов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  <w:r w:rsidR="00FD39C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11" w:tgtFrame="_blank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огласовано  ли  разрешение  на строительство, реконструкцию автомобильных дорог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ганом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 самоуправления?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13" w:tgtFrame="_blank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7" w:history="1">
              <w:r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18" w:tgtFrame="_blank" w:history="1">
              <w:r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FDD" w:rsidRPr="00965FDD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0" w:tgtFrame="_blank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2" w:tgtFrame="_blank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4" w:tgtFrame="_blank" w:history="1">
              <w:r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65FDD" w:rsidRPr="00C6799F" w:rsidTr="00F9636F">
        <w:trPr>
          <w:gridAfter w:val="1"/>
          <w:wAfter w:w="11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коммуникаций  в  границах  придорожных  полос  автомобильной  дороги?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65FDD" w:rsidRPr="00C6799F" w:rsidTr="00F9636F">
        <w:trPr>
          <w:gridAfter w:val="1"/>
          <w:wAfter w:w="11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65FDD" w:rsidRPr="00C6799F" w:rsidTr="00F9636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значения,  разрешение  на  строительство?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32" w:tgtFrame="_blank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BD6E08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965FDD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885F33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9636F">
        <w:trPr>
          <w:gridAfter w:val="2"/>
          <w:wAfter w:w="22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рекламных  конструкций,  информационных  щитов  и  указателей?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9636F">
        <w:trPr>
          <w:gridAfter w:val="2"/>
          <w:wAfter w:w="228" w:type="dxa"/>
          <w:trHeight w:val="6497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65FDD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F667B4" w:rsidP="00BD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965F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C6799F" w:rsidTr="00F9636F">
        <w:trPr>
          <w:gridAfter w:val="2"/>
          <w:wAfter w:w="228" w:type="dxa"/>
          <w:trHeight w:val="1580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965FDD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965FDD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</w:t>
            </w:r>
            <w:r w:rsidR="00BD6E08"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закона от 8 ноября 2007 г. № 259-ФЗ «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Устав автомобильного транспорта и городского наземного </w:t>
            </w:r>
            <w:r w:rsidR="00BD6E08"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электрического транспорта»</w:t>
            </w:r>
          </w:p>
        </w:tc>
      </w:tr>
      <w:tr w:rsidR="00E40D86" w:rsidRPr="00C6799F" w:rsidTr="00F9636F">
        <w:trPr>
          <w:gridAfter w:val="2"/>
          <w:wAfter w:w="228" w:type="dxa"/>
          <w:trHeight w:val="4230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9636F">
        <w:trPr>
          <w:gridAfter w:val="2"/>
          <w:wAfter w:w="228" w:type="dxa"/>
          <w:trHeight w:val="2425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965FD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965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965FD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965FD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5FD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5FD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965FDD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965FDD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</w:t>
            </w:r>
            <w:r w:rsidR="00282654"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льства РФ от 1 октября 2020 г. № 1586 «</w:t>
            </w:r>
            <w:r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Правил перевозок пассажиров и багажа автомобильным транспортом и городским наземным электрическим </w:t>
            </w:r>
            <w:r w:rsidR="00282654" w:rsidRPr="00965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транспортом»</w:t>
            </w:r>
          </w:p>
        </w:tc>
      </w:tr>
      <w:tr w:rsidR="00965FDD" w:rsidRPr="00C6799F" w:rsidTr="00F9636F">
        <w:trPr>
          <w:gridAfter w:val="2"/>
          <w:wAfter w:w="228" w:type="dxa"/>
          <w:trHeight w:val="4275"/>
        </w:trPr>
        <w:tc>
          <w:tcPr>
            <w:tcW w:w="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654" w:rsidRPr="00965FDD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654" w:rsidRPr="00965FDD" w:rsidRDefault="00282654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965FDD" w:rsidRDefault="00E40D86" w:rsidP="00282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65FDD" w:rsidRDefault="00E40D86" w:rsidP="002826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</w:t>
            </w:r>
            <w:r w:rsidR="00282654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пользования местного значения</w:t>
            </w: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65FDD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965FDD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965FDD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965FDD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654" w:rsidRPr="00965FDD" w:rsidRDefault="00E40D86" w:rsidP="00282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82654" w:rsidRPr="00965F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Крыловский район от 13 мая 2021 года № 152 «</w:t>
            </w:r>
            <w:r w:rsidR="00282654"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Порядка создания и использования, </w:t>
            </w:r>
          </w:p>
          <w:p w:rsidR="00282654" w:rsidRPr="00965FDD" w:rsidRDefault="00282654" w:rsidP="00282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 на платной основе, парковок (парковочных мест), расположенных </w:t>
            </w:r>
            <w:proofErr w:type="gramStart"/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автомобильных </w:t>
            </w:r>
          </w:p>
          <w:p w:rsidR="00282654" w:rsidRPr="00965FDD" w:rsidRDefault="00282654" w:rsidP="00282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дорогах</w:t>
            </w:r>
            <w:proofErr w:type="gramEnd"/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общего пользования местного значения администрации </w:t>
            </w:r>
          </w:p>
          <w:p w:rsidR="00E40D86" w:rsidRPr="00965FDD" w:rsidRDefault="00282654" w:rsidP="007B0B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 Крыловский район»</w:t>
            </w:r>
          </w:p>
        </w:tc>
      </w:tr>
    </w:tbl>
    <w:p w:rsidR="00DB40BC" w:rsidRDefault="00DB40BC" w:rsidP="00777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965FDD">
          <w:pgSz w:w="11906" w:h="16838"/>
          <w:pgMar w:top="1134" w:right="142" w:bottom="1134" w:left="851" w:header="709" w:footer="709" w:gutter="0"/>
          <w:cols w:space="708"/>
          <w:docGrid w:linePitch="360"/>
        </w:sectPr>
      </w:pPr>
    </w:p>
    <w:p w:rsidR="00C6799F" w:rsidRDefault="00C6799F" w:rsidP="00965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5BE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7775BE" w:rsidP="007775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_____</w:t>
      </w:r>
      <w:r w:rsidR="00C6799F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5BE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           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 /Ф.И.О.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5BE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</w:t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   /Ф.И.О.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75BE">
        <w:rPr>
          <w:rFonts w:ascii="Times New Roman" w:eastAsia="Times New Roman" w:hAnsi="Times New Roman" w:cs="Times New Roman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7775BE">
        <w:rPr>
          <w:rFonts w:ascii="Times New Roman" w:eastAsia="Times New Roman" w:hAnsi="Times New Roman" w:cs="Times New Roman"/>
          <w:sz w:val="28"/>
          <w:szCs w:val="28"/>
        </w:rPr>
        <w:br/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7775BE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7775BE">
        <w:rPr>
          <w:rFonts w:ascii="Times New Roman" w:eastAsia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B4" w:rsidRDefault="00F667B4" w:rsidP="00BD6E08">
      <w:pPr>
        <w:spacing w:after="0" w:line="240" w:lineRule="auto"/>
      </w:pPr>
      <w:r>
        <w:separator/>
      </w:r>
    </w:p>
  </w:endnote>
  <w:endnote w:type="continuationSeparator" w:id="0">
    <w:p w:rsidR="00F667B4" w:rsidRDefault="00F667B4" w:rsidP="00BD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B4" w:rsidRDefault="00F667B4" w:rsidP="00BD6E08">
      <w:pPr>
        <w:spacing w:after="0" w:line="240" w:lineRule="auto"/>
      </w:pPr>
      <w:r>
        <w:separator/>
      </w:r>
    </w:p>
  </w:footnote>
  <w:footnote w:type="continuationSeparator" w:id="0">
    <w:p w:rsidR="00F667B4" w:rsidRDefault="00F667B4" w:rsidP="00BD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571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6E08" w:rsidRPr="00BD6E08" w:rsidRDefault="00BD6E0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6E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6E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6E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2E3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D6E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6E08" w:rsidRDefault="00BD6E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25BE1"/>
    <w:rsid w:val="0007720F"/>
    <w:rsid w:val="00102B22"/>
    <w:rsid w:val="0013268F"/>
    <w:rsid w:val="00137BA7"/>
    <w:rsid w:val="001D2E31"/>
    <w:rsid w:val="001F4B02"/>
    <w:rsid w:val="00282654"/>
    <w:rsid w:val="00284B31"/>
    <w:rsid w:val="002C2547"/>
    <w:rsid w:val="002E6602"/>
    <w:rsid w:val="002F1373"/>
    <w:rsid w:val="003D333A"/>
    <w:rsid w:val="0042330B"/>
    <w:rsid w:val="0045394C"/>
    <w:rsid w:val="004625CD"/>
    <w:rsid w:val="00470F71"/>
    <w:rsid w:val="004C2CED"/>
    <w:rsid w:val="004D3C7B"/>
    <w:rsid w:val="005256CD"/>
    <w:rsid w:val="005628D9"/>
    <w:rsid w:val="005F367A"/>
    <w:rsid w:val="00654795"/>
    <w:rsid w:val="00745DA7"/>
    <w:rsid w:val="007703F1"/>
    <w:rsid w:val="007775BE"/>
    <w:rsid w:val="007B0BC9"/>
    <w:rsid w:val="007C67FF"/>
    <w:rsid w:val="007D734E"/>
    <w:rsid w:val="00885F33"/>
    <w:rsid w:val="00965FDD"/>
    <w:rsid w:val="00A910B7"/>
    <w:rsid w:val="00B2310F"/>
    <w:rsid w:val="00BB369D"/>
    <w:rsid w:val="00BD6E08"/>
    <w:rsid w:val="00C104AA"/>
    <w:rsid w:val="00C15F8A"/>
    <w:rsid w:val="00C6799F"/>
    <w:rsid w:val="00C954ED"/>
    <w:rsid w:val="00CF7E70"/>
    <w:rsid w:val="00D62798"/>
    <w:rsid w:val="00D84D2A"/>
    <w:rsid w:val="00DB40BC"/>
    <w:rsid w:val="00DD2B69"/>
    <w:rsid w:val="00E304E6"/>
    <w:rsid w:val="00E40D86"/>
    <w:rsid w:val="00F667B4"/>
    <w:rsid w:val="00F9636F"/>
    <w:rsid w:val="00FA27E8"/>
    <w:rsid w:val="00FA5878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256C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256CD"/>
  </w:style>
  <w:style w:type="character" w:customStyle="1" w:styleId="a9">
    <w:name w:val="Гипертекстовая ссылка"/>
    <w:basedOn w:val="a0"/>
    <w:uiPriority w:val="99"/>
    <w:rsid w:val="005256CD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BD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6E08"/>
  </w:style>
  <w:style w:type="paragraph" w:styleId="ac">
    <w:name w:val="footer"/>
    <w:basedOn w:val="a"/>
    <w:link w:val="ad"/>
    <w:uiPriority w:val="99"/>
    <w:unhideWhenUsed/>
    <w:rsid w:val="00BD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6E08"/>
  </w:style>
  <w:style w:type="paragraph" w:styleId="ae">
    <w:name w:val="Balloon Text"/>
    <w:basedOn w:val="a"/>
    <w:link w:val="af"/>
    <w:uiPriority w:val="99"/>
    <w:semiHidden/>
    <w:unhideWhenUsed/>
    <w:rsid w:val="007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256C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256CD"/>
  </w:style>
  <w:style w:type="character" w:customStyle="1" w:styleId="a9">
    <w:name w:val="Гипертекстовая ссылка"/>
    <w:basedOn w:val="a0"/>
    <w:uiPriority w:val="99"/>
    <w:rsid w:val="005256CD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BD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6E08"/>
  </w:style>
  <w:style w:type="paragraph" w:styleId="ac">
    <w:name w:val="footer"/>
    <w:basedOn w:val="a"/>
    <w:link w:val="ad"/>
    <w:uiPriority w:val="99"/>
    <w:unhideWhenUsed/>
    <w:rsid w:val="00BD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6E08"/>
  </w:style>
  <w:style w:type="paragraph" w:styleId="ae">
    <w:name w:val="Balloon Text"/>
    <w:basedOn w:val="a"/>
    <w:link w:val="af"/>
    <w:uiPriority w:val="99"/>
    <w:semiHidden/>
    <w:unhideWhenUsed/>
    <w:rsid w:val="007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3F2C-8D9F-4CEF-A44F-132AA208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GKH</cp:lastModifiedBy>
  <cp:revision>12</cp:revision>
  <cp:lastPrinted>2022-12-08T06:31:00Z</cp:lastPrinted>
  <dcterms:created xsi:type="dcterms:W3CDTF">2022-11-24T11:01:00Z</dcterms:created>
  <dcterms:modified xsi:type="dcterms:W3CDTF">2022-12-08T06:31:00Z</dcterms:modified>
</cp:coreProperties>
</file>