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7B9" w:rsidRDefault="00DA47B9" w:rsidP="00632F12">
      <w:pPr>
        <w:pStyle w:val="ConsPlusNonformat"/>
        <w:jc w:val="center"/>
      </w:pPr>
      <w:r w:rsidRPr="00732821">
        <w:rPr>
          <w:rFonts w:ascii="Times New Roman" w:eastAsiaTheme="minorHAnsi" w:hAnsi="Times New Roman" w:cstheme="minorBidi"/>
          <w:sz w:val="28"/>
          <w:szCs w:val="28"/>
          <w:lang w:eastAsia="en-US"/>
        </w:rPr>
        <w:t>ЗАКЛЮЧЕНИЕ</w:t>
      </w:r>
      <w:r w:rsidRPr="00732821">
        <w:t xml:space="preserve"> </w:t>
      </w:r>
    </w:p>
    <w:p w:rsidR="00632F12" w:rsidRDefault="00632F12" w:rsidP="00632F12">
      <w:pPr>
        <w:pStyle w:val="ConsPlusNonformat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732821">
        <w:rPr>
          <w:rFonts w:ascii="Times New Roman" w:eastAsiaTheme="minorHAnsi" w:hAnsi="Times New Roman" w:cstheme="minorBidi"/>
          <w:sz w:val="28"/>
          <w:szCs w:val="28"/>
          <w:lang w:eastAsia="en-US"/>
        </w:rPr>
        <w:t>об оценке фактического воздействия</w:t>
      </w:r>
    </w:p>
    <w:p w:rsidR="004D2E47" w:rsidRPr="004D2E47" w:rsidRDefault="004D2E47" w:rsidP="004D2E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D2E47">
        <w:rPr>
          <w:rFonts w:ascii="Times New Roman" w:eastAsia="Calibri" w:hAnsi="Times New Roman" w:cs="Times New Roman"/>
          <w:sz w:val="28"/>
          <w:szCs w:val="28"/>
        </w:rPr>
        <w:t>п</w:t>
      </w:r>
      <w:r w:rsidRPr="004D2E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остановления администрации муниципального образования</w:t>
      </w:r>
    </w:p>
    <w:p w:rsidR="005D7FF2" w:rsidRDefault="00DA47B9" w:rsidP="00DA47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Крыловский</w:t>
      </w:r>
      <w:r w:rsidR="004D2E47" w:rsidRPr="004D2E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район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10 января 2024</w:t>
      </w:r>
      <w:r w:rsidR="004D2E47" w:rsidRPr="004D2E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  <w:r w:rsidR="004D2E47" w:rsidRPr="004D2E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</w:t>
      </w:r>
      <w:r w:rsidRPr="00DA47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</w:t>
      </w:r>
      <w:r w:rsidRPr="00DA47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Порядка установления, изменения и отмены  муниципальных </w:t>
      </w:r>
    </w:p>
    <w:p w:rsidR="00DA47B9" w:rsidRPr="00DA47B9" w:rsidRDefault="00DA47B9" w:rsidP="00DA47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A47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маршрутов</w:t>
      </w:r>
      <w:r w:rsidR="005D7F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A47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регулярных пер</w:t>
      </w:r>
      <w:r w:rsidRPr="00DA47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</w:t>
      </w:r>
      <w:r w:rsidRPr="00DA47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возок в муниципальном образовании </w:t>
      </w:r>
    </w:p>
    <w:p w:rsidR="004D2E47" w:rsidRDefault="00DA47B9" w:rsidP="00DA47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A47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Крыловский район»</w:t>
      </w:r>
    </w:p>
    <w:p w:rsidR="00DA47B9" w:rsidRDefault="00DA47B9" w:rsidP="00DA47B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2F12" w:rsidRPr="005B2608" w:rsidRDefault="00732821" w:rsidP="004440B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Отдел </w:t>
      </w:r>
      <w:r w:rsidR="005D7FF2">
        <w:rPr>
          <w:rFonts w:ascii="Times New Roman" w:hAnsi="Times New Roman" w:cs="Times New Roman"/>
          <w:sz w:val="28"/>
          <w:szCs w:val="28"/>
        </w:rPr>
        <w:t>экономического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76190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5B2608">
        <w:rPr>
          <w:rFonts w:ascii="Times New Roman" w:hAnsi="Times New Roman" w:cs="Times New Roman"/>
          <w:sz w:val="28"/>
          <w:szCs w:val="28"/>
        </w:rPr>
        <w:t>образ</w:t>
      </w:r>
      <w:r w:rsidRPr="005B2608">
        <w:rPr>
          <w:rFonts w:ascii="Times New Roman" w:hAnsi="Times New Roman" w:cs="Times New Roman"/>
          <w:sz w:val="28"/>
          <w:szCs w:val="28"/>
        </w:rPr>
        <w:t>о</w:t>
      </w:r>
      <w:r w:rsidRPr="005B2608">
        <w:rPr>
          <w:rFonts w:ascii="Times New Roman" w:hAnsi="Times New Roman" w:cs="Times New Roman"/>
          <w:sz w:val="28"/>
          <w:szCs w:val="28"/>
        </w:rPr>
        <w:t xml:space="preserve">вания </w:t>
      </w:r>
      <w:r w:rsidR="005D7FF2">
        <w:rPr>
          <w:rFonts w:ascii="Times New Roman" w:hAnsi="Times New Roman" w:cs="Times New Roman"/>
          <w:sz w:val="28"/>
          <w:szCs w:val="28"/>
        </w:rPr>
        <w:t>Крыловский</w:t>
      </w:r>
      <w:r w:rsidRPr="005B2608">
        <w:rPr>
          <w:rFonts w:ascii="Times New Roman" w:hAnsi="Times New Roman" w:cs="Times New Roman"/>
          <w:sz w:val="28"/>
          <w:szCs w:val="28"/>
        </w:rPr>
        <w:t xml:space="preserve"> </w:t>
      </w:r>
      <w:r w:rsidR="000D5E56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5B2608">
        <w:rPr>
          <w:rFonts w:ascii="Times New Roman" w:hAnsi="Times New Roman" w:cs="Times New Roman"/>
          <w:sz w:val="28"/>
          <w:szCs w:val="28"/>
        </w:rPr>
        <w:t>район</w:t>
      </w:r>
      <w:r w:rsidR="000D5E56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5B2608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A11F4">
        <w:rPr>
          <w:rFonts w:ascii="Times New Roman" w:hAnsi="Times New Roman" w:cs="Times New Roman"/>
          <w:sz w:val="28"/>
          <w:szCs w:val="28"/>
        </w:rPr>
        <w:t>–</w:t>
      </w:r>
      <w:r w:rsidRPr="005B2608">
        <w:rPr>
          <w:rFonts w:ascii="Times New Roman" w:hAnsi="Times New Roman" w:cs="Times New Roman"/>
          <w:sz w:val="28"/>
          <w:szCs w:val="28"/>
        </w:rPr>
        <w:t xml:space="preserve"> </w:t>
      </w:r>
      <w:r w:rsidR="00DA11F4">
        <w:rPr>
          <w:rFonts w:ascii="Times New Roman" w:hAnsi="Times New Roman" w:cs="Times New Roman"/>
          <w:sz w:val="28"/>
          <w:szCs w:val="28"/>
        </w:rPr>
        <w:t>коо</w:t>
      </w:r>
      <w:r w:rsidR="00DA11F4">
        <w:rPr>
          <w:rFonts w:ascii="Times New Roman" w:hAnsi="Times New Roman" w:cs="Times New Roman"/>
          <w:sz w:val="28"/>
          <w:szCs w:val="28"/>
        </w:rPr>
        <w:t>р</w:t>
      </w:r>
      <w:r w:rsidR="00DA11F4">
        <w:rPr>
          <w:rFonts w:ascii="Times New Roman" w:hAnsi="Times New Roman" w:cs="Times New Roman"/>
          <w:sz w:val="28"/>
          <w:szCs w:val="28"/>
        </w:rPr>
        <w:t xml:space="preserve">динирующий </w:t>
      </w:r>
      <w:r w:rsidRPr="005B2608">
        <w:rPr>
          <w:rFonts w:ascii="Times New Roman" w:hAnsi="Times New Roman" w:cs="Times New Roman"/>
          <w:sz w:val="28"/>
          <w:szCs w:val="28"/>
        </w:rPr>
        <w:t xml:space="preserve">орган) </w:t>
      </w:r>
      <w:r w:rsidR="00632F12" w:rsidRPr="005B2608">
        <w:rPr>
          <w:rFonts w:ascii="Times New Roman" w:hAnsi="Times New Roman"/>
          <w:sz w:val="28"/>
          <w:szCs w:val="28"/>
        </w:rPr>
        <w:t xml:space="preserve">в </w:t>
      </w:r>
      <w:r w:rsidR="00632F12" w:rsidRPr="00017915">
        <w:rPr>
          <w:rFonts w:ascii="Times New Roman" w:hAnsi="Times New Roman"/>
          <w:sz w:val="28"/>
          <w:szCs w:val="28"/>
        </w:rPr>
        <w:t xml:space="preserve">соответствии с </w:t>
      </w:r>
      <w:hyperlink w:anchor="Par36" w:tooltip="Ссылка на текущий документ" w:history="1">
        <w:r w:rsidRPr="00017915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017915">
        <w:rPr>
          <w:rFonts w:ascii="Times New Roman" w:hAnsi="Times New Roman" w:cs="Times New Roman"/>
          <w:sz w:val="28"/>
          <w:szCs w:val="28"/>
        </w:rPr>
        <w:t xml:space="preserve">   </w:t>
      </w:r>
      <w:r w:rsidR="00B202FD" w:rsidRPr="00017915">
        <w:rPr>
          <w:rFonts w:ascii="Times New Roman" w:hAnsi="Times New Roman" w:cs="Times New Roman"/>
          <w:sz w:val="28"/>
          <w:szCs w:val="28"/>
        </w:rPr>
        <w:t xml:space="preserve">установления и оценки </w:t>
      </w:r>
      <w:proofErr w:type="gramStart"/>
      <w:r w:rsidR="00B202FD" w:rsidRPr="00017915">
        <w:rPr>
          <w:rFonts w:ascii="Times New Roman" w:hAnsi="Times New Roman" w:cs="Times New Roman"/>
          <w:sz w:val="28"/>
          <w:szCs w:val="28"/>
        </w:rPr>
        <w:t>пр</w:t>
      </w:r>
      <w:r w:rsidR="00B202FD" w:rsidRPr="00017915">
        <w:rPr>
          <w:rFonts w:ascii="Times New Roman" w:hAnsi="Times New Roman" w:cs="Times New Roman"/>
          <w:sz w:val="28"/>
          <w:szCs w:val="28"/>
        </w:rPr>
        <w:t>и</w:t>
      </w:r>
      <w:r w:rsidR="00B202FD" w:rsidRPr="00017915">
        <w:rPr>
          <w:rFonts w:ascii="Times New Roman" w:hAnsi="Times New Roman" w:cs="Times New Roman"/>
          <w:sz w:val="28"/>
          <w:szCs w:val="28"/>
        </w:rPr>
        <w:t>менения</w:t>
      </w:r>
      <w:proofErr w:type="gramEnd"/>
      <w:r w:rsidR="00B202FD" w:rsidRPr="00017915">
        <w:rPr>
          <w:rFonts w:ascii="Times New Roman" w:hAnsi="Times New Roman" w:cs="Times New Roman"/>
          <w:sz w:val="28"/>
          <w:szCs w:val="28"/>
        </w:rPr>
        <w:t xml:space="preserve"> устанавливаемых муниципальными нормативными правовыми актами муниципального образования </w:t>
      </w:r>
      <w:r w:rsidR="005D7FF2">
        <w:rPr>
          <w:rFonts w:ascii="Times New Roman" w:hAnsi="Times New Roman" w:cs="Times New Roman"/>
          <w:sz w:val="28"/>
          <w:szCs w:val="28"/>
        </w:rPr>
        <w:t>Крыловский</w:t>
      </w:r>
      <w:r w:rsidR="00B202FD" w:rsidRPr="00017915">
        <w:rPr>
          <w:rFonts w:ascii="Times New Roman" w:hAnsi="Times New Roman" w:cs="Times New Roman"/>
          <w:sz w:val="28"/>
          <w:szCs w:val="28"/>
        </w:rPr>
        <w:t xml:space="preserve"> район обязательных требований, к</w:t>
      </w:r>
      <w:r w:rsidR="00B202FD" w:rsidRPr="00017915">
        <w:rPr>
          <w:rFonts w:ascii="Times New Roman" w:hAnsi="Times New Roman" w:cs="Times New Roman"/>
          <w:sz w:val="28"/>
          <w:szCs w:val="28"/>
        </w:rPr>
        <w:t>о</w:t>
      </w:r>
      <w:r w:rsidR="00B202FD" w:rsidRPr="00017915">
        <w:rPr>
          <w:rFonts w:ascii="Times New Roman" w:hAnsi="Times New Roman" w:cs="Times New Roman"/>
          <w:sz w:val="28"/>
          <w:szCs w:val="28"/>
        </w:rPr>
        <w:t xml:space="preserve">торые связаны с осуществлением предпринимательской и иной экономической деятельности, </w:t>
      </w:r>
      <w:r w:rsidRPr="00017915">
        <w:rPr>
          <w:rFonts w:ascii="Times New Roman" w:hAnsi="Times New Roman" w:cs="Times New Roman"/>
          <w:sz w:val="28"/>
          <w:szCs w:val="28"/>
        </w:rPr>
        <w:t>утвержденным постановлением администрации муниц</w:t>
      </w:r>
      <w:r w:rsidRPr="00017915">
        <w:rPr>
          <w:rFonts w:ascii="Times New Roman" w:hAnsi="Times New Roman" w:cs="Times New Roman"/>
          <w:sz w:val="28"/>
          <w:szCs w:val="28"/>
        </w:rPr>
        <w:t>и</w:t>
      </w:r>
      <w:r w:rsidRPr="00017915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 w:rsidR="004440B4">
        <w:rPr>
          <w:rFonts w:ascii="Times New Roman" w:hAnsi="Times New Roman" w:cs="Times New Roman"/>
          <w:sz w:val="28"/>
          <w:szCs w:val="28"/>
        </w:rPr>
        <w:t>Крыловский муниципальный</w:t>
      </w:r>
      <w:r w:rsidRPr="0001791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202FD" w:rsidRPr="00017915">
        <w:rPr>
          <w:rFonts w:ascii="Times New Roman" w:hAnsi="Times New Roman" w:cs="Times New Roman"/>
          <w:sz w:val="28"/>
          <w:szCs w:val="28"/>
        </w:rPr>
        <w:t xml:space="preserve"> от </w:t>
      </w:r>
      <w:r w:rsidR="004440B4">
        <w:rPr>
          <w:rFonts w:ascii="Times New Roman" w:hAnsi="Times New Roman" w:cs="Times New Roman"/>
          <w:sz w:val="28"/>
          <w:szCs w:val="28"/>
        </w:rPr>
        <w:t xml:space="preserve"> 13 апреля</w:t>
      </w:r>
      <w:r w:rsidR="00B202FD" w:rsidRPr="00017915">
        <w:rPr>
          <w:rFonts w:ascii="Times New Roman" w:hAnsi="Times New Roman" w:cs="Times New Roman"/>
          <w:sz w:val="28"/>
          <w:szCs w:val="28"/>
        </w:rPr>
        <w:t xml:space="preserve"> 202</w:t>
      </w:r>
      <w:r w:rsidR="004440B4">
        <w:rPr>
          <w:rFonts w:ascii="Times New Roman" w:hAnsi="Times New Roman" w:cs="Times New Roman"/>
          <w:sz w:val="28"/>
          <w:szCs w:val="28"/>
        </w:rPr>
        <w:t>2 г. № 173</w:t>
      </w:r>
      <w:r w:rsidR="004D2E47">
        <w:rPr>
          <w:rFonts w:ascii="Times New Roman" w:hAnsi="Times New Roman" w:cs="Times New Roman"/>
          <w:sz w:val="28"/>
          <w:szCs w:val="28"/>
        </w:rPr>
        <w:t xml:space="preserve"> (в редакции постановле</w:t>
      </w:r>
      <w:r w:rsidR="004440B4">
        <w:rPr>
          <w:rFonts w:ascii="Times New Roman" w:hAnsi="Times New Roman" w:cs="Times New Roman"/>
          <w:sz w:val="28"/>
          <w:szCs w:val="28"/>
        </w:rPr>
        <w:t xml:space="preserve">ния от </w:t>
      </w:r>
      <w:proofErr w:type="gramStart"/>
      <w:r w:rsidR="004440B4">
        <w:rPr>
          <w:rFonts w:ascii="Times New Roman" w:hAnsi="Times New Roman" w:cs="Times New Roman"/>
          <w:sz w:val="28"/>
          <w:szCs w:val="28"/>
        </w:rPr>
        <w:t xml:space="preserve">12 мая 2026 г. </w:t>
      </w:r>
      <w:r w:rsidR="004D2E47">
        <w:rPr>
          <w:rFonts w:ascii="Times New Roman" w:hAnsi="Times New Roman" w:cs="Times New Roman"/>
          <w:sz w:val="28"/>
          <w:szCs w:val="28"/>
        </w:rPr>
        <w:t xml:space="preserve"> № </w:t>
      </w:r>
      <w:r w:rsidR="004440B4">
        <w:rPr>
          <w:rFonts w:ascii="Times New Roman" w:hAnsi="Times New Roman" w:cs="Times New Roman"/>
          <w:sz w:val="28"/>
          <w:szCs w:val="28"/>
        </w:rPr>
        <w:t>360</w:t>
      </w:r>
      <w:r w:rsidRPr="00017915">
        <w:rPr>
          <w:rFonts w:ascii="Times New Roman" w:hAnsi="Times New Roman" w:cs="Times New Roman"/>
          <w:sz w:val="28"/>
          <w:szCs w:val="28"/>
        </w:rPr>
        <w:t xml:space="preserve">, </w:t>
      </w:r>
      <w:r w:rsidR="00B202FD" w:rsidRPr="00017915">
        <w:rPr>
          <w:rFonts w:ascii="Times New Roman" w:hAnsi="Times New Roman" w:cs="Times New Roman"/>
          <w:sz w:val="28"/>
          <w:szCs w:val="28"/>
        </w:rPr>
        <w:t xml:space="preserve"> </w:t>
      </w:r>
      <w:r w:rsidRPr="00017915">
        <w:rPr>
          <w:rFonts w:ascii="Times New Roman" w:hAnsi="Times New Roman" w:cs="Times New Roman"/>
          <w:sz w:val="28"/>
          <w:szCs w:val="28"/>
        </w:rPr>
        <w:t>(далее -</w:t>
      </w:r>
      <w:r w:rsidRPr="005B2608">
        <w:rPr>
          <w:rFonts w:ascii="Times New Roman" w:hAnsi="Times New Roman" w:cs="Times New Roman"/>
          <w:sz w:val="28"/>
          <w:szCs w:val="28"/>
        </w:rPr>
        <w:t xml:space="preserve"> Порядок)</w:t>
      </w:r>
      <w:r w:rsidR="00632F12" w:rsidRPr="005B2608">
        <w:rPr>
          <w:rFonts w:ascii="Times New Roman" w:hAnsi="Times New Roman"/>
          <w:sz w:val="28"/>
          <w:szCs w:val="28"/>
        </w:rPr>
        <w:t>, рассмо</w:t>
      </w:r>
      <w:r w:rsidR="00632F12" w:rsidRPr="005B2608">
        <w:rPr>
          <w:rFonts w:ascii="Times New Roman" w:hAnsi="Times New Roman"/>
          <w:sz w:val="28"/>
          <w:szCs w:val="28"/>
        </w:rPr>
        <w:t>т</w:t>
      </w:r>
      <w:r w:rsidR="00632F12" w:rsidRPr="005B2608">
        <w:rPr>
          <w:rFonts w:ascii="Times New Roman" w:hAnsi="Times New Roman"/>
          <w:sz w:val="28"/>
          <w:szCs w:val="28"/>
        </w:rPr>
        <w:t xml:space="preserve">рел </w:t>
      </w:r>
      <w:r w:rsidR="004D2E47">
        <w:rPr>
          <w:rFonts w:ascii="Times New Roman" w:hAnsi="Times New Roman"/>
          <w:sz w:val="28"/>
          <w:szCs w:val="28"/>
        </w:rPr>
        <w:t>п</w:t>
      </w:r>
      <w:r w:rsidR="004D2E47" w:rsidRPr="003B4862">
        <w:rPr>
          <w:rFonts w:ascii="Times New Roman" w:eastAsia="Times New Roman" w:hAnsi="Times New Roman" w:cs="Times New Roman"/>
          <w:color w:val="1A1A1A"/>
          <w:sz w:val="28"/>
          <w:szCs w:val="28"/>
        </w:rPr>
        <w:t>остановлени</w:t>
      </w:r>
      <w:r w:rsidR="004D2E47">
        <w:rPr>
          <w:rFonts w:ascii="Times New Roman" w:eastAsia="Times New Roman" w:hAnsi="Times New Roman" w:cs="Times New Roman"/>
          <w:color w:val="1A1A1A"/>
          <w:sz w:val="28"/>
          <w:szCs w:val="28"/>
        </w:rPr>
        <w:t>е</w:t>
      </w:r>
      <w:r w:rsidR="004D2E47" w:rsidRPr="003B486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администрации муниципального образования</w:t>
      </w:r>
      <w:r w:rsidR="004D2E4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4440B4">
        <w:rPr>
          <w:rFonts w:ascii="Times New Roman" w:eastAsia="Times New Roman" w:hAnsi="Times New Roman" w:cs="Times New Roman"/>
          <w:color w:val="1A1A1A"/>
          <w:sz w:val="28"/>
          <w:szCs w:val="28"/>
        </w:rPr>
        <w:t>Крыловский муниципальный</w:t>
      </w:r>
      <w:r w:rsidR="004D2E47" w:rsidRPr="003B486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 от </w:t>
      </w:r>
      <w:r w:rsidR="004440B4">
        <w:rPr>
          <w:rFonts w:ascii="Times New Roman" w:eastAsia="Times New Roman" w:hAnsi="Times New Roman" w:cs="Times New Roman"/>
          <w:color w:val="1A1A1A"/>
          <w:sz w:val="28"/>
          <w:szCs w:val="28"/>
        </w:rPr>
        <w:t>10 января</w:t>
      </w:r>
      <w:r w:rsidR="004D2E47" w:rsidRPr="003B486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202</w:t>
      </w:r>
      <w:r w:rsidR="004440B4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4D2E47" w:rsidRPr="003B486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 №</w:t>
      </w:r>
      <w:r w:rsidR="004440B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1</w:t>
      </w:r>
      <w:r w:rsidR="004D2E47" w:rsidRPr="003B486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4440B4" w:rsidRPr="004D2E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 w:rsidR="004440B4" w:rsidRPr="00DA47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Об утверждении </w:t>
      </w:r>
      <w:r w:rsidR="004440B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</w:t>
      </w:r>
      <w:r w:rsidR="004440B4" w:rsidRPr="00DA47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Порядка установления, изменения и отмены  муниципальных маршрутов</w:t>
      </w:r>
      <w:r w:rsidR="004440B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4440B4" w:rsidRPr="00DA47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рег</w:t>
      </w:r>
      <w:r w:rsidR="004440B4" w:rsidRPr="00DA47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</w:t>
      </w:r>
      <w:r w:rsidR="004440B4" w:rsidRPr="00DA47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лярных пер</w:t>
      </w:r>
      <w:r w:rsidR="004440B4" w:rsidRPr="00DA47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</w:t>
      </w:r>
      <w:r w:rsidR="004440B4" w:rsidRPr="00DA47B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возок в муниципальном образовании Крыловский район»</w:t>
      </w:r>
      <w:r w:rsidR="004D2E4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32F12" w:rsidRPr="005B2608">
        <w:rPr>
          <w:rFonts w:ascii="Times New Roman" w:hAnsi="Times New Roman"/>
          <w:sz w:val="28"/>
          <w:szCs w:val="28"/>
        </w:rPr>
        <w:t xml:space="preserve">далее – </w:t>
      </w:r>
      <w:r w:rsidRPr="005B2608">
        <w:rPr>
          <w:rFonts w:ascii="Times New Roman" w:hAnsi="Times New Roman"/>
          <w:sz w:val="28"/>
          <w:szCs w:val="28"/>
        </w:rPr>
        <w:t>муниц</w:t>
      </w:r>
      <w:r w:rsidRPr="005B2608">
        <w:rPr>
          <w:rFonts w:ascii="Times New Roman" w:hAnsi="Times New Roman"/>
          <w:sz w:val="28"/>
          <w:szCs w:val="28"/>
        </w:rPr>
        <w:t>и</w:t>
      </w:r>
      <w:r w:rsidRPr="005B2608">
        <w:rPr>
          <w:rFonts w:ascii="Times New Roman" w:hAnsi="Times New Roman"/>
          <w:sz w:val="28"/>
          <w:szCs w:val="28"/>
        </w:rPr>
        <w:t xml:space="preserve">пальный </w:t>
      </w:r>
      <w:r w:rsidR="00632F12" w:rsidRPr="005B2608">
        <w:rPr>
          <w:rFonts w:ascii="Times New Roman" w:hAnsi="Times New Roman"/>
          <w:sz w:val="28"/>
          <w:szCs w:val="28"/>
        </w:rPr>
        <w:t xml:space="preserve">нормативный правовой акт) и отчет об оценке фактического воздействия </w:t>
      </w:r>
      <w:r w:rsidRPr="005B2608">
        <w:rPr>
          <w:rFonts w:ascii="Times New Roman" w:hAnsi="Times New Roman"/>
          <w:sz w:val="28"/>
          <w:szCs w:val="28"/>
        </w:rPr>
        <w:t xml:space="preserve">муниципального </w:t>
      </w:r>
      <w:r w:rsidR="00632F12" w:rsidRPr="005B2608">
        <w:rPr>
          <w:rFonts w:ascii="Times New Roman" w:hAnsi="Times New Roman"/>
          <w:sz w:val="28"/>
          <w:szCs w:val="28"/>
        </w:rPr>
        <w:t>нормативного правового акта</w:t>
      </w:r>
      <w:r w:rsidR="003D6812">
        <w:rPr>
          <w:rFonts w:ascii="Times New Roman" w:hAnsi="Times New Roman"/>
          <w:sz w:val="28"/>
          <w:szCs w:val="28"/>
        </w:rPr>
        <w:t xml:space="preserve"> </w:t>
      </w:r>
      <w:r w:rsidR="00632F12" w:rsidRPr="005B2608">
        <w:rPr>
          <w:rFonts w:ascii="Times New Roman" w:hAnsi="Times New Roman"/>
          <w:sz w:val="28"/>
          <w:szCs w:val="28"/>
        </w:rPr>
        <w:t xml:space="preserve">(далее – отчет), направленный </w:t>
      </w:r>
      <w:r w:rsidR="004440B4">
        <w:rPr>
          <w:rFonts w:ascii="Times New Roman" w:hAnsi="Times New Roman"/>
          <w:sz w:val="28"/>
          <w:szCs w:val="28"/>
        </w:rPr>
        <w:t>31 августа</w:t>
      </w:r>
      <w:r w:rsidR="004D2E47">
        <w:rPr>
          <w:rFonts w:ascii="Times New Roman" w:hAnsi="Times New Roman"/>
          <w:sz w:val="28"/>
          <w:szCs w:val="28"/>
        </w:rPr>
        <w:t xml:space="preserve"> 2026 г.  для</w:t>
      </w:r>
      <w:proofErr w:type="gramEnd"/>
      <w:r w:rsidR="004D2E47">
        <w:rPr>
          <w:rFonts w:ascii="Times New Roman" w:hAnsi="Times New Roman"/>
          <w:sz w:val="28"/>
          <w:szCs w:val="28"/>
        </w:rPr>
        <w:t xml:space="preserve"> подготовки </w:t>
      </w:r>
      <w:r w:rsidR="003D6812">
        <w:rPr>
          <w:rFonts w:ascii="Times New Roman" w:hAnsi="Times New Roman"/>
          <w:sz w:val="24"/>
          <w:szCs w:val="24"/>
        </w:rPr>
        <w:t xml:space="preserve">  </w:t>
      </w:r>
      <w:r w:rsidR="004D2E47" w:rsidRPr="005B2608">
        <w:rPr>
          <w:rFonts w:ascii="Times New Roman" w:hAnsi="Times New Roman"/>
          <w:sz w:val="28"/>
          <w:szCs w:val="28"/>
        </w:rPr>
        <w:t>настоящего заключения</w:t>
      </w:r>
      <w:r w:rsidR="004D2E47" w:rsidRPr="004D2E47">
        <w:rPr>
          <w:rFonts w:ascii="Times New Roman" w:hAnsi="Times New Roman"/>
          <w:sz w:val="28"/>
          <w:szCs w:val="28"/>
        </w:rPr>
        <w:t xml:space="preserve"> </w:t>
      </w:r>
      <w:r w:rsidR="004D2E47">
        <w:rPr>
          <w:rFonts w:ascii="Times New Roman" w:hAnsi="Times New Roman"/>
          <w:sz w:val="28"/>
          <w:szCs w:val="28"/>
        </w:rPr>
        <w:t>о</w:t>
      </w:r>
      <w:r w:rsidR="004D2E47">
        <w:rPr>
          <w:rFonts w:ascii="Times New Roman" w:hAnsi="Times New Roman"/>
          <w:sz w:val="28"/>
          <w:szCs w:val="28"/>
        </w:rPr>
        <w:t>т</w:t>
      </w:r>
      <w:r w:rsidR="004D2E47">
        <w:rPr>
          <w:rFonts w:ascii="Times New Roman" w:hAnsi="Times New Roman"/>
          <w:sz w:val="28"/>
          <w:szCs w:val="28"/>
        </w:rPr>
        <w:t xml:space="preserve">делом </w:t>
      </w:r>
      <w:r w:rsidR="004440B4">
        <w:rPr>
          <w:rFonts w:ascii="Times New Roman" w:hAnsi="Times New Roman"/>
          <w:sz w:val="28"/>
          <w:szCs w:val="28"/>
        </w:rPr>
        <w:t>экономического развития</w:t>
      </w:r>
      <w:r w:rsidR="004D2E47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</w:t>
      </w:r>
      <w:r w:rsidR="004440B4">
        <w:rPr>
          <w:rFonts w:ascii="Times New Roman" w:hAnsi="Times New Roman"/>
          <w:sz w:val="28"/>
          <w:szCs w:val="28"/>
        </w:rPr>
        <w:t>Крыловский</w:t>
      </w:r>
      <w:r w:rsidR="004D2E47">
        <w:rPr>
          <w:rFonts w:ascii="Times New Roman" w:hAnsi="Times New Roman"/>
          <w:sz w:val="28"/>
          <w:szCs w:val="28"/>
        </w:rPr>
        <w:t xml:space="preserve"> муниципальный район Краснодарского края </w:t>
      </w:r>
      <w:r w:rsidR="004D2E47" w:rsidRPr="005B2608">
        <w:rPr>
          <w:rFonts w:ascii="Times New Roman" w:hAnsi="Times New Roman"/>
          <w:sz w:val="28"/>
          <w:szCs w:val="28"/>
        </w:rPr>
        <w:t>(далее – разработчик МНПА), и сообщает следу</w:t>
      </w:r>
      <w:r w:rsidR="004D2E47" w:rsidRPr="005B2608">
        <w:rPr>
          <w:rFonts w:ascii="Times New Roman" w:hAnsi="Times New Roman"/>
          <w:sz w:val="28"/>
          <w:szCs w:val="28"/>
        </w:rPr>
        <w:t>ю</w:t>
      </w:r>
      <w:r w:rsidR="004D2E47" w:rsidRPr="005B2608">
        <w:rPr>
          <w:rFonts w:ascii="Times New Roman" w:hAnsi="Times New Roman"/>
          <w:sz w:val="28"/>
          <w:szCs w:val="28"/>
        </w:rPr>
        <w:t>щее.</w:t>
      </w:r>
      <w:r w:rsidR="003D6812">
        <w:rPr>
          <w:rFonts w:ascii="Times New Roman" w:hAnsi="Times New Roman"/>
          <w:sz w:val="24"/>
          <w:szCs w:val="24"/>
        </w:rPr>
        <w:t xml:space="preserve">         </w:t>
      </w:r>
      <w:r w:rsidR="005B2608" w:rsidRPr="005B2608">
        <w:rPr>
          <w:rFonts w:ascii="Times New Roman" w:hAnsi="Times New Roman"/>
          <w:sz w:val="24"/>
          <w:szCs w:val="24"/>
        </w:rPr>
        <w:t xml:space="preserve"> </w:t>
      </w:r>
    </w:p>
    <w:p w:rsidR="00632F12" w:rsidRPr="005B2608" w:rsidRDefault="00632F12" w:rsidP="00632F1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1. По результатам рассмотрения представленных материалов установл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е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но, что при проведении </w:t>
      </w:r>
      <w:proofErr w:type="gramStart"/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оценки фактического воздействия </w:t>
      </w:r>
      <w:r w:rsidR="005B2608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муниципального 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нормативного правового акта нарушения пунктов</w:t>
      </w:r>
      <w:proofErr w:type="gramEnd"/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792EA7">
        <w:rPr>
          <w:rFonts w:ascii="Times New Roman" w:eastAsiaTheme="minorHAnsi" w:hAnsi="Times New Roman" w:cstheme="minorBidi"/>
          <w:sz w:val="28"/>
          <w:szCs w:val="28"/>
          <w:lang w:eastAsia="en-US"/>
        </w:rPr>
        <w:t>6.</w:t>
      </w:r>
      <w:r w:rsidR="00F451F2">
        <w:rPr>
          <w:rFonts w:ascii="Times New Roman" w:eastAsiaTheme="minorHAnsi" w:hAnsi="Times New Roman" w:cstheme="minorBidi"/>
          <w:sz w:val="28"/>
          <w:szCs w:val="28"/>
          <w:lang w:eastAsia="en-US"/>
        </w:rPr>
        <w:t>8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– </w:t>
      </w:r>
      <w:r w:rsidR="00F451F2">
        <w:rPr>
          <w:rFonts w:ascii="Times New Roman" w:eastAsiaTheme="minorHAnsi" w:hAnsi="Times New Roman" w:cstheme="minorBidi"/>
          <w:sz w:val="28"/>
          <w:szCs w:val="28"/>
          <w:lang w:eastAsia="en-US"/>
        </w:rPr>
        <w:t>6.9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настоящего Порядка, которые могут оказать негативное влияние на обоснованность полученных ра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з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работчиком </w:t>
      </w:r>
      <w:r w:rsidR="005B2608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МНПА 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результатов, не выявлены.</w:t>
      </w:r>
    </w:p>
    <w:p w:rsidR="00632F12" w:rsidRPr="005B2608" w:rsidRDefault="00632F12" w:rsidP="00632F1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2. Отчет направлен разработчиком</w:t>
      </w:r>
      <w:r w:rsidR="005B2608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МНПА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для проведения оценки факт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и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ческого воздействия</w:t>
      </w:r>
      <w:r w:rsidR="004D2E4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впервые.</w:t>
      </w:r>
    </w:p>
    <w:p w:rsidR="00632F12" w:rsidRPr="00700883" w:rsidRDefault="009F41BB" w:rsidP="005B26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B2B">
        <w:rPr>
          <w:rFonts w:ascii="Times New Roman" w:hAnsi="Times New Roman"/>
          <w:sz w:val="28"/>
          <w:szCs w:val="28"/>
        </w:rPr>
        <w:tab/>
      </w:r>
      <w:r w:rsidR="00632F12" w:rsidRPr="00264D22">
        <w:rPr>
          <w:rFonts w:ascii="Times New Roman" w:hAnsi="Times New Roman"/>
          <w:sz w:val="28"/>
          <w:szCs w:val="28"/>
        </w:rPr>
        <w:t xml:space="preserve">3. Информация об оценке фактического воздействия </w:t>
      </w:r>
      <w:r w:rsidR="005B2608" w:rsidRPr="00264D22">
        <w:rPr>
          <w:rFonts w:ascii="Times New Roman" w:hAnsi="Times New Roman"/>
          <w:sz w:val="28"/>
          <w:szCs w:val="28"/>
        </w:rPr>
        <w:t xml:space="preserve">муниципального </w:t>
      </w:r>
      <w:r w:rsidR="00632F12" w:rsidRPr="00264D22">
        <w:rPr>
          <w:rFonts w:ascii="Times New Roman" w:hAnsi="Times New Roman"/>
          <w:sz w:val="28"/>
          <w:szCs w:val="28"/>
        </w:rPr>
        <w:t xml:space="preserve">нормативного правового акта размещена разработчиком </w:t>
      </w:r>
      <w:r w:rsidR="005B2608" w:rsidRPr="00264D22">
        <w:rPr>
          <w:rFonts w:ascii="Times New Roman" w:hAnsi="Times New Roman"/>
          <w:sz w:val="28"/>
          <w:szCs w:val="28"/>
        </w:rPr>
        <w:t xml:space="preserve">МНПА </w:t>
      </w:r>
      <w:r w:rsidR="00632F12" w:rsidRPr="00264D22">
        <w:rPr>
          <w:rFonts w:ascii="Times New Roman" w:hAnsi="Times New Roman"/>
          <w:sz w:val="28"/>
          <w:szCs w:val="28"/>
        </w:rPr>
        <w:t xml:space="preserve">на </w:t>
      </w:r>
      <w:r w:rsidR="00DA11F4" w:rsidRPr="00264D22">
        <w:rPr>
          <w:rFonts w:ascii="Times New Roman" w:hAnsi="Times New Roman" w:cs="Times New Roman"/>
          <w:sz w:val="28"/>
          <w:szCs w:val="28"/>
        </w:rPr>
        <w:t>официал</w:t>
      </w:r>
      <w:r w:rsidR="00DA11F4" w:rsidRPr="00264D22">
        <w:rPr>
          <w:rFonts w:ascii="Times New Roman" w:hAnsi="Times New Roman" w:cs="Times New Roman"/>
          <w:sz w:val="28"/>
          <w:szCs w:val="28"/>
        </w:rPr>
        <w:t>ь</w:t>
      </w:r>
      <w:r w:rsidR="00DA11F4" w:rsidRPr="00264D22">
        <w:rPr>
          <w:rFonts w:ascii="Times New Roman" w:hAnsi="Times New Roman" w:cs="Times New Roman"/>
          <w:sz w:val="28"/>
          <w:szCs w:val="28"/>
        </w:rPr>
        <w:t xml:space="preserve">ном сайте муниципального образования </w:t>
      </w:r>
      <w:r w:rsidR="00700883">
        <w:rPr>
          <w:rFonts w:ascii="Times New Roman" w:hAnsi="Times New Roman" w:cs="Times New Roman"/>
          <w:sz w:val="28"/>
          <w:szCs w:val="28"/>
        </w:rPr>
        <w:t>Крыловский муниципальный</w:t>
      </w:r>
      <w:r w:rsidR="00DA11F4" w:rsidRPr="00264D22">
        <w:rPr>
          <w:rFonts w:ascii="Times New Roman" w:hAnsi="Times New Roman" w:cs="Times New Roman"/>
          <w:sz w:val="28"/>
          <w:szCs w:val="28"/>
        </w:rPr>
        <w:t xml:space="preserve"> район в информационно-телекоммуникационной сети «Интернет» </w:t>
      </w:r>
      <w:r w:rsidR="00632F12" w:rsidRPr="00264D22">
        <w:rPr>
          <w:rFonts w:ascii="Times New Roman" w:hAnsi="Times New Roman"/>
          <w:sz w:val="28"/>
          <w:szCs w:val="28"/>
        </w:rPr>
        <w:t>в целях их общ</w:t>
      </w:r>
      <w:r w:rsidR="00632F12" w:rsidRPr="00264D22">
        <w:rPr>
          <w:rFonts w:ascii="Times New Roman" w:hAnsi="Times New Roman"/>
          <w:sz w:val="28"/>
          <w:szCs w:val="28"/>
        </w:rPr>
        <w:t>е</w:t>
      </w:r>
      <w:r w:rsidR="00632F12" w:rsidRPr="00264D22">
        <w:rPr>
          <w:rFonts w:ascii="Times New Roman" w:hAnsi="Times New Roman"/>
          <w:sz w:val="28"/>
          <w:szCs w:val="28"/>
        </w:rPr>
        <w:t>ственного о</w:t>
      </w:r>
      <w:r w:rsidR="00632F12" w:rsidRPr="00264D22">
        <w:rPr>
          <w:rFonts w:ascii="Times New Roman" w:hAnsi="Times New Roman"/>
          <w:sz w:val="28"/>
          <w:szCs w:val="28"/>
        </w:rPr>
        <w:t>б</w:t>
      </w:r>
      <w:r w:rsidR="00632F12" w:rsidRPr="00264D22">
        <w:rPr>
          <w:rFonts w:ascii="Times New Roman" w:hAnsi="Times New Roman"/>
          <w:sz w:val="28"/>
          <w:szCs w:val="28"/>
        </w:rPr>
        <w:t>суждения по адресу:</w:t>
      </w:r>
    </w:p>
    <w:p w:rsidR="00700883" w:rsidRPr="00700883" w:rsidRDefault="00700883" w:rsidP="00264D22">
      <w:pPr>
        <w:pStyle w:val="ConsPlusNonformat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hyperlink r:id="rId9" w:history="1">
        <w:r w:rsidRPr="00700883">
          <w:rPr>
            <w:rStyle w:val="ae"/>
            <w:rFonts w:ascii="Times New Roman" w:eastAsiaTheme="minorHAnsi" w:hAnsi="Times New Roman" w:cs="Times New Roman"/>
            <w:sz w:val="28"/>
            <w:szCs w:val="28"/>
            <w:lang w:eastAsia="en-US"/>
          </w:rPr>
          <w:t>https://krilovskaya.ru/item/2512467</w:t>
        </w:r>
      </w:hyperlink>
    </w:p>
    <w:p w:rsidR="00632F12" w:rsidRPr="00EF5C9A" w:rsidRDefault="00632F12" w:rsidP="00264D2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Разработчиком </w:t>
      </w:r>
      <w:r w:rsidR="00FE5B2B"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МНПА </w:t>
      </w:r>
      <w:r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проведено публичное обсуждение </w:t>
      </w:r>
      <w:r w:rsidR="00FE5B2B"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>муниципальн</w:t>
      </w:r>
      <w:r w:rsidR="00FE5B2B"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>о</w:t>
      </w:r>
      <w:r w:rsidR="00FE5B2B"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го </w:t>
      </w:r>
      <w:r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нормативного правового акта и отчета в срок с </w:t>
      </w:r>
      <w:r w:rsidR="00264D22"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>1 ию</w:t>
      </w:r>
      <w:r w:rsidR="00700883">
        <w:rPr>
          <w:rFonts w:ascii="Times New Roman" w:eastAsiaTheme="minorHAnsi" w:hAnsi="Times New Roman" w:cstheme="minorBidi"/>
          <w:sz w:val="28"/>
          <w:szCs w:val="28"/>
          <w:lang w:eastAsia="en-US"/>
        </w:rPr>
        <w:t>л</w:t>
      </w:r>
      <w:r w:rsidR="00264D22"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я 2026 г. </w:t>
      </w:r>
      <w:r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по </w:t>
      </w:r>
      <w:r w:rsidR="00700883">
        <w:rPr>
          <w:rFonts w:ascii="Times New Roman" w:eastAsiaTheme="minorHAnsi" w:hAnsi="Times New Roman" w:cstheme="minorBidi"/>
          <w:sz w:val="28"/>
          <w:szCs w:val="28"/>
          <w:lang w:eastAsia="en-US"/>
        </w:rPr>
        <w:t>30 июл</w:t>
      </w:r>
      <w:r w:rsidR="00264D22"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я 2026 </w:t>
      </w:r>
      <w:r w:rsidR="00264D22" w:rsidRPr="00EF5C9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г. </w:t>
      </w:r>
    </w:p>
    <w:p w:rsidR="00700883" w:rsidRDefault="00264D22" w:rsidP="00EF5C9A">
      <w:pPr>
        <w:pStyle w:val="ConsPlusNonformat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EF5C9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Уведомление о проведении публичного обсуждения было размещено на Интернет-портале, а также направлялось в </w:t>
      </w:r>
      <w:r w:rsidRPr="00EF5C9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адрес </w:t>
      </w:r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>индивидуальному предприн</w:t>
      </w:r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мателю, об</w:t>
      </w:r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>щественному представителю уполномоч</w:t>
      </w:r>
      <w:r w:rsid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>енного по защите прав предприни</w:t>
      </w:r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>мателей  в Крыловском районе С.Ф. Данилову,  председателю Общ</w:t>
      </w:r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ственной палаты Крыловского района Н.Д.  Синько, руководителю  ООО  «Кристалл»  С.В. </w:t>
      </w:r>
      <w:proofErr w:type="spellStart"/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>Затонскому</w:t>
      </w:r>
      <w:proofErr w:type="spellEnd"/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>, руководителю ООО «</w:t>
      </w:r>
      <w:proofErr w:type="spellStart"/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>Сварог</w:t>
      </w:r>
      <w:proofErr w:type="spellEnd"/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 А.А. </w:t>
      </w:r>
      <w:proofErr w:type="spellStart"/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>Евко</w:t>
      </w:r>
      <w:proofErr w:type="spellEnd"/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>, дире</w:t>
      </w:r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>к</w:t>
      </w:r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тору ООО «Григ-Строй» Д.Г. </w:t>
      </w:r>
      <w:proofErr w:type="spellStart"/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>Галояну</w:t>
      </w:r>
      <w:proofErr w:type="spellEnd"/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>, - с которыми заключены соглашения о</w:t>
      </w:r>
      <w:proofErr w:type="gramEnd"/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>взаимодействии</w:t>
      </w:r>
      <w:proofErr w:type="gramEnd"/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проведении оценки регулирующего воздействия и экспе</w:t>
      </w:r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 w:rsidR="00700883" w:rsidRP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>тизы</w:t>
      </w:r>
      <w:r w:rsidR="0070088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EF5C9A" w:rsidRDefault="00EF5C9A" w:rsidP="00EF5C9A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EF5C9A">
        <w:rPr>
          <w:rFonts w:ascii="Times New Roman" w:eastAsiaTheme="minorHAnsi" w:hAnsi="Times New Roman" w:cstheme="minorBidi"/>
          <w:sz w:val="28"/>
          <w:szCs w:val="28"/>
          <w:lang w:eastAsia="en-US"/>
        </w:rPr>
        <w:t>Координирующим органом проведен анализ свода предложений по ит</w:t>
      </w:r>
      <w:r w:rsidRPr="00EF5C9A">
        <w:rPr>
          <w:rFonts w:ascii="Times New Roman" w:eastAsiaTheme="minorHAnsi" w:hAnsi="Times New Roman" w:cstheme="minorBidi"/>
          <w:sz w:val="28"/>
          <w:szCs w:val="28"/>
          <w:lang w:eastAsia="en-US"/>
        </w:rPr>
        <w:t>о</w:t>
      </w:r>
      <w:r w:rsidRPr="00EF5C9A">
        <w:rPr>
          <w:rFonts w:ascii="Times New Roman" w:eastAsiaTheme="minorHAnsi" w:hAnsi="Times New Roman" w:cstheme="minorBidi"/>
          <w:sz w:val="28"/>
          <w:szCs w:val="28"/>
          <w:lang w:eastAsia="en-US"/>
        </w:rPr>
        <w:t>гам размещения отчета, в котором разработчиком МНПА представлены свед</w:t>
      </w:r>
      <w:r w:rsidRPr="00EF5C9A">
        <w:rPr>
          <w:rFonts w:ascii="Times New Roman" w:eastAsiaTheme="minorHAnsi" w:hAnsi="Times New Roman" w:cstheme="minorBidi"/>
          <w:sz w:val="28"/>
          <w:szCs w:val="28"/>
          <w:lang w:eastAsia="en-US"/>
        </w:rPr>
        <w:t>е</w:t>
      </w:r>
      <w:r w:rsidRPr="00EF5C9A">
        <w:rPr>
          <w:rFonts w:ascii="Times New Roman" w:eastAsiaTheme="minorHAnsi" w:hAnsi="Times New Roman" w:cstheme="minorBidi"/>
          <w:sz w:val="28"/>
          <w:szCs w:val="28"/>
          <w:lang w:eastAsia="en-US"/>
        </w:rPr>
        <w:t>ния об учете представленных в рамках публичного обсуждения замечаний и предложений.</w:t>
      </w:r>
      <w:r w:rsidR="001C43A3" w:rsidRPr="001C43A3">
        <w:t xml:space="preserve"> </w:t>
      </w:r>
      <w:r w:rsidR="001C43A3" w:rsidRPr="001C43A3">
        <w:rPr>
          <w:rFonts w:ascii="Times New Roman" w:eastAsiaTheme="minorHAnsi" w:hAnsi="Times New Roman" w:cstheme="minorBidi"/>
          <w:sz w:val="28"/>
          <w:szCs w:val="28"/>
          <w:lang w:eastAsia="en-US"/>
        </w:rPr>
        <w:t>В период проведения публичных консультаций замечаний и предло</w:t>
      </w:r>
      <w:r w:rsidR="001C43A3">
        <w:rPr>
          <w:rFonts w:ascii="Times New Roman" w:eastAsiaTheme="minorHAnsi" w:hAnsi="Times New Roman" w:cstheme="minorBidi"/>
          <w:sz w:val="28"/>
          <w:szCs w:val="28"/>
          <w:lang w:eastAsia="en-US"/>
        </w:rPr>
        <w:t>же</w:t>
      </w:r>
      <w:r w:rsidR="001C43A3" w:rsidRPr="001C43A3">
        <w:rPr>
          <w:rFonts w:ascii="Times New Roman" w:eastAsiaTheme="minorHAnsi" w:hAnsi="Times New Roman" w:cstheme="minorBidi"/>
          <w:sz w:val="28"/>
          <w:szCs w:val="28"/>
          <w:lang w:eastAsia="en-US"/>
        </w:rPr>
        <w:t>ний от участников публичных консультаций по проекту не поступ</w:t>
      </w:r>
      <w:r w:rsidR="001C43A3" w:rsidRPr="001C43A3">
        <w:rPr>
          <w:rFonts w:ascii="Times New Roman" w:eastAsiaTheme="minorHAnsi" w:hAnsi="Times New Roman" w:cstheme="minorBidi"/>
          <w:sz w:val="28"/>
          <w:szCs w:val="28"/>
          <w:lang w:eastAsia="en-US"/>
        </w:rPr>
        <w:t>а</w:t>
      </w:r>
      <w:r w:rsidR="001C43A3" w:rsidRPr="001C43A3">
        <w:rPr>
          <w:rFonts w:ascii="Times New Roman" w:eastAsiaTheme="minorHAnsi" w:hAnsi="Times New Roman" w:cstheme="minorBidi"/>
          <w:sz w:val="28"/>
          <w:szCs w:val="28"/>
          <w:lang w:eastAsia="en-US"/>
        </w:rPr>
        <w:t>ло.</w:t>
      </w:r>
    </w:p>
    <w:p w:rsidR="00632F12" w:rsidRPr="0044422A" w:rsidRDefault="00632F12" w:rsidP="005C2027">
      <w:pPr>
        <w:pStyle w:val="ConsPlusNonformat"/>
        <w:tabs>
          <w:tab w:val="left" w:pos="8931"/>
        </w:tabs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4. На основе проведенной оценки фактического воздействия </w:t>
      </w:r>
      <w:r w:rsidR="00E410C4"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>муниципал</w:t>
      </w:r>
      <w:r w:rsidR="00E410C4"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>ь</w:t>
      </w:r>
      <w:r w:rsidR="00E410C4"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ного </w:t>
      </w:r>
      <w:r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>нормативного правового акта с учетом информации, представленной ра</w:t>
      </w:r>
      <w:r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>з</w:t>
      </w:r>
      <w:r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работчиком </w:t>
      </w:r>
      <w:r w:rsidR="00E410C4"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МНПА </w:t>
      </w:r>
      <w:r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в отчете, </w:t>
      </w:r>
      <w:r w:rsidR="00142B4B"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Координирующим </w:t>
      </w:r>
      <w:r w:rsidR="00E410C4"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органом </w:t>
      </w:r>
      <w:r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>сделаны следующие выводы:</w:t>
      </w:r>
    </w:p>
    <w:p w:rsidR="00632F12" w:rsidRPr="00896EE5" w:rsidRDefault="00026BE1" w:rsidP="00632F1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4.1.</w:t>
      </w:r>
      <w:r w:rsidR="00632F12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 </w:t>
      </w:r>
      <w:r w:rsidR="0044422A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З</w:t>
      </w:r>
      <w:r w:rsidR="00632F12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аявленны</w:t>
      </w:r>
      <w:r w:rsidR="0044422A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е</w:t>
      </w:r>
      <w:r w:rsidR="00632F12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цел</w:t>
      </w:r>
      <w:r w:rsidR="0044422A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и</w:t>
      </w:r>
      <w:r w:rsidR="00632F12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регулирования</w:t>
      </w:r>
      <w:r w:rsidR="0044422A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, предусмотренного муниципальным нормативным правовым актом, достигнуты.</w:t>
      </w:r>
    </w:p>
    <w:p w:rsidR="009E79AB" w:rsidRDefault="00D70C38" w:rsidP="00026BE1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Ц</w:t>
      </w:r>
      <w:r w:rsidR="0044422A" w:rsidRPr="0003776C">
        <w:rPr>
          <w:rFonts w:ascii="Times New Roman" w:eastAsiaTheme="minorHAnsi" w:hAnsi="Times New Roman" w:cstheme="minorBidi"/>
          <w:sz w:val="28"/>
          <w:szCs w:val="28"/>
          <w:lang w:eastAsia="en-US"/>
        </w:rPr>
        <w:t>елью введения регулирования, предусмотренного муниципальным но</w:t>
      </w:r>
      <w:r w:rsidR="0044422A" w:rsidRPr="0003776C">
        <w:rPr>
          <w:rFonts w:ascii="Times New Roman" w:eastAsiaTheme="minorHAnsi" w:hAnsi="Times New Roman" w:cstheme="minorBidi"/>
          <w:sz w:val="28"/>
          <w:szCs w:val="28"/>
          <w:lang w:eastAsia="en-US"/>
        </w:rPr>
        <w:t>р</w:t>
      </w:r>
      <w:r w:rsidR="0044422A" w:rsidRPr="0003776C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мативным правовым актом, </w:t>
      </w:r>
      <w:r w:rsidR="0044422A" w:rsidRPr="0003776C">
        <w:rPr>
          <w:rFonts w:ascii="Times New Roman" w:hAnsi="Times New Roman" w:cs="Times New Roman"/>
          <w:sz w:val="28"/>
          <w:szCs w:val="28"/>
        </w:rPr>
        <w:t>являлось</w:t>
      </w:r>
      <w:r>
        <w:rPr>
          <w:rFonts w:ascii="Times New Roman" w:hAnsi="Times New Roman" w:cs="Times New Roman"/>
          <w:sz w:val="28"/>
          <w:szCs w:val="28"/>
        </w:rPr>
        <w:t xml:space="preserve"> регулирование </w:t>
      </w:r>
      <w:r w:rsidR="001C43A3" w:rsidRPr="001C43A3">
        <w:rPr>
          <w:rFonts w:ascii="Times New Roman" w:eastAsiaTheme="minorHAnsi" w:hAnsi="Times New Roman" w:cstheme="minorBidi"/>
          <w:sz w:val="28"/>
          <w:szCs w:val="28"/>
          <w:lang w:eastAsia="en-US"/>
        </w:rPr>
        <w:t>отношений, связанных с установлением, изменением и отменой муниц</w:t>
      </w:r>
      <w:r w:rsidR="001C43A3" w:rsidRPr="001C43A3">
        <w:rPr>
          <w:rFonts w:ascii="Times New Roman" w:eastAsiaTheme="minorHAnsi" w:hAnsi="Times New Roman" w:cstheme="minorBidi"/>
          <w:sz w:val="28"/>
          <w:szCs w:val="28"/>
          <w:lang w:eastAsia="en-US"/>
        </w:rPr>
        <w:t>и</w:t>
      </w:r>
      <w:r w:rsidR="001C43A3" w:rsidRPr="001C43A3">
        <w:rPr>
          <w:rFonts w:ascii="Times New Roman" w:eastAsiaTheme="minorHAnsi" w:hAnsi="Times New Roman" w:cstheme="minorBidi"/>
          <w:sz w:val="28"/>
          <w:szCs w:val="28"/>
          <w:lang w:eastAsia="en-US"/>
        </w:rPr>
        <w:t>пальных маршрутов регулярных перевозок в муниципальн</w:t>
      </w:r>
      <w:r w:rsidR="009E79AB">
        <w:rPr>
          <w:rFonts w:ascii="Times New Roman" w:eastAsiaTheme="minorHAnsi" w:hAnsi="Times New Roman" w:cstheme="minorBidi"/>
          <w:sz w:val="28"/>
          <w:szCs w:val="28"/>
          <w:lang w:eastAsia="en-US"/>
        </w:rPr>
        <w:t>ом образовании Крыловский муниципальный район Краснодарского края.</w:t>
      </w:r>
    </w:p>
    <w:p w:rsidR="009E79AB" w:rsidRDefault="001C43A3" w:rsidP="00026BE1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1C43A3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026BE1" w:rsidRPr="0003776C">
        <w:rPr>
          <w:rFonts w:ascii="Times New Roman" w:eastAsiaTheme="minorHAnsi" w:hAnsi="Times New Roman" w:cstheme="minorBidi"/>
          <w:sz w:val="28"/>
          <w:szCs w:val="28"/>
          <w:lang w:eastAsia="en-US"/>
        </w:rPr>
        <w:t>Указанным регулированием введены обязательные требования, напра</w:t>
      </w:r>
      <w:r w:rsidR="00026BE1" w:rsidRPr="0003776C">
        <w:rPr>
          <w:rFonts w:ascii="Times New Roman" w:eastAsiaTheme="minorHAnsi" w:hAnsi="Times New Roman" w:cstheme="minorBidi"/>
          <w:sz w:val="28"/>
          <w:szCs w:val="28"/>
          <w:lang w:eastAsia="en-US"/>
        </w:rPr>
        <w:t>в</w:t>
      </w:r>
      <w:r w:rsidR="00026BE1" w:rsidRPr="0003776C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ленные </w:t>
      </w:r>
      <w:proofErr w:type="gramStart"/>
      <w:r w:rsidR="00026BE1" w:rsidRPr="0003776C">
        <w:rPr>
          <w:rFonts w:ascii="Times New Roman" w:eastAsiaTheme="minorHAnsi" w:hAnsi="Times New Roman" w:cstheme="minorBidi"/>
          <w:sz w:val="28"/>
          <w:szCs w:val="28"/>
          <w:lang w:eastAsia="en-US"/>
        </w:rPr>
        <w:t>на</w:t>
      </w:r>
      <w:proofErr w:type="gramEnd"/>
      <w:r w:rsidR="00026BE1" w:rsidRPr="0003776C">
        <w:rPr>
          <w:rFonts w:ascii="Times New Roman" w:eastAsiaTheme="minorHAnsi" w:hAnsi="Times New Roman" w:cstheme="minorBidi"/>
          <w:sz w:val="28"/>
          <w:szCs w:val="28"/>
          <w:lang w:eastAsia="en-US"/>
        </w:rPr>
        <w:t>:</w:t>
      </w:r>
      <w:r w:rsidR="009E79AB" w:rsidRPr="009E79A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</w:p>
    <w:p w:rsidR="00026BE1" w:rsidRPr="0003776C" w:rsidRDefault="009E79AB" w:rsidP="00026BE1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1C43A3">
        <w:rPr>
          <w:rFonts w:ascii="Times New Roman" w:eastAsiaTheme="minorHAnsi" w:hAnsi="Times New Roman" w:cstheme="minorBidi"/>
          <w:sz w:val="28"/>
          <w:szCs w:val="28"/>
          <w:lang w:eastAsia="en-US"/>
        </w:rPr>
        <w:t>обеспечени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е</w:t>
      </w:r>
      <w:r w:rsidRPr="001C43A3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единых подходов, процедур взаимодействия, последовател</w:t>
      </w:r>
      <w:r w:rsidRPr="001C43A3">
        <w:rPr>
          <w:rFonts w:ascii="Times New Roman" w:eastAsiaTheme="minorHAnsi" w:hAnsi="Times New Roman" w:cstheme="minorBidi"/>
          <w:sz w:val="28"/>
          <w:szCs w:val="28"/>
          <w:lang w:eastAsia="en-US"/>
        </w:rPr>
        <w:t>ь</w:t>
      </w:r>
      <w:r w:rsidRPr="001C43A3">
        <w:rPr>
          <w:rFonts w:ascii="Times New Roman" w:eastAsiaTheme="minorHAnsi" w:hAnsi="Times New Roman" w:cstheme="minorBidi"/>
          <w:sz w:val="28"/>
          <w:szCs w:val="28"/>
          <w:lang w:eastAsia="en-US"/>
        </w:rPr>
        <w:t>ности и сроков выполнения действий, связанных с установлением, изм</w:t>
      </w:r>
      <w:r w:rsidRPr="001C43A3">
        <w:rPr>
          <w:rFonts w:ascii="Times New Roman" w:eastAsiaTheme="minorHAnsi" w:hAnsi="Times New Roman" w:cstheme="minorBidi"/>
          <w:sz w:val="28"/>
          <w:szCs w:val="28"/>
          <w:lang w:eastAsia="en-US"/>
        </w:rPr>
        <w:t>е</w:t>
      </w:r>
      <w:r w:rsidRPr="001C43A3">
        <w:rPr>
          <w:rFonts w:ascii="Times New Roman" w:eastAsiaTheme="minorHAnsi" w:hAnsi="Times New Roman" w:cstheme="minorBidi"/>
          <w:sz w:val="28"/>
          <w:szCs w:val="28"/>
          <w:lang w:eastAsia="en-US"/>
        </w:rPr>
        <w:t>нением и отменой муниципальных маршрутов регулярных перевозок в границах мун</w:t>
      </w:r>
      <w:r w:rsidRPr="001C43A3">
        <w:rPr>
          <w:rFonts w:ascii="Times New Roman" w:eastAsiaTheme="minorHAnsi" w:hAnsi="Times New Roman" w:cstheme="minorBidi"/>
          <w:sz w:val="28"/>
          <w:szCs w:val="28"/>
          <w:lang w:eastAsia="en-US"/>
        </w:rPr>
        <w:t>и</w:t>
      </w:r>
      <w:r w:rsidRPr="001C43A3">
        <w:rPr>
          <w:rFonts w:ascii="Times New Roman" w:eastAsiaTheme="minorHAnsi" w:hAnsi="Times New Roman" w:cstheme="minorBidi"/>
          <w:sz w:val="28"/>
          <w:szCs w:val="28"/>
          <w:lang w:eastAsia="en-US"/>
        </w:rPr>
        <w:t>ципального образования Крыловский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муниципальный район Краснодарского края. </w:t>
      </w:r>
    </w:p>
    <w:p w:rsidR="009E79AB" w:rsidRDefault="00CC58F2" w:rsidP="00026BE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D8D">
        <w:rPr>
          <w:rFonts w:ascii="Times New Roman" w:hAnsi="Times New Roman" w:cs="Times New Roman"/>
          <w:sz w:val="28"/>
          <w:szCs w:val="28"/>
        </w:rPr>
        <w:t xml:space="preserve">До принятия муниципального нормативного правового акта </w:t>
      </w:r>
      <w:r w:rsidR="00026BE1" w:rsidRPr="009D5D8D">
        <w:rPr>
          <w:rFonts w:ascii="Times New Roman" w:hAnsi="Times New Roman" w:cs="Times New Roman"/>
          <w:sz w:val="28"/>
          <w:szCs w:val="28"/>
        </w:rPr>
        <w:t>существ</w:t>
      </w:r>
      <w:r w:rsidRPr="009D5D8D">
        <w:rPr>
          <w:rFonts w:ascii="Times New Roman" w:hAnsi="Times New Roman" w:cs="Times New Roman"/>
          <w:sz w:val="28"/>
          <w:szCs w:val="28"/>
        </w:rPr>
        <w:t>овали</w:t>
      </w:r>
      <w:r w:rsidR="00026BE1" w:rsidRPr="009D5D8D">
        <w:rPr>
          <w:rFonts w:ascii="Times New Roman" w:hAnsi="Times New Roman" w:cs="Times New Roman"/>
          <w:sz w:val="28"/>
          <w:szCs w:val="28"/>
        </w:rPr>
        <w:t xml:space="preserve"> следующие риски</w:t>
      </w:r>
      <w:r w:rsidR="009E79AB">
        <w:rPr>
          <w:rFonts w:ascii="Times New Roman" w:hAnsi="Times New Roman" w:cs="Times New Roman"/>
          <w:sz w:val="28"/>
          <w:szCs w:val="28"/>
        </w:rPr>
        <w:t>:</w:t>
      </w:r>
    </w:p>
    <w:p w:rsidR="009E79AB" w:rsidRDefault="009E79AB" w:rsidP="009D5D8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порядка регулирования пассажирских перевозок на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пальных маршрутах регулярных перевозок;</w:t>
      </w:r>
    </w:p>
    <w:p w:rsidR="009E79AB" w:rsidRDefault="009E79AB" w:rsidP="009D5D8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отсутствие учета </w:t>
      </w:r>
      <w:r w:rsidRPr="009E79AB">
        <w:rPr>
          <w:rFonts w:ascii="Times New Roman" w:hAnsi="Times New Roman" w:cs="Times New Roman"/>
          <w:sz w:val="28"/>
          <w:szCs w:val="28"/>
        </w:rPr>
        <w:t>потребност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E79AB">
        <w:rPr>
          <w:rFonts w:ascii="Times New Roman" w:hAnsi="Times New Roman" w:cs="Times New Roman"/>
          <w:sz w:val="28"/>
          <w:szCs w:val="28"/>
        </w:rPr>
        <w:t xml:space="preserve"> населения в перевозках, подтвержденной обследованием пассажиропотока, с учетом технико-экономического обоснов</w:t>
      </w:r>
      <w:r w:rsidRPr="009E79AB">
        <w:rPr>
          <w:rFonts w:ascii="Times New Roman" w:hAnsi="Times New Roman" w:cs="Times New Roman"/>
          <w:sz w:val="28"/>
          <w:szCs w:val="28"/>
        </w:rPr>
        <w:t>а</w:t>
      </w:r>
      <w:r w:rsidRPr="009E79AB">
        <w:rPr>
          <w:rFonts w:ascii="Times New Roman" w:hAnsi="Times New Roman" w:cs="Times New Roman"/>
          <w:sz w:val="28"/>
          <w:szCs w:val="28"/>
        </w:rPr>
        <w:t>ния целесообразности их установления, отмены или изменения (в том числе при введении в эксплуатацию новых жилых зон и массивов или их сносе, изм</w:t>
      </w:r>
      <w:r w:rsidRPr="009E79AB">
        <w:rPr>
          <w:rFonts w:ascii="Times New Roman" w:hAnsi="Times New Roman" w:cs="Times New Roman"/>
          <w:sz w:val="28"/>
          <w:szCs w:val="28"/>
        </w:rPr>
        <w:t>е</w:t>
      </w:r>
      <w:r w:rsidRPr="009E79AB">
        <w:rPr>
          <w:rFonts w:ascii="Times New Roman" w:hAnsi="Times New Roman" w:cs="Times New Roman"/>
          <w:sz w:val="28"/>
          <w:szCs w:val="28"/>
        </w:rPr>
        <w:t>нении дорожной и градостроительной ситуации, создании либо ликвидации крупных предприятий торговли, медицинских учреждений, спортивных объе</w:t>
      </w:r>
      <w:r w:rsidRPr="009E79AB">
        <w:rPr>
          <w:rFonts w:ascii="Times New Roman" w:hAnsi="Times New Roman" w:cs="Times New Roman"/>
          <w:sz w:val="28"/>
          <w:szCs w:val="28"/>
        </w:rPr>
        <w:t>к</w:t>
      </w:r>
      <w:r w:rsidRPr="009E79AB">
        <w:rPr>
          <w:rFonts w:ascii="Times New Roman" w:hAnsi="Times New Roman" w:cs="Times New Roman"/>
          <w:sz w:val="28"/>
          <w:szCs w:val="28"/>
        </w:rPr>
        <w:t>тов, баз отдыха и иных социально значимых и культурных объектов), возмо</w:t>
      </w:r>
      <w:r w:rsidRPr="009E79AB">
        <w:rPr>
          <w:rFonts w:ascii="Times New Roman" w:hAnsi="Times New Roman" w:cs="Times New Roman"/>
          <w:sz w:val="28"/>
          <w:szCs w:val="28"/>
        </w:rPr>
        <w:t>ж</w:t>
      </w:r>
      <w:r w:rsidRPr="009E79AB">
        <w:rPr>
          <w:rFonts w:ascii="Times New Roman" w:hAnsi="Times New Roman" w:cs="Times New Roman"/>
          <w:sz w:val="28"/>
          <w:szCs w:val="28"/>
        </w:rPr>
        <w:t>ности обеспечения</w:t>
      </w:r>
      <w:proofErr w:type="gramEnd"/>
      <w:r w:rsidRPr="009E79AB">
        <w:rPr>
          <w:rFonts w:ascii="Times New Roman" w:hAnsi="Times New Roman" w:cs="Times New Roman"/>
          <w:sz w:val="28"/>
          <w:szCs w:val="28"/>
        </w:rPr>
        <w:t xml:space="preserve"> бе</w:t>
      </w:r>
      <w:r w:rsidRPr="009E79AB">
        <w:rPr>
          <w:rFonts w:ascii="Times New Roman" w:hAnsi="Times New Roman" w:cs="Times New Roman"/>
          <w:sz w:val="28"/>
          <w:szCs w:val="28"/>
        </w:rPr>
        <w:t>з</w:t>
      </w:r>
      <w:r w:rsidRPr="009E79AB">
        <w:rPr>
          <w:rFonts w:ascii="Times New Roman" w:hAnsi="Times New Roman" w:cs="Times New Roman"/>
          <w:sz w:val="28"/>
          <w:szCs w:val="28"/>
        </w:rPr>
        <w:t>опасных условий перевозки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5D8D" w:rsidRDefault="009D5D8D" w:rsidP="009D5D8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Главными причинами и факторами, которые </w:t>
      </w:r>
      <w:proofErr w:type="gramStart"/>
      <w:r>
        <w:rPr>
          <w:sz w:val="28"/>
          <w:szCs w:val="28"/>
        </w:rPr>
        <w:t>приводили к вышеуказанным негативным эффектам являлись</w:t>
      </w:r>
      <w:proofErr w:type="gramEnd"/>
      <w:r>
        <w:rPr>
          <w:sz w:val="28"/>
          <w:szCs w:val="28"/>
        </w:rPr>
        <w:t xml:space="preserve">: </w:t>
      </w:r>
    </w:p>
    <w:p w:rsidR="009E79AB" w:rsidRPr="009E79AB" w:rsidRDefault="009D5D8D" w:rsidP="009E79AB">
      <w:pPr>
        <w:pStyle w:val="ConsPlusNonformat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E79AB"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="009E79AB" w:rsidRPr="009E79AB">
        <w:rPr>
          <w:rFonts w:ascii="Times New Roman" w:hAnsi="Times New Roman" w:cs="Times New Roman"/>
          <w:sz w:val="28"/>
          <w:szCs w:val="28"/>
        </w:rPr>
        <w:t xml:space="preserve">муниципального правового акта  в сфере </w:t>
      </w:r>
      <w:r w:rsidR="009E79AB">
        <w:rPr>
          <w:rFonts w:ascii="Times New Roman" w:hAnsi="Times New Roman" w:cs="Times New Roman"/>
          <w:sz w:val="28"/>
          <w:szCs w:val="28"/>
        </w:rPr>
        <w:t>регу</w:t>
      </w:r>
      <w:r w:rsidR="009E79AB" w:rsidRPr="009E79AB">
        <w:rPr>
          <w:rFonts w:ascii="Times New Roman" w:hAnsi="Times New Roman" w:cs="Times New Roman"/>
          <w:sz w:val="28"/>
          <w:szCs w:val="28"/>
        </w:rPr>
        <w:t xml:space="preserve">лирования </w:t>
      </w:r>
      <w:r w:rsidR="009E79AB" w:rsidRPr="009E79AB">
        <w:rPr>
          <w:rFonts w:ascii="Times New Roman" w:eastAsiaTheme="minorHAnsi" w:hAnsi="Times New Roman" w:cs="Times New Roman"/>
          <w:sz w:val="28"/>
          <w:szCs w:val="28"/>
          <w:lang w:eastAsia="en-US"/>
        </w:rPr>
        <w:t>де</w:t>
      </w:r>
      <w:r w:rsidR="009E79AB" w:rsidRPr="009E79AB">
        <w:rPr>
          <w:rFonts w:ascii="Times New Roman" w:eastAsiaTheme="minorHAnsi" w:hAnsi="Times New Roman" w:cs="Times New Roman"/>
          <w:sz w:val="28"/>
          <w:szCs w:val="28"/>
          <w:lang w:eastAsia="en-US"/>
        </w:rPr>
        <w:t>й</w:t>
      </w:r>
      <w:r w:rsidR="009E79AB" w:rsidRPr="009E79A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ствий, связанных с установлением, изменением и отменой муниципальных маршрутов регулярных перевозок в границах муниципального образования Крыловский муниципальный район Краснодарского края. </w:t>
      </w:r>
    </w:p>
    <w:p w:rsidR="0045314A" w:rsidRDefault="003D5192" w:rsidP="009D5D8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D8D" w:rsidRPr="009E79AB">
        <w:rPr>
          <w:rFonts w:ascii="Times New Roman" w:hAnsi="Times New Roman" w:cs="Times New Roman"/>
          <w:sz w:val="28"/>
          <w:szCs w:val="28"/>
        </w:rPr>
        <w:t xml:space="preserve">МНПА создает условия для обеспечения </w:t>
      </w:r>
      <w:r w:rsidR="0045314A">
        <w:rPr>
          <w:rFonts w:ascii="Times New Roman" w:hAnsi="Times New Roman" w:cs="Times New Roman"/>
          <w:sz w:val="28"/>
          <w:szCs w:val="28"/>
        </w:rPr>
        <w:t>населения пассажирскими пер</w:t>
      </w:r>
      <w:r w:rsidR="0045314A">
        <w:rPr>
          <w:rFonts w:ascii="Times New Roman" w:hAnsi="Times New Roman" w:cs="Times New Roman"/>
          <w:sz w:val="28"/>
          <w:szCs w:val="28"/>
        </w:rPr>
        <w:t>е</w:t>
      </w:r>
      <w:r w:rsidR="0045314A">
        <w:rPr>
          <w:rFonts w:ascii="Times New Roman" w:hAnsi="Times New Roman" w:cs="Times New Roman"/>
          <w:sz w:val="28"/>
          <w:szCs w:val="28"/>
        </w:rPr>
        <w:t xml:space="preserve">возками на </w:t>
      </w:r>
      <w:r w:rsidR="009D5D8D" w:rsidRPr="009E79AB">
        <w:rPr>
          <w:rFonts w:ascii="Times New Roman" w:hAnsi="Times New Roman" w:cs="Times New Roman"/>
          <w:sz w:val="28"/>
          <w:szCs w:val="28"/>
        </w:rPr>
        <w:t>территори</w:t>
      </w:r>
      <w:r w:rsidR="0045314A">
        <w:rPr>
          <w:rFonts w:ascii="Times New Roman" w:hAnsi="Times New Roman" w:cs="Times New Roman"/>
          <w:sz w:val="28"/>
          <w:szCs w:val="28"/>
        </w:rPr>
        <w:t>и муниципального образования.</w:t>
      </w:r>
    </w:p>
    <w:p w:rsidR="0045314A" w:rsidRDefault="003D5192" w:rsidP="0045314A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D8D" w:rsidRPr="009E79AB">
        <w:rPr>
          <w:rFonts w:ascii="Times New Roman" w:hAnsi="Times New Roman" w:cs="Times New Roman"/>
          <w:sz w:val="28"/>
          <w:szCs w:val="28"/>
        </w:rPr>
        <w:t>Муниципальным нормативным правовым актом определены</w:t>
      </w:r>
      <w:r w:rsidR="0045314A">
        <w:rPr>
          <w:rFonts w:ascii="Times New Roman" w:hAnsi="Times New Roman" w:cs="Times New Roman"/>
          <w:sz w:val="28"/>
          <w:szCs w:val="28"/>
        </w:rPr>
        <w:t xml:space="preserve"> действия,</w:t>
      </w:r>
      <w:r w:rsidR="009D5D8D" w:rsidRPr="009E79AB">
        <w:rPr>
          <w:rFonts w:ascii="Times New Roman" w:hAnsi="Times New Roman" w:cs="Times New Roman"/>
          <w:sz w:val="28"/>
          <w:szCs w:val="28"/>
        </w:rPr>
        <w:t xml:space="preserve"> </w:t>
      </w:r>
      <w:r w:rsidR="0045314A" w:rsidRPr="001C43A3">
        <w:rPr>
          <w:rFonts w:ascii="Times New Roman" w:eastAsiaTheme="minorHAnsi" w:hAnsi="Times New Roman" w:cstheme="minorBidi"/>
          <w:sz w:val="28"/>
          <w:szCs w:val="28"/>
          <w:lang w:eastAsia="en-US"/>
        </w:rPr>
        <w:t>связан</w:t>
      </w:r>
      <w:r w:rsidR="0045314A">
        <w:rPr>
          <w:rFonts w:ascii="Times New Roman" w:eastAsiaTheme="minorHAnsi" w:hAnsi="Times New Roman" w:cstheme="minorBidi"/>
          <w:sz w:val="28"/>
          <w:szCs w:val="28"/>
          <w:lang w:eastAsia="en-US"/>
        </w:rPr>
        <w:t>ные</w:t>
      </w:r>
      <w:r w:rsidR="0045314A" w:rsidRPr="001C43A3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с установлением, изменением и отменой муниципальных маршрутов регулярных перевозок в муниципальн</w:t>
      </w:r>
      <w:r w:rsidR="0045314A">
        <w:rPr>
          <w:rFonts w:ascii="Times New Roman" w:eastAsiaTheme="minorHAnsi" w:hAnsi="Times New Roman" w:cstheme="minorBidi"/>
          <w:sz w:val="28"/>
          <w:szCs w:val="28"/>
          <w:lang w:eastAsia="en-US"/>
        </w:rPr>
        <w:t>ом образовании Крыловский муниц</w:t>
      </w:r>
      <w:r w:rsidR="0045314A">
        <w:rPr>
          <w:rFonts w:ascii="Times New Roman" w:eastAsiaTheme="minorHAnsi" w:hAnsi="Times New Roman" w:cstheme="minorBidi"/>
          <w:sz w:val="28"/>
          <w:szCs w:val="28"/>
          <w:lang w:eastAsia="en-US"/>
        </w:rPr>
        <w:t>и</w:t>
      </w:r>
      <w:r w:rsidR="0045314A">
        <w:rPr>
          <w:rFonts w:ascii="Times New Roman" w:eastAsiaTheme="minorHAnsi" w:hAnsi="Times New Roman" w:cstheme="minorBidi"/>
          <w:sz w:val="28"/>
          <w:szCs w:val="28"/>
          <w:lang w:eastAsia="en-US"/>
        </w:rPr>
        <w:t>пальный район Краснодарского края.</w:t>
      </w:r>
    </w:p>
    <w:p w:rsidR="00CA22FE" w:rsidRPr="009E79AB" w:rsidRDefault="003D5192" w:rsidP="009D5D8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22FE" w:rsidRPr="009E79AB">
        <w:rPr>
          <w:rFonts w:ascii="Times New Roman" w:hAnsi="Times New Roman" w:cs="Times New Roman"/>
          <w:sz w:val="28"/>
          <w:szCs w:val="28"/>
        </w:rPr>
        <w:t>Принятие муниципального нормативного правового акта привело к сл</w:t>
      </w:r>
      <w:r w:rsidR="00CA22FE" w:rsidRPr="009E79AB">
        <w:rPr>
          <w:rFonts w:ascii="Times New Roman" w:hAnsi="Times New Roman" w:cs="Times New Roman"/>
          <w:sz w:val="28"/>
          <w:szCs w:val="28"/>
        </w:rPr>
        <w:t>е</w:t>
      </w:r>
      <w:r w:rsidR="00CA22FE" w:rsidRPr="009E79AB">
        <w:rPr>
          <w:rFonts w:ascii="Times New Roman" w:hAnsi="Times New Roman" w:cs="Times New Roman"/>
          <w:sz w:val="28"/>
          <w:szCs w:val="28"/>
        </w:rPr>
        <w:t>дующим результатам:</w:t>
      </w:r>
    </w:p>
    <w:p w:rsidR="00CA22FE" w:rsidRPr="003D5192" w:rsidRDefault="003D5192" w:rsidP="003D5192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5BFC" w:rsidRPr="003D5192">
        <w:rPr>
          <w:rFonts w:ascii="Times New Roman" w:hAnsi="Times New Roman" w:cs="Times New Roman"/>
          <w:sz w:val="28"/>
          <w:szCs w:val="28"/>
        </w:rPr>
        <w:t>В части применения введенного регулирования:</w:t>
      </w:r>
    </w:p>
    <w:p w:rsidR="00CE5BFC" w:rsidRDefault="00CE5BFC" w:rsidP="00CE5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79AB">
        <w:rPr>
          <w:rFonts w:ascii="Times New Roman" w:hAnsi="Times New Roman" w:cs="Times New Roman"/>
          <w:sz w:val="28"/>
          <w:szCs w:val="28"/>
        </w:rPr>
        <w:t xml:space="preserve">Потенциальной группой участников общественных отношений, интересы которых затронуты правовым регулированием, </w:t>
      </w:r>
      <w:r w:rsidR="003D5192" w:rsidRPr="003D5192">
        <w:rPr>
          <w:rFonts w:ascii="Times New Roman" w:hAnsi="Times New Roman" w:cs="Times New Roman"/>
          <w:sz w:val="28"/>
          <w:szCs w:val="28"/>
        </w:rPr>
        <w:t>являются юридические лица, индивидуальные предприниматели, физические лица, проживающие и ос</w:t>
      </w:r>
      <w:r w:rsidR="003D5192" w:rsidRPr="003D5192">
        <w:rPr>
          <w:rFonts w:ascii="Times New Roman" w:hAnsi="Times New Roman" w:cs="Times New Roman"/>
          <w:sz w:val="28"/>
          <w:szCs w:val="28"/>
        </w:rPr>
        <w:t>у</w:t>
      </w:r>
      <w:r w:rsidR="003D5192" w:rsidRPr="003D5192">
        <w:rPr>
          <w:rFonts w:ascii="Times New Roman" w:hAnsi="Times New Roman" w:cs="Times New Roman"/>
          <w:sz w:val="28"/>
          <w:szCs w:val="28"/>
        </w:rPr>
        <w:t xml:space="preserve">ществляющие деятельность </w:t>
      </w:r>
      <w:r w:rsidR="003D5192">
        <w:rPr>
          <w:rFonts w:ascii="Times New Roman" w:hAnsi="Times New Roman" w:cs="Times New Roman"/>
          <w:sz w:val="28"/>
          <w:szCs w:val="28"/>
        </w:rPr>
        <w:t>на территории муниципального об</w:t>
      </w:r>
      <w:r w:rsidR="003D5192" w:rsidRPr="003D5192">
        <w:rPr>
          <w:rFonts w:ascii="Times New Roman" w:hAnsi="Times New Roman" w:cs="Times New Roman"/>
          <w:sz w:val="28"/>
          <w:szCs w:val="28"/>
        </w:rPr>
        <w:t>разования Кр</w:t>
      </w:r>
      <w:r w:rsidR="003D5192" w:rsidRPr="003D5192">
        <w:rPr>
          <w:rFonts w:ascii="Times New Roman" w:hAnsi="Times New Roman" w:cs="Times New Roman"/>
          <w:sz w:val="28"/>
          <w:szCs w:val="28"/>
        </w:rPr>
        <w:t>ы</w:t>
      </w:r>
      <w:r w:rsidR="003D5192" w:rsidRPr="003D5192">
        <w:rPr>
          <w:rFonts w:ascii="Times New Roman" w:hAnsi="Times New Roman" w:cs="Times New Roman"/>
          <w:sz w:val="28"/>
          <w:szCs w:val="28"/>
        </w:rPr>
        <w:t>ловский муниципальный район.</w:t>
      </w:r>
    </w:p>
    <w:p w:rsidR="00CE5BFC" w:rsidRDefault="00CE5BFC" w:rsidP="00CE5BF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информации, представленной </w:t>
      </w:r>
      <w:r w:rsidR="0045314A">
        <w:rPr>
          <w:rFonts w:ascii="Times New Roman" w:hAnsi="Times New Roman" w:cs="Times New Roman"/>
          <w:sz w:val="28"/>
          <w:szCs w:val="28"/>
        </w:rPr>
        <w:t>отделом жилищного, коммунального х</w:t>
      </w:r>
      <w:r w:rsidR="0045314A">
        <w:rPr>
          <w:rFonts w:ascii="Times New Roman" w:hAnsi="Times New Roman" w:cs="Times New Roman"/>
          <w:sz w:val="28"/>
          <w:szCs w:val="28"/>
        </w:rPr>
        <w:t>о</w:t>
      </w:r>
      <w:r w:rsidR="0045314A">
        <w:rPr>
          <w:rFonts w:ascii="Times New Roman" w:hAnsi="Times New Roman" w:cs="Times New Roman"/>
          <w:sz w:val="28"/>
          <w:szCs w:val="28"/>
        </w:rPr>
        <w:t>зяйства, транспорта и связи</w:t>
      </w:r>
      <w:r>
        <w:rPr>
          <w:rFonts w:ascii="Times New Roman" w:hAnsi="Times New Roman" w:cs="Times New Roman"/>
          <w:sz w:val="28"/>
          <w:szCs w:val="28"/>
        </w:rPr>
        <w:t xml:space="preserve"> по состоянию на 1 </w:t>
      </w:r>
      <w:r w:rsidR="0045314A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2026 г. на территории 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образования </w:t>
      </w:r>
      <w:r w:rsidR="0045314A">
        <w:rPr>
          <w:rFonts w:ascii="Times New Roman" w:hAnsi="Times New Roman" w:cs="Times New Roman"/>
          <w:sz w:val="28"/>
          <w:szCs w:val="28"/>
        </w:rPr>
        <w:t xml:space="preserve">Крыловский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го края </w:t>
      </w:r>
      <w:r w:rsidR="0045314A">
        <w:rPr>
          <w:rFonts w:ascii="Times New Roman" w:hAnsi="Times New Roman" w:cs="Times New Roman"/>
          <w:sz w:val="28"/>
          <w:szCs w:val="28"/>
        </w:rPr>
        <w:t>деятельность по перевозке пассажиров осуществляет 1 суб</w:t>
      </w:r>
      <w:r>
        <w:rPr>
          <w:rFonts w:ascii="Times New Roman" w:hAnsi="Times New Roman" w:cs="Times New Roman"/>
          <w:sz w:val="28"/>
          <w:szCs w:val="28"/>
        </w:rPr>
        <w:t>ъек</w:t>
      </w:r>
      <w:r w:rsidR="0045314A">
        <w:rPr>
          <w:rFonts w:ascii="Times New Roman" w:hAnsi="Times New Roman" w:cs="Times New Roman"/>
          <w:sz w:val="28"/>
          <w:szCs w:val="28"/>
        </w:rPr>
        <w:t xml:space="preserve">т. </w:t>
      </w:r>
    </w:p>
    <w:p w:rsidR="008B42DE" w:rsidRPr="008B42DE" w:rsidRDefault="008B42DE" w:rsidP="008B42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2DE">
        <w:rPr>
          <w:rFonts w:ascii="Times New Roman" w:hAnsi="Times New Roman" w:cs="Times New Roman"/>
          <w:sz w:val="28"/>
          <w:szCs w:val="28"/>
        </w:rPr>
        <w:t>По информации разработчика, представленной в отчете, правовое рег</w:t>
      </w:r>
      <w:r w:rsidRPr="008B42DE">
        <w:rPr>
          <w:rFonts w:ascii="Times New Roman" w:hAnsi="Times New Roman" w:cs="Times New Roman"/>
          <w:sz w:val="28"/>
          <w:szCs w:val="28"/>
        </w:rPr>
        <w:t>у</w:t>
      </w:r>
      <w:r w:rsidRPr="008B42DE">
        <w:rPr>
          <w:rFonts w:ascii="Times New Roman" w:hAnsi="Times New Roman" w:cs="Times New Roman"/>
          <w:sz w:val="28"/>
          <w:szCs w:val="28"/>
        </w:rPr>
        <w:t>лирование не влечет дополнительные расходы (доходы) потенциальных адрес</w:t>
      </w:r>
      <w:r w:rsidRPr="008B42DE">
        <w:rPr>
          <w:rFonts w:ascii="Times New Roman" w:hAnsi="Times New Roman" w:cs="Times New Roman"/>
          <w:sz w:val="28"/>
          <w:szCs w:val="28"/>
        </w:rPr>
        <w:t>а</w:t>
      </w:r>
      <w:r w:rsidRPr="008B42DE">
        <w:rPr>
          <w:rFonts w:ascii="Times New Roman" w:hAnsi="Times New Roman" w:cs="Times New Roman"/>
          <w:sz w:val="28"/>
          <w:szCs w:val="28"/>
        </w:rPr>
        <w:t>тов регулирования.</w:t>
      </w:r>
    </w:p>
    <w:p w:rsidR="0002569D" w:rsidRDefault="008B42DE" w:rsidP="008B42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2DE">
        <w:rPr>
          <w:rFonts w:ascii="Times New Roman" w:hAnsi="Times New Roman" w:cs="Times New Roman"/>
          <w:sz w:val="28"/>
          <w:szCs w:val="28"/>
        </w:rPr>
        <w:t>При этом</w:t>
      </w:r>
      <w:proofErr w:type="gramStart"/>
      <w:r w:rsidRPr="008B42D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B42DE">
        <w:rPr>
          <w:rFonts w:ascii="Times New Roman" w:hAnsi="Times New Roman" w:cs="Times New Roman"/>
          <w:sz w:val="28"/>
          <w:szCs w:val="28"/>
        </w:rPr>
        <w:t xml:space="preserve"> МНПА содержит положения, устанавливающие ограничение</w:t>
      </w:r>
      <w:r w:rsidR="0002569D">
        <w:rPr>
          <w:rFonts w:ascii="Times New Roman" w:hAnsi="Times New Roman" w:cs="Times New Roman"/>
          <w:sz w:val="28"/>
          <w:szCs w:val="28"/>
        </w:rPr>
        <w:t xml:space="preserve"> для субъектов предпринимательства:</w:t>
      </w:r>
    </w:p>
    <w:p w:rsidR="00306496" w:rsidRDefault="00306496" w:rsidP="008B42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6496">
        <w:rPr>
          <w:rFonts w:ascii="Times New Roman" w:hAnsi="Times New Roman" w:cs="Times New Roman"/>
          <w:sz w:val="28"/>
          <w:szCs w:val="28"/>
        </w:rPr>
        <w:t>Юридическое лицо, индивидуальный предприниматель, уполномоченны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06496">
        <w:rPr>
          <w:rFonts w:ascii="Times New Roman" w:hAnsi="Times New Roman" w:cs="Times New Roman"/>
          <w:sz w:val="28"/>
          <w:szCs w:val="28"/>
        </w:rPr>
        <w:t xml:space="preserve"> участник договора простого товарищества, принявшие в соответствии с частью 1 статьи 29.1 Федерального закона от 13 июля 2015 года № 220-ФЗ решение об изменении маршрута регулярных перевозок или о прекращении осуществл</w:t>
      </w:r>
      <w:r w:rsidRPr="00306496">
        <w:rPr>
          <w:rFonts w:ascii="Times New Roman" w:hAnsi="Times New Roman" w:cs="Times New Roman"/>
          <w:sz w:val="28"/>
          <w:szCs w:val="28"/>
        </w:rPr>
        <w:t>е</w:t>
      </w:r>
      <w:r w:rsidRPr="00306496">
        <w:rPr>
          <w:rFonts w:ascii="Times New Roman" w:hAnsi="Times New Roman" w:cs="Times New Roman"/>
          <w:sz w:val="28"/>
          <w:szCs w:val="28"/>
        </w:rPr>
        <w:t>ния регулярных перевозок по данному маршруту, обязаны в день принятия т</w:t>
      </w:r>
      <w:r w:rsidRPr="00306496">
        <w:rPr>
          <w:rFonts w:ascii="Times New Roman" w:hAnsi="Times New Roman" w:cs="Times New Roman"/>
          <w:sz w:val="28"/>
          <w:szCs w:val="28"/>
        </w:rPr>
        <w:t>а</w:t>
      </w:r>
      <w:r w:rsidRPr="00306496">
        <w:rPr>
          <w:rFonts w:ascii="Times New Roman" w:hAnsi="Times New Roman" w:cs="Times New Roman"/>
          <w:sz w:val="28"/>
          <w:szCs w:val="28"/>
        </w:rPr>
        <w:t xml:space="preserve">кого решения уведомить об этом администрацию муниципального образования Крыловский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306496">
        <w:rPr>
          <w:rFonts w:ascii="Times New Roman" w:hAnsi="Times New Roman" w:cs="Times New Roman"/>
          <w:sz w:val="28"/>
          <w:szCs w:val="28"/>
        </w:rPr>
        <w:t>район и владельцев остановочных пунктов, вкл</w:t>
      </w:r>
      <w:r w:rsidRPr="00306496">
        <w:rPr>
          <w:rFonts w:ascii="Times New Roman" w:hAnsi="Times New Roman" w:cs="Times New Roman"/>
          <w:sz w:val="28"/>
          <w:szCs w:val="28"/>
        </w:rPr>
        <w:t>ю</w:t>
      </w:r>
      <w:r w:rsidRPr="00306496">
        <w:rPr>
          <w:rFonts w:ascii="Times New Roman" w:hAnsi="Times New Roman" w:cs="Times New Roman"/>
          <w:sz w:val="28"/>
          <w:szCs w:val="28"/>
        </w:rPr>
        <w:t>ченных</w:t>
      </w:r>
      <w:proofErr w:type="gramEnd"/>
      <w:r w:rsidRPr="00306496">
        <w:rPr>
          <w:rFonts w:ascii="Times New Roman" w:hAnsi="Times New Roman" w:cs="Times New Roman"/>
          <w:sz w:val="28"/>
          <w:szCs w:val="28"/>
        </w:rPr>
        <w:t xml:space="preserve"> в состав данного маршрута. </w:t>
      </w:r>
    </w:p>
    <w:p w:rsidR="00522E21" w:rsidRPr="00306496" w:rsidRDefault="00522E21" w:rsidP="00AC094D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064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мнению разработчика, обязательные требования, содержащиеся в </w:t>
      </w:r>
      <w:r w:rsidR="00E6404B" w:rsidRPr="003064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="00E6404B" w:rsidRPr="003064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="00E6404B" w:rsidRPr="003064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ниципальном нормативном правовом акте </w:t>
      </w:r>
      <w:r w:rsidRPr="003064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необходимы, поскольку цель их установления – </w:t>
      </w:r>
      <w:r w:rsidR="00306496" w:rsidRPr="00306496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бесперебойного транспортного сообщения на те</w:t>
      </w:r>
      <w:r w:rsidR="00306496" w:rsidRPr="00306496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306496" w:rsidRPr="003064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ритории  муниципального образования. </w:t>
      </w:r>
    </w:p>
    <w:p w:rsidR="009D5D8D" w:rsidRDefault="00E227F4" w:rsidP="009D5D8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F10EB9">
        <w:rPr>
          <w:rFonts w:ascii="Times New Roman" w:hAnsi="Times New Roman" w:cs="Times New Roman"/>
          <w:sz w:val="28"/>
          <w:szCs w:val="28"/>
        </w:rPr>
        <w:t xml:space="preserve">На основании изложенного, координирующий орган поддерживает вывод разработчика МНПА о том, что цели введения </w:t>
      </w:r>
      <w:r w:rsidR="009D5D8D" w:rsidRPr="00F10EB9">
        <w:rPr>
          <w:rFonts w:ascii="Times New Roman" w:hAnsi="Times New Roman" w:cs="Times New Roman"/>
          <w:sz w:val="28"/>
          <w:szCs w:val="28"/>
        </w:rPr>
        <w:t>оцениваемых обязательных тр</w:t>
      </w:r>
      <w:r w:rsidR="009D5D8D" w:rsidRPr="00F10EB9">
        <w:rPr>
          <w:rFonts w:ascii="Times New Roman" w:hAnsi="Times New Roman" w:cs="Times New Roman"/>
          <w:sz w:val="28"/>
          <w:szCs w:val="28"/>
        </w:rPr>
        <w:t>е</w:t>
      </w:r>
      <w:r w:rsidR="009D5D8D" w:rsidRPr="00F10EB9">
        <w:rPr>
          <w:rFonts w:ascii="Times New Roman" w:hAnsi="Times New Roman" w:cs="Times New Roman"/>
          <w:sz w:val="28"/>
          <w:szCs w:val="28"/>
        </w:rPr>
        <w:t>бований в полной мере достигнут</w:t>
      </w:r>
      <w:r w:rsidRPr="00F10EB9">
        <w:rPr>
          <w:rFonts w:ascii="Times New Roman" w:hAnsi="Times New Roman" w:cs="Times New Roman"/>
          <w:sz w:val="28"/>
          <w:szCs w:val="28"/>
        </w:rPr>
        <w:t>ы</w:t>
      </w:r>
      <w:r w:rsidR="009D5D8D" w:rsidRPr="00F10EB9">
        <w:rPr>
          <w:rFonts w:ascii="Times New Roman" w:hAnsi="Times New Roman" w:cs="Times New Roman"/>
          <w:sz w:val="28"/>
          <w:szCs w:val="28"/>
        </w:rPr>
        <w:t xml:space="preserve">, </w:t>
      </w:r>
      <w:r w:rsidRPr="00F10EB9">
        <w:rPr>
          <w:rFonts w:ascii="Times New Roman" w:hAnsi="Times New Roman" w:cs="Times New Roman"/>
          <w:sz w:val="28"/>
          <w:szCs w:val="28"/>
        </w:rPr>
        <w:t>и предложение о дальнейшем применении</w:t>
      </w:r>
      <w:r w:rsidR="009D5D8D" w:rsidRPr="00F10EB9">
        <w:rPr>
          <w:rFonts w:ascii="Times New Roman" w:hAnsi="Times New Roman" w:cs="Times New Roman"/>
          <w:sz w:val="28"/>
          <w:szCs w:val="28"/>
        </w:rPr>
        <w:t xml:space="preserve"> оцениваемых обязательных требований </w:t>
      </w:r>
      <w:r w:rsidRPr="00F10EB9">
        <w:rPr>
          <w:rFonts w:ascii="Times New Roman" w:hAnsi="Times New Roman" w:cs="Times New Roman"/>
          <w:sz w:val="28"/>
          <w:szCs w:val="28"/>
        </w:rPr>
        <w:t xml:space="preserve">с установлением срока действия – 6 </w:t>
      </w:r>
      <w:r w:rsidR="009A27BF" w:rsidRPr="00F10EB9">
        <w:rPr>
          <w:rFonts w:ascii="Times New Roman" w:hAnsi="Times New Roman" w:cs="Times New Roman"/>
          <w:sz w:val="28"/>
          <w:szCs w:val="28"/>
        </w:rPr>
        <w:t>лет в соответствии с</w:t>
      </w:r>
      <w:r w:rsidR="00E6404B" w:rsidRPr="00E6404B">
        <w:rPr>
          <w:rFonts w:ascii="Times New Roman" w:hAnsi="Times New Roman" w:cs="Times New Roman"/>
          <w:sz w:val="28"/>
          <w:szCs w:val="28"/>
        </w:rPr>
        <w:t xml:space="preserve"> </w:t>
      </w:r>
      <w:r w:rsidR="00E6404B" w:rsidRPr="00F10EB9">
        <w:rPr>
          <w:rFonts w:ascii="Times New Roman" w:hAnsi="Times New Roman" w:cs="Times New Roman"/>
          <w:sz w:val="28"/>
          <w:szCs w:val="28"/>
        </w:rPr>
        <w:t>решени</w:t>
      </w:r>
      <w:r w:rsidR="00E6404B">
        <w:rPr>
          <w:rFonts w:ascii="Times New Roman" w:hAnsi="Times New Roman" w:cs="Times New Roman"/>
          <w:sz w:val="28"/>
          <w:szCs w:val="28"/>
        </w:rPr>
        <w:t>ем</w:t>
      </w:r>
      <w:r w:rsidR="00E6404B" w:rsidRPr="00F10EB9">
        <w:rPr>
          <w:rFonts w:ascii="Times New Roman" w:hAnsi="Times New Roman" w:cs="Times New Roman"/>
          <w:sz w:val="28"/>
          <w:szCs w:val="28"/>
        </w:rPr>
        <w:t xml:space="preserve"> Совета муниципального об</w:t>
      </w:r>
      <w:r w:rsidR="00BC5A0E">
        <w:rPr>
          <w:rFonts w:ascii="Times New Roman" w:hAnsi="Times New Roman" w:cs="Times New Roman"/>
          <w:sz w:val="28"/>
          <w:szCs w:val="28"/>
        </w:rPr>
        <w:t>разования Крыловский муниципальный  район от 24 апреля</w:t>
      </w:r>
      <w:r w:rsidR="00E6404B" w:rsidRPr="00F10EB9">
        <w:rPr>
          <w:rFonts w:ascii="Times New Roman" w:hAnsi="Times New Roman" w:cs="Times New Roman"/>
          <w:sz w:val="28"/>
          <w:szCs w:val="28"/>
        </w:rPr>
        <w:t xml:space="preserve"> </w:t>
      </w:r>
      <w:r w:rsidR="00BC5A0E">
        <w:rPr>
          <w:rFonts w:ascii="Times New Roman" w:hAnsi="Times New Roman" w:cs="Times New Roman"/>
          <w:sz w:val="28"/>
          <w:szCs w:val="28"/>
        </w:rPr>
        <w:t>2025</w:t>
      </w:r>
      <w:r w:rsidR="00E6404B" w:rsidRPr="00F10EB9">
        <w:rPr>
          <w:rFonts w:ascii="Times New Roman" w:hAnsi="Times New Roman" w:cs="Times New Roman"/>
          <w:sz w:val="28"/>
          <w:szCs w:val="28"/>
        </w:rPr>
        <w:t xml:space="preserve"> г. № </w:t>
      </w:r>
      <w:r w:rsidR="00BC5A0E">
        <w:rPr>
          <w:rFonts w:ascii="Times New Roman" w:hAnsi="Times New Roman" w:cs="Times New Roman"/>
          <w:sz w:val="28"/>
          <w:szCs w:val="28"/>
        </w:rPr>
        <w:t>347</w:t>
      </w:r>
      <w:r w:rsidR="00E6404B" w:rsidRPr="00F10EB9">
        <w:rPr>
          <w:rFonts w:ascii="Times New Roman" w:hAnsi="Times New Roman" w:cs="Times New Roman"/>
          <w:sz w:val="28"/>
          <w:szCs w:val="28"/>
        </w:rPr>
        <w:t xml:space="preserve"> «Об утверждении Порядка установления и оценки применения обязательных требований</w:t>
      </w:r>
      <w:proofErr w:type="gramEnd"/>
      <w:r w:rsidR="00E6404B" w:rsidRPr="00F10EB9">
        <w:rPr>
          <w:rFonts w:ascii="Times New Roman" w:hAnsi="Times New Roman" w:cs="Times New Roman"/>
          <w:sz w:val="28"/>
          <w:szCs w:val="28"/>
        </w:rPr>
        <w:t>, устанавлива</w:t>
      </w:r>
      <w:r w:rsidR="00E6404B" w:rsidRPr="00F10EB9">
        <w:rPr>
          <w:rFonts w:ascii="Times New Roman" w:hAnsi="Times New Roman" w:cs="Times New Roman"/>
          <w:sz w:val="28"/>
          <w:szCs w:val="28"/>
        </w:rPr>
        <w:t>е</w:t>
      </w:r>
      <w:r w:rsidR="00E6404B" w:rsidRPr="00F10EB9">
        <w:rPr>
          <w:rFonts w:ascii="Times New Roman" w:hAnsi="Times New Roman" w:cs="Times New Roman"/>
          <w:sz w:val="28"/>
          <w:szCs w:val="28"/>
        </w:rPr>
        <w:lastRenderedPageBreak/>
        <w:t>мых муниципальными нормативными правовыми актами муниципального о</w:t>
      </w:r>
      <w:r w:rsidR="00E6404B" w:rsidRPr="00F10EB9">
        <w:rPr>
          <w:rFonts w:ascii="Times New Roman" w:hAnsi="Times New Roman" w:cs="Times New Roman"/>
          <w:sz w:val="28"/>
          <w:szCs w:val="28"/>
        </w:rPr>
        <w:t>б</w:t>
      </w:r>
      <w:r w:rsidR="00E6404B" w:rsidRPr="00F10EB9">
        <w:rPr>
          <w:rFonts w:ascii="Times New Roman" w:hAnsi="Times New Roman" w:cs="Times New Roman"/>
          <w:sz w:val="28"/>
          <w:szCs w:val="28"/>
        </w:rPr>
        <w:t xml:space="preserve">разования </w:t>
      </w:r>
      <w:r w:rsidR="00BC5A0E">
        <w:rPr>
          <w:rFonts w:ascii="Times New Roman" w:hAnsi="Times New Roman" w:cs="Times New Roman"/>
          <w:sz w:val="28"/>
          <w:szCs w:val="28"/>
        </w:rPr>
        <w:t>Крыловский муниципальный</w:t>
      </w:r>
      <w:r w:rsidR="00E6404B" w:rsidRPr="00F10EB9">
        <w:rPr>
          <w:rFonts w:ascii="Times New Roman" w:hAnsi="Times New Roman" w:cs="Times New Roman"/>
          <w:sz w:val="28"/>
          <w:szCs w:val="28"/>
        </w:rPr>
        <w:t xml:space="preserve"> район» (в редакции от </w:t>
      </w:r>
      <w:r w:rsidR="00BC5A0E">
        <w:rPr>
          <w:rFonts w:ascii="Times New Roman" w:hAnsi="Times New Roman" w:cs="Times New Roman"/>
          <w:sz w:val="28"/>
          <w:szCs w:val="28"/>
        </w:rPr>
        <w:t xml:space="preserve">28 апреля </w:t>
      </w:r>
      <w:r w:rsidR="00E6404B" w:rsidRPr="00F10EB9">
        <w:rPr>
          <w:rFonts w:ascii="Times New Roman" w:hAnsi="Times New Roman" w:cs="Times New Roman"/>
          <w:sz w:val="28"/>
          <w:szCs w:val="28"/>
        </w:rPr>
        <w:t>202</w:t>
      </w:r>
      <w:r w:rsidR="00BC5A0E">
        <w:rPr>
          <w:rFonts w:ascii="Times New Roman" w:hAnsi="Times New Roman" w:cs="Times New Roman"/>
          <w:sz w:val="28"/>
          <w:szCs w:val="28"/>
        </w:rPr>
        <w:t>6 г. № 67</w:t>
      </w:r>
      <w:r w:rsidR="00E6404B" w:rsidRPr="00F10EB9">
        <w:rPr>
          <w:rFonts w:ascii="Times New Roman" w:hAnsi="Times New Roman" w:cs="Times New Roman"/>
          <w:sz w:val="28"/>
          <w:szCs w:val="28"/>
        </w:rPr>
        <w:t xml:space="preserve">) (далее – Решение Совета № </w:t>
      </w:r>
      <w:r w:rsidR="00BC5A0E">
        <w:rPr>
          <w:rFonts w:ascii="Times New Roman" w:hAnsi="Times New Roman" w:cs="Times New Roman"/>
          <w:sz w:val="28"/>
          <w:szCs w:val="28"/>
        </w:rPr>
        <w:t>347</w:t>
      </w:r>
      <w:r w:rsidR="00E6404B" w:rsidRPr="00F10EB9">
        <w:rPr>
          <w:rFonts w:ascii="Times New Roman" w:hAnsi="Times New Roman" w:cs="Times New Roman"/>
          <w:sz w:val="28"/>
          <w:szCs w:val="28"/>
        </w:rPr>
        <w:t>)</w:t>
      </w:r>
      <w:r w:rsidR="00E6404B">
        <w:rPr>
          <w:rFonts w:ascii="Times New Roman" w:hAnsi="Times New Roman" w:cs="Times New Roman"/>
          <w:sz w:val="28"/>
          <w:szCs w:val="28"/>
        </w:rPr>
        <w:t>.</w:t>
      </w:r>
    </w:p>
    <w:p w:rsidR="003D5192" w:rsidRPr="003D5192" w:rsidRDefault="002654FF" w:rsidP="00632F1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</w:pPr>
      <w:r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 xml:space="preserve">4.2. </w:t>
      </w:r>
      <w:proofErr w:type="gramStart"/>
      <w:r w:rsidR="009A27BF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 xml:space="preserve">Согласно данным отчета </w:t>
      </w:r>
      <w:r w:rsidR="00632F12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>фактически</w:t>
      </w:r>
      <w:r w:rsidR="009A27BF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>м</w:t>
      </w:r>
      <w:r w:rsidR="00632F12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 xml:space="preserve"> положительны</w:t>
      </w:r>
      <w:r w:rsidR="009A27BF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>м</w:t>
      </w:r>
      <w:r w:rsidR="00632F12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 xml:space="preserve"> последстви</w:t>
      </w:r>
      <w:r w:rsidR="009A27BF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 xml:space="preserve">ем </w:t>
      </w:r>
      <w:r w:rsidR="00632F12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 xml:space="preserve">принятия </w:t>
      </w:r>
      <w:r w:rsidR="00E410C4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 xml:space="preserve">муниципального </w:t>
      </w:r>
      <w:r w:rsidR="00632F12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>нормативного правового акта</w:t>
      </w:r>
      <w:r w:rsidR="009A27BF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 xml:space="preserve"> является</w:t>
      </w:r>
      <w:r w:rsidR="003D5192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 xml:space="preserve"> установление</w:t>
      </w:r>
      <w:r w:rsidR="009A27BF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 xml:space="preserve"> </w:t>
      </w:r>
      <w:r w:rsidR="003D5192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 xml:space="preserve"> нормативной базы по установлению, изменению и отмене муниципальных маршрутов регулярных перевозок в муниципальном образовании Крыло</w:t>
      </w:r>
      <w:r w:rsidR="003D5192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>в</w:t>
      </w:r>
      <w:r w:rsidR="003D5192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>ский район, обеспечения единых подходов, процедур взаимодействия, последов</w:t>
      </w:r>
      <w:r w:rsidR="003D5192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>а</w:t>
      </w:r>
      <w:r w:rsidR="003D5192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>тельности и сроков выполнения действий, связанных с установлением, измен</w:t>
      </w:r>
      <w:r w:rsidR="003D5192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>е</w:t>
      </w:r>
      <w:r w:rsidR="003D5192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>нием и о</w:t>
      </w:r>
      <w:r w:rsidR="003D5192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>т</w:t>
      </w:r>
      <w:r w:rsidR="003D5192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>меной муниципальных маршрутов регулярных перевозок в границах муниц</w:t>
      </w:r>
      <w:r w:rsidR="003D5192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>и</w:t>
      </w:r>
      <w:r w:rsidR="003D5192" w:rsidRPr="003D5192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>пального образования Крыловский муниципальный район.</w:t>
      </w:r>
      <w:proofErr w:type="gramEnd"/>
    </w:p>
    <w:p w:rsidR="007D25AE" w:rsidRDefault="0052323A" w:rsidP="00F11D0D">
      <w:pPr>
        <w:pStyle w:val="Default"/>
        <w:ind w:firstLine="708"/>
        <w:jc w:val="both"/>
        <w:rPr>
          <w:sz w:val="28"/>
          <w:szCs w:val="28"/>
        </w:rPr>
      </w:pPr>
      <w:r w:rsidRPr="005A1D28">
        <w:rPr>
          <w:rFonts w:cstheme="minorBidi"/>
          <w:sz w:val="28"/>
          <w:szCs w:val="28"/>
        </w:rPr>
        <w:t>4.</w:t>
      </w:r>
      <w:r w:rsidR="00632F12" w:rsidRPr="005A1D28">
        <w:rPr>
          <w:rFonts w:cstheme="minorBidi"/>
          <w:sz w:val="28"/>
          <w:szCs w:val="28"/>
        </w:rPr>
        <w:t>3</w:t>
      </w:r>
      <w:r w:rsidRPr="005A1D28">
        <w:rPr>
          <w:rFonts w:cstheme="minorBidi"/>
          <w:sz w:val="28"/>
          <w:szCs w:val="28"/>
        </w:rPr>
        <w:t>.</w:t>
      </w:r>
      <w:r w:rsidR="00632F12" w:rsidRPr="005A1D28">
        <w:rPr>
          <w:rFonts w:cstheme="minorBidi"/>
          <w:sz w:val="28"/>
          <w:szCs w:val="28"/>
        </w:rPr>
        <w:t> </w:t>
      </w:r>
      <w:r w:rsidR="007D25AE" w:rsidRPr="005A1D28">
        <w:rPr>
          <w:sz w:val="28"/>
          <w:szCs w:val="28"/>
        </w:rPr>
        <w:t>В муниципальном нормативном правовом акте не выявлены полож</w:t>
      </w:r>
      <w:r w:rsidR="007D25AE" w:rsidRPr="005A1D28">
        <w:rPr>
          <w:sz w:val="28"/>
          <w:szCs w:val="28"/>
        </w:rPr>
        <w:t>е</w:t>
      </w:r>
      <w:r w:rsidR="007D25AE" w:rsidRPr="005A1D28">
        <w:rPr>
          <w:sz w:val="28"/>
          <w:szCs w:val="28"/>
        </w:rPr>
        <w:t>ния, содержащие избыточные обязательные требования для субъектов пре</w:t>
      </w:r>
      <w:r w:rsidR="007D25AE" w:rsidRPr="005A1D28">
        <w:rPr>
          <w:sz w:val="28"/>
          <w:szCs w:val="28"/>
        </w:rPr>
        <w:t>д</w:t>
      </w:r>
      <w:r w:rsidR="007D25AE" w:rsidRPr="005A1D28">
        <w:rPr>
          <w:sz w:val="28"/>
          <w:szCs w:val="28"/>
        </w:rPr>
        <w:t>принимательской и иной экономической деятельности, обязанности, запреты и ограничения для субъектов предпринимательской и инвестиционной деятел</w:t>
      </w:r>
      <w:r w:rsidR="007D25AE" w:rsidRPr="005A1D28">
        <w:rPr>
          <w:sz w:val="28"/>
          <w:szCs w:val="28"/>
        </w:rPr>
        <w:t>ь</w:t>
      </w:r>
      <w:r w:rsidR="007D25AE" w:rsidRPr="005A1D28">
        <w:rPr>
          <w:sz w:val="28"/>
          <w:szCs w:val="28"/>
        </w:rPr>
        <w:t xml:space="preserve">ности. </w:t>
      </w:r>
    </w:p>
    <w:p w:rsidR="009E7D92" w:rsidRPr="006B32DD" w:rsidRDefault="0052323A" w:rsidP="009E7D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32DD">
        <w:rPr>
          <w:rFonts w:ascii="Times New Roman" w:hAnsi="Times New Roman"/>
          <w:sz w:val="28"/>
          <w:szCs w:val="28"/>
        </w:rPr>
        <w:t xml:space="preserve">4.4. </w:t>
      </w:r>
      <w:proofErr w:type="gramStart"/>
      <w:r w:rsidR="00F11D0D" w:rsidRPr="006B32DD">
        <w:rPr>
          <w:rFonts w:ascii="Times New Roman" w:hAnsi="Times New Roman"/>
          <w:sz w:val="28"/>
          <w:szCs w:val="28"/>
        </w:rPr>
        <w:t xml:space="preserve">Установленные муниципальным нормативным правовым актом </w:t>
      </w:r>
      <w:r w:rsidR="00141B6E" w:rsidRPr="006B32DD">
        <w:rPr>
          <w:rFonts w:ascii="Times New Roman" w:hAnsi="Times New Roman"/>
          <w:sz w:val="28"/>
          <w:szCs w:val="28"/>
        </w:rPr>
        <w:t>об</w:t>
      </w:r>
      <w:r w:rsidR="00141B6E" w:rsidRPr="006B32DD">
        <w:rPr>
          <w:rFonts w:ascii="Times New Roman" w:hAnsi="Times New Roman"/>
          <w:sz w:val="28"/>
          <w:szCs w:val="28"/>
        </w:rPr>
        <w:t>я</w:t>
      </w:r>
      <w:r w:rsidR="00141B6E" w:rsidRPr="006B32DD">
        <w:rPr>
          <w:rFonts w:ascii="Times New Roman" w:hAnsi="Times New Roman"/>
          <w:sz w:val="28"/>
          <w:szCs w:val="28"/>
        </w:rPr>
        <w:t>зательны</w:t>
      </w:r>
      <w:r w:rsidR="00F11D0D" w:rsidRPr="006B32DD">
        <w:rPr>
          <w:rFonts w:ascii="Times New Roman" w:hAnsi="Times New Roman"/>
          <w:sz w:val="28"/>
          <w:szCs w:val="28"/>
        </w:rPr>
        <w:t>е</w:t>
      </w:r>
      <w:r w:rsidR="00141B6E" w:rsidRPr="006B32DD">
        <w:rPr>
          <w:rFonts w:ascii="Times New Roman" w:hAnsi="Times New Roman"/>
          <w:sz w:val="28"/>
          <w:szCs w:val="28"/>
        </w:rPr>
        <w:t xml:space="preserve"> требовани</w:t>
      </w:r>
      <w:r w:rsidR="00F11D0D" w:rsidRPr="006B32DD">
        <w:rPr>
          <w:rFonts w:ascii="Times New Roman" w:hAnsi="Times New Roman"/>
          <w:sz w:val="28"/>
          <w:szCs w:val="28"/>
        </w:rPr>
        <w:t xml:space="preserve">я соответствуют </w:t>
      </w:r>
      <w:r w:rsidR="00141B6E" w:rsidRPr="006B32DD">
        <w:rPr>
          <w:rFonts w:ascii="Times New Roman" w:hAnsi="Times New Roman"/>
          <w:sz w:val="28"/>
          <w:szCs w:val="28"/>
        </w:rPr>
        <w:t xml:space="preserve"> </w:t>
      </w:r>
      <w:r w:rsidR="00141B6E" w:rsidRPr="006B32DD">
        <w:rPr>
          <w:rFonts w:ascii="Times New Roman" w:hAnsi="Times New Roman" w:cs="Times New Roman"/>
          <w:sz w:val="28"/>
          <w:szCs w:val="28"/>
        </w:rPr>
        <w:t>принципам, установленным</w:t>
      </w:r>
      <w:r w:rsidR="00713CF1">
        <w:rPr>
          <w:rFonts w:ascii="Times New Roman" w:hAnsi="Times New Roman" w:cs="Times New Roman"/>
          <w:sz w:val="28"/>
          <w:szCs w:val="28"/>
        </w:rPr>
        <w:t xml:space="preserve"> </w:t>
      </w:r>
      <w:r w:rsidR="00141B6E" w:rsidRPr="006B32DD">
        <w:rPr>
          <w:rFonts w:ascii="Times New Roman" w:hAnsi="Times New Roman" w:cs="Times New Roman"/>
          <w:sz w:val="28"/>
          <w:szCs w:val="28"/>
        </w:rPr>
        <w:t xml:space="preserve"> </w:t>
      </w:r>
      <w:r w:rsidR="00713CF1" w:rsidRPr="006B32DD">
        <w:rPr>
          <w:rFonts w:ascii="Times New Roman" w:hAnsi="Times New Roman" w:cs="Times New Roman"/>
          <w:sz w:val="28"/>
          <w:szCs w:val="28"/>
        </w:rPr>
        <w:t>Федерал</w:t>
      </w:r>
      <w:r w:rsidR="00713CF1" w:rsidRPr="006B32DD">
        <w:rPr>
          <w:rFonts w:ascii="Times New Roman" w:hAnsi="Times New Roman" w:cs="Times New Roman"/>
          <w:sz w:val="28"/>
          <w:szCs w:val="28"/>
        </w:rPr>
        <w:t>ь</w:t>
      </w:r>
      <w:r w:rsidR="00713CF1" w:rsidRPr="006B32DD">
        <w:rPr>
          <w:rFonts w:ascii="Times New Roman" w:hAnsi="Times New Roman" w:cs="Times New Roman"/>
          <w:sz w:val="28"/>
          <w:szCs w:val="28"/>
        </w:rPr>
        <w:t>ным законом</w:t>
      </w:r>
      <w:r w:rsidR="00713CF1">
        <w:rPr>
          <w:rFonts w:ascii="Times New Roman" w:hAnsi="Times New Roman" w:cs="Times New Roman"/>
          <w:sz w:val="28"/>
          <w:szCs w:val="28"/>
        </w:rPr>
        <w:t xml:space="preserve"> </w:t>
      </w:r>
      <w:r w:rsidR="00713CF1" w:rsidRPr="006B32DD">
        <w:rPr>
          <w:rFonts w:ascii="Times New Roman" w:hAnsi="Times New Roman" w:cs="Times New Roman"/>
          <w:sz w:val="28"/>
          <w:szCs w:val="28"/>
        </w:rPr>
        <w:t xml:space="preserve"> </w:t>
      </w:r>
      <w:r w:rsidR="00713CF1" w:rsidRPr="003D5192">
        <w:rPr>
          <w:rFonts w:ascii="Times New Roman" w:hAnsi="Times New Roman" w:cs="Times New Roman"/>
          <w:sz w:val="28"/>
          <w:szCs w:val="28"/>
        </w:rPr>
        <w:t>от 13 июля 2015 года № 220-ФЗ «Об  организации  регуля</w:t>
      </w:r>
      <w:r w:rsidR="00713CF1" w:rsidRPr="003D5192">
        <w:rPr>
          <w:rFonts w:ascii="Times New Roman" w:hAnsi="Times New Roman" w:cs="Times New Roman"/>
          <w:sz w:val="28"/>
          <w:szCs w:val="28"/>
        </w:rPr>
        <w:t>р</w:t>
      </w:r>
      <w:r w:rsidR="00713CF1" w:rsidRPr="003D5192">
        <w:rPr>
          <w:rFonts w:ascii="Times New Roman" w:hAnsi="Times New Roman" w:cs="Times New Roman"/>
          <w:sz w:val="28"/>
          <w:szCs w:val="28"/>
        </w:rPr>
        <w:t>ных  перевозок  пассажиров  и  багажа автомобильным транспортом  и городским наземным электрическим транспортом в Российской Федерации и о вн</w:t>
      </w:r>
      <w:r w:rsidR="00713CF1" w:rsidRPr="003D5192">
        <w:rPr>
          <w:rFonts w:ascii="Times New Roman" w:hAnsi="Times New Roman" w:cs="Times New Roman"/>
          <w:sz w:val="28"/>
          <w:szCs w:val="28"/>
        </w:rPr>
        <w:t>е</w:t>
      </w:r>
      <w:r w:rsidR="00713CF1" w:rsidRPr="003D5192">
        <w:rPr>
          <w:rFonts w:ascii="Times New Roman" w:hAnsi="Times New Roman" w:cs="Times New Roman"/>
          <w:sz w:val="28"/>
          <w:szCs w:val="28"/>
        </w:rPr>
        <w:t xml:space="preserve">сении изменений в отдельные законодательные акты Российской Федерации», </w:t>
      </w:r>
      <w:r w:rsidR="00713CF1">
        <w:rPr>
          <w:rFonts w:ascii="Times New Roman" w:hAnsi="Times New Roman" w:cs="Times New Roman"/>
          <w:sz w:val="28"/>
          <w:szCs w:val="28"/>
        </w:rPr>
        <w:t>Зак</w:t>
      </w:r>
      <w:r w:rsidR="00713CF1">
        <w:rPr>
          <w:rFonts w:ascii="Times New Roman" w:hAnsi="Times New Roman" w:cs="Times New Roman"/>
          <w:sz w:val="28"/>
          <w:szCs w:val="28"/>
        </w:rPr>
        <w:t>о</w:t>
      </w:r>
      <w:r w:rsidR="00713CF1">
        <w:rPr>
          <w:rFonts w:ascii="Times New Roman" w:hAnsi="Times New Roman" w:cs="Times New Roman"/>
          <w:sz w:val="28"/>
          <w:szCs w:val="28"/>
        </w:rPr>
        <w:t>ном</w:t>
      </w:r>
      <w:r w:rsidR="00713CF1" w:rsidRPr="003D5192">
        <w:rPr>
          <w:rFonts w:ascii="Times New Roman" w:hAnsi="Times New Roman" w:cs="Times New Roman"/>
          <w:sz w:val="28"/>
          <w:szCs w:val="28"/>
        </w:rPr>
        <w:t xml:space="preserve"> </w:t>
      </w:r>
      <w:r w:rsidR="00713CF1">
        <w:rPr>
          <w:rFonts w:ascii="Times New Roman" w:hAnsi="Times New Roman" w:cs="Times New Roman"/>
          <w:sz w:val="28"/>
          <w:szCs w:val="28"/>
        </w:rPr>
        <w:t xml:space="preserve"> </w:t>
      </w:r>
      <w:r w:rsidR="00713CF1" w:rsidRPr="003D5192">
        <w:rPr>
          <w:rFonts w:ascii="Times New Roman" w:hAnsi="Times New Roman" w:cs="Times New Roman"/>
          <w:sz w:val="28"/>
          <w:szCs w:val="28"/>
        </w:rPr>
        <w:t>Краснодарского края от 21 декабря 2018 года № 3931-КЗ «Об организации регулярных перевозок пассажиров и</w:t>
      </w:r>
      <w:proofErr w:type="gramEnd"/>
      <w:r w:rsidR="00713CF1" w:rsidRPr="003D5192">
        <w:rPr>
          <w:rFonts w:ascii="Times New Roman" w:hAnsi="Times New Roman" w:cs="Times New Roman"/>
          <w:sz w:val="28"/>
          <w:szCs w:val="28"/>
        </w:rPr>
        <w:t xml:space="preserve"> багажа автомобильным транспортом и г</w:t>
      </w:r>
      <w:r w:rsidR="00713CF1" w:rsidRPr="003D5192">
        <w:rPr>
          <w:rFonts w:ascii="Times New Roman" w:hAnsi="Times New Roman" w:cs="Times New Roman"/>
          <w:sz w:val="28"/>
          <w:szCs w:val="28"/>
        </w:rPr>
        <w:t>о</w:t>
      </w:r>
      <w:r w:rsidR="00713CF1" w:rsidRPr="003D5192">
        <w:rPr>
          <w:rFonts w:ascii="Times New Roman" w:hAnsi="Times New Roman" w:cs="Times New Roman"/>
          <w:sz w:val="28"/>
          <w:szCs w:val="28"/>
        </w:rPr>
        <w:t>родским наземным электрическим транспортом в Краснодарском крае</w:t>
      </w:r>
      <w:r w:rsidR="00713CF1">
        <w:rPr>
          <w:rFonts w:ascii="Times New Roman" w:hAnsi="Times New Roman" w:cs="Times New Roman"/>
          <w:sz w:val="28"/>
          <w:szCs w:val="28"/>
        </w:rPr>
        <w:t>».</w:t>
      </w:r>
      <w:bookmarkStart w:id="0" w:name="_GoBack"/>
      <w:bookmarkEnd w:id="0"/>
    </w:p>
    <w:p w:rsidR="00632F12" w:rsidRDefault="0052323A" w:rsidP="00CA22F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11B6">
        <w:rPr>
          <w:rFonts w:ascii="Times New Roman" w:hAnsi="Times New Roman" w:cs="Times New Roman"/>
          <w:sz w:val="28"/>
          <w:szCs w:val="28"/>
        </w:rPr>
        <w:t xml:space="preserve">4.5. </w:t>
      </w:r>
      <w:r w:rsidR="007E2440" w:rsidRPr="005711B6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837665" w:rsidRPr="005711B6">
        <w:rPr>
          <w:rFonts w:ascii="Times New Roman" w:hAnsi="Times New Roman" w:cs="Times New Roman"/>
          <w:sz w:val="28"/>
          <w:szCs w:val="28"/>
        </w:rPr>
        <w:t>оценки фактического воздействия муниципального норм</w:t>
      </w:r>
      <w:r w:rsidR="00837665" w:rsidRPr="005711B6">
        <w:rPr>
          <w:rFonts w:ascii="Times New Roman" w:hAnsi="Times New Roman" w:cs="Times New Roman"/>
          <w:sz w:val="28"/>
          <w:szCs w:val="28"/>
        </w:rPr>
        <w:t>а</w:t>
      </w:r>
      <w:r w:rsidR="00837665" w:rsidRPr="005711B6">
        <w:rPr>
          <w:rFonts w:ascii="Times New Roman" w:hAnsi="Times New Roman" w:cs="Times New Roman"/>
          <w:sz w:val="28"/>
          <w:szCs w:val="28"/>
        </w:rPr>
        <w:t>тивного правового акта</w:t>
      </w:r>
      <w:r w:rsidR="00CA7BDD">
        <w:rPr>
          <w:rFonts w:ascii="Times New Roman" w:hAnsi="Times New Roman" w:cs="Times New Roman"/>
          <w:sz w:val="28"/>
          <w:szCs w:val="28"/>
        </w:rPr>
        <w:t>,</w:t>
      </w:r>
      <w:r w:rsidR="00837665" w:rsidRPr="005711B6">
        <w:rPr>
          <w:rFonts w:ascii="Times New Roman" w:hAnsi="Times New Roman" w:cs="Times New Roman"/>
          <w:sz w:val="28"/>
          <w:szCs w:val="28"/>
        </w:rPr>
        <w:t xml:space="preserve"> </w:t>
      </w:r>
      <w:r w:rsidR="003715F9" w:rsidRPr="005711B6">
        <w:rPr>
          <w:rFonts w:ascii="Times New Roman" w:hAnsi="Times New Roman" w:cs="Times New Roman"/>
          <w:sz w:val="28"/>
          <w:szCs w:val="28"/>
        </w:rPr>
        <w:t>координирующий орган</w:t>
      </w:r>
      <w:r w:rsidR="00713CF1">
        <w:rPr>
          <w:rFonts w:ascii="Times New Roman" w:hAnsi="Times New Roman" w:cs="Times New Roman"/>
          <w:sz w:val="28"/>
          <w:szCs w:val="28"/>
        </w:rPr>
        <w:t xml:space="preserve"> </w:t>
      </w:r>
      <w:r w:rsidR="005711B6" w:rsidRPr="005711B6">
        <w:rPr>
          <w:rFonts w:ascii="Times New Roman" w:hAnsi="Times New Roman" w:cs="Times New Roman"/>
          <w:sz w:val="28"/>
          <w:szCs w:val="28"/>
        </w:rPr>
        <w:t xml:space="preserve"> </w:t>
      </w:r>
      <w:r w:rsidR="003715F9" w:rsidRPr="005711B6">
        <w:rPr>
          <w:rFonts w:ascii="Times New Roman" w:hAnsi="Times New Roman" w:cs="Times New Roman"/>
          <w:sz w:val="28"/>
          <w:szCs w:val="28"/>
        </w:rPr>
        <w:t xml:space="preserve">поддерживает предложение разработчика </w:t>
      </w:r>
      <w:r w:rsidR="004B1447" w:rsidRPr="005711B6">
        <w:rPr>
          <w:rFonts w:ascii="Times New Roman" w:hAnsi="Times New Roman" w:cs="Times New Roman"/>
          <w:sz w:val="28"/>
          <w:szCs w:val="28"/>
        </w:rPr>
        <w:t xml:space="preserve">МНПА </w:t>
      </w:r>
      <w:r w:rsidR="003715F9" w:rsidRPr="005711B6">
        <w:rPr>
          <w:rFonts w:ascii="Times New Roman" w:hAnsi="Times New Roman" w:cs="Times New Roman"/>
          <w:sz w:val="28"/>
          <w:szCs w:val="28"/>
        </w:rPr>
        <w:t xml:space="preserve">о сохранении действия муниципального нормативного правового </w:t>
      </w:r>
      <w:r w:rsidR="00713CF1">
        <w:rPr>
          <w:rFonts w:ascii="Times New Roman" w:hAnsi="Times New Roman" w:cs="Times New Roman"/>
          <w:sz w:val="28"/>
          <w:szCs w:val="28"/>
        </w:rPr>
        <w:t xml:space="preserve">акта. </w:t>
      </w:r>
    </w:p>
    <w:p w:rsidR="00CA22FE" w:rsidRDefault="00CA22FE" w:rsidP="00CA22FE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273FFA" w:rsidRDefault="00273FFA" w:rsidP="00CA22FE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273FFA" w:rsidRDefault="00273FFA" w:rsidP="00CA22FE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306496" w:rsidRDefault="003715F9" w:rsidP="00343B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23"/>
      <w:bookmarkStart w:id="2" w:name="Par138"/>
      <w:bookmarkEnd w:id="1"/>
      <w:bookmarkEnd w:id="2"/>
      <w:r w:rsidRPr="003715F9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чальник отдела </w:t>
      </w:r>
      <w:r w:rsidR="00306496">
        <w:rPr>
          <w:rFonts w:ascii="Times New Roman" w:hAnsi="Times New Roman" w:cs="Times New Roman"/>
          <w:sz w:val="28"/>
          <w:szCs w:val="28"/>
        </w:rPr>
        <w:t>экономического развития</w:t>
      </w:r>
    </w:p>
    <w:p w:rsidR="003715F9" w:rsidRDefault="003715F9" w:rsidP="00343B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3715F9" w:rsidRDefault="003715F9" w:rsidP="00343B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306496">
        <w:rPr>
          <w:rFonts w:ascii="Times New Roman" w:hAnsi="Times New Roman" w:cs="Times New Roman"/>
          <w:sz w:val="28"/>
          <w:szCs w:val="28"/>
        </w:rPr>
        <w:t>Крыловский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</w:p>
    <w:p w:rsidR="003715F9" w:rsidRDefault="003715F9" w:rsidP="002611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 </w:t>
      </w:r>
      <w:r w:rsidR="00713C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</w:t>
      </w:r>
      <w:r w:rsidR="00306496">
        <w:rPr>
          <w:rFonts w:ascii="Times New Roman" w:hAnsi="Times New Roman" w:cs="Times New Roman"/>
          <w:sz w:val="28"/>
          <w:szCs w:val="28"/>
        </w:rPr>
        <w:t xml:space="preserve">        Е.А. Семка</w:t>
      </w:r>
    </w:p>
    <w:sectPr w:rsidR="003715F9" w:rsidSect="009724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38"/>
      <w:pgMar w:top="1134" w:right="567" w:bottom="709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330" w:rsidRDefault="00D75330" w:rsidP="005A5E0E">
      <w:pPr>
        <w:spacing w:after="0" w:line="240" w:lineRule="auto"/>
      </w:pPr>
      <w:r>
        <w:separator/>
      </w:r>
    </w:p>
  </w:endnote>
  <w:endnote w:type="continuationSeparator" w:id="0">
    <w:p w:rsidR="00D75330" w:rsidRDefault="00D75330" w:rsidP="005A5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A38" w:rsidRDefault="00707A3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A38" w:rsidRDefault="00707A38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A38" w:rsidRDefault="00707A3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330" w:rsidRDefault="00D75330" w:rsidP="005A5E0E">
      <w:pPr>
        <w:spacing w:after="0" w:line="240" w:lineRule="auto"/>
      </w:pPr>
      <w:r>
        <w:separator/>
      </w:r>
    </w:p>
  </w:footnote>
  <w:footnote w:type="continuationSeparator" w:id="0">
    <w:p w:rsidR="00D75330" w:rsidRDefault="00D75330" w:rsidP="005A5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A38" w:rsidRDefault="00707A3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717232"/>
      <w:docPartObj>
        <w:docPartGallery w:val="Page Numbers (Top of Page)"/>
        <w:docPartUnique/>
      </w:docPartObj>
    </w:sdtPr>
    <w:sdtEndPr/>
    <w:sdtContent>
      <w:p w:rsidR="00363228" w:rsidRDefault="0036322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CF1">
          <w:rPr>
            <w:noProof/>
          </w:rPr>
          <w:t>4</w:t>
        </w:r>
        <w:r>
          <w:fldChar w:fldCharType="end"/>
        </w:r>
      </w:p>
    </w:sdtContent>
  </w:sdt>
  <w:p w:rsidR="005A5E0E" w:rsidRDefault="005A5E0E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A38" w:rsidRDefault="00707A3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14F242AA"/>
    <w:multiLevelType w:val="hybridMultilevel"/>
    <w:tmpl w:val="BED80BDA"/>
    <w:lvl w:ilvl="0" w:tplc="95E02AB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70429F6"/>
    <w:multiLevelType w:val="hybridMultilevel"/>
    <w:tmpl w:val="0F3A9F5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EA"/>
    <w:rsid w:val="00001C0A"/>
    <w:rsid w:val="000029AB"/>
    <w:rsid w:val="000074F7"/>
    <w:rsid w:val="00017915"/>
    <w:rsid w:val="00020EAD"/>
    <w:rsid w:val="000211DA"/>
    <w:rsid w:val="0002176B"/>
    <w:rsid w:val="0002569D"/>
    <w:rsid w:val="00026BE1"/>
    <w:rsid w:val="00033D86"/>
    <w:rsid w:val="0003776C"/>
    <w:rsid w:val="00044F18"/>
    <w:rsid w:val="00045209"/>
    <w:rsid w:val="00050277"/>
    <w:rsid w:val="000706D4"/>
    <w:rsid w:val="00070A62"/>
    <w:rsid w:val="000754A6"/>
    <w:rsid w:val="00075650"/>
    <w:rsid w:val="00084810"/>
    <w:rsid w:val="00085C33"/>
    <w:rsid w:val="00092398"/>
    <w:rsid w:val="0009326C"/>
    <w:rsid w:val="00094D49"/>
    <w:rsid w:val="00096D41"/>
    <w:rsid w:val="00096E13"/>
    <w:rsid w:val="000A2A94"/>
    <w:rsid w:val="000A5C71"/>
    <w:rsid w:val="000B3DB2"/>
    <w:rsid w:val="000C1A15"/>
    <w:rsid w:val="000D02A4"/>
    <w:rsid w:val="000D5E56"/>
    <w:rsid w:val="000E712F"/>
    <w:rsid w:val="000E7BF0"/>
    <w:rsid w:val="000F072D"/>
    <w:rsid w:val="000F41C0"/>
    <w:rsid w:val="000F6EBC"/>
    <w:rsid w:val="001009E8"/>
    <w:rsid w:val="00101B9C"/>
    <w:rsid w:val="0010219A"/>
    <w:rsid w:val="00104F5C"/>
    <w:rsid w:val="001162DB"/>
    <w:rsid w:val="001171BA"/>
    <w:rsid w:val="00120834"/>
    <w:rsid w:val="00121DD3"/>
    <w:rsid w:val="0012377A"/>
    <w:rsid w:val="00132F3C"/>
    <w:rsid w:val="00141B6E"/>
    <w:rsid w:val="00142B4B"/>
    <w:rsid w:val="00160333"/>
    <w:rsid w:val="00174CD8"/>
    <w:rsid w:val="00195B0B"/>
    <w:rsid w:val="001A13F7"/>
    <w:rsid w:val="001A4663"/>
    <w:rsid w:val="001A549D"/>
    <w:rsid w:val="001A667B"/>
    <w:rsid w:val="001B2811"/>
    <w:rsid w:val="001C1B17"/>
    <w:rsid w:val="001C43A3"/>
    <w:rsid w:val="001E2545"/>
    <w:rsid w:val="001E581F"/>
    <w:rsid w:val="001F2116"/>
    <w:rsid w:val="00202219"/>
    <w:rsid w:val="00204CB5"/>
    <w:rsid w:val="002055A3"/>
    <w:rsid w:val="00206FDA"/>
    <w:rsid w:val="002142CE"/>
    <w:rsid w:val="0021538C"/>
    <w:rsid w:val="00216DD3"/>
    <w:rsid w:val="0022042D"/>
    <w:rsid w:val="00240607"/>
    <w:rsid w:val="00251D4D"/>
    <w:rsid w:val="002565AE"/>
    <w:rsid w:val="0025661B"/>
    <w:rsid w:val="002611BC"/>
    <w:rsid w:val="0026174F"/>
    <w:rsid w:val="00263C41"/>
    <w:rsid w:val="00264D22"/>
    <w:rsid w:val="002651BB"/>
    <w:rsid w:val="002654FF"/>
    <w:rsid w:val="0026767F"/>
    <w:rsid w:val="00273A6E"/>
    <w:rsid w:val="00273FFA"/>
    <w:rsid w:val="00277262"/>
    <w:rsid w:val="00283205"/>
    <w:rsid w:val="00291AC8"/>
    <w:rsid w:val="00293611"/>
    <w:rsid w:val="002943EA"/>
    <w:rsid w:val="00295380"/>
    <w:rsid w:val="002A3BFC"/>
    <w:rsid w:val="002A4DA0"/>
    <w:rsid w:val="002B394F"/>
    <w:rsid w:val="002B5FAF"/>
    <w:rsid w:val="002B5FC5"/>
    <w:rsid w:val="002D011C"/>
    <w:rsid w:val="002D035D"/>
    <w:rsid w:val="002D2D2C"/>
    <w:rsid w:val="002D6297"/>
    <w:rsid w:val="002D7117"/>
    <w:rsid w:val="002F54C1"/>
    <w:rsid w:val="00303C99"/>
    <w:rsid w:val="00305771"/>
    <w:rsid w:val="00306496"/>
    <w:rsid w:val="003238C7"/>
    <w:rsid w:val="00340F27"/>
    <w:rsid w:val="00343B3A"/>
    <w:rsid w:val="00344A84"/>
    <w:rsid w:val="00356529"/>
    <w:rsid w:val="00363228"/>
    <w:rsid w:val="0036335C"/>
    <w:rsid w:val="00364680"/>
    <w:rsid w:val="003715F9"/>
    <w:rsid w:val="00372988"/>
    <w:rsid w:val="00372DE8"/>
    <w:rsid w:val="00386E4D"/>
    <w:rsid w:val="00394875"/>
    <w:rsid w:val="0039755B"/>
    <w:rsid w:val="003A1664"/>
    <w:rsid w:val="003D49AF"/>
    <w:rsid w:val="003D5192"/>
    <w:rsid w:val="003D6812"/>
    <w:rsid w:val="003F0143"/>
    <w:rsid w:val="003F6CBE"/>
    <w:rsid w:val="003F7EE5"/>
    <w:rsid w:val="00412C62"/>
    <w:rsid w:val="0041541F"/>
    <w:rsid w:val="00425876"/>
    <w:rsid w:val="00425B61"/>
    <w:rsid w:val="00426669"/>
    <w:rsid w:val="0042792C"/>
    <w:rsid w:val="004330AA"/>
    <w:rsid w:val="00442AAE"/>
    <w:rsid w:val="004440B4"/>
    <w:rsid w:val="0044422A"/>
    <w:rsid w:val="004461BC"/>
    <w:rsid w:val="00446E85"/>
    <w:rsid w:val="0045314A"/>
    <w:rsid w:val="00454356"/>
    <w:rsid w:val="00455D04"/>
    <w:rsid w:val="00457E39"/>
    <w:rsid w:val="004630E1"/>
    <w:rsid w:val="0047469D"/>
    <w:rsid w:val="004814D8"/>
    <w:rsid w:val="00485C09"/>
    <w:rsid w:val="004912FE"/>
    <w:rsid w:val="004A0C33"/>
    <w:rsid w:val="004A7B01"/>
    <w:rsid w:val="004B1447"/>
    <w:rsid w:val="004B47FF"/>
    <w:rsid w:val="004C2A31"/>
    <w:rsid w:val="004C33A9"/>
    <w:rsid w:val="004D2E47"/>
    <w:rsid w:val="004F0EEC"/>
    <w:rsid w:val="004F35D1"/>
    <w:rsid w:val="004F79A0"/>
    <w:rsid w:val="005012C4"/>
    <w:rsid w:val="00503376"/>
    <w:rsid w:val="00510DFF"/>
    <w:rsid w:val="00514F20"/>
    <w:rsid w:val="005205E3"/>
    <w:rsid w:val="005224BB"/>
    <w:rsid w:val="00522E21"/>
    <w:rsid w:val="0052323A"/>
    <w:rsid w:val="005269B2"/>
    <w:rsid w:val="00531597"/>
    <w:rsid w:val="00532521"/>
    <w:rsid w:val="00537254"/>
    <w:rsid w:val="00543DFF"/>
    <w:rsid w:val="00554425"/>
    <w:rsid w:val="00556179"/>
    <w:rsid w:val="005573C3"/>
    <w:rsid w:val="005577AC"/>
    <w:rsid w:val="005657EA"/>
    <w:rsid w:val="005711B6"/>
    <w:rsid w:val="005741A4"/>
    <w:rsid w:val="00583D0E"/>
    <w:rsid w:val="00584083"/>
    <w:rsid w:val="0058500E"/>
    <w:rsid w:val="0059257D"/>
    <w:rsid w:val="00592764"/>
    <w:rsid w:val="00596FC9"/>
    <w:rsid w:val="005A1D28"/>
    <w:rsid w:val="005A2E6F"/>
    <w:rsid w:val="005A53EA"/>
    <w:rsid w:val="005A5D7E"/>
    <w:rsid w:val="005A5E0E"/>
    <w:rsid w:val="005B2608"/>
    <w:rsid w:val="005B4FC1"/>
    <w:rsid w:val="005B56CA"/>
    <w:rsid w:val="005C2027"/>
    <w:rsid w:val="005D0033"/>
    <w:rsid w:val="005D2080"/>
    <w:rsid w:val="005D7FF2"/>
    <w:rsid w:val="005E1770"/>
    <w:rsid w:val="0060396D"/>
    <w:rsid w:val="006044AF"/>
    <w:rsid w:val="00605DE0"/>
    <w:rsid w:val="00615005"/>
    <w:rsid w:val="00615320"/>
    <w:rsid w:val="00617D1F"/>
    <w:rsid w:val="00632F12"/>
    <w:rsid w:val="006470B9"/>
    <w:rsid w:val="00654D89"/>
    <w:rsid w:val="0066144C"/>
    <w:rsid w:val="006615C0"/>
    <w:rsid w:val="006628E3"/>
    <w:rsid w:val="00670A9B"/>
    <w:rsid w:val="006723C7"/>
    <w:rsid w:val="00673072"/>
    <w:rsid w:val="00687560"/>
    <w:rsid w:val="006B32DD"/>
    <w:rsid w:val="006B3AF8"/>
    <w:rsid w:val="006C0218"/>
    <w:rsid w:val="006C4C16"/>
    <w:rsid w:val="006C6F11"/>
    <w:rsid w:val="006D3539"/>
    <w:rsid w:val="006F1213"/>
    <w:rsid w:val="006F1D4F"/>
    <w:rsid w:val="006F46DF"/>
    <w:rsid w:val="006F6D95"/>
    <w:rsid w:val="00700883"/>
    <w:rsid w:val="00707A38"/>
    <w:rsid w:val="00707F4D"/>
    <w:rsid w:val="00713CF1"/>
    <w:rsid w:val="0073240D"/>
    <w:rsid w:val="00732821"/>
    <w:rsid w:val="0075347A"/>
    <w:rsid w:val="00753D08"/>
    <w:rsid w:val="00756006"/>
    <w:rsid w:val="00757750"/>
    <w:rsid w:val="00757FC5"/>
    <w:rsid w:val="0076572E"/>
    <w:rsid w:val="00771B82"/>
    <w:rsid w:val="00792EA7"/>
    <w:rsid w:val="00796473"/>
    <w:rsid w:val="007B3D31"/>
    <w:rsid w:val="007B6274"/>
    <w:rsid w:val="007B7A14"/>
    <w:rsid w:val="007B7E36"/>
    <w:rsid w:val="007C7D3B"/>
    <w:rsid w:val="007D0E35"/>
    <w:rsid w:val="007D25AE"/>
    <w:rsid w:val="007D3D3F"/>
    <w:rsid w:val="007D53F1"/>
    <w:rsid w:val="007E1C48"/>
    <w:rsid w:val="007E2440"/>
    <w:rsid w:val="007F564A"/>
    <w:rsid w:val="00805968"/>
    <w:rsid w:val="00810F39"/>
    <w:rsid w:val="00810FCA"/>
    <w:rsid w:val="0081468E"/>
    <w:rsid w:val="00814C9B"/>
    <w:rsid w:val="008203AA"/>
    <w:rsid w:val="008372D9"/>
    <w:rsid w:val="00837665"/>
    <w:rsid w:val="00846A77"/>
    <w:rsid w:val="00865874"/>
    <w:rsid w:val="0087037A"/>
    <w:rsid w:val="00871959"/>
    <w:rsid w:val="00871F21"/>
    <w:rsid w:val="008763D1"/>
    <w:rsid w:val="00884822"/>
    <w:rsid w:val="00885968"/>
    <w:rsid w:val="00891F3E"/>
    <w:rsid w:val="00895D9D"/>
    <w:rsid w:val="00896EE5"/>
    <w:rsid w:val="008A680D"/>
    <w:rsid w:val="008B42DE"/>
    <w:rsid w:val="008C1B8B"/>
    <w:rsid w:val="008C2E4F"/>
    <w:rsid w:val="008D33B5"/>
    <w:rsid w:val="008E2544"/>
    <w:rsid w:val="008F203F"/>
    <w:rsid w:val="008F5925"/>
    <w:rsid w:val="008F6F9D"/>
    <w:rsid w:val="009001D7"/>
    <w:rsid w:val="00913269"/>
    <w:rsid w:val="009144AE"/>
    <w:rsid w:val="00923018"/>
    <w:rsid w:val="0092457C"/>
    <w:rsid w:val="00935131"/>
    <w:rsid w:val="00945E42"/>
    <w:rsid w:val="00952FC9"/>
    <w:rsid w:val="00953814"/>
    <w:rsid w:val="0095513D"/>
    <w:rsid w:val="00955A83"/>
    <w:rsid w:val="00962A40"/>
    <w:rsid w:val="00972434"/>
    <w:rsid w:val="00973D54"/>
    <w:rsid w:val="0098062B"/>
    <w:rsid w:val="00982446"/>
    <w:rsid w:val="009906F1"/>
    <w:rsid w:val="00992AED"/>
    <w:rsid w:val="009933BC"/>
    <w:rsid w:val="009A27BF"/>
    <w:rsid w:val="009B3A20"/>
    <w:rsid w:val="009B4DB7"/>
    <w:rsid w:val="009B5770"/>
    <w:rsid w:val="009C3C2D"/>
    <w:rsid w:val="009D31EF"/>
    <w:rsid w:val="009D5D8D"/>
    <w:rsid w:val="009D617F"/>
    <w:rsid w:val="009E79AB"/>
    <w:rsid w:val="009E7C2B"/>
    <w:rsid w:val="009E7D92"/>
    <w:rsid w:val="009F128C"/>
    <w:rsid w:val="009F41BB"/>
    <w:rsid w:val="00A0239D"/>
    <w:rsid w:val="00A11A44"/>
    <w:rsid w:val="00A13E2D"/>
    <w:rsid w:val="00A15F9D"/>
    <w:rsid w:val="00A2055E"/>
    <w:rsid w:val="00A22469"/>
    <w:rsid w:val="00A25386"/>
    <w:rsid w:val="00A31A18"/>
    <w:rsid w:val="00A31F08"/>
    <w:rsid w:val="00A32F2F"/>
    <w:rsid w:val="00A46203"/>
    <w:rsid w:val="00A52214"/>
    <w:rsid w:val="00A52759"/>
    <w:rsid w:val="00A5669E"/>
    <w:rsid w:val="00A62F9A"/>
    <w:rsid w:val="00A670C2"/>
    <w:rsid w:val="00A7797E"/>
    <w:rsid w:val="00A8310D"/>
    <w:rsid w:val="00A856AB"/>
    <w:rsid w:val="00A933DA"/>
    <w:rsid w:val="00AB2801"/>
    <w:rsid w:val="00AB2F9A"/>
    <w:rsid w:val="00AB43D5"/>
    <w:rsid w:val="00AB4ADE"/>
    <w:rsid w:val="00AB4B2E"/>
    <w:rsid w:val="00AC094D"/>
    <w:rsid w:val="00AC7CFF"/>
    <w:rsid w:val="00AD5263"/>
    <w:rsid w:val="00AE1E20"/>
    <w:rsid w:val="00AE38CB"/>
    <w:rsid w:val="00AF3089"/>
    <w:rsid w:val="00AF692D"/>
    <w:rsid w:val="00B002FC"/>
    <w:rsid w:val="00B044AC"/>
    <w:rsid w:val="00B04F7F"/>
    <w:rsid w:val="00B05D21"/>
    <w:rsid w:val="00B06231"/>
    <w:rsid w:val="00B108F2"/>
    <w:rsid w:val="00B14922"/>
    <w:rsid w:val="00B16014"/>
    <w:rsid w:val="00B202FD"/>
    <w:rsid w:val="00B23F96"/>
    <w:rsid w:val="00B25E8E"/>
    <w:rsid w:val="00B51F58"/>
    <w:rsid w:val="00B53B28"/>
    <w:rsid w:val="00B606F2"/>
    <w:rsid w:val="00B61766"/>
    <w:rsid w:val="00B61820"/>
    <w:rsid w:val="00B64B45"/>
    <w:rsid w:val="00B67169"/>
    <w:rsid w:val="00B77DE4"/>
    <w:rsid w:val="00B910CD"/>
    <w:rsid w:val="00BB2176"/>
    <w:rsid w:val="00BB2583"/>
    <w:rsid w:val="00BB72C9"/>
    <w:rsid w:val="00BC2AC4"/>
    <w:rsid w:val="00BC3170"/>
    <w:rsid w:val="00BC5A0E"/>
    <w:rsid w:val="00BE2763"/>
    <w:rsid w:val="00BE51CF"/>
    <w:rsid w:val="00BF03BC"/>
    <w:rsid w:val="00C15D92"/>
    <w:rsid w:val="00C3339C"/>
    <w:rsid w:val="00C33F7C"/>
    <w:rsid w:val="00C347D7"/>
    <w:rsid w:val="00C42B99"/>
    <w:rsid w:val="00C44AE4"/>
    <w:rsid w:val="00C45810"/>
    <w:rsid w:val="00C55619"/>
    <w:rsid w:val="00C612B8"/>
    <w:rsid w:val="00C63726"/>
    <w:rsid w:val="00C658B9"/>
    <w:rsid w:val="00C659BC"/>
    <w:rsid w:val="00C67E56"/>
    <w:rsid w:val="00C71498"/>
    <w:rsid w:val="00C86287"/>
    <w:rsid w:val="00C868B5"/>
    <w:rsid w:val="00CA1F5C"/>
    <w:rsid w:val="00CA22FE"/>
    <w:rsid w:val="00CA43DA"/>
    <w:rsid w:val="00CA7BDD"/>
    <w:rsid w:val="00CB434C"/>
    <w:rsid w:val="00CC47EA"/>
    <w:rsid w:val="00CC4F5A"/>
    <w:rsid w:val="00CC58F2"/>
    <w:rsid w:val="00CD0AC1"/>
    <w:rsid w:val="00CD141B"/>
    <w:rsid w:val="00CD25B9"/>
    <w:rsid w:val="00CD34F7"/>
    <w:rsid w:val="00CD4DF3"/>
    <w:rsid w:val="00CE5BFC"/>
    <w:rsid w:val="00D04A17"/>
    <w:rsid w:val="00D04FC5"/>
    <w:rsid w:val="00D14A53"/>
    <w:rsid w:val="00D209B5"/>
    <w:rsid w:val="00D36689"/>
    <w:rsid w:val="00D44B73"/>
    <w:rsid w:val="00D46B99"/>
    <w:rsid w:val="00D56821"/>
    <w:rsid w:val="00D63441"/>
    <w:rsid w:val="00D709A9"/>
    <w:rsid w:val="00D70C38"/>
    <w:rsid w:val="00D75330"/>
    <w:rsid w:val="00D81546"/>
    <w:rsid w:val="00D846C0"/>
    <w:rsid w:val="00D93FD7"/>
    <w:rsid w:val="00D94C19"/>
    <w:rsid w:val="00D96429"/>
    <w:rsid w:val="00DA11F4"/>
    <w:rsid w:val="00DA47B9"/>
    <w:rsid w:val="00DA7717"/>
    <w:rsid w:val="00DB768A"/>
    <w:rsid w:val="00DC086F"/>
    <w:rsid w:val="00DC67F3"/>
    <w:rsid w:val="00DE4A70"/>
    <w:rsid w:val="00E04A90"/>
    <w:rsid w:val="00E1030E"/>
    <w:rsid w:val="00E10A5F"/>
    <w:rsid w:val="00E12C50"/>
    <w:rsid w:val="00E16FEF"/>
    <w:rsid w:val="00E21965"/>
    <w:rsid w:val="00E227F4"/>
    <w:rsid w:val="00E22A12"/>
    <w:rsid w:val="00E25A9D"/>
    <w:rsid w:val="00E27428"/>
    <w:rsid w:val="00E34AF2"/>
    <w:rsid w:val="00E410C4"/>
    <w:rsid w:val="00E43B61"/>
    <w:rsid w:val="00E46116"/>
    <w:rsid w:val="00E50DFA"/>
    <w:rsid w:val="00E5721C"/>
    <w:rsid w:val="00E57257"/>
    <w:rsid w:val="00E612DB"/>
    <w:rsid w:val="00E6404B"/>
    <w:rsid w:val="00E659FD"/>
    <w:rsid w:val="00E669E1"/>
    <w:rsid w:val="00E736EA"/>
    <w:rsid w:val="00E77D87"/>
    <w:rsid w:val="00E80251"/>
    <w:rsid w:val="00E81BE7"/>
    <w:rsid w:val="00E82E87"/>
    <w:rsid w:val="00EC603E"/>
    <w:rsid w:val="00ED4B96"/>
    <w:rsid w:val="00EE6306"/>
    <w:rsid w:val="00EF2427"/>
    <w:rsid w:val="00EF2D65"/>
    <w:rsid w:val="00EF5C9A"/>
    <w:rsid w:val="00F106AC"/>
    <w:rsid w:val="00F10EB9"/>
    <w:rsid w:val="00F11D0D"/>
    <w:rsid w:val="00F13CC0"/>
    <w:rsid w:val="00F241DF"/>
    <w:rsid w:val="00F30B8B"/>
    <w:rsid w:val="00F34C4A"/>
    <w:rsid w:val="00F358C1"/>
    <w:rsid w:val="00F36282"/>
    <w:rsid w:val="00F451F2"/>
    <w:rsid w:val="00F45465"/>
    <w:rsid w:val="00F46CFC"/>
    <w:rsid w:val="00F54783"/>
    <w:rsid w:val="00F617B3"/>
    <w:rsid w:val="00F61C1F"/>
    <w:rsid w:val="00F71A1D"/>
    <w:rsid w:val="00F76B16"/>
    <w:rsid w:val="00F77767"/>
    <w:rsid w:val="00F84BD7"/>
    <w:rsid w:val="00F90A43"/>
    <w:rsid w:val="00FA4FB4"/>
    <w:rsid w:val="00FC19C8"/>
    <w:rsid w:val="00FC5671"/>
    <w:rsid w:val="00FE1123"/>
    <w:rsid w:val="00FE2054"/>
    <w:rsid w:val="00FE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5A5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5E0E"/>
  </w:style>
  <w:style w:type="paragraph" w:styleId="a9">
    <w:name w:val="footer"/>
    <w:basedOn w:val="a"/>
    <w:link w:val="aa"/>
    <w:uiPriority w:val="99"/>
    <w:unhideWhenUsed/>
    <w:rsid w:val="005A5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5E0E"/>
  </w:style>
  <w:style w:type="paragraph" w:styleId="ab">
    <w:name w:val="Balloon Text"/>
    <w:basedOn w:val="a"/>
    <w:link w:val="ac"/>
    <w:uiPriority w:val="99"/>
    <w:semiHidden/>
    <w:unhideWhenUsed/>
    <w:rsid w:val="00543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43DFF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160333"/>
    <w:rPr>
      <w:rFonts w:cs="Times New Roman"/>
      <w:b w:val="0"/>
      <w:color w:val="106BBE"/>
    </w:rPr>
  </w:style>
  <w:style w:type="character" w:styleId="ae">
    <w:name w:val="Hyperlink"/>
    <w:basedOn w:val="a0"/>
    <w:uiPriority w:val="99"/>
    <w:unhideWhenUsed/>
    <w:rsid w:val="00DA11F4"/>
    <w:rPr>
      <w:color w:val="0000FF" w:themeColor="hyperlink"/>
      <w:u w:val="single"/>
    </w:rPr>
  </w:style>
  <w:style w:type="paragraph" w:customStyle="1" w:styleId="Default">
    <w:name w:val="Default"/>
    <w:rsid w:val="00E103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81468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5A5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5E0E"/>
  </w:style>
  <w:style w:type="paragraph" w:styleId="a9">
    <w:name w:val="footer"/>
    <w:basedOn w:val="a"/>
    <w:link w:val="aa"/>
    <w:uiPriority w:val="99"/>
    <w:unhideWhenUsed/>
    <w:rsid w:val="005A5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5E0E"/>
  </w:style>
  <w:style w:type="paragraph" w:styleId="ab">
    <w:name w:val="Balloon Text"/>
    <w:basedOn w:val="a"/>
    <w:link w:val="ac"/>
    <w:uiPriority w:val="99"/>
    <w:semiHidden/>
    <w:unhideWhenUsed/>
    <w:rsid w:val="00543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43DFF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160333"/>
    <w:rPr>
      <w:rFonts w:cs="Times New Roman"/>
      <w:b w:val="0"/>
      <w:color w:val="106BBE"/>
    </w:rPr>
  </w:style>
  <w:style w:type="character" w:styleId="ae">
    <w:name w:val="Hyperlink"/>
    <w:basedOn w:val="a0"/>
    <w:uiPriority w:val="99"/>
    <w:unhideWhenUsed/>
    <w:rsid w:val="00DA11F4"/>
    <w:rPr>
      <w:color w:val="0000FF" w:themeColor="hyperlink"/>
      <w:u w:val="single"/>
    </w:rPr>
  </w:style>
  <w:style w:type="paragraph" w:customStyle="1" w:styleId="Default">
    <w:name w:val="Default"/>
    <w:rsid w:val="00E103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8146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krilovskaya.ru/item/2512467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49471-8119-47CD-B830-F5E1A9F98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4</Pages>
  <Words>1542</Words>
  <Characters>8791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OER</cp:lastModifiedBy>
  <cp:revision>11</cp:revision>
  <cp:lastPrinted>2015-08-28T07:12:00Z</cp:lastPrinted>
  <dcterms:created xsi:type="dcterms:W3CDTF">2026-09-23T06:07:00Z</dcterms:created>
  <dcterms:modified xsi:type="dcterms:W3CDTF">2026-09-23T11:42:00Z</dcterms:modified>
</cp:coreProperties>
</file>