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1C" w:rsidRDefault="00CC253F" w:rsidP="00035B1C">
      <w:pPr>
        <w:jc w:val="right"/>
        <w:rPr>
          <w:b/>
          <w:sz w:val="28"/>
          <w:szCs w:val="28"/>
        </w:rPr>
      </w:pPr>
      <w:r>
        <w:rPr>
          <w:noProof/>
        </w:rPr>
        <w:pict>
          <v:shapetype id="_x0000_t202" coordsize="21600,21600" o:spt="202" path="m,l,21600r21600,l21600,xe">
            <v:stroke joinstyle="miter"/>
            <v:path gradientshapeok="t" o:connecttype="rect"/>
          </v:shapetype>
          <v:shape id="Надпись 5" o:spid="_x0000_s1026" type="#_x0000_t202" style="position:absolute;left:0;text-align:left;margin-left:197.1pt;margin-top:-31.35pt;width:75.2pt;height:63.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" strokecolor="white">
            <v:textbox>
              <w:txbxContent>
                <w:p w:rsidR="00CF6661" w:rsidRDefault="00CF6661" w:rsidP="00035B1C">
                  <w:pPr>
                    <w:jc w:val="center"/>
                  </w:pPr>
                  <w:r>
                    <w:rPr>
                      <w:rFonts w:ascii="Calibri" w:eastAsia="Calibri" w:hAnsi="Calibri"/>
                      <w:noProof/>
                      <w:sz w:val="20"/>
                      <w:szCs w:val="20"/>
                    </w:rPr>
                    <w:drawing>
                      <wp:inline distT="0" distB="0" distL="0" distR="0">
                        <wp:extent cx="7524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solidFill>
                                  <a:srgbClr val="FFFFFF"/>
                                </a:solidFill>
                                <a:ln>
                                  <a:noFill/>
                                </a:ln>
                              </pic:spPr>
                            </pic:pic>
                          </a:graphicData>
                        </a:graphic>
                      </wp:inline>
                    </w:drawing>
                  </w:r>
                </w:p>
                <w:p w:rsidR="00CF6661" w:rsidRDefault="00CF6661" w:rsidP="00035B1C">
                  <w:pPr>
                    <w:jc w:val="center"/>
                  </w:pPr>
                </w:p>
              </w:txbxContent>
            </v:textbox>
          </v:shape>
        </w:pict>
      </w:r>
    </w:p>
    <w:p w:rsidR="00035B1C" w:rsidRDefault="00035B1C" w:rsidP="00035B1C">
      <w:pPr>
        <w:jc w:val="center"/>
        <w:rPr>
          <w:b/>
          <w:sz w:val="28"/>
          <w:szCs w:val="28"/>
        </w:rPr>
      </w:pPr>
    </w:p>
    <w:p w:rsidR="00035B1C" w:rsidRDefault="00035B1C" w:rsidP="00035B1C">
      <w:pPr>
        <w:jc w:val="center"/>
        <w:rPr>
          <w:b/>
          <w:sz w:val="28"/>
          <w:szCs w:val="28"/>
        </w:rPr>
      </w:pPr>
    </w:p>
    <w:p w:rsidR="00035B1C" w:rsidRDefault="00035B1C" w:rsidP="00035B1C">
      <w:pPr>
        <w:jc w:val="center"/>
        <w:rPr>
          <w:b/>
          <w:sz w:val="28"/>
          <w:szCs w:val="28"/>
        </w:rPr>
      </w:pPr>
      <w:r>
        <w:rPr>
          <w:b/>
          <w:sz w:val="28"/>
          <w:szCs w:val="28"/>
        </w:rPr>
        <w:t>СОВЕТ</w:t>
      </w:r>
    </w:p>
    <w:p w:rsidR="00035B1C" w:rsidRDefault="00035B1C" w:rsidP="00035B1C">
      <w:pPr>
        <w:jc w:val="center"/>
        <w:rPr>
          <w:b/>
          <w:sz w:val="28"/>
          <w:szCs w:val="28"/>
        </w:rPr>
      </w:pPr>
      <w:r>
        <w:rPr>
          <w:b/>
          <w:sz w:val="28"/>
          <w:szCs w:val="28"/>
        </w:rPr>
        <w:t>МУНИЦИПАЛЬНОГО ОБРАЗОВАНИЯ</w:t>
      </w:r>
    </w:p>
    <w:p w:rsidR="00035B1C" w:rsidRDefault="00035B1C" w:rsidP="00035B1C">
      <w:pPr>
        <w:jc w:val="center"/>
        <w:rPr>
          <w:b/>
          <w:sz w:val="28"/>
          <w:szCs w:val="28"/>
        </w:rPr>
      </w:pPr>
      <w:r>
        <w:rPr>
          <w:b/>
          <w:sz w:val="28"/>
          <w:szCs w:val="28"/>
        </w:rPr>
        <w:t>КРЫЛОВСКИЙ РАЙОН</w:t>
      </w:r>
    </w:p>
    <w:p w:rsidR="00035B1C" w:rsidRDefault="008778F1" w:rsidP="00035B1C">
      <w:pPr>
        <w:jc w:val="center"/>
        <w:rPr>
          <w:b/>
          <w:sz w:val="28"/>
          <w:szCs w:val="28"/>
        </w:rPr>
      </w:pPr>
      <w:r>
        <w:rPr>
          <w:b/>
          <w:sz w:val="28"/>
          <w:szCs w:val="28"/>
        </w:rPr>
        <w:t>СЕДЬМОГО</w:t>
      </w:r>
      <w:r w:rsidR="00035B1C">
        <w:rPr>
          <w:b/>
          <w:sz w:val="28"/>
          <w:szCs w:val="28"/>
        </w:rPr>
        <w:t xml:space="preserve"> СОЗЫВА</w:t>
      </w:r>
    </w:p>
    <w:p w:rsidR="00035B1C" w:rsidRDefault="00035B1C" w:rsidP="00035B1C">
      <w:pPr>
        <w:jc w:val="right"/>
        <w:rPr>
          <w:b/>
          <w:spacing w:val="46"/>
          <w:sz w:val="28"/>
          <w:szCs w:val="28"/>
        </w:rPr>
      </w:pPr>
    </w:p>
    <w:p w:rsidR="00035B1C" w:rsidRDefault="00035B1C" w:rsidP="00035B1C">
      <w:pPr>
        <w:jc w:val="center"/>
        <w:rPr>
          <w:b/>
          <w:spacing w:val="46"/>
          <w:sz w:val="28"/>
          <w:szCs w:val="28"/>
        </w:rPr>
      </w:pPr>
      <w:r>
        <w:rPr>
          <w:b/>
          <w:spacing w:val="46"/>
          <w:sz w:val="28"/>
          <w:szCs w:val="28"/>
        </w:rPr>
        <w:t>РЕШЕНИЕ</w:t>
      </w:r>
    </w:p>
    <w:p w:rsidR="00035B1C" w:rsidRDefault="00035B1C" w:rsidP="00035B1C">
      <w:pPr>
        <w:jc w:val="center"/>
        <w:rPr>
          <w:spacing w:val="46"/>
        </w:rPr>
      </w:pPr>
    </w:p>
    <w:p w:rsidR="00035B1C" w:rsidRPr="0048417D" w:rsidRDefault="00761D0F" w:rsidP="00183C79">
      <w:pPr>
        <w:rPr>
          <w:sz w:val="28"/>
          <w:szCs w:val="28"/>
        </w:rPr>
      </w:pPr>
      <w:r>
        <w:rPr>
          <w:sz w:val="28"/>
          <w:szCs w:val="28"/>
        </w:rPr>
        <w:t xml:space="preserve">от  </w:t>
      </w:r>
      <w:r w:rsidR="00C95026">
        <w:rPr>
          <w:sz w:val="28"/>
          <w:szCs w:val="28"/>
        </w:rPr>
        <w:t>23.12.2021 г.</w:t>
      </w:r>
      <w:r w:rsidR="00057FC7">
        <w:rPr>
          <w:sz w:val="28"/>
          <w:szCs w:val="28"/>
        </w:rPr>
        <w:t xml:space="preserve">                            </w:t>
      </w:r>
      <w:r w:rsidR="00183C79">
        <w:t>ст-ца</w:t>
      </w:r>
      <w:r w:rsidR="00183C79" w:rsidRPr="00C95026">
        <w:t>Крыловская</w:t>
      </w:r>
      <w:r w:rsidR="00057FC7">
        <w:t xml:space="preserve">                                                   </w:t>
      </w:r>
      <w:r w:rsidRPr="00C95026">
        <w:rPr>
          <w:sz w:val="28"/>
          <w:szCs w:val="28"/>
        </w:rPr>
        <w:t>№</w:t>
      </w:r>
      <w:r w:rsidR="00C95026" w:rsidRPr="00C95026">
        <w:rPr>
          <w:sz w:val="28"/>
          <w:szCs w:val="28"/>
        </w:rPr>
        <w:t xml:space="preserve"> 106</w:t>
      </w:r>
    </w:p>
    <w:p w:rsidR="00035B1C" w:rsidRPr="00A66822" w:rsidRDefault="00035B1C" w:rsidP="00A66822">
      <w:pPr>
        <w:autoSpaceDE w:val="0"/>
        <w:autoSpaceDN w:val="0"/>
        <w:adjustRightInd w:val="0"/>
        <w:spacing w:before="108" w:after="108"/>
        <w:jc w:val="both"/>
        <w:outlineLvl w:val="0"/>
        <w:rPr>
          <w:b/>
          <w:bCs/>
          <w:color w:val="26282F"/>
          <w:sz w:val="28"/>
          <w:szCs w:val="28"/>
        </w:rPr>
      </w:pPr>
    </w:p>
    <w:p w:rsidR="007101FB" w:rsidRPr="007101FB" w:rsidRDefault="007101FB" w:rsidP="007101FB">
      <w:pPr>
        <w:shd w:val="clear" w:color="auto" w:fill="FFFFFF"/>
        <w:jc w:val="center"/>
        <w:rPr>
          <w:b/>
          <w:sz w:val="28"/>
          <w:szCs w:val="28"/>
        </w:rPr>
      </w:pPr>
      <w:r w:rsidRPr="007101FB">
        <w:rPr>
          <w:b/>
          <w:sz w:val="28"/>
          <w:szCs w:val="28"/>
        </w:rPr>
        <w:t xml:space="preserve">Об утверждении Положения о муниципальном контроле </w:t>
      </w:r>
    </w:p>
    <w:p w:rsidR="007101FB" w:rsidRDefault="007101FB" w:rsidP="007101FB">
      <w:pPr>
        <w:shd w:val="clear" w:color="auto" w:fill="FFFFFF"/>
        <w:jc w:val="center"/>
        <w:rPr>
          <w:b/>
          <w:sz w:val="28"/>
          <w:szCs w:val="28"/>
        </w:rPr>
      </w:pPr>
      <w:r w:rsidRPr="007101FB">
        <w:rPr>
          <w:b/>
          <w:sz w:val="28"/>
          <w:szCs w:val="28"/>
        </w:rPr>
        <w:t xml:space="preserve">на автомобильном транспорте и в дорожном хозяйстве </w:t>
      </w:r>
    </w:p>
    <w:p w:rsidR="007101FB" w:rsidRDefault="007101FB" w:rsidP="007101FB">
      <w:pPr>
        <w:shd w:val="clear" w:color="auto" w:fill="FFFFFF"/>
        <w:jc w:val="center"/>
        <w:rPr>
          <w:b/>
          <w:sz w:val="28"/>
          <w:szCs w:val="28"/>
        </w:rPr>
      </w:pPr>
      <w:r w:rsidRPr="007101FB">
        <w:rPr>
          <w:b/>
          <w:sz w:val="28"/>
          <w:szCs w:val="28"/>
        </w:rPr>
        <w:t xml:space="preserve">вне границ населенных пунктов в границах </w:t>
      </w:r>
    </w:p>
    <w:p w:rsidR="00761D0F" w:rsidRDefault="007101FB" w:rsidP="007101FB">
      <w:pPr>
        <w:shd w:val="clear" w:color="auto" w:fill="FFFFFF"/>
        <w:jc w:val="center"/>
        <w:rPr>
          <w:b/>
          <w:sz w:val="28"/>
          <w:szCs w:val="28"/>
        </w:rPr>
      </w:pPr>
      <w:r w:rsidRPr="007101FB">
        <w:rPr>
          <w:b/>
          <w:sz w:val="28"/>
          <w:szCs w:val="28"/>
        </w:rPr>
        <w:t xml:space="preserve">муниципального образования </w:t>
      </w:r>
      <w:r w:rsidR="00761D0F">
        <w:rPr>
          <w:b/>
          <w:sz w:val="28"/>
          <w:szCs w:val="28"/>
        </w:rPr>
        <w:t xml:space="preserve"> Крыловский район</w:t>
      </w:r>
    </w:p>
    <w:p w:rsidR="00761D0F" w:rsidRDefault="00761D0F" w:rsidP="00761D0F">
      <w:pPr>
        <w:ind w:firstLine="709"/>
        <w:jc w:val="center"/>
        <w:rPr>
          <w:sz w:val="28"/>
          <w:szCs w:val="28"/>
        </w:rPr>
      </w:pPr>
    </w:p>
    <w:p w:rsidR="00761D0F" w:rsidRPr="00087E85" w:rsidRDefault="00057FC7" w:rsidP="00087E85">
      <w:pPr>
        <w:ind w:firstLine="709"/>
        <w:jc w:val="both"/>
        <w:rPr>
          <w:sz w:val="28"/>
          <w:szCs w:val="28"/>
        </w:rPr>
      </w:pPr>
      <w:r>
        <w:rPr>
          <w:color w:val="000000"/>
          <w:sz w:val="28"/>
          <w:szCs w:val="28"/>
        </w:rPr>
        <w:t>В соответствии со статьей 3</w:t>
      </w:r>
      <w:r w:rsidR="007101FB" w:rsidRPr="007101FB">
        <w:rPr>
          <w:color w:val="000000"/>
          <w:sz w:val="28"/>
          <w:szCs w:val="28"/>
        </w:rPr>
        <w:t>.1 Федерального закона от 8 ноября 2007 г</w:t>
      </w:r>
      <w:r w:rsidR="007101FB">
        <w:rPr>
          <w:color w:val="000000"/>
          <w:sz w:val="28"/>
          <w:szCs w:val="28"/>
        </w:rPr>
        <w:t xml:space="preserve">ода </w:t>
      </w:r>
      <w:r w:rsidR="007101FB" w:rsidRPr="007101FB">
        <w:rPr>
          <w:color w:val="000000"/>
          <w:sz w:val="28"/>
          <w:szCs w:val="28"/>
        </w:rPr>
        <w:t xml:space="preserve"> № 259-ФЗ «Устав автомобильного транспорта и</w:t>
      </w:r>
      <w:r w:rsidR="007101FB">
        <w:rPr>
          <w:color w:val="000000"/>
          <w:sz w:val="28"/>
          <w:szCs w:val="28"/>
        </w:rPr>
        <w:t xml:space="preserve"> городского наземного электриче</w:t>
      </w:r>
      <w:r w:rsidR="007101FB" w:rsidRPr="007101FB">
        <w:rPr>
          <w:color w:val="000000"/>
          <w:sz w:val="28"/>
          <w:szCs w:val="28"/>
        </w:rPr>
        <w:t>ского транспорта», статьями 13, 13.1 Федерального закона от 8 ноября 2007 г</w:t>
      </w:r>
      <w:r w:rsidR="007101FB">
        <w:rPr>
          <w:color w:val="000000"/>
          <w:sz w:val="28"/>
          <w:szCs w:val="28"/>
        </w:rPr>
        <w:t xml:space="preserve">ода </w:t>
      </w:r>
      <w:r w:rsidR="007101FB" w:rsidRPr="007101FB">
        <w:rPr>
          <w:color w:val="000000"/>
          <w:sz w:val="28"/>
          <w:szCs w:val="28"/>
        </w:rPr>
        <w:t>№</w:t>
      </w:r>
      <w:r w:rsidR="007101FB">
        <w:rPr>
          <w:color w:val="000000"/>
          <w:sz w:val="28"/>
          <w:szCs w:val="28"/>
        </w:rPr>
        <w:t xml:space="preserve"> 257-</w:t>
      </w:r>
      <w:r w:rsidR="007101FB" w:rsidRPr="007101FB">
        <w:rPr>
          <w:color w:val="000000"/>
          <w:sz w:val="28"/>
          <w:szCs w:val="28"/>
        </w:rPr>
        <w:t>ФЗ «Об автомобильных дорогах и о дорожн</w:t>
      </w:r>
      <w:r w:rsidR="007101FB">
        <w:rPr>
          <w:color w:val="000000"/>
          <w:sz w:val="28"/>
          <w:szCs w:val="28"/>
        </w:rPr>
        <w:t>ой деятельности в Российской Фе</w:t>
      </w:r>
      <w:r w:rsidR="007101FB" w:rsidRPr="007101FB">
        <w:rPr>
          <w:color w:val="000000"/>
          <w:sz w:val="28"/>
          <w:szCs w:val="28"/>
        </w:rPr>
        <w:t xml:space="preserve">дерации и о внесении изменений в отдельные законодательные акты Российской Федерации», Федеральным законом от 31 </w:t>
      </w:r>
      <w:r w:rsidR="007101FB">
        <w:rPr>
          <w:color w:val="000000"/>
          <w:sz w:val="28"/>
          <w:szCs w:val="28"/>
        </w:rPr>
        <w:t>ию</w:t>
      </w:r>
      <w:r w:rsidR="007101FB" w:rsidRPr="007101FB">
        <w:rPr>
          <w:color w:val="000000"/>
          <w:sz w:val="28"/>
          <w:szCs w:val="28"/>
        </w:rPr>
        <w:t>ля 2020 г</w:t>
      </w:r>
      <w:r w:rsidR="007101FB">
        <w:rPr>
          <w:color w:val="000000"/>
          <w:sz w:val="28"/>
          <w:szCs w:val="28"/>
        </w:rPr>
        <w:t>ода № 248-ФЗ «О государ</w:t>
      </w:r>
      <w:r w:rsidR="007101FB" w:rsidRPr="007101FB">
        <w:rPr>
          <w:color w:val="000000"/>
          <w:sz w:val="28"/>
          <w:szCs w:val="28"/>
        </w:rPr>
        <w:t>ственном контроле (надзоре) и муниципальном контроле в Российской Федер</w:t>
      </w:r>
      <w:r w:rsidR="007101FB">
        <w:rPr>
          <w:color w:val="000000"/>
          <w:sz w:val="28"/>
          <w:szCs w:val="28"/>
        </w:rPr>
        <w:t>а</w:t>
      </w:r>
      <w:r w:rsidR="007101FB" w:rsidRPr="007101FB">
        <w:rPr>
          <w:color w:val="000000"/>
          <w:sz w:val="28"/>
          <w:szCs w:val="28"/>
        </w:rPr>
        <w:t>ции»</w:t>
      </w:r>
      <w:r w:rsidR="00761D0F" w:rsidRPr="00087E85">
        <w:rPr>
          <w:sz w:val="28"/>
          <w:szCs w:val="28"/>
        </w:rPr>
        <w:t xml:space="preserve"> Совет муниципального образования Крыловский район </w:t>
      </w:r>
      <w:r w:rsidR="00761D0F" w:rsidRPr="00087E85">
        <w:rPr>
          <w:rFonts w:eastAsiaTheme="minorHAnsi"/>
          <w:sz w:val="28"/>
          <w:szCs w:val="28"/>
          <w:lang w:eastAsia="en-US"/>
        </w:rPr>
        <w:t>Р Е Ш И Л:</w:t>
      </w:r>
    </w:p>
    <w:p w:rsidR="00761D0F" w:rsidRDefault="00761D0F" w:rsidP="00761D0F">
      <w:pPr>
        <w:pStyle w:val="ConsPlusNormal"/>
        <w:widowControl/>
        <w:ind w:firstLine="709"/>
        <w:jc w:val="both"/>
        <w:rPr>
          <w:rFonts w:ascii="Times New Roman" w:hAnsi="Times New Roman" w:cs="Times New Roman"/>
          <w:sz w:val="28"/>
          <w:szCs w:val="28"/>
        </w:rPr>
      </w:pPr>
      <w:bookmarkStart w:id="0" w:name="sub_1"/>
      <w:r>
        <w:rPr>
          <w:rFonts w:ascii="Times New Roman" w:hAnsi="Times New Roman" w:cs="Times New Roman"/>
          <w:sz w:val="28"/>
          <w:szCs w:val="28"/>
        </w:rPr>
        <w:t xml:space="preserve">1. Утвердить Положение о муниципальном контроле </w:t>
      </w:r>
      <w:r w:rsidR="007101FB">
        <w:rPr>
          <w:rFonts w:ascii="Times New Roman" w:hAnsi="Times New Roman" w:cs="Times New Roman"/>
          <w:sz w:val="28"/>
          <w:szCs w:val="28"/>
        </w:rPr>
        <w:t xml:space="preserve"> на автомобильном транспорте и в дорожном хозяйстве вне границ населенных пунктов в границах </w:t>
      </w:r>
      <w:r>
        <w:rPr>
          <w:rFonts w:ascii="Times New Roman" w:hAnsi="Times New Roman" w:cs="Times New Roman"/>
          <w:sz w:val="28"/>
          <w:szCs w:val="28"/>
        </w:rPr>
        <w:t>муниципально</w:t>
      </w:r>
      <w:r w:rsidR="007101FB">
        <w:rPr>
          <w:rFonts w:ascii="Times New Roman" w:hAnsi="Times New Roman" w:cs="Times New Roman"/>
          <w:sz w:val="28"/>
          <w:szCs w:val="28"/>
        </w:rPr>
        <w:t>го</w:t>
      </w:r>
      <w:r>
        <w:rPr>
          <w:rFonts w:ascii="Times New Roman" w:hAnsi="Times New Roman" w:cs="Times New Roman"/>
          <w:sz w:val="28"/>
          <w:szCs w:val="28"/>
        </w:rPr>
        <w:t xml:space="preserve"> образовани</w:t>
      </w:r>
      <w:r w:rsidR="007101FB">
        <w:rPr>
          <w:rFonts w:ascii="Times New Roman" w:hAnsi="Times New Roman" w:cs="Times New Roman"/>
          <w:sz w:val="28"/>
          <w:szCs w:val="28"/>
        </w:rPr>
        <w:t>я</w:t>
      </w:r>
      <w:r w:rsidR="00A8544F">
        <w:rPr>
          <w:rFonts w:ascii="Times New Roman" w:hAnsi="Times New Roman" w:cs="Times New Roman"/>
          <w:sz w:val="28"/>
          <w:szCs w:val="28"/>
        </w:rPr>
        <w:t xml:space="preserve"> </w:t>
      </w:r>
      <w:r>
        <w:rPr>
          <w:rFonts w:ascii="Times New Roman" w:hAnsi="Times New Roman" w:cs="Times New Roman"/>
          <w:sz w:val="28"/>
          <w:szCs w:val="28"/>
        </w:rPr>
        <w:t>Крыловский район (прилагается).</w:t>
      </w:r>
    </w:p>
    <w:p w:rsidR="00035B1C" w:rsidRPr="00087E85" w:rsidRDefault="006B311B" w:rsidP="0048417D">
      <w:pPr>
        <w:autoSpaceDE w:val="0"/>
        <w:autoSpaceDN w:val="0"/>
        <w:adjustRightInd w:val="0"/>
        <w:ind w:firstLine="708"/>
        <w:jc w:val="both"/>
        <w:rPr>
          <w:sz w:val="28"/>
          <w:szCs w:val="28"/>
        </w:rPr>
      </w:pPr>
      <w:r w:rsidRPr="00087E85">
        <w:rPr>
          <w:sz w:val="28"/>
          <w:szCs w:val="28"/>
        </w:rPr>
        <w:t>2.</w:t>
      </w:r>
      <w:r w:rsidR="00035B1C" w:rsidRPr="00087E85">
        <w:rPr>
          <w:sz w:val="28"/>
          <w:szCs w:val="28"/>
        </w:rPr>
        <w:t>Отделу по социальной работе, взаимодействию со средствами массовой информации и общественными организациями администрации муниципального образования Крыловский район</w:t>
      </w:r>
      <w:r w:rsidR="00057FC7">
        <w:rPr>
          <w:sz w:val="28"/>
          <w:szCs w:val="28"/>
        </w:rPr>
        <w:t xml:space="preserve"> </w:t>
      </w:r>
      <w:r w:rsidR="00035B1C" w:rsidRPr="00087E85">
        <w:rPr>
          <w:sz w:val="28"/>
          <w:szCs w:val="28"/>
        </w:rPr>
        <w:t xml:space="preserve">(Голованова) обнародовать </w:t>
      </w:r>
      <w:r w:rsidR="00A66822" w:rsidRPr="00087E85">
        <w:rPr>
          <w:sz w:val="28"/>
          <w:szCs w:val="28"/>
        </w:rPr>
        <w:t xml:space="preserve">и разместить (опубликовать) </w:t>
      </w:r>
      <w:r w:rsidR="00035B1C" w:rsidRPr="00087E85">
        <w:rPr>
          <w:sz w:val="28"/>
          <w:szCs w:val="28"/>
        </w:rPr>
        <w:t xml:space="preserve">настоящее </w:t>
      </w:r>
      <w:r w:rsidR="00761D0F" w:rsidRPr="00087E85">
        <w:rPr>
          <w:sz w:val="28"/>
          <w:szCs w:val="28"/>
        </w:rPr>
        <w:t>решение</w:t>
      </w:r>
      <w:r w:rsidR="00A8544F">
        <w:rPr>
          <w:sz w:val="28"/>
          <w:szCs w:val="28"/>
        </w:rPr>
        <w:t xml:space="preserve"> </w:t>
      </w:r>
      <w:r w:rsidR="00A66822" w:rsidRPr="00087E85">
        <w:rPr>
          <w:sz w:val="28"/>
          <w:szCs w:val="28"/>
        </w:rPr>
        <w:t>на официальном источнике опубликования нормативно правовых актов и иной официальной информации органов местного самоуправления муниципального образования Крыловский район</w:t>
      </w:r>
      <w:r w:rsidR="00A66822" w:rsidRPr="00087E85">
        <w:rPr>
          <w:sz w:val="28"/>
          <w:szCs w:val="28"/>
          <w:lang w:val="en-US"/>
        </w:rPr>
        <w:t>www</w:t>
      </w:r>
      <w:r w:rsidR="00A66822" w:rsidRPr="00087E85">
        <w:rPr>
          <w:sz w:val="28"/>
          <w:szCs w:val="28"/>
        </w:rPr>
        <w:t xml:space="preserve">.крыловскийрайон23.рф </w:t>
      </w:r>
      <w:r w:rsidR="00035B1C" w:rsidRPr="00087E85">
        <w:rPr>
          <w:sz w:val="28"/>
          <w:szCs w:val="28"/>
        </w:rPr>
        <w:t>в информационно –телекоммуникационной сети «Интернет».</w:t>
      </w:r>
    </w:p>
    <w:p w:rsidR="006B311B" w:rsidRPr="00087E85" w:rsidRDefault="006B311B" w:rsidP="00087E85">
      <w:pPr>
        <w:pStyle w:val="Bodytext60"/>
        <w:shd w:val="clear" w:color="auto" w:fill="auto"/>
        <w:spacing w:after="0" w:line="307" w:lineRule="exact"/>
        <w:jc w:val="both"/>
      </w:pPr>
      <w:r w:rsidRPr="00087E85">
        <w:t xml:space="preserve">         3.Контроль за выполнение настоящего решения возложить на постоянную комиссию Совета муниципального образования Крыловский район по вопросам законности, правопорядка и правовой защиты граждан.</w:t>
      </w:r>
    </w:p>
    <w:p w:rsidR="008778F1" w:rsidRPr="00087E85" w:rsidRDefault="008778F1" w:rsidP="00087E85">
      <w:pPr>
        <w:shd w:val="clear" w:color="auto" w:fill="FFFFFF"/>
        <w:ind w:firstLine="709"/>
        <w:jc w:val="both"/>
        <w:rPr>
          <w:color w:val="000000"/>
          <w:sz w:val="28"/>
          <w:szCs w:val="28"/>
        </w:rPr>
      </w:pPr>
      <w:r w:rsidRPr="00087E85">
        <w:rPr>
          <w:sz w:val="28"/>
          <w:szCs w:val="28"/>
        </w:rPr>
        <w:t>4</w:t>
      </w:r>
      <w:r w:rsidRPr="00087E85">
        <w:rPr>
          <w:color w:val="000000"/>
          <w:sz w:val="28"/>
          <w:szCs w:val="28"/>
        </w:rPr>
        <w:t>. Настоящее решение вступает в силу со дня его официального опубликования,</w:t>
      </w:r>
      <w:r w:rsidR="00A55402">
        <w:rPr>
          <w:color w:val="000000"/>
          <w:sz w:val="28"/>
          <w:szCs w:val="28"/>
        </w:rPr>
        <w:t xml:space="preserve"> </w:t>
      </w:r>
      <w:r w:rsidRPr="00087E85">
        <w:rPr>
          <w:color w:val="000000"/>
          <w:sz w:val="28"/>
          <w:szCs w:val="28"/>
        </w:rPr>
        <w:t xml:space="preserve"> но</w:t>
      </w:r>
      <w:r w:rsidR="00A55402">
        <w:rPr>
          <w:color w:val="000000"/>
          <w:sz w:val="28"/>
          <w:szCs w:val="28"/>
        </w:rPr>
        <w:t xml:space="preserve"> </w:t>
      </w:r>
      <w:r w:rsidRPr="00087E85">
        <w:rPr>
          <w:color w:val="000000"/>
          <w:sz w:val="28"/>
          <w:szCs w:val="28"/>
        </w:rPr>
        <w:t xml:space="preserve"> не</w:t>
      </w:r>
      <w:r w:rsidR="00A55402">
        <w:rPr>
          <w:color w:val="000000"/>
          <w:sz w:val="28"/>
          <w:szCs w:val="28"/>
        </w:rPr>
        <w:t xml:space="preserve"> </w:t>
      </w:r>
      <w:r w:rsidRPr="00087E85">
        <w:rPr>
          <w:color w:val="000000"/>
          <w:sz w:val="28"/>
          <w:szCs w:val="28"/>
        </w:rPr>
        <w:t xml:space="preserve"> ранее 1 января 2022 года, за исключением положений раздела </w:t>
      </w:r>
      <w:r w:rsidR="007101FB">
        <w:rPr>
          <w:color w:val="000000"/>
          <w:sz w:val="28"/>
          <w:szCs w:val="28"/>
        </w:rPr>
        <w:t>5</w:t>
      </w:r>
      <w:r w:rsidRPr="00087E85">
        <w:rPr>
          <w:color w:val="000000"/>
          <w:sz w:val="28"/>
          <w:szCs w:val="28"/>
        </w:rPr>
        <w:t xml:space="preserve"> Положения о </w:t>
      </w:r>
      <w:r w:rsidR="00A8544F">
        <w:rPr>
          <w:sz w:val="28"/>
          <w:szCs w:val="28"/>
        </w:rPr>
        <w:t>муниципальном контроле  на автомобильном транспорте и в дорожном хозяйстве вне границ населенных пунктов в границах муниципального образования Крыловский район</w:t>
      </w:r>
      <w:r w:rsidRPr="00087E85">
        <w:rPr>
          <w:color w:val="000000"/>
          <w:sz w:val="28"/>
          <w:szCs w:val="28"/>
        </w:rPr>
        <w:t>.</w:t>
      </w:r>
    </w:p>
    <w:p w:rsidR="00A66822" w:rsidRPr="00087E85" w:rsidRDefault="008778F1" w:rsidP="007101FB">
      <w:pPr>
        <w:shd w:val="clear" w:color="auto" w:fill="FFFFFF"/>
        <w:ind w:firstLine="709"/>
        <w:jc w:val="both"/>
        <w:rPr>
          <w:color w:val="000000"/>
          <w:sz w:val="28"/>
          <w:szCs w:val="28"/>
        </w:rPr>
      </w:pPr>
      <w:r w:rsidRPr="00087E85">
        <w:rPr>
          <w:color w:val="000000"/>
          <w:sz w:val="28"/>
          <w:szCs w:val="28"/>
        </w:rPr>
        <w:lastRenderedPageBreak/>
        <w:t xml:space="preserve">Положения раздела </w:t>
      </w:r>
      <w:r w:rsidR="007101FB">
        <w:rPr>
          <w:color w:val="000000"/>
          <w:sz w:val="28"/>
          <w:szCs w:val="28"/>
        </w:rPr>
        <w:t>5</w:t>
      </w:r>
      <w:r w:rsidRPr="00087E85">
        <w:rPr>
          <w:color w:val="000000"/>
          <w:sz w:val="28"/>
          <w:szCs w:val="28"/>
        </w:rPr>
        <w:t xml:space="preserve"> Положения о </w:t>
      </w:r>
      <w:r w:rsidR="00677DAA">
        <w:rPr>
          <w:sz w:val="28"/>
          <w:szCs w:val="28"/>
        </w:rPr>
        <w:t xml:space="preserve">муниципальном контроле  на автомобильном транспорте и в дорожном хозяйстве вне границ населенных пунктов в границах </w:t>
      </w:r>
      <w:r w:rsidR="00A55402">
        <w:rPr>
          <w:sz w:val="28"/>
          <w:szCs w:val="28"/>
        </w:rPr>
        <w:t xml:space="preserve"> </w:t>
      </w:r>
      <w:r w:rsidR="00677DAA">
        <w:rPr>
          <w:sz w:val="28"/>
          <w:szCs w:val="28"/>
        </w:rPr>
        <w:t xml:space="preserve">муниципального </w:t>
      </w:r>
      <w:r w:rsidR="00A55402">
        <w:rPr>
          <w:sz w:val="28"/>
          <w:szCs w:val="28"/>
        </w:rPr>
        <w:t xml:space="preserve"> </w:t>
      </w:r>
      <w:r w:rsidR="00677DAA">
        <w:rPr>
          <w:sz w:val="28"/>
          <w:szCs w:val="28"/>
        </w:rPr>
        <w:t xml:space="preserve">образования </w:t>
      </w:r>
      <w:r w:rsidR="00A55402">
        <w:rPr>
          <w:sz w:val="28"/>
          <w:szCs w:val="28"/>
        </w:rPr>
        <w:t xml:space="preserve"> </w:t>
      </w:r>
      <w:r w:rsidR="00677DAA">
        <w:rPr>
          <w:sz w:val="28"/>
          <w:szCs w:val="28"/>
        </w:rPr>
        <w:t xml:space="preserve">Крыловский район </w:t>
      </w:r>
      <w:r w:rsidRPr="00087E85">
        <w:rPr>
          <w:color w:val="000000"/>
          <w:sz w:val="28"/>
          <w:szCs w:val="28"/>
        </w:rPr>
        <w:t>вступают в силу с 1 марта 2022 года.</w:t>
      </w:r>
    </w:p>
    <w:p w:rsidR="008778F1" w:rsidRDefault="008778F1" w:rsidP="008778F1">
      <w:pPr>
        <w:shd w:val="clear" w:color="auto" w:fill="FFFFFF"/>
        <w:jc w:val="both"/>
        <w:rPr>
          <w:color w:val="000000"/>
          <w:sz w:val="28"/>
          <w:szCs w:val="28"/>
        </w:rPr>
      </w:pPr>
    </w:p>
    <w:p w:rsidR="008778F1" w:rsidRPr="008778F1" w:rsidRDefault="008778F1" w:rsidP="008778F1">
      <w:pPr>
        <w:shd w:val="clear" w:color="auto" w:fill="FFFFFF"/>
        <w:jc w:val="both"/>
        <w:rPr>
          <w:sz w:val="28"/>
          <w:szCs w:val="28"/>
        </w:rPr>
      </w:pPr>
    </w:p>
    <w:p w:rsidR="00C95026" w:rsidRDefault="00C95026" w:rsidP="008778F1">
      <w:pPr>
        <w:jc w:val="both"/>
        <w:rPr>
          <w:sz w:val="28"/>
          <w:szCs w:val="28"/>
        </w:rPr>
      </w:pPr>
      <w:r>
        <w:rPr>
          <w:sz w:val="28"/>
          <w:szCs w:val="28"/>
        </w:rPr>
        <w:t>Заместитель председателя</w:t>
      </w:r>
      <w:r w:rsidR="006B311B" w:rsidRPr="00A66822">
        <w:rPr>
          <w:sz w:val="28"/>
          <w:szCs w:val="28"/>
        </w:rPr>
        <w:t xml:space="preserve">  Совета </w:t>
      </w:r>
    </w:p>
    <w:p w:rsidR="00C95026" w:rsidRDefault="00C95026" w:rsidP="008778F1">
      <w:pPr>
        <w:jc w:val="both"/>
        <w:rPr>
          <w:sz w:val="28"/>
          <w:szCs w:val="28"/>
        </w:rPr>
      </w:pPr>
      <w:r>
        <w:rPr>
          <w:sz w:val="28"/>
          <w:szCs w:val="28"/>
        </w:rPr>
        <w:t>м</w:t>
      </w:r>
      <w:r w:rsidR="006B311B" w:rsidRPr="00A66822">
        <w:rPr>
          <w:sz w:val="28"/>
          <w:szCs w:val="28"/>
        </w:rPr>
        <w:t>униципального</w:t>
      </w:r>
      <w:r w:rsidR="00314405">
        <w:rPr>
          <w:sz w:val="28"/>
          <w:szCs w:val="28"/>
        </w:rPr>
        <w:t xml:space="preserve"> </w:t>
      </w:r>
      <w:r w:rsidR="006B311B" w:rsidRPr="00A66822">
        <w:rPr>
          <w:sz w:val="28"/>
          <w:szCs w:val="28"/>
        </w:rPr>
        <w:t xml:space="preserve">образования </w:t>
      </w:r>
    </w:p>
    <w:p w:rsidR="006B311B" w:rsidRDefault="006B311B" w:rsidP="008778F1">
      <w:pPr>
        <w:jc w:val="both"/>
        <w:rPr>
          <w:sz w:val="28"/>
          <w:szCs w:val="28"/>
        </w:rPr>
      </w:pPr>
      <w:r w:rsidRPr="00A66822">
        <w:rPr>
          <w:sz w:val="28"/>
          <w:szCs w:val="28"/>
        </w:rPr>
        <w:t xml:space="preserve">Крыловский район                                           </w:t>
      </w:r>
      <w:r w:rsidR="00057FC7">
        <w:rPr>
          <w:sz w:val="28"/>
          <w:szCs w:val="28"/>
        </w:rPr>
        <w:t xml:space="preserve">                                    </w:t>
      </w:r>
      <w:r w:rsidRPr="00A66822">
        <w:rPr>
          <w:sz w:val="28"/>
          <w:szCs w:val="28"/>
        </w:rPr>
        <w:t xml:space="preserve"> </w:t>
      </w:r>
      <w:r w:rsidR="00C95026">
        <w:rPr>
          <w:sz w:val="28"/>
          <w:szCs w:val="28"/>
        </w:rPr>
        <w:t>А.А. Фомин</w:t>
      </w:r>
    </w:p>
    <w:p w:rsidR="00761D0F" w:rsidRDefault="00761D0F" w:rsidP="008778F1">
      <w:pPr>
        <w:jc w:val="both"/>
        <w:rPr>
          <w:sz w:val="28"/>
          <w:szCs w:val="28"/>
        </w:rPr>
      </w:pPr>
    </w:p>
    <w:p w:rsidR="00C95026" w:rsidRPr="00A66822" w:rsidRDefault="00C95026" w:rsidP="008778F1">
      <w:pPr>
        <w:jc w:val="both"/>
        <w:rPr>
          <w:sz w:val="28"/>
          <w:szCs w:val="28"/>
        </w:rPr>
      </w:pPr>
    </w:p>
    <w:p w:rsidR="006B311B" w:rsidRPr="00A66822" w:rsidRDefault="006B311B" w:rsidP="008778F1">
      <w:pPr>
        <w:jc w:val="both"/>
        <w:rPr>
          <w:sz w:val="28"/>
          <w:szCs w:val="28"/>
        </w:rPr>
      </w:pPr>
      <w:r w:rsidRPr="00A66822">
        <w:rPr>
          <w:sz w:val="28"/>
          <w:szCs w:val="28"/>
        </w:rPr>
        <w:t>Глава муниципального образования</w:t>
      </w:r>
    </w:p>
    <w:p w:rsidR="006B311B" w:rsidRDefault="006B311B" w:rsidP="008778F1">
      <w:pPr>
        <w:jc w:val="both"/>
        <w:rPr>
          <w:sz w:val="28"/>
          <w:szCs w:val="28"/>
        </w:rPr>
      </w:pPr>
      <w:r w:rsidRPr="00A66822">
        <w:rPr>
          <w:sz w:val="28"/>
          <w:szCs w:val="28"/>
        </w:rPr>
        <w:t xml:space="preserve">Крыловский район                                                                       </w:t>
      </w:r>
      <w:r w:rsidR="00057FC7">
        <w:rPr>
          <w:sz w:val="28"/>
          <w:szCs w:val="28"/>
        </w:rPr>
        <w:t xml:space="preserve">        </w:t>
      </w:r>
      <w:r>
        <w:rPr>
          <w:sz w:val="28"/>
          <w:szCs w:val="28"/>
        </w:rPr>
        <w:t>В.Г. Демиров</w:t>
      </w:r>
      <w:bookmarkEnd w:id="0"/>
    </w:p>
    <w:p w:rsidR="00CD1E37" w:rsidRDefault="00CD1E37" w:rsidP="008778F1">
      <w:pPr>
        <w:jc w:val="both"/>
        <w:rPr>
          <w:sz w:val="28"/>
          <w:szCs w:val="28"/>
        </w:rPr>
      </w:pPr>
    </w:p>
    <w:p w:rsidR="00CD1E37" w:rsidRDefault="00CD1E37" w:rsidP="008778F1">
      <w:pPr>
        <w:jc w:val="both"/>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A55402" w:rsidRDefault="00A55402" w:rsidP="00CD1E37">
      <w:pPr>
        <w:ind w:left="5954" w:right="-1"/>
        <w:rPr>
          <w:sz w:val="28"/>
          <w:szCs w:val="28"/>
        </w:rPr>
      </w:pPr>
    </w:p>
    <w:p w:rsidR="00CD1E37" w:rsidRPr="00A55402" w:rsidRDefault="00CD1E37" w:rsidP="00CD1E37">
      <w:pPr>
        <w:ind w:left="5954" w:right="-1"/>
        <w:rPr>
          <w:sz w:val="28"/>
          <w:szCs w:val="28"/>
        </w:rPr>
      </w:pPr>
      <w:bookmarkStart w:id="1" w:name="_GoBack"/>
      <w:bookmarkEnd w:id="1"/>
      <w:r w:rsidRPr="00A55402">
        <w:rPr>
          <w:sz w:val="28"/>
          <w:szCs w:val="28"/>
        </w:rPr>
        <w:lastRenderedPageBreak/>
        <w:t>УТВЕРЖДЕНО</w:t>
      </w:r>
    </w:p>
    <w:p w:rsidR="00CD1E37" w:rsidRPr="00A55402" w:rsidRDefault="00CD1E37" w:rsidP="00CD1E37">
      <w:pPr>
        <w:autoSpaceDE w:val="0"/>
        <w:ind w:left="5954" w:right="-1"/>
        <w:rPr>
          <w:sz w:val="28"/>
          <w:szCs w:val="28"/>
        </w:rPr>
      </w:pPr>
      <w:r w:rsidRPr="00A55402">
        <w:rPr>
          <w:sz w:val="28"/>
          <w:szCs w:val="28"/>
        </w:rPr>
        <w:t>решением Совета муниципального образования Крыловский район</w:t>
      </w:r>
    </w:p>
    <w:p w:rsidR="00CD1E37" w:rsidRPr="00A55402" w:rsidRDefault="00CD1E37" w:rsidP="00CD1E37">
      <w:pPr>
        <w:autoSpaceDE w:val="0"/>
        <w:ind w:left="5954" w:right="-1"/>
        <w:rPr>
          <w:sz w:val="28"/>
          <w:szCs w:val="28"/>
        </w:rPr>
      </w:pPr>
      <w:r w:rsidRPr="00A55402">
        <w:rPr>
          <w:sz w:val="28"/>
          <w:szCs w:val="28"/>
        </w:rPr>
        <w:t xml:space="preserve">от </w:t>
      </w:r>
      <w:r w:rsidRPr="00A55402">
        <w:rPr>
          <w:sz w:val="28"/>
          <w:szCs w:val="28"/>
          <w:u w:val="single"/>
        </w:rPr>
        <w:t xml:space="preserve">23.12.2021 г. </w:t>
      </w:r>
      <w:r w:rsidRPr="00A55402">
        <w:rPr>
          <w:sz w:val="28"/>
          <w:szCs w:val="28"/>
        </w:rPr>
        <w:t>№ 106</w:t>
      </w:r>
    </w:p>
    <w:p w:rsidR="00CD1E37" w:rsidRPr="005631D2" w:rsidRDefault="00CD1E37" w:rsidP="00CD1E37">
      <w:pPr>
        <w:pStyle w:val="ConsPlusTitle"/>
        <w:ind w:right="-1"/>
        <w:rPr>
          <w:b w:val="0"/>
          <w:sz w:val="28"/>
          <w:szCs w:val="28"/>
        </w:rPr>
      </w:pPr>
      <w:bookmarkStart w:id="2" w:name="Par35"/>
      <w:bookmarkEnd w:id="2"/>
    </w:p>
    <w:p w:rsidR="00CD1E37" w:rsidRPr="005631D2" w:rsidRDefault="00CD1E37" w:rsidP="00CD1E37">
      <w:pPr>
        <w:pStyle w:val="ConsPlusTitle"/>
        <w:ind w:right="-1"/>
        <w:rPr>
          <w:b w:val="0"/>
          <w:sz w:val="28"/>
          <w:szCs w:val="28"/>
        </w:rPr>
      </w:pPr>
    </w:p>
    <w:p w:rsidR="00CD1E37" w:rsidRPr="005631D2" w:rsidRDefault="00CD1E37" w:rsidP="00CD1E37">
      <w:pPr>
        <w:pStyle w:val="ConsPlusTitle"/>
        <w:ind w:right="-1"/>
        <w:rPr>
          <w:b w:val="0"/>
          <w:sz w:val="28"/>
          <w:szCs w:val="28"/>
        </w:rPr>
      </w:pPr>
    </w:p>
    <w:p w:rsidR="00CD1E37" w:rsidRPr="00985A8D" w:rsidRDefault="00CD1E37" w:rsidP="00CD1E37">
      <w:pPr>
        <w:pStyle w:val="ConsPlusTitle"/>
        <w:spacing w:line="240" w:lineRule="exact"/>
        <w:rPr>
          <w:b w:val="0"/>
          <w:sz w:val="28"/>
          <w:szCs w:val="28"/>
        </w:rPr>
      </w:pPr>
    </w:p>
    <w:p w:rsidR="00CD1E37" w:rsidRPr="003C1E3A" w:rsidRDefault="00CD1E37" w:rsidP="00CD1E37">
      <w:pPr>
        <w:pStyle w:val="ConsPlusTitle"/>
        <w:spacing w:line="245" w:lineRule="auto"/>
        <w:jc w:val="center"/>
        <w:rPr>
          <w:sz w:val="28"/>
          <w:szCs w:val="28"/>
        </w:rPr>
      </w:pPr>
      <w:r w:rsidRPr="003C1E3A">
        <w:rPr>
          <w:sz w:val="28"/>
          <w:szCs w:val="28"/>
        </w:rPr>
        <w:t>ПОЛОЖЕНИЕ</w:t>
      </w:r>
    </w:p>
    <w:p w:rsidR="00CD1E37" w:rsidRDefault="00CD1E37" w:rsidP="00CD1E37">
      <w:pPr>
        <w:pStyle w:val="ConsPlusTitle"/>
        <w:spacing w:line="245" w:lineRule="auto"/>
        <w:jc w:val="center"/>
        <w:rPr>
          <w:sz w:val="28"/>
          <w:szCs w:val="28"/>
        </w:rPr>
      </w:pPr>
      <w:r>
        <w:rPr>
          <w:sz w:val="28"/>
          <w:szCs w:val="28"/>
        </w:rPr>
        <w:t>о муниципальном контроле  на автомобильном транспорте</w:t>
      </w:r>
    </w:p>
    <w:p w:rsidR="00CD1E37" w:rsidRDefault="00CD1E37" w:rsidP="00CD1E37">
      <w:pPr>
        <w:pStyle w:val="ConsPlusTitle"/>
        <w:spacing w:line="245" w:lineRule="auto"/>
        <w:jc w:val="center"/>
        <w:rPr>
          <w:sz w:val="28"/>
          <w:szCs w:val="28"/>
        </w:rPr>
      </w:pPr>
      <w:r>
        <w:rPr>
          <w:sz w:val="28"/>
          <w:szCs w:val="28"/>
        </w:rPr>
        <w:t xml:space="preserve"> и в дорожном хозяйстве вне границ населенных пунктов </w:t>
      </w:r>
    </w:p>
    <w:p w:rsidR="00CD1E37" w:rsidRDefault="00CD1E37" w:rsidP="00CD1E37">
      <w:pPr>
        <w:pStyle w:val="ConsPlusTitle"/>
        <w:spacing w:line="245" w:lineRule="auto"/>
        <w:jc w:val="center"/>
        <w:rPr>
          <w:b w:val="0"/>
          <w:sz w:val="28"/>
          <w:szCs w:val="28"/>
        </w:rPr>
      </w:pPr>
      <w:r>
        <w:rPr>
          <w:sz w:val="28"/>
          <w:szCs w:val="28"/>
        </w:rPr>
        <w:t>в границах муниципального образования Крыловский район</w:t>
      </w:r>
    </w:p>
    <w:p w:rsidR="00CD1E37" w:rsidRPr="00985A8D" w:rsidRDefault="00CD1E37" w:rsidP="00CD1E37">
      <w:pPr>
        <w:pStyle w:val="ConsPlusTitle"/>
        <w:spacing w:line="245" w:lineRule="auto"/>
        <w:rPr>
          <w:b w:val="0"/>
          <w:sz w:val="28"/>
          <w:szCs w:val="28"/>
        </w:rPr>
      </w:pPr>
    </w:p>
    <w:p w:rsidR="00CD1E37" w:rsidRPr="00A55402" w:rsidRDefault="00CD1E37" w:rsidP="00CD1E37">
      <w:pPr>
        <w:pStyle w:val="ConsPlusNormal"/>
        <w:spacing w:line="245" w:lineRule="auto"/>
        <w:ind w:firstLine="0"/>
        <w:jc w:val="center"/>
        <w:rPr>
          <w:rFonts w:ascii="Times New Roman" w:hAnsi="Times New Roman" w:cs="Times New Roman"/>
          <w:b/>
          <w:sz w:val="28"/>
          <w:szCs w:val="28"/>
        </w:rPr>
      </w:pPr>
      <w:r w:rsidRPr="00A55402">
        <w:rPr>
          <w:rFonts w:ascii="Times New Roman" w:hAnsi="Times New Roman" w:cs="Times New Roman"/>
          <w:b/>
          <w:sz w:val="28"/>
          <w:szCs w:val="28"/>
        </w:rPr>
        <w:t>1. Общие положения</w:t>
      </w:r>
    </w:p>
    <w:p w:rsidR="00CD1E37" w:rsidRPr="00985A8D" w:rsidRDefault="00CD1E37" w:rsidP="00CD1E37">
      <w:pPr>
        <w:pStyle w:val="ConsPlusNormal"/>
        <w:spacing w:line="245" w:lineRule="auto"/>
        <w:ind w:firstLine="0"/>
        <w:rPr>
          <w:sz w:val="28"/>
          <w:szCs w:val="28"/>
        </w:rPr>
      </w:pPr>
    </w:p>
    <w:p w:rsidR="00CD1E37" w:rsidRPr="00AD44FD" w:rsidRDefault="00CD1E37" w:rsidP="00CD1E37">
      <w:pPr>
        <w:pStyle w:val="a7"/>
        <w:tabs>
          <w:tab w:val="left" w:pos="0"/>
        </w:tabs>
        <w:spacing w:line="245" w:lineRule="auto"/>
        <w:ind w:left="0" w:firstLine="709"/>
        <w:jc w:val="both"/>
        <w:rPr>
          <w:sz w:val="28"/>
          <w:szCs w:val="28"/>
        </w:rPr>
      </w:pPr>
      <w:r w:rsidRPr="00AD44FD">
        <w:rPr>
          <w:sz w:val="28"/>
          <w:szCs w:val="28"/>
        </w:rPr>
        <w:t xml:space="preserve">1.1. Настоящее положение о муниципальном контроле на автомобильном транспорте и в дорожном хозяйстве вне границ населенных пунктов в границах муниципального образования </w:t>
      </w:r>
      <w:r>
        <w:rPr>
          <w:sz w:val="28"/>
          <w:szCs w:val="28"/>
        </w:rPr>
        <w:t>Крыловский</w:t>
      </w:r>
      <w:r w:rsidRPr="00AD44FD">
        <w:rPr>
          <w:sz w:val="28"/>
          <w:szCs w:val="28"/>
        </w:rPr>
        <w:t xml:space="preserve"> район (далее Положение) устанавливает порядок организации и осуществления муниципального контроля на автомобильном транспорте и в дорожном хозяйстве вне границ населенных пунктов в границах муниципального образования </w:t>
      </w:r>
      <w:r>
        <w:rPr>
          <w:sz w:val="28"/>
          <w:szCs w:val="28"/>
        </w:rPr>
        <w:t>Крыловский</w:t>
      </w:r>
      <w:r w:rsidRPr="00AD44FD">
        <w:rPr>
          <w:sz w:val="28"/>
          <w:szCs w:val="28"/>
        </w:rPr>
        <w:t xml:space="preserve"> район (далее -муниципальный контроль на автомобильном транспорте). </w:t>
      </w:r>
    </w:p>
    <w:p w:rsidR="00CD1E37" w:rsidRPr="00AD44FD" w:rsidRDefault="00CD1E37" w:rsidP="00CD1E37">
      <w:pPr>
        <w:pStyle w:val="a7"/>
        <w:tabs>
          <w:tab w:val="left" w:pos="0"/>
        </w:tabs>
        <w:spacing w:line="245" w:lineRule="auto"/>
        <w:ind w:left="0" w:firstLine="709"/>
        <w:jc w:val="both"/>
        <w:rPr>
          <w:sz w:val="28"/>
          <w:szCs w:val="28"/>
        </w:rPr>
      </w:pPr>
      <w:r w:rsidRPr="00AD44FD">
        <w:rPr>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 </w:t>
      </w:r>
    </w:p>
    <w:p w:rsidR="00CD1E37" w:rsidRPr="00AD44FD" w:rsidRDefault="00CD1E37" w:rsidP="00CD1E37">
      <w:pPr>
        <w:pStyle w:val="a7"/>
        <w:tabs>
          <w:tab w:val="left" w:pos="0"/>
        </w:tabs>
        <w:spacing w:line="245" w:lineRule="auto"/>
        <w:ind w:left="0" w:firstLine="709"/>
        <w:jc w:val="both"/>
        <w:rPr>
          <w:sz w:val="28"/>
          <w:szCs w:val="28"/>
        </w:rPr>
      </w:pPr>
      <w:r w:rsidRPr="00AD44FD">
        <w:rPr>
          <w:sz w:val="28"/>
          <w:szCs w:val="28"/>
        </w:rPr>
        <w:t xml:space="preserve">1) в области автомобильных дорог и дорожной деятельности, установленных в отношении автомобильных дорог местного значения вне границ населенных пунктов в границах муниципального образования </w:t>
      </w:r>
      <w:r>
        <w:rPr>
          <w:sz w:val="28"/>
          <w:szCs w:val="28"/>
        </w:rPr>
        <w:t>Крыловский</w:t>
      </w:r>
      <w:r w:rsidRPr="00AD44FD">
        <w:rPr>
          <w:sz w:val="28"/>
          <w:szCs w:val="28"/>
        </w:rPr>
        <w:t xml:space="preserve"> район (далее - автомобильные дороги местного значения или автомобильные дороги общего пользования местного значения): </w:t>
      </w:r>
    </w:p>
    <w:p w:rsidR="00CD1E37" w:rsidRPr="00AD44FD" w:rsidRDefault="00CD1E37" w:rsidP="00CD1E37">
      <w:pPr>
        <w:pStyle w:val="a7"/>
        <w:tabs>
          <w:tab w:val="left" w:pos="0"/>
        </w:tabs>
        <w:spacing w:line="245" w:lineRule="auto"/>
        <w:ind w:left="0" w:firstLine="709"/>
        <w:jc w:val="both"/>
        <w:rPr>
          <w:sz w:val="28"/>
          <w:szCs w:val="28"/>
        </w:rPr>
      </w:pPr>
      <w:r w:rsidRPr="00AD44FD">
        <w:rPr>
          <w:sz w:val="28"/>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CD1E37" w:rsidRPr="00AD44FD" w:rsidRDefault="00CD1E37" w:rsidP="00CD1E37">
      <w:pPr>
        <w:pStyle w:val="a7"/>
        <w:tabs>
          <w:tab w:val="left" w:pos="0"/>
        </w:tabs>
        <w:spacing w:line="245" w:lineRule="auto"/>
        <w:ind w:left="0" w:firstLine="709"/>
        <w:jc w:val="both"/>
        <w:rPr>
          <w:sz w:val="28"/>
          <w:szCs w:val="28"/>
        </w:rPr>
      </w:pPr>
      <w:r w:rsidRPr="00AD44FD">
        <w:rPr>
          <w:sz w:val="28"/>
          <w:szCs w:val="28"/>
        </w:rPr>
        <w:t>6) к осуществлению работ по капитальному ремонту, ремонту и содержанию автомобильных дорог общего пользования и искусственных дорожных сооружений</w:t>
      </w:r>
      <w:r>
        <w:rPr>
          <w:sz w:val="28"/>
          <w:szCs w:val="28"/>
        </w:rPr>
        <w:t xml:space="preserve"> </w:t>
      </w:r>
      <w:r w:rsidRPr="00AD44FD">
        <w:rPr>
          <w:sz w:val="28"/>
          <w:szCs w:val="28"/>
        </w:rPr>
        <w:t xml:space="preserve">на них (включая требования к дорожно-строительным материалам и изделиям) в части обеспечения сохранности автомобильных дорог; </w:t>
      </w:r>
    </w:p>
    <w:p w:rsidR="00CD1E37" w:rsidRDefault="00CD1E37" w:rsidP="00CD1E37">
      <w:pPr>
        <w:pStyle w:val="a7"/>
        <w:tabs>
          <w:tab w:val="left" w:pos="0"/>
        </w:tabs>
        <w:spacing w:line="245" w:lineRule="auto"/>
        <w:ind w:left="0" w:firstLine="709"/>
        <w:jc w:val="both"/>
        <w:rPr>
          <w:sz w:val="28"/>
          <w:szCs w:val="28"/>
        </w:rPr>
      </w:pPr>
      <w:r w:rsidRPr="00AD44FD">
        <w:rPr>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CD1E37" w:rsidRPr="00AD44FD" w:rsidRDefault="00CD1E37" w:rsidP="00CD1E37">
      <w:pPr>
        <w:pStyle w:val="a7"/>
        <w:tabs>
          <w:tab w:val="left" w:pos="0"/>
        </w:tabs>
        <w:spacing w:line="245" w:lineRule="auto"/>
        <w:ind w:left="0" w:firstLine="709"/>
        <w:jc w:val="both"/>
        <w:rPr>
          <w:sz w:val="28"/>
          <w:szCs w:val="28"/>
        </w:rPr>
      </w:pPr>
      <w:r w:rsidRPr="00DE3D41">
        <w:rPr>
          <w:sz w:val="28"/>
          <w:szCs w:val="28"/>
        </w:rPr>
        <w:t xml:space="preserve">1.3. Муниципальный контроль на автомобильном транспорте </w:t>
      </w:r>
      <w:r>
        <w:rPr>
          <w:sz w:val="28"/>
          <w:szCs w:val="28"/>
        </w:rPr>
        <w:t>осуществля</w:t>
      </w:r>
      <w:r w:rsidRPr="00DE3D41">
        <w:rPr>
          <w:sz w:val="28"/>
          <w:szCs w:val="28"/>
        </w:rPr>
        <w:t xml:space="preserve">ется администрацией муниципального образования </w:t>
      </w:r>
      <w:r>
        <w:rPr>
          <w:sz w:val="28"/>
          <w:szCs w:val="28"/>
        </w:rPr>
        <w:t>Крыловский</w:t>
      </w:r>
      <w:r w:rsidRPr="00DE3D41">
        <w:rPr>
          <w:sz w:val="28"/>
          <w:szCs w:val="28"/>
        </w:rPr>
        <w:t xml:space="preserve"> район (далее - контрольный орган).</w:t>
      </w:r>
    </w:p>
    <w:p w:rsidR="00CD1E37" w:rsidRPr="00A55402" w:rsidRDefault="00CD1E37" w:rsidP="00CD1E37">
      <w:pPr>
        <w:ind w:right="-1" w:firstLine="709"/>
        <w:contextualSpacing/>
        <w:jc w:val="both"/>
        <w:rPr>
          <w:color w:val="000000"/>
          <w:sz w:val="28"/>
          <w:szCs w:val="28"/>
        </w:rPr>
      </w:pPr>
      <w:r w:rsidRPr="00A55402">
        <w:rPr>
          <w:color w:val="000000"/>
          <w:sz w:val="28"/>
          <w:szCs w:val="28"/>
        </w:rPr>
        <w:lastRenderedPageBreak/>
        <w:t>1.4. От имени контрольного органа муниципальный контроль на автомобильном транспорте вправе осуществлять заместитель главы (вопросы строительства, ЖКХ, транспорта и связи), сотрудники отдела по жилищному, коммунальному хозяйству, транспорту и связи администрации муниципального образования Крыловский район (далее также – должностные лица, уполномоченные осуществлять контроль)</w:t>
      </w:r>
      <w:r w:rsidRPr="00A55402">
        <w:rPr>
          <w:i/>
          <w:iCs/>
          <w:color w:val="000000"/>
          <w:sz w:val="28"/>
          <w:szCs w:val="28"/>
        </w:rPr>
        <w:t>.</w:t>
      </w:r>
      <w:r w:rsidRPr="00A55402">
        <w:rPr>
          <w:color w:val="000000"/>
          <w:sz w:val="28"/>
          <w:szCs w:val="28"/>
        </w:rPr>
        <w:t xml:space="preserve"> В должностные обязанности должностных лиц контрольного органа, указанных в пункте 1.4 настоящего Положения, в соответствии с их должностной инструкцией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инспекторы муниципального контроля на автомобильном транспорте).</w:t>
      </w:r>
    </w:p>
    <w:p w:rsidR="00CD1E37" w:rsidRPr="00A55402" w:rsidRDefault="00CD1E37" w:rsidP="00CD1E37">
      <w:pPr>
        <w:ind w:right="-1" w:firstLine="709"/>
        <w:contextualSpacing/>
        <w:jc w:val="both"/>
        <w:rPr>
          <w:sz w:val="28"/>
          <w:szCs w:val="28"/>
        </w:rPr>
      </w:pPr>
      <w:r w:rsidRPr="00A55402">
        <w:rPr>
          <w:sz w:val="28"/>
          <w:szCs w:val="28"/>
        </w:rPr>
        <w:t>Инспекторы муниципального контроля на автомобильном транспорте, уполномоченные на проведение конкретных профилактического мероприятия или контрольного мероприятия, определяются распоряжением администрации муниципального образования Крыловский район о проведении профилактического мероприятия или контрольного мероприятия.</w:t>
      </w:r>
    </w:p>
    <w:p w:rsidR="00CD1E37" w:rsidRPr="00A55402" w:rsidRDefault="00CD1E37" w:rsidP="00CD1E37">
      <w:pPr>
        <w:ind w:right="-1" w:firstLine="709"/>
        <w:contextualSpacing/>
        <w:jc w:val="both"/>
        <w:rPr>
          <w:sz w:val="28"/>
          <w:szCs w:val="28"/>
        </w:rPr>
      </w:pPr>
      <w:r w:rsidRPr="00A55402">
        <w:rPr>
          <w:color w:val="000000"/>
          <w:sz w:val="28"/>
          <w:szCs w:val="28"/>
        </w:rPr>
        <w:t xml:space="preserve">Должностные лица, уполномоченные осуществлять муниципальный жилищный контроль, при осуществлении </w:t>
      </w:r>
      <w:r w:rsidRPr="00A55402">
        <w:rPr>
          <w:sz w:val="28"/>
          <w:szCs w:val="28"/>
        </w:rPr>
        <w:t>муниципального контроля на автомобильном транспорте</w:t>
      </w:r>
      <w:r w:rsidRPr="00A55402">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8 ноября 2007 г. № 259-ФЗ «Устав автомобильного транспорта и городского наземного электрического транспорта»,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6 октября 2003 г. № 131-ФЗ «Об общих принципах организации местного самоуправления в Российской Федерации», Закона Краснодарского края от 7 июня 2001 г. № 369-КЗ «Об автомобильных дорогах, расположенных на территории Краснодарского края».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1.6. Объектами муниципального контроля на автомобильном транспорте являются: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а) в рамках пункта 1 части 1 статьи 16 Федерального закона № 248-ФЗ:</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деятельность по использованию полос отвода и (или) придорожных полос автомобильных дорог общего пользования местного значения;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w:t>
      </w:r>
      <w:r w:rsidRPr="00A55402">
        <w:rPr>
          <w:rFonts w:ascii="Times New Roman" w:hAnsi="Times New Roman" w:cs="Times New Roman"/>
          <w:color w:val="000000"/>
          <w:sz w:val="28"/>
          <w:szCs w:val="28"/>
        </w:rPr>
        <w:lastRenderedPageBreak/>
        <w:t>сти организации регулярных перевозок;</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6)</w:t>
      </w:r>
      <w:r w:rsidR="00A55402">
        <w:rPr>
          <w:rFonts w:ascii="Times New Roman" w:hAnsi="Times New Roman" w:cs="Times New Roman"/>
          <w:color w:val="000000"/>
          <w:sz w:val="28"/>
          <w:szCs w:val="28"/>
        </w:rPr>
        <w:t xml:space="preserve"> </w:t>
      </w:r>
      <w:r w:rsidRPr="00A55402">
        <w:rPr>
          <w:rFonts w:ascii="Times New Roman" w:hAnsi="Times New Roman" w:cs="Times New Roman"/>
          <w:color w:val="000000"/>
          <w:sz w:val="28"/>
          <w:szCs w:val="28"/>
        </w:rPr>
        <w:t>в рамках пункта 2 части 1 статьи 16 Федерального закона № 248-ФЗ:</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внесение платы в счет возмещения вреда, причиняемого тяжеловесными транспортными средствами при движении по автомобильным дорогам местного значения;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внесение платы за присоединение объектов дорожного сервиса к автомобильным дорогам общего пользования местного значения;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дорожно-строительные материалы, указанные в приложении № 1 к техническому регламенту Таможенного союза «Безопасность автомобильных дорог» (ТР ТС О 14/2011 );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дорожно-строительные изделия, указанные в приложении № 2 к техническому регламенту Таможенного союза «Безопасность автомобильных дорог» (ТР ТС 014/2011);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в) в рамках пункта 3 части 1 статьи 16 Федерального закона № 248-ФЗ: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объекты дорожного сервиса, размещенные в полосах отвода и (или) придорожных полосах автомобильных дорог общего пользования местного значения;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придорожные полосы и полосы отвода автомобильных дорог общего пользования местного значения;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автомобильная дорога общего пользования местного значения и искусственные дорожные сооружения на ней;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1.7. Контрольный орган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1.8. Система оценки и управления рисками при осуществлении муниципального контроля на автомобильном транспорте не применяется.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1.9. Документы, составляемые и используемые при осуществлении муниципального контроля на автомобильном транспорте. Информирование при осуществлении муниципального контроля на автомобильном транспорте.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1.9 .1. При осуществлении муниципального контроля на автомобильном транспорте контрольный орган использует типовые формы документов, утвержденные приказом Минэкономразвития России от 31 марта 2021 г. № 151 «О типовых формах документов, используемых контрольным (надзорным) орга</w:t>
      </w:r>
      <w:r w:rsidRPr="00A55402">
        <w:rPr>
          <w:rFonts w:ascii="Times New Roman" w:hAnsi="Times New Roman" w:cs="Times New Roman"/>
          <w:color w:val="000000"/>
          <w:sz w:val="28"/>
          <w:szCs w:val="28"/>
        </w:rPr>
        <w:lastRenderedPageBreak/>
        <w:t xml:space="preserve">ном».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Документы, оформляемые контрольным органом при осуществлении муниципального контроля на автомобильном транспорте,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1.9.2.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-Единый портал) и (или) через государственную систему Краснодарского края «Портал государственных и муниципальных услуг (функций) Краснодарского края» (далее -Региональный портал).</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1.9.3. Контролируемое лицо считается проинформированным надлежащим образом в случае, если: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 сведения предоставлены контролируемому лицу в соответствии подпунктом 1.9.2 настоящего пункта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указанных в подпункте 1. 9. 7 настоящего пункта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или Региональный портал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1.9.4. Документы, направляемые контролируемым лицом контрольному органу в электронном виде, подписываются: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 простой электронной подписью;</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lastRenderedPageBreak/>
        <w:t xml:space="preserve">3) усиленной квалифицированной электронной подписью в случаях, установленных Федеральным законом № 248-ФЗ.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1.9.5. Материалы, прикладываемые к ходатайству, заявлению, жалобе, в том числе фото-и видеоматериалы, представляются контролируемым лицом в электронном виде.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1.9.6. Не допускается требование нотариального удостоверения копий документов, представляемых в контрольный орган, если иное не предусмотрено законодательством Российской Федерации.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1.9.7.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или Региональный портал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1.9.8. До 31 декабря 2023 г.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p>
    <w:p w:rsidR="00CD1E37" w:rsidRPr="00A55402" w:rsidRDefault="00CD1E37" w:rsidP="00CD1E37">
      <w:pPr>
        <w:pStyle w:val="ConsPlusNormal"/>
        <w:ind w:right="-1" w:firstLine="0"/>
        <w:jc w:val="center"/>
        <w:rPr>
          <w:rFonts w:ascii="Times New Roman" w:hAnsi="Times New Roman" w:cs="Times New Roman"/>
          <w:b/>
          <w:bCs/>
          <w:color w:val="000000"/>
          <w:sz w:val="28"/>
          <w:szCs w:val="28"/>
        </w:rPr>
      </w:pPr>
      <w:r w:rsidRPr="00A55402">
        <w:rPr>
          <w:rFonts w:ascii="Times New Roman" w:hAnsi="Times New Roman" w:cs="Times New Roman"/>
          <w:b/>
          <w:bCs/>
          <w:color w:val="000000"/>
          <w:sz w:val="28"/>
          <w:szCs w:val="28"/>
        </w:rPr>
        <w:t>2. Профилактика рисков причинения вреда (ущерба)</w:t>
      </w:r>
    </w:p>
    <w:p w:rsidR="00CD1E37" w:rsidRPr="00A55402" w:rsidRDefault="00CD1E37" w:rsidP="00CD1E37">
      <w:pPr>
        <w:pStyle w:val="ConsPlusNormal"/>
        <w:ind w:right="-1" w:firstLine="709"/>
        <w:jc w:val="center"/>
        <w:rPr>
          <w:rFonts w:ascii="Times New Roman" w:hAnsi="Times New Roman" w:cs="Times New Roman"/>
          <w:b/>
          <w:bCs/>
          <w:color w:val="000000"/>
          <w:sz w:val="28"/>
          <w:szCs w:val="28"/>
        </w:rPr>
      </w:pPr>
      <w:r w:rsidRPr="00A55402">
        <w:rPr>
          <w:rFonts w:ascii="Times New Roman" w:hAnsi="Times New Roman" w:cs="Times New Roman"/>
          <w:b/>
          <w:bCs/>
          <w:color w:val="000000"/>
          <w:sz w:val="28"/>
          <w:szCs w:val="28"/>
        </w:rPr>
        <w:t>охраняемым законом ценностям</w:t>
      </w:r>
    </w:p>
    <w:p w:rsidR="00CD1E37" w:rsidRPr="00A55402" w:rsidRDefault="00CD1E37" w:rsidP="00CD1E37">
      <w:pPr>
        <w:pStyle w:val="ConsPlusNormal"/>
        <w:ind w:right="-1" w:firstLine="709"/>
        <w:jc w:val="both"/>
        <w:rPr>
          <w:rFonts w:ascii="Times New Roman" w:hAnsi="Times New Roman" w:cs="Times New Roman"/>
          <w:b/>
          <w:bCs/>
          <w:color w:val="000000"/>
          <w:sz w:val="28"/>
          <w:szCs w:val="28"/>
        </w:rPr>
      </w:pP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2.1. Контрольный орган осуществляет муниципальный контроль на автомобильном транспорте, в том числе посредством проведения профилактических мероприятий.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2.4. Профилактические мероприятия осуществляются на основании </w:t>
      </w:r>
      <w:r w:rsidRPr="00A55402">
        <w:rPr>
          <w:rFonts w:ascii="Times New Roman" w:hAnsi="Times New Roman" w:cs="Times New Roman"/>
          <w:color w:val="000000"/>
          <w:sz w:val="28"/>
          <w:szCs w:val="28"/>
        </w:rPr>
        <w:lastRenderedPageBreak/>
        <w:t>утвержденной постановлением администрации муниципального образования Крыловский район программы профилактики рисков причинения вреда (ущерба) охраняемым законом ценностям (далее -программа профилактики), разработанной в соответствии с требованиями Федерального закона № 248-ФЗ.</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Могут проводиться профилактические мероприятия, не предусмотренные указанной программой профилактики.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При осуществлении контрольным органом муниципального контроля на автомобильном транспорте могут проводиться следующие виды профилактических мероприятий: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w:t>
      </w:r>
      <w:r w:rsidRPr="00A55402">
        <w:rPr>
          <w:rFonts w:ascii="Times New Roman" w:hAnsi="Times New Roman" w:cs="Times New Roman"/>
          <w:color w:val="000000"/>
          <w:sz w:val="28"/>
          <w:szCs w:val="28"/>
        </w:rPr>
        <w:tab/>
        <w:t>информирование;</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w:t>
      </w:r>
      <w:r w:rsidRPr="00A55402">
        <w:rPr>
          <w:rFonts w:ascii="Times New Roman" w:hAnsi="Times New Roman" w:cs="Times New Roman"/>
          <w:color w:val="000000"/>
          <w:sz w:val="28"/>
          <w:szCs w:val="28"/>
        </w:rPr>
        <w:tab/>
        <w:t>обобщение правоприменительной практики;</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w:t>
      </w:r>
      <w:r w:rsidRPr="00A55402">
        <w:rPr>
          <w:rFonts w:ascii="Times New Roman" w:hAnsi="Times New Roman" w:cs="Times New Roman"/>
          <w:color w:val="000000"/>
          <w:sz w:val="28"/>
          <w:szCs w:val="28"/>
        </w:rPr>
        <w:tab/>
        <w:t>объявление предостережения;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4)</w:t>
      </w:r>
      <w:r w:rsidRPr="00A55402">
        <w:rPr>
          <w:rFonts w:ascii="Times New Roman" w:hAnsi="Times New Roman" w:cs="Times New Roman"/>
          <w:color w:val="000000"/>
          <w:sz w:val="28"/>
          <w:szCs w:val="28"/>
        </w:rPr>
        <w:tab/>
        <w:t>консультирование;</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5)</w:t>
      </w:r>
      <w:r w:rsidRPr="00A55402">
        <w:rPr>
          <w:rFonts w:ascii="Times New Roman" w:hAnsi="Times New Roman" w:cs="Times New Roman"/>
          <w:color w:val="000000"/>
          <w:sz w:val="28"/>
          <w:szCs w:val="28"/>
        </w:rPr>
        <w:tab/>
        <w:t>профилактический визит.</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2.5. Информирование.</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2.5.1. Информирование контролируемых и иных заинтересованных лиц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муниципального образования Крыловский район в информационно­телекоммуникационной сети «Интернет».</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2.5.2. Контрольный орган размещает и поддерживает в актуальном состоянии на официальном сайте сведения, предусмотренные частью 3 статьи 46 Федерального закона № 248-ФЗ «О государственном контроле (надзоре) и муниципальном контроле в Российской Федерации».</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2.6. Обобщение правоприменительной практики.</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2.6.1. Обобщение правоприменительной практики осуществляет контрольным органом посредством сбора и анализа данных о проведенных контрольных мероприятиях в рамках муниципального контроля на автомобильном транспорте и их результатах для решения следующих задач: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 выявление типичных нарушений обязательных требований, причин, факторов и условий, способствующих возникновению указанных нарушений;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lastRenderedPageBreak/>
        <w:t>3) анализ случаев причинения вреда (ущерба) охраняемым законом ценностям, выявление источников и факторов риска причинения вреда (ущерба);</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4)</w:t>
      </w:r>
      <w:r w:rsidRPr="00A55402">
        <w:rPr>
          <w:rFonts w:ascii="Times New Roman" w:hAnsi="Times New Roman" w:cs="Times New Roman"/>
          <w:color w:val="000000"/>
          <w:sz w:val="28"/>
          <w:szCs w:val="28"/>
        </w:rPr>
        <w:tab/>
        <w:t>подготовка предложений об актуализации обязательных требований;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5)</w:t>
      </w:r>
      <w:r w:rsidRPr="00A55402">
        <w:rPr>
          <w:rFonts w:ascii="Times New Roman" w:hAnsi="Times New Roman" w:cs="Times New Roman"/>
          <w:color w:val="000000"/>
          <w:sz w:val="28"/>
          <w:szCs w:val="28"/>
        </w:rPr>
        <w:tab/>
        <w:t xml:space="preserve">подготовка предложений о внесении изменений в законодательство Российской Федерации о муниципальном контроле.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2.6.2. По итогам обобщения правоприменительной практики контрольный орган ежегодно готовит доклад, содержащий результаты обобщения правоприменительной практики по осуществлению муниципального контроля на автомобильном транспорте. Контрольный орган обеспечивает публичное обсуждение проекта доклада о правоприменительной практике.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2.6.3. Доклад о правоприменительной практике утверждается распоряжением администрации муниципального образования Крыловский район и размещается в срок до 1 июля года, следующего за отчетным годом, на официальном сайте.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2.6.4. Результаты обобщения правоприменительной практики включаются в ежегодный доклад контрольного органа о состоянии муниципального контроля на автомобильном транспорте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2.7. Объявление предостережения о недопустимости нарушения обязательных требований.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 7 .1.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-предостережение) и предлагает принять меры по обеспечению соблюдения обязательных требований.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2.7.2. Предостережение объявляется руководителем (заместителем руководителя) контрольного органа не позднее 30 календарных дней со дня получения указанных сведений.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 7 .3. Предостережение составляется по форме согласно приложению № 2 к приказу Минэкономразвития России от 31 марта 2021 г. № 151 «О типовых формах документов, используемых контрольным (надзорным) органом» (далее - Приказ № 151).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2.7.4. Предостережение объявляется и направляется контролируемому лицу, согласно пункту 1.9 настоящего Положения и должно содержать: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 указание на соответствующие обязательные требования, предусматривающие их нормативный правовой акт;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 информацию о том, какие конкретно действия (бездействие) контролируемого лица могут привести или приводят к нарушению обязательных требований;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 предложение о принятии мер по обеспечению соблюдения данных требований.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Предостережение не может содержать требование представления контро</w:t>
      </w:r>
      <w:r w:rsidRPr="00A55402">
        <w:rPr>
          <w:rFonts w:ascii="Times New Roman" w:hAnsi="Times New Roman" w:cs="Times New Roman"/>
          <w:color w:val="000000"/>
          <w:sz w:val="28"/>
          <w:szCs w:val="28"/>
        </w:rPr>
        <w:lastRenderedPageBreak/>
        <w:t xml:space="preserve">лируемым лицом сведений и документов.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2.7.5. Объявляемые предостережения регистрируются инспектором в журнале учета предостережений с присвоением регистрационного номера. Контрольный орган использует данные об объявляемых предостережениях для проведения иных профилактических мероприятий и контрольных мероприятий.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2.7.6. В случае объявления контрольным органом предостережения контролируемое лицо вправе подать возражение в отношении предостережения (далее - возражение) в срок не позднее 30 календарных дней со дня получения им предостережения.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2.7.7. Возражение должно содержать:</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w:t>
      </w:r>
      <w:r w:rsidRPr="00A55402">
        <w:rPr>
          <w:rFonts w:ascii="Times New Roman" w:hAnsi="Times New Roman" w:cs="Times New Roman"/>
          <w:color w:val="000000"/>
          <w:sz w:val="28"/>
          <w:szCs w:val="28"/>
        </w:rPr>
        <w:tab/>
        <w:t>наименование контрольного органа, в который направляется возражение;</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w:t>
      </w:r>
      <w:r w:rsidRPr="00A55402">
        <w:rPr>
          <w:rFonts w:ascii="Times New Roman" w:hAnsi="Times New Roman" w:cs="Times New Roman"/>
          <w:color w:val="000000"/>
          <w:sz w:val="28"/>
          <w:szCs w:val="28"/>
        </w:rPr>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w:t>
      </w:r>
      <w:r w:rsidRPr="00A55402">
        <w:rPr>
          <w:rFonts w:ascii="Times New Roman" w:hAnsi="Times New Roman" w:cs="Times New Roman"/>
          <w:color w:val="000000"/>
          <w:sz w:val="28"/>
          <w:szCs w:val="28"/>
        </w:rPr>
        <w:tab/>
        <w:t>дату и номер предостережения;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4)</w:t>
      </w:r>
      <w:r w:rsidRPr="00A55402">
        <w:rPr>
          <w:rFonts w:ascii="Times New Roman" w:hAnsi="Times New Roman" w:cs="Times New Roman"/>
          <w:color w:val="000000"/>
          <w:sz w:val="28"/>
          <w:szCs w:val="28"/>
        </w:rPr>
        <w:tab/>
        <w:t>доводы, на основании которых контролируемое лицо не согласно с объявленным предостережением;</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5)</w:t>
      </w:r>
      <w:r w:rsidRPr="00A55402">
        <w:rPr>
          <w:rFonts w:ascii="Times New Roman" w:hAnsi="Times New Roman" w:cs="Times New Roman"/>
          <w:color w:val="000000"/>
          <w:sz w:val="28"/>
          <w:szCs w:val="28"/>
        </w:rPr>
        <w:tab/>
        <w:t>дату получения предостережения контролируемым лицом;</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6)</w:t>
      </w:r>
      <w:r w:rsidRPr="00A55402">
        <w:rPr>
          <w:rFonts w:ascii="Times New Roman" w:hAnsi="Times New Roman" w:cs="Times New Roman"/>
          <w:color w:val="000000"/>
          <w:sz w:val="28"/>
          <w:szCs w:val="28"/>
        </w:rPr>
        <w:tab/>
        <w:t>личную подпись и дату, печать (при наличии).</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2.7.8. Контрольный орган рассматривает возражение в отношении предостережения в течение 15 рабочих дней со дня его получения.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2.7.9. По результатам рассмотрения возражения контрольный орган принимает одно из следующих решений: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w:t>
      </w:r>
      <w:r w:rsidRPr="00A55402">
        <w:rPr>
          <w:rFonts w:ascii="Times New Roman" w:hAnsi="Times New Roman" w:cs="Times New Roman"/>
          <w:color w:val="000000"/>
          <w:sz w:val="28"/>
          <w:szCs w:val="28"/>
        </w:rPr>
        <w:tab/>
        <w:t>удовлетворяет возражение в форме отмены предостережения;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w:t>
      </w:r>
      <w:r w:rsidRPr="00A55402">
        <w:rPr>
          <w:rFonts w:ascii="Times New Roman" w:hAnsi="Times New Roman" w:cs="Times New Roman"/>
          <w:color w:val="000000"/>
          <w:sz w:val="28"/>
          <w:szCs w:val="28"/>
        </w:rPr>
        <w:tab/>
        <w:t>отказывает в удовлетворении возражения с указанием причины отказа.</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2.7.10. Контрольный орган информирует контролируемое лицо о результатах рассмотрения возражения согласно пункту 1.9 настоящего Положения настоящего Положения.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2.8. Консультирование.</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2.8.1.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2.8.2. Консультирование осуществляется без взимания платы и не должно превышать 15 минут.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2.8.3. Информация о месте личного приема, а также об установленных для приема днях и часах размещается на официальном сайте.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lastRenderedPageBreak/>
        <w:t xml:space="preserve">2.8.4. Консультирование осуществляется в устной или письменной форме по следующим вопросам: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w:t>
      </w:r>
      <w:r w:rsidR="00A55402">
        <w:rPr>
          <w:rFonts w:ascii="Times New Roman" w:hAnsi="Times New Roman" w:cs="Times New Roman"/>
          <w:color w:val="000000"/>
          <w:sz w:val="28"/>
          <w:szCs w:val="28"/>
        </w:rPr>
        <w:t xml:space="preserve"> </w:t>
      </w:r>
      <w:r w:rsidRPr="00A55402">
        <w:rPr>
          <w:rFonts w:ascii="Times New Roman" w:hAnsi="Times New Roman" w:cs="Times New Roman"/>
          <w:color w:val="000000"/>
          <w:sz w:val="28"/>
          <w:szCs w:val="28"/>
        </w:rPr>
        <w:t xml:space="preserve">организация и осуществление муниципального контроля на автомобильном транспорте;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w:t>
      </w:r>
      <w:r w:rsidR="00A55402">
        <w:rPr>
          <w:rFonts w:ascii="Times New Roman" w:hAnsi="Times New Roman" w:cs="Times New Roman"/>
          <w:color w:val="000000"/>
          <w:sz w:val="28"/>
          <w:szCs w:val="28"/>
        </w:rPr>
        <w:t xml:space="preserve"> </w:t>
      </w:r>
      <w:r w:rsidRPr="00A55402">
        <w:rPr>
          <w:rFonts w:ascii="Times New Roman" w:hAnsi="Times New Roman" w:cs="Times New Roman"/>
          <w:color w:val="000000"/>
          <w:sz w:val="28"/>
          <w:szCs w:val="28"/>
        </w:rPr>
        <w:t xml:space="preserve">порядок осуществления контрольных мероприятий, установленных настоящим Положением;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w:t>
      </w:r>
      <w:r w:rsidR="00A55402">
        <w:rPr>
          <w:rFonts w:ascii="Times New Roman" w:hAnsi="Times New Roman" w:cs="Times New Roman"/>
          <w:color w:val="000000"/>
          <w:sz w:val="28"/>
          <w:szCs w:val="28"/>
        </w:rPr>
        <w:t xml:space="preserve"> </w:t>
      </w:r>
      <w:r w:rsidRPr="00A55402">
        <w:rPr>
          <w:rFonts w:ascii="Times New Roman" w:hAnsi="Times New Roman" w:cs="Times New Roman"/>
          <w:color w:val="000000"/>
          <w:sz w:val="28"/>
          <w:szCs w:val="28"/>
        </w:rPr>
        <w:t xml:space="preserve">порядок обжалования действий (бездействия) должностных лиц контрольного органа;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4)</w:t>
      </w:r>
      <w:r w:rsidR="00A55402">
        <w:rPr>
          <w:rFonts w:ascii="Times New Roman" w:hAnsi="Times New Roman" w:cs="Times New Roman"/>
          <w:color w:val="000000"/>
          <w:sz w:val="28"/>
          <w:szCs w:val="28"/>
        </w:rPr>
        <w:t xml:space="preserve"> </w:t>
      </w:r>
      <w:r w:rsidRPr="00A55402">
        <w:rPr>
          <w:rFonts w:ascii="Times New Roman" w:hAnsi="Times New Roman" w:cs="Times New Roman"/>
          <w:color w:val="000000"/>
          <w:sz w:val="28"/>
          <w:szCs w:val="28"/>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2.8.5. Консультирование в письменной форме осуществляется в следующих случаях: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 контролируемым лицом представлен письменный запрос о представлении письменного ответа по вопросам консультирования;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 за время консультирования предоставить ответ на поставленные вопросы невозможно;</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 ответ на поставленные вопросы требует дополнительного запроса сведений.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По итогам консультирования информация в письменной форме контролируемым лицам и их представителям не представляется, за исключением случаев, указанных в настоящем пункте.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 (далее -Федеральный закон № 59-ФЗ).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2.8.6. При осуществлении консультирования должностные лица контрольного органа обязаны соблюдать конфиденциальность информации, доступ к которой ограничен в соответствии с законодательством Российской Федерации.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2.8.7.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2.8.8.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2.8.9. В случае поступления в контрольный орган трех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подписанного уполномоченным должностным лицом контрольного органа.</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2.8.10. Контрольный орган осуществляет учет консультирований.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2.9. Профилактический визит.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2.9.1. Профилактический визит проводится инспектором в форме профи</w:t>
      </w:r>
      <w:r w:rsidRPr="00A55402">
        <w:rPr>
          <w:rFonts w:ascii="Times New Roman" w:hAnsi="Times New Roman" w:cs="Times New Roman"/>
          <w:color w:val="000000"/>
          <w:sz w:val="28"/>
          <w:szCs w:val="28"/>
        </w:rPr>
        <w:lastRenderedPageBreak/>
        <w:t xml:space="preserve">лактической беседы по месту осуществления деятельности контролируемого лица либо путем использования видео-конференцсвязи посредством использования электронных каналов 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2.9.2. В ходе профилактического визита инспектором может осуществляться консультирование контролируемого лица в порядке, указанном в пункте 2.8 настоящего Положения.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2.9.3. При проведении профилактического визита гражданам, организациям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2.9.4.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форме отчета о проведенном профилактическом визите руководителю (заместителю руководителя) контрольного органа для принятия решения о проведении контрольных мероприятий.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2.9.5.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Уведомление о проведении обязательного профилактического визита составляется в письменной форме и содержит следующие сведения: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w:t>
      </w:r>
      <w:r w:rsidRPr="00A55402">
        <w:rPr>
          <w:rFonts w:ascii="Times New Roman" w:hAnsi="Times New Roman" w:cs="Times New Roman"/>
          <w:color w:val="000000"/>
          <w:sz w:val="28"/>
          <w:szCs w:val="28"/>
        </w:rPr>
        <w:tab/>
        <w:t>дата, время и место составления уведомления;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w:t>
      </w:r>
      <w:r w:rsidRPr="00A55402">
        <w:rPr>
          <w:rFonts w:ascii="Times New Roman" w:hAnsi="Times New Roman" w:cs="Times New Roman"/>
          <w:color w:val="000000"/>
          <w:sz w:val="28"/>
          <w:szCs w:val="28"/>
        </w:rPr>
        <w:tab/>
        <w:t>наименование контрольного органа;</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w:t>
      </w:r>
      <w:r w:rsidRPr="00A55402">
        <w:rPr>
          <w:rFonts w:ascii="Times New Roman" w:hAnsi="Times New Roman" w:cs="Times New Roman"/>
          <w:color w:val="000000"/>
          <w:sz w:val="28"/>
          <w:szCs w:val="28"/>
        </w:rPr>
        <w:tab/>
        <w:t>фамилия, имя, отчество (при наличии) контролируемого лица;</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4)</w:t>
      </w:r>
      <w:r w:rsidRPr="00A55402">
        <w:rPr>
          <w:rFonts w:ascii="Times New Roman" w:hAnsi="Times New Roman" w:cs="Times New Roman"/>
          <w:color w:val="000000"/>
          <w:sz w:val="28"/>
          <w:szCs w:val="28"/>
        </w:rPr>
        <w:tab/>
        <w:t>дата, время и место обязательного профилактического визита;</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5)</w:t>
      </w:r>
      <w:r w:rsidRPr="00A55402">
        <w:rPr>
          <w:rFonts w:ascii="Times New Roman" w:hAnsi="Times New Roman" w:cs="Times New Roman"/>
          <w:color w:val="000000"/>
          <w:sz w:val="28"/>
          <w:szCs w:val="28"/>
        </w:rPr>
        <w:tab/>
        <w:t>фамилия, имя, отчество (при наличии) инспектора и его подпись.</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2.9.6. Уведомление о проведении обязательного профилактического визита направляется в адрес контролируемого лица в порядке согласно пункту 1.9 настоящего Положения.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2.9.7.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2.9.8. Срок проведения обязательного профилактического визита определяется инспектором самостоятельно и не должен превышать 1 рабочий день.</w:t>
      </w:r>
    </w:p>
    <w:p w:rsidR="00CD1E37" w:rsidRPr="00A55402" w:rsidRDefault="00CD1E37" w:rsidP="00CD1E37">
      <w:pPr>
        <w:pStyle w:val="ConsPlusNormal"/>
        <w:ind w:right="-1" w:firstLine="0"/>
        <w:jc w:val="both"/>
        <w:rPr>
          <w:rFonts w:ascii="Times New Roman" w:hAnsi="Times New Roman" w:cs="Times New Roman"/>
          <w:color w:val="000000"/>
          <w:sz w:val="28"/>
          <w:szCs w:val="28"/>
        </w:rPr>
      </w:pPr>
    </w:p>
    <w:p w:rsidR="00CD1E37" w:rsidRPr="00A55402" w:rsidRDefault="00CD1E37" w:rsidP="00CD1E37">
      <w:pPr>
        <w:pStyle w:val="ConsPlusNormal"/>
        <w:ind w:right="-1" w:firstLine="0"/>
        <w:jc w:val="center"/>
        <w:rPr>
          <w:rFonts w:ascii="Times New Roman" w:hAnsi="Times New Roman" w:cs="Times New Roman"/>
          <w:b/>
          <w:bCs/>
          <w:color w:val="000000"/>
          <w:sz w:val="28"/>
          <w:szCs w:val="28"/>
        </w:rPr>
      </w:pPr>
      <w:r w:rsidRPr="00A55402">
        <w:rPr>
          <w:rFonts w:ascii="Times New Roman" w:hAnsi="Times New Roman" w:cs="Times New Roman"/>
          <w:b/>
          <w:bCs/>
          <w:color w:val="000000"/>
          <w:sz w:val="28"/>
          <w:szCs w:val="28"/>
        </w:rPr>
        <w:t xml:space="preserve">3. Проведение контрольных мероприятий </w:t>
      </w:r>
    </w:p>
    <w:p w:rsidR="00CD1E37" w:rsidRPr="00A55402" w:rsidRDefault="00CD1E37" w:rsidP="00CD1E37">
      <w:pPr>
        <w:pStyle w:val="ConsPlusNormal"/>
        <w:ind w:right="-1" w:firstLine="0"/>
        <w:jc w:val="center"/>
        <w:rPr>
          <w:rFonts w:ascii="Times New Roman" w:hAnsi="Times New Roman" w:cs="Times New Roman"/>
          <w:b/>
          <w:bCs/>
          <w:color w:val="000000"/>
          <w:sz w:val="28"/>
          <w:szCs w:val="28"/>
        </w:rPr>
      </w:pPr>
      <w:r w:rsidRPr="00A55402">
        <w:rPr>
          <w:rFonts w:ascii="Times New Roman" w:hAnsi="Times New Roman" w:cs="Times New Roman"/>
          <w:b/>
          <w:bCs/>
          <w:color w:val="000000"/>
          <w:sz w:val="28"/>
          <w:szCs w:val="28"/>
        </w:rPr>
        <w:t>и совершение контрольных действий</w:t>
      </w:r>
    </w:p>
    <w:p w:rsidR="00CD1E37" w:rsidRPr="00A55402" w:rsidRDefault="00CD1E37" w:rsidP="00CD1E37">
      <w:pPr>
        <w:pStyle w:val="ConsPlusNormal"/>
        <w:ind w:right="-1" w:firstLine="0"/>
        <w:jc w:val="center"/>
        <w:rPr>
          <w:rFonts w:ascii="Times New Roman" w:hAnsi="Times New Roman" w:cs="Times New Roman"/>
          <w:b/>
          <w:bCs/>
          <w:color w:val="000000"/>
          <w:sz w:val="28"/>
          <w:szCs w:val="28"/>
        </w:rPr>
      </w:pP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 .1. При осуществлении муниципального контроля на автомобильном транспорте взаимодействием контрольного органа, его должностных лиц с контролируемыми лицами является: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 встречи, телефонные и иные переговоры (непосредственное взаимо</w:t>
      </w:r>
      <w:r w:rsidRPr="00A55402">
        <w:rPr>
          <w:rFonts w:ascii="Times New Roman" w:hAnsi="Times New Roman" w:cs="Times New Roman"/>
          <w:color w:val="000000"/>
          <w:sz w:val="28"/>
          <w:szCs w:val="28"/>
        </w:rPr>
        <w:lastRenderedPageBreak/>
        <w:t>действие) между инспектором и контролируемым лицом или его представителем;</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w:t>
      </w:r>
      <w:r w:rsidRPr="00A55402">
        <w:rPr>
          <w:rFonts w:ascii="Times New Roman" w:hAnsi="Times New Roman" w:cs="Times New Roman"/>
          <w:color w:val="000000"/>
          <w:sz w:val="28"/>
          <w:szCs w:val="28"/>
        </w:rPr>
        <w:tab/>
        <w:t>запрос документов, иных материалов;</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w:t>
      </w:r>
      <w:r w:rsidRPr="00A55402">
        <w:rPr>
          <w:rFonts w:ascii="Times New Roman" w:hAnsi="Times New Roman" w:cs="Times New Roman"/>
          <w:color w:val="000000"/>
          <w:sz w:val="28"/>
          <w:szCs w:val="28"/>
        </w:rPr>
        <w:tab/>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D1E37" w:rsidRPr="00A55402" w:rsidRDefault="00CD1E37" w:rsidP="00CD1E37">
      <w:pPr>
        <w:pStyle w:val="ConsPlusNormal"/>
        <w:ind w:right="-1" w:firstLine="709"/>
        <w:jc w:val="both"/>
        <w:rPr>
          <w:rFonts w:ascii="Times New Roman" w:hAnsi="Times New Roman" w:cs="Times New Roman"/>
          <w:sz w:val="28"/>
          <w:szCs w:val="28"/>
        </w:rPr>
      </w:pPr>
      <w:r w:rsidRPr="00A55402">
        <w:rPr>
          <w:rFonts w:ascii="Times New Roman" w:hAnsi="Times New Roman" w:cs="Times New Roman"/>
          <w:color w:val="000000"/>
          <w:sz w:val="28"/>
          <w:szCs w:val="28"/>
        </w:rPr>
        <w:t>3.2. При осуществлении муниципального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CD1E37" w:rsidRPr="00A55402" w:rsidRDefault="00CD1E37" w:rsidP="00CD1E37">
      <w:pPr>
        <w:pStyle w:val="ConsPlusNormal"/>
        <w:ind w:right="-1" w:firstLine="709"/>
        <w:jc w:val="both"/>
        <w:rPr>
          <w:rFonts w:ascii="Times New Roman" w:hAnsi="Times New Roman" w:cs="Times New Roman"/>
          <w:sz w:val="28"/>
          <w:szCs w:val="28"/>
        </w:rPr>
      </w:pPr>
      <w:r w:rsidRPr="00A5540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D1E37" w:rsidRPr="00A55402" w:rsidRDefault="00CD1E37" w:rsidP="00CD1E37">
      <w:pPr>
        <w:pStyle w:val="ConsPlusNormal"/>
        <w:ind w:right="-1" w:firstLine="709"/>
        <w:jc w:val="both"/>
        <w:rPr>
          <w:rFonts w:ascii="Times New Roman" w:hAnsi="Times New Roman" w:cs="Times New Roman"/>
          <w:sz w:val="28"/>
          <w:szCs w:val="28"/>
        </w:rPr>
      </w:pPr>
      <w:r w:rsidRPr="00A5540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D1E37" w:rsidRPr="00A55402" w:rsidRDefault="00CD1E37" w:rsidP="00CD1E37">
      <w:pPr>
        <w:pStyle w:val="ConsPlusNormal"/>
        <w:ind w:right="-1" w:firstLine="709"/>
        <w:jc w:val="both"/>
        <w:rPr>
          <w:rFonts w:ascii="Times New Roman" w:hAnsi="Times New Roman" w:cs="Times New Roman"/>
          <w:sz w:val="28"/>
          <w:szCs w:val="28"/>
        </w:rPr>
      </w:pPr>
      <w:r w:rsidRPr="00A5540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D1E37" w:rsidRPr="00A55402" w:rsidRDefault="00CD1E37" w:rsidP="00CD1E37">
      <w:pPr>
        <w:ind w:right="-1" w:firstLine="709"/>
        <w:jc w:val="both"/>
        <w:rPr>
          <w:color w:val="000000"/>
          <w:sz w:val="28"/>
          <w:szCs w:val="28"/>
        </w:rPr>
      </w:pPr>
      <w:r w:rsidRPr="00A55402">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5540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55402">
        <w:rPr>
          <w:color w:val="000000"/>
          <w:sz w:val="28"/>
          <w:szCs w:val="28"/>
        </w:rPr>
        <w:t>);</w:t>
      </w:r>
    </w:p>
    <w:p w:rsidR="00CD1E37" w:rsidRPr="00A55402" w:rsidRDefault="00CD1E37" w:rsidP="00CD1E37">
      <w:pPr>
        <w:pStyle w:val="ConsPlusNormal"/>
        <w:ind w:right="-1" w:firstLine="709"/>
        <w:jc w:val="both"/>
        <w:rPr>
          <w:rFonts w:ascii="Times New Roman" w:hAnsi="Times New Roman" w:cs="Times New Roman"/>
          <w:sz w:val="28"/>
          <w:szCs w:val="28"/>
        </w:rPr>
      </w:pPr>
      <w:r w:rsidRPr="00A5540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D1E37" w:rsidRPr="00A55402" w:rsidRDefault="00CD1E37" w:rsidP="00CD1E37">
      <w:pPr>
        <w:pStyle w:val="ConsPlusNormal"/>
        <w:ind w:right="-1" w:firstLine="709"/>
        <w:jc w:val="both"/>
        <w:rPr>
          <w:rFonts w:ascii="Times New Roman" w:hAnsi="Times New Roman" w:cs="Times New Roman"/>
          <w:sz w:val="28"/>
          <w:szCs w:val="28"/>
        </w:rPr>
      </w:pPr>
      <w:r w:rsidRPr="00A55402">
        <w:rPr>
          <w:rFonts w:ascii="Times New Roman" w:hAnsi="Times New Roman" w:cs="Times New Roman"/>
          <w:color w:val="000000"/>
          <w:sz w:val="28"/>
          <w:szCs w:val="28"/>
        </w:rPr>
        <w:t>3.3.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3.4. </w:t>
      </w:r>
      <w:bookmarkStart w:id="3" w:name="_Hlk79507688"/>
      <w:r w:rsidRPr="00A55402">
        <w:rPr>
          <w:rFonts w:ascii="Times New Roman" w:hAnsi="Times New Roman" w:cs="Times New Roman"/>
          <w:color w:val="000000"/>
          <w:sz w:val="28"/>
          <w:szCs w:val="28"/>
        </w:rPr>
        <w:t>Контрольные мероприятия, указанные в подпунктах 1 – 4 пункта 3.2 настоящего Положения, проводятся в форме внеплановых мероприятий.</w:t>
      </w:r>
    </w:p>
    <w:p w:rsidR="00CD1E37" w:rsidRPr="00A55402" w:rsidRDefault="00CD1E37" w:rsidP="00CD1E37">
      <w:pPr>
        <w:pStyle w:val="ConsPlusNormal"/>
        <w:ind w:right="-1" w:firstLine="709"/>
        <w:jc w:val="both"/>
        <w:rPr>
          <w:rFonts w:ascii="Times New Roman" w:hAnsi="Times New Roman" w:cs="Times New Roman"/>
          <w:sz w:val="28"/>
          <w:szCs w:val="28"/>
        </w:rPr>
      </w:pPr>
      <w:r w:rsidRPr="00A55402">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3"/>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CD1E37" w:rsidRPr="00A55402" w:rsidRDefault="00CD1E37" w:rsidP="00CD1E37">
      <w:pPr>
        <w:pStyle w:val="ConsPlusNormal"/>
        <w:ind w:right="-1" w:firstLine="709"/>
        <w:jc w:val="both"/>
        <w:rPr>
          <w:rFonts w:ascii="Times New Roman" w:hAnsi="Times New Roman" w:cs="Times New Roman"/>
          <w:sz w:val="28"/>
          <w:szCs w:val="28"/>
        </w:rPr>
      </w:pPr>
      <w:r w:rsidRPr="00A5540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w:t>
      </w:r>
      <w:r w:rsidRPr="00A55402">
        <w:rPr>
          <w:rFonts w:ascii="Times New Roman" w:hAnsi="Times New Roman" w:cs="Times New Roman"/>
          <w:color w:val="000000"/>
          <w:sz w:val="28"/>
          <w:szCs w:val="28"/>
        </w:rPr>
        <w:lastRenderedPageBreak/>
        <w:t>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A55402">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A55402">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A55402">
        <w:rPr>
          <w:rFonts w:ascii="Times New Roman" w:hAnsi="Times New Roman" w:cs="Times New Roman"/>
          <w:sz w:val="28"/>
          <w:szCs w:val="28"/>
        </w:rPr>
        <w:t xml:space="preserve"> не установлено иное)</w:t>
      </w:r>
      <w:r w:rsidRPr="00A55402">
        <w:rPr>
          <w:rFonts w:ascii="Times New Roman" w:hAnsi="Times New Roman" w:cs="Times New Roman"/>
          <w:color w:val="000000"/>
          <w:sz w:val="28"/>
          <w:szCs w:val="28"/>
        </w:rPr>
        <w:t>;</w:t>
      </w:r>
    </w:p>
    <w:p w:rsidR="00CD1E37" w:rsidRPr="00A55402" w:rsidRDefault="00CD1E37" w:rsidP="00CD1E37">
      <w:pPr>
        <w:pStyle w:val="ConsPlusNormal"/>
        <w:ind w:right="-1" w:firstLine="709"/>
        <w:jc w:val="both"/>
        <w:rPr>
          <w:rFonts w:ascii="Times New Roman" w:hAnsi="Times New Roman" w:cs="Times New Roman"/>
          <w:sz w:val="28"/>
          <w:szCs w:val="28"/>
        </w:rPr>
      </w:pPr>
      <w:r w:rsidRPr="00A55402">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Крыловского района посредством направления в тот же срок документов, предусмотренных частью 5 статьи 66 Федерального закона № 248-ФЗ. В этом случае уведомление контролируемого лица о проведении внепланового контрольного мероприятия может не проводиться.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3.7. Совершение контрольных действий.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3.7.1. Осмотр.</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При осмотре инспектор проводит визуальное обследование территорий, производственных и иных объектов, без разборки, демонтажа или нарушения целостности обследуемых объектов и их частей иными способами, в присутствии контролируемого лица или его представителя и (или) с применением видеозаписи.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По результатам осмотра инспектором составляется протокол осмотра, в который вносится перечень осмотренных территорий, а также вид, количество и иные идентификационные признаки обследуемых объектов, имеющие значение для контрольного мероприятия.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3.7.2. Досмотр.</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lastRenderedPageBreak/>
        <w:t xml:space="preserve">При досмотре инспектор проводит визуальное обследование помещений (отсеков), транспортных средств и иных предметов со вскрытием помещений (отсеков), транспортных средств,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а также вид, количество и иные идентификационные признаки исследуемых объектов, имеющих значение для контрольного мероприятия.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3.7.3. Опрос.</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При опросе инспектор получает устную информации, имеющую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3.7.4. Получение письменных объяснений.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Инспектором запрашиваются письменные свидетельства, имеющие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-объяснения).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Объяснения оформляются путем составления письменного документа в свободной форме.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3.7.5. Инструментальное обследование.</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Инструментальное обследование совершается инспектором или специалистом, привлекаемым контрольным органом для совершения отдельных контрольных действий и, обладающим специальными знаниями и навыками, необходимыми для оказания содействия контрольному органу, в том числе при применении технических средств (далее - специалист),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Инструментальное обследование в ходе проведения контрольных мероприятий осуществляется путем проведения: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lastRenderedPageBreak/>
        <w:t>1) измерений с использованием средств измерения, относящихся к утвержденным типам средств измерения, внесенным в Федеральный информационный фонд по обеспечению единства измерений;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 геодезических измерений (определений) и (или) картографических измерений.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3.7.6. Истребование документов.</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Инспектором предъявляется (направляется)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аудио-и видеозаписи, информационных баз, банков данных, а также носителей информации.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Истребуемые документы направляются в контрольный орган в форме электронного документа в соответствии с пунктом 1.10 настоящего Положения.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В случае представления заверенных копий истребуемых документов инспектор вправе ознакомиться с подлинниками документов.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w:t>
      </w:r>
      <w:r w:rsidRPr="00A55402">
        <w:rPr>
          <w:rFonts w:ascii="Times New Roman" w:hAnsi="Times New Roman" w:cs="Times New Roman"/>
          <w:color w:val="000000"/>
          <w:sz w:val="28"/>
          <w:szCs w:val="28"/>
        </w:rPr>
        <w:lastRenderedPageBreak/>
        <w:t xml:space="preserve">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пунктом 1.10 настоящего Порядка.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3.7.7. Испытание.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Испытание совершается инспектором или специалистом по месту нахождения контрольного органа, его структурного подразделения с использованием специального оборудования и (или) технических приборов, предусмотренных частью 2 статьи 82 Федерального закона № 248-ФЗ, для исследования проб (образцов) предметов и материалов по вопросам, имеющим значение для проведения оценки соблюдения контролируемым лицом обязательных требований.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Испытание осуществляется инспектором или специалистом, имеющими допуск к работе на специальном оборудовании, использованию технических приборов.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3.7.8. Экспертиза.</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Экспертиза осуществляется экспертом или экспертной организацией по поручению контрольного органа при необходимости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мероприятия в целях оценки соблюдения контролируемым лицом обязательных требований.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При назначении и осуществлении экспертизы контролируемые лица имеют право:</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w:t>
      </w:r>
      <w:r w:rsidR="00A55402">
        <w:rPr>
          <w:rFonts w:ascii="Times New Roman" w:hAnsi="Times New Roman" w:cs="Times New Roman"/>
          <w:color w:val="000000"/>
          <w:sz w:val="28"/>
          <w:szCs w:val="28"/>
        </w:rPr>
        <w:t xml:space="preserve"> </w:t>
      </w:r>
      <w:r w:rsidRPr="00A55402">
        <w:rPr>
          <w:rFonts w:ascii="Times New Roman" w:hAnsi="Times New Roman" w:cs="Times New Roman"/>
          <w:color w:val="000000"/>
          <w:sz w:val="28"/>
          <w:szCs w:val="28"/>
        </w:rPr>
        <w:t xml:space="preserve">информировать контрольный орган о наличии конфликта интересов у эксперта, экспертной организации;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w:t>
      </w:r>
      <w:r w:rsidR="00A55402">
        <w:rPr>
          <w:rFonts w:ascii="Times New Roman" w:hAnsi="Times New Roman" w:cs="Times New Roman"/>
          <w:color w:val="000000"/>
          <w:sz w:val="28"/>
          <w:szCs w:val="28"/>
        </w:rPr>
        <w:t xml:space="preserve"> </w:t>
      </w:r>
      <w:r w:rsidRPr="00A55402">
        <w:rPr>
          <w:rFonts w:ascii="Times New Roman" w:hAnsi="Times New Roman" w:cs="Times New Roman"/>
          <w:color w:val="000000"/>
          <w:sz w:val="28"/>
          <w:szCs w:val="28"/>
        </w:rPr>
        <w:t xml:space="preserve">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w:t>
      </w:r>
      <w:r w:rsidR="00A55402">
        <w:rPr>
          <w:rFonts w:ascii="Times New Roman" w:hAnsi="Times New Roman" w:cs="Times New Roman"/>
          <w:color w:val="000000"/>
          <w:sz w:val="28"/>
          <w:szCs w:val="28"/>
        </w:rPr>
        <w:t xml:space="preserve"> </w:t>
      </w:r>
      <w:r w:rsidRPr="00A55402">
        <w:rPr>
          <w:rFonts w:ascii="Times New Roman" w:hAnsi="Times New Roman" w:cs="Times New Roman"/>
          <w:color w:val="000000"/>
          <w:sz w:val="28"/>
          <w:szCs w:val="28"/>
        </w:rPr>
        <w:t>присутствовать с разрешения должностного лица контрольного органа при осуществлении экспертизы и давать объяснения эксперту;</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lastRenderedPageBreak/>
        <w:t>4)</w:t>
      </w:r>
      <w:r w:rsidR="00A55402">
        <w:rPr>
          <w:rFonts w:ascii="Times New Roman" w:hAnsi="Times New Roman" w:cs="Times New Roman"/>
          <w:color w:val="000000"/>
          <w:sz w:val="28"/>
          <w:szCs w:val="28"/>
        </w:rPr>
        <w:t xml:space="preserve"> </w:t>
      </w:r>
      <w:r w:rsidRPr="00A55402">
        <w:rPr>
          <w:rFonts w:ascii="Times New Roman" w:hAnsi="Times New Roman" w:cs="Times New Roman"/>
          <w:color w:val="000000"/>
          <w:sz w:val="28"/>
          <w:szCs w:val="28"/>
        </w:rPr>
        <w:t>знакомиться с заключением эксперта или экспертной организации.</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При невозможности транспортировки образца исследования к месту работы эксперта контрольный орган обеспечивает ему беспрепятственный доступ к образцу и необходимые условия для исследования.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Результаты экспертизы оформляются экспертным заключением.</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3.7.9. Порядок фотосъемки, аудио и видеозаписи, иных способов фиксации доказательств.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3.7.9.1. Для фиксации инспектором и лицами, привлекаемыми к проведению контрольных мероприятий, доказательств нарушений обязательных требований могут использоваться фотосъемка, аудио и видеозапись, а также механические и электронные средства измерения (далее -технические средства).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Видеозапись может осуществляться посредством технических средств, имеющихся в распоряжении инспектора, лиц, привлекаемых к проведению контрольных мероприятий.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Аудиозапись проводимого контрольного мероприятия осуществляется при отсутствии возможности осуществления видеозаписи.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Аудио и (или) видеозапись осуществляется открыто, с уведомлением в начале и конце записи о дате, месте, времени начала и окончания осуществления записи.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3.7.9.2. При проведении контрольного мероприятия аудио или видеозапись осуществляется в случаях:</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а) проведения контрольного мероприятия при взаимодействии с контролируемым лицом одним инспектором;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6)с момента выявления при проведении контрольного мероприятия признаков нарушений обязательных требований;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в) в случае отказа контролируемого лица инспектору в доступе на объекты контроля;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г) при проведении выездного обследования.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Результаты применения технических средств оформляются приложением к акту контрольного мероприятия.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3.7.9.3.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3.8. Контрольные мероприятия, проводимые при взаимодействии с кон</w:t>
      </w:r>
      <w:r w:rsidRPr="00A55402">
        <w:rPr>
          <w:rFonts w:ascii="Times New Roman" w:hAnsi="Times New Roman" w:cs="Times New Roman"/>
          <w:color w:val="000000"/>
          <w:sz w:val="28"/>
          <w:szCs w:val="28"/>
        </w:rPr>
        <w:lastRenderedPageBreak/>
        <w:t>тролируемым лицом, проводятся на основании распоряжения администрации муниципального образования Крыловский район о проведении контрольного мероприятия (далее - распоряжение о проведении контрольного мероприятия), предусматривающего взаимодействие с контролируемым лицом), в котором указываются: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 дата, время и место принятия решения;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2) кем принято решение;</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 основание проведения контрольного мероприятия;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4) вид контроля;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6) объект контроля, в отношении которого проводится контрольное мероприятие;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9) вид контрольного мероприятия;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10) перечень контрольных действий, совершаемых в рамках контрольного мероприятия;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11) предмет контрольного мероприятия;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12) дата проведения контрольного мероприятия, в том числе срок непосредственного взаимодействия с контролируемым лицом;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3.9. 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контрольного органа, о проведении контрольного мероприятия.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3.10. Контрольные мероприятия, проводимые без взаимодействия с контролируемыми лицами, проводятся инспектором на основании задания руководителя (заместителя руководителя) контрольного органа, задания, содержащегося в планах работы контрольного органа, в том числе в случаях, установленных Федеральным законом № 248-ФЗ.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lastRenderedPageBreak/>
        <w:t xml:space="preserve">3.11. Контрольные мероприятия в отношении граждан, юридических лиц и индивидуальных предпринимателей проводятся должностными лицами контрольного органа в соответствии с Федеральным законом № 248-ФЗ.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3.12. Контрольное мероприятие может быть начато после внесения инспектором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3.13.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распоряжением Правительства Российской Федерации от 19 апреля 2016 г.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w:t>
      </w:r>
      <w:r w:rsidRPr="00A55402">
        <w:rPr>
          <w:rFonts w:ascii="Times New Roman" w:hAnsi="Times New Roman" w:cs="Times New Roman"/>
          <w:sz w:val="28"/>
          <w:szCs w:val="28"/>
        </w:rPr>
        <w:t xml:space="preserve"> </w:t>
      </w:r>
      <w:r w:rsidRPr="00A55402">
        <w:rPr>
          <w:rFonts w:ascii="Times New Roman" w:hAnsi="Times New Roman" w:cs="Times New Roman"/>
          <w:color w:val="000000"/>
          <w:sz w:val="28"/>
          <w:szCs w:val="28"/>
        </w:rPr>
        <w:t>6 марта 2021 г. № 338 «О межведомственном информационном взаимодействии в рамках осуществления государственного контроля (надзора), контроля».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3.14. При проведении контрольных мероприятий и совершении контрольных действий, которые в соответствии с требованиями Федерального закона №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случае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w:t>
      </w:r>
      <w:r w:rsidRPr="00A55402">
        <w:rPr>
          <w:rFonts w:ascii="Times New Roman" w:hAnsi="Times New Roman" w:cs="Times New Roman"/>
          <w:color w:val="000000"/>
          <w:sz w:val="28"/>
          <w:szCs w:val="28"/>
        </w:rPr>
        <w:lastRenderedPageBreak/>
        <w:t>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3.15. 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 отсутствие контролируемого лица либо его представителя не препятствует оценке инспектором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 отсутствие признаков явной непосредственной угрозы причинения или фактического причинения вреда (ущерба) охраняемым законом ценностям;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Информация должна содержать срок, в который будут устранены причины невозможности присутствия при проведении контрольного мероприятия, либо контактную информацию для уточнения данного срока.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контрольный орган, вынесший решение о проведении проверки, на адрес, указанный в решении о проведении контрольного мероприятия.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3.16.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w:t>
      </w:r>
      <w:r w:rsidRPr="00A55402">
        <w:rPr>
          <w:rFonts w:ascii="Times New Roman" w:hAnsi="Times New Roman" w:cs="Times New Roman"/>
          <w:color w:val="000000"/>
          <w:sz w:val="28"/>
          <w:szCs w:val="28"/>
        </w:rPr>
        <w:lastRenderedPageBreak/>
        <w:t>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подпунктами 1.9.2, 1.9.3 пункта 1.9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В случае, указанном в абзаце 3 настоящего пункта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3.17. Срок проведения выездной проверки не может превышать 10 рабочих дней.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3.18. Во всех случаях проведения контрольных мероприятий для фиксации должностными лицами контрольного органа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контрольного органа.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3.19.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пунктами 3.29 настоящего Положения.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3.20.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w:t>
      </w:r>
      <w:r w:rsidRPr="00A55402">
        <w:rPr>
          <w:rFonts w:ascii="Times New Roman" w:hAnsi="Times New Roman" w:cs="Times New Roman"/>
          <w:color w:val="000000"/>
          <w:sz w:val="28"/>
          <w:szCs w:val="28"/>
        </w:rPr>
        <w:lastRenderedPageBreak/>
        <w:t xml:space="preserve">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3.21. Документы, иные материалы, являющиеся доказательствами нарушения обязательных требований, должны быть приобщены к акту контрольного мероприятия.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3.22. 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3.23.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о государственной и иной охраняемой законом тайне.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3.24. Акт контрольного мероприятия, проведение которого было согласовано прокуратурой Крыловского района, направляется в прокуратуру Крыловского района непосредственно после его оформления.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3.25. Информация о контрольных мероприятиях размещается в Едином реестре контрольных (надзорных) мероприятий.</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3.26. Ознакомление с результатами контрольного мероприятия.</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3.26.1. Контролируемое лицо или его представитель знакомятся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3.26.2. 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пунктом 1.9 настоящего Положения.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3.26.3.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3.26.4. В случае несогласия с фактами и выводами, изложенными в акте контрольного мероприятия, контролируемое лицо вправе направить жалобу в судебном порядке в соответствии с законодательством Российской Федерации.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3.27.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3.28. В случае выявления при проведении контрольного мероприятия </w:t>
      </w:r>
      <w:r w:rsidRPr="00A55402">
        <w:rPr>
          <w:rFonts w:ascii="Times New Roman" w:hAnsi="Times New Roman" w:cs="Times New Roman"/>
          <w:color w:val="000000"/>
          <w:sz w:val="28"/>
          <w:szCs w:val="28"/>
        </w:rPr>
        <w:lastRenderedPageBreak/>
        <w:t xml:space="preserve">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3)</w:t>
      </w:r>
      <w:r w:rsidR="00A55402">
        <w:rPr>
          <w:rFonts w:ascii="Times New Roman" w:hAnsi="Times New Roman" w:cs="Times New Roman"/>
          <w:color w:val="000000"/>
          <w:sz w:val="28"/>
          <w:szCs w:val="28"/>
        </w:rPr>
        <w:t xml:space="preserve"> </w:t>
      </w:r>
      <w:r w:rsidRPr="00A55402">
        <w:rPr>
          <w:rFonts w:ascii="Times New Roman" w:hAnsi="Times New Roman" w:cs="Times New Roman"/>
          <w:color w:val="000000"/>
          <w:sz w:val="28"/>
          <w:szCs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4)</w:t>
      </w:r>
      <w:r w:rsidR="00A55402">
        <w:rPr>
          <w:rFonts w:ascii="Times New Roman" w:hAnsi="Times New Roman" w:cs="Times New Roman"/>
          <w:color w:val="000000"/>
          <w:sz w:val="28"/>
          <w:szCs w:val="28"/>
        </w:rPr>
        <w:t xml:space="preserve"> </w:t>
      </w:r>
      <w:r w:rsidRPr="00A55402">
        <w:rPr>
          <w:rFonts w:ascii="Times New Roman" w:hAnsi="Times New Roman" w:cs="Times New Roman"/>
          <w:color w:val="000000"/>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5)</w:t>
      </w:r>
      <w:r w:rsidR="00A55402">
        <w:rPr>
          <w:rFonts w:ascii="Times New Roman" w:hAnsi="Times New Roman" w:cs="Times New Roman"/>
          <w:color w:val="000000"/>
          <w:sz w:val="28"/>
          <w:szCs w:val="28"/>
        </w:rPr>
        <w:t xml:space="preserve"> </w:t>
      </w:r>
      <w:r w:rsidRPr="00A55402">
        <w:rPr>
          <w:rFonts w:ascii="Times New Roman" w:hAnsi="Times New Roman" w:cs="Times New Roman"/>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3.29. Должностные лица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Краснодарского края, в том числе с Государственной жилищной инспекцией Краснодарского края, органами местного самоуправления, правоохранительными органами, организациями и гражданами. </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r w:rsidRPr="00A55402">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w:t>
      </w:r>
      <w:r w:rsidRPr="00A55402">
        <w:rPr>
          <w:rFonts w:ascii="Times New Roman" w:hAnsi="Times New Roman" w:cs="Times New Roman"/>
          <w:sz w:val="28"/>
          <w:szCs w:val="28"/>
        </w:rPr>
        <w:t>муниципального контроля на автомобильном транспорте</w:t>
      </w:r>
      <w:r w:rsidRPr="00A55402">
        <w:rPr>
          <w:rFonts w:ascii="Times New Roman" w:hAnsi="Times New Roman" w:cs="Times New Roman"/>
          <w:color w:val="000000"/>
          <w:sz w:val="28"/>
          <w:szCs w:val="28"/>
        </w:rPr>
        <w:t xml:space="preserve"> </w:t>
      </w:r>
      <w:r w:rsidRPr="00A55402">
        <w:rPr>
          <w:rFonts w:ascii="Times New Roman" w:hAnsi="Times New Roman" w:cs="Times New Roman"/>
          <w:color w:val="000000"/>
          <w:sz w:val="28"/>
          <w:szCs w:val="28"/>
        </w:rPr>
        <w:lastRenderedPageBreak/>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D1E37" w:rsidRPr="00A55402" w:rsidRDefault="00CD1E37" w:rsidP="00CD1E37">
      <w:pPr>
        <w:pStyle w:val="ConsPlusNormal"/>
        <w:ind w:right="-1" w:firstLine="709"/>
        <w:jc w:val="both"/>
        <w:rPr>
          <w:rFonts w:ascii="Times New Roman" w:hAnsi="Times New Roman" w:cs="Times New Roman"/>
          <w:color w:val="000000"/>
          <w:sz w:val="28"/>
          <w:szCs w:val="28"/>
        </w:rPr>
      </w:pPr>
    </w:p>
    <w:p w:rsidR="00CD1E37" w:rsidRPr="00A55402" w:rsidRDefault="00CD1E37" w:rsidP="00CD1E37">
      <w:pPr>
        <w:pStyle w:val="ConsPlusNormal"/>
        <w:ind w:right="-1" w:firstLine="0"/>
        <w:jc w:val="center"/>
        <w:rPr>
          <w:rFonts w:ascii="Times New Roman" w:hAnsi="Times New Roman" w:cs="Times New Roman"/>
          <w:b/>
          <w:bCs/>
          <w:color w:val="000000"/>
          <w:sz w:val="28"/>
          <w:szCs w:val="28"/>
        </w:rPr>
      </w:pPr>
      <w:r w:rsidRPr="00A55402">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CD1E37" w:rsidRPr="00A55402" w:rsidRDefault="00CD1E37" w:rsidP="00CD1E37">
      <w:pPr>
        <w:pStyle w:val="ConsPlusNormal"/>
        <w:ind w:right="-1" w:firstLine="0"/>
        <w:jc w:val="center"/>
        <w:rPr>
          <w:rFonts w:ascii="Times New Roman" w:hAnsi="Times New Roman" w:cs="Times New Roman"/>
          <w:b/>
          <w:bCs/>
          <w:color w:val="000000"/>
          <w:sz w:val="28"/>
          <w:szCs w:val="28"/>
        </w:rPr>
      </w:pPr>
    </w:p>
    <w:p w:rsidR="00CD1E37" w:rsidRPr="00A55402" w:rsidRDefault="00CD1E37" w:rsidP="00CD1E37">
      <w:pPr>
        <w:pStyle w:val="ConsPlusNormal"/>
        <w:ind w:right="-1"/>
        <w:jc w:val="both"/>
        <w:rPr>
          <w:rFonts w:ascii="Times New Roman" w:hAnsi="Times New Roman" w:cs="Times New Roman"/>
          <w:bCs/>
          <w:color w:val="000000"/>
          <w:sz w:val="28"/>
          <w:szCs w:val="28"/>
        </w:rPr>
      </w:pPr>
      <w:r w:rsidRPr="00A55402">
        <w:rPr>
          <w:rFonts w:ascii="Times New Roman" w:hAnsi="Times New Roman" w:cs="Times New Roman"/>
          <w:bCs/>
          <w:color w:val="000000"/>
          <w:sz w:val="28"/>
          <w:szCs w:val="28"/>
        </w:rPr>
        <w:t xml:space="preserve">4.1.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w:t>
      </w:r>
    </w:p>
    <w:p w:rsidR="00CD1E37" w:rsidRPr="00A55402" w:rsidRDefault="00CD1E37" w:rsidP="00CD1E37">
      <w:pPr>
        <w:pStyle w:val="ConsPlusNormal"/>
        <w:ind w:right="-1" w:firstLine="709"/>
        <w:jc w:val="both"/>
        <w:rPr>
          <w:rFonts w:ascii="Times New Roman" w:hAnsi="Times New Roman" w:cs="Times New Roman"/>
          <w:bCs/>
          <w:color w:val="000000"/>
          <w:sz w:val="28"/>
          <w:szCs w:val="28"/>
        </w:rPr>
      </w:pPr>
      <w:r w:rsidRPr="00A55402">
        <w:rPr>
          <w:rFonts w:ascii="Times New Roman" w:hAnsi="Times New Roman" w:cs="Times New Roman"/>
          <w:bCs/>
          <w:color w:val="000000"/>
          <w:sz w:val="28"/>
          <w:szCs w:val="28"/>
        </w:rPr>
        <w:t>4.2. Досудебный порядок подачи жалоб при осуществлении муниципального жилищного контроля, не применяется.</w:t>
      </w:r>
    </w:p>
    <w:p w:rsidR="00CD1E37" w:rsidRPr="00A55402" w:rsidRDefault="00CD1E37" w:rsidP="00CD1E37">
      <w:pPr>
        <w:pStyle w:val="ConsPlusNormal"/>
        <w:ind w:right="-1" w:firstLine="0"/>
        <w:jc w:val="center"/>
        <w:rPr>
          <w:rFonts w:ascii="Times New Roman" w:hAnsi="Times New Roman" w:cs="Times New Roman"/>
          <w:b/>
          <w:bCs/>
          <w:color w:val="000000"/>
          <w:sz w:val="28"/>
          <w:szCs w:val="28"/>
        </w:rPr>
      </w:pPr>
    </w:p>
    <w:p w:rsidR="00CD1E37" w:rsidRPr="00A55402" w:rsidRDefault="00CD1E37" w:rsidP="00CD1E37">
      <w:pPr>
        <w:pStyle w:val="10"/>
        <w:ind w:right="-1"/>
        <w:jc w:val="center"/>
        <w:rPr>
          <w:rFonts w:ascii="Times New Roman" w:hAnsi="Times New Roman" w:cs="Times New Roman"/>
          <w:b/>
          <w:bCs/>
          <w:color w:val="000000"/>
          <w:sz w:val="28"/>
          <w:szCs w:val="28"/>
        </w:rPr>
      </w:pPr>
      <w:r w:rsidRPr="00A55402">
        <w:rPr>
          <w:rFonts w:ascii="Times New Roman" w:hAnsi="Times New Roman" w:cs="Times New Roman"/>
          <w:b/>
          <w:bCs/>
          <w:color w:val="000000"/>
          <w:sz w:val="28"/>
          <w:szCs w:val="28"/>
        </w:rPr>
        <w:t xml:space="preserve">5. Ключевые показатели муниципального контроля </w:t>
      </w:r>
    </w:p>
    <w:p w:rsidR="00CD1E37" w:rsidRPr="00A55402" w:rsidRDefault="00CD1E37" w:rsidP="00CD1E37">
      <w:pPr>
        <w:pStyle w:val="10"/>
        <w:ind w:right="-1"/>
        <w:jc w:val="center"/>
        <w:rPr>
          <w:rFonts w:ascii="Times New Roman" w:hAnsi="Times New Roman" w:cs="Times New Roman"/>
          <w:b/>
          <w:bCs/>
          <w:color w:val="000000"/>
          <w:sz w:val="28"/>
          <w:szCs w:val="28"/>
        </w:rPr>
      </w:pPr>
      <w:r w:rsidRPr="00A55402">
        <w:rPr>
          <w:rFonts w:ascii="Times New Roman" w:hAnsi="Times New Roman" w:cs="Times New Roman"/>
          <w:b/>
          <w:bCs/>
          <w:color w:val="000000"/>
          <w:sz w:val="28"/>
          <w:szCs w:val="28"/>
        </w:rPr>
        <w:t xml:space="preserve"> на автомобильном транспорте</w:t>
      </w:r>
      <w:r w:rsidRPr="00A55402">
        <w:rPr>
          <w:rFonts w:ascii="Times New Roman" w:hAnsi="Times New Roman" w:cs="Times New Roman"/>
          <w:b/>
          <w:bCs/>
          <w:color w:val="000000"/>
          <w:sz w:val="28"/>
          <w:szCs w:val="28"/>
        </w:rPr>
        <w:br/>
        <w:t>и их целевые значения</w:t>
      </w:r>
    </w:p>
    <w:p w:rsidR="00CD1E37" w:rsidRPr="00A55402" w:rsidRDefault="00CD1E37" w:rsidP="00CD1E37">
      <w:pPr>
        <w:pStyle w:val="10"/>
        <w:ind w:right="-1"/>
        <w:jc w:val="center"/>
        <w:rPr>
          <w:rFonts w:ascii="Times New Roman" w:hAnsi="Times New Roman" w:cs="Times New Roman"/>
          <w:b/>
          <w:bCs/>
          <w:color w:val="000000"/>
          <w:sz w:val="28"/>
          <w:szCs w:val="28"/>
        </w:rPr>
      </w:pPr>
    </w:p>
    <w:p w:rsidR="00CD1E37" w:rsidRPr="00A55402" w:rsidRDefault="00CD1E37" w:rsidP="00CD1E37">
      <w:pPr>
        <w:pStyle w:val="ConsTitle"/>
        <w:ind w:right="-1" w:firstLine="709"/>
        <w:jc w:val="both"/>
        <w:rPr>
          <w:rFonts w:ascii="Times New Roman" w:hAnsi="Times New Roman" w:cs="Times New Roman"/>
          <w:b w:val="0"/>
          <w:color w:val="000000"/>
          <w:sz w:val="28"/>
          <w:szCs w:val="28"/>
        </w:rPr>
      </w:pPr>
      <w:r w:rsidRPr="00A55402">
        <w:rPr>
          <w:rFonts w:ascii="Times New Roman" w:hAnsi="Times New Roman" w:cs="Times New Roman"/>
          <w:b w:val="0"/>
          <w:color w:val="000000"/>
          <w:sz w:val="28"/>
          <w:szCs w:val="28"/>
        </w:rPr>
        <w:t xml:space="preserve">5.1. Оценка результативности и эффективности осуществления </w:t>
      </w:r>
      <w:r w:rsidRPr="00A55402">
        <w:rPr>
          <w:rFonts w:ascii="Times New Roman" w:hAnsi="Times New Roman" w:cs="Times New Roman"/>
          <w:b w:val="0"/>
          <w:sz w:val="28"/>
          <w:szCs w:val="28"/>
        </w:rPr>
        <w:t>муниципального контроля на автомобильном транспорте</w:t>
      </w:r>
      <w:r w:rsidRPr="00A55402">
        <w:rPr>
          <w:rFonts w:ascii="Times New Roman" w:hAnsi="Times New Roman" w:cs="Times New Roman"/>
          <w:b w:val="0"/>
          <w:color w:val="000000"/>
          <w:sz w:val="28"/>
          <w:szCs w:val="28"/>
        </w:rPr>
        <w:t xml:space="preserve"> осуществляется на основании статьи 30 Федерального закона № 248-ФЗ «О государственном контроле (надзоре) и муниципальном контроле в Российской Федерации». </w:t>
      </w:r>
    </w:p>
    <w:p w:rsidR="00CD1E37" w:rsidRPr="00A55402" w:rsidRDefault="00CD1E37" w:rsidP="00CD1E37">
      <w:pPr>
        <w:pStyle w:val="ConsTitle"/>
        <w:widowControl/>
        <w:ind w:right="-1" w:firstLine="709"/>
        <w:jc w:val="both"/>
        <w:rPr>
          <w:rFonts w:ascii="Times New Roman" w:hAnsi="Times New Roman" w:cs="Times New Roman"/>
          <w:b w:val="0"/>
          <w:color w:val="000000"/>
          <w:sz w:val="28"/>
          <w:szCs w:val="28"/>
        </w:rPr>
      </w:pPr>
      <w:r w:rsidRPr="00A55402">
        <w:rPr>
          <w:rFonts w:ascii="Times New Roman" w:hAnsi="Times New Roman" w:cs="Times New Roman"/>
          <w:b w:val="0"/>
          <w:color w:val="000000"/>
          <w:sz w:val="28"/>
          <w:szCs w:val="28"/>
        </w:rPr>
        <w:t xml:space="preserve">5.2. Ключевые показатели вида контроля и их целевые  значения, индикативные показатели для </w:t>
      </w:r>
      <w:r w:rsidRPr="00A55402">
        <w:rPr>
          <w:rFonts w:ascii="Times New Roman" w:hAnsi="Times New Roman" w:cs="Times New Roman"/>
          <w:b w:val="0"/>
          <w:sz w:val="28"/>
          <w:szCs w:val="28"/>
        </w:rPr>
        <w:t>муниципального контроля на автомобильном транспорте</w:t>
      </w:r>
      <w:r w:rsidRPr="00A55402">
        <w:rPr>
          <w:rFonts w:ascii="Times New Roman" w:hAnsi="Times New Roman" w:cs="Times New Roman"/>
          <w:b w:val="0"/>
          <w:color w:val="000000"/>
          <w:sz w:val="28"/>
          <w:szCs w:val="28"/>
        </w:rPr>
        <w:t xml:space="preserve"> утверждаются Советом муниципального образования Крыловский район.</w:t>
      </w:r>
    </w:p>
    <w:p w:rsidR="00CD1E37" w:rsidRPr="00A55402" w:rsidRDefault="00CD1E37" w:rsidP="00CD1E37">
      <w:pPr>
        <w:pStyle w:val="ConsTitle"/>
        <w:widowControl/>
        <w:ind w:right="-1" w:firstLine="709"/>
        <w:jc w:val="both"/>
        <w:rPr>
          <w:rFonts w:ascii="Times New Roman" w:hAnsi="Times New Roman" w:cs="Times New Roman"/>
          <w:b w:val="0"/>
          <w:color w:val="000000"/>
          <w:sz w:val="28"/>
          <w:szCs w:val="28"/>
        </w:rPr>
      </w:pPr>
    </w:p>
    <w:p w:rsidR="00CD1E37" w:rsidRPr="00A55402" w:rsidRDefault="00CD1E37" w:rsidP="00CD1E37">
      <w:pPr>
        <w:pStyle w:val="ConsTitle"/>
        <w:widowControl/>
        <w:ind w:right="-1" w:firstLine="709"/>
        <w:jc w:val="both"/>
        <w:rPr>
          <w:rFonts w:ascii="Times New Roman" w:hAnsi="Times New Roman" w:cs="Times New Roman"/>
          <w:b w:val="0"/>
          <w:color w:val="000000"/>
          <w:sz w:val="28"/>
          <w:szCs w:val="28"/>
        </w:rPr>
      </w:pPr>
    </w:p>
    <w:p w:rsidR="00CD1E37" w:rsidRPr="00A55402" w:rsidRDefault="00CD1E37" w:rsidP="00CD1E37">
      <w:pPr>
        <w:pStyle w:val="ConsTitle"/>
        <w:widowControl/>
        <w:ind w:right="-1" w:hanging="142"/>
        <w:jc w:val="both"/>
        <w:rPr>
          <w:rFonts w:ascii="Times New Roman" w:hAnsi="Times New Roman" w:cs="Times New Roman"/>
          <w:b w:val="0"/>
          <w:color w:val="000000"/>
          <w:sz w:val="28"/>
          <w:szCs w:val="28"/>
        </w:rPr>
      </w:pPr>
      <w:r w:rsidRPr="00A55402">
        <w:rPr>
          <w:rFonts w:ascii="Times New Roman" w:hAnsi="Times New Roman" w:cs="Times New Roman"/>
          <w:b w:val="0"/>
          <w:color w:val="000000"/>
          <w:sz w:val="28"/>
          <w:szCs w:val="28"/>
        </w:rPr>
        <w:t xml:space="preserve">Заместитель главы муниципального </w:t>
      </w:r>
    </w:p>
    <w:p w:rsidR="00CD1E37" w:rsidRPr="00A55402" w:rsidRDefault="00CD1E37" w:rsidP="00CD1E37">
      <w:pPr>
        <w:pStyle w:val="ConsTitle"/>
        <w:widowControl/>
        <w:ind w:right="-1" w:hanging="142"/>
        <w:jc w:val="both"/>
        <w:rPr>
          <w:rFonts w:ascii="Times New Roman" w:hAnsi="Times New Roman" w:cs="Times New Roman"/>
          <w:b w:val="0"/>
          <w:color w:val="000000"/>
          <w:sz w:val="28"/>
          <w:szCs w:val="28"/>
        </w:rPr>
      </w:pPr>
      <w:r w:rsidRPr="00A55402">
        <w:rPr>
          <w:rFonts w:ascii="Times New Roman" w:hAnsi="Times New Roman" w:cs="Times New Roman"/>
          <w:b w:val="0"/>
          <w:color w:val="000000"/>
          <w:sz w:val="28"/>
          <w:szCs w:val="28"/>
        </w:rPr>
        <w:t>образования (вопросы строительства,</w:t>
      </w:r>
    </w:p>
    <w:p w:rsidR="00CD1E37" w:rsidRPr="00A55402" w:rsidRDefault="00CD1E37" w:rsidP="00CD1E37">
      <w:pPr>
        <w:pStyle w:val="ConsTitle"/>
        <w:widowControl/>
        <w:ind w:right="-1" w:hanging="142"/>
        <w:jc w:val="both"/>
        <w:rPr>
          <w:rFonts w:ascii="Times New Roman" w:hAnsi="Times New Roman" w:cs="Times New Roman"/>
          <w:b w:val="0"/>
          <w:color w:val="000000"/>
          <w:sz w:val="28"/>
          <w:szCs w:val="28"/>
        </w:rPr>
      </w:pPr>
      <w:r w:rsidRPr="00A55402">
        <w:rPr>
          <w:rFonts w:ascii="Times New Roman" w:hAnsi="Times New Roman" w:cs="Times New Roman"/>
          <w:b w:val="0"/>
          <w:color w:val="000000"/>
          <w:sz w:val="28"/>
          <w:szCs w:val="28"/>
        </w:rPr>
        <w:t xml:space="preserve">ЖКХ, транспорта и связи)                                                             С.Ю. Дормидонтов                                                                                                 </w:t>
      </w:r>
    </w:p>
    <w:p w:rsidR="00CD1E37" w:rsidRPr="00A55402" w:rsidRDefault="00CD1E37" w:rsidP="00CD1E37">
      <w:pPr>
        <w:pStyle w:val="ConsPlusNormal"/>
        <w:ind w:firstLine="0"/>
        <w:rPr>
          <w:rFonts w:ascii="Times New Roman" w:hAnsi="Times New Roman" w:cs="Times New Roman"/>
          <w:color w:val="000000"/>
          <w:sz w:val="28"/>
          <w:szCs w:val="28"/>
        </w:rPr>
      </w:pPr>
    </w:p>
    <w:p w:rsidR="00CD1E37" w:rsidRPr="00A55402" w:rsidRDefault="00CD1E37" w:rsidP="008778F1">
      <w:pPr>
        <w:jc w:val="both"/>
        <w:rPr>
          <w:sz w:val="28"/>
          <w:szCs w:val="28"/>
        </w:rPr>
      </w:pPr>
    </w:p>
    <w:sectPr w:rsidR="00CD1E37" w:rsidRPr="00A55402" w:rsidSect="00A55402">
      <w:pgSz w:w="11906" w:h="16838"/>
      <w:pgMar w:top="1134"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53F" w:rsidRDefault="00CC253F" w:rsidP="008778F1">
      <w:r>
        <w:separator/>
      </w:r>
    </w:p>
  </w:endnote>
  <w:endnote w:type="continuationSeparator" w:id="0">
    <w:p w:rsidR="00CC253F" w:rsidRDefault="00CC253F" w:rsidP="0087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53F" w:rsidRDefault="00CC253F" w:rsidP="008778F1">
      <w:r>
        <w:separator/>
      </w:r>
    </w:p>
  </w:footnote>
  <w:footnote w:type="continuationSeparator" w:id="0">
    <w:p w:rsidR="00CC253F" w:rsidRDefault="00CC253F" w:rsidP="00877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55061"/>
    <w:multiLevelType w:val="hybridMultilevel"/>
    <w:tmpl w:val="9A60E0D4"/>
    <w:lvl w:ilvl="0" w:tplc="E6AA83F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35B1C"/>
    <w:rsid w:val="00035B1C"/>
    <w:rsid w:val="00057FC7"/>
    <w:rsid w:val="000844CE"/>
    <w:rsid w:val="00087E85"/>
    <w:rsid w:val="00183C79"/>
    <w:rsid w:val="00314405"/>
    <w:rsid w:val="003A4797"/>
    <w:rsid w:val="00442EF0"/>
    <w:rsid w:val="004638CC"/>
    <w:rsid w:val="0048417D"/>
    <w:rsid w:val="00677DAA"/>
    <w:rsid w:val="006B311B"/>
    <w:rsid w:val="007101FB"/>
    <w:rsid w:val="00761D0F"/>
    <w:rsid w:val="00797589"/>
    <w:rsid w:val="007C3136"/>
    <w:rsid w:val="007F1A2F"/>
    <w:rsid w:val="007F7B3C"/>
    <w:rsid w:val="008778F1"/>
    <w:rsid w:val="00967FEB"/>
    <w:rsid w:val="00972DFB"/>
    <w:rsid w:val="009D763B"/>
    <w:rsid w:val="009F3051"/>
    <w:rsid w:val="00A362F4"/>
    <w:rsid w:val="00A55402"/>
    <w:rsid w:val="00A66822"/>
    <w:rsid w:val="00A8544F"/>
    <w:rsid w:val="00B726B4"/>
    <w:rsid w:val="00BF0441"/>
    <w:rsid w:val="00C95026"/>
    <w:rsid w:val="00CC253F"/>
    <w:rsid w:val="00CD1E37"/>
    <w:rsid w:val="00CF6661"/>
    <w:rsid w:val="00D5204F"/>
    <w:rsid w:val="00DD6996"/>
    <w:rsid w:val="00E8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BC30905-770B-4C1F-81D7-D687CEA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B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B1C"/>
    <w:rPr>
      <w:rFonts w:ascii="Tahoma" w:hAnsi="Tahoma" w:cs="Tahoma"/>
      <w:sz w:val="16"/>
      <w:szCs w:val="16"/>
    </w:rPr>
  </w:style>
  <w:style w:type="character" w:customStyle="1" w:styleId="a4">
    <w:name w:val="Текст выноски Знак"/>
    <w:basedOn w:val="a0"/>
    <w:link w:val="a3"/>
    <w:uiPriority w:val="99"/>
    <w:semiHidden/>
    <w:rsid w:val="00035B1C"/>
    <w:rPr>
      <w:rFonts w:ascii="Tahoma" w:eastAsia="Times New Roman" w:hAnsi="Tahoma" w:cs="Tahoma"/>
      <w:sz w:val="16"/>
      <w:szCs w:val="16"/>
      <w:lang w:eastAsia="ru-RU"/>
    </w:rPr>
  </w:style>
  <w:style w:type="character" w:customStyle="1" w:styleId="a5">
    <w:name w:val="Гипертекстовая ссылка"/>
    <w:basedOn w:val="a0"/>
    <w:uiPriority w:val="99"/>
    <w:rsid w:val="00035B1C"/>
    <w:rPr>
      <w:color w:val="106BBE"/>
    </w:rPr>
  </w:style>
  <w:style w:type="paragraph" w:customStyle="1" w:styleId="a6">
    <w:name w:val="Комментарий"/>
    <w:basedOn w:val="a"/>
    <w:next w:val="a"/>
    <w:uiPriority w:val="99"/>
    <w:rsid w:val="00035B1C"/>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styleId="a7">
    <w:name w:val="List Paragraph"/>
    <w:basedOn w:val="a"/>
    <w:link w:val="a8"/>
    <w:qFormat/>
    <w:rsid w:val="00035B1C"/>
    <w:pPr>
      <w:ind w:left="720"/>
      <w:contextualSpacing/>
    </w:pPr>
  </w:style>
  <w:style w:type="character" w:customStyle="1" w:styleId="Bodytext6">
    <w:name w:val="Body text (6)_"/>
    <w:basedOn w:val="a0"/>
    <w:link w:val="Bodytext60"/>
    <w:uiPriority w:val="99"/>
    <w:locked/>
    <w:rsid w:val="006B311B"/>
    <w:rPr>
      <w:rFonts w:ascii="Times New Roman" w:hAnsi="Times New Roman" w:cs="Times New Roman"/>
      <w:spacing w:val="-10"/>
      <w:sz w:val="28"/>
      <w:szCs w:val="28"/>
      <w:shd w:val="clear" w:color="auto" w:fill="FFFFFF"/>
    </w:rPr>
  </w:style>
  <w:style w:type="paragraph" w:customStyle="1" w:styleId="Bodytext60">
    <w:name w:val="Body text (6)"/>
    <w:basedOn w:val="a"/>
    <w:link w:val="Bodytext6"/>
    <w:uiPriority w:val="99"/>
    <w:rsid w:val="006B311B"/>
    <w:pPr>
      <w:shd w:val="clear" w:color="auto" w:fill="FFFFFF"/>
      <w:spacing w:after="120" w:line="336" w:lineRule="exact"/>
      <w:jc w:val="center"/>
    </w:pPr>
    <w:rPr>
      <w:rFonts w:eastAsiaTheme="minorHAnsi"/>
      <w:spacing w:val="-10"/>
      <w:sz w:val="28"/>
      <w:szCs w:val="28"/>
      <w:lang w:eastAsia="en-US"/>
    </w:rPr>
  </w:style>
  <w:style w:type="character" w:styleId="a9">
    <w:name w:val="Hyperlink"/>
    <w:basedOn w:val="a0"/>
    <w:uiPriority w:val="99"/>
    <w:unhideWhenUsed/>
    <w:rsid w:val="00A66822"/>
    <w:rPr>
      <w:color w:val="0563C1" w:themeColor="hyperlink"/>
      <w:u w:val="single"/>
    </w:rPr>
  </w:style>
  <w:style w:type="paragraph" w:customStyle="1" w:styleId="ConsPlusNormal">
    <w:name w:val="ConsPlusNormal"/>
    <w:link w:val="ConsPlusNormal1"/>
    <w:rsid w:val="00761D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1"/>
    <w:semiHidden/>
    <w:unhideWhenUsed/>
    <w:rsid w:val="008778F1"/>
    <w:rPr>
      <w:sz w:val="20"/>
      <w:szCs w:val="20"/>
    </w:rPr>
  </w:style>
  <w:style w:type="character" w:customStyle="1" w:styleId="ab">
    <w:name w:val="Текст сноски Знак"/>
    <w:basedOn w:val="a0"/>
    <w:uiPriority w:val="99"/>
    <w:semiHidden/>
    <w:rsid w:val="008778F1"/>
    <w:rPr>
      <w:rFonts w:ascii="Times New Roman" w:eastAsia="Times New Roman" w:hAnsi="Times New Roman" w:cs="Times New Roman"/>
      <w:sz w:val="20"/>
      <w:szCs w:val="20"/>
      <w:lang w:eastAsia="ru-RU"/>
    </w:rPr>
  </w:style>
  <w:style w:type="character" w:styleId="ac">
    <w:name w:val="footnote reference"/>
    <w:uiPriority w:val="99"/>
    <w:semiHidden/>
    <w:unhideWhenUsed/>
    <w:rsid w:val="008778F1"/>
    <w:rPr>
      <w:vertAlign w:val="superscript"/>
    </w:rPr>
  </w:style>
  <w:style w:type="character" w:customStyle="1" w:styleId="1">
    <w:name w:val="Текст сноски Знак1"/>
    <w:link w:val="aa"/>
    <w:semiHidden/>
    <w:locked/>
    <w:rsid w:val="008778F1"/>
    <w:rPr>
      <w:rFonts w:ascii="Times New Roman" w:eastAsia="Times New Roman" w:hAnsi="Times New Roman" w:cs="Times New Roman"/>
      <w:sz w:val="20"/>
      <w:szCs w:val="20"/>
      <w:lang w:eastAsia="ru-RU"/>
    </w:rPr>
  </w:style>
  <w:style w:type="character" w:customStyle="1" w:styleId="ConsPlusNormal1">
    <w:name w:val="ConsPlusNormal1"/>
    <w:link w:val="ConsPlusNormal"/>
    <w:locked/>
    <w:rsid w:val="00CD1E37"/>
    <w:rPr>
      <w:rFonts w:ascii="Arial" w:eastAsia="Times New Roman" w:hAnsi="Arial" w:cs="Arial"/>
      <w:sz w:val="20"/>
      <w:szCs w:val="20"/>
      <w:lang w:eastAsia="ru-RU"/>
    </w:rPr>
  </w:style>
  <w:style w:type="character" w:customStyle="1" w:styleId="a8">
    <w:name w:val="Абзац списка Знак"/>
    <w:link w:val="a7"/>
    <w:locked/>
    <w:rsid w:val="00CD1E37"/>
    <w:rPr>
      <w:rFonts w:ascii="Times New Roman" w:eastAsia="Times New Roman" w:hAnsi="Times New Roman" w:cs="Times New Roman"/>
      <w:sz w:val="24"/>
      <w:szCs w:val="24"/>
      <w:lang w:eastAsia="ru-RU"/>
    </w:rPr>
  </w:style>
  <w:style w:type="paragraph" w:customStyle="1" w:styleId="ConsPlusTitle">
    <w:name w:val="ConsPlusTitle"/>
    <w:link w:val="ConsPlusTitle1"/>
    <w:rsid w:val="00CD1E3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CD1E37"/>
    <w:rPr>
      <w:rFonts w:ascii="Times New Roman" w:eastAsia="Times New Roman" w:hAnsi="Times New Roman" w:cs="Times New Roman"/>
      <w:b/>
      <w:sz w:val="24"/>
      <w:lang w:eastAsia="ru-RU"/>
    </w:rPr>
  </w:style>
  <w:style w:type="paragraph" w:customStyle="1" w:styleId="ConsTitle">
    <w:name w:val="ConsTitle"/>
    <w:rsid w:val="00CD1E3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0">
    <w:name w:val="Без интервала1"/>
    <w:rsid w:val="00CD1E37"/>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7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9773</Words>
  <Characters>55712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Econom</cp:lastModifiedBy>
  <cp:revision>19</cp:revision>
  <cp:lastPrinted>2024-01-16T12:12:00Z</cp:lastPrinted>
  <dcterms:created xsi:type="dcterms:W3CDTF">2021-12-20T07:49:00Z</dcterms:created>
  <dcterms:modified xsi:type="dcterms:W3CDTF">2024-01-16T12:13:00Z</dcterms:modified>
</cp:coreProperties>
</file>