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12" w:rsidRDefault="00B45B12" w:rsidP="002E4350">
      <w:pPr>
        <w:pStyle w:val="aa"/>
        <w:rPr>
          <w:b w:val="0"/>
          <w:caps/>
          <w:sz w:val="20"/>
        </w:rPr>
      </w:pPr>
    </w:p>
    <w:p w:rsidR="00B45B12" w:rsidRDefault="00B45B12" w:rsidP="00B45B12">
      <w:pPr>
        <w:shd w:val="clear" w:color="auto" w:fill="FFFFFF"/>
        <w:spacing w:line="317" w:lineRule="exact"/>
        <w:ind w:left="1417" w:firstLine="707"/>
        <w:rPr>
          <w:rFonts w:eastAsia="Courier New"/>
          <w:color w:val="000000"/>
          <w:sz w:val="28"/>
          <w:szCs w:val="28"/>
        </w:rPr>
      </w:pPr>
      <w:r w:rsidRPr="00B45B12">
        <w:rPr>
          <w:rFonts w:eastAsia="Courier New"/>
          <w:color w:val="000000"/>
          <w:sz w:val="28"/>
          <w:szCs w:val="28"/>
        </w:rPr>
        <w:t>Администрация</w:t>
      </w:r>
      <w:r>
        <w:rPr>
          <w:rFonts w:eastAsia="Courier New"/>
          <w:color w:val="000000"/>
          <w:sz w:val="28"/>
          <w:szCs w:val="28"/>
        </w:rPr>
        <w:t xml:space="preserve"> муниципального образования </w:t>
      </w:r>
    </w:p>
    <w:p w:rsidR="002E4350" w:rsidRPr="00B45B12" w:rsidRDefault="00B45B12" w:rsidP="00B45B12">
      <w:pPr>
        <w:shd w:val="clear" w:color="auto" w:fill="FFFFFF"/>
        <w:spacing w:line="317" w:lineRule="exact"/>
        <w:ind w:left="2833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Крыловский район</w:t>
      </w:r>
    </w:p>
    <w:p w:rsidR="002E4350" w:rsidRDefault="002E4350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B45B12" w:rsidRPr="005E312D" w:rsidRDefault="00B45B12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СОВЕЩАНИЯ </w:t>
      </w:r>
      <w:r w:rsidR="004E7941">
        <w:rPr>
          <w:b/>
          <w:color w:val="000000"/>
          <w:szCs w:val="28"/>
        </w:rPr>
        <w:t>№ 1</w:t>
      </w:r>
    </w:p>
    <w:p w:rsidR="005E312D" w:rsidRPr="005E312D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РАБОЧЕЙ ГРУППЫ</w:t>
      </w:r>
      <w:r w:rsidR="002E4350" w:rsidRPr="005E312D">
        <w:rPr>
          <w:b/>
          <w:color w:val="000000"/>
          <w:szCs w:val="28"/>
        </w:rPr>
        <w:t xml:space="preserve"> ПО </w:t>
      </w:r>
      <w:r w:rsidR="00416368">
        <w:rPr>
          <w:b/>
          <w:color w:val="000000"/>
          <w:szCs w:val="28"/>
        </w:rPr>
        <w:t xml:space="preserve">СОДЕЙСТВИЮ РАЗВИТИЯ КОНКУРЕНЦИИ И ПО РАЗВИТИЮ КОНКУРЕНТНОЙ СРЕДЫ В МУНИЦИПАЛЬНОМ ОБРАЗОВАНИИ </w:t>
      </w:r>
      <w:r w:rsidR="00753F83">
        <w:rPr>
          <w:b/>
          <w:color w:val="000000"/>
          <w:szCs w:val="28"/>
        </w:rPr>
        <w:t>КРЫЛОВСКИЙ</w:t>
      </w:r>
      <w:r w:rsidR="00416368">
        <w:rPr>
          <w:b/>
          <w:color w:val="000000"/>
          <w:szCs w:val="28"/>
        </w:rPr>
        <w:t xml:space="preserve"> РАЙОН</w:t>
      </w:r>
    </w:p>
    <w:p w:rsidR="002E4350" w:rsidRPr="005E312D" w:rsidRDefault="002E4350" w:rsidP="00416368">
      <w:pPr>
        <w:shd w:val="clear" w:color="auto" w:fill="FFFFFF"/>
        <w:spacing w:line="317" w:lineRule="exact"/>
        <w:ind w:left="1560" w:right="1558"/>
        <w:jc w:val="center"/>
        <w:rPr>
          <w:b/>
          <w:color w:val="000000"/>
          <w:sz w:val="28"/>
          <w:szCs w:val="28"/>
        </w:rPr>
      </w:pPr>
    </w:p>
    <w:p w:rsidR="003A4A66" w:rsidRPr="005E312D" w:rsidRDefault="003A4A66" w:rsidP="00011B02">
      <w:pPr>
        <w:shd w:val="clear" w:color="auto" w:fill="FFFFFF"/>
        <w:spacing w:line="317" w:lineRule="exact"/>
        <w:rPr>
          <w:color w:val="000000"/>
          <w:sz w:val="32"/>
          <w:szCs w:val="28"/>
        </w:rPr>
      </w:pPr>
    </w:p>
    <w:p w:rsidR="003A4A66" w:rsidRPr="00DB6B4B" w:rsidRDefault="00065627" w:rsidP="00F6252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>20</w:t>
      </w:r>
      <w:r w:rsidR="00BF6EEA">
        <w:rPr>
          <w:sz w:val="28"/>
        </w:rPr>
        <w:t xml:space="preserve"> </w:t>
      </w:r>
      <w:r>
        <w:rPr>
          <w:sz w:val="28"/>
        </w:rPr>
        <w:t xml:space="preserve">января </w:t>
      </w:r>
      <w:r w:rsidR="004E7941">
        <w:rPr>
          <w:sz w:val="28"/>
        </w:rPr>
        <w:t xml:space="preserve"> 20</w:t>
      </w:r>
      <w:r>
        <w:rPr>
          <w:sz w:val="28"/>
        </w:rPr>
        <w:t>22</w:t>
      </w:r>
      <w:r w:rsidR="00F6252D">
        <w:rPr>
          <w:sz w:val="28"/>
        </w:rPr>
        <w:t xml:space="preserve"> года                  </w:t>
      </w:r>
      <w:r w:rsidR="004E7941">
        <w:rPr>
          <w:sz w:val="28"/>
        </w:rPr>
        <w:t xml:space="preserve">                                                      </w:t>
      </w:r>
      <w:r w:rsidR="00F6252D">
        <w:rPr>
          <w:sz w:val="28"/>
        </w:rPr>
        <w:t xml:space="preserve"> </w:t>
      </w:r>
      <w:r w:rsidR="003A4A66" w:rsidRPr="005E312D">
        <w:rPr>
          <w:sz w:val="28"/>
        </w:rPr>
        <w:t xml:space="preserve">ст. </w:t>
      </w:r>
      <w:proofErr w:type="spellStart"/>
      <w:r w:rsidR="00753F83">
        <w:rPr>
          <w:sz w:val="28"/>
        </w:rPr>
        <w:t>Крыловская</w:t>
      </w:r>
      <w:proofErr w:type="spellEnd"/>
    </w:p>
    <w:p w:rsidR="006A6BBC" w:rsidRPr="005E312D" w:rsidRDefault="006A6BBC" w:rsidP="003945DE">
      <w:pPr>
        <w:shd w:val="clear" w:color="auto" w:fill="FFFFFF"/>
        <w:spacing w:line="317" w:lineRule="exact"/>
        <w:ind w:right="-2"/>
        <w:jc w:val="center"/>
        <w:rPr>
          <w:b/>
          <w:color w:val="000000"/>
          <w:sz w:val="28"/>
          <w:szCs w:val="28"/>
        </w:rPr>
      </w:pPr>
    </w:p>
    <w:p w:rsidR="003945DE" w:rsidRDefault="003945DE" w:rsidP="003945DE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B45B12" w:rsidRDefault="00065627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Заместитель         -    Киселева Светлана Викторовна, и.о. обязанности </w:t>
      </w:r>
      <w:r w:rsidR="00B45B12">
        <w:rPr>
          <w:rFonts w:eastAsia="Courier New"/>
          <w:color w:val="000000"/>
          <w:sz w:val="28"/>
          <w:szCs w:val="28"/>
        </w:rPr>
        <w:t xml:space="preserve"> </w:t>
      </w:r>
    </w:p>
    <w:p w:rsidR="00065627" w:rsidRDefault="00065627" w:rsidP="00B45B12">
      <w:pPr>
        <w:shd w:val="clear" w:color="auto" w:fill="FFFFFF"/>
        <w:spacing w:line="317" w:lineRule="exact"/>
        <w:ind w:left="3162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заместителя главы муниципального образования </w:t>
      </w:r>
      <w:r w:rsidR="00B45B12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 xml:space="preserve">(вопросы экономики) </w:t>
      </w:r>
      <w:r w:rsidR="00B45B12">
        <w:rPr>
          <w:rFonts w:eastAsia="Courier New"/>
          <w:color w:val="000000"/>
          <w:sz w:val="28"/>
          <w:szCs w:val="28"/>
        </w:rPr>
        <w:t>Крыловский район</w:t>
      </w:r>
    </w:p>
    <w:p w:rsidR="00065627" w:rsidRDefault="00065627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B45B12" w:rsidRDefault="00F6252D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Секретарь</w:t>
      </w:r>
      <w:r w:rsidR="00065627">
        <w:rPr>
          <w:rFonts w:eastAsia="Courier New"/>
          <w:color w:val="000000"/>
          <w:sz w:val="28"/>
          <w:szCs w:val="28"/>
        </w:rPr>
        <w:t>:          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="00065627">
        <w:rPr>
          <w:rFonts w:eastAsia="Courier New"/>
          <w:color w:val="000000"/>
          <w:sz w:val="28"/>
          <w:szCs w:val="28"/>
        </w:rPr>
        <w:t xml:space="preserve">   Савченко Татьяна Алексеевна, ведущий специалист</w:t>
      </w:r>
      <w:r w:rsidR="00BF6EEA">
        <w:rPr>
          <w:rFonts w:eastAsia="Courier New"/>
          <w:color w:val="000000"/>
          <w:sz w:val="28"/>
          <w:szCs w:val="28"/>
        </w:rPr>
        <w:t xml:space="preserve"> </w:t>
      </w:r>
      <w:r w:rsidR="00B45B12">
        <w:rPr>
          <w:rFonts w:eastAsia="Courier New"/>
          <w:color w:val="000000"/>
          <w:sz w:val="28"/>
          <w:szCs w:val="28"/>
        </w:rPr>
        <w:t xml:space="preserve">   </w:t>
      </w:r>
    </w:p>
    <w:p w:rsidR="00B45B12" w:rsidRDefault="00B45B12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администрации муниципального образования   </w:t>
      </w:r>
    </w:p>
    <w:p w:rsidR="00F6252D" w:rsidRDefault="00B45B12" w:rsidP="00B45B12">
      <w:pPr>
        <w:shd w:val="clear" w:color="auto" w:fill="FFFFFF"/>
        <w:spacing w:line="317" w:lineRule="exact"/>
        <w:ind w:left="2125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Крыловский район</w:t>
      </w:r>
    </w:p>
    <w:p w:rsidR="00B45B12" w:rsidRDefault="00B45B12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</w:p>
    <w:p w:rsidR="00F6252D" w:rsidRDefault="00F6252D" w:rsidP="00F6252D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A3438F" w:rsidRPr="00316968" w:rsidRDefault="00B45B12" w:rsidP="00316968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Присутствовали:      12 членов рабочей группы</w:t>
      </w:r>
    </w:p>
    <w:p w:rsidR="006A1570" w:rsidRPr="00BE6CA2" w:rsidRDefault="006A1570" w:rsidP="00CF59CB">
      <w:pPr>
        <w:jc w:val="both"/>
        <w:rPr>
          <w:b/>
          <w:color w:val="000000"/>
          <w:sz w:val="28"/>
          <w:highlight w:val="yellow"/>
        </w:rPr>
      </w:pPr>
    </w:p>
    <w:p w:rsidR="00F22251" w:rsidRPr="00B45B12" w:rsidRDefault="00F22251" w:rsidP="00B45B12">
      <w:pPr>
        <w:ind w:firstLine="709"/>
        <w:jc w:val="center"/>
        <w:rPr>
          <w:b/>
          <w:color w:val="000000"/>
          <w:sz w:val="28"/>
          <w:highlight w:val="yellow"/>
        </w:rPr>
      </w:pPr>
      <w:r w:rsidRPr="00B45B12">
        <w:rPr>
          <w:b/>
          <w:color w:val="000000"/>
          <w:sz w:val="28"/>
        </w:rPr>
        <w:t>ПОВЕСТКА ДНЯ:</w:t>
      </w:r>
    </w:p>
    <w:p w:rsidR="00952999" w:rsidRDefault="00952999" w:rsidP="00952999">
      <w:pPr>
        <w:rPr>
          <w:sz w:val="28"/>
        </w:rPr>
      </w:pPr>
    </w:p>
    <w:p w:rsidR="00E11EE9" w:rsidRDefault="00E11EE9" w:rsidP="00A80952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подготовке к отчету по итогам работы в 2021 году по содействию развитию конкуренции на товарных рынках муниципального образования Крыловский район.</w:t>
      </w:r>
    </w:p>
    <w:p w:rsidR="00A80952" w:rsidRDefault="00B45B12" w:rsidP="00A80952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 рассмотрении плана мероприятий («дорожной карты») по содействию развитию конкуренции в Краснодарском крае на 2022-2025 гг., утвержденного распоряжением главы администрации (губернатора) Краснодарского края от 27.12.2021 г. №382-р «О внесении изменений в распоряжение главы администрации (губернатора) Краснодарского края от 16 декабря 2019 г. №416-р </w:t>
      </w:r>
      <w:r w:rsidR="00E11EE9">
        <w:rPr>
          <w:rFonts w:ascii="Times New Roman" w:hAnsi="Times New Roman" w:cs="Times New Roman"/>
          <w:sz w:val="28"/>
        </w:rPr>
        <w:t>«Об утверждении плана мероприятий («дорожной карты») по содействию развитию конкуренции в Краснодарском крае» и признании утратившими силу</w:t>
      </w:r>
      <w:proofErr w:type="gramEnd"/>
      <w:r w:rsidR="00E11EE9">
        <w:rPr>
          <w:rFonts w:ascii="Times New Roman" w:hAnsi="Times New Roman" w:cs="Times New Roman"/>
          <w:sz w:val="28"/>
        </w:rPr>
        <w:t xml:space="preserve"> некоторых правовых актов главы администрации (губернатора) Краснодарского края</w:t>
      </w:r>
      <w:r w:rsidR="00A80952" w:rsidRPr="00011B02">
        <w:rPr>
          <w:rFonts w:ascii="Times New Roman" w:hAnsi="Times New Roman" w:cs="Times New Roman"/>
          <w:sz w:val="28"/>
        </w:rPr>
        <w:t>.</w:t>
      </w:r>
    </w:p>
    <w:p w:rsidR="00A3438F" w:rsidRDefault="00E11EE9" w:rsidP="00A3438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выборе приоритетных товарных рынков для содействия развитию конкуренции в муниципальном образовании Крыловский район.</w:t>
      </w:r>
    </w:p>
    <w:p w:rsidR="00E11EE9" w:rsidRDefault="00E11EE9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316968" w:rsidRPr="00316968" w:rsidRDefault="00E11EE9" w:rsidP="0031696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316968">
        <w:rPr>
          <w:rFonts w:ascii="Times New Roman" w:hAnsi="Times New Roman" w:cs="Times New Roman"/>
          <w:b/>
          <w:sz w:val="28"/>
        </w:rPr>
        <w:t>Слушали:</w:t>
      </w:r>
    </w:p>
    <w:p w:rsidR="00316968" w:rsidRDefault="00316968" w:rsidP="00316968">
      <w:pPr>
        <w:jc w:val="both"/>
        <w:rPr>
          <w:sz w:val="28"/>
        </w:rPr>
      </w:pPr>
      <w:r>
        <w:rPr>
          <w:sz w:val="28"/>
        </w:rPr>
        <w:t>1.</w:t>
      </w:r>
      <w:r w:rsidR="00E11EE9" w:rsidRPr="00316968">
        <w:rPr>
          <w:sz w:val="28"/>
        </w:rPr>
        <w:t xml:space="preserve">С.В. Киселева – взаимодействие структурных подразделений муниципального образования Крыловский район при подготовке отчета о состоянии и развитии </w:t>
      </w:r>
      <w:r w:rsidR="00E11EE9" w:rsidRPr="00316968">
        <w:rPr>
          <w:sz w:val="28"/>
        </w:rPr>
        <w:lastRenderedPageBreak/>
        <w:t xml:space="preserve">конкуренции на товарных рынках муниципального образования Крыловский район за 2021 год. </w:t>
      </w:r>
    </w:p>
    <w:p w:rsidR="00E11EE9" w:rsidRDefault="00316968" w:rsidP="00316968">
      <w:pPr>
        <w:jc w:val="both"/>
        <w:rPr>
          <w:sz w:val="28"/>
        </w:rPr>
      </w:pPr>
      <w:r>
        <w:rPr>
          <w:sz w:val="28"/>
        </w:rPr>
        <w:t>2. С.В. Киселева - р</w:t>
      </w:r>
      <w:r w:rsidR="00C53CD1" w:rsidRPr="00316968">
        <w:rPr>
          <w:sz w:val="28"/>
        </w:rPr>
        <w:t>ассмотрение плана мероприятий («дорожной карты») по содействию развитию конкуренции в Краснодарском крае на 2022-2025 гг.</w:t>
      </w:r>
    </w:p>
    <w:p w:rsidR="00316968" w:rsidRPr="00316968" w:rsidRDefault="00316968" w:rsidP="00316968">
      <w:pPr>
        <w:jc w:val="both"/>
        <w:rPr>
          <w:sz w:val="28"/>
        </w:rPr>
      </w:pPr>
      <w:r>
        <w:rPr>
          <w:sz w:val="28"/>
        </w:rPr>
        <w:t>3. С.А. Савченко – приоритетные товарные рынки для содействия развитию конкуренции в муниципальном образовании Крыловский район</w:t>
      </w:r>
      <w:r w:rsidR="00830345">
        <w:rPr>
          <w:sz w:val="28"/>
        </w:rPr>
        <w:t>. Актуализация товарных рынков для содействия развития конкуренции в муниципальном образовании Крыловский район в соответствии с распоряжением главы администрации (губернатора) Краснодарского края от 27.12.2021  №382-р «О внесении изменений в распоряжение главы администрации (губернатора) Краснодарского края от 16.12.2019 №№416-р «Об утверждении плана мероприятий («дорожной карты») по содействию развитию конкуренции в Краснодарском крае»</w:t>
      </w:r>
    </w:p>
    <w:p w:rsidR="00952999" w:rsidRDefault="00952999" w:rsidP="00673A38">
      <w:pPr>
        <w:jc w:val="both"/>
        <w:rPr>
          <w:sz w:val="28"/>
        </w:rPr>
      </w:pPr>
    </w:p>
    <w:p w:rsidR="00B069FA" w:rsidRPr="00673A38" w:rsidRDefault="00B069FA" w:rsidP="00B069FA">
      <w:pPr>
        <w:ind w:firstLine="709"/>
        <w:jc w:val="both"/>
        <w:rPr>
          <w:sz w:val="28"/>
        </w:rPr>
      </w:pPr>
    </w:p>
    <w:p w:rsidR="006A1570" w:rsidRPr="00952999" w:rsidRDefault="00C53CD1" w:rsidP="00673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6A1570" w:rsidRPr="00952999">
        <w:rPr>
          <w:sz w:val="28"/>
          <w:szCs w:val="28"/>
        </w:rPr>
        <w:t>:</w:t>
      </w:r>
    </w:p>
    <w:p w:rsidR="00775234" w:rsidRPr="00BE6CA2" w:rsidRDefault="00775234" w:rsidP="00CF59CB">
      <w:pPr>
        <w:jc w:val="both"/>
        <w:rPr>
          <w:sz w:val="28"/>
          <w:szCs w:val="28"/>
          <w:highlight w:val="yellow"/>
        </w:rPr>
      </w:pPr>
    </w:p>
    <w:p w:rsidR="00B31118" w:rsidRPr="00011B02" w:rsidRDefault="00775234" w:rsidP="00C841B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E72FB">
        <w:rPr>
          <w:sz w:val="28"/>
          <w:szCs w:val="28"/>
        </w:rPr>
        <w:t xml:space="preserve">1. </w:t>
      </w:r>
      <w:r w:rsidR="00C53CD1">
        <w:rPr>
          <w:sz w:val="28"/>
          <w:szCs w:val="28"/>
        </w:rPr>
        <w:t>Отделам администрации муниципального образования Крыловский район оказывать содействие при подготовке отчета по содействию развитию конкуренции ха 2021 год.</w:t>
      </w:r>
      <w:r w:rsidR="007E72FB" w:rsidRPr="00011B02">
        <w:rPr>
          <w:sz w:val="28"/>
          <w:szCs w:val="28"/>
        </w:rPr>
        <w:t xml:space="preserve"> </w:t>
      </w:r>
    </w:p>
    <w:p w:rsidR="00673A38" w:rsidRDefault="00B069FA" w:rsidP="00B069F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069FA">
        <w:rPr>
          <w:rFonts w:asciiTheme="minorHAnsi" w:eastAsiaTheme="minorHAnsi" w:hAnsiTheme="minorHAnsi" w:cstheme="minorBid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 w:rsidR="00422391">
        <w:rPr>
          <w:sz w:val="28"/>
          <w:szCs w:val="28"/>
        </w:rPr>
        <w:t xml:space="preserve">Структурным подразделениям администрации, ответственным за развитие товарных рынков в муниципальном образовании Крыловский район, провести работу по разработке мероприятий по развитию конкуренции и </w:t>
      </w:r>
      <w:proofErr w:type="gramStart"/>
      <w:r w:rsidR="00422391">
        <w:rPr>
          <w:sz w:val="28"/>
          <w:szCs w:val="28"/>
        </w:rPr>
        <w:t>предоставить отчет</w:t>
      </w:r>
      <w:proofErr w:type="gramEnd"/>
      <w:r w:rsidR="00422391">
        <w:rPr>
          <w:sz w:val="28"/>
          <w:szCs w:val="28"/>
        </w:rPr>
        <w:t xml:space="preserve"> в отдел экономического анализа разработки проекта распоряжения об утверждении плана мероприятий («дорожной карты») по содействию конкуренции в муниципальном образовании Крыловский район на 2022-2025 гг.</w:t>
      </w:r>
    </w:p>
    <w:p w:rsidR="00316968" w:rsidRPr="00B069FA" w:rsidRDefault="00316968" w:rsidP="00B069F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0C04E1" w:rsidRPr="00BE6CA2" w:rsidRDefault="000C04E1" w:rsidP="00011B02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0C04E1" w:rsidRPr="00BE6CA2" w:rsidRDefault="000C04E1" w:rsidP="009C3090">
      <w:pPr>
        <w:jc w:val="both"/>
        <w:rPr>
          <w:sz w:val="28"/>
          <w:szCs w:val="28"/>
          <w:highlight w:val="yellow"/>
        </w:rPr>
      </w:pPr>
    </w:p>
    <w:p w:rsidR="00422391" w:rsidRDefault="00DB6B4B" w:rsidP="00422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422391">
        <w:rPr>
          <w:color w:val="000000"/>
          <w:sz w:val="28"/>
          <w:szCs w:val="28"/>
        </w:rPr>
        <w:t>заместителя руководителя</w:t>
      </w:r>
    </w:p>
    <w:p w:rsidR="000C04E1" w:rsidRPr="007A6204" w:rsidRDefault="00422391" w:rsidP="00422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группы</w:t>
      </w:r>
      <w:r w:rsidR="000C04E1" w:rsidRPr="007A6204">
        <w:rPr>
          <w:color w:val="000000"/>
          <w:sz w:val="28"/>
          <w:szCs w:val="28"/>
        </w:rPr>
        <w:t xml:space="preserve">                                                            </w:t>
      </w:r>
      <w:r w:rsidR="00DB6B4B">
        <w:rPr>
          <w:color w:val="000000"/>
          <w:sz w:val="28"/>
          <w:szCs w:val="28"/>
        </w:rPr>
        <w:t xml:space="preserve">              </w:t>
      </w:r>
      <w:r w:rsidR="00CF2DD5" w:rsidRPr="007A6204">
        <w:rPr>
          <w:color w:val="000000"/>
          <w:sz w:val="28"/>
          <w:szCs w:val="28"/>
        </w:rPr>
        <w:t xml:space="preserve">      </w:t>
      </w:r>
      <w:r w:rsidR="004A6B4F">
        <w:rPr>
          <w:color w:val="000000"/>
          <w:sz w:val="28"/>
          <w:szCs w:val="28"/>
        </w:rPr>
        <w:t>С.В. Киселева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CF2DD5" w:rsidRPr="007A6204" w:rsidRDefault="000C04E1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>С</w:t>
      </w:r>
      <w:r w:rsidR="00CF2DD5" w:rsidRPr="007A6204">
        <w:rPr>
          <w:sz w:val="28"/>
          <w:szCs w:val="28"/>
        </w:rPr>
        <w:t xml:space="preserve">екретарь </w:t>
      </w:r>
    </w:p>
    <w:p w:rsidR="000C04E1" w:rsidRPr="006A1570" w:rsidRDefault="00CF2DD5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 xml:space="preserve">рабочей группы                                                                                  </w:t>
      </w:r>
      <w:r w:rsidR="00422391">
        <w:rPr>
          <w:sz w:val="28"/>
          <w:szCs w:val="28"/>
        </w:rPr>
        <w:t>Т.А. Савченко</w:t>
      </w:r>
    </w:p>
    <w:sectPr w:rsidR="000C04E1" w:rsidRPr="006A1570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B6" w:rsidRDefault="00674EB6" w:rsidP="00903A7C">
      <w:r>
        <w:separator/>
      </w:r>
    </w:p>
  </w:endnote>
  <w:endnote w:type="continuationSeparator" w:id="0">
    <w:p w:rsidR="00674EB6" w:rsidRDefault="00674EB6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B6" w:rsidRDefault="00674EB6" w:rsidP="00903A7C">
      <w:r>
        <w:separator/>
      </w:r>
    </w:p>
  </w:footnote>
  <w:footnote w:type="continuationSeparator" w:id="0">
    <w:p w:rsidR="00674EB6" w:rsidRDefault="00674EB6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6E1"/>
    <w:rsid w:val="000117EC"/>
    <w:rsid w:val="00011B02"/>
    <w:rsid w:val="0005667A"/>
    <w:rsid w:val="00065627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204FE"/>
    <w:rsid w:val="00121C64"/>
    <w:rsid w:val="00160322"/>
    <w:rsid w:val="0017491A"/>
    <w:rsid w:val="0018636F"/>
    <w:rsid w:val="00186BE9"/>
    <w:rsid w:val="00191290"/>
    <w:rsid w:val="00197546"/>
    <w:rsid w:val="001B5886"/>
    <w:rsid w:val="001E30DD"/>
    <w:rsid w:val="001F4CAB"/>
    <w:rsid w:val="001F5FCC"/>
    <w:rsid w:val="001F7B2F"/>
    <w:rsid w:val="002154D7"/>
    <w:rsid w:val="002276B0"/>
    <w:rsid w:val="0024781A"/>
    <w:rsid w:val="00264F24"/>
    <w:rsid w:val="00265FED"/>
    <w:rsid w:val="00267F43"/>
    <w:rsid w:val="00276842"/>
    <w:rsid w:val="002A358D"/>
    <w:rsid w:val="002E4350"/>
    <w:rsid w:val="003064EB"/>
    <w:rsid w:val="0031673E"/>
    <w:rsid w:val="00316968"/>
    <w:rsid w:val="0032108A"/>
    <w:rsid w:val="00331F17"/>
    <w:rsid w:val="00335163"/>
    <w:rsid w:val="003404EB"/>
    <w:rsid w:val="00342310"/>
    <w:rsid w:val="00352EB9"/>
    <w:rsid w:val="00390E3D"/>
    <w:rsid w:val="003945DE"/>
    <w:rsid w:val="003A309E"/>
    <w:rsid w:val="003A4A66"/>
    <w:rsid w:val="003D755C"/>
    <w:rsid w:val="003F203E"/>
    <w:rsid w:val="00400A36"/>
    <w:rsid w:val="00416368"/>
    <w:rsid w:val="00421E7E"/>
    <w:rsid w:val="00422391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A6B4F"/>
    <w:rsid w:val="004B2F34"/>
    <w:rsid w:val="004B43C5"/>
    <w:rsid w:val="004C7865"/>
    <w:rsid w:val="004D1D85"/>
    <w:rsid w:val="004D25D0"/>
    <w:rsid w:val="004E22A2"/>
    <w:rsid w:val="004E7941"/>
    <w:rsid w:val="00500868"/>
    <w:rsid w:val="00537C19"/>
    <w:rsid w:val="0055680C"/>
    <w:rsid w:val="005623BA"/>
    <w:rsid w:val="005779B5"/>
    <w:rsid w:val="00591F36"/>
    <w:rsid w:val="00597E0A"/>
    <w:rsid w:val="005B7C54"/>
    <w:rsid w:val="005D25A0"/>
    <w:rsid w:val="005E29CA"/>
    <w:rsid w:val="005E312D"/>
    <w:rsid w:val="005E40C3"/>
    <w:rsid w:val="005F33FA"/>
    <w:rsid w:val="0060017E"/>
    <w:rsid w:val="00623308"/>
    <w:rsid w:val="00673A38"/>
    <w:rsid w:val="00674EB6"/>
    <w:rsid w:val="00691061"/>
    <w:rsid w:val="00697577"/>
    <w:rsid w:val="006A1570"/>
    <w:rsid w:val="006A323C"/>
    <w:rsid w:val="006A6BBC"/>
    <w:rsid w:val="006C4F59"/>
    <w:rsid w:val="006D0ADA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96C10"/>
    <w:rsid w:val="007A1D74"/>
    <w:rsid w:val="007A4461"/>
    <w:rsid w:val="007A6204"/>
    <w:rsid w:val="007C7833"/>
    <w:rsid w:val="007E417F"/>
    <w:rsid w:val="007E6568"/>
    <w:rsid w:val="007E72FB"/>
    <w:rsid w:val="007F54B5"/>
    <w:rsid w:val="00813C7E"/>
    <w:rsid w:val="00816A08"/>
    <w:rsid w:val="00822A22"/>
    <w:rsid w:val="00823331"/>
    <w:rsid w:val="00827C09"/>
    <w:rsid w:val="00830345"/>
    <w:rsid w:val="008605A1"/>
    <w:rsid w:val="00860F0A"/>
    <w:rsid w:val="008714F4"/>
    <w:rsid w:val="00876C08"/>
    <w:rsid w:val="008B0692"/>
    <w:rsid w:val="008B613B"/>
    <w:rsid w:val="008C6B84"/>
    <w:rsid w:val="008D4B92"/>
    <w:rsid w:val="008F56C5"/>
    <w:rsid w:val="00903A7C"/>
    <w:rsid w:val="009041F0"/>
    <w:rsid w:val="00911417"/>
    <w:rsid w:val="0092311C"/>
    <w:rsid w:val="009260C2"/>
    <w:rsid w:val="00952999"/>
    <w:rsid w:val="0097381D"/>
    <w:rsid w:val="00983D90"/>
    <w:rsid w:val="00983DBC"/>
    <w:rsid w:val="00990DA5"/>
    <w:rsid w:val="009927BD"/>
    <w:rsid w:val="00994A95"/>
    <w:rsid w:val="0099502A"/>
    <w:rsid w:val="009A4C87"/>
    <w:rsid w:val="009B1D6F"/>
    <w:rsid w:val="009B2D4D"/>
    <w:rsid w:val="009B4F9D"/>
    <w:rsid w:val="009B7397"/>
    <w:rsid w:val="009C3090"/>
    <w:rsid w:val="009D4535"/>
    <w:rsid w:val="009E6072"/>
    <w:rsid w:val="009F5F5F"/>
    <w:rsid w:val="009F7200"/>
    <w:rsid w:val="00A2041B"/>
    <w:rsid w:val="00A246C1"/>
    <w:rsid w:val="00A25397"/>
    <w:rsid w:val="00A30167"/>
    <w:rsid w:val="00A304E1"/>
    <w:rsid w:val="00A3438F"/>
    <w:rsid w:val="00A4454C"/>
    <w:rsid w:val="00A4733E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17F70"/>
    <w:rsid w:val="00B243AB"/>
    <w:rsid w:val="00B31118"/>
    <w:rsid w:val="00B446AD"/>
    <w:rsid w:val="00B45B12"/>
    <w:rsid w:val="00B74832"/>
    <w:rsid w:val="00B905B8"/>
    <w:rsid w:val="00B933A8"/>
    <w:rsid w:val="00BB3603"/>
    <w:rsid w:val="00BE1E6C"/>
    <w:rsid w:val="00BE3888"/>
    <w:rsid w:val="00BE6CA2"/>
    <w:rsid w:val="00BE7A49"/>
    <w:rsid w:val="00BF59D8"/>
    <w:rsid w:val="00BF6EEA"/>
    <w:rsid w:val="00BF7C7C"/>
    <w:rsid w:val="00C009E7"/>
    <w:rsid w:val="00C0728F"/>
    <w:rsid w:val="00C134F8"/>
    <w:rsid w:val="00C33C94"/>
    <w:rsid w:val="00C34C0C"/>
    <w:rsid w:val="00C53CD1"/>
    <w:rsid w:val="00C56ADB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3357C"/>
    <w:rsid w:val="00D479EC"/>
    <w:rsid w:val="00D528A9"/>
    <w:rsid w:val="00D539DF"/>
    <w:rsid w:val="00D6049F"/>
    <w:rsid w:val="00D763CE"/>
    <w:rsid w:val="00D76ECD"/>
    <w:rsid w:val="00DA08A0"/>
    <w:rsid w:val="00DA3E6D"/>
    <w:rsid w:val="00DB13BE"/>
    <w:rsid w:val="00DB5108"/>
    <w:rsid w:val="00DB6B4B"/>
    <w:rsid w:val="00DB7A96"/>
    <w:rsid w:val="00E07AEF"/>
    <w:rsid w:val="00E101D7"/>
    <w:rsid w:val="00E11EE9"/>
    <w:rsid w:val="00E34A59"/>
    <w:rsid w:val="00E40882"/>
    <w:rsid w:val="00E43027"/>
    <w:rsid w:val="00E5052D"/>
    <w:rsid w:val="00E60BD8"/>
    <w:rsid w:val="00E70E79"/>
    <w:rsid w:val="00E71091"/>
    <w:rsid w:val="00E71CAF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3F6B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60</cp:revision>
  <cp:lastPrinted>2017-02-16T13:06:00Z</cp:lastPrinted>
  <dcterms:created xsi:type="dcterms:W3CDTF">2014-12-29T07:15:00Z</dcterms:created>
  <dcterms:modified xsi:type="dcterms:W3CDTF">2022-07-18T10:47:00Z</dcterms:modified>
</cp:coreProperties>
</file>