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90532" w14:textId="409DCEA0" w:rsidR="00657223" w:rsidRDefault="00657223" w:rsidP="006572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7223">
        <w:rPr>
          <w:rFonts w:ascii="Times New Roman" w:hAnsi="Times New Roman" w:cs="Times New Roman"/>
          <w:sz w:val="28"/>
          <w:szCs w:val="28"/>
        </w:rPr>
        <w:t>Приложение</w:t>
      </w:r>
    </w:p>
    <w:p w14:paraId="51032F17" w14:textId="77777777" w:rsidR="00657223" w:rsidRDefault="00657223" w:rsidP="006572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F3FCF0" w14:textId="77777777" w:rsidR="00652FB4" w:rsidRDefault="00657223" w:rsidP="0065722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223">
        <w:rPr>
          <w:rFonts w:ascii="Times New Roman" w:hAnsi="Times New Roman" w:cs="Times New Roman"/>
          <w:sz w:val="28"/>
          <w:szCs w:val="28"/>
        </w:rPr>
        <w:t>Проект «Открыто для всех», запущенный Агентством стратегических инициатив (АСИ) в рамках реализации Национальной социальной инициативы (НСИ) в марте 2022 года, 2 ноября 2023 г. проводит очную встречу с региональным бизнесом по адресу г. Краснодар, ул. Комсомольская, 70, точка кипения КубГМУ, учебный корпус, 3 этаж (предусмотрено также подключение по видео-конференц-связи).</w:t>
      </w:r>
    </w:p>
    <w:p w14:paraId="2A888FAB" w14:textId="0713D655" w:rsidR="00657223" w:rsidRPr="00657223" w:rsidRDefault="00657223" w:rsidP="0065722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223">
        <w:rPr>
          <w:rFonts w:ascii="Times New Roman" w:hAnsi="Times New Roman" w:cs="Times New Roman"/>
          <w:sz w:val="28"/>
          <w:szCs w:val="28"/>
        </w:rPr>
        <w:t>Приглаша</w:t>
      </w:r>
      <w:r w:rsidR="00652FB4">
        <w:rPr>
          <w:rFonts w:ascii="Times New Roman" w:hAnsi="Times New Roman" w:cs="Times New Roman"/>
          <w:sz w:val="28"/>
          <w:szCs w:val="28"/>
        </w:rPr>
        <w:t>ются</w:t>
      </w:r>
      <w:r w:rsidRPr="00657223">
        <w:rPr>
          <w:rFonts w:ascii="Times New Roman" w:hAnsi="Times New Roman" w:cs="Times New Roman"/>
          <w:sz w:val="28"/>
          <w:szCs w:val="28"/>
        </w:rPr>
        <w:t xml:space="preserve"> все, кто давно хотел внедрять инклюзивные практики и создавать равные условия для всех сотрудников.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C543C" w14:textId="77777777" w:rsidR="00657223" w:rsidRPr="00657223" w:rsidRDefault="00657223" w:rsidP="0065722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223">
        <w:rPr>
          <w:rFonts w:ascii="Times New Roman" w:hAnsi="Times New Roman" w:cs="Times New Roman"/>
          <w:sz w:val="28"/>
          <w:szCs w:val="28"/>
        </w:rPr>
        <w:t>Участники сообщества "Открыто для всех" расскажут о проекте и Национальном инклюзивном договоре (НИД), поделятся уже реализованными решениями по созданию и адаптации товаров, услуг, сервисов, а также развеют мифы, связанные с трудоустройством и обучением людей с инвалидностью</w:t>
      </w:r>
    </w:p>
    <w:p w14:paraId="163D381B" w14:textId="77777777" w:rsidR="00657223" w:rsidRPr="00657223" w:rsidRDefault="00657223" w:rsidP="0065722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223">
        <w:rPr>
          <w:rFonts w:ascii="Times New Roman" w:hAnsi="Times New Roman" w:cs="Times New Roman"/>
          <w:sz w:val="28"/>
          <w:szCs w:val="28"/>
        </w:rPr>
        <w:t>В рамках мероприятия можно будет задать интересующие вопросы и стать участником проекта «Открыто для всех», подписав НИД.</w:t>
      </w:r>
    </w:p>
    <w:p w14:paraId="1C485762" w14:textId="77777777" w:rsidR="00652FB4" w:rsidRDefault="00657223" w:rsidP="0065722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223">
        <w:rPr>
          <w:rFonts w:ascii="Times New Roman" w:hAnsi="Times New Roman" w:cs="Times New Roman"/>
          <w:sz w:val="28"/>
          <w:szCs w:val="28"/>
        </w:rPr>
        <w:t xml:space="preserve">*необходима предварительная регистрация: </w:t>
      </w:r>
    </w:p>
    <w:p w14:paraId="023267BE" w14:textId="1E4D06D9" w:rsidR="00657223" w:rsidRDefault="002A2948" w:rsidP="0065722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57223" w:rsidRPr="00112A4E">
          <w:rPr>
            <w:rStyle w:val="a6"/>
            <w:rFonts w:ascii="Times New Roman" w:hAnsi="Times New Roman" w:cs="Times New Roman"/>
            <w:sz w:val="28"/>
            <w:szCs w:val="28"/>
          </w:rPr>
          <w:t>https://leader-id.ru/events/464776</w:t>
        </w:r>
      </w:hyperlink>
    </w:p>
    <w:p w14:paraId="51607FC5" w14:textId="77777777" w:rsidR="00657223" w:rsidRPr="00657223" w:rsidRDefault="00657223" w:rsidP="00657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9312B" w14:textId="77777777" w:rsidR="00657223" w:rsidRDefault="00657223" w:rsidP="00BE50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02EEF" w14:textId="77777777" w:rsidR="00657223" w:rsidRDefault="00657223" w:rsidP="00BE50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591BF" w14:textId="77777777" w:rsidR="00657223" w:rsidRDefault="00657223" w:rsidP="00BE50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4F6DF" w14:textId="77777777" w:rsidR="00657223" w:rsidRDefault="00657223" w:rsidP="00BE50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FA27A" w14:textId="77777777" w:rsidR="00657223" w:rsidRDefault="00657223" w:rsidP="00BE50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8F784" w14:textId="77777777" w:rsidR="00657223" w:rsidRDefault="00657223" w:rsidP="00BE50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C4A96" w14:textId="77777777" w:rsidR="00657223" w:rsidRDefault="00657223" w:rsidP="00BE50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628D7" w14:textId="77777777" w:rsidR="00657223" w:rsidRDefault="00657223" w:rsidP="00BE50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9C3D5" w14:textId="77777777" w:rsidR="00657223" w:rsidRDefault="00657223" w:rsidP="00BE50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A8272" w14:textId="77777777" w:rsidR="00657223" w:rsidRDefault="00657223" w:rsidP="00BE50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B0E82" w14:textId="77777777" w:rsidR="00657223" w:rsidRDefault="00657223" w:rsidP="00BE50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84274" w14:textId="77777777" w:rsidR="00657223" w:rsidRDefault="00657223" w:rsidP="00BE50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A42F1" w14:textId="77777777" w:rsidR="00657223" w:rsidRDefault="00657223" w:rsidP="00BE50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6F97C" w14:textId="77777777" w:rsidR="00657223" w:rsidRDefault="00657223" w:rsidP="00BE50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DCD08" w14:textId="77777777" w:rsidR="00657223" w:rsidRDefault="00657223" w:rsidP="00BE50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8561D" w14:textId="4F725334" w:rsidR="00F55B78" w:rsidRPr="00BE0190" w:rsidRDefault="00162F97" w:rsidP="00BE50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справка о проекте «Открыто для всех»</w:t>
      </w:r>
    </w:p>
    <w:p w14:paraId="7CA17173" w14:textId="3BEF46BF" w:rsidR="003374DD" w:rsidRDefault="003374DD" w:rsidP="003374DD">
      <w:pPr>
        <w:pStyle w:val="2"/>
        <w:shd w:val="clear" w:color="auto" w:fill="FFFFFF"/>
        <w:ind w:firstLine="709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Актуальность реализации проекта обусловлена тем, что на</w:t>
      </w:r>
      <w:r w:rsidRPr="00BE0190">
        <w:rPr>
          <w:b w:val="0"/>
          <w:sz w:val="24"/>
          <w:szCs w:val="24"/>
          <w:shd w:val="clear" w:color="auto" w:fill="FFFFFF"/>
        </w:rPr>
        <w:t xml:space="preserve"> текущий момент в России прожива</w:t>
      </w:r>
      <w:r>
        <w:rPr>
          <w:b w:val="0"/>
          <w:sz w:val="24"/>
          <w:szCs w:val="24"/>
          <w:shd w:val="clear" w:color="auto" w:fill="FFFFFF"/>
        </w:rPr>
        <w:t>ю</w:t>
      </w:r>
      <w:r w:rsidRPr="00BE0190">
        <w:rPr>
          <w:b w:val="0"/>
          <w:sz w:val="24"/>
          <w:szCs w:val="24"/>
          <w:shd w:val="clear" w:color="auto" w:fill="FFFFFF"/>
        </w:rPr>
        <w:t>т более 11 миллионов людей с</w:t>
      </w:r>
      <w:r>
        <w:rPr>
          <w:b w:val="0"/>
          <w:sz w:val="24"/>
          <w:szCs w:val="24"/>
          <w:shd w:val="clear" w:color="auto" w:fill="FFFFFF"/>
        </w:rPr>
        <w:t> </w:t>
      </w:r>
      <w:r w:rsidRPr="00BE0190">
        <w:rPr>
          <w:b w:val="0"/>
          <w:sz w:val="24"/>
          <w:szCs w:val="24"/>
          <w:shd w:val="clear" w:color="auto" w:fill="FFFFFF"/>
        </w:rPr>
        <w:t xml:space="preserve">инвалидностью, </w:t>
      </w:r>
      <w:r>
        <w:rPr>
          <w:b w:val="0"/>
          <w:sz w:val="24"/>
          <w:szCs w:val="24"/>
          <w:shd w:val="clear" w:color="auto" w:fill="FFFFFF"/>
        </w:rPr>
        <w:t xml:space="preserve">74% из которых </w:t>
      </w:r>
      <w:r w:rsidRPr="003374DD">
        <w:rPr>
          <w:b w:val="0"/>
          <w:sz w:val="24"/>
          <w:szCs w:val="24"/>
          <w:shd w:val="clear" w:color="auto" w:fill="FFFFFF"/>
        </w:rPr>
        <w:t>ограничены в получ</w:t>
      </w:r>
      <w:r>
        <w:rPr>
          <w:b w:val="0"/>
          <w:sz w:val="24"/>
          <w:szCs w:val="24"/>
          <w:shd w:val="clear" w:color="auto" w:fill="FFFFFF"/>
        </w:rPr>
        <w:t xml:space="preserve">ении товаров, услуг и сервисов и </w:t>
      </w:r>
      <w:r w:rsidRPr="003374DD">
        <w:rPr>
          <w:b w:val="0"/>
          <w:sz w:val="24"/>
          <w:szCs w:val="24"/>
          <w:shd w:val="clear" w:color="auto" w:fill="FFFFFF"/>
        </w:rPr>
        <w:t>имеют сложности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Pr="003374DD">
        <w:rPr>
          <w:b w:val="0"/>
          <w:sz w:val="24"/>
          <w:szCs w:val="24"/>
          <w:shd w:val="clear" w:color="auto" w:fill="FFFFFF"/>
        </w:rPr>
        <w:t>с трудоустройством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Pr="003374DD">
        <w:rPr>
          <w:b w:val="0"/>
          <w:sz w:val="24"/>
          <w:szCs w:val="24"/>
          <w:shd w:val="clear" w:color="auto" w:fill="FFFFFF"/>
        </w:rPr>
        <w:t>и обучением</w:t>
      </w:r>
      <w:r>
        <w:rPr>
          <w:b w:val="0"/>
          <w:sz w:val="24"/>
          <w:szCs w:val="24"/>
          <w:shd w:val="clear" w:color="auto" w:fill="FFFFFF"/>
        </w:rPr>
        <w:t xml:space="preserve">. </w:t>
      </w:r>
      <w:r w:rsidRPr="00BE0190">
        <w:rPr>
          <w:b w:val="0"/>
          <w:sz w:val="24"/>
          <w:szCs w:val="24"/>
          <w:shd w:val="clear" w:color="auto" w:fill="FFFFFF"/>
        </w:rPr>
        <w:t xml:space="preserve">Исходя из данных исследования, проведенного </w:t>
      </w:r>
      <w:r>
        <w:rPr>
          <w:b w:val="0"/>
          <w:sz w:val="24"/>
          <w:szCs w:val="24"/>
          <w:shd w:val="clear" w:color="auto" w:fill="FFFFFF"/>
        </w:rPr>
        <w:t>АСИ</w:t>
      </w:r>
      <w:r w:rsidRPr="00BE0190">
        <w:rPr>
          <w:b w:val="0"/>
          <w:sz w:val="24"/>
          <w:szCs w:val="24"/>
          <w:shd w:val="clear" w:color="auto" w:fill="FFFFFF"/>
        </w:rPr>
        <w:t xml:space="preserve"> совместно с НАФИ, бизнес недополучает порядка 5 млрд рублей в месяц из-за того, что не адаптирует товары и услуги под потребности людей с</w:t>
      </w:r>
      <w:r>
        <w:rPr>
          <w:b w:val="0"/>
          <w:sz w:val="24"/>
          <w:szCs w:val="24"/>
          <w:shd w:val="clear" w:color="auto" w:fill="FFFFFF"/>
        </w:rPr>
        <w:t> </w:t>
      </w:r>
      <w:r w:rsidRPr="00BE0190">
        <w:rPr>
          <w:b w:val="0"/>
          <w:sz w:val="24"/>
          <w:szCs w:val="24"/>
          <w:shd w:val="clear" w:color="auto" w:fill="FFFFFF"/>
        </w:rPr>
        <w:t>инвалидностью.</w:t>
      </w:r>
    </w:p>
    <w:p w14:paraId="4531FA54" w14:textId="055210E7" w:rsidR="00BE50B1" w:rsidRDefault="00BE50B1" w:rsidP="00BE50B1">
      <w:pPr>
        <w:pStyle w:val="2"/>
        <w:shd w:val="clear" w:color="auto" w:fill="FFFFFF"/>
        <w:ind w:firstLine="709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Проект «Открыто для всех» был запущен </w:t>
      </w:r>
      <w:r w:rsidR="00FC3610" w:rsidRPr="00BE0190">
        <w:rPr>
          <w:b w:val="0"/>
          <w:sz w:val="24"/>
          <w:szCs w:val="24"/>
          <w:shd w:val="clear" w:color="auto" w:fill="FFFFFF"/>
        </w:rPr>
        <w:t>Агентство</w:t>
      </w:r>
      <w:r>
        <w:rPr>
          <w:b w:val="0"/>
          <w:sz w:val="24"/>
          <w:szCs w:val="24"/>
          <w:shd w:val="clear" w:color="auto" w:fill="FFFFFF"/>
        </w:rPr>
        <w:t>м</w:t>
      </w:r>
      <w:r w:rsidR="00FC3610" w:rsidRPr="00BE0190">
        <w:rPr>
          <w:b w:val="0"/>
          <w:sz w:val="24"/>
          <w:szCs w:val="24"/>
          <w:shd w:val="clear" w:color="auto" w:fill="FFFFFF"/>
        </w:rPr>
        <w:t xml:space="preserve"> стратегических инициатив (АСИ) в рамках реализации Национальной социальной инициативы (НСИ) в марте 2022 года</w:t>
      </w:r>
      <w:r>
        <w:rPr>
          <w:b w:val="0"/>
          <w:sz w:val="24"/>
          <w:szCs w:val="24"/>
          <w:shd w:val="clear" w:color="auto" w:fill="FFFFFF"/>
        </w:rPr>
        <w:t>. Проект направлен</w:t>
      </w:r>
      <w:r w:rsidR="00FC3610" w:rsidRPr="00BE0190">
        <w:rPr>
          <w:b w:val="0"/>
          <w:sz w:val="24"/>
          <w:szCs w:val="24"/>
          <w:shd w:val="clear" w:color="auto" w:fill="FFFFFF"/>
        </w:rPr>
        <w:t xml:space="preserve"> на </w:t>
      </w:r>
      <w:r w:rsidR="00125408">
        <w:rPr>
          <w:b w:val="0"/>
          <w:sz w:val="24"/>
          <w:szCs w:val="24"/>
          <w:shd w:val="clear" w:color="auto" w:fill="FFFFFF"/>
        </w:rPr>
        <w:t>вовлечение</w:t>
      </w:r>
      <w:r w:rsidRPr="00BE50B1">
        <w:rPr>
          <w:b w:val="0"/>
          <w:sz w:val="24"/>
          <w:szCs w:val="24"/>
          <w:shd w:val="clear" w:color="auto" w:fill="FFFFFF"/>
        </w:rPr>
        <w:t xml:space="preserve"> бизнеса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Pr="00BE50B1">
        <w:rPr>
          <w:b w:val="0"/>
          <w:sz w:val="24"/>
          <w:szCs w:val="24"/>
          <w:shd w:val="clear" w:color="auto" w:fill="FFFFFF"/>
        </w:rPr>
        <w:t>в расширение доступной среды –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Pr="00BE50B1">
        <w:rPr>
          <w:b w:val="0"/>
          <w:sz w:val="24"/>
          <w:szCs w:val="24"/>
          <w:shd w:val="clear" w:color="auto" w:fill="FFFFFF"/>
        </w:rPr>
        <w:t>создание и адаптацию товаров, услуг и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Pr="00BE50B1">
        <w:rPr>
          <w:b w:val="0"/>
          <w:sz w:val="24"/>
          <w:szCs w:val="24"/>
          <w:shd w:val="clear" w:color="auto" w:fill="FFFFFF"/>
        </w:rPr>
        <w:t>сервисов для людей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Pr="00BE50B1">
        <w:rPr>
          <w:b w:val="0"/>
          <w:sz w:val="24"/>
          <w:szCs w:val="24"/>
          <w:shd w:val="clear" w:color="auto" w:fill="FFFFFF"/>
        </w:rPr>
        <w:t>с инвалидностью, создание условий для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Pr="00BE50B1">
        <w:rPr>
          <w:b w:val="0"/>
          <w:sz w:val="24"/>
          <w:szCs w:val="24"/>
          <w:shd w:val="clear" w:color="auto" w:fill="FFFFFF"/>
        </w:rPr>
        <w:t>их трудоустройства и обучения</w:t>
      </w:r>
      <w:r>
        <w:rPr>
          <w:b w:val="0"/>
          <w:sz w:val="24"/>
          <w:szCs w:val="24"/>
          <w:shd w:val="clear" w:color="auto" w:fill="FFFFFF"/>
        </w:rPr>
        <w:t>.</w:t>
      </w:r>
    </w:p>
    <w:p w14:paraId="1BE3633B" w14:textId="77777777" w:rsidR="00950A74" w:rsidRDefault="00FC3610" w:rsidP="00565147">
      <w:pPr>
        <w:pStyle w:val="2"/>
        <w:shd w:val="clear" w:color="auto" w:fill="FFFFFF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BE0190">
        <w:rPr>
          <w:b w:val="0"/>
          <w:sz w:val="24"/>
          <w:szCs w:val="24"/>
          <w:shd w:val="clear" w:color="auto" w:fill="FFFFFF"/>
        </w:rPr>
        <w:t xml:space="preserve">Проект формирует сообщество инклюзивного бизнеса, присоединиться к которому может любая компания, уже реализующая инклюзивные проекты или только планирующая начать данный </w:t>
      </w:r>
      <w:r w:rsidR="007C204B" w:rsidRPr="00BE0190">
        <w:rPr>
          <w:b w:val="0"/>
          <w:sz w:val="24"/>
          <w:szCs w:val="24"/>
          <w:shd w:val="clear" w:color="auto" w:fill="FFFFFF"/>
        </w:rPr>
        <w:t>процесс</w:t>
      </w:r>
      <w:r w:rsidR="00565147">
        <w:rPr>
          <w:b w:val="0"/>
          <w:sz w:val="24"/>
          <w:szCs w:val="24"/>
          <w:shd w:val="clear" w:color="auto" w:fill="FFFFFF"/>
        </w:rPr>
        <w:t>.</w:t>
      </w:r>
      <w:r w:rsidR="007C204B" w:rsidRPr="00BE0190">
        <w:rPr>
          <w:b w:val="0"/>
          <w:sz w:val="24"/>
          <w:szCs w:val="24"/>
          <w:shd w:val="clear" w:color="auto" w:fill="FFFFFF"/>
        </w:rPr>
        <w:t xml:space="preserve"> На</w:t>
      </w:r>
      <w:r w:rsidRPr="00BE0190">
        <w:rPr>
          <w:b w:val="0"/>
          <w:sz w:val="24"/>
          <w:szCs w:val="24"/>
          <w:shd w:val="clear" w:color="auto" w:fill="FFFFFF"/>
        </w:rPr>
        <w:t xml:space="preserve"> сегодняшний день </w:t>
      </w:r>
      <w:r w:rsidR="00565147">
        <w:rPr>
          <w:b w:val="0"/>
          <w:sz w:val="24"/>
          <w:szCs w:val="24"/>
          <w:shd w:val="clear" w:color="auto" w:fill="FFFFFF"/>
        </w:rPr>
        <w:t xml:space="preserve">к </w:t>
      </w:r>
      <w:r w:rsidRPr="00BE0190">
        <w:rPr>
          <w:b w:val="0"/>
          <w:sz w:val="24"/>
          <w:szCs w:val="24"/>
          <w:shd w:val="clear" w:color="auto" w:fill="FFFFFF"/>
        </w:rPr>
        <w:t>сообществ</w:t>
      </w:r>
      <w:r w:rsidR="00565147">
        <w:rPr>
          <w:b w:val="0"/>
          <w:sz w:val="24"/>
          <w:szCs w:val="24"/>
          <w:shd w:val="clear" w:color="auto" w:fill="FFFFFF"/>
        </w:rPr>
        <w:t>у</w:t>
      </w:r>
      <w:r w:rsidRPr="00BE0190">
        <w:rPr>
          <w:b w:val="0"/>
          <w:sz w:val="24"/>
          <w:szCs w:val="24"/>
          <w:shd w:val="clear" w:color="auto" w:fill="FFFFFF"/>
        </w:rPr>
        <w:t xml:space="preserve"> «Открыт</w:t>
      </w:r>
      <w:r w:rsidR="00BE50B1">
        <w:rPr>
          <w:b w:val="0"/>
          <w:sz w:val="24"/>
          <w:szCs w:val="24"/>
          <w:shd w:val="clear" w:color="auto" w:fill="FFFFFF"/>
        </w:rPr>
        <w:t xml:space="preserve">о для всех» </w:t>
      </w:r>
      <w:r w:rsidR="00565147">
        <w:rPr>
          <w:b w:val="0"/>
          <w:sz w:val="24"/>
          <w:szCs w:val="24"/>
          <w:shd w:val="clear" w:color="auto" w:fill="FFFFFF"/>
        </w:rPr>
        <w:t xml:space="preserve">путем подписания Национального инклюзивного договора уже присоединилось </w:t>
      </w:r>
      <w:r w:rsidR="00BE50B1">
        <w:rPr>
          <w:b w:val="0"/>
          <w:sz w:val="24"/>
          <w:szCs w:val="24"/>
          <w:shd w:val="clear" w:color="auto" w:fill="FFFFFF"/>
        </w:rPr>
        <w:t xml:space="preserve">более </w:t>
      </w:r>
      <w:r w:rsidR="00162F97">
        <w:rPr>
          <w:b w:val="0"/>
          <w:sz w:val="24"/>
          <w:szCs w:val="24"/>
          <w:shd w:val="clear" w:color="auto" w:fill="FFFFFF"/>
        </w:rPr>
        <w:t>500</w:t>
      </w:r>
      <w:r w:rsidRPr="00BE0190">
        <w:rPr>
          <w:b w:val="0"/>
          <w:sz w:val="24"/>
          <w:szCs w:val="24"/>
          <w:shd w:val="clear" w:color="auto" w:fill="FFFFFF"/>
        </w:rPr>
        <w:t xml:space="preserve"> участников, в числе которых </w:t>
      </w:r>
      <w:r w:rsidR="00565147" w:rsidRPr="00565147">
        <w:rPr>
          <w:b w:val="0"/>
          <w:sz w:val="24"/>
          <w:szCs w:val="24"/>
          <w:shd w:val="clear" w:color="auto" w:fill="FFFFFF"/>
        </w:rPr>
        <w:t xml:space="preserve">ОАО «РЖД», ПАО «Магнит», ПАО «Вымпелком» (Билайн), Фонд </w:t>
      </w:r>
      <w:r w:rsidR="00565147">
        <w:rPr>
          <w:b w:val="0"/>
          <w:sz w:val="24"/>
          <w:szCs w:val="24"/>
          <w:shd w:val="clear" w:color="auto" w:fill="FFFFFF"/>
        </w:rPr>
        <w:t>«</w:t>
      </w:r>
      <w:r w:rsidR="00565147" w:rsidRPr="00565147">
        <w:rPr>
          <w:b w:val="0"/>
          <w:sz w:val="24"/>
          <w:szCs w:val="24"/>
          <w:shd w:val="clear" w:color="auto" w:fill="FFFFFF"/>
        </w:rPr>
        <w:t xml:space="preserve">Сколково», ПАО «МТС», ПАО «СИБУР Холдинг», </w:t>
      </w:r>
      <w:r w:rsidR="00565147">
        <w:rPr>
          <w:b w:val="0"/>
          <w:sz w:val="24"/>
          <w:szCs w:val="24"/>
          <w:shd w:val="clear" w:color="auto" w:fill="FFFFFF"/>
        </w:rPr>
        <w:t xml:space="preserve">ГУП «Петербургский метрополитен» </w:t>
      </w:r>
      <w:r w:rsidRPr="00BE0190">
        <w:rPr>
          <w:b w:val="0"/>
          <w:sz w:val="24"/>
          <w:szCs w:val="24"/>
          <w:shd w:val="clear" w:color="auto" w:fill="FFFFFF"/>
        </w:rPr>
        <w:t>и многие другие.</w:t>
      </w:r>
    </w:p>
    <w:p w14:paraId="55EC1932" w14:textId="5C1B3C41" w:rsidR="00565147" w:rsidRDefault="00565147" w:rsidP="00565147">
      <w:pPr>
        <w:pStyle w:val="2"/>
        <w:shd w:val="clear" w:color="auto" w:fill="FFFFFF"/>
        <w:ind w:firstLine="709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Национальный инклюзивный договор (НИД) – д</w:t>
      </w:r>
      <w:r w:rsidRPr="00565147">
        <w:rPr>
          <w:b w:val="0"/>
          <w:sz w:val="24"/>
          <w:szCs w:val="24"/>
          <w:shd w:val="clear" w:color="auto" w:fill="FFFFFF"/>
        </w:rPr>
        <w:t>обровольное публичное обязательство по расширению доступной среды для людей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Pr="00565147">
        <w:rPr>
          <w:b w:val="0"/>
          <w:sz w:val="24"/>
          <w:szCs w:val="24"/>
          <w:shd w:val="clear" w:color="auto" w:fill="FFFFFF"/>
        </w:rPr>
        <w:t>с инвалидностью</w:t>
      </w:r>
      <w:r>
        <w:rPr>
          <w:b w:val="0"/>
          <w:sz w:val="24"/>
          <w:szCs w:val="24"/>
          <w:shd w:val="clear" w:color="auto" w:fill="FFFFFF"/>
        </w:rPr>
        <w:t>, а именно создание и адаптация товаров, услуг, сервисов, трудоустройство, обучение, обеспечение физической доступности и так далее.</w:t>
      </w:r>
    </w:p>
    <w:p w14:paraId="6581E316" w14:textId="2B2232BD" w:rsidR="00563C59" w:rsidRPr="00563C59" w:rsidRDefault="00B74054" w:rsidP="00563C59">
      <w:pPr>
        <w:pStyle w:val="2"/>
        <w:shd w:val="clear" w:color="auto" w:fill="FFFFFF"/>
        <w:ind w:firstLine="709"/>
        <w:jc w:val="both"/>
        <w:rPr>
          <w:rFonts w:eastAsiaTheme="minorHAnsi"/>
          <w:bCs w:val="0"/>
          <w:color w:val="000000"/>
          <w:sz w:val="24"/>
          <w:szCs w:val="24"/>
          <w:shd w:val="clear" w:color="auto" w:fill="FFFFFF"/>
          <w:lang w:eastAsia="en-US"/>
        </w:rPr>
      </w:pPr>
      <w:r w:rsidRPr="00BE0190">
        <w:rPr>
          <w:sz w:val="24"/>
          <w:szCs w:val="24"/>
        </w:rPr>
        <w:t>Мы предлагаем вам стать участником сообщества инклюзивного бизнеса «Открыто для всех</w:t>
      </w:r>
      <w:r>
        <w:rPr>
          <w:sz w:val="24"/>
          <w:szCs w:val="24"/>
        </w:rPr>
        <w:t>» с целью формирования общества равных возможностей, которые открывают этот мир для всех!</w:t>
      </w:r>
      <w:r w:rsidR="00563C59">
        <w:rPr>
          <w:sz w:val="24"/>
          <w:szCs w:val="24"/>
        </w:rPr>
        <w:t xml:space="preserve"> </w:t>
      </w:r>
      <w:r w:rsidR="00563C59" w:rsidRPr="00563C59">
        <w:rPr>
          <w:rFonts w:eastAsiaTheme="minorHAnsi"/>
          <w:bCs w:val="0"/>
          <w:color w:val="000000"/>
          <w:sz w:val="24"/>
          <w:szCs w:val="24"/>
          <w:shd w:val="clear" w:color="auto" w:fill="FFFFFF"/>
          <w:lang w:eastAsia="en-US"/>
        </w:rPr>
        <w:t xml:space="preserve">Заполнить Национальный инклюзивный договор можно </w:t>
      </w:r>
      <w:hyperlink r:id="rId7" w:history="1">
        <w:r w:rsidR="00563C59" w:rsidRPr="00415D71">
          <w:rPr>
            <w:rStyle w:val="a6"/>
            <w:rFonts w:eastAsiaTheme="minorHAnsi"/>
            <w:bCs w:val="0"/>
            <w:sz w:val="24"/>
            <w:szCs w:val="24"/>
            <w:shd w:val="clear" w:color="auto" w:fill="FFFFFF"/>
            <w:lang w:eastAsia="en-US"/>
          </w:rPr>
          <w:t>по ссылке</w:t>
        </w:r>
      </w:hyperlink>
      <w:r w:rsidR="00563C59" w:rsidRPr="00563C59">
        <w:rPr>
          <w:rFonts w:eastAsiaTheme="minorHAnsi"/>
          <w:bCs w:val="0"/>
          <w:color w:val="000000"/>
          <w:sz w:val="24"/>
          <w:szCs w:val="24"/>
          <w:shd w:val="clear" w:color="auto" w:fill="FFFFFF"/>
          <w:lang w:eastAsia="en-US"/>
        </w:rPr>
        <w:t>*.</w:t>
      </w:r>
    </w:p>
    <w:p w14:paraId="71CF9E00" w14:textId="10E96C5A" w:rsidR="004508DC" w:rsidRDefault="00563C59" w:rsidP="00563C59">
      <w:pPr>
        <w:pStyle w:val="2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Подробнее о проекте и его деятельности на сайте </w:t>
      </w:r>
      <w:hyperlink r:id="rId8" w:history="1">
        <w:r w:rsidRPr="00563C59">
          <w:rPr>
            <w:rStyle w:val="a6"/>
            <w:sz w:val="24"/>
            <w:szCs w:val="24"/>
          </w:rPr>
          <w:t>открытодлявсех.рф</w:t>
        </w:r>
      </w:hyperlink>
      <w:r>
        <w:rPr>
          <w:sz w:val="24"/>
          <w:szCs w:val="24"/>
        </w:rPr>
        <w:t xml:space="preserve">, а также на странице </w:t>
      </w:r>
      <w:hyperlink r:id="rId9" w:history="1">
        <w:r w:rsidRPr="00563C59">
          <w:rPr>
            <w:rStyle w:val="a6"/>
            <w:sz w:val="24"/>
            <w:szCs w:val="24"/>
          </w:rPr>
          <w:t>ВКонтакте</w:t>
        </w:r>
      </w:hyperlink>
      <w:r>
        <w:rPr>
          <w:sz w:val="24"/>
          <w:szCs w:val="24"/>
        </w:rPr>
        <w:t xml:space="preserve"> и в канале в </w:t>
      </w:r>
      <w:hyperlink r:id="rId10" w:history="1">
        <w:r w:rsidRPr="00563C59">
          <w:rPr>
            <w:rStyle w:val="a6"/>
            <w:sz w:val="24"/>
            <w:szCs w:val="24"/>
          </w:rPr>
          <w:t>Телеграме</w:t>
        </w:r>
      </w:hyperlink>
      <w:r>
        <w:rPr>
          <w:sz w:val="24"/>
          <w:szCs w:val="24"/>
        </w:rPr>
        <w:t xml:space="preserve">. </w:t>
      </w:r>
    </w:p>
    <w:p w14:paraId="65EE6E31" w14:textId="5FF0DAEA" w:rsidR="00563C59" w:rsidRPr="00415D71" w:rsidRDefault="00563C59" w:rsidP="00563C59">
      <w:pPr>
        <w:pStyle w:val="2"/>
        <w:shd w:val="clear" w:color="auto" w:fill="FFFFFF"/>
        <w:ind w:firstLine="709"/>
        <w:jc w:val="both"/>
        <w:rPr>
          <w:rFonts w:eastAsiaTheme="minorHAnsi"/>
          <w:bCs w:val="0"/>
          <w:color w:val="000000"/>
          <w:sz w:val="24"/>
          <w:szCs w:val="24"/>
          <w:shd w:val="clear" w:color="auto" w:fill="FFFFFF"/>
          <w:lang w:eastAsia="en-US"/>
        </w:rPr>
      </w:pPr>
      <w:r>
        <w:rPr>
          <w:sz w:val="24"/>
          <w:szCs w:val="24"/>
        </w:rPr>
        <w:t xml:space="preserve">Контактное лицо от Агентства: </w:t>
      </w:r>
      <w:r w:rsidR="00415D71">
        <w:rPr>
          <w:sz w:val="24"/>
          <w:szCs w:val="24"/>
        </w:rPr>
        <w:t xml:space="preserve">Ирина Ковшарова, +79284181314, </w:t>
      </w:r>
      <w:r w:rsidR="00415D71">
        <w:rPr>
          <w:sz w:val="24"/>
          <w:szCs w:val="24"/>
          <w:lang w:val="en-US"/>
        </w:rPr>
        <w:t>ia</w:t>
      </w:r>
      <w:r w:rsidR="00415D71" w:rsidRPr="00415D71">
        <w:rPr>
          <w:sz w:val="24"/>
          <w:szCs w:val="24"/>
        </w:rPr>
        <w:t>.</w:t>
      </w:r>
      <w:r w:rsidR="00415D71">
        <w:rPr>
          <w:sz w:val="24"/>
          <w:szCs w:val="24"/>
          <w:lang w:val="en-US"/>
        </w:rPr>
        <w:t>kovsharova</w:t>
      </w:r>
      <w:r w:rsidR="00415D71" w:rsidRPr="00415D71">
        <w:rPr>
          <w:sz w:val="24"/>
          <w:szCs w:val="24"/>
        </w:rPr>
        <w:t>@</w:t>
      </w:r>
      <w:r w:rsidR="00415D71">
        <w:rPr>
          <w:sz w:val="24"/>
          <w:szCs w:val="24"/>
          <w:lang w:val="en-US"/>
        </w:rPr>
        <w:t>asi</w:t>
      </w:r>
      <w:r w:rsidR="00415D71" w:rsidRPr="00415D71">
        <w:rPr>
          <w:sz w:val="24"/>
          <w:szCs w:val="24"/>
        </w:rPr>
        <w:t>.</w:t>
      </w:r>
      <w:r w:rsidR="00415D71">
        <w:rPr>
          <w:sz w:val="24"/>
          <w:szCs w:val="24"/>
          <w:lang w:val="en-US"/>
        </w:rPr>
        <w:t>ru</w:t>
      </w:r>
    </w:p>
    <w:sectPr w:rsidR="00563C59" w:rsidRPr="00415D71" w:rsidSect="00652FB4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C0F9A" w14:textId="77777777" w:rsidR="001A1BFB" w:rsidRDefault="001A1BFB" w:rsidP="007830C8">
      <w:pPr>
        <w:spacing w:after="0" w:line="240" w:lineRule="auto"/>
      </w:pPr>
      <w:r>
        <w:separator/>
      </w:r>
    </w:p>
  </w:endnote>
  <w:endnote w:type="continuationSeparator" w:id="0">
    <w:p w14:paraId="54565485" w14:textId="77777777" w:rsidR="001A1BFB" w:rsidRDefault="001A1BFB" w:rsidP="0078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AAAF" w14:textId="6AC63227" w:rsidR="007830C8" w:rsidRPr="007830C8" w:rsidRDefault="007830C8" w:rsidP="007830C8">
    <w:pPr>
      <w:spacing w:after="0" w:line="240" w:lineRule="auto"/>
      <w:jc w:val="both"/>
      <w:rPr>
        <w:rFonts w:ascii="Times New Roman" w:hAnsi="Times New Roman" w:cs="Times New Roman"/>
        <w:sz w:val="20"/>
        <w:szCs w:val="24"/>
      </w:rPr>
    </w:pPr>
    <w:r w:rsidRPr="007830C8">
      <w:rPr>
        <w:rFonts w:ascii="Times New Roman" w:hAnsi="Times New Roman" w:cs="Times New Roman"/>
        <w:sz w:val="20"/>
        <w:szCs w:val="24"/>
      </w:rPr>
      <w:t>*Положение Национального инклюзивного договора реализуется наряду (в дополнение) с требованиями действующего законодательства Российской Федерации.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6A148" w14:textId="77777777" w:rsidR="001A1BFB" w:rsidRDefault="001A1BFB" w:rsidP="007830C8">
      <w:pPr>
        <w:spacing w:after="0" w:line="240" w:lineRule="auto"/>
      </w:pPr>
      <w:r>
        <w:separator/>
      </w:r>
    </w:p>
  </w:footnote>
  <w:footnote w:type="continuationSeparator" w:id="0">
    <w:p w14:paraId="3004ECA7" w14:textId="77777777" w:rsidR="001A1BFB" w:rsidRDefault="001A1BFB" w:rsidP="0078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81548"/>
      <w:docPartObj>
        <w:docPartGallery w:val="Page Numbers (Top of Page)"/>
        <w:docPartUnique/>
      </w:docPartObj>
    </w:sdtPr>
    <w:sdtEndPr/>
    <w:sdtContent>
      <w:p w14:paraId="602A71C4" w14:textId="55A3C260" w:rsidR="00652FB4" w:rsidRDefault="00652F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948">
          <w:rPr>
            <w:noProof/>
          </w:rPr>
          <w:t>2</w:t>
        </w:r>
        <w:r>
          <w:fldChar w:fldCharType="end"/>
        </w:r>
      </w:p>
    </w:sdtContent>
  </w:sdt>
  <w:p w14:paraId="4D4BA3F2" w14:textId="77777777" w:rsidR="00652FB4" w:rsidRDefault="00652F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98"/>
    <w:rsid w:val="000F619B"/>
    <w:rsid w:val="00125408"/>
    <w:rsid w:val="00155F48"/>
    <w:rsid w:val="00162F97"/>
    <w:rsid w:val="001A1BFB"/>
    <w:rsid w:val="002A2948"/>
    <w:rsid w:val="003374DD"/>
    <w:rsid w:val="003C1064"/>
    <w:rsid w:val="00415D71"/>
    <w:rsid w:val="004508DC"/>
    <w:rsid w:val="00563C59"/>
    <w:rsid w:val="00565147"/>
    <w:rsid w:val="00652FB4"/>
    <w:rsid w:val="00657223"/>
    <w:rsid w:val="00777D79"/>
    <w:rsid w:val="007830C8"/>
    <w:rsid w:val="007C204B"/>
    <w:rsid w:val="00943501"/>
    <w:rsid w:val="00950A74"/>
    <w:rsid w:val="00A779B6"/>
    <w:rsid w:val="00AF0DB0"/>
    <w:rsid w:val="00B74054"/>
    <w:rsid w:val="00BE0190"/>
    <w:rsid w:val="00BE50B1"/>
    <w:rsid w:val="00F25D98"/>
    <w:rsid w:val="00F55B78"/>
    <w:rsid w:val="00F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5C47"/>
  <w15:chartTrackingRefBased/>
  <w15:docId w15:val="{0B4CBDE1-D8B2-470C-9E58-6AD54B7E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3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36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4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05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779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3C5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83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30C8"/>
  </w:style>
  <w:style w:type="paragraph" w:styleId="a9">
    <w:name w:val="footer"/>
    <w:basedOn w:val="a"/>
    <w:link w:val="aa"/>
    <w:uiPriority w:val="99"/>
    <w:unhideWhenUsed/>
    <w:rsid w:val="00783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3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dergpbpndc6b5d0c.xn--p1a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dc.asi.ru/api/national-inclusive-declaration/form?utm=%D0%BE%D1%82%D0%BA%D1%80%D1%8B%D1%82%D0%BE%D0%B4%D0%BB%D1%8F%D0%B2%D1%81%D0%B5%D1%85.%D1%80%D1%8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der-id.ru/events/464776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t.me/openforall_as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asi_openfora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dcterms:created xsi:type="dcterms:W3CDTF">2023-11-01T06:35:00Z</dcterms:created>
  <dcterms:modified xsi:type="dcterms:W3CDTF">2023-11-01T06:35:00Z</dcterms:modified>
</cp:coreProperties>
</file>