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B2" w:rsidRPr="002C7F23" w:rsidRDefault="003B5781">
      <w:pPr>
        <w:spacing w:before="120" w:after="0" w:line="24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2C7F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Соглашение </w:t>
      </w:r>
    </w:p>
    <w:p w:rsidR="00545EB2" w:rsidRDefault="003B5781" w:rsidP="002C7F23">
      <w:pPr>
        <w:spacing w:after="0" w:line="240" w:lineRule="auto"/>
        <w:ind w:right="-1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7F23">
        <w:rPr>
          <w:rFonts w:ascii="Times New Roman" w:eastAsia="Times New Roman" w:hAnsi="Times New Roman" w:cs="Times New Roman"/>
          <w:b/>
          <w:sz w:val="28"/>
          <w:szCs w:val="28"/>
        </w:rPr>
        <w:t xml:space="preserve">О передаче </w:t>
      </w:r>
      <w:r w:rsidR="002C7F23">
        <w:rPr>
          <w:rFonts w:ascii="Times New Roman" w:eastAsia="Times New Roman" w:hAnsi="Times New Roman" w:cs="Times New Roman"/>
          <w:b/>
          <w:sz w:val="28"/>
          <w:szCs w:val="28"/>
        </w:rPr>
        <w:t>Советом</w:t>
      </w:r>
      <w:r w:rsidR="00A545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C7F23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К</w:t>
      </w:r>
      <w:r w:rsidR="00A54556">
        <w:rPr>
          <w:rFonts w:ascii="Times New Roman" w:eastAsia="Times New Roman" w:hAnsi="Times New Roman" w:cs="Times New Roman"/>
          <w:b/>
          <w:sz w:val="28"/>
          <w:szCs w:val="28"/>
        </w:rPr>
        <w:t>рыловский</w:t>
      </w:r>
      <w:r w:rsidR="002C7F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47C5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муниципальный </w:t>
      </w:r>
      <w:r w:rsidR="002C7F23">
        <w:rPr>
          <w:rFonts w:ascii="Times New Roman" w:eastAsia="Times New Roman" w:hAnsi="Times New Roman" w:cs="Times New Roman"/>
          <w:b/>
          <w:sz w:val="28"/>
          <w:szCs w:val="28"/>
        </w:rPr>
        <w:t>район</w:t>
      </w:r>
      <w:r w:rsidRPr="002C7F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47C5D">
        <w:rPr>
          <w:rFonts w:ascii="Times New Roman" w:eastAsia="Times New Roman" w:hAnsi="Times New Roman" w:cs="Times New Roman"/>
          <w:b/>
          <w:sz w:val="28"/>
          <w:szCs w:val="28"/>
        </w:rPr>
        <w:t xml:space="preserve">Краснодарского края </w:t>
      </w:r>
      <w:r w:rsidRPr="002C7F23">
        <w:rPr>
          <w:rFonts w:ascii="Times New Roman" w:eastAsia="Times New Roman" w:hAnsi="Times New Roman" w:cs="Times New Roman"/>
          <w:b/>
          <w:sz w:val="28"/>
          <w:szCs w:val="28"/>
        </w:rPr>
        <w:t xml:space="preserve">осуществления части своих </w:t>
      </w:r>
      <w:proofErr w:type="gramStart"/>
      <w:r w:rsidR="002D1814">
        <w:rPr>
          <w:rFonts w:ascii="Times New Roman" w:eastAsia="Times New Roman" w:hAnsi="Times New Roman" w:cs="Times New Roman"/>
          <w:b/>
          <w:sz w:val="28"/>
          <w:szCs w:val="28"/>
        </w:rPr>
        <w:t>функций</w:t>
      </w:r>
      <w:proofErr w:type="gramEnd"/>
      <w:r w:rsidRPr="002C7F23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вопросам </w:t>
      </w:r>
      <w:r w:rsidR="002C7F23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 оценки регулирующего воздействия проектов </w:t>
      </w:r>
      <w:r w:rsidR="00AE0AE5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2C7F23">
        <w:rPr>
          <w:rFonts w:ascii="Times New Roman" w:eastAsia="Times New Roman" w:hAnsi="Times New Roman" w:cs="Times New Roman"/>
          <w:b/>
          <w:sz w:val="28"/>
          <w:szCs w:val="28"/>
        </w:rPr>
        <w:t>ешений Совета муниципального образования К</w:t>
      </w:r>
      <w:r w:rsidR="00A54556">
        <w:rPr>
          <w:rFonts w:ascii="Times New Roman" w:eastAsia="Times New Roman" w:hAnsi="Times New Roman" w:cs="Times New Roman"/>
          <w:b/>
          <w:sz w:val="28"/>
          <w:szCs w:val="28"/>
        </w:rPr>
        <w:t>рылов</w:t>
      </w:r>
      <w:r w:rsidR="002C7F23">
        <w:rPr>
          <w:rFonts w:ascii="Times New Roman" w:eastAsia="Times New Roman" w:hAnsi="Times New Roman" w:cs="Times New Roman"/>
          <w:b/>
          <w:sz w:val="28"/>
          <w:szCs w:val="28"/>
        </w:rPr>
        <w:t xml:space="preserve">ский </w:t>
      </w:r>
      <w:r w:rsidR="00AE0AE5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муниципальный </w:t>
      </w:r>
      <w:r w:rsidR="002C7F23">
        <w:rPr>
          <w:rFonts w:ascii="Times New Roman" w:eastAsia="Times New Roman" w:hAnsi="Times New Roman" w:cs="Times New Roman"/>
          <w:b/>
          <w:sz w:val="28"/>
          <w:szCs w:val="28"/>
        </w:rPr>
        <w:t>район</w:t>
      </w:r>
      <w:r w:rsidR="00AE0AE5">
        <w:rPr>
          <w:rFonts w:ascii="Times New Roman" w:eastAsia="Times New Roman" w:hAnsi="Times New Roman" w:cs="Times New Roman"/>
          <w:b/>
          <w:sz w:val="28"/>
          <w:szCs w:val="28"/>
        </w:rPr>
        <w:t xml:space="preserve"> Краснодарского края</w:t>
      </w:r>
      <w:r w:rsidR="002C7F23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2C7F23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  <w:r w:rsidR="002C7F23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A54556">
        <w:rPr>
          <w:rFonts w:ascii="Times New Roman" w:eastAsia="Times New Roman" w:hAnsi="Times New Roman" w:cs="Times New Roman"/>
          <w:b/>
          <w:sz w:val="28"/>
          <w:szCs w:val="28"/>
        </w:rPr>
        <w:t>рылов</w:t>
      </w:r>
      <w:r w:rsidR="002C7F23">
        <w:rPr>
          <w:rFonts w:ascii="Times New Roman" w:eastAsia="Times New Roman" w:hAnsi="Times New Roman" w:cs="Times New Roman"/>
          <w:b/>
          <w:sz w:val="28"/>
          <w:szCs w:val="28"/>
        </w:rPr>
        <w:t>ский</w:t>
      </w:r>
      <w:r w:rsidR="00AE0AE5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муниципальный</w:t>
      </w:r>
      <w:r w:rsidR="002C7F23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</w:p>
    <w:p w:rsidR="00AE0AE5" w:rsidRPr="002C7F23" w:rsidRDefault="00AE0AE5" w:rsidP="002C7F23">
      <w:pPr>
        <w:spacing w:after="0" w:line="240" w:lineRule="auto"/>
        <w:ind w:right="-1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Краснодарского края</w:t>
      </w:r>
    </w:p>
    <w:p w:rsidR="00545EB2" w:rsidRDefault="00545EB2">
      <w:pPr>
        <w:spacing w:after="0" w:line="240" w:lineRule="auto"/>
        <w:ind w:right="-105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45EB2" w:rsidRDefault="00545EB2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</w:rPr>
      </w:pPr>
    </w:p>
    <w:p w:rsidR="00135264" w:rsidRDefault="00135264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</w:rPr>
      </w:pPr>
    </w:p>
    <w:p w:rsidR="00545EB2" w:rsidRPr="004D09A0" w:rsidRDefault="00A5455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4B2E42">
        <w:rPr>
          <w:rFonts w:ascii="Times New Roman" w:eastAsia="Times New Roman" w:hAnsi="Times New Roman" w:cs="Times New Roman"/>
          <w:color w:val="000000"/>
          <w:sz w:val="28"/>
          <w:szCs w:val="28"/>
        </w:rPr>
        <w:t>-ца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Крыловская</w:t>
      </w:r>
      <w:r w:rsidR="003B5781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B5781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B5781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B5781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B5781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B5781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1369F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0CFB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bookmarkStart w:id="0" w:name="_GoBack"/>
      <w:bookmarkEnd w:id="0"/>
      <w:r w:rsidR="00530CFB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="00530C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12  мая</w:t>
      </w:r>
      <w:r w:rsidR="00E36B0D">
        <w:rPr>
          <w:rFonts w:ascii="Times New Roman" w:eastAsia="Times New Roman" w:hAnsi="Times New Roman" w:cs="Times New Roman"/>
          <w:color w:val="000000"/>
          <w:sz w:val="28"/>
          <w:szCs w:val="28"/>
        </w:rPr>
        <w:t>_202</w:t>
      </w:r>
      <w:r w:rsidR="00AE0AE5">
        <w:rPr>
          <w:rFonts w:ascii="Times New Roman" w:eastAsia="Times New Roman" w:hAnsi="Times New Roman" w:cs="Times New Roman"/>
          <w:color w:val="000000"/>
          <w:sz w:val="28"/>
          <w:szCs w:val="28"/>
        </w:rPr>
        <w:t>6 г.</w:t>
      </w:r>
    </w:p>
    <w:p w:rsidR="00545EB2" w:rsidRDefault="00545EB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5264" w:rsidRPr="004D09A0" w:rsidRDefault="0013526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5EB2" w:rsidRPr="004D09A0" w:rsidRDefault="002C7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81369F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>вет муниципального образования К</w:t>
      </w:r>
      <w:r w:rsidR="00A54556">
        <w:rPr>
          <w:rFonts w:ascii="Times New Roman" w:eastAsia="Times New Roman" w:hAnsi="Times New Roman" w:cs="Times New Roman"/>
          <w:color w:val="000000"/>
          <w:sz w:val="28"/>
          <w:szCs w:val="28"/>
        </w:rPr>
        <w:t>рыловский</w:t>
      </w:r>
      <w:r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</w:t>
      </w:r>
      <w:r w:rsidR="00AE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Краснодарского края </w:t>
      </w:r>
      <w:r w:rsidR="003B5781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лице </w:t>
      </w:r>
      <w:r w:rsidR="00AE0AE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редседателя</w:t>
      </w:r>
      <w:r w:rsidR="00A545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</w:t>
      </w:r>
      <w:r w:rsidR="00E36B0D">
        <w:rPr>
          <w:rFonts w:ascii="Times New Roman" w:eastAsia="Times New Roman" w:hAnsi="Times New Roman" w:cs="Times New Roman"/>
          <w:color w:val="000000"/>
          <w:sz w:val="28"/>
          <w:szCs w:val="28"/>
        </w:rPr>
        <w:t>Никитенко Владимира Владимировича</w:t>
      </w:r>
      <w:r w:rsid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>, действующего</w:t>
      </w:r>
      <w:r w:rsidR="003B5781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Устава </w:t>
      </w:r>
      <w:r w:rsidR="00AE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3B5781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одной стороны (далее – </w:t>
      </w:r>
      <w:r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</w:t>
      </w:r>
      <w:r w:rsidR="0081369F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</w:t>
      </w:r>
      <w:r w:rsidR="003B5781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и администрация муниципального образования </w:t>
      </w:r>
      <w:r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A54556">
        <w:rPr>
          <w:rFonts w:ascii="Times New Roman" w:eastAsia="Times New Roman" w:hAnsi="Times New Roman" w:cs="Times New Roman"/>
          <w:color w:val="000000"/>
          <w:sz w:val="28"/>
          <w:szCs w:val="28"/>
        </w:rPr>
        <w:t>рылов</w:t>
      </w:r>
      <w:r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ский </w:t>
      </w:r>
      <w:r w:rsidR="00AE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</w:t>
      </w:r>
      <w:r w:rsidR="003B5781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Краснодарского края </w:t>
      </w:r>
      <w:r w:rsidR="003B5781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лице главы </w:t>
      </w:r>
      <w:r w:rsidR="00A5455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3B5781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4556">
        <w:rPr>
          <w:rFonts w:ascii="Times New Roman" w:eastAsia="Times New Roman" w:hAnsi="Times New Roman" w:cs="Times New Roman"/>
          <w:color w:val="000000"/>
          <w:sz w:val="28"/>
          <w:szCs w:val="28"/>
        </w:rPr>
        <w:t>Демирова</w:t>
      </w:r>
      <w:proofErr w:type="spellEnd"/>
      <w:r w:rsidR="00A545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Виталия Георгиевича</w:t>
      </w:r>
      <w:r w:rsidR="003B5781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>, действующего на основании</w:t>
      </w:r>
      <w:r w:rsidR="004D09A0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Устава</w:t>
      </w:r>
      <w:r w:rsidR="00AE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4D09A0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другой стороны (далее</w:t>
      </w:r>
      <w:r w:rsidR="003B5781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Администрация </w:t>
      </w:r>
      <w:r w:rsidR="0081369F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3B5781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>), вместе именуемые Стороны, заключили</w:t>
      </w:r>
      <w:proofErr w:type="gramEnd"/>
      <w:r w:rsidR="003B5781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Соглашение о нижеследующем:</w:t>
      </w:r>
    </w:p>
    <w:p w:rsidR="00545EB2" w:rsidRPr="004D09A0" w:rsidRDefault="00545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5EB2" w:rsidRDefault="003B5781" w:rsidP="0081369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09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 Соглашения</w:t>
      </w:r>
    </w:p>
    <w:p w:rsidR="002D1814" w:rsidRPr="004D09A0" w:rsidRDefault="002D1814" w:rsidP="002D1814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E7FAB" w:rsidRPr="00892BDE" w:rsidRDefault="00964FD4" w:rsidP="00892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D0C4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0C4F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C4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0C4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696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C4F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BDE">
        <w:rPr>
          <w:rFonts w:ascii="Times New Roman" w:hAnsi="Times New Roman" w:cs="Times New Roman"/>
          <w:sz w:val="28"/>
          <w:szCs w:val="28"/>
        </w:rPr>
        <w:t>от</w:t>
      </w:r>
      <w:r w:rsidRPr="00ED0C4F">
        <w:rPr>
          <w:rFonts w:ascii="Times New Roman" w:hAnsi="Times New Roman" w:cs="Times New Roman"/>
          <w:sz w:val="28"/>
          <w:szCs w:val="28"/>
        </w:rPr>
        <w:t xml:space="preserve"> </w:t>
      </w:r>
      <w:r w:rsidR="008F48E0">
        <w:rPr>
          <w:rFonts w:ascii="Times New Roman" w:hAnsi="Times New Roman" w:cs="Times New Roman"/>
          <w:sz w:val="28"/>
          <w:szCs w:val="28"/>
        </w:rPr>
        <w:t>20.03.</w:t>
      </w:r>
      <w:r w:rsidRPr="00ED0C4F">
        <w:rPr>
          <w:rFonts w:ascii="Times New Roman" w:hAnsi="Times New Roman" w:cs="Times New Roman"/>
          <w:sz w:val="28"/>
          <w:szCs w:val="28"/>
        </w:rPr>
        <w:t>20</w:t>
      </w:r>
      <w:r w:rsidR="006960AB">
        <w:rPr>
          <w:rFonts w:ascii="Times New Roman" w:hAnsi="Times New Roman" w:cs="Times New Roman"/>
          <w:sz w:val="28"/>
          <w:szCs w:val="28"/>
        </w:rPr>
        <w:t>25</w:t>
      </w:r>
      <w:r w:rsidR="00892BDE">
        <w:rPr>
          <w:rFonts w:ascii="Times New Roman" w:hAnsi="Times New Roman" w:cs="Times New Roman"/>
          <w:sz w:val="28"/>
          <w:szCs w:val="28"/>
        </w:rPr>
        <w:t>г.</w:t>
      </w:r>
      <w:r w:rsidRPr="00ED0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0AB">
        <w:rPr>
          <w:rFonts w:ascii="Times New Roman" w:hAnsi="Times New Roman" w:cs="Times New Roman"/>
          <w:sz w:val="28"/>
          <w:szCs w:val="28"/>
        </w:rPr>
        <w:t>№ 33</w:t>
      </w:r>
      <w:r w:rsidRPr="00ED0C4F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6960AB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ED0C4F">
        <w:rPr>
          <w:rFonts w:ascii="Times New Roman" w:hAnsi="Times New Roman" w:cs="Times New Roman"/>
          <w:sz w:val="28"/>
          <w:szCs w:val="28"/>
        </w:rPr>
        <w:t>»</w:t>
      </w:r>
      <w:r w:rsidR="006960AB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ED0C4F">
        <w:rPr>
          <w:rFonts w:ascii="Times New Roman" w:hAnsi="Times New Roman" w:cs="Times New Roman"/>
          <w:sz w:val="28"/>
          <w:szCs w:val="28"/>
        </w:rPr>
        <w:t>, Законом Крас</w:t>
      </w:r>
      <w:r w:rsidR="00892BDE">
        <w:rPr>
          <w:rFonts w:ascii="Times New Roman" w:hAnsi="Times New Roman" w:cs="Times New Roman"/>
          <w:sz w:val="28"/>
          <w:szCs w:val="28"/>
        </w:rPr>
        <w:t>нодарского края от 23.07.2014</w:t>
      </w:r>
      <w:r w:rsidRPr="00ED0C4F">
        <w:rPr>
          <w:rFonts w:ascii="Times New Roman" w:hAnsi="Times New Roman" w:cs="Times New Roman"/>
          <w:sz w:val="28"/>
          <w:szCs w:val="28"/>
        </w:rPr>
        <w:t>г</w:t>
      </w:r>
      <w:r w:rsidR="00892BDE">
        <w:rPr>
          <w:rFonts w:ascii="Times New Roman" w:hAnsi="Times New Roman" w:cs="Times New Roman"/>
          <w:sz w:val="28"/>
          <w:szCs w:val="28"/>
        </w:rPr>
        <w:t xml:space="preserve">. </w:t>
      </w:r>
      <w:r w:rsidRPr="00ED0C4F">
        <w:rPr>
          <w:rFonts w:ascii="Times New Roman" w:hAnsi="Times New Roman" w:cs="Times New Roman"/>
          <w:sz w:val="28"/>
          <w:szCs w:val="28"/>
        </w:rPr>
        <w:t>№ 3014-</w:t>
      </w:r>
      <w:r w:rsidRPr="00ED0C4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D0C4F">
        <w:rPr>
          <w:rFonts w:ascii="Times New Roman" w:hAnsi="Times New Roman" w:cs="Times New Roman"/>
          <w:sz w:val="28"/>
          <w:szCs w:val="28"/>
        </w:rPr>
        <w:t>3 «Об оценке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C4F">
        <w:rPr>
          <w:rFonts w:ascii="Times New Roman" w:hAnsi="Times New Roman" w:cs="Times New Roman"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C4F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C4F">
        <w:rPr>
          <w:rFonts w:ascii="Times New Roman" w:hAnsi="Times New Roman" w:cs="Times New Roman"/>
          <w:sz w:val="28"/>
          <w:szCs w:val="28"/>
        </w:rPr>
        <w:t>правовых актов»</w:t>
      </w:r>
      <w:r w:rsidR="006960AB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ED0C4F">
        <w:rPr>
          <w:rFonts w:ascii="Times New Roman" w:hAnsi="Times New Roman" w:cs="Times New Roman"/>
          <w:sz w:val="28"/>
          <w:szCs w:val="28"/>
        </w:rPr>
        <w:t xml:space="preserve">, постановлением главы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0C4F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C4F">
        <w:rPr>
          <w:rFonts w:ascii="Times New Roman" w:hAnsi="Times New Roman" w:cs="Times New Roman"/>
          <w:sz w:val="28"/>
          <w:szCs w:val="28"/>
        </w:rPr>
        <w:t xml:space="preserve">(губернатора)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C4F">
        <w:rPr>
          <w:rFonts w:ascii="Times New Roman" w:hAnsi="Times New Roman" w:cs="Times New Roman"/>
          <w:sz w:val="28"/>
          <w:szCs w:val="28"/>
        </w:rPr>
        <w:t xml:space="preserve">Краснодарского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C4F">
        <w:rPr>
          <w:rFonts w:ascii="Times New Roman" w:hAnsi="Times New Roman" w:cs="Times New Roman"/>
          <w:sz w:val="28"/>
          <w:szCs w:val="28"/>
        </w:rPr>
        <w:t xml:space="preserve">края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C4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C4F">
        <w:rPr>
          <w:rFonts w:ascii="Times New Roman" w:hAnsi="Times New Roman" w:cs="Times New Roman"/>
          <w:sz w:val="28"/>
          <w:szCs w:val="28"/>
        </w:rPr>
        <w:t>14</w:t>
      </w:r>
      <w:r w:rsidR="00892BDE">
        <w:rPr>
          <w:rFonts w:ascii="Times New Roman" w:hAnsi="Times New Roman" w:cs="Times New Roman"/>
          <w:sz w:val="28"/>
          <w:szCs w:val="28"/>
        </w:rPr>
        <w:t>.12.</w:t>
      </w:r>
      <w:r w:rsidRPr="00ED0C4F">
        <w:rPr>
          <w:rFonts w:ascii="Times New Roman" w:hAnsi="Times New Roman" w:cs="Times New Roman"/>
          <w:sz w:val="28"/>
          <w:szCs w:val="28"/>
        </w:rPr>
        <w:t>2012 г</w:t>
      </w:r>
      <w:r w:rsidR="00892BDE">
        <w:rPr>
          <w:rFonts w:ascii="Times New Roman" w:hAnsi="Times New Roman" w:cs="Times New Roman"/>
          <w:sz w:val="28"/>
          <w:szCs w:val="28"/>
        </w:rPr>
        <w:t>.</w:t>
      </w:r>
      <w:r w:rsidRPr="00ED0C4F">
        <w:rPr>
          <w:rFonts w:ascii="Times New Roman" w:hAnsi="Times New Roman" w:cs="Times New Roman"/>
          <w:sz w:val="28"/>
          <w:szCs w:val="28"/>
        </w:rPr>
        <w:t xml:space="preserve"> № 1551 «Об утверждении порядка проведения оценки регулирующего воздействия проектов нормативных правовых актов</w:t>
      </w:r>
      <w:proofErr w:type="gramEnd"/>
      <w:r w:rsidRPr="00ED0C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0C4F">
        <w:rPr>
          <w:rFonts w:ascii="Times New Roman" w:hAnsi="Times New Roman" w:cs="Times New Roman"/>
          <w:sz w:val="28"/>
          <w:szCs w:val="28"/>
        </w:rPr>
        <w:t>Краснодарского края», стать</w:t>
      </w:r>
      <w:r w:rsidR="008F48E0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60</w:t>
      </w:r>
      <w:r w:rsidRPr="00ED0C4F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Крыловский</w:t>
      </w:r>
      <w:r w:rsidRPr="00ED0C4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ED0C4F">
        <w:rPr>
          <w:rFonts w:ascii="Times New Roman" w:hAnsi="Times New Roman" w:cs="Times New Roman"/>
          <w:sz w:val="28"/>
          <w:szCs w:val="28"/>
        </w:rPr>
        <w:t xml:space="preserve"> решением Совета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Крылов</w:t>
      </w:r>
      <w:r w:rsidRPr="00ED0C4F">
        <w:rPr>
          <w:rFonts w:ascii="Times New Roman" w:hAnsi="Times New Roman" w:cs="Times New Roman"/>
          <w:sz w:val="28"/>
          <w:szCs w:val="28"/>
        </w:rPr>
        <w:t xml:space="preserve">ский район </w:t>
      </w:r>
      <w:r w:rsidR="00892BDE">
        <w:rPr>
          <w:rFonts w:ascii="Times New Roman" w:hAnsi="Times New Roman" w:cs="Times New Roman"/>
          <w:sz w:val="28"/>
          <w:szCs w:val="28"/>
        </w:rPr>
        <w:t>от 25.10.</w:t>
      </w:r>
      <w:r w:rsidRPr="00ED0C4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ED0C4F">
        <w:rPr>
          <w:rFonts w:ascii="Times New Roman" w:hAnsi="Times New Roman" w:cs="Times New Roman"/>
          <w:sz w:val="28"/>
          <w:szCs w:val="28"/>
        </w:rPr>
        <w:t xml:space="preserve"> г</w:t>
      </w:r>
      <w:r w:rsidR="00892B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C4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227</w:t>
      </w:r>
      <w:r w:rsidRPr="00ED0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принятии Устава муниципального образования Крыловский </w:t>
      </w:r>
      <w:r w:rsidR="008F48E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8F48E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48E0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81369F" w:rsidRPr="004D0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 соответствии с постановлением администра</w:t>
      </w:r>
      <w:r w:rsidR="006821D4" w:rsidRPr="004D0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ции муниципального образования К</w:t>
      </w:r>
      <w:r w:rsidR="00A545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рылов</w:t>
      </w:r>
      <w:r w:rsidR="0081369F" w:rsidRPr="004D0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ский район от </w:t>
      </w:r>
      <w:r w:rsidR="005E7FAB">
        <w:rPr>
          <w:rFonts w:ascii="Times New Roman" w:hAnsi="Times New Roman" w:cs="Times New Roman"/>
          <w:sz w:val="28"/>
          <w:szCs w:val="28"/>
        </w:rPr>
        <w:t>31</w:t>
      </w:r>
      <w:r w:rsidR="00A54556" w:rsidRPr="00A54556">
        <w:rPr>
          <w:rFonts w:ascii="Times New Roman" w:hAnsi="Times New Roman" w:cs="Times New Roman"/>
          <w:sz w:val="28"/>
          <w:szCs w:val="28"/>
        </w:rPr>
        <w:t>.0</w:t>
      </w:r>
      <w:r w:rsidR="005E7FAB">
        <w:rPr>
          <w:rFonts w:ascii="Times New Roman" w:hAnsi="Times New Roman" w:cs="Times New Roman"/>
          <w:sz w:val="28"/>
          <w:szCs w:val="28"/>
        </w:rPr>
        <w:t>3</w:t>
      </w:r>
      <w:r w:rsidR="00A54556" w:rsidRPr="00A54556">
        <w:rPr>
          <w:rFonts w:ascii="Times New Roman" w:hAnsi="Times New Roman" w:cs="Times New Roman"/>
          <w:sz w:val="28"/>
          <w:szCs w:val="28"/>
        </w:rPr>
        <w:t>.20</w:t>
      </w:r>
      <w:r w:rsidR="005E7FAB">
        <w:rPr>
          <w:rFonts w:ascii="Times New Roman" w:hAnsi="Times New Roman" w:cs="Times New Roman"/>
          <w:sz w:val="28"/>
          <w:szCs w:val="28"/>
        </w:rPr>
        <w:t>22</w:t>
      </w:r>
      <w:r w:rsidR="00A54556" w:rsidRPr="00A54556">
        <w:rPr>
          <w:rFonts w:ascii="Times New Roman" w:hAnsi="Times New Roman" w:cs="Times New Roman"/>
          <w:sz w:val="28"/>
          <w:szCs w:val="28"/>
        </w:rPr>
        <w:t xml:space="preserve"> № </w:t>
      </w:r>
      <w:r w:rsidR="005E7FAB">
        <w:rPr>
          <w:rFonts w:ascii="Times New Roman" w:hAnsi="Times New Roman" w:cs="Times New Roman"/>
          <w:sz w:val="28"/>
          <w:szCs w:val="28"/>
        </w:rPr>
        <w:t>151</w:t>
      </w:r>
      <w:r w:rsidR="00A54556" w:rsidRPr="00A54556">
        <w:rPr>
          <w:rFonts w:ascii="Times New Roman" w:hAnsi="Times New Roman" w:cs="Times New Roman"/>
          <w:sz w:val="28"/>
          <w:szCs w:val="28"/>
        </w:rPr>
        <w:t xml:space="preserve"> «</w:t>
      </w:r>
      <w:r w:rsidR="00A54556" w:rsidRPr="00A54556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Pr="00ED0C4F">
        <w:rPr>
          <w:rFonts w:ascii="Times New Roman" w:hAnsi="Times New Roman" w:cs="Times New Roman"/>
          <w:sz w:val="28"/>
          <w:szCs w:val="28"/>
        </w:rPr>
        <w:t>Поряд</w:t>
      </w:r>
      <w:r w:rsidR="005E7FAB">
        <w:rPr>
          <w:rFonts w:ascii="Times New Roman" w:hAnsi="Times New Roman" w:cs="Times New Roman"/>
          <w:sz w:val="28"/>
          <w:szCs w:val="28"/>
        </w:rPr>
        <w:t>ка</w:t>
      </w:r>
      <w:r w:rsidRPr="00ED0C4F">
        <w:rPr>
          <w:rFonts w:ascii="Times New Roman" w:hAnsi="Times New Roman" w:cs="Times New Roman"/>
          <w:sz w:val="28"/>
          <w:szCs w:val="28"/>
        </w:rPr>
        <w:t xml:space="preserve"> проведения оценки регулирующего воздействия проектов муниципальных нормативных правовых актов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Крыло</w:t>
      </w:r>
      <w:r w:rsidRPr="00ED0C4F">
        <w:rPr>
          <w:rFonts w:ascii="Times New Roman" w:hAnsi="Times New Roman" w:cs="Times New Roman"/>
          <w:sz w:val="28"/>
          <w:szCs w:val="28"/>
        </w:rPr>
        <w:t>вский район</w:t>
      </w:r>
      <w:proofErr w:type="gramEnd"/>
      <w:r w:rsidRPr="00ED0C4F">
        <w:rPr>
          <w:rFonts w:ascii="Times New Roman" w:hAnsi="Times New Roman" w:cs="Times New Roman"/>
          <w:sz w:val="28"/>
          <w:szCs w:val="28"/>
        </w:rPr>
        <w:t xml:space="preserve">, устанавливающих новые или изменяющих ранее предусмотренные муниципальными нормативными правовыми актами обязательные требования </w:t>
      </w:r>
      <w:r w:rsidRPr="00ED0C4F">
        <w:rPr>
          <w:rFonts w:ascii="Times New Roman" w:hAnsi="Times New Roman" w:cs="Times New Roman"/>
          <w:sz w:val="28"/>
          <w:szCs w:val="28"/>
        </w:rPr>
        <w:lastRenderedPageBreak/>
        <w:t>для субъектов предпринимательской и иной экономической деятельности, обязанности для субъектов инвестиционной деятельности</w:t>
      </w:r>
      <w:r w:rsidR="00A54556" w:rsidRPr="00A54556">
        <w:rPr>
          <w:rFonts w:ascii="Times New Roman" w:hAnsi="Times New Roman" w:cs="Times New Roman"/>
          <w:sz w:val="28"/>
          <w:szCs w:val="28"/>
        </w:rPr>
        <w:t>»</w:t>
      </w:r>
      <w:r w:rsidR="00892BDE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6821D4" w:rsidRPr="004D0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369F" w:rsidRPr="004D0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Совет</w:t>
      </w:r>
      <w:r w:rsidR="00482A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82B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</w:t>
      </w:r>
      <w:r w:rsidR="003B5781" w:rsidRPr="004D0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передает Администрации </w:t>
      </w:r>
      <w:r w:rsidR="00D82B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</w:t>
      </w:r>
      <w:r w:rsidR="006821D4" w:rsidRPr="004D0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осуществление своих </w:t>
      </w:r>
      <w:r w:rsidR="002D18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функций</w:t>
      </w:r>
      <w:r w:rsidR="003B5781" w:rsidRPr="004D0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B5781" w:rsidRPr="004D0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="006821D4" w:rsidRPr="004D0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545EB2" w:rsidRPr="004D09A0" w:rsidRDefault="0081369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D09A0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2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09A0">
        <w:rPr>
          <w:rFonts w:ascii="Times New Roman" w:eastAsia="Times New Roman" w:hAnsi="Times New Roman" w:cs="Times New Roman"/>
          <w:sz w:val="28"/>
          <w:szCs w:val="28"/>
        </w:rPr>
        <w:t xml:space="preserve">проведению оценки регулирующего воздействия проектов решений Совета МО, </w:t>
      </w:r>
      <w:r w:rsidR="00D82BD9" w:rsidRPr="00ED0C4F">
        <w:rPr>
          <w:rFonts w:ascii="Times New Roman" w:hAnsi="Times New Roman" w:cs="Times New Roman"/>
          <w:sz w:val="28"/>
          <w:szCs w:val="28"/>
        </w:rPr>
        <w:t xml:space="preserve">устанавливающих новые или изменяющих ранее предусмотренные </w:t>
      </w:r>
      <w:r w:rsidR="00D82BD9">
        <w:rPr>
          <w:rFonts w:ascii="Times New Roman" w:hAnsi="Times New Roman" w:cs="Times New Roman"/>
          <w:sz w:val="28"/>
          <w:szCs w:val="28"/>
        </w:rPr>
        <w:t xml:space="preserve">решениями Совета муниципального образования Крыловский район </w:t>
      </w:r>
      <w:r w:rsidR="00D82BD9" w:rsidRPr="00ED0C4F">
        <w:rPr>
          <w:rFonts w:ascii="Times New Roman" w:hAnsi="Times New Roman" w:cs="Times New Roman"/>
          <w:sz w:val="28"/>
          <w:szCs w:val="28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3B5781" w:rsidRPr="004D09A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56BCA" w:rsidRDefault="00B56BCA" w:rsidP="001352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5EB2" w:rsidRDefault="003B57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09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Права и обязанности сторон</w:t>
      </w:r>
    </w:p>
    <w:p w:rsidR="007D05D1" w:rsidRPr="004D09A0" w:rsidRDefault="007D05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EB2" w:rsidRPr="004D09A0" w:rsidRDefault="003B57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D09A0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6821D4" w:rsidRPr="004D09A0">
        <w:rPr>
          <w:rFonts w:ascii="Times New Roman" w:eastAsia="Times New Roman" w:hAnsi="Times New Roman" w:cs="Times New Roman"/>
          <w:sz w:val="28"/>
          <w:szCs w:val="28"/>
        </w:rPr>
        <w:t>Совет МО</w:t>
      </w:r>
      <w:r w:rsidRPr="004D09A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5EB2" w:rsidRPr="004D09A0" w:rsidRDefault="003B578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9A0">
        <w:rPr>
          <w:rFonts w:ascii="Times New Roman" w:eastAsia="Times New Roman" w:hAnsi="Times New Roman" w:cs="Times New Roman"/>
          <w:sz w:val="28"/>
          <w:szCs w:val="28"/>
        </w:rPr>
        <w:t xml:space="preserve">2.1.1. вправе запрашивать у Администрации </w:t>
      </w:r>
      <w:r w:rsidR="006821D4" w:rsidRPr="004D09A0">
        <w:rPr>
          <w:rFonts w:ascii="Times New Roman" w:eastAsia="Times New Roman" w:hAnsi="Times New Roman" w:cs="Times New Roman"/>
          <w:sz w:val="28"/>
          <w:szCs w:val="28"/>
        </w:rPr>
        <w:t>МО</w:t>
      </w:r>
      <w:r w:rsidRPr="004D09A0">
        <w:rPr>
          <w:rFonts w:ascii="Times New Roman" w:eastAsia="Times New Roman" w:hAnsi="Times New Roman" w:cs="Times New Roman"/>
          <w:sz w:val="28"/>
          <w:szCs w:val="28"/>
        </w:rPr>
        <w:t xml:space="preserve"> информацию по осуществлению переданных </w:t>
      </w:r>
      <w:r w:rsidR="002D1814">
        <w:rPr>
          <w:rFonts w:ascii="Times New Roman" w:eastAsia="Times New Roman" w:hAnsi="Times New Roman" w:cs="Times New Roman"/>
          <w:sz w:val="28"/>
          <w:szCs w:val="28"/>
        </w:rPr>
        <w:t>функций</w:t>
      </w:r>
      <w:r w:rsidRPr="004D09A0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предусмотренных </w:t>
      </w:r>
      <w:r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разделом 1 </w:t>
      </w:r>
      <w:r w:rsidRPr="004D09A0">
        <w:rPr>
          <w:rFonts w:ascii="Times New Roman" w:eastAsia="Times New Roman" w:hAnsi="Times New Roman" w:cs="Times New Roman"/>
          <w:sz w:val="28"/>
          <w:szCs w:val="28"/>
        </w:rPr>
        <w:t>настоящего Соглашения;</w:t>
      </w:r>
    </w:p>
    <w:p w:rsidR="00545EB2" w:rsidRPr="004D09A0" w:rsidRDefault="006821D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9A0">
        <w:rPr>
          <w:rFonts w:ascii="Times New Roman" w:eastAsia="Times New Roman" w:hAnsi="Times New Roman" w:cs="Times New Roman"/>
          <w:sz w:val="28"/>
          <w:szCs w:val="28"/>
        </w:rPr>
        <w:t>2.1.2. обязан</w:t>
      </w:r>
      <w:r w:rsidR="003B5781" w:rsidRPr="004D09A0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предоставлять по запросу Администрации</w:t>
      </w:r>
      <w:r w:rsidRPr="004D09A0">
        <w:rPr>
          <w:rFonts w:ascii="Times New Roman" w:eastAsia="Times New Roman" w:hAnsi="Times New Roman" w:cs="Times New Roman"/>
          <w:sz w:val="28"/>
          <w:szCs w:val="28"/>
        </w:rPr>
        <w:t xml:space="preserve"> МО инф</w:t>
      </w:r>
      <w:r w:rsidR="003B5781" w:rsidRPr="004D09A0">
        <w:rPr>
          <w:rFonts w:ascii="Times New Roman" w:eastAsia="Times New Roman" w:hAnsi="Times New Roman" w:cs="Times New Roman"/>
          <w:sz w:val="28"/>
          <w:szCs w:val="28"/>
        </w:rPr>
        <w:t xml:space="preserve">ормацию, необходимую для осуществления переданных </w:t>
      </w:r>
      <w:r w:rsidR="002D1814">
        <w:rPr>
          <w:rFonts w:ascii="Times New Roman" w:eastAsia="Times New Roman" w:hAnsi="Times New Roman" w:cs="Times New Roman"/>
          <w:sz w:val="28"/>
          <w:szCs w:val="28"/>
        </w:rPr>
        <w:t>функций</w:t>
      </w:r>
      <w:r w:rsidR="003B5781" w:rsidRPr="004D09A0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предусмотренных </w:t>
      </w:r>
      <w:r w:rsidR="003B5781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разделом 1</w:t>
      </w:r>
      <w:r w:rsidR="003B5781" w:rsidRPr="004D09A0">
        <w:rPr>
          <w:rFonts w:ascii="Times New Roman" w:eastAsia="Times New Roman" w:hAnsi="Times New Roman" w:cs="Times New Roman"/>
          <w:sz w:val="28"/>
          <w:szCs w:val="28"/>
        </w:rPr>
        <w:t xml:space="preserve"> настоящего Соглашения.</w:t>
      </w:r>
    </w:p>
    <w:p w:rsidR="00545EB2" w:rsidRPr="004D09A0" w:rsidRDefault="003B5781">
      <w:pPr>
        <w:tabs>
          <w:tab w:val="left" w:pos="567"/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D09A0">
        <w:rPr>
          <w:rFonts w:ascii="Times New Roman" w:eastAsia="Times New Roman" w:hAnsi="Times New Roman" w:cs="Times New Roman"/>
          <w:sz w:val="28"/>
          <w:szCs w:val="28"/>
        </w:rPr>
        <w:t xml:space="preserve">2.2. Администрация </w:t>
      </w:r>
      <w:r w:rsidR="006821D4" w:rsidRPr="004D09A0">
        <w:rPr>
          <w:rFonts w:ascii="Times New Roman" w:eastAsia="Times New Roman" w:hAnsi="Times New Roman" w:cs="Times New Roman"/>
          <w:sz w:val="28"/>
          <w:szCs w:val="28"/>
        </w:rPr>
        <w:t>МО</w:t>
      </w:r>
      <w:r w:rsidRPr="004D09A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5EB2" w:rsidRPr="004D09A0" w:rsidRDefault="003B578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9A0">
        <w:rPr>
          <w:rFonts w:ascii="Times New Roman" w:eastAsia="Times New Roman" w:hAnsi="Times New Roman" w:cs="Times New Roman"/>
          <w:sz w:val="28"/>
          <w:szCs w:val="28"/>
        </w:rPr>
        <w:t xml:space="preserve">2.2.1. вправе запрашивать у </w:t>
      </w:r>
      <w:r w:rsidR="006821D4" w:rsidRPr="004D09A0">
        <w:rPr>
          <w:rFonts w:ascii="Times New Roman" w:eastAsia="Times New Roman" w:hAnsi="Times New Roman" w:cs="Times New Roman"/>
          <w:sz w:val="28"/>
          <w:szCs w:val="28"/>
        </w:rPr>
        <w:t>Совета МО</w:t>
      </w:r>
      <w:r w:rsidRPr="004D09A0">
        <w:rPr>
          <w:rFonts w:ascii="Times New Roman" w:eastAsia="Times New Roman" w:hAnsi="Times New Roman" w:cs="Times New Roman"/>
          <w:sz w:val="28"/>
          <w:szCs w:val="28"/>
        </w:rPr>
        <w:t xml:space="preserve"> информацию, необходимую для осуществления переданных </w:t>
      </w:r>
      <w:r w:rsidR="002D1814">
        <w:rPr>
          <w:rFonts w:ascii="Times New Roman" w:eastAsia="Times New Roman" w:hAnsi="Times New Roman" w:cs="Times New Roman"/>
          <w:sz w:val="28"/>
          <w:szCs w:val="28"/>
        </w:rPr>
        <w:t>функций</w:t>
      </w:r>
      <w:r w:rsidRPr="004D09A0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предусмотренных </w:t>
      </w:r>
      <w:r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разделом 1 </w:t>
      </w:r>
      <w:r w:rsidRPr="004D09A0">
        <w:rPr>
          <w:rFonts w:ascii="Times New Roman" w:eastAsia="Times New Roman" w:hAnsi="Times New Roman" w:cs="Times New Roman"/>
          <w:sz w:val="28"/>
          <w:szCs w:val="28"/>
        </w:rPr>
        <w:t>настоящего Соглашения;</w:t>
      </w:r>
    </w:p>
    <w:p w:rsidR="00545EB2" w:rsidRPr="004D09A0" w:rsidRDefault="003B5781" w:rsidP="00682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9A0">
        <w:rPr>
          <w:rFonts w:ascii="Times New Roman" w:eastAsia="Times New Roman" w:hAnsi="Times New Roman" w:cs="Times New Roman"/>
          <w:sz w:val="28"/>
          <w:szCs w:val="28"/>
        </w:rPr>
        <w:t xml:space="preserve">2.2.2. обязана надлежащим образом исполнять переданные </w:t>
      </w:r>
      <w:r w:rsidR="002D1814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4D09A0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предусмотренные </w:t>
      </w:r>
      <w:r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разделом 1</w:t>
      </w:r>
      <w:r w:rsidRPr="004D09A0">
        <w:rPr>
          <w:rFonts w:ascii="Times New Roman" w:eastAsia="Times New Roman" w:hAnsi="Times New Roman" w:cs="Times New Roman"/>
          <w:sz w:val="28"/>
          <w:szCs w:val="28"/>
        </w:rPr>
        <w:t xml:space="preserve"> настоящего Соглашения;</w:t>
      </w:r>
    </w:p>
    <w:p w:rsidR="00545EB2" w:rsidRPr="002D1C5A" w:rsidRDefault="00545EB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45EB2" w:rsidRPr="004D09A0" w:rsidRDefault="006821D4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09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3B5781" w:rsidRPr="004D09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Прекращение действия Соглашения</w:t>
      </w:r>
    </w:p>
    <w:p w:rsidR="00545EB2" w:rsidRPr="004D09A0" w:rsidRDefault="00545EB2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EB2" w:rsidRPr="004D09A0" w:rsidRDefault="003B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>5.1. Основания прекращения Соглашения:</w:t>
      </w:r>
    </w:p>
    <w:p w:rsidR="00545EB2" w:rsidRPr="004D09A0" w:rsidRDefault="00682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>5.1.1.</w:t>
      </w:r>
      <w:r w:rsidR="003B5781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взаимному согласию сторон, выраженному в письменной форме, путем заключения соглашения о расторжении настоящего Соглашения.</w:t>
      </w:r>
    </w:p>
    <w:p w:rsidR="00545EB2" w:rsidRPr="004D09A0" w:rsidRDefault="003B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>5.2. Соглашение не может быть расторгнуто в одностороннем порядке.</w:t>
      </w:r>
    </w:p>
    <w:p w:rsidR="00545EB2" w:rsidRPr="004D09A0" w:rsidRDefault="00545EB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EB2" w:rsidRPr="004D09A0" w:rsidRDefault="006821D4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09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3B5781" w:rsidRPr="004D09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Контроль за исполнением Соглашения</w:t>
      </w:r>
    </w:p>
    <w:p w:rsidR="00545EB2" w:rsidRPr="004D09A0" w:rsidRDefault="00545EB2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EB2" w:rsidRPr="004D09A0" w:rsidRDefault="003B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Контроль за реализацией настоящего Соглашения возлагается на Администрацию </w:t>
      </w:r>
      <w:r w:rsidR="006821D4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5EB2" w:rsidRPr="004D09A0" w:rsidRDefault="00545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5EB2" w:rsidRPr="004D09A0" w:rsidRDefault="006821D4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09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3B5781" w:rsidRPr="004D09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Ответственность за неисполнение Соглашения</w:t>
      </w:r>
    </w:p>
    <w:p w:rsidR="00545EB2" w:rsidRPr="004D09A0" w:rsidRDefault="00545EB2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EB2" w:rsidRPr="004D09A0" w:rsidRDefault="003B5781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>7.1. Стороны несут ответственность за неисполнение своих обязательств по настоящему Соглашению в соответствии с действующим законодательством Российской Федерации.</w:t>
      </w:r>
    </w:p>
    <w:p w:rsidR="00D82BD9" w:rsidRDefault="00D82BD9" w:rsidP="002D1C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EB2" w:rsidRPr="004D09A0" w:rsidRDefault="00D82B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6. </w:t>
      </w:r>
      <w:r w:rsidR="003B5781" w:rsidRPr="004D09A0">
        <w:rPr>
          <w:rFonts w:ascii="Times New Roman" w:eastAsia="Times New Roman" w:hAnsi="Times New Roman" w:cs="Times New Roman"/>
          <w:b/>
          <w:sz w:val="28"/>
          <w:szCs w:val="28"/>
        </w:rPr>
        <w:t>Порядок разрешения споров</w:t>
      </w:r>
    </w:p>
    <w:p w:rsidR="00545EB2" w:rsidRPr="004D09A0" w:rsidRDefault="00545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EB2" w:rsidRPr="004D09A0" w:rsidRDefault="003B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9A0">
        <w:rPr>
          <w:rFonts w:ascii="Times New Roman" w:eastAsia="Times New Roman" w:hAnsi="Times New Roman" w:cs="Times New Roman"/>
          <w:sz w:val="28"/>
          <w:szCs w:val="28"/>
        </w:rPr>
        <w:t xml:space="preserve">8.1. Все споры и разногласия, возникающие между Сторонами по настоящему Соглашению или в связи с ним, разрешаются путем переговоров между Сторонами. </w:t>
      </w:r>
    </w:p>
    <w:p w:rsidR="00545EB2" w:rsidRPr="004D09A0" w:rsidRDefault="003B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9A0">
        <w:rPr>
          <w:rFonts w:ascii="Times New Roman" w:eastAsia="Times New Roman" w:hAnsi="Times New Roman" w:cs="Times New Roman"/>
          <w:sz w:val="28"/>
          <w:szCs w:val="28"/>
        </w:rPr>
        <w:t xml:space="preserve">8.2. В случае невозможности разрешения разногласий путем переговоров, они подлежат рассмотрению в установленном законодательством судебном порядке. </w:t>
      </w:r>
    </w:p>
    <w:p w:rsidR="00482A5B" w:rsidRDefault="00482A5B" w:rsidP="00135264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5EB2" w:rsidRPr="004D09A0" w:rsidRDefault="006821D4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09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3B5781" w:rsidRPr="004D09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Вступление в силу Соглашения</w:t>
      </w:r>
    </w:p>
    <w:p w:rsidR="00545EB2" w:rsidRPr="004D09A0" w:rsidRDefault="00545EB2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5EB2" w:rsidRPr="004D09A0" w:rsidRDefault="003B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9.1. Настоящее Соглашение носит </w:t>
      </w:r>
      <w:r w:rsidR="006821D4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срочный характер, вступает в силу с </w:t>
      </w:r>
      <w:r w:rsidR="006821D4"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>момента его подписания</w:t>
      </w:r>
      <w:r w:rsidR="00482A5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5EB2" w:rsidRPr="004D09A0" w:rsidRDefault="003B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0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9.2. Внесение изменений и дополнений в настоящее Соглашение осуществляется по взаимному согласию сторон и оформляется дополнительными соглашениями, которые будут являться неотъемлемой частью настоящего Соглашения. </w:t>
      </w:r>
    </w:p>
    <w:p w:rsidR="00545EB2" w:rsidRPr="004D09A0" w:rsidRDefault="00545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EB2" w:rsidRPr="004D09A0" w:rsidRDefault="006821D4">
      <w:pPr>
        <w:spacing w:after="0" w:line="240" w:lineRule="auto"/>
        <w:ind w:right="-105"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09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3B5781" w:rsidRPr="004D09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Реквизиты сторон:</w:t>
      </w:r>
    </w:p>
    <w:p w:rsidR="00545EB2" w:rsidRPr="004D09A0" w:rsidRDefault="00545EB2">
      <w:pPr>
        <w:spacing w:after="0" w:line="240" w:lineRule="auto"/>
        <w:ind w:right="-105"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545EB2" w:rsidRPr="004D09A0" w:rsidTr="00482A5B"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</w:tcPr>
          <w:p w:rsidR="00545EB2" w:rsidRPr="004D09A0" w:rsidRDefault="003B5781" w:rsidP="004D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Адрес: </w:t>
            </w:r>
            <w:r w:rsidR="004D09A0" w:rsidRPr="004D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352</w:t>
            </w:r>
            <w:r w:rsidR="004B2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  <w:r w:rsidR="004D09A0" w:rsidRPr="004D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 Краснодарский край, К</w:t>
            </w:r>
            <w:r w:rsidR="0048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рылов</w:t>
            </w:r>
            <w:r w:rsidR="004D09A0" w:rsidRPr="004D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ский район, </w:t>
            </w:r>
            <w:r w:rsidR="0048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</w:t>
            </w:r>
            <w:r w:rsidR="004B2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8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Крыловская</w:t>
            </w:r>
            <w:r w:rsidR="004D09A0" w:rsidRPr="004D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улица </w:t>
            </w:r>
            <w:r w:rsidR="0048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Орджоникидзе, 43</w:t>
            </w:r>
          </w:p>
          <w:p w:rsidR="00545EB2" w:rsidRPr="004D09A0" w:rsidRDefault="00545EB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45EB2" w:rsidRDefault="0048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7D0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="008D2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</w:t>
            </w:r>
            <w:r w:rsidR="007D0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образования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рылов</w:t>
            </w:r>
            <w:r w:rsidR="007D0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ский </w:t>
            </w:r>
            <w:r w:rsidR="002D1C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муниципальный </w:t>
            </w:r>
            <w:r w:rsidR="007D0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</w:t>
            </w:r>
          </w:p>
          <w:p w:rsidR="002D1C5A" w:rsidRPr="004D09A0" w:rsidRDefault="002D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Краснодарского края</w:t>
            </w:r>
          </w:p>
          <w:p w:rsidR="00545EB2" w:rsidRPr="004D09A0" w:rsidRDefault="0054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D09A0" w:rsidRPr="004D09A0" w:rsidRDefault="004D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45EB2" w:rsidRPr="004D09A0" w:rsidRDefault="00482A5B" w:rsidP="00482A5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</w:t>
            </w:r>
            <w:r w:rsidR="003B5781" w:rsidRPr="004D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Демиров</w:t>
            </w:r>
            <w:proofErr w:type="spellEnd"/>
          </w:p>
        </w:tc>
        <w:tc>
          <w:tcPr>
            <w:tcW w:w="4679" w:type="dxa"/>
            <w:shd w:val="clear" w:color="000000" w:fill="FFFFFF"/>
            <w:tcMar>
              <w:left w:w="108" w:type="dxa"/>
              <w:right w:w="108" w:type="dxa"/>
            </w:tcMar>
          </w:tcPr>
          <w:p w:rsidR="00482A5B" w:rsidRDefault="00482A5B" w:rsidP="004D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B5781" w:rsidRPr="004D09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Адрес: </w:t>
            </w:r>
            <w:r w:rsidR="004D09A0" w:rsidRPr="004D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352</w:t>
            </w:r>
            <w:r w:rsidR="004B2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  <w:r w:rsidR="004D09A0" w:rsidRPr="004D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0, Краснодарский край,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4B2E42" w:rsidRDefault="00482A5B" w:rsidP="004D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09A0" w:rsidRPr="004D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4B2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рылов</w:t>
            </w:r>
            <w:r w:rsidR="004D09A0" w:rsidRPr="004D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ский район, </w:t>
            </w:r>
            <w:r w:rsidR="004B2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</w:t>
            </w:r>
            <w:r w:rsidR="002E4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B2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Крыловская</w:t>
            </w:r>
            <w:r w:rsidR="004D09A0" w:rsidRPr="004D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4B2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D09A0" w:rsidRPr="004D09A0" w:rsidRDefault="004B2E42" w:rsidP="004D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09A0" w:rsidRPr="004D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улица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Орджоникидзе, 43</w:t>
            </w:r>
          </w:p>
          <w:p w:rsidR="00545EB2" w:rsidRPr="004D09A0" w:rsidRDefault="00545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2A5B" w:rsidRDefault="0048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09A0" w:rsidRPr="004D09A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</w:t>
            </w:r>
            <w:r w:rsidR="003B5781" w:rsidRPr="004D09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482A5B" w:rsidRDefault="0048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B5781" w:rsidRPr="004D09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45EB2" w:rsidRPr="004D09A0" w:rsidRDefault="0048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09A0" w:rsidRPr="004D09A0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4B2E42">
              <w:rPr>
                <w:rFonts w:ascii="Times New Roman" w:eastAsia="Times New Roman" w:hAnsi="Times New Roman" w:cs="Times New Roman"/>
                <w:sz w:val="28"/>
                <w:szCs w:val="28"/>
              </w:rPr>
              <w:t>рылов</w:t>
            </w:r>
            <w:r w:rsidR="004D09A0" w:rsidRPr="004D09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ский </w:t>
            </w:r>
            <w:r w:rsidR="002D1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4D09A0" w:rsidRPr="004D09A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</w:t>
            </w:r>
          </w:p>
          <w:p w:rsidR="007D05D1" w:rsidRDefault="002D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2D1C5A" w:rsidRPr="004D09A0" w:rsidRDefault="002D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EB2" w:rsidRPr="004D09A0" w:rsidRDefault="003B5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A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  <w:r w:rsidR="002D1814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  <w:r w:rsidR="00B56BC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B2E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.В. </w:t>
            </w:r>
            <w:r w:rsidR="00B56BCA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Никитенко</w:t>
            </w:r>
          </w:p>
          <w:p w:rsidR="00545EB2" w:rsidRPr="004D09A0" w:rsidRDefault="00545EB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545EB2" w:rsidRDefault="00545EB2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545EB2" w:rsidSect="00A54556">
      <w:headerReference w:type="default" r:id="rId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7C8" w:rsidRDefault="002547C8" w:rsidP="00892BDE">
      <w:pPr>
        <w:spacing w:after="0" w:line="240" w:lineRule="auto"/>
      </w:pPr>
      <w:r>
        <w:separator/>
      </w:r>
    </w:p>
  </w:endnote>
  <w:endnote w:type="continuationSeparator" w:id="0">
    <w:p w:rsidR="002547C8" w:rsidRDefault="002547C8" w:rsidP="0089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7C8" w:rsidRDefault="002547C8" w:rsidP="00892BDE">
      <w:pPr>
        <w:spacing w:after="0" w:line="240" w:lineRule="auto"/>
      </w:pPr>
      <w:r>
        <w:separator/>
      </w:r>
    </w:p>
  </w:footnote>
  <w:footnote w:type="continuationSeparator" w:id="0">
    <w:p w:rsidR="002547C8" w:rsidRDefault="002547C8" w:rsidP="00892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050929"/>
      <w:docPartObj>
        <w:docPartGallery w:val="Page Numbers (Top of Page)"/>
        <w:docPartUnique/>
      </w:docPartObj>
    </w:sdtPr>
    <w:sdtEndPr/>
    <w:sdtContent>
      <w:p w:rsidR="00892BDE" w:rsidRDefault="00892B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CFB">
          <w:rPr>
            <w:noProof/>
          </w:rPr>
          <w:t>1</w:t>
        </w:r>
        <w:r>
          <w:fldChar w:fldCharType="end"/>
        </w:r>
      </w:p>
    </w:sdtContent>
  </w:sdt>
  <w:p w:rsidR="00892BDE" w:rsidRDefault="00892BD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9566B"/>
    <w:multiLevelType w:val="hybridMultilevel"/>
    <w:tmpl w:val="742AE974"/>
    <w:lvl w:ilvl="0" w:tplc="7FE28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B2"/>
    <w:rsid w:val="000B3348"/>
    <w:rsid w:val="00135264"/>
    <w:rsid w:val="002547C8"/>
    <w:rsid w:val="002C7F23"/>
    <w:rsid w:val="002D1814"/>
    <w:rsid w:val="002D1C5A"/>
    <w:rsid w:val="002E4459"/>
    <w:rsid w:val="0037063E"/>
    <w:rsid w:val="003B5781"/>
    <w:rsid w:val="00482A5B"/>
    <w:rsid w:val="004B2E42"/>
    <w:rsid w:val="004D09A0"/>
    <w:rsid w:val="0051115D"/>
    <w:rsid w:val="00530CFB"/>
    <w:rsid w:val="00545EB2"/>
    <w:rsid w:val="005A5098"/>
    <w:rsid w:val="005E7FAB"/>
    <w:rsid w:val="006821D4"/>
    <w:rsid w:val="006960AB"/>
    <w:rsid w:val="00724789"/>
    <w:rsid w:val="007D05D1"/>
    <w:rsid w:val="0081369F"/>
    <w:rsid w:val="00892BDE"/>
    <w:rsid w:val="008D28A7"/>
    <w:rsid w:val="008D3E4D"/>
    <w:rsid w:val="008F48E0"/>
    <w:rsid w:val="00947C5D"/>
    <w:rsid w:val="00964FD4"/>
    <w:rsid w:val="00A54556"/>
    <w:rsid w:val="00AE0AE5"/>
    <w:rsid w:val="00B56BCA"/>
    <w:rsid w:val="00C77251"/>
    <w:rsid w:val="00D82BD9"/>
    <w:rsid w:val="00DF2BC4"/>
    <w:rsid w:val="00E36B0D"/>
    <w:rsid w:val="00FE1209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6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0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09A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2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2BDE"/>
  </w:style>
  <w:style w:type="paragraph" w:styleId="a8">
    <w:name w:val="footer"/>
    <w:basedOn w:val="a"/>
    <w:link w:val="a9"/>
    <w:uiPriority w:val="99"/>
    <w:unhideWhenUsed/>
    <w:rsid w:val="00892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2B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6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0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09A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2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2BDE"/>
  </w:style>
  <w:style w:type="paragraph" w:styleId="a8">
    <w:name w:val="footer"/>
    <w:basedOn w:val="a"/>
    <w:link w:val="a9"/>
    <w:uiPriority w:val="99"/>
    <w:unhideWhenUsed/>
    <w:rsid w:val="00892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2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OER</cp:lastModifiedBy>
  <cp:revision>9</cp:revision>
  <cp:lastPrinted>2026-04-09T09:40:00Z</cp:lastPrinted>
  <dcterms:created xsi:type="dcterms:W3CDTF">2026-04-09T08:20:00Z</dcterms:created>
  <dcterms:modified xsi:type="dcterms:W3CDTF">2026-05-15T05:49:00Z</dcterms:modified>
</cp:coreProperties>
</file>