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3E" w:rsidRPr="00F60118" w:rsidRDefault="00F9293E" w:rsidP="00F9293E">
      <w:pPr>
        <w:ind w:left="5040"/>
        <w:rPr>
          <w:sz w:val="28"/>
          <w:szCs w:val="28"/>
        </w:rPr>
      </w:pPr>
      <w:r w:rsidRPr="00F60118">
        <w:rPr>
          <w:sz w:val="28"/>
          <w:szCs w:val="28"/>
        </w:rPr>
        <w:t xml:space="preserve">Начальнику отдела </w:t>
      </w:r>
    </w:p>
    <w:p w:rsidR="00B725C8" w:rsidRPr="00F60118" w:rsidRDefault="00B725C8" w:rsidP="00F9293E">
      <w:pPr>
        <w:ind w:left="5040"/>
        <w:rPr>
          <w:sz w:val="28"/>
          <w:szCs w:val="28"/>
        </w:rPr>
      </w:pPr>
      <w:r w:rsidRPr="00F60118">
        <w:rPr>
          <w:sz w:val="28"/>
          <w:szCs w:val="28"/>
        </w:rPr>
        <w:t>архитектуры и градостроительства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администрации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муниципального образования</w:t>
      </w:r>
    </w:p>
    <w:p w:rsidR="00F9293E" w:rsidRPr="005D3846" w:rsidRDefault="0044729B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Крыловский </w:t>
      </w:r>
      <w:r w:rsidR="005D3846" w:rsidRPr="005D3846">
        <w:rPr>
          <w:sz w:val="28"/>
          <w:szCs w:val="28"/>
        </w:rPr>
        <w:t xml:space="preserve">муниципальный </w:t>
      </w:r>
      <w:r w:rsidR="00F9293E" w:rsidRPr="005D3846">
        <w:rPr>
          <w:sz w:val="28"/>
          <w:szCs w:val="28"/>
        </w:rPr>
        <w:t>район</w:t>
      </w:r>
    </w:p>
    <w:p w:rsidR="005D3846" w:rsidRPr="005D3846" w:rsidRDefault="005D3846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Краснодарского края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</w:p>
    <w:p w:rsidR="00114A4C" w:rsidRPr="005D3846" w:rsidRDefault="005E625E" w:rsidP="00156C86">
      <w:pPr>
        <w:ind w:right="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F9293E" w:rsidRPr="005D3846" w:rsidRDefault="007167FE" w:rsidP="00156C86">
      <w:pPr>
        <w:ind w:right="94"/>
        <w:jc w:val="center"/>
        <w:rPr>
          <w:sz w:val="28"/>
          <w:szCs w:val="28"/>
        </w:rPr>
      </w:pPr>
      <w:r w:rsidRPr="005D3846">
        <w:rPr>
          <w:sz w:val="28"/>
          <w:szCs w:val="28"/>
        </w:rPr>
        <w:t xml:space="preserve">          </w:t>
      </w:r>
      <w:r w:rsidR="00156C86" w:rsidRPr="005D3846">
        <w:rPr>
          <w:sz w:val="28"/>
          <w:szCs w:val="28"/>
        </w:rPr>
        <w:t xml:space="preserve">               </w:t>
      </w:r>
    </w:p>
    <w:p w:rsidR="005D2611" w:rsidRPr="001D7770" w:rsidRDefault="00FE0CAC" w:rsidP="001659DA">
      <w:pPr>
        <w:ind w:right="94"/>
        <w:jc w:val="center"/>
        <w:rPr>
          <w:sz w:val="28"/>
          <w:szCs w:val="28"/>
        </w:rPr>
      </w:pPr>
      <w:r w:rsidRPr="001D7770">
        <w:rPr>
          <w:sz w:val="28"/>
          <w:szCs w:val="28"/>
        </w:rPr>
        <w:t>Заключение</w:t>
      </w:r>
      <w:r w:rsidR="00CB0376" w:rsidRPr="001D7770">
        <w:rPr>
          <w:sz w:val="28"/>
          <w:szCs w:val="28"/>
        </w:rPr>
        <w:t xml:space="preserve"> № </w:t>
      </w:r>
      <w:r w:rsidR="00A532F0">
        <w:rPr>
          <w:sz w:val="28"/>
          <w:szCs w:val="28"/>
        </w:rPr>
        <w:t xml:space="preserve">702 </w:t>
      </w:r>
      <w:r w:rsidR="00F60118">
        <w:rPr>
          <w:sz w:val="28"/>
          <w:szCs w:val="28"/>
        </w:rPr>
        <w:t>/01-08</w:t>
      </w:r>
      <w:r w:rsidR="00B725C8" w:rsidRPr="001D7770">
        <w:rPr>
          <w:sz w:val="28"/>
          <w:szCs w:val="28"/>
        </w:rPr>
        <w:t xml:space="preserve"> </w:t>
      </w:r>
      <w:r w:rsidR="00CB0376" w:rsidRPr="001D7770">
        <w:rPr>
          <w:sz w:val="28"/>
          <w:szCs w:val="28"/>
        </w:rPr>
        <w:t xml:space="preserve">от </w:t>
      </w:r>
      <w:r w:rsidR="00F60118">
        <w:rPr>
          <w:sz w:val="28"/>
          <w:szCs w:val="28"/>
        </w:rPr>
        <w:t>25</w:t>
      </w:r>
      <w:r w:rsidR="0044729B">
        <w:rPr>
          <w:sz w:val="28"/>
          <w:szCs w:val="28"/>
        </w:rPr>
        <w:t xml:space="preserve"> июня </w:t>
      </w:r>
      <w:r w:rsidR="005D3846" w:rsidRPr="001D7770">
        <w:rPr>
          <w:sz w:val="28"/>
          <w:szCs w:val="28"/>
        </w:rPr>
        <w:t xml:space="preserve"> </w:t>
      </w:r>
      <w:r w:rsidR="00CB0376" w:rsidRPr="001D7770">
        <w:rPr>
          <w:sz w:val="28"/>
          <w:szCs w:val="28"/>
        </w:rPr>
        <w:t>20</w:t>
      </w:r>
      <w:r w:rsidR="002D1D94" w:rsidRPr="001D7770">
        <w:rPr>
          <w:sz w:val="28"/>
          <w:szCs w:val="28"/>
        </w:rPr>
        <w:t>2</w:t>
      </w:r>
      <w:r w:rsidR="0044729B">
        <w:rPr>
          <w:sz w:val="28"/>
          <w:szCs w:val="28"/>
        </w:rPr>
        <w:t>6</w:t>
      </w:r>
      <w:r w:rsidR="002D1D94" w:rsidRPr="001D7770">
        <w:rPr>
          <w:sz w:val="28"/>
          <w:szCs w:val="28"/>
        </w:rPr>
        <w:t xml:space="preserve"> </w:t>
      </w:r>
      <w:r w:rsidR="00CB0376" w:rsidRPr="001D7770">
        <w:rPr>
          <w:sz w:val="28"/>
          <w:szCs w:val="28"/>
        </w:rPr>
        <w:t>г</w:t>
      </w:r>
      <w:r w:rsidR="00211889" w:rsidRPr="001D7770">
        <w:rPr>
          <w:sz w:val="28"/>
          <w:szCs w:val="28"/>
        </w:rPr>
        <w:t>.</w:t>
      </w:r>
    </w:p>
    <w:p w:rsidR="00EB270E" w:rsidRPr="001D7770" w:rsidRDefault="009158FA" w:rsidP="001659DA">
      <w:pPr>
        <w:jc w:val="center"/>
        <w:rPr>
          <w:sz w:val="28"/>
          <w:szCs w:val="28"/>
        </w:rPr>
      </w:pPr>
      <w:r w:rsidRPr="001D777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1D7770">
        <w:rPr>
          <w:sz w:val="28"/>
          <w:szCs w:val="28"/>
        </w:rPr>
        <w:t>проекта</w:t>
      </w:r>
    </w:p>
    <w:p w:rsidR="005D3846" w:rsidRPr="001D7770" w:rsidRDefault="005D3846" w:rsidP="001659DA">
      <w:pPr>
        <w:jc w:val="center"/>
        <w:rPr>
          <w:sz w:val="28"/>
          <w:szCs w:val="28"/>
        </w:rPr>
      </w:pPr>
      <w:r w:rsidRPr="001D7770">
        <w:rPr>
          <w:sz w:val="28"/>
          <w:szCs w:val="28"/>
        </w:rPr>
        <w:t>постановления администрации муниципального образования</w:t>
      </w:r>
    </w:p>
    <w:p w:rsidR="00472783" w:rsidRPr="001D7770" w:rsidRDefault="005D3846" w:rsidP="001659DA">
      <w:pPr>
        <w:jc w:val="center"/>
        <w:rPr>
          <w:sz w:val="28"/>
          <w:szCs w:val="28"/>
        </w:rPr>
      </w:pPr>
      <w:r w:rsidRPr="001D7770">
        <w:rPr>
          <w:sz w:val="28"/>
          <w:szCs w:val="28"/>
        </w:rPr>
        <w:t xml:space="preserve"> </w:t>
      </w:r>
      <w:r w:rsidR="0044729B">
        <w:rPr>
          <w:sz w:val="28"/>
          <w:szCs w:val="28"/>
        </w:rPr>
        <w:t>Крыловский</w:t>
      </w:r>
      <w:r w:rsidRPr="001D7770">
        <w:rPr>
          <w:sz w:val="28"/>
          <w:szCs w:val="28"/>
        </w:rPr>
        <w:t xml:space="preserve"> муниципальный район Краснодарского края </w:t>
      </w:r>
    </w:p>
    <w:p w:rsidR="001D7770" w:rsidRDefault="001D7770" w:rsidP="001659DA">
      <w:pPr>
        <w:jc w:val="center"/>
        <w:rPr>
          <w:sz w:val="28"/>
          <w:szCs w:val="28"/>
        </w:rPr>
      </w:pPr>
      <w:r w:rsidRPr="001D7770">
        <w:rPr>
          <w:sz w:val="28"/>
          <w:szCs w:val="28"/>
        </w:rPr>
        <w:t xml:space="preserve"> «Об утверждении административного</w:t>
      </w:r>
      <w:r w:rsidRPr="00165473">
        <w:rPr>
          <w:sz w:val="28"/>
          <w:szCs w:val="28"/>
        </w:rPr>
        <w:t xml:space="preserve"> регламента предоставления </w:t>
      </w:r>
    </w:p>
    <w:p w:rsidR="0044729B" w:rsidRDefault="001D7770" w:rsidP="001659DA">
      <w:pPr>
        <w:jc w:val="center"/>
        <w:rPr>
          <w:sz w:val="28"/>
          <w:szCs w:val="28"/>
        </w:rPr>
      </w:pPr>
      <w:r w:rsidRPr="00165473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165473">
        <w:rPr>
          <w:sz w:val="28"/>
          <w:szCs w:val="28"/>
        </w:rPr>
        <w:t xml:space="preserve">«Перевод жилого помещения в </w:t>
      </w:r>
      <w:proofErr w:type="gramStart"/>
      <w:r w:rsidRPr="00165473">
        <w:rPr>
          <w:sz w:val="28"/>
          <w:szCs w:val="28"/>
        </w:rPr>
        <w:t>нежилое</w:t>
      </w:r>
      <w:proofErr w:type="gramEnd"/>
      <w:r w:rsidRPr="00165473">
        <w:rPr>
          <w:sz w:val="28"/>
          <w:szCs w:val="28"/>
        </w:rPr>
        <w:t xml:space="preserve"> </w:t>
      </w:r>
    </w:p>
    <w:p w:rsidR="00472783" w:rsidRPr="001D7770" w:rsidRDefault="001D7770" w:rsidP="001D7770">
      <w:pPr>
        <w:jc w:val="center"/>
        <w:rPr>
          <w:sz w:val="28"/>
          <w:szCs w:val="28"/>
          <w:highlight w:val="yellow"/>
        </w:rPr>
      </w:pPr>
      <w:r w:rsidRPr="00165473">
        <w:rPr>
          <w:sz w:val="28"/>
          <w:szCs w:val="28"/>
        </w:rPr>
        <w:t>помещение и нежилого помещения</w:t>
      </w:r>
      <w:r>
        <w:rPr>
          <w:sz w:val="28"/>
          <w:szCs w:val="28"/>
        </w:rPr>
        <w:t xml:space="preserve"> </w:t>
      </w:r>
      <w:r w:rsidRPr="00165473">
        <w:rPr>
          <w:sz w:val="28"/>
          <w:szCs w:val="28"/>
        </w:rPr>
        <w:t>в жилое помещение»</w:t>
      </w:r>
    </w:p>
    <w:p w:rsidR="00A2222A" w:rsidRPr="001D7770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BD17D5" w:rsidRPr="001D7770" w:rsidRDefault="00BD17D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B517A2" w:rsidRDefault="00BB0B10" w:rsidP="006C63F8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sz w:val="28"/>
          <w:szCs w:val="28"/>
        </w:rPr>
      </w:pPr>
      <w:proofErr w:type="gramStart"/>
      <w:r w:rsidRPr="00B517A2">
        <w:rPr>
          <w:sz w:val="28"/>
          <w:szCs w:val="28"/>
        </w:rPr>
        <w:t xml:space="preserve">Отдел </w:t>
      </w:r>
      <w:r w:rsidR="00515B58">
        <w:rPr>
          <w:sz w:val="28"/>
          <w:szCs w:val="28"/>
        </w:rPr>
        <w:t>экономического развития</w:t>
      </w:r>
      <w:r w:rsidRPr="00B517A2">
        <w:rPr>
          <w:sz w:val="28"/>
          <w:szCs w:val="28"/>
        </w:rPr>
        <w:t xml:space="preserve"> администрации муниципального образ</w:t>
      </w:r>
      <w:r w:rsidRPr="00B517A2">
        <w:rPr>
          <w:sz w:val="28"/>
          <w:szCs w:val="28"/>
        </w:rPr>
        <w:t>о</w:t>
      </w:r>
      <w:r w:rsidRPr="00B517A2">
        <w:rPr>
          <w:sz w:val="28"/>
          <w:szCs w:val="28"/>
        </w:rPr>
        <w:t xml:space="preserve">вания </w:t>
      </w:r>
      <w:r w:rsidR="00515B58">
        <w:rPr>
          <w:sz w:val="28"/>
          <w:szCs w:val="28"/>
        </w:rPr>
        <w:t xml:space="preserve">Крыловский </w:t>
      </w:r>
      <w:r w:rsidRPr="00B517A2">
        <w:rPr>
          <w:sz w:val="28"/>
          <w:szCs w:val="28"/>
        </w:rPr>
        <w:t xml:space="preserve"> </w:t>
      </w:r>
      <w:r w:rsidR="000A708A" w:rsidRPr="00B517A2">
        <w:rPr>
          <w:sz w:val="28"/>
          <w:szCs w:val="28"/>
        </w:rPr>
        <w:t xml:space="preserve">муниципальный </w:t>
      </w:r>
      <w:r w:rsidRPr="00B517A2">
        <w:rPr>
          <w:sz w:val="28"/>
          <w:szCs w:val="28"/>
        </w:rPr>
        <w:t>район</w:t>
      </w:r>
      <w:r w:rsidR="000A708A" w:rsidRPr="00B517A2">
        <w:rPr>
          <w:sz w:val="28"/>
          <w:szCs w:val="28"/>
        </w:rPr>
        <w:t xml:space="preserve"> Краснодарского края</w:t>
      </w:r>
      <w:r w:rsidRPr="00B517A2">
        <w:rPr>
          <w:sz w:val="28"/>
          <w:szCs w:val="28"/>
        </w:rPr>
        <w:t>, как уполном</w:t>
      </w:r>
      <w:r w:rsidRPr="00B517A2">
        <w:rPr>
          <w:sz w:val="28"/>
          <w:szCs w:val="28"/>
        </w:rPr>
        <w:t>о</w:t>
      </w:r>
      <w:r w:rsidRPr="00B517A2">
        <w:rPr>
          <w:sz w:val="28"/>
          <w:szCs w:val="28"/>
        </w:rPr>
        <w:t xml:space="preserve">ченный орган по проведению оценки регулирующего воздействия проектов муниципальных нормативных правовых актов муниципального образования </w:t>
      </w:r>
      <w:r w:rsidR="00515B58">
        <w:rPr>
          <w:sz w:val="28"/>
          <w:szCs w:val="28"/>
        </w:rPr>
        <w:t>Крыловский</w:t>
      </w:r>
      <w:r w:rsidRPr="00B517A2">
        <w:rPr>
          <w:sz w:val="28"/>
          <w:szCs w:val="28"/>
        </w:rPr>
        <w:t xml:space="preserve"> </w:t>
      </w:r>
      <w:r w:rsidR="000A708A" w:rsidRPr="00B517A2">
        <w:rPr>
          <w:sz w:val="28"/>
          <w:szCs w:val="28"/>
        </w:rPr>
        <w:t xml:space="preserve">муниципальный </w:t>
      </w:r>
      <w:r w:rsidRPr="00B517A2">
        <w:rPr>
          <w:sz w:val="28"/>
          <w:szCs w:val="28"/>
        </w:rPr>
        <w:t>район</w:t>
      </w:r>
      <w:r w:rsidR="000A708A" w:rsidRPr="00B517A2">
        <w:rPr>
          <w:sz w:val="28"/>
          <w:szCs w:val="28"/>
        </w:rPr>
        <w:t xml:space="preserve"> Краснодарского края</w:t>
      </w:r>
      <w:r w:rsidRPr="00B517A2">
        <w:rPr>
          <w:sz w:val="28"/>
          <w:szCs w:val="28"/>
        </w:rPr>
        <w:t>, устанавливающих новые или изменяющих ранее предусмотренные муниципальными нормати</w:t>
      </w:r>
      <w:r w:rsidRPr="00B517A2">
        <w:rPr>
          <w:sz w:val="28"/>
          <w:szCs w:val="28"/>
        </w:rPr>
        <w:t>в</w:t>
      </w:r>
      <w:r w:rsidRPr="00B517A2">
        <w:rPr>
          <w:sz w:val="28"/>
          <w:szCs w:val="28"/>
        </w:rPr>
        <w:t>ными правовыми актами обязательные требования для субъектов предприн</w:t>
      </w:r>
      <w:r w:rsidRPr="00B517A2">
        <w:rPr>
          <w:sz w:val="28"/>
          <w:szCs w:val="28"/>
        </w:rPr>
        <w:t>и</w:t>
      </w:r>
      <w:r w:rsidRPr="00B517A2">
        <w:rPr>
          <w:sz w:val="28"/>
          <w:szCs w:val="28"/>
        </w:rPr>
        <w:t>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proofErr w:type="gramEnd"/>
      <w:r w:rsidR="00A17AB3" w:rsidRPr="00B517A2">
        <w:rPr>
          <w:sz w:val="28"/>
          <w:szCs w:val="28"/>
        </w:rPr>
        <w:t xml:space="preserve"> </w:t>
      </w:r>
      <w:r w:rsidR="00296AA5">
        <w:rPr>
          <w:sz w:val="28"/>
          <w:szCs w:val="28"/>
        </w:rPr>
        <w:t>23 июня</w:t>
      </w:r>
      <w:r w:rsidR="00515B58">
        <w:rPr>
          <w:sz w:val="28"/>
          <w:szCs w:val="28"/>
        </w:rPr>
        <w:t xml:space="preserve">  2</w:t>
      </w:r>
      <w:r w:rsidRPr="00B517A2">
        <w:rPr>
          <w:sz w:val="28"/>
          <w:szCs w:val="28"/>
        </w:rPr>
        <w:t>02</w:t>
      </w:r>
      <w:r w:rsidR="00515B58">
        <w:rPr>
          <w:sz w:val="28"/>
          <w:szCs w:val="28"/>
        </w:rPr>
        <w:t>6</w:t>
      </w:r>
      <w:r w:rsidRPr="00B517A2">
        <w:rPr>
          <w:sz w:val="28"/>
          <w:szCs w:val="28"/>
        </w:rPr>
        <w:t xml:space="preserve"> г. </w:t>
      </w:r>
      <w:r w:rsidR="00D93377" w:rsidRPr="00B517A2">
        <w:rPr>
          <w:sz w:val="28"/>
          <w:szCs w:val="28"/>
        </w:rPr>
        <w:t xml:space="preserve">проект </w:t>
      </w:r>
      <w:r w:rsidR="000A708A" w:rsidRPr="00B517A2">
        <w:rPr>
          <w:sz w:val="28"/>
          <w:szCs w:val="28"/>
        </w:rPr>
        <w:t>постановления администрации муниц</w:t>
      </w:r>
      <w:r w:rsidR="000A708A" w:rsidRPr="00B517A2">
        <w:rPr>
          <w:sz w:val="28"/>
          <w:szCs w:val="28"/>
        </w:rPr>
        <w:t>и</w:t>
      </w:r>
      <w:r w:rsidR="000A708A" w:rsidRPr="00B517A2">
        <w:rPr>
          <w:sz w:val="28"/>
          <w:szCs w:val="28"/>
        </w:rPr>
        <w:t xml:space="preserve">пального образования </w:t>
      </w:r>
      <w:r w:rsidR="004F218F">
        <w:rPr>
          <w:sz w:val="28"/>
          <w:szCs w:val="28"/>
        </w:rPr>
        <w:t>Крыловский</w:t>
      </w:r>
      <w:r w:rsidR="000A708A" w:rsidRPr="00B517A2">
        <w:rPr>
          <w:sz w:val="28"/>
          <w:szCs w:val="28"/>
        </w:rPr>
        <w:t xml:space="preserve"> муниципальный район Краснодарского края </w:t>
      </w:r>
      <w:r w:rsidR="001D7770" w:rsidRPr="00B517A2">
        <w:rPr>
          <w:sz w:val="28"/>
          <w:szCs w:val="28"/>
        </w:rPr>
        <w:t>«Об утверждении административного регламента предоставления муниципал</w:t>
      </w:r>
      <w:r w:rsidR="001D7770" w:rsidRPr="00B517A2">
        <w:rPr>
          <w:sz w:val="28"/>
          <w:szCs w:val="28"/>
        </w:rPr>
        <w:t>ь</w:t>
      </w:r>
      <w:r w:rsidR="001D7770" w:rsidRPr="00B517A2">
        <w:rPr>
          <w:sz w:val="28"/>
          <w:szCs w:val="28"/>
        </w:rPr>
        <w:t>ной услуги «Перевод жилого помещения в нежилое помещение и нежилого п</w:t>
      </w:r>
      <w:r w:rsidR="001D7770" w:rsidRPr="00B517A2">
        <w:rPr>
          <w:sz w:val="28"/>
          <w:szCs w:val="28"/>
        </w:rPr>
        <w:t>о</w:t>
      </w:r>
      <w:r w:rsidR="001D7770" w:rsidRPr="00B517A2">
        <w:rPr>
          <w:sz w:val="28"/>
          <w:szCs w:val="28"/>
        </w:rPr>
        <w:t>мещения в жилое помещение»</w:t>
      </w:r>
      <w:r w:rsidR="001D7770" w:rsidRPr="00B517A2">
        <w:rPr>
          <w:b/>
          <w:sz w:val="28"/>
          <w:szCs w:val="28"/>
        </w:rPr>
        <w:t xml:space="preserve"> </w:t>
      </w:r>
      <w:r w:rsidR="006C63F8" w:rsidRPr="00B517A2">
        <w:rPr>
          <w:sz w:val="28"/>
          <w:szCs w:val="28"/>
        </w:rPr>
        <w:t>(д</w:t>
      </w:r>
      <w:r w:rsidR="00653AEF" w:rsidRPr="00B517A2">
        <w:rPr>
          <w:sz w:val="28"/>
          <w:szCs w:val="28"/>
        </w:rPr>
        <w:t xml:space="preserve">алее – </w:t>
      </w:r>
      <w:r w:rsidR="00710892" w:rsidRPr="00B517A2">
        <w:rPr>
          <w:sz w:val="28"/>
          <w:szCs w:val="28"/>
        </w:rPr>
        <w:t>П</w:t>
      </w:r>
      <w:r w:rsidR="00516B94" w:rsidRPr="00B517A2">
        <w:rPr>
          <w:sz w:val="28"/>
          <w:szCs w:val="28"/>
        </w:rPr>
        <w:t>роект</w:t>
      </w:r>
      <w:r w:rsidR="00FD0D20" w:rsidRPr="00B517A2">
        <w:rPr>
          <w:sz w:val="28"/>
          <w:szCs w:val="28"/>
        </w:rPr>
        <w:t>, регламент</w:t>
      </w:r>
      <w:r w:rsidR="00653AEF" w:rsidRPr="00B517A2">
        <w:rPr>
          <w:sz w:val="28"/>
          <w:szCs w:val="28"/>
        </w:rPr>
        <w:t>)</w:t>
      </w:r>
      <w:r w:rsidR="00710892" w:rsidRPr="00B517A2">
        <w:rPr>
          <w:sz w:val="28"/>
          <w:szCs w:val="28"/>
        </w:rPr>
        <w:t xml:space="preserve">, направленный </w:t>
      </w:r>
      <w:proofErr w:type="gramStart"/>
      <w:r w:rsidR="00710892" w:rsidRPr="00B517A2">
        <w:rPr>
          <w:sz w:val="28"/>
          <w:szCs w:val="28"/>
        </w:rPr>
        <w:t>о</w:t>
      </w:r>
      <w:r w:rsidR="00710892" w:rsidRPr="00B517A2">
        <w:rPr>
          <w:sz w:val="28"/>
          <w:szCs w:val="28"/>
        </w:rPr>
        <w:t>т</w:t>
      </w:r>
      <w:proofErr w:type="gramEnd"/>
      <w:r w:rsidR="007C2540" w:rsidRPr="00B517A2">
        <w:rPr>
          <w:sz w:val="28"/>
          <w:szCs w:val="28"/>
        </w:rPr>
        <w:t>делом</w:t>
      </w:r>
      <w:r w:rsidR="00AC3440" w:rsidRPr="00B517A2">
        <w:rPr>
          <w:sz w:val="28"/>
          <w:szCs w:val="28"/>
        </w:rPr>
        <w:t xml:space="preserve"> </w:t>
      </w:r>
      <w:r w:rsidR="00B725C8" w:rsidRPr="00B517A2">
        <w:rPr>
          <w:sz w:val="28"/>
          <w:szCs w:val="28"/>
        </w:rPr>
        <w:t xml:space="preserve">архитектуры и градостроительства </w:t>
      </w:r>
      <w:r w:rsidR="00F15B10" w:rsidRPr="00B517A2">
        <w:rPr>
          <w:sz w:val="28"/>
          <w:szCs w:val="28"/>
        </w:rPr>
        <w:t xml:space="preserve">администрации </w:t>
      </w:r>
      <w:r w:rsidR="00E42E22" w:rsidRPr="00B517A2">
        <w:rPr>
          <w:sz w:val="28"/>
          <w:szCs w:val="28"/>
        </w:rPr>
        <w:t>муниципального о</w:t>
      </w:r>
      <w:r w:rsidR="00E42E22" w:rsidRPr="00B517A2">
        <w:rPr>
          <w:sz w:val="28"/>
          <w:szCs w:val="28"/>
        </w:rPr>
        <w:t>б</w:t>
      </w:r>
      <w:r w:rsidR="00E42E22" w:rsidRPr="00B517A2">
        <w:rPr>
          <w:sz w:val="28"/>
          <w:szCs w:val="28"/>
        </w:rPr>
        <w:t xml:space="preserve">разования </w:t>
      </w:r>
      <w:r w:rsidR="004F218F">
        <w:rPr>
          <w:sz w:val="28"/>
          <w:szCs w:val="28"/>
        </w:rPr>
        <w:t>Крыловский</w:t>
      </w:r>
      <w:r w:rsidR="004F218F" w:rsidRPr="00B517A2">
        <w:rPr>
          <w:sz w:val="28"/>
          <w:szCs w:val="28"/>
        </w:rPr>
        <w:t xml:space="preserve"> </w:t>
      </w:r>
      <w:r w:rsidR="000A708A" w:rsidRPr="00B517A2">
        <w:rPr>
          <w:sz w:val="28"/>
          <w:szCs w:val="28"/>
        </w:rPr>
        <w:t xml:space="preserve">муниципальный </w:t>
      </w:r>
      <w:r w:rsidR="00E42E22" w:rsidRPr="00B517A2">
        <w:rPr>
          <w:sz w:val="28"/>
          <w:szCs w:val="28"/>
        </w:rPr>
        <w:t>район</w:t>
      </w:r>
      <w:r w:rsidR="000A708A" w:rsidRPr="00B517A2">
        <w:rPr>
          <w:sz w:val="28"/>
          <w:szCs w:val="28"/>
        </w:rPr>
        <w:t xml:space="preserve"> Краснодарского края</w:t>
      </w:r>
      <w:r w:rsidR="00E42E22" w:rsidRPr="00B517A2">
        <w:rPr>
          <w:sz w:val="28"/>
          <w:szCs w:val="28"/>
        </w:rPr>
        <w:t xml:space="preserve"> </w:t>
      </w:r>
      <w:r w:rsidR="00710892" w:rsidRPr="00B517A2">
        <w:rPr>
          <w:sz w:val="28"/>
          <w:szCs w:val="28"/>
        </w:rPr>
        <w:t>(далее - Разработчик)</w:t>
      </w:r>
      <w:r w:rsidR="00AC2A0D" w:rsidRPr="00B517A2">
        <w:rPr>
          <w:sz w:val="28"/>
          <w:szCs w:val="28"/>
        </w:rPr>
        <w:t xml:space="preserve"> для подготовки настоящего Заключения</w:t>
      </w:r>
      <w:r w:rsidR="0062202A" w:rsidRPr="00B517A2">
        <w:rPr>
          <w:sz w:val="28"/>
          <w:szCs w:val="28"/>
        </w:rPr>
        <w:t>,</w:t>
      </w:r>
      <w:r w:rsidR="00AC2A0D" w:rsidRPr="00B517A2">
        <w:rPr>
          <w:sz w:val="28"/>
          <w:szCs w:val="28"/>
        </w:rPr>
        <w:t xml:space="preserve"> и сообщает следующее</w:t>
      </w:r>
      <w:r w:rsidR="00653AEF" w:rsidRPr="00B517A2">
        <w:rPr>
          <w:sz w:val="28"/>
          <w:szCs w:val="28"/>
        </w:rPr>
        <w:t>.</w:t>
      </w:r>
    </w:p>
    <w:p w:rsidR="00296AA5" w:rsidRPr="00436A7A" w:rsidRDefault="00296AA5" w:rsidP="00296AA5">
      <w:pPr>
        <w:ind w:firstLine="708"/>
        <w:jc w:val="both"/>
        <w:rPr>
          <w:sz w:val="28"/>
          <w:szCs w:val="28"/>
        </w:rPr>
      </w:pPr>
      <w:proofErr w:type="gramStart"/>
      <w:r w:rsidRPr="002E082A">
        <w:rPr>
          <w:sz w:val="28"/>
          <w:szCs w:val="28"/>
        </w:rPr>
        <w:t xml:space="preserve">В соответствии с Порядком проведения оценки регулирующего </w:t>
      </w:r>
      <w:r w:rsidRPr="00436A7A">
        <w:rPr>
          <w:sz w:val="28"/>
          <w:szCs w:val="28"/>
        </w:rPr>
        <w:t>возде</w:t>
      </w:r>
      <w:r w:rsidRPr="00436A7A">
        <w:rPr>
          <w:sz w:val="28"/>
          <w:szCs w:val="28"/>
        </w:rPr>
        <w:t>й</w:t>
      </w:r>
      <w:r w:rsidRPr="00436A7A">
        <w:rPr>
          <w:sz w:val="28"/>
          <w:szCs w:val="28"/>
        </w:rPr>
        <w:t>ствия проектов муниципальных нормативных правовых актов муниципального образования Крыловский</w:t>
      </w:r>
      <w:r>
        <w:rPr>
          <w:sz w:val="28"/>
          <w:szCs w:val="28"/>
        </w:rPr>
        <w:t xml:space="preserve"> муниципальный </w:t>
      </w:r>
      <w:r w:rsidRPr="00436A7A">
        <w:rPr>
          <w:sz w:val="28"/>
          <w:szCs w:val="28"/>
        </w:rPr>
        <w:t xml:space="preserve"> рай</w:t>
      </w:r>
      <w:r w:rsidRPr="00436A7A">
        <w:rPr>
          <w:sz w:val="28"/>
          <w:szCs w:val="28"/>
        </w:rPr>
        <w:softHyphen/>
        <w:t>он</w:t>
      </w:r>
      <w:r>
        <w:rPr>
          <w:sz w:val="28"/>
          <w:szCs w:val="28"/>
        </w:rPr>
        <w:t xml:space="preserve"> Краснодарского края</w:t>
      </w:r>
      <w:r w:rsidRPr="00436A7A">
        <w:rPr>
          <w:sz w:val="28"/>
          <w:szCs w:val="28"/>
        </w:rPr>
        <w:t>, уст</w:t>
      </w:r>
      <w:r w:rsidRPr="00436A7A">
        <w:rPr>
          <w:sz w:val="28"/>
          <w:szCs w:val="28"/>
        </w:rPr>
        <w:t>а</w:t>
      </w:r>
      <w:r w:rsidRPr="00436A7A">
        <w:rPr>
          <w:sz w:val="28"/>
          <w:szCs w:val="28"/>
        </w:rPr>
        <w:t>навливающих новые или изменяющих ранее предусмотренные муниципальн</w:t>
      </w:r>
      <w:r w:rsidRPr="00436A7A">
        <w:rPr>
          <w:sz w:val="28"/>
          <w:szCs w:val="28"/>
        </w:rPr>
        <w:t>ы</w:t>
      </w:r>
      <w:r w:rsidRPr="00436A7A">
        <w:rPr>
          <w:sz w:val="28"/>
          <w:szCs w:val="28"/>
        </w:rPr>
        <w:t>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</w:t>
      </w:r>
      <w:r w:rsidRPr="00436A7A">
        <w:rPr>
          <w:sz w:val="28"/>
          <w:szCs w:val="28"/>
        </w:rPr>
        <w:t>д</w:t>
      </w:r>
      <w:r w:rsidRPr="00436A7A">
        <w:rPr>
          <w:sz w:val="28"/>
          <w:szCs w:val="28"/>
        </w:rPr>
        <w:t>министрации муни</w:t>
      </w:r>
      <w:r w:rsidRPr="00436A7A">
        <w:rPr>
          <w:sz w:val="28"/>
          <w:szCs w:val="28"/>
        </w:rPr>
        <w:softHyphen/>
        <w:t>ципального образования Крыловский район от 31 марта 2022 года № 151 «</w:t>
      </w:r>
      <w:r w:rsidRPr="00436A7A">
        <w:rPr>
          <w:bCs/>
          <w:sz w:val="28"/>
          <w:szCs w:val="28"/>
        </w:rPr>
        <w:t>Об утверждении Порядка</w:t>
      </w:r>
      <w:proofErr w:type="gramEnd"/>
      <w:r w:rsidRPr="00436A7A">
        <w:rPr>
          <w:bCs/>
          <w:sz w:val="28"/>
          <w:szCs w:val="28"/>
        </w:rPr>
        <w:t xml:space="preserve"> </w:t>
      </w:r>
      <w:proofErr w:type="gramStart"/>
      <w:r w:rsidRPr="00436A7A">
        <w:rPr>
          <w:bCs/>
          <w:sz w:val="28"/>
          <w:szCs w:val="28"/>
        </w:rPr>
        <w:t>проведения оценки регулирующего во</w:t>
      </w:r>
      <w:r w:rsidRPr="00436A7A">
        <w:rPr>
          <w:bCs/>
          <w:sz w:val="28"/>
          <w:szCs w:val="28"/>
        </w:rPr>
        <w:t>з</w:t>
      </w:r>
      <w:r w:rsidRPr="00436A7A">
        <w:rPr>
          <w:bCs/>
          <w:sz w:val="28"/>
          <w:szCs w:val="28"/>
        </w:rPr>
        <w:t>действия проектов муниципальных нормативных правовых актов муниципал</w:t>
      </w:r>
      <w:r w:rsidRPr="00436A7A">
        <w:rPr>
          <w:bCs/>
          <w:sz w:val="28"/>
          <w:szCs w:val="28"/>
        </w:rPr>
        <w:t>ь</w:t>
      </w:r>
      <w:r w:rsidRPr="00436A7A">
        <w:rPr>
          <w:bCs/>
          <w:sz w:val="28"/>
          <w:szCs w:val="28"/>
        </w:rPr>
        <w:lastRenderedPageBreak/>
        <w:t>ного образования Крыловский</w:t>
      </w:r>
      <w:r>
        <w:rPr>
          <w:bCs/>
          <w:sz w:val="28"/>
          <w:szCs w:val="28"/>
        </w:rPr>
        <w:t xml:space="preserve"> муниципальный</w:t>
      </w:r>
      <w:r w:rsidRPr="00436A7A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Краснодарского края</w:t>
      </w:r>
      <w:r w:rsidRPr="00436A7A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устанавливаю</w:t>
      </w:r>
      <w:r w:rsidRPr="00436A7A">
        <w:rPr>
          <w:sz w:val="28"/>
          <w:szCs w:val="28"/>
        </w:rPr>
        <w:t>щих новые или изменяющие ранее предусмотренные муниц</w:t>
      </w:r>
      <w:r w:rsidRPr="00436A7A">
        <w:rPr>
          <w:sz w:val="28"/>
          <w:szCs w:val="28"/>
        </w:rPr>
        <w:t>и</w:t>
      </w:r>
      <w:r w:rsidRPr="00436A7A">
        <w:rPr>
          <w:sz w:val="28"/>
          <w:szCs w:val="28"/>
        </w:rPr>
        <w:t>пальными нормативными правовыми актами обязательные требования для субъектов предпринимательской и иной экономической деятельности, обяза</w:t>
      </w:r>
      <w:r w:rsidRPr="00436A7A">
        <w:rPr>
          <w:sz w:val="28"/>
          <w:szCs w:val="28"/>
        </w:rPr>
        <w:t>н</w:t>
      </w:r>
      <w:r w:rsidRPr="00436A7A">
        <w:rPr>
          <w:sz w:val="28"/>
          <w:szCs w:val="28"/>
        </w:rPr>
        <w:t>ности для субъектов инвестиционной деятельности»</w:t>
      </w:r>
      <w:r w:rsidRPr="00436A7A">
        <w:rPr>
          <w:sz w:val="24"/>
          <w:szCs w:val="24"/>
        </w:rPr>
        <w:t xml:space="preserve"> </w:t>
      </w:r>
      <w:r w:rsidRPr="00436A7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(с изменениями  от 12.05.2026 г.  № 361) </w:t>
      </w:r>
      <w:r w:rsidRPr="00436A7A">
        <w:rPr>
          <w:sz w:val="28"/>
          <w:szCs w:val="28"/>
        </w:rPr>
        <w:t>(далее – Порядок проведения ОРВ) проект подлежит пр</w:t>
      </w:r>
      <w:r w:rsidRPr="00436A7A">
        <w:rPr>
          <w:sz w:val="28"/>
          <w:szCs w:val="28"/>
        </w:rPr>
        <w:t>о</w:t>
      </w:r>
      <w:r w:rsidRPr="00436A7A">
        <w:rPr>
          <w:sz w:val="28"/>
          <w:szCs w:val="28"/>
        </w:rPr>
        <w:t>ведению оценки регулирующего воздействия.</w:t>
      </w:r>
      <w:proofErr w:type="gramEnd"/>
    </w:p>
    <w:p w:rsidR="00FD25B4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B517A2">
        <w:rPr>
          <w:sz w:val="28"/>
          <w:szCs w:val="28"/>
        </w:rPr>
        <w:t xml:space="preserve">Степень регулирующего воздействия -  </w:t>
      </w:r>
      <w:r w:rsidR="00296AA5">
        <w:rPr>
          <w:sz w:val="28"/>
          <w:szCs w:val="28"/>
        </w:rPr>
        <w:t>средняя.</w:t>
      </w:r>
      <w:r w:rsidRPr="00B517A2">
        <w:rPr>
          <w:sz w:val="28"/>
          <w:szCs w:val="28"/>
        </w:rPr>
        <w:t xml:space="preserve">   </w:t>
      </w:r>
    </w:p>
    <w:p w:rsidR="00296AA5" w:rsidRPr="00296AA5" w:rsidRDefault="00296AA5" w:rsidP="00296AA5">
      <w:pPr>
        <w:ind w:firstLine="540"/>
        <w:jc w:val="both"/>
        <w:outlineLvl w:val="0"/>
        <w:rPr>
          <w:sz w:val="28"/>
          <w:szCs w:val="28"/>
        </w:rPr>
      </w:pPr>
      <w:r w:rsidRPr="00296AA5">
        <w:rPr>
          <w:sz w:val="28"/>
          <w:szCs w:val="28"/>
        </w:rPr>
        <w:t>Проект муниципального нормативного правового акта содержит полож</w:t>
      </w:r>
      <w:r w:rsidRPr="00296AA5">
        <w:rPr>
          <w:sz w:val="28"/>
          <w:szCs w:val="28"/>
        </w:rPr>
        <w:t>е</w:t>
      </w:r>
      <w:r w:rsidRPr="00296AA5">
        <w:rPr>
          <w:sz w:val="28"/>
          <w:szCs w:val="28"/>
        </w:rPr>
        <w:t>ния, изменяющие ранее предусмотренные обязанности для субъектов предпр</w:t>
      </w:r>
      <w:r w:rsidRPr="00296AA5">
        <w:rPr>
          <w:sz w:val="28"/>
          <w:szCs w:val="28"/>
        </w:rPr>
        <w:t>и</w:t>
      </w:r>
      <w:r w:rsidRPr="00296AA5">
        <w:rPr>
          <w:sz w:val="28"/>
          <w:szCs w:val="28"/>
        </w:rPr>
        <w:t xml:space="preserve">нимательской и инвестиционной деятельности. </w:t>
      </w:r>
    </w:p>
    <w:p w:rsidR="00414B9A" w:rsidRPr="00B517A2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B517A2">
        <w:rPr>
          <w:sz w:val="28"/>
          <w:szCs w:val="28"/>
        </w:rPr>
        <w:t>Обязательные требования отсутствуют.</w:t>
      </w:r>
    </w:p>
    <w:p w:rsidR="00296AA5" w:rsidRPr="00B517A2" w:rsidRDefault="00296AA5" w:rsidP="00296AA5">
      <w:pPr>
        <w:ind w:firstLine="540"/>
        <w:jc w:val="both"/>
        <w:outlineLvl w:val="0"/>
        <w:rPr>
          <w:sz w:val="28"/>
          <w:szCs w:val="28"/>
        </w:rPr>
      </w:pPr>
      <w:r w:rsidRPr="00296AA5">
        <w:rPr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242F28" w:rsidRPr="00B517A2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B517A2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B517A2">
        <w:rPr>
          <w:rFonts w:eastAsiaTheme="minorEastAsia"/>
          <w:sz w:val="28"/>
          <w:szCs w:val="28"/>
        </w:rPr>
        <w:t>П</w:t>
      </w:r>
      <w:r w:rsidRPr="00B517A2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4D771F" w:rsidRPr="00B517A2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B517A2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B517A2">
        <w:rPr>
          <w:rFonts w:eastAsiaTheme="minorEastAsia"/>
          <w:sz w:val="28"/>
          <w:szCs w:val="28"/>
        </w:rPr>
        <w:t xml:space="preserve"> </w:t>
      </w:r>
      <w:r w:rsidRPr="00B517A2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B517A2">
        <w:rPr>
          <w:rFonts w:eastAsiaTheme="minorEastAsia"/>
          <w:sz w:val="28"/>
          <w:szCs w:val="28"/>
        </w:rPr>
        <w:t xml:space="preserve">регулирующим органом </w:t>
      </w:r>
      <w:r w:rsidRPr="00B517A2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B517A2">
        <w:rPr>
          <w:rFonts w:eastAsiaTheme="minorEastAsia"/>
          <w:sz w:val="28"/>
          <w:szCs w:val="28"/>
        </w:rPr>
        <w:t>о</w:t>
      </w:r>
      <w:r w:rsidRPr="00B517A2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BD6D89" w:rsidRPr="00B517A2" w:rsidRDefault="0000722B" w:rsidP="00E67D8A">
      <w:pPr>
        <w:jc w:val="both"/>
        <w:outlineLvl w:val="0"/>
        <w:rPr>
          <w:sz w:val="28"/>
          <w:szCs w:val="28"/>
        </w:rPr>
      </w:pPr>
      <w:r w:rsidRPr="00B517A2">
        <w:rPr>
          <w:sz w:val="28"/>
          <w:szCs w:val="28"/>
        </w:rPr>
        <w:tab/>
      </w:r>
      <w:r w:rsidR="00B34005" w:rsidRPr="00B517A2">
        <w:rPr>
          <w:sz w:val="28"/>
          <w:szCs w:val="28"/>
        </w:rPr>
        <w:t>Р</w:t>
      </w:r>
      <w:r w:rsidR="00722999" w:rsidRPr="00B517A2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B517A2">
        <w:rPr>
          <w:sz w:val="28"/>
          <w:szCs w:val="28"/>
        </w:rPr>
        <w:t xml:space="preserve"> </w:t>
      </w:r>
      <w:r w:rsidR="008320BC" w:rsidRPr="00B517A2">
        <w:rPr>
          <w:sz w:val="28"/>
          <w:szCs w:val="28"/>
        </w:rPr>
        <w:t>пр</w:t>
      </w:r>
      <w:r w:rsidR="008320BC" w:rsidRPr="00B517A2">
        <w:rPr>
          <w:sz w:val="28"/>
          <w:szCs w:val="28"/>
        </w:rPr>
        <w:t>и</w:t>
      </w:r>
      <w:r w:rsidR="008320BC" w:rsidRPr="00B517A2">
        <w:rPr>
          <w:sz w:val="28"/>
          <w:szCs w:val="28"/>
        </w:rPr>
        <w:t xml:space="preserve">нятие </w:t>
      </w:r>
      <w:r w:rsidR="000A708A" w:rsidRPr="00B517A2">
        <w:rPr>
          <w:sz w:val="28"/>
          <w:szCs w:val="28"/>
        </w:rPr>
        <w:t xml:space="preserve">постановления </w:t>
      </w:r>
      <w:r w:rsidR="00E67D8A" w:rsidRPr="00E67D8A">
        <w:rPr>
          <w:sz w:val="28"/>
          <w:szCs w:val="28"/>
        </w:rPr>
        <w:t>администрации  муниципального  образования  Крыло</w:t>
      </w:r>
      <w:r w:rsidR="00E67D8A" w:rsidRPr="00E67D8A">
        <w:rPr>
          <w:sz w:val="28"/>
          <w:szCs w:val="28"/>
        </w:rPr>
        <w:t>в</w:t>
      </w:r>
      <w:r w:rsidR="00E67D8A" w:rsidRPr="00E67D8A">
        <w:rPr>
          <w:sz w:val="28"/>
          <w:szCs w:val="28"/>
        </w:rPr>
        <w:t>ский  муниципальный район Краснодарского края «Об утверждении админ</w:t>
      </w:r>
      <w:r w:rsidR="00E67D8A" w:rsidRPr="00E67D8A">
        <w:rPr>
          <w:sz w:val="28"/>
          <w:szCs w:val="28"/>
        </w:rPr>
        <w:t>и</w:t>
      </w:r>
      <w:r w:rsidR="00E67D8A" w:rsidRPr="00E67D8A">
        <w:rPr>
          <w:sz w:val="28"/>
          <w:szCs w:val="28"/>
        </w:rPr>
        <w:t>стративного регламента предоставления муниципальной услуги «Перевод ж</w:t>
      </w:r>
      <w:r w:rsidR="00E67D8A" w:rsidRPr="00E67D8A">
        <w:rPr>
          <w:sz w:val="28"/>
          <w:szCs w:val="28"/>
        </w:rPr>
        <w:t>и</w:t>
      </w:r>
      <w:r w:rsidR="00E67D8A" w:rsidRPr="00E67D8A">
        <w:rPr>
          <w:sz w:val="28"/>
          <w:szCs w:val="28"/>
        </w:rPr>
        <w:t>лого помещения в нежилое помещение или нежилого помещения в жилое п</w:t>
      </w:r>
      <w:r w:rsidR="00E67D8A" w:rsidRPr="00E67D8A">
        <w:rPr>
          <w:sz w:val="28"/>
          <w:szCs w:val="28"/>
        </w:rPr>
        <w:t>о</w:t>
      </w:r>
      <w:r w:rsidR="00E67D8A" w:rsidRPr="00E67D8A">
        <w:rPr>
          <w:sz w:val="28"/>
          <w:szCs w:val="28"/>
        </w:rPr>
        <w:t>мещение»</w:t>
      </w:r>
      <w:r w:rsidR="00E67D8A">
        <w:rPr>
          <w:sz w:val="28"/>
          <w:szCs w:val="28"/>
        </w:rPr>
        <w:t>.</w:t>
      </w:r>
      <w:r w:rsidR="00E67D8A" w:rsidRPr="00E67D8A">
        <w:rPr>
          <w:sz w:val="28"/>
          <w:szCs w:val="28"/>
        </w:rPr>
        <w:t xml:space="preserve"> </w:t>
      </w:r>
      <w:r w:rsidR="00722999" w:rsidRPr="00B517A2">
        <w:rPr>
          <w:sz w:val="28"/>
          <w:szCs w:val="28"/>
        </w:rPr>
        <w:t>В качестве альтернативы рассмотрен вариант непринятия муниц</w:t>
      </w:r>
      <w:r w:rsidR="00722999" w:rsidRPr="00B517A2">
        <w:rPr>
          <w:sz w:val="28"/>
          <w:szCs w:val="28"/>
        </w:rPr>
        <w:t>и</w:t>
      </w:r>
      <w:r w:rsidR="00722999" w:rsidRPr="00B517A2">
        <w:rPr>
          <w:sz w:val="28"/>
          <w:szCs w:val="28"/>
        </w:rPr>
        <w:t xml:space="preserve">пального нормативного правового акта. </w:t>
      </w:r>
    </w:p>
    <w:p w:rsidR="00A513C3" w:rsidRPr="00B517A2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7A2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B517A2">
        <w:rPr>
          <w:rFonts w:ascii="Times New Roman" w:hAnsi="Times New Roman" w:cs="Times New Roman"/>
          <w:sz w:val="28"/>
          <w:szCs w:val="28"/>
        </w:rPr>
        <w:t>В</w:t>
      </w:r>
      <w:r w:rsidR="00722999" w:rsidRPr="00B517A2">
        <w:rPr>
          <w:rFonts w:ascii="Times New Roman" w:hAnsi="Times New Roman" w:cs="Times New Roman"/>
          <w:sz w:val="28"/>
          <w:szCs w:val="28"/>
        </w:rPr>
        <w:t>ы</w:t>
      </w:r>
      <w:r w:rsidR="00722999" w:rsidRPr="00B517A2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B517A2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B517A2">
        <w:rPr>
          <w:rFonts w:ascii="Times New Roman" w:hAnsi="Times New Roman" w:cs="Times New Roman"/>
          <w:sz w:val="28"/>
          <w:szCs w:val="28"/>
        </w:rPr>
        <w:t>ой</w:t>
      </w:r>
      <w:r w:rsidR="005A6E6C" w:rsidRPr="00B517A2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B517A2">
        <w:rPr>
          <w:rFonts w:ascii="Times New Roman" w:hAnsi="Times New Roman" w:cs="Times New Roman"/>
          <w:sz w:val="28"/>
          <w:szCs w:val="28"/>
        </w:rPr>
        <w:t>и</w:t>
      </w:r>
      <w:r w:rsidR="005A6E6C" w:rsidRPr="00B517A2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B517A2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B517A2">
        <w:rPr>
          <w:rFonts w:ascii="Times New Roman" w:hAnsi="Times New Roman" w:cs="Times New Roman"/>
          <w:sz w:val="28"/>
          <w:szCs w:val="28"/>
        </w:rPr>
        <w:t>е</w:t>
      </w:r>
      <w:r w:rsidR="00FC22E3" w:rsidRPr="00B517A2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B517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B517A2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B517A2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B517A2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B517A2">
        <w:rPr>
          <w:rFonts w:eastAsiaTheme="minorEastAsia"/>
          <w:sz w:val="28"/>
          <w:szCs w:val="28"/>
        </w:rPr>
        <w:t>е</w:t>
      </w:r>
      <w:r w:rsidR="00FC22E3" w:rsidRPr="00B517A2">
        <w:rPr>
          <w:rFonts w:eastAsiaTheme="minorEastAsia"/>
          <w:sz w:val="28"/>
          <w:szCs w:val="28"/>
        </w:rPr>
        <w:t xml:space="preserve">гулирования, </w:t>
      </w:r>
      <w:r w:rsidRPr="00B517A2">
        <w:rPr>
          <w:rFonts w:eastAsiaTheme="minorEastAsia"/>
          <w:sz w:val="28"/>
          <w:szCs w:val="28"/>
        </w:rPr>
        <w:t>основанн</w:t>
      </w:r>
      <w:r w:rsidR="00FC22E3" w:rsidRPr="00B517A2">
        <w:rPr>
          <w:rFonts w:eastAsiaTheme="minorEastAsia"/>
          <w:sz w:val="28"/>
          <w:szCs w:val="28"/>
        </w:rPr>
        <w:t>ого</w:t>
      </w:r>
      <w:r w:rsidRPr="00B517A2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B517A2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7A2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B517A2">
        <w:rPr>
          <w:rFonts w:ascii="Times New Roman" w:hAnsi="Times New Roman" w:cs="Times New Roman"/>
          <w:sz w:val="28"/>
          <w:szCs w:val="28"/>
        </w:rPr>
        <w:t>П</w:t>
      </w:r>
      <w:r w:rsidR="00A513C3" w:rsidRPr="00B517A2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B517A2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B517A2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B517A2">
        <w:rPr>
          <w:rFonts w:ascii="Times New Roman" w:hAnsi="Times New Roman" w:cs="Times New Roman"/>
          <w:sz w:val="28"/>
          <w:szCs w:val="28"/>
        </w:rPr>
        <w:t>точно</w:t>
      </w:r>
      <w:r w:rsidR="007228B1" w:rsidRPr="00B517A2">
        <w:rPr>
          <w:rFonts w:ascii="Times New Roman" w:hAnsi="Times New Roman" w:cs="Times New Roman"/>
          <w:sz w:val="28"/>
          <w:szCs w:val="28"/>
        </w:rPr>
        <w:t>.</w:t>
      </w:r>
    </w:p>
    <w:p w:rsidR="007228B1" w:rsidRPr="00B517A2" w:rsidRDefault="007228B1" w:rsidP="00C61CC6">
      <w:pPr>
        <w:ind w:firstLine="709"/>
        <w:jc w:val="both"/>
        <w:outlineLvl w:val="0"/>
        <w:rPr>
          <w:sz w:val="28"/>
          <w:szCs w:val="28"/>
        </w:rPr>
      </w:pPr>
      <w:r w:rsidRPr="00B517A2">
        <w:rPr>
          <w:sz w:val="28"/>
          <w:szCs w:val="28"/>
        </w:rPr>
        <w:t xml:space="preserve">Разработчиком </w:t>
      </w:r>
      <w:r w:rsidR="00A513C3" w:rsidRPr="00B517A2">
        <w:rPr>
          <w:sz w:val="28"/>
          <w:szCs w:val="28"/>
        </w:rPr>
        <w:t>определены потенциальные адресаты предлагаемого пр</w:t>
      </w:r>
      <w:r w:rsidR="00A513C3" w:rsidRPr="00B517A2">
        <w:rPr>
          <w:sz w:val="28"/>
          <w:szCs w:val="28"/>
        </w:rPr>
        <w:t>а</w:t>
      </w:r>
      <w:r w:rsidR="00A513C3" w:rsidRPr="00B517A2">
        <w:rPr>
          <w:sz w:val="28"/>
          <w:szCs w:val="28"/>
        </w:rPr>
        <w:t>вового регулиро</w:t>
      </w:r>
      <w:r w:rsidR="00F128D6" w:rsidRPr="00B517A2">
        <w:rPr>
          <w:sz w:val="28"/>
          <w:szCs w:val="28"/>
        </w:rPr>
        <w:t>вания</w:t>
      </w:r>
      <w:r w:rsidRPr="00B517A2">
        <w:rPr>
          <w:sz w:val="28"/>
          <w:szCs w:val="28"/>
        </w:rPr>
        <w:t>, дана их количественная оценка.</w:t>
      </w:r>
    </w:p>
    <w:p w:rsidR="00B66716" w:rsidRPr="00B517A2" w:rsidRDefault="00021DA3" w:rsidP="007228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17A2">
        <w:rPr>
          <w:rFonts w:ascii="Times New Roman" w:hAnsi="Times New Roman" w:cs="Times New Roman"/>
          <w:sz w:val="28"/>
          <w:szCs w:val="28"/>
        </w:rPr>
        <w:tab/>
        <w:t>Ц</w:t>
      </w:r>
      <w:r w:rsidR="00B66716" w:rsidRPr="00B517A2">
        <w:rPr>
          <w:rFonts w:ascii="Times New Roman" w:hAnsi="Times New Roman" w:cs="Times New Roman"/>
          <w:sz w:val="28"/>
          <w:szCs w:val="28"/>
        </w:rPr>
        <w:t>ел</w:t>
      </w:r>
      <w:r w:rsidR="00184E7E" w:rsidRPr="00B517A2">
        <w:rPr>
          <w:rFonts w:ascii="Times New Roman" w:hAnsi="Times New Roman" w:cs="Times New Roman"/>
          <w:sz w:val="28"/>
          <w:szCs w:val="28"/>
        </w:rPr>
        <w:t>ь</w:t>
      </w:r>
      <w:r w:rsidR="00B66716" w:rsidRPr="00B517A2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B517A2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B517A2">
        <w:rPr>
          <w:rFonts w:ascii="Times New Roman" w:hAnsi="Times New Roman" w:cs="Times New Roman"/>
          <w:sz w:val="28"/>
          <w:szCs w:val="28"/>
        </w:rPr>
        <w:t>ъ</w:t>
      </w:r>
      <w:r w:rsidR="00184E7E" w:rsidRPr="00B517A2">
        <w:rPr>
          <w:rFonts w:ascii="Times New Roman" w:hAnsi="Times New Roman" w:cs="Times New Roman"/>
          <w:sz w:val="28"/>
          <w:szCs w:val="28"/>
        </w:rPr>
        <w:t>ективно</w:t>
      </w:r>
      <w:r w:rsidR="007228B1" w:rsidRPr="00B517A2">
        <w:rPr>
          <w:rFonts w:ascii="Times New Roman" w:hAnsi="Times New Roman" w:cs="Times New Roman"/>
          <w:sz w:val="28"/>
          <w:szCs w:val="28"/>
        </w:rPr>
        <w:t xml:space="preserve">, установлены срок и индикатор ее достижения: </w:t>
      </w:r>
    </w:p>
    <w:p w:rsidR="00B517A2" w:rsidRPr="00B517A2" w:rsidRDefault="00E67D8A" w:rsidP="00B517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7A2" w:rsidRPr="00B517A2">
        <w:rPr>
          <w:sz w:val="28"/>
          <w:szCs w:val="28"/>
        </w:rPr>
        <w:t>количество выданных уведомлений о переводе жилого (нежилого) п</w:t>
      </w:r>
      <w:r w:rsidR="00B517A2" w:rsidRPr="00B517A2">
        <w:rPr>
          <w:sz w:val="28"/>
          <w:szCs w:val="28"/>
        </w:rPr>
        <w:t>о</w:t>
      </w:r>
      <w:r w:rsidR="00B517A2" w:rsidRPr="00B517A2">
        <w:rPr>
          <w:sz w:val="28"/>
          <w:szCs w:val="28"/>
        </w:rPr>
        <w:t>мещения в нежилое (жилое) помещение - 100% (без учета отказов в предоста</w:t>
      </w:r>
      <w:r w:rsidR="00B517A2" w:rsidRPr="00B517A2">
        <w:rPr>
          <w:sz w:val="28"/>
          <w:szCs w:val="28"/>
        </w:rPr>
        <w:t>в</w:t>
      </w:r>
      <w:r w:rsidR="00B517A2" w:rsidRPr="00B517A2">
        <w:rPr>
          <w:sz w:val="28"/>
          <w:szCs w:val="28"/>
        </w:rPr>
        <w:t>лении муниципальной услуги);</w:t>
      </w:r>
    </w:p>
    <w:p w:rsidR="00B66716" w:rsidRPr="00B517A2" w:rsidRDefault="00A76849" w:rsidP="00E67D8A">
      <w:pPr>
        <w:ind w:firstLine="567"/>
        <w:jc w:val="both"/>
        <w:rPr>
          <w:sz w:val="28"/>
          <w:szCs w:val="28"/>
        </w:rPr>
      </w:pPr>
      <w:r w:rsidRPr="00B517A2">
        <w:rPr>
          <w:sz w:val="28"/>
          <w:szCs w:val="28"/>
        </w:rPr>
        <w:lastRenderedPageBreak/>
        <w:t>С</w:t>
      </w:r>
      <w:r w:rsidR="00B66716" w:rsidRPr="00B517A2">
        <w:rPr>
          <w:sz w:val="28"/>
          <w:szCs w:val="28"/>
        </w:rPr>
        <w:t>рок достижения заявленных целей: с даты вступления в силу постановл</w:t>
      </w:r>
      <w:r w:rsidR="00B66716" w:rsidRPr="00B517A2">
        <w:rPr>
          <w:sz w:val="28"/>
          <w:szCs w:val="28"/>
        </w:rPr>
        <w:t>е</w:t>
      </w:r>
      <w:r w:rsidR="00B66716" w:rsidRPr="00B517A2">
        <w:rPr>
          <w:sz w:val="28"/>
          <w:szCs w:val="28"/>
        </w:rPr>
        <w:t>ния</w:t>
      </w:r>
      <w:r w:rsidR="00094EAB" w:rsidRPr="00B517A2">
        <w:rPr>
          <w:sz w:val="28"/>
          <w:szCs w:val="28"/>
        </w:rPr>
        <w:t xml:space="preserve">, в </w:t>
      </w:r>
      <w:proofErr w:type="gramStart"/>
      <w:r w:rsidR="00094EAB" w:rsidRPr="00B517A2">
        <w:rPr>
          <w:sz w:val="28"/>
          <w:szCs w:val="28"/>
        </w:rPr>
        <w:t>связи</w:t>
      </w:r>
      <w:proofErr w:type="gramEnd"/>
      <w:r w:rsidR="00094EAB" w:rsidRPr="00B517A2">
        <w:rPr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B517A2">
        <w:rPr>
          <w:sz w:val="28"/>
          <w:szCs w:val="28"/>
        </w:rPr>
        <w:t>о</w:t>
      </w:r>
      <w:r w:rsidR="00094EAB" w:rsidRPr="00B517A2">
        <w:rPr>
          <w:sz w:val="28"/>
          <w:szCs w:val="28"/>
        </w:rPr>
        <w:t>стижения целей</w:t>
      </w:r>
      <w:r w:rsidR="008A2C3F" w:rsidRPr="00B517A2">
        <w:rPr>
          <w:sz w:val="28"/>
          <w:szCs w:val="28"/>
        </w:rPr>
        <w:t>.</w:t>
      </w:r>
    </w:p>
    <w:p w:rsidR="008A2C3F" w:rsidRPr="001003E1" w:rsidRDefault="008A2C3F" w:rsidP="008A2C3F">
      <w:pPr>
        <w:ind w:firstLine="567"/>
        <w:jc w:val="both"/>
        <w:rPr>
          <w:color w:val="FF0000"/>
          <w:sz w:val="28"/>
          <w:szCs w:val="28"/>
        </w:rPr>
      </w:pPr>
      <w:r w:rsidRPr="00B517A2">
        <w:rPr>
          <w:sz w:val="28"/>
          <w:szCs w:val="28"/>
        </w:rPr>
        <w:t>Дополнительные расходы потенциальных адресатов предлагаемого прав</w:t>
      </w:r>
      <w:r w:rsidRPr="00B517A2">
        <w:rPr>
          <w:sz w:val="28"/>
          <w:szCs w:val="28"/>
        </w:rPr>
        <w:t>о</w:t>
      </w:r>
      <w:r w:rsidRPr="00B517A2">
        <w:rPr>
          <w:sz w:val="28"/>
          <w:szCs w:val="28"/>
        </w:rPr>
        <w:t>вого регулирования, связанные с введением предлагаемого регулирования, по мнению разработчика, предполагаются</w:t>
      </w:r>
      <w:r w:rsidRPr="00B517A2">
        <w:rPr>
          <w:color w:val="000000" w:themeColor="text1"/>
          <w:sz w:val="28"/>
          <w:szCs w:val="28"/>
        </w:rPr>
        <w:t xml:space="preserve"> в виде информационных издержек, св</w:t>
      </w:r>
      <w:r w:rsidRPr="00B517A2">
        <w:rPr>
          <w:color w:val="000000" w:themeColor="text1"/>
          <w:sz w:val="28"/>
          <w:szCs w:val="28"/>
        </w:rPr>
        <w:t>я</w:t>
      </w:r>
      <w:r w:rsidRPr="00B517A2">
        <w:rPr>
          <w:color w:val="000000" w:themeColor="text1"/>
          <w:sz w:val="28"/>
          <w:szCs w:val="28"/>
        </w:rPr>
        <w:t xml:space="preserve">занных с трудозатратами на предоставление заявления и документов в расчете на одного заявителя </w:t>
      </w:r>
      <w:r w:rsidRPr="00B517A2">
        <w:rPr>
          <w:sz w:val="28"/>
          <w:szCs w:val="28"/>
        </w:rPr>
        <w:t>в</w:t>
      </w:r>
      <w:r w:rsidRPr="00B517A2">
        <w:rPr>
          <w:color w:val="000000" w:themeColor="text1"/>
          <w:sz w:val="28"/>
          <w:szCs w:val="28"/>
        </w:rPr>
        <w:t xml:space="preserve"> размере </w:t>
      </w:r>
      <w:r w:rsidRPr="00B517A2">
        <w:rPr>
          <w:sz w:val="28"/>
          <w:szCs w:val="28"/>
        </w:rPr>
        <w:t xml:space="preserve">примерно </w:t>
      </w:r>
      <w:r w:rsidR="00E26071" w:rsidRPr="00B517A2">
        <w:rPr>
          <w:sz w:val="28"/>
          <w:szCs w:val="28"/>
        </w:rPr>
        <w:t>1</w:t>
      </w:r>
      <w:r w:rsidR="001003E1">
        <w:rPr>
          <w:sz w:val="28"/>
          <w:szCs w:val="28"/>
        </w:rPr>
        <w:t>851,08</w:t>
      </w:r>
      <w:r w:rsidRPr="00B517A2">
        <w:rPr>
          <w:sz w:val="28"/>
          <w:szCs w:val="28"/>
        </w:rPr>
        <w:t xml:space="preserve"> руб.</w:t>
      </w:r>
      <w:r w:rsidR="00A76849" w:rsidRPr="00B517A2">
        <w:rPr>
          <w:sz w:val="28"/>
          <w:szCs w:val="28"/>
        </w:rPr>
        <w:t xml:space="preserve"> </w:t>
      </w:r>
    </w:p>
    <w:p w:rsidR="00B03A55" w:rsidRPr="00B517A2" w:rsidRDefault="00D64A7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7A2">
        <w:rPr>
          <w:rFonts w:ascii="Times New Roman" w:hAnsi="Times New Roman" w:cs="Times New Roman"/>
          <w:sz w:val="28"/>
          <w:szCs w:val="28"/>
        </w:rPr>
        <w:t>Д</w:t>
      </w:r>
      <w:r w:rsidR="00E27F1A" w:rsidRPr="00B517A2">
        <w:rPr>
          <w:rFonts w:ascii="Times New Roman" w:hAnsi="Times New Roman" w:cs="Times New Roman"/>
          <w:sz w:val="28"/>
          <w:szCs w:val="28"/>
        </w:rPr>
        <w:t>ополнительны</w:t>
      </w:r>
      <w:r w:rsidRPr="00B517A2">
        <w:rPr>
          <w:rFonts w:ascii="Times New Roman" w:hAnsi="Times New Roman" w:cs="Times New Roman"/>
          <w:sz w:val="28"/>
          <w:szCs w:val="28"/>
        </w:rPr>
        <w:t>е</w:t>
      </w:r>
      <w:r w:rsidR="00E27F1A" w:rsidRPr="00B517A2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B517A2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B517A2">
        <w:rPr>
          <w:rFonts w:ascii="Times New Roman" w:hAnsi="Times New Roman" w:cs="Times New Roman"/>
          <w:sz w:val="28"/>
          <w:szCs w:val="28"/>
        </w:rPr>
        <w:t xml:space="preserve">местного бюджета (бюджета муниципального образования </w:t>
      </w:r>
      <w:r w:rsidR="001003E1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E27F1A" w:rsidRPr="00B517A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03E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27F1A" w:rsidRPr="00B517A2">
        <w:rPr>
          <w:rFonts w:ascii="Times New Roman" w:hAnsi="Times New Roman" w:cs="Times New Roman"/>
          <w:sz w:val="28"/>
          <w:szCs w:val="28"/>
        </w:rPr>
        <w:t>), связа</w:t>
      </w:r>
      <w:r w:rsidR="00E27F1A" w:rsidRPr="00B517A2">
        <w:rPr>
          <w:rFonts w:ascii="Times New Roman" w:hAnsi="Times New Roman" w:cs="Times New Roman"/>
          <w:sz w:val="28"/>
          <w:szCs w:val="28"/>
        </w:rPr>
        <w:t>н</w:t>
      </w:r>
      <w:r w:rsidR="00E27F1A" w:rsidRPr="00B517A2">
        <w:rPr>
          <w:rFonts w:ascii="Times New Roman" w:hAnsi="Times New Roman" w:cs="Times New Roman"/>
          <w:sz w:val="28"/>
          <w:szCs w:val="28"/>
        </w:rPr>
        <w:t>ны</w:t>
      </w:r>
      <w:r w:rsidRPr="00B517A2">
        <w:rPr>
          <w:rFonts w:ascii="Times New Roman" w:hAnsi="Times New Roman" w:cs="Times New Roman"/>
          <w:sz w:val="28"/>
          <w:szCs w:val="28"/>
        </w:rPr>
        <w:t>е</w:t>
      </w:r>
      <w:r w:rsidR="00B03A55" w:rsidRPr="00B517A2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B517A2">
        <w:rPr>
          <w:rFonts w:ascii="Times New Roman" w:hAnsi="Times New Roman" w:cs="Times New Roman"/>
          <w:sz w:val="28"/>
          <w:szCs w:val="28"/>
        </w:rPr>
        <w:t>по мнению разработчика, не предполагаются.</w:t>
      </w:r>
    </w:p>
    <w:p w:rsidR="00B03A55" w:rsidRPr="00B517A2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7A2">
        <w:rPr>
          <w:rFonts w:ascii="Times New Roman" w:hAnsi="Times New Roman" w:cs="Times New Roman"/>
          <w:sz w:val="28"/>
          <w:szCs w:val="28"/>
        </w:rPr>
        <w:t>Р</w:t>
      </w:r>
      <w:r w:rsidR="00B03A55" w:rsidRPr="00B517A2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B517A2">
        <w:rPr>
          <w:rFonts w:ascii="Times New Roman" w:hAnsi="Times New Roman" w:cs="Times New Roman"/>
          <w:sz w:val="28"/>
          <w:szCs w:val="28"/>
        </w:rPr>
        <w:t>, по мнению ра</w:t>
      </w:r>
      <w:r w:rsidRPr="00B517A2">
        <w:rPr>
          <w:rFonts w:ascii="Times New Roman" w:hAnsi="Times New Roman" w:cs="Times New Roman"/>
          <w:sz w:val="28"/>
          <w:szCs w:val="28"/>
        </w:rPr>
        <w:t>з</w:t>
      </w:r>
      <w:r w:rsidRPr="00B517A2">
        <w:rPr>
          <w:rFonts w:ascii="Times New Roman" w:hAnsi="Times New Roman" w:cs="Times New Roman"/>
          <w:sz w:val="28"/>
          <w:szCs w:val="28"/>
        </w:rPr>
        <w:t xml:space="preserve">работчика, </w:t>
      </w:r>
      <w:r w:rsidR="00D224C0" w:rsidRPr="00B517A2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B517A2">
        <w:rPr>
          <w:rFonts w:ascii="Times New Roman" w:hAnsi="Times New Roman" w:cs="Times New Roman"/>
          <w:sz w:val="28"/>
          <w:szCs w:val="28"/>
        </w:rPr>
        <w:t>.</w:t>
      </w:r>
    </w:p>
    <w:p w:rsidR="0000722B" w:rsidRPr="00B517A2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7A2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B517A2" w:rsidRPr="002F55F2" w:rsidRDefault="00B03A55" w:rsidP="00B517A2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 w:rsidRPr="00B517A2">
        <w:rPr>
          <w:sz w:val="28"/>
          <w:szCs w:val="28"/>
        </w:rPr>
        <w:t>1</w:t>
      </w:r>
      <w:r w:rsidRPr="00B517A2">
        <w:rPr>
          <w:color w:val="000000" w:themeColor="text1"/>
          <w:sz w:val="28"/>
          <w:szCs w:val="28"/>
        </w:rPr>
        <w:t>.</w:t>
      </w:r>
      <w:r w:rsidR="00206AB9" w:rsidRPr="00B517A2">
        <w:rPr>
          <w:sz w:val="28"/>
        </w:rPr>
        <w:t xml:space="preserve"> </w:t>
      </w:r>
      <w:r w:rsidR="00B517A2" w:rsidRPr="00B517A2">
        <w:rPr>
          <w:sz w:val="28"/>
        </w:rPr>
        <w:t>Потенциальной группой участников общественных отношений, инт</w:t>
      </w:r>
      <w:r w:rsidR="00B517A2" w:rsidRPr="00B517A2">
        <w:rPr>
          <w:sz w:val="28"/>
        </w:rPr>
        <w:t>е</w:t>
      </w:r>
      <w:r w:rsidR="00B517A2" w:rsidRPr="00B517A2">
        <w:rPr>
          <w:sz w:val="28"/>
        </w:rPr>
        <w:t>ресы которых</w:t>
      </w:r>
      <w:r w:rsidR="00B517A2" w:rsidRPr="002F55F2">
        <w:rPr>
          <w:sz w:val="28"/>
        </w:rPr>
        <w:t xml:space="preserve"> будут затронуты предлагаемым правовым регулированием, я</w:t>
      </w:r>
      <w:r w:rsidR="00B517A2" w:rsidRPr="002F55F2">
        <w:rPr>
          <w:sz w:val="28"/>
        </w:rPr>
        <w:t>в</w:t>
      </w:r>
      <w:r w:rsidR="00B517A2" w:rsidRPr="002F55F2">
        <w:rPr>
          <w:sz w:val="28"/>
        </w:rPr>
        <w:t xml:space="preserve">ляются </w:t>
      </w:r>
      <w:r w:rsidR="00B517A2" w:rsidRPr="002F55F2">
        <w:rPr>
          <w:sz w:val="28"/>
          <w:szCs w:val="28"/>
        </w:rPr>
        <w:t>физические или юридические лица - собственники помещений, расп</w:t>
      </w:r>
      <w:r w:rsidR="00B517A2" w:rsidRPr="002F55F2">
        <w:rPr>
          <w:sz w:val="28"/>
          <w:szCs w:val="28"/>
        </w:rPr>
        <w:t>о</w:t>
      </w:r>
      <w:r w:rsidR="00B517A2" w:rsidRPr="002F55F2">
        <w:rPr>
          <w:sz w:val="28"/>
          <w:szCs w:val="28"/>
        </w:rPr>
        <w:t xml:space="preserve">ложенных на территории </w:t>
      </w:r>
      <w:r w:rsidR="001003E1">
        <w:rPr>
          <w:sz w:val="28"/>
          <w:szCs w:val="28"/>
        </w:rPr>
        <w:t>муниципального образования Крыловский муниц</w:t>
      </w:r>
      <w:r w:rsidR="001003E1">
        <w:rPr>
          <w:sz w:val="28"/>
          <w:szCs w:val="28"/>
        </w:rPr>
        <w:t>и</w:t>
      </w:r>
      <w:r w:rsidR="001003E1">
        <w:rPr>
          <w:sz w:val="28"/>
          <w:szCs w:val="28"/>
        </w:rPr>
        <w:t>пальный</w:t>
      </w:r>
      <w:r w:rsidR="00B517A2" w:rsidRPr="002F55F2">
        <w:rPr>
          <w:sz w:val="28"/>
          <w:szCs w:val="28"/>
        </w:rPr>
        <w:t xml:space="preserve"> район, или уполномоченное ими лицо (далее - заявитель, заявители).</w:t>
      </w:r>
    </w:p>
    <w:p w:rsidR="00B517A2" w:rsidRPr="00C84C90" w:rsidRDefault="00B517A2" w:rsidP="00B517A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55F2">
        <w:rPr>
          <w:rFonts w:ascii="Times New Roman" w:hAnsi="Times New Roman" w:cs="Times New Roman"/>
          <w:sz w:val="28"/>
          <w:szCs w:val="28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</w:t>
      </w:r>
      <w:r w:rsidRPr="00774E60">
        <w:rPr>
          <w:rFonts w:ascii="Times New Roman" w:hAnsi="Times New Roman" w:cs="Times New Roman"/>
          <w:sz w:val="28"/>
          <w:szCs w:val="28"/>
        </w:rPr>
        <w:t xml:space="preserve">заявительным характером </w:t>
      </w:r>
      <w:r w:rsidRPr="00C84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предлагаемого правового регулирования. </w:t>
      </w:r>
    </w:p>
    <w:p w:rsidR="00B517A2" w:rsidRPr="00C84C90" w:rsidRDefault="001003E1" w:rsidP="00B517A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C9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84C90" w:rsidRPr="00C84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4C90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B517A2" w:rsidRPr="00C84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за предоставлением муниципальной услуги </w:t>
      </w:r>
      <w:r w:rsidR="00C84C90" w:rsidRPr="00C84C90">
        <w:rPr>
          <w:rFonts w:ascii="Times New Roman" w:hAnsi="Times New Roman" w:cs="Times New Roman"/>
          <w:color w:val="000000" w:themeColor="text1"/>
          <w:sz w:val="28"/>
          <w:szCs w:val="28"/>
        </w:rPr>
        <w:t>не обращались.</w:t>
      </w:r>
    </w:p>
    <w:p w:rsidR="00DC7080" w:rsidRPr="002004EC" w:rsidRDefault="00B03A55" w:rsidP="00DC7080">
      <w:pPr>
        <w:pStyle w:val="aa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84C90">
        <w:rPr>
          <w:color w:val="000000" w:themeColor="text1"/>
          <w:sz w:val="28"/>
          <w:szCs w:val="28"/>
        </w:rPr>
        <w:t xml:space="preserve">2. </w:t>
      </w:r>
      <w:proofErr w:type="gramStart"/>
      <w:r w:rsidRPr="00C84C90">
        <w:rPr>
          <w:color w:val="000000" w:themeColor="text1"/>
          <w:sz w:val="28"/>
          <w:szCs w:val="28"/>
        </w:rPr>
        <w:t xml:space="preserve">Проблема, на решение которой направлено </w:t>
      </w:r>
      <w:r w:rsidR="00C30A0A" w:rsidRPr="00C84C90">
        <w:rPr>
          <w:color w:val="000000" w:themeColor="text1"/>
          <w:sz w:val="28"/>
          <w:szCs w:val="28"/>
        </w:rPr>
        <w:t xml:space="preserve">предлагаемое проектом </w:t>
      </w:r>
      <w:r w:rsidRPr="00DC7080">
        <w:rPr>
          <w:sz w:val="28"/>
          <w:szCs w:val="28"/>
        </w:rPr>
        <w:t>правовое регулирование, заключается в</w:t>
      </w:r>
      <w:r w:rsidR="004355F8" w:rsidRPr="00DC7080">
        <w:rPr>
          <w:sz w:val="28"/>
          <w:szCs w:val="28"/>
        </w:rPr>
        <w:t xml:space="preserve"> </w:t>
      </w:r>
      <w:r w:rsidR="001003E1">
        <w:rPr>
          <w:sz w:val="28"/>
          <w:szCs w:val="28"/>
        </w:rPr>
        <w:t>н</w:t>
      </w:r>
      <w:r w:rsidR="001003E1" w:rsidRPr="001003E1">
        <w:rPr>
          <w:sz w:val="28"/>
          <w:szCs w:val="28"/>
        </w:rPr>
        <w:t>евозможност</w:t>
      </w:r>
      <w:r w:rsidR="001003E1">
        <w:rPr>
          <w:sz w:val="28"/>
          <w:szCs w:val="28"/>
        </w:rPr>
        <w:t>и</w:t>
      </w:r>
      <w:r w:rsidR="001003E1" w:rsidRPr="001003E1">
        <w:rPr>
          <w:sz w:val="28"/>
          <w:szCs w:val="28"/>
        </w:rPr>
        <w:t xml:space="preserve"> оказания  администр</w:t>
      </w:r>
      <w:r w:rsidR="001003E1" w:rsidRPr="001003E1">
        <w:rPr>
          <w:sz w:val="28"/>
          <w:szCs w:val="28"/>
        </w:rPr>
        <w:t>а</w:t>
      </w:r>
      <w:r w:rsidR="001003E1" w:rsidRPr="001003E1">
        <w:rPr>
          <w:sz w:val="28"/>
          <w:szCs w:val="28"/>
        </w:rPr>
        <w:t>цией муниципального образования Крыловский  муниципальный район Кра</w:t>
      </w:r>
      <w:r w:rsidR="001003E1" w:rsidRPr="001003E1">
        <w:rPr>
          <w:sz w:val="28"/>
          <w:szCs w:val="28"/>
        </w:rPr>
        <w:t>с</w:t>
      </w:r>
      <w:r w:rsidR="001003E1" w:rsidRPr="001003E1">
        <w:rPr>
          <w:sz w:val="28"/>
          <w:szCs w:val="28"/>
        </w:rPr>
        <w:t>нодарского края муниципальной услуги «Перевод жилого помещения в неж</w:t>
      </w:r>
      <w:r w:rsidR="001003E1" w:rsidRPr="001003E1">
        <w:rPr>
          <w:sz w:val="28"/>
          <w:szCs w:val="28"/>
        </w:rPr>
        <w:t>и</w:t>
      </w:r>
      <w:r w:rsidR="001003E1" w:rsidRPr="001003E1">
        <w:rPr>
          <w:sz w:val="28"/>
          <w:szCs w:val="28"/>
        </w:rPr>
        <w:t>лое помещение и нежилого помещения в жилое помещение», утвержденного постановлением администрации муниципального образования Крыловский район от 30.08.2021 г. № 290 «Об утверждении административного регламента предоставления муниципальной услуги «Перевод жилого помещения в нежилое помещение и</w:t>
      </w:r>
      <w:proofErr w:type="gramEnd"/>
      <w:r w:rsidR="001003E1" w:rsidRPr="001003E1">
        <w:rPr>
          <w:sz w:val="28"/>
          <w:szCs w:val="28"/>
        </w:rPr>
        <w:t xml:space="preserve"> </w:t>
      </w:r>
      <w:proofErr w:type="gramStart"/>
      <w:r w:rsidR="001003E1" w:rsidRPr="001003E1">
        <w:rPr>
          <w:sz w:val="28"/>
          <w:szCs w:val="28"/>
        </w:rPr>
        <w:t>нежилого помещения в жилое помещение», в  связи с несоотве</w:t>
      </w:r>
      <w:r w:rsidR="001003E1" w:rsidRPr="001003E1">
        <w:rPr>
          <w:sz w:val="28"/>
          <w:szCs w:val="28"/>
        </w:rPr>
        <w:t>т</w:t>
      </w:r>
      <w:r w:rsidR="001003E1" w:rsidRPr="001003E1">
        <w:rPr>
          <w:sz w:val="28"/>
          <w:szCs w:val="28"/>
        </w:rPr>
        <w:t>ствием его структуры и отдельных положений требованиям федерального зак</w:t>
      </w:r>
      <w:r w:rsidR="001003E1" w:rsidRPr="001003E1">
        <w:rPr>
          <w:sz w:val="28"/>
          <w:szCs w:val="28"/>
        </w:rPr>
        <w:t>о</w:t>
      </w:r>
      <w:r w:rsidR="001003E1" w:rsidRPr="001003E1">
        <w:rPr>
          <w:sz w:val="28"/>
          <w:szCs w:val="28"/>
        </w:rPr>
        <w:t>нодательства, а именно Федеральному закону от 27 июля 2010 г. № 210-ФЗ «Об организации предоставления государственных и муниципальных услуг» (в р</w:t>
      </w:r>
      <w:r w:rsidR="001003E1" w:rsidRPr="001003E1">
        <w:rPr>
          <w:sz w:val="28"/>
          <w:szCs w:val="28"/>
        </w:rPr>
        <w:t>е</w:t>
      </w:r>
      <w:r w:rsidR="001003E1" w:rsidRPr="001003E1">
        <w:rPr>
          <w:sz w:val="28"/>
          <w:szCs w:val="28"/>
        </w:rPr>
        <w:t>дакции Федерального закона от 26 декабря 2024 г. № 494-ФЗ «О внесении и</w:t>
      </w:r>
      <w:r w:rsidR="001003E1" w:rsidRPr="001003E1">
        <w:rPr>
          <w:sz w:val="28"/>
          <w:szCs w:val="28"/>
        </w:rPr>
        <w:t>з</w:t>
      </w:r>
      <w:r w:rsidR="001003E1" w:rsidRPr="001003E1">
        <w:rPr>
          <w:sz w:val="28"/>
          <w:szCs w:val="28"/>
        </w:rPr>
        <w:t>менений в отдельные законодательные акты Российской Федерации», Фед</w:t>
      </w:r>
      <w:r w:rsidR="001003E1" w:rsidRPr="001003E1">
        <w:rPr>
          <w:sz w:val="28"/>
          <w:szCs w:val="28"/>
        </w:rPr>
        <w:t>е</w:t>
      </w:r>
      <w:r w:rsidR="001003E1" w:rsidRPr="001003E1">
        <w:rPr>
          <w:sz w:val="28"/>
          <w:szCs w:val="28"/>
        </w:rPr>
        <w:t>рального закона от 28 декабря 2024 г</w:t>
      </w:r>
      <w:proofErr w:type="gramEnd"/>
      <w:r w:rsidR="001003E1" w:rsidRPr="001003E1">
        <w:rPr>
          <w:sz w:val="28"/>
          <w:szCs w:val="28"/>
        </w:rPr>
        <w:t xml:space="preserve">. № </w:t>
      </w:r>
      <w:proofErr w:type="gramStart"/>
      <w:r w:rsidR="001003E1" w:rsidRPr="001003E1">
        <w:rPr>
          <w:sz w:val="28"/>
          <w:szCs w:val="28"/>
        </w:rPr>
        <w:t>521-ФЗ «О внесении изменений в о</w:t>
      </w:r>
      <w:r w:rsidR="001003E1" w:rsidRPr="001003E1">
        <w:rPr>
          <w:sz w:val="28"/>
          <w:szCs w:val="28"/>
        </w:rPr>
        <w:t>т</w:t>
      </w:r>
      <w:r w:rsidR="001003E1" w:rsidRPr="001003E1">
        <w:rPr>
          <w:sz w:val="28"/>
          <w:szCs w:val="28"/>
        </w:rPr>
        <w:t>дельные законодательные акты Российской Федерации»).</w:t>
      </w:r>
      <w:proofErr w:type="gramEnd"/>
    </w:p>
    <w:p w:rsidR="00DC7080" w:rsidRPr="00DC7080" w:rsidRDefault="00DC7080" w:rsidP="00DC7080">
      <w:pPr>
        <w:pStyle w:val="aa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2004EC">
        <w:rPr>
          <w:sz w:val="28"/>
          <w:szCs w:val="28"/>
        </w:rPr>
        <w:t>В целях решения указанной проблемы рассматриваемым проектом пост</w:t>
      </w:r>
      <w:r w:rsidRPr="002004EC">
        <w:rPr>
          <w:sz w:val="28"/>
          <w:szCs w:val="28"/>
        </w:rPr>
        <w:t>а</w:t>
      </w:r>
      <w:r w:rsidRPr="002004EC">
        <w:rPr>
          <w:sz w:val="28"/>
          <w:szCs w:val="28"/>
        </w:rPr>
        <w:t xml:space="preserve">новления предлагается привести административный регламент в соответствие с </w:t>
      </w:r>
      <w:r w:rsidRPr="002004EC">
        <w:rPr>
          <w:color w:val="000000" w:themeColor="text1"/>
          <w:sz w:val="28"/>
          <w:szCs w:val="28"/>
        </w:rPr>
        <w:t>требованиями федерального законодательства, именно Федерального закона   от 27 июля 2010 г. № 210-ФЗ «Об организации предоставления государстве</w:t>
      </w:r>
      <w:r w:rsidRPr="002004EC">
        <w:rPr>
          <w:color w:val="000000" w:themeColor="text1"/>
          <w:sz w:val="28"/>
          <w:szCs w:val="28"/>
        </w:rPr>
        <w:t>н</w:t>
      </w:r>
      <w:r w:rsidRPr="002004EC">
        <w:rPr>
          <w:color w:val="000000" w:themeColor="text1"/>
          <w:sz w:val="28"/>
          <w:szCs w:val="28"/>
        </w:rPr>
        <w:t xml:space="preserve">ных и муниципальных услуг» (в редакции </w:t>
      </w:r>
      <w:r w:rsidRPr="002004EC">
        <w:rPr>
          <w:bCs/>
          <w:kern w:val="32"/>
          <w:sz w:val="28"/>
          <w:szCs w:val="28"/>
        </w:rPr>
        <w:t xml:space="preserve">Федерального закона от 26 декабря </w:t>
      </w:r>
      <w:r w:rsidRPr="002004EC">
        <w:rPr>
          <w:bCs/>
          <w:kern w:val="32"/>
          <w:sz w:val="28"/>
          <w:szCs w:val="28"/>
        </w:rPr>
        <w:lastRenderedPageBreak/>
        <w:t>2024 г. № 494-ФЗ «О внесении изменений в отдельные законодательные акты Российской Федерации», Федерального закона от 28 декабря 2024 г</w:t>
      </w:r>
      <w:proofErr w:type="gramEnd"/>
      <w:r w:rsidRPr="002004EC">
        <w:rPr>
          <w:bCs/>
          <w:kern w:val="32"/>
          <w:sz w:val="28"/>
          <w:szCs w:val="28"/>
        </w:rPr>
        <w:t xml:space="preserve">. № </w:t>
      </w:r>
      <w:proofErr w:type="gramStart"/>
      <w:r w:rsidRPr="002004EC">
        <w:rPr>
          <w:bCs/>
          <w:kern w:val="32"/>
          <w:sz w:val="28"/>
          <w:szCs w:val="28"/>
        </w:rPr>
        <w:t>521-ФЗ «</w:t>
      </w:r>
      <w:r w:rsidRPr="00DC7080">
        <w:rPr>
          <w:bCs/>
          <w:kern w:val="32"/>
          <w:sz w:val="28"/>
          <w:szCs w:val="28"/>
        </w:rPr>
        <w:t>О внесении изменений в отдельные законодательные акты Российской Фед</w:t>
      </w:r>
      <w:r w:rsidRPr="00DC7080">
        <w:rPr>
          <w:bCs/>
          <w:kern w:val="32"/>
          <w:sz w:val="28"/>
          <w:szCs w:val="28"/>
        </w:rPr>
        <w:t>е</w:t>
      </w:r>
      <w:r w:rsidRPr="00DC7080">
        <w:rPr>
          <w:bCs/>
          <w:kern w:val="32"/>
          <w:sz w:val="28"/>
          <w:szCs w:val="28"/>
        </w:rPr>
        <w:t>рации»).</w:t>
      </w:r>
      <w:proofErr w:type="gramEnd"/>
    </w:p>
    <w:p w:rsidR="00D24FAE" w:rsidRPr="006A11B5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DC7080">
        <w:rPr>
          <w:sz w:val="28"/>
          <w:szCs w:val="28"/>
        </w:rPr>
        <w:t xml:space="preserve">        </w:t>
      </w:r>
      <w:r w:rsidR="00D24FAE" w:rsidRPr="00DC7080">
        <w:rPr>
          <w:sz w:val="28"/>
          <w:szCs w:val="28"/>
        </w:rPr>
        <w:t xml:space="preserve">Предусмотренное проектом правовое регулирование иными правовыми, </w:t>
      </w:r>
      <w:r w:rsidR="00D24FAE" w:rsidRPr="006A11B5">
        <w:rPr>
          <w:sz w:val="28"/>
          <w:szCs w:val="28"/>
        </w:rPr>
        <w:t>информационными или организационными средствами не представляется во</w:t>
      </w:r>
      <w:r w:rsidR="00D24FAE" w:rsidRPr="006A11B5">
        <w:rPr>
          <w:sz w:val="28"/>
          <w:szCs w:val="28"/>
        </w:rPr>
        <w:t>з</w:t>
      </w:r>
      <w:r w:rsidR="00D24FAE" w:rsidRPr="006A11B5">
        <w:rPr>
          <w:sz w:val="28"/>
          <w:szCs w:val="28"/>
        </w:rPr>
        <w:t>можным.</w:t>
      </w:r>
    </w:p>
    <w:p w:rsidR="006A11B5" w:rsidRPr="009228BF" w:rsidRDefault="00BB0B10" w:rsidP="006A11B5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A11B5">
        <w:rPr>
          <w:sz w:val="28"/>
          <w:szCs w:val="28"/>
        </w:rPr>
        <w:t>3</w:t>
      </w:r>
      <w:r w:rsidR="00D24FAE" w:rsidRPr="006A11B5">
        <w:rPr>
          <w:sz w:val="28"/>
          <w:szCs w:val="28"/>
        </w:rPr>
        <w:t xml:space="preserve">. </w:t>
      </w:r>
      <w:proofErr w:type="gramStart"/>
      <w:r w:rsidR="0038783A" w:rsidRPr="006A11B5">
        <w:rPr>
          <w:sz w:val="28"/>
          <w:szCs w:val="28"/>
        </w:rPr>
        <w:t xml:space="preserve">Цель </w:t>
      </w:r>
      <w:r w:rsidR="00E606FA" w:rsidRPr="006A11B5">
        <w:rPr>
          <w:sz w:val="28"/>
          <w:szCs w:val="28"/>
        </w:rPr>
        <w:t>проекта отвечает принципам правового регулирования, устано</w:t>
      </w:r>
      <w:r w:rsidR="00E606FA" w:rsidRPr="006A11B5">
        <w:rPr>
          <w:sz w:val="28"/>
          <w:szCs w:val="28"/>
        </w:rPr>
        <w:t>в</w:t>
      </w:r>
      <w:r w:rsidR="00E606FA" w:rsidRPr="006A11B5">
        <w:rPr>
          <w:sz w:val="28"/>
          <w:szCs w:val="28"/>
        </w:rPr>
        <w:t xml:space="preserve">ленным законодательством Российской Федерации, и заключается </w:t>
      </w:r>
      <w:r w:rsidR="006A11B5" w:rsidRPr="006A11B5">
        <w:rPr>
          <w:sz w:val="28"/>
          <w:szCs w:val="28"/>
        </w:rPr>
        <w:t>в предоста</w:t>
      </w:r>
      <w:r w:rsidR="006A11B5" w:rsidRPr="006A11B5">
        <w:rPr>
          <w:sz w:val="28"/>
          <w:szCs w:val="28"/>
        </w:rPr>
        <w:t>в</w:t>
      </w:r>
      <w:r w:rsidR="006A11B5" w:rsidRPr="006A11B5">
        <w:rPr>
          <w:sz w:val="28"/>
          <w:szCs w:val="28"/>
        </w:rPr>
        <w:t xml:space="preserve">лении администрацией муниципального образования </w:t>
      </w:r>
      <w:r w:rsidR="001003E1">
        <w:rPr>
          <w:sz w:val="28"/>
          <w:szCs w:val="28"/>
        </w:rPr>
        <w:t xml:space="preserve">Крыловский </w:t>
      </w:r>
      <w:r w:rsidR="006A11B5" w:rsidRPr="006A11B5">
        <w:rPr>
          <w:sz w:val="28"/>
          <w:szCs w:val="28"/>
        </w:rPr>
        <w:t>муниципал</w:t>
      </w:r>
      <w:r w:rsidR="006A11B5" w:rsidRPr="006A11B5">
        <w:rPr>
          <w:sz w:val="28"/>
          <w:szCs w:val="28"/>
        </w:rPr>
        <w:t>ь</w:t>
      </w:r>
      <w:r w:rsidR="006A11B5" w:rsidRPr="006A11B5">
        <w:rPr>
          <w:sz w:val="28"/>
          <w:szCs w:val="28"/>
        </w:rPr>
        <w:t xml:space="preserve">ный район Краснодарского края </w:t>
      </w:r>
      <w:r w:rsidR="006A11B5" w:rsidRPr="006A11B5">
        <w:rPr>
          <w:color w:val="000000" w:themeColor="text1"/>
          <w:sz w:val="28"/>
          <w:szCs w:val="28"/>
        </w:rPr>
        <w:t xml:space="preserve">муниципальной услуги </w:t>
      </w:r>
      <w:r w:rsidR="006A11B5" w:rsidRPr="006A11B5">
        <w:rPr>
          <w:sz w:val="28"/>
          <w:szCs w:val="28"/>
        </w:rPr>
        <w:t>«Перевод жилого п</w:t>
      </w:r>
      <w:r w:rsidR="006A11B5" w:rsidRPr="006A11B5">
        <w:rPr>
          <w:sz w:val="28"/>
          <w:szCs w:val="28"/>
        </w:rPr>
        <w:t>о</w:t>
      </w:r>
      <w:r w:rsidR="006A11B5" w:rsidRPr="006A11B5">
        <w:rPr>
          <w:sz w:val="28"/>
          <w:szCs w:val="28"/>
        </w:rPr>
        <w:t>мещения в нежилое</w:t>
      </w:r>
      <w:r w:rsidR="006A11B5" w:rsidRPr="009228BF">
        <w:rPr>
          <w:sz w:val="28"/>
          <w:szCs w:val="28"/>
        </w:rPr>
        <w:t xml:space="preserve"> помещение и нежилого помещения в жилое помещение» </w:t>
      </w:r>
      <w:r w:rsidR="006A11B5" w:rsidRPr="009228BF">
        <w:rPr>
          <w:color w:val="000000" w:themeColor="text1"/>
          <w:sz w:val="28"/>
          <w:szCs w:val="28"/>
        </w:rPr>
        <w:t>в соответствии с административным регламентом, структура и отдельные пол</w:t>
      </w:r>
      <w:r w:rsidR="006A11B5" w:rsidRPr="009228BF">
        <w:rPr>
          <w:color w:val="000000" w:themeColor="text1"/>
          <w:sz w:val="28"/>
          <w:szCs w:val="28"/>
        </w:rPr>
        <w:t>о</w:t>
      </w:r>
      <w:r w:rsidR="006A11B5" w:rsidRPr="009228BF">
        <w:rPr>
          <w:color w:val="000000" w:themeColor="text1"/>
          <w:sz w:val="28"/>
          <w:szCs w:val="28"/>
        </w:rPr>
        <w:t xml:space="preserve">жения которого соответствуют требованиям федерального законодательства. </w:t>
      </w:r>
      <w:proofErr w:type="gramEnd"/>
    </w:p>
    <w:p w:rsidR="002A5438" w:rsidRDefault="002B7CCF" w:rsidP="002A5438">
      <w:pPr>
        <w:ind w:firstLine="540"/>
        <w:jc w:val="both"/>
        <w:rPr>
          <w:rFonts w:eastAsia="Calibri"/>
          <w:sz w:val="28"/>
          <w:szCs w:val="28"/>
        </w:rPr>
      </w:pPr>
      <w:r w:rsidRPr="00D02BAF">
        <w:rPr>
          <w:rFonts w:eastAsiaTheme="minorEastAsia"/>
          <w:sz w:val="28"/>
          <w:szCs w:val="28"/>
        </w:rPr>
        <w:t xml:space="preserve">4. Проект </w:t>
      </w:r>
      <w:r w:rsidR="002A5438" w:rsidRPr="00D02BAF">
        <w:rPr>
          <w:rFonts w:eastAsiaTheme="minorEastAsia"/>
          <w:sz w:val="28"/>
          <w:szCs w:val="28"/>
        </w:rPr>
        <w:t>предусматривает положения, которыми устанавливаются об</w:t>
      </w:r>
      <w:r w:rsidR="002A5438" w:rsidRPr="00D02BAF">
        <w:rPr>
          <w:rFonts w:eastAsiaTheme="minorEastAsia"/>
          <w:sz w:val="28"/>
          <w:szCs w:val="28"/>
        </w:rPr>
        <w:t>я</w:t>
      </w:r>
      <w:r w:rsidR="002A5438" w:rsidRPr="00D02BAF">
        <w:rPr>
          <w:rFonts w:eastAsiaTheme="minorEastAsia"/>
          <w:sz w:val="28"/>
          <w:szCs w:val="28"/>
        </w:rPr>
        <w:t xml:space="preserve">занности для заявителей, претендующих на получение муниципальной услуги </w:t>
      </w:r>
      <w:r w:rsidR="00701055" w:rsidRPr="00D02BAF">
        <w:rPr>
          <w:rFonts w:eastAsiaTheme="minorEastAsia"/>
          <w:sz w:val="28"/>
          <w:szCs w:val="28"/>
        </w:rPr>
        <w:t>п</w:t>
      </w:r>
      <w:r w:rsidR="002A5438" w:rsidRPr="00D02BAF">
        <w:rPr>
          <w:rFonts w:eastAsiaTheme="minorEastAsia"/>
          <w:sz w:val="28"/>
          <w:szCs w:val="28"/>
        </w:rPr>
        <w:t>о соблюдению установленной формы заявления о предоставлении муниц</w:t>
      </w:r>
      <w:r w:rsidR="002A5438" w:rsidRPr="00D02BAF">
        <w:rPr>
          <w:rFonts w:eastAsiaTheme="minorEastAsia"/>
          <w:sz w:val="28"/>
          <w:szCs w:val="28"/>
        </w:rPr>
        <w:t>и</w:t>
      </w:r>
      <w:r w:rsidR="002A5438" w:rsidRPr="00D02BAF">
        <w:rPr>
          <w:rFonts w:eastAsiaTheme="minorEastAsia"/>
          <w:sz w:val="28"/>
          <w:szCs w:val="28"/>
        </w:rPr>
        <w:t xml:space="preserve">пальной услуги и по предоставлению документов, прилагаемых к указанному заявлению, </w:t>
      </w:r>
      <w:r w:rsidR="0075487B" w:rsidRPr="00D02BAF">
        <w:rPr>
          <w:rFonts w:eastAsiaTheme="minorEastAsia"/>
          <w:sz w:val="28"/>
          <w:szCs w:val="28"/>
        </w:rPr>
        <w:t>в соответствии с требованиями</w:t>
      </w:r>
      <w:r w:rsidR="002A5438" w:rsidRPr="00D02BAF">
        <w:rPr>
          <w:rFonts w:eastAsiaTheme="minorEastAsia"/>
          <w:sz w:val="28"/>
          <w:szCs w:val="28"/>
        </w:rPr>
        <w:t>, установленн</w:t>
      </w:r>
      <w:r w:rsidR="0075487B" w:rsidRPr="00D02BAF">
        <w:rPr>
          <w:rFonts w:eastAsiaTheme="minorEastAsia"/>
          <w:sz w:val="28"/>
          <w:szCs w:val="28"/>
        </w:rPr>
        <w:t xml:space="preserve">ыми </w:t>
      </w:r>
      <w:r w:rsidR="002A5438" w:rsidRPr="00D02BAF">
        <w:rPr>
          <w:rFonts w:eastAsia="Calibri"/>
          <w:sz w:val="28"/>
          <w:szCs w:val="28"/>
        </w:rPr>
        <w:t>подраздел</w:t>
      </w:r>
      <w:r w:rsidR="007E35C0" w:rsidRPr="00D02BAF">
        <w:rPr>
          <w:rFonts w:eastAsia="Calibri"/>
          <w:sz w:val="28"/>
          <w:szCs w:val="28"/>
        </w:rPr>
        <w:t xml:space="preserve">ом </w:t>
      </w:r>
      <w:r w:rsidR="001003E1">
        <w:rPr>
          <w:rFonts w:eastAsia="Calibri"/>
          <w:sz w:val="28"/>
          <w:szCs w:val="28"/>
        </w:rPr>
        <w:t>1.3</w:t>
      </w:r>
      <w:r w:rsidR="002A5438" w:rsidRPr="00D02BAF">
        <w:rPr>
          <w:rFonts w:eastAsia="Calibri"/>
          <w:sz w:val="28"/>
          <w:szCs w:val="28"/>
        </w:rPr>
        <w:t xml:space="preserve"> </w:t>
      </w:r>
      <w:r w:rsidR="000447BD" w:rsidRPr="00D02BAF">
        <w:rPr>
          <w:rFonts w:eastAsia="Calibri"/>
          <w:sz w:val="28"/>
          <w:szCs w:val="28"/>
        </w:rPr>
        <w:t xml:space="preserve">административного </w:t>
      </w:r>
      <w:r w:rsidR="002A5438" w:rsidRPr="00D02BAF">
        <w:rPr>
          <w:rFonts w:eastAsia="Calibri"/>
          <w:sz w:val="28"/>
          <w:szCs w:val="28"/>
        </w:rPr>
        <w:t>регламента</w:t>
      </w:r>
      <w:r w:rsidR="000447BD" w:rsidRPr="00D02BAF">
        <w:rPr>
          <w:rFonts w:eastAsia="Calibri"/>
          <w:sz w:val="28"/>
          <w:szCs w:val="28"/>
        </w:rPr>
        <w:t xml:space="preserve"> в редакции проекта</w:t>
      </w:r>
      <w:r w:rsidR="00A278C9" w:rsidRPr="00D02BAF">
        <w:rPr>
          <w:rFonts w:eastAsia="Calibri"/>
          <w:sz w:val="28"/>
          <w:szCs w:val="28"/>
        </w:rPr>
        <w:t>.</w:t>
      </w:r>
    </w:p>
    <w:p w:rsidR="00F343C8" w:rsidRDefault="00F343C8" w:rsidP="00F343C8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A34874" w:rsidRPr="00D02BAF" w:rsidRDefault="00A34874" w:rsidP="00A34874">
      <w:pPr>
        <w:ind w:firstLine="540"/>
        <w:jc w:val="both"/>
        <w:rPr>
          <w:rFonts w:eastAsia="Calibri"/>
          <w:sz w:val="28"/>
          <w:szCs w:val="28"/>
        </w:rPr>
      </w:pPr>
      <w:r w:rsidRPr="00D02BAF">
        <w:rPr>
          <w:sz w:val="28"/>
          <w:szCs w:val="28"/>
        </w:rPr>
        <w:t xml:space="preserve">Содержание и порядок реализации полномочий </w:t>
      </w:r>
      <w:r w:rsidR="00C17FC8" w:rsidRPr="00D02BAF">
        <w:rPr>
          <w:sz w:val="28"/>
          <w:szCs w:val="28"/>
        </w:rPr>
        <w:t>администраци</w:t>
      </w:r>
      <w:r w:rsidRPr="00D02BAF">
        <w:rPr>
          <w:sz w:val="28"/>
          <w:szCs w:val="28"/>
        </w:rPr>
        <w:t>и</w:t>
      </w:r>
      <w:r w:rsidR="00C17FC8" w:rsidRPr="00D02BAF">
        <w:rPr>
          <w:sz w:val="28"/>
          <w:szCs w:val="28"/>
        </w:rPr>
        <w:t xml:space="preserve"> муниц</w:t>
      </w:r>
      <w:r w:rsidR="00C17FC8" w:rsidRPr="00D02BAF">
        <w:rPr>
          <w:sz w:val="28"/>
          <w:szCs w:val="28"/>
        </w:rPr>
        <w:t>и</w:t>
      </w:r>
      <w:r w:rsidR="00C17FC8" w:rsidRPr="00D02BAF">
        <w:rPr>
          <w:sz w:val="28"/>
          <w:szCs w:val="28"/>
        </w:rPr>
        <w:t xml:space="preserve">пального образования </w:t>
      </w:r>
      <w:r w:rsidR="001003E1">
        <w:rPr>
          <w:sz w:val="28"/>
          <w:szCs w:val="28"/>
        </w:rPr>
        <w:t>Крыловский  муниципальный</w:t>
      </w:r>
      <w:r w:rsidR="00C17FC8" w:rsidRPr="00D02BAF">
        <w:rPr>
          <w:sz w:val="28"/>
          <w:szCs w:val="28"/>
        </w:rPr>
        <w:t xml:space="preserve"> район </w:t>
      </w:r>
      <w:r w:rsidR="001003E1">
        <w:rPr>
          <w:sz w:val="28"/>
          <w:szCs w:val="28"/>
        </w:rPr>
        <w:t xml:space="preserve"> Краснодарского края </w:t>
      </w:r>
      <w:r w:rsidRPr="00D02BAF">
        <w:rPr>
          <w:sz w:val="28"/>
          <w:szCs w:val="28"/>
        </w:rPr>
        <w:t xml:space="preserve">по предоставлению </w:t>
      </w:r>
      <w:r w:rsidRPr="00D02BAF">
        <w:rPr>
          <w:rFonts w:eastAsia="Calibri"/>
          <w:sz w:val="28"/>
          <w:szCs w:val="28"/>
        </w:rPr>
        <w:t>муниципальной услуги включает в себя следующие административные процедуры (действия):</w:t>
      </w:r>
    </w:p>
    <w:p w:rsidR="00A278C9" w:rsidRPr="00D02BAF" w:rsidRDefault="007219F8" w:rsidP="00A278C9">
      <w:pPr>
        <w:ind w:firstLine="540"/>
        <w:jc w:val="both"/>
        <w:rPr>
          <w:sz w:val="28"/>
          <w:szCs w:val="28"/>
        </w:rPr>
      </w:pPr>
      <w:r w:rsidRPr="00D02BAF">
        <w:rPr>
          <w:sz w:val="28"/>
          <w:szCs w:val="28"/>
        </w:rPr>
        <w:t xml:space="preserve">1) </w:t>
      </w:r>
      <w:r w:rsidR="00A278C9" w:rsidRPr="00D02BAF">
        <w:rPr>
          <w:sz w:val="28"/>
          <w:szCs w:val="28"/>
        </w:rPr>
        <w:t xml:space="preserve">прием заявления и документов и (или) информации, необходимых для предоставления муниципальной услуги; </w:t>
      </w:r>
    </w:p>
    <w:p w:rsidR="00A278C9" w:rsidRPr="00D02BAF" w:rsidRDefault="00A278C9" w:rsidP="00A278C9">
      <w:pPr>
        <w:ind w:firstLine="540"/>
        <w:outlineLvl w:val="0"/>
        <w:rPr>
          <w:sz w:val="28"/>
          <w:szCs w:val="28"/>
        </w:rPr>
      </w:pPr>
      <w:r w:rsidRPr="00D02BAF">
        <w:rPr>
          <w:sz w:val="28"/>
          <w:szCs w:val="28"/>
        </w:rPr>
        <w:t>2) межведомственное информационное взаимодействие;</w:t>
      </w:r>
    </w:p>
    <w:p w:rsidR="00A278C9" w:rsidRPr="00D02BAF" w:rsidRDefault="00A278C9" w:rsidP="00A278C9">
      <w:pPr>
        <w:ind w:firstLine="540"/>
        <w:jc w:val="both"/>
        <w:rPr>
          <w:sz w:val="28"/>
          <w:szCs w:val="28"/>
        </w:rPr>
      </w:pPr>
      <w:r w:rsidRPr="00D02BAF">
        <w:rPr>
          <w:sz w:val="28"/>
          <w:szCs w:val="28"/>
        </w:rPr>
        <w:t>3) принятие решения о предоставлении (об отказе в предоставлении) м</w:t>
      </w:r>
      <w:r w:rsidRPr="00D02BAF">
        <w:rPr>
          <w:sz w:val="28"/>
          <w:szCs w:val="28"/>
        </w:rPr>
        <w:t>у</w:t>
      </w:r>
      <w:r w:rsidRPr="00D02BAF">
        <w:rPr>
          <w:sz w:val="28"/>
          <w:szCs w:val="28"/>
        </w:rPr>
        <w:t xml:space="preserve">ниципальной услуги; </w:t>
      </w:r>
    </w:p>
    <w:p w:rsidR="00A278C9" w:rsidRPr="00D02BAF" w:rsidRDefault="00A278C9" w:rsidP="00A278C9">
      <w:pPr>
        <w:ind w:firstLine="540"/>
        <w:jc w:val="both"/>
        <w:rPr>
          <w:sz w:val="28"/>
          <w:szCs w:val="28"/>
        </w:rPr>
      </w:pPr>
      <w:r w:rsidRPr="00D02BAF">
        <w:rPr>
          <w:sz w:val="28"/>
          <w:szCs w:val="28"/>
        </w:rPr>
        <w:t>4) предоставление результата муниципальной услуги</w:t>
      </w:r>
      <w:r w:rsidR="00FA3665" w:rsidRPr="00D02BAF">
        <w:rPr>
          <w:sz w:val="28"/>
          <w:szCs w:val="28"/>
        </w:rPr>
        <w:t>.</w:t>
      </w:r>
    </w:p>
    <w:p w:rsidR="002B7CCF" w:rsidRPr="00D02BAF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02BAF">
        <w:rPr>
          <w:rFonts w:eastAsiaTheme="minorEastAsia"/>
          <w:sz w:val="28"/>
          <w:szCs w:val="28"/>
        </w:rPr>
        <w:t xml:space="preserve">5. Риски </w:t>
      </w:r>
      <w:proofErr w:type="spellStart"/>
      <w:r w:rsidRPr="00D02BAF">
        <w:rPr>
          <w:rFonts w:eastAsiaTheme="minorEastAsia"/>
          <w:sz w:val="28"/>
          <w:szCs w:val="28"/>
        </w:rPr>
        <w:t>недостижения</w:t>
      </w:r>
      <w:proofErr w:type="spellEnd"/>
      <w:r w:rsidRPr="00D02BAF">
        <w:rPr>
          <w:rFonts w:eastAsiaTheme="minorEastAsia"/>
          <w:sz w:val="28"/>
          <w:szCs w:val="28"/>
        </w:rPr>
        <w:t xml:space="preserve"> целей правового регулирования, а также возмо</w:t>
      </w:r>
      <w:r w:rsidRPr="00D02BAF">
        <w:rPr>
          <w:rFonts w:eastAsiaTheme="minorEastAsia"/>
          <w:sz w:val="28"/>
          <w:szCs w:val="28"/>
        </w:rPr>
        <w:t>ж</w:t>
      </w:r>
      <w:r w:rsidRPr="00D02BAF">
        <w:rPr>
          <w:rFonts w:eastAsiaTheme="minorEastAsia"/>
          <w:sz w:val="28"/>
          <w:szCs w:val="28"/>
        </w:rPr>
        <w:t>ные негативные последствия от введения правового регулирования для экон</w:t>
      </w:r>
      <w:r w:rsidRPr="00D02BAF">
        <w:rPr>
          <w:rFonts w:eastAsiaTheme="minorEastAsia"/>
          <w:sz w:val="28"/>
          <w:szCs w:val="28"/>
        </w:rPr>
        <w:t>о</w:t>
      </w:r>
      <w:r w:rsidRPr="00D02BAF">
        <w:rPr>
          <w:rFonts w:eastAsiaTheme="minorEastAsia"/>
          <w:sz w:val="28"/>
          <w:szCs w:val="28"/>
        </w:rPr>
        <w:t xml:space="preserve">мического развития муниципального образования </w:t>
      </w:r>
      <w:r w:rsidR="00B82DB1">
        <w:rPr>
          <w:rFonts w:eastAsiaTheme="minorEastAsia"/>
          <w:sz w:val="28"/>
          <w:szCs w:val="28"/>
        </w:rPr>
        <w:t xml:space="preserve">Крыловский муниципальный </w:t>
      </w:r>
      <w:r w:rsidRPr="00D02BAF">
        <w:rPr>
          <w:rFonts w:eastAsiaTheme="minorEastAsia"/>
          <w:sz w:val="28"/>
          <w:szCs w:val="28"/>
        </w:rPr>
        <w:t xml:space="preserve"> район </w:t>
      </w:r>
      <w:r w:rsidR="00B82DB1">
        <w:rPr>
          <w:rFonts w:eastAsiaTheme="minorEastAsia"/>
          <w:sz w:val="28"/>
          <w:szCs w:val="28"/>
        </w:rPr>
        <w:t xml:space="preserve">Краснодарского края </w:t>
      </w:r>
      <w:r w:rsidRPr="00D02BAF">
        <w:rPr>
          <w:rFonts w:eastAsiaTheme="minorEastAsia"/>
          <w:sz w:val="28"/>
          <w:szCs w:val="28"/>
        </w:rPr>
        <w:t>отсутствуют.</w:t>
      </w:r>
    </w:p>
    <w:p w:rsidR="002B7CCF" w:rsidRPr="00D02BAF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02BAF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B82DB1">
        <w:rPr>
          <w:rFonts w:eastAsiaTheme="minorEastAsia"/>
          <w:sz w:val="28"/>
          <w:szCs w:val="28"/>
        </w:rPr>
        <w:t>Крыловский муниципальный</w:t>
      </w:r>
      <w:r w:rsidRPr="00D02BAF">
        <w:rPr>
          <w:rFonts w:eastAsiaTheme="minorEastAsia"/>
          <w:sz w:val="28"/>
          <w:szCs w:val="28"/>
        </w:rPr>
        <w:t xml:space="preserve"> район</w:t>
      </w:r>
      <w:r w:rsidR="00B82DB1">
        <w:rPr>
          <w:rFonts w:eastAsiaTheme="minorEastAsia"/>
          <w:sz w:val="28"/>
          <w:szCs w:val="28"/>
        </w:rPr>
        <w:t xml:space="preserve"> Краснодарского края</w:t>
      </w:r>
      <w:r w:rsidRPr="00D02BAF">
        <w:rPr>
          <w:rFonts w:eastAsiaTheme="minorEastAsia"/>
          <w:sz w:val="28"/>
          <w:szCs w:val="28"/>
        </w:rPr>
        <w:t>), пон</w:t>
      </w:r>
      <w:r w:rsidRPr="00D02BAF">
        <w:rPr>
          <w:rFonts w:eastAsiaTheme="minorEastAsia"/>
          <w:sz w:val="28"/>
          <w:szCs w:val="28"/>
        </w:rPr>
        <w:t>е</w:t>
      </w:r>
      <w:r w:rsidRPr="00D02BAF">
        <w:rPr>
          <w:rFonts w:eastAsiaTheme="minorEastAsia"/>
          <w:sz w:val="28"/>
          <w:szCs w:val="28"/>
        </w:rPr>
        <w:t>сенные от регулирующего воздействия предлагаемого проекта муниципального нормативного правового акта, не предполагаются.</w:t>
      </w:r>
    </w:p>
    <w:p w:rsidR="005E1A26" w:rsidRPr="00B82DB1" w:rsidRDefault="004903BB" w:rsidP="005E1A26">
      <w:pPr>
        <w:ind w:firstLine="567"/>
        <w:jc w:val="both"/>
        <w:rPr>
          <w:color w:val="FF0000"/>
          <w:sz w:val="28"/>
          <w:szCs w:val="28"/>
        </w:rPr>
      </w:pPr>
      <w:r w:rsidRPr="00E67699">
        <w:rPr>
          <w:color w:val="000000" w:themeColor="text1"/>
          <w:sz w:val="28"/>
          <w:szCs w:val="28"/>
        </w:rPr>
        <w:t>Дополнительные р</w:t>
      </w:r>
      <w:r w:rsidR="005E1A26" w:rsidRPr="00E67699">
        <w:rPr>
          <w:color w:val="000000" w:themeColor="text1"/>
          <w:sz w:val="28"/>
          <w:szCs w:val="28"/>
        </w:rPr>
        <w:t>асходы потенциальных адресатов предлагаемого прав</w:t>
      </w:r>
      <w:r w:rsidR="005E1A26" w:rsidRPr="00E67699">
        <w:rPr>
          <w:color w:val="000000" w:themeColor="text1"/>
          <w:sz w:val="28"/>
          <w:szCs w:val="28"/>
        </w:rPr>
        <w:t>о</w:t>
      </w:r>
      <w:r w:rsidR="005E1A26" w:rsidRPr="00E67699">
        <w:rPr>
          <w:color w:val="000000" w:themeColor="text1"/>
          <w:sz w:val="28"/>
          <w:szCs w:val="28"/>
        </w:rPr>
        <w:t xml:space="preserve">вого регулирования, </w:t>
      </w:r>
      <w:r w:rsidRPr="00E67699">
        <w:rPr>
          <w:color w:val="000000" w:themeColor="text1"/>
          <w:sz w:val="28"/>
          <w:szCs w:val="28"/>
        </w:rPr>
        <w:t>связанные с введением предлагаемого правового регул</w:t>
      </w:r>
      <w:r w:rsidRPr="00E67699">
        <w:rPr>
          <w:color w:val="000000" w:themeColor="text1"/>
          <w:sz w:val="28"/>
          <w:szCs w:val="28"/>
        </w:rPr>
        <w:t>и</w:t>
      </w:r>
      <w:r w:rsidRPr="00E67699">
        <w:rPr>
          <w:color w:val="000000" w:themeColor="text1"/>
          <w:sz w:val="28"/>
          <w:szCs w:val="28"/>
        </w:rPr>
        <w:t xml:space="preserve">рования, </w:t>
      </w:r>
      <w:r w:rsidR="005E1A26" w:rsidRPr="00E67699">
        <w:rPr>
          <w:color w:val="000000" w:themeColor="text1"/>
          <w:sz w:val="28"/>
          <w:szCs w:val="28"/>
        </w:rPr>
        <w:t xml:space="preserve">предполагаются в виде информационных издержек на подготовку и представление </w:t>
      </w:r>
      <w:r w:rsidR="00FA3665" w:rsidRPr="00E67699">
        <w:rPr>
          <w:rFonts w:eastAsia="Calibri"/>
          <w:sz w:val="28"/>
          <w:szCs w:val="28"/>
        </w:rPr>
        <w:t xml:space="preserve">заявления </w:t>
      </w:r>
      <w:r w:rsidR="00FA3665" w:rsidRPr="00E67699">
        <w:rPr>
          <w:sz w:val="28"/>
          <w:szCs w:val="28"/>
        </w:rPr>
        <w:t xml:space="preserve">о </w:t>
      </w:r>
      <w:r w:rsidR="00E67699" w:rsidRPr="00E67699">
        <w:rPr>
          <w:sz w:val="28"/>
          <w:szCs w:val="28"/>
        </w:rPr>
        <w:t xml:space="preserve">переводе помещения </w:t>
      </w:r>
      <w:r w:rsidR="005E1A26" w:rsidRPr="00E67699">
        <w:rPr>
          <w:sz w:val="28"/>
          <w:szCs w:val="28"/>
        </w:rPr>
        <w:t>в</w:t>
      </w:r>
      <w:r w:rsidR="005E1A26" w:rsidRPr="00E67699">
        <w:rPr>
          <w:color w:val="000000" w:themeColor="text1"/>
          <w:sz w:val="28"/>
          <w:szCs w:val="28"/>
        </w:rPr>
        <w:t xml:space="preserve"> размере </w:t>
      </w:r>
      <w:r w:rsidR="005E1A26" w:rsidRPr="00E67699">
        <w:rPr>
          <w:sz w:val="28"/>
          <w:szCs w:val="28"/>
        </w:rPr>
        <w:t xml:space="preserve">примерно </w:t>
      </w:r>
      <w:r w:rsidR="00B82DB1">
        <w:rPr>
          <w:sz w:val="28"/>
          <w:szCs w:val="28"/>
        </w:rPr>
        <w:t>1851,08</w:t>
      </w:r>
      <w:r w:rsidR="005E1A26" w:rsidRPr="00E67699">
        <w:rPr>
          <w:sz w:val="28"/>
          <w:szCs w:val="28"/>
        </w:rPr>
        <w:t xml:space="preserve"> руб.  в расчете на 1 заявителя</w:t>
      </w:r>
      <w:r w:rsidR="00C84C90">
        <w:rPr>
          <w:sz w:val="28"/>
          <w:szCs w:val="28"/>
        </w:rPr>
        <w:t xml:space="preserve">. </w:t>
      </w:r>
    </w:p>
    <w:p w:rsidR="00047105" w:rsidRPr="001D7770" w:rsidRDefault="00047105" w:rsidP="00047105">
      <w:pPr>
        <w:ind w:firstLine="708"/>
        <w:jc w:val="both"/>
        <w:rPr>
          <w:szCs w:val="28"/>
          <w:highlight w:val="yellow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47105" w:rsidRPr="001D7770" w:rsidTr="00320D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lastRenderedPageBreak/>
              <w:t>В соответствии с Методикой оценки стандартных издержек субъектов предприн</w:t>
            </w:r>
            <w:r w:rsidRPr="00B82DB1">
              <w:rPr>
                <w:sz w:val="24"/>
                <w:szCs w:val="24"/>
              </w:rPr>
              <w:t>и</w:t>
            </w:r>
            <w:r w:rsidRPr="00B82DB1">
              <w:rPr>
                <w:sz w:val="24"/>
                <w:szCs w:val="24"/>
              </w:rPr>
              <w:t>мательской и иной экономической деятельности, возникающих в связи с исполнением тр</w:t>
            </w:r>
            <w:r w:rsidRPr="00B82DB1">
              <w:rPr>
                <w:sz w:val="24"/>
                <w:szCs w:val="24"/>
              </w:rPr>
              <w:t>е</w:t>
            </w:r>
            <w:r w:rsidRPr="00B82DB1">
              <w:rPr>
                <w:sz w:val="24"/>
                <w:szCs w:val="24"/>
              </w:rPr>
              <w:t xml:space="preserve">бований регулирования, утвержденной приказом Минэкономразвития России от 1 февраля </w:t>
            </w:r>
            <w:r>
              <w:rPr>
                <w:sz w:val="24"/>
                <w:szCs w:val="24"/>
              </w:rPr>
              <w:t>2024 г. № 54, информационные из</w:t>
            </w:r>
            <w:r w:rsidRPr="00B82DB1">
              <w:rPr>
                <w:sz w:val="24"/>
                <w:szCs w:val="24"/>
              </w:rPr>
              <w:t>держки регулирования включают в себя затраты на по</w:t>
            </w:r>
            <w:r w:rsidRPr="00B82DB1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готовку, сбор и пред</w:t>
            </w:r>
            <w:r w:rsidRPr="00B82DB1">
              <w:rPr>
                <w:sz w:val="24"/>
                <w:szCs w:val="24"/>
              </w:rPr>
              <w:t>ставление информации (документов, сведений) в соответствии с тр</w:t>
            </w:r>
            <w:r w:rsidRPr="00B82DB1">
              <w:rPr>
                <w:sz w:val="24"/>
                <w:szCs w:val="24"/>
              </w:rPr>
              <w:t>е</w:t>
            </w:r>
            <w:r w:rsidRPr="00B82DB1">
              <w:rPr>
                <w:sz w:val="24"/>
                <w:szCs w:val="24"/>
              </w:rPr>
              <w:t>бованиями проекта.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Расчет вышеуказанной суммы затрат п</w:t>
            </w:r>
            <w:r>
              <w:rPr>
                <w:sz w:val="24"/>
                <w:szCs w:val="24"/>
              </w:rPr>
              <w:t>роизведен с использованием каль</w:t>
            </w:r>
            <w:r w:rsidRPr="00B82DB1">
              <w:rPr>
                <w:sz w:val="24"/>
                <w:szCs w:val="24"/>
              </w:rPr>
              <w:t>кулятора расчета стандартных издержек (regulation.gov.ru).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Расчет издержек на подготовку и представление запроса и документов: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 xml:space="preserve">название требования: временные издержки на представление заявления 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и документов;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тип требования: предоставление информации;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 xml:space="preserve">раздел требования: </w:t>
            </w:r>
            <w:proofErr w:type="gramStart"/>
            <w:r w:rsidRPr="00B82DB1">
              <w:rPr>
                <w:sz w:val="24"/>
                <w:szCs w:val="24"/>
              </w:rPr>
              <w:t>информационное</w:t>
            </w:r>
            <w:proofErr w:type="gramEnd"/>
            <w:r w:rsidRPr="00B82DB1">
              <w:rPr>
                <w:sz w:val="24"/>
                <w:szCs w:val="24"/>
              </w:rPr>
              <w:t>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действия: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написание любого документа низкого уровня сложности ( менее  5 стр. печатного текста) – 1 чел/час</w:t>
            </w:r>
            <w:proofErr w:type="gramStart"/>
            <w:r w:rsidRPr="00B82DB1">
              <w:rPr>
                <w:sz w:val="24"/>
                <w:szCs w:val="24"/>
              </w:rPr>
              <w:t>.;</w:t>
            </w:r>
            <w:proofErr w:type="gramEnd"/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копирование документов – 1 чел./час;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подача заявления – 1 чел./час;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иные действия (предусмотренные проектом) со стороны потенциальных адресатов предлагаемого регулирования – 0,1 чел./час;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Среднемесячная заработная плата работников крупных и средних организаций м</w:t>
            </w:r>
            <w:r w:rsidRPr="00B82DB1">
              <w:rPr>
                <w:sz w:val="24"/>
                <w:szCs w:val="24"/>
              </w:rPr>
              <w:t>у</w:t>
            </w:r>
            <w:r w:rsidRPr="00B82DB1">
              <w:rPr>
                <w:sz w:val="24"/>
                <w:szCs w:val="24"/>
              </w:rPr>
              <w:t>ниципального образования Крыловский муниципальный район Краснодарского края по состоянию на 1 апреля 2026 г. согласно данным органов статистики: 75507  руб.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средняя стоимость часа работы: 458,62 руб.;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коэффициент налоговых отчислений и иных обязательных платежей, связанных с оплатой труда штатных работников: 1,302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r w:rsidRPr="00B82DB1">
              <w:rPr>
                <w:sz w:val="24"/>
                <w:szCs w:val="24"/>
              </w:rPr>
              <w:t>частота представления: 1 ед. (</w:t>
            </w:r>
            <w:proofErr w:type="spellStart"/>
            <w:r w:rsidRPr="00B82DB1">
              <w:rPr>
                <w:sz w:val="24"/>
                <w:szCs w:val="24"/>
              </w:rPr>
              <w:t>единоразово</w:t>
            </w:r>
            <w:proofErr w:type="spellEnd"/>
            <w:r w:rsidRPr="00B82DB1">
              <w:rPr>
                <w:sz w:val="24"/>
                <w:szCs w:val="24"/>
              </w:rPr>
              <w:t>);</w:t>
            </w:r>
          </w:p>
          <w:p w:rsidR="00B82DB1" w:rsidRPr="00B82DB1" w:rsidRDefault="00B82DB1" w:rsidP="00B82DB1">
            <w:pPr>
              <w:ind w:firstLine="708"/>
              <w:jc w:val="both"/>
              <w:rPr>
                <w:sz w:val="24"/>
                <w:szCs w:val="24"/>
              </w:rPr>
            </w:pPr>
            <w:proofErr w:type="gramStart"/>
            <w:r w:rsidRPr="00B82DB1">
              <w:rPr>
                <w:sz w:val="24"/>
                <w:szCs w:val="24"/>
              </w:rPr>
              <w:t>расчет стоимости требования (за 1 год): 3,1 чел./час. (1 чел./час. + 1 чел./час. + 1 чел./час. + 0,1 чел./час) * 458,62 руб. * 1,302 = 1851,08  руб. в расче</w:t>
            </w:r>
            <w:r w:rsidR="005D0A79">
              <w:rPr>
                <w:sz w:val="24"/>
                <w:szCs w:val="24"/>
              </w:rPr>
              <w:t>те на 1 потенциального адресата.</w:t>
            </w:r>
            <w:proofErr w:type="gramEnd"/>
          </w:p>
          <w:p w:rsidR="00117021" w:rsidRPr="001D7770" w:rsidRDefault="005D0A79" w:rsidP="005D0A79">
            <w:pPr>
              <w:rPr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Pr="005D0A79">
              <w:rPr>
                <w:color w:val="000000" w:themeColor="text1"/>
                <w:sz w:val="24"/>
                <w:szCs w:val="24"/>
              </w:rPr>
              <w:t>В 2025 году за предоставлением муниципальной услуги не обращались</w:t>
            </w:r>
            <w:r>
              <w:rPr>
                <w:color w:val="000000" w:themeColor="text1"/>
                <w:sz w:val="24"/>
                <w:szCs w:val="24"/>
              </w:rPr>
              <w:t>, в связи с чем посчитать затраты на группу потенциальных адресатов невозможно.</w:t>
            </w:r>
          </w:p>
        </w:tc>
      </w:tr>
    </w:tbl>
    <w:p w:rsidR="00BD17D5" w:rsidRPr="001D7770" w:rsidRDefault="00BD17D5" w:rsidP="002B7CCF">
      <w:pPr>
        <w:ind w:firstLine="567"/>
        <w:jc w:val="both"/>
        <w:rPr>
          <w:rFonts w:eastAsiaTheme="minorEastAsia"/>
          <w:sz w:val="28"/>
          <w:szCs w:val="28"/>
          <w:highlight w:val="yellow"/>
        </w:rPr>
      </w:pPr>
    </w:p>
    <w:p w:rsidR="002B7CCF" w:rsidRPr="00E67699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67699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DB19BF">
        <w:rPr>
          <w:rFonts w:eastAsiaTheme="minorEastAsia"/>
          <w:sz w:val="28"/>
          <w:szCs w:val="28"/>
        </w:rPr>
        <w:t>08 июня</w:t>
      </w:r>
      <w:r w:rsidR="00E67699" w:rsidRPr="00E67699">
        <w:rPr>
          <w:rFonts w:eastAsiaTheme="minorEastAsia"/>
          <w:sz w:val="28"/>
          <w:szCs w:val="28"/>
        </w:rPr>
        <w:t xml:space="preserve"> </w:t>
      </w:r>
      <w:r w:rsidRPr="00E67699">
        <w:rPr>
          <w:rFonts w:eastAsiaTheme="minorEastAsia"/>
          <w:sz w:val="28"/>
          <w:szCs w:val="28"/>
        </w:rPr>
        <w:t>202</w:t>
      </w:r>
      <w:r w:rsidR="00DB19BF">
        <w:rPr>
          <w:rFonts w:eastAsiaTheme="minorEastAsia"/>
          <w:sz w:val="28"/>
          <w:szCs w:val="28"/>
        </w:rPr>
        <w:t>6</w:t>
      </w:r>
      <w:r w:rsidRPr="00E67699">
        <w:rPr>
          <w:rFonts w:eastAsiaTheme="minorEastAsia"/>
          <w:sz w:val="28"/>
          <w:szCs w:val="28"/>
        </w:rPr>
        <w:t xml:space="preserve"> г. по </w:t>
      </w:r>
      <w:r w:rsidR="00DB19BF">
        <w:rPr>
          <w:rFonts w:eastAsiaTheme="minorEastAsia"/>
          <w:sz w:val="28"/>
          <w:szCs w:val="28"/>
        </w:rPr>
        <w:t>22 июня</w:t>
      </w:r>
      <w:r w:rsidR="003E4996" w:rsidRPr="00E67699">
        <w:rPr>
          <w:rFonts w:eastAsiaTheme="minorEastAsia"/>
          <w:sz w:val="28"/>
          <w:szCs w:val="28"/>
        </w:rPr>
        <w:t xml:space="preserve"> </w:t>
      </w:r>
      <w:r w:rsidRPr="00E67699">
        <w:rPr>
          <w:rFonts w:eastAsiaTheme="minorEastAsia"/>
          <w:sz w:val="28"/>
          <w:szCs w:val="28"/>
        </w:rPr>
        <w:t>202</w:t>
      </w:r>
      <w:r w:rsidR="00DB19BF">
        <w:rPr>
          <w:rFonts w:eastAsiaTheme="minorEastAsia"/>
          <w:sz w:val="28"/>
          <w:szCs w:val="28"/>
        </w:rPr>
        <w:t>6</w:t>
      </w:r>
      <w:r w:rsidRPr="00E67699">
        <w:rPr>
          <w:rFonts w:eastAsiaTheme="minorEastAsia"/>
          <w:sz w:val="28"/>
          <w:szCs w:val="28"/>
        </w:rPr>
        <w:t xml:space="preserve"> г.</w:t>
      </w:r>
    </w:p>
    <w:p w:rsidR="00DB19BF" w:rsidRDefault="002B7CCF" w:rsidP="002B7CCF">
      <w:pPr>
        <w:ind w:firstLine="708"/>
        <w:jc w:val="both"/>
        <w:rPr>
          <w:sz w:val="28"/>
          <w:szCs w:val="28"/>
        </w:rPr>
      </w:pPr>
      <w:r w:rsidRPr="00E67699">
        <w:rPr>
          <w:sz w:val="28"/>
          <w:szCs w:val="28"/>
        </w:rPr>
        <w:t xml:space="preserve">8. </w:t>
      </w:r>
      <w:r w:rsidR="00DB19BF" w:rsidRPr="00DB19BF">
        <w:rPr>
          <w:sz w:val="28"/>
          <w:szCs w:val="28"/>
        </w:rPr>
        <w:t xml:space="preserve">Информация о проводимых публичных консультациях была размещена в информационно-телекоммуникационной сети "Интернет" (полный </w:t>
      </w:r>
      <w:proofErr w:type="gramStart"/>
      <w:r w:rsidR="00DB19BF" w:rsidRPr="00DB19BF">
        <w:rPr>
          <w:sz w:val="28"/>
          <w:szCs w:val="28"/>
        </w:rPr>
        <w:t>электрон-</w:t>
      </w:r>
      <w:proofErr w:type="spellStart"/>
      <w:r w:rsidR="00DB19BF" w:rsidRPr="00DB19BF">
        <w:rPr>
          <w:sz w:val="28"/>
          <w:szCs w:val="28"/>
        </w:rPr>
        <w:t>ный</w:t>
      </w:r>
      <w:proofErr w:type="spellEnd"/>
      <w:proofErr w:type="gramEnd"/>
      <w:r w:rsidR="00DB19BF" w:rsidRPr="00DB19BF">
        <w:rPr>
          <w:sz w:val="28"/>
          <w:szCs w:val="28"/>
        </w:rPr>
        <w:t xml:space="preserve"> адрес): </w:t>
      </w:r>
      <w:hyperlink r:id="rId9" w:history="1">
        <w:r w:rsidR="00DB19BF" w:rsidRPr="001921A7">
          <w:rPr>
            <w:rStyle w:val="a9"/>
            <w:sz w:val="28"/>
            <w:szCs w:val="28"/>
          </w:rPr>
          <w:t>https://krilovskaya.ru/item/2483760</w:t>
        </w:r>
      </w:hyperlink>
      <w:r w:rsidR="00DB19BF">
        <w:rPr>
          <w:sz w:val="28"/>
          <w:szCs w:val="28"/>
        </w:rPr>
        <w:t>.</w:t>
      </w:r>
    </w:p>
    <w:p w:rsidR="00DB19BF" w:rsidRDefault="00DB19BF" w:rsidP="00DB19BF">
      <w:pPr>
        <w:ind w:firstLine="567"/>
        <w:jc w:val="both"/>
        <w:rPr>
          <w:rFonts w:eastAsiaTheme="minorEastAsia"/>
          <w:sz w:val="28"/>
          <w:szCs w:val="28"/>
        </w:rPr>
      </w:pPr>
      <w:proofErr w:type="gramStart"/>
      <w:r w:rsidRPr="00DB19BF">
        <w:rPr>
          <w:rFonts w:eastAsiaTheme="minorEastAsia"/>
          <w:sz w:val="28"/>
          <w:szCs w:val="28"/>
        </w:rPr>
        <w:t>Кроме того, проект направлялся индивидуальному предпринимателю, о</w:t>
      </w:r>
      <w:r w:rsidRPr="00DB19BF">
        <w:rPr>
          <w:rFonts w:eastAsiaTheme="minorEastAsia"/>
          <w:sz w:val="28"/>
          <w:szCs w:val="28"/>
        </w:rPr>
        <w:t>б</w:t>
      </w:r>
      <w:r w:rsidRPr="00DB19BF">
        <w:rPr>
          <w:rFonts w:eastAsiaTheme="minorEastAsia"/>
          <w:sz w:val="28"/>
          <w:szCs w:val="28"/>
        </w:rPr>
        <w:t xml:space="preserve">щественному представителю уполномоченного по защите прав </w:t>
      </w:r>
      <w:proofErr w:type="spellStart"/>
      <w:r w:rsidRPr="00DB19BF">
        <w:rPr>
          <w:rFonts w:eastAsiaTheme="minorEastAsia"/>
          <w:sz w:val="28"/>
          <w:szCs w:val="28"/>
        </w:rPr>
        <w:t>предприни-мателей</w:t>
      </w:r>
      <w:proofErr w:type="spellEnd"/>
      <w:r w:rsidRPr="00DB19BF">
        <w:rPr>
          <w:rFonts w:eastAsiaTheme="minorEastAsia"/>
          <w:sz w:val="28"/>
          <w:szCs w:val="28"/>
        </w:rPr>
        <w:t xml:space="preserve">  в Крыловском районе С.Ф. Данилову,  председателю Общественной палаты Крыловского района Н.Д.  Синько, руководителю  ООО  «Кристалл»  С.В. </w:t>
      </w:r>
      <w:proofErr w:type="spellStart"/>
      <w:r w:rsidRPr="00DB19BF">
        <w:rPr>
          <w:rFonts w:eastAsiaTheme="minorEastAsia"/>
          <w:sz w:val="28"/>
          <w:szCs w:val="28"/>
        </w:rPr>
        <w:t>Затонскому</w:t>
      </w:r>
      <w:proofErr w:type="spellEnd"/>
      <w:r w:rsidRPr="00DB19BF">
        <w:rPr>
          <w:rFonts w:eastAsiaTheme="minorEastAsia"/>
          <w:sz w:val="28"/>
          <w:szCs w:val="28"/>
        </w:rPr>
        <w:t>, руководителю ООО «</w:t>
      </w:r>
      <w:proofErr w:type="spellStart"/>
      <w:r w:rsidRPr="00DB19BF">
        <w:rPr>
          <w:rFonts w:eastAsiaTheme="minorEastAsia"/>
          <w:sz w:val="28"/>
          <w:szCs w:val="28"/>
        </w:rPr>
        <w:t>Сварог</w:t>
      </w:r>
      <w:proofErr w:type="spellEnd"/>
      <w:r w:rsidRPr="00DB19BF">
        <w:rPr>
          <w:rFonts w:eastAsiaTheme="minorEastAsia"/>
          <w:sz w:val="28"/>
          <w:szCs w:val="28"/>
        </w:rPr>
        <w:t xml:space="preserve">» А.А. </w:t>
      </w:r>
      <w:proofErr w:type="spellStart"/>
      <w:r w:rsidRPr="00DB19BF">
        <w:rPr>
          <w:rFonts w:eastAsiaTheme="minorEastAsia"/>
          <w:sz w:val="28"/>
          <w:szCs w:val="28"/>
        </w:rPr>
        <w:t>Евко</w:t>
      </w:r>
      <w:proofErr w:type="spellEnd"/>
      <w:r w:rsidRPr="00DB19BF">
        <w:rPr>
          <w:rFonts w:eastAsiaTheme="minorEastAsia"/>
          <w:sz w:val="28"/>
          <w:szCs w:val="28"/>
        </w:rPr>
        <w:t xml:space="preserve">, директору ООО «Григ-Строй» Д.Г. </w:t>
      </w:r>
      <w:proofErr w:type="spellStart"/>
      <w:r w:rsidRPr="00DB19BF">
        <w:rPr>
          <w:rFonts w:eastAsiaTheme="minorEastAsia"/>
          <w:sz w:val="28"/>
          <w:szCs w:val="28"/>
        </w:rPr>
        <w:t>Галояну</w:t>
      </w:r>
      <w:proofErr w:type="spellEnd"/>
      <w:r w:rsidRPr="00DB19BF">
        <w:rPr>
          <w:rFonts w:eastAsiaTheme="minorEastAsia"/>
          <w:sz w:val="28"/>
          <w:szCs w:val="28"/>
        </w:rPr>
        <w:t>, - с которыми заключены соглашения о взаимоде</w:t>
      </w:r>
      <w:r w:rsidRPr="00DB19BF">
        <w:rPr>
          <w:rFonts w:eastAsiaTheme="minorEastAsia"/>
          <w:sz w:val="28"/>
          <w:szCs w:val="28"/>
        </w:rPr>
        <w:t>й</w:t>
      </w:r>
      <w:r w:rsidRPr="00DB19BF">
        <w:rPr>
          <w:rFonts w:eastAsiaTheme="minorEastAsia"/>
          <w:sz w:val="28"/>
          <w:szCs w:val="28"/>
        </w:rPr>
        <w:t>ствии при проведении оценки регулирующего воздействия и экспертизы.</w:t>
      </w:r>
      <w:proofErr w:type="gramEnd"/>
    </w:p>
    <w:p w:rsidR="002B7CCF" w:rsidRPr="00E67699" w:rsidRDefault="002B7CCF" w:rsidP="00DB19BF">
      <w:pPr>
        <w:ind w:firstLine="567"/>
        <w:jc w:val="both"/>
        <w:rPr>
          <w:rFonts w:eastAsiaTheme="minorEastAsia"/>
          <w:sz w:val="28"/>
          <w:szCs w:val="28"/>
        </w:rPr>
      </w:pPr>
      <w:r w:rsidRPr="00E67699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</w:t>
      </w:r>
      <w:r w:rsidRPr="00E67699">
        <w:rPr>
          <w:rFonts w:eastAsiaTheme="minorEastAsia"/>
          <w:sz w:val="28"/>
          <w:szCs w:val="28"/>
        </w:rPr>
        <w:t>е</w:t>
      </w:r>
      <w:r w:rsidRPr="00E67699">
        <w:rPr>
          <w:rFonts w:eastAsiaTheme="minorEastAsia"/>
          <w:sz w:val="28"/>
          <w:szCs w:val="28"/>
        </w:rPr>
        <w:t>ний от участников публичных консультаций по проекту не поступало.</w:t>
      </w:r>
    </w:p>
    <w:p w:rsidR="00DB19BF" w:rsidRPr="00DB19BF" w:rsidRDefault="00DB19BF" w:rsidP="00DB19BF">
      <w:pPr>
        <w:ind w:firstLine="567"/>
        <w:jc w:val="both"/>
        <w:rPr>
          <w:rFonts w:eastAsiaTheme="minorEastAsia"/>
          <w:sz w:val="28"/>
          <w:szCs w:val="28"/>
        </w:rPr>
      </w:pPr>
      <w:r w:rsidRPr="00DB19BF">
        <w:rPr>
          <w:rFonts w:eastAsiaTheme="minorEastAsia"/>
          <w:sz w:val="28"/>
          <w:szCs w:val="28"/>
        </w:rPr>
        <w:t xml:space="preserve">10. </w:t>
      </w:r>
      <w:proofErr w:type="gramStart"/>
      <w:r w:rsidRPr="00DB19BF">
        <w:rPr>
          <w:rFonts w:eastAsiaTheme="minorEastAsia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муниципального нормативного право-</w:t>
      </w:r>
      <w:proofErr w:type="spellStart"/>
      <w:r w:rsidRPr="00DB19BF">
        <w:rPr>
          <w:rFonts w:eastAsiaTheme="minorEastAsia"/>
          <w:sz w:val="28"/>
          <w:szCs w:val="28"/>
        </w:rPr>
        <w:lastRenderedPageBreak/>
        <w:t>вого</w:t>
      </w:r>
      <w:proofErr w:type="spellEnd"/>
      <w:r w:rsidRPr="00DB19BF">
        <w:rPr>
          <w:rFonts w:eastAsiaTheme="minorEastAsia"/>
          <w:sz w:val="28"/>
          <w:szCs w:val="28"/>
        </w:rPr>
        <w:t xml:space="preserve"> акта положений, вводящих избыточные обязательные требования для субъектов предпринимательской и иной экономической деятельности, обязан-</w:t>
      </w:r>
      <w:proofErr w:type="spellStart"/>
      <w:r w:rsidRPr="00DB19BF">
        <w:rPr>
          <w:rFonts w:eastAsiaTheme="minorEastAsia"/>
          <w:sz w:val="28"/>
          <w:szCs w:val="28"/>
        </w:rPr>
        <w:t>ности</w:t>
      </w:r>
      <w:proofErr w:type="spellEnd"/>
      <w:r w:rsidRPr="00DB19BF">
        <w:rPr>
          <w:rFonts w:eastAsiaTheme="minorEastAsia"/>
          <w:sz w:val="28"/>
          <w:szCs w:val="28"/>
        </w:rPr>
        <w:t>, запреты и ограничения для субъектов инвестиционной деятельности или способствующих их введению, оказывающих негативное влияние на отрасли экономики муниципального образования Крыловский муниципальный район Краснодарского края, способствующих возникновению необоснованных расх</w:t>
      </w:r>
      <w:r w:rsidRPr="00DB19BF">
        <w:rPr>
          <w:rFonts w:eastAsiaTheme="minorEastAsia"/>
          <w:sz w:val="28"/>
          <w:szCs w:val="28"/>
        </w:rPr>
        <w:t>о</w:t>
      </w:r>
      <w:r w:rsidRPr="00DB19BF">
        <w:rPr>
          <w:rFonts w:eastAsiaTheme="minorEastAsia"/>
          <w:sz w:val="28"/>
          <w:szCs w:val="28"/>
        </w:rPr>
        <w:t>дов субъектов предпринимательской и</w:t>
      </w:r>
      <w:proofErr w:type="gramEnd"/>
      <w:r w:rsidRPr="00DB19BF">
        <w:rPr>
          <w:rFonts w:eastAsiaTheme="minorEastAsia"/>
          <w:sz w:val="28"/>
          <w:szCs w:val="28"/>
        </w:rPr>
        <w:t xml:space="preserve"> иной экономической деятельности, субъектов инвестиционной деятельности, а также необоснованных расходов районного бюджета (бюджета муниципального образования Крыловский мун</w:t>
      </w:r>
      <w:r w:rsidRPr="00DB19BF">
        <w:rPr>
          <w:rFonts w:eastAsiaTheme="minorEastAsia"/>
          <w:sz w:val="28"/>
          <w:szCs w:val="28"/>
        </w:rPr>
        <w:t>и</w:t>
      </w:r>
      <w:r w:rsidRPr="00DB19BF">
        <w:rPr>
          <w:rFonts w:eastAsiaTheme="minorEastAsia"/>
          <w:sz w:val="28"/>
          <w:szCs w:val="28"/>
        </w:rPr>
        <w:t xml:space="preserve">ципальный район Краснодарского края), и о возможности  дальнейшего </w:t>
      </w:r>
      <w:proofErr w:type="gramStart"/>
      <w:r w:rsidRPr="00DB19BF">
        <w:rPr>
          <w:rFonts w:eastAsiaTheme="minorEastAsia"/>
          <w:sz w:val="28"/>
          <w:szCs w:val="28"/>
        </w:rPr>
        <w:t>согл</w:t>
      </w:r>
      <w:r w:rsidRPr="00DB19BF">
        <w:rPr>
          <w:rFonts w:eastAsiaTheme="minorEastAsia"/>
          <w:sz w:val="28"/>
          <w:szCs w:val="28"/>
        </w:rPr>
        <w:t>а</w:t>
      </w:r>
      <w:r w:rsidRPr="00DB19BF">
        <w:rPr>
          <w:rFonts w:eastAsiaTheme="minorEastAsia"/>
          <w:sz w:val="28"/>
          <w:szCs w:val="28"/>
        </w:rPr>
        <w:t>сования проекта данного постановления администрации муниципального обр</w:t>
      </w:r>
      <w:r w:rsidRPr="00DB19BF">
        <w:rPr>
          <w:rFonts w:eastAsiaTheme="minorEastAsia"/>
          <w:sz w:val="28"/>
          <w:szCs w:val="28"/>
        </w:rPr>
        <w:t>а</w:t>
      </w:r>
      <w:r w:rsidRPr="00DB19BF">
        <w:rPr>
          <w:rFonts w:eastAsiaTheme="minorEastAsia"/>
          <w:sz w:val="28"/>
          <w:szCs w:val="28"/>
        </w:rPr>
        <w:t>зования</w:t>
      </w:r>
      <w:proofErr w:type="gramEnd"/>
      <w:r w:rsidRPr="00DB19BF">
        <w:rPr>
          <w:rFonts w:eastAsiaTheme="minorEastAsia"/>
          <w:sz w:val="28"/>
          <w:szCs w:val="28"/>
        </w:rPr>
        <w:t xml:space="preserve"> Крыловский муниципального район Краснодарского края.</w:t>
      </w:r>
    </w:p>
    <w:p w:rsidR="00DB19BF" w:rsidRPr="00DB19BF" w:rsidRDefault="00DB19BF" w:rsidP="00DB19BF">
      <w:pPr>
        <w:ind w:firstLine="567"/>
        <w:jc w:val="both"/>
        <w:rPr>
          <w:rFonts w:eastAsiaTheme="minorEastAsia"/>
          <w:sz w:val="28"/>
          <w:szCs w:val="28"/>
        </w:rPr>
      </w:pPr>
    </w:p>
    <w:p w:rsidR="00DB19BF" w:rsidRPr="00DB19BF" w:rsidRDefault="00DB19BF" w:rsidP="00DB19BF">
      <w:pPr>
        <w:ind w:firstLine="567"/>
        <w:jc w:val="both"/>
        <w:rPr>
          <w:rFonts w:eastAsiaTheme="minorEastAsia"/>
          <w:sz w:val="28"/>
          <w:szCs w:val="28"/>
        </w:rPr>
      </w:pPr>
    </w:p>
    <w:p w:rsidR="00DB19BF" w:rsidRPr="00DB19BF" w:rsidRDefault="00DB19BF" w:rsidP="00DB19BF">
      <w:pPr>
        <w:ind w:firstLine="567"/>
        <w:jc w:val="both"/>
        <w:rPr>
          <w:rFonts w:eastAsiaTheme="minorEastAsia"/>
          <w:sz w:val="28"/>
          <w:szCs w:val="28"/>
        </w:rPr>
      </w:pPr>
    </w:p>
    <w:p w:rsidR="00DB19BF" w:rsidRPr="00DB19BF" w:rsidRDefault="00DB19BF" w:rsidP="00DB19BF">
      <w:pPr>
        <w:jc w:val="both"/>
        <w:rPr>
          <w:rFonts w:eastAsiaTheme="minorEastAsia"/>
          <w:sz w:val="28"/>
          <w:szCs w:val="28"/>
        </w:rPr>
      </w:pPr>
      <w:r w:rsidRPr="00DB19BF">
        <w:rPr>
          <w:rFonts w:eastAsiaTheme="minorEastAsia"/>
          <w:sz w:val="28"/>
          <w:szCs w:val="28"/>
        </w:rPr>
        <w:t xml:space="preserve">Начальник отдела экономического развития </w:t>
      </w:r>
    </w:p>
    <w:p w:rsidR="00DB19BF" w:rsidRPr="00DB19BF" w:rsidRDefault="00DB19BF" w:rsidP="00DB19BF">
      <w:pPr>
        <w:jc w:val="both"/>
        <w:rPr>
          <w:rFonts w:eastAsiaTheme="minorEastAsia"/>
          <w:sz w:val="28"/>
          <w:szCs w:val="28"/>
        </w:rPr>
      </w:pPr>
      <w:r w:rsidRPr="00DB19BF">
        <w:rPr>
          <w:rFonts w:eastAsiaTheme="minorEastAsia"/>
          <w:sz w:val="28"/>
          <w:szCs w:val="28"/>
        </w:rPr>
        <w:t xml:space="preserve">администрации муниципального образования </w:t>
      </w:r>
    </w:p>
    <w:p w:rsidR="00DB19BF" w:rsidRPr="00DB19BF" w:rsidRDefault="00DB19BF" w:rsidP="00DB19BF">
      <w:pPr>
        <w:jc w:val="both"/>
        <w:rPr>
          <w:rFonts w:eastAsiaTheme="minorEastAsia"/>
          <w:sz w:val="28"/>
          <w:szCs w:val="28"/>
        </w:rPr>
      </w:pPr>
      <w:r w:rsidRPr="00DB19BF">
        <w:rPr>
          <w:rFonts w:eastAsiaTheme="minorEastAsia"/>
          <w:sz w:val="28"/>
          <w:szCs w:val="28"/>
        </w:rPr>
        <w:t xml:space="preserve">Крыловский </w:t>
      </w:r>
      <w:proofErr w:type="gramStart"/>
      <w:r w:rsidRPr="00DB19BF">
        <w:rPr>
          <w:rFonts w:eastAsiaTheme="minorEastAsia"/>
          <w:sz w:val="28"/>
          <w:szCs w:val="28"/>
        </w:rPr>
        <w:t>муниципального</w:t>
      </w:r>
      <w:proofErr w:type="gramEnd"/>
      <w:r w:rsidRPr="00DB19BF">
        <w:rPr>
          <w:rFonts w:eastAsiaTheme="minorEastAsia"/>
          <w:sz w:val="28"/>
          <w:szCs w:val="28"/>
        </w:rPr>
        <w:t xml:space="preserve"> район</w:t>
      </w:r>
    </w:p>
    <w:p w:rsidR="00413578" w:rsidRPr="00C56209" w:rsidRDefault="00DB19BF" w:rsidP="00DB19BF">
      <w:pPr>
        <w:jc w:val="both"/>
        <w:rPr>
          <w:sz w:val="28"/>
          <w:szCs w:val="28"/>
        </w:rPr>
      </w:pPr>
      <w:r w:rsidRPr="00DB19BF">
        <w:rPr>
          <w:rFonts w:eastAsiaTheme="minorEastAsia"/>
          <w:sz w:val="28"/>
          <w:szCs w:val="28"/>
        </w:rPr>
        <w:t>Краснодарского края                                                                                Е.А. Семка</w:t>
      </w:r>
    </w:p>
    <w:sectPr w:rsidR="00413578" w:rsidRPr="00C56209" w:rsidSect="00566D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18E" w:rsidRDefault="0065518E" w:rsidP="00EA4018">
      <w:r>
        <w:separator/>
      </w:r>
    </w:p>
  </w:endnote>
  <w:endnote w:type="continuationSeparator" w:id="0">
    <w:p w:rsidR="0065518E" w:rsidRDefault="0065518E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18E" w:rsidRDefault="0065518E" w:rsidP="00EA4018">
      <w:r>
        <w:separator/>
      </w:r>
    </w:p>
  </w:footnote>
  <w:footnote w:type="continuationSeparator" w:id="0">
    <w:p w:rsidR="0065518E" w:rsidRDefault="0065518E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469607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25E">
          <w:rPr>
            <w:noProof/>
          </w:rPr>
          <w:t>6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34B6"/>
    <w:rsid w:val="000447BD"/>
    <w:rsid w:val="00044B34"/>
    <w:rsid w:val="000457C7"/>
    <w:rsid w:val="00047105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200D"/>
    <w:rsid w:val="0007303A"/>
    <w:rsid w:val="0007478C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3E1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4A4C"/>
    <w:rsid w:val="00117021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C86"/>
    <w:rsid w:val="00160135"/>
    <w:rsid w:val="001659DA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3B08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6A60"/>
    <w:rsid w:val="001D7770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582E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6AA5"/>
    <w:rsid w:val="00297BD1"/>
    <w:rsid w:val="002A3190"/>
    <w:rsid w:val="002A37E7"/>
    <w:rsid w:val="002A3CCC"/>
    <w:rsid w:val="002A5438"/>
    <w:rsid w:val="002B02B3"/>
    <w:rsid w:val="002B107F"/>
    <w:rsid w:val="002B3A4C"/>
    <w:rsid w:val="002B48E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0DB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544A"/>
    <w:rsid w:val="003F748E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29B"/>
    <w:rsid w:val="00447D82"/>
    <w:rsid w:val="004501D4"/>
    <w:rsid w:val="00455147"/>
    <w:rsid w:val="004620A2"/>
    <w:rsid w:val="00462734"/>
    <w:rsid w:val="00462CC9"/>
    <w:rsid w:val="00465AB4"/>
    <w:rsid w:val="0046749E"/>
    <w:rsid w:val="004718D5"/>
    <w:rsid w:val="00472783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70D7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18F"/>
    <w:rsid w:val="004F22E6"/>
    <w:rsid w:val="004F36FB"/>
    <w:rsid w:val="004F450D"/>
    <w:rsid w:val="004F4BD2"/>
    <w:rsid w:val="004F6A51"/>
    <w:rsid w:val="0050006E"/>
    <w:rsid w:val="00501EE4"/>
    <w:rsid w:val="00511C92"/>
    <w:rsid w:val="0051478C"/>
    <w:rsid w:val="00515B58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5B7"/>
    <w:rsid w:val="005D0A79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E625E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4E05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18E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11A1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1B5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126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76713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7902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A001D1"/>
    <w:rsid w:val="00A032B0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2F0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49"/>
    <w:rsid w:val="00A768C9"/>
    <w:rsid w:val="00A76F7F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17A2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DB1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4C90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2BAF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3417"/>
    <w:rsid w:val="00D561CE"/>
    <w:rsid w:val="00D562E0"/>
    <w:rsid w:val="00D573B0"/>
    <w:rsid w:val="00D57CEE"/>
    <w:rsid w:val="00D632B5"/>
    <w:rsid w:val="00D63386"/>
    <w:rsid w:val="00D637B2"/>
    <w:rsid w:val="00D64A79"/>
    <w:rsid w:val="00D70513"/>
    <w:rsid w:val="00D75164"/>
    <w:rsid w:val="00D82780"/>
    <w:rsid w:val="00D839FB"/>
    <w:rsid w:val="00D8674E"/>
    <w:rsid w:val="00D87470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19BF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C7080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606FA"/>
    <w:rsid w:val="00E6456E"/>
    <w:rsid w:val="00E652C2"/>
    <w:rsid w:val="00E66E9B"/>
    <w:rsid w:val="00E67699"/>
    <w:rsid w:val="00E67D8A"/>
    <w:rsid w:val="00E71A45"/>
    <w:rsid w:val="00E765D3"/>
    <w:rsid w:val="00E7779A"/>
    <w:rsid w:val="00E8073D"/>
    <w:rsid w:val="00E81C6F"/>
    <w:rsid w:val="00E85E37"/>
    <w:rsid w:val="00E86935"/>
    <w:rsid w:val="00E87A5A"/>
    <w:rsid w:val="00E87B20"/>
    <w:rsid w:val="00E90274"/>
    <w:rsid w:val="00E909F5"/>
    <w:rsid w:val="00E93FB6"/>
    <w:rsid w:val="00E97FAC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43C8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118"/>
    <w:rsid w:val="00F60406"/>
    <w:rsid w:val="00F60BB8"/>
    <w:rsid w:val="00F637DA"/>
    <w:rsid w:val="00F6464A"/>
    <w:rsid w:val="00F65D83"/>
    <w:rsid w:val="00F662F7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3665"/>
    <w:rsid w:val="00FA5C9B"/>
    <w:rsid w:val="00FA7687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rilovskaya.ru/item/248376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DF5B-41BE-419D-92A2-980C2D1B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OER</cp:lastModifiedBy>
  <cp:revision>14</cp:revision>
  <cp:lastPrinted>2026-06-23T04:38:00Z</cp:lastPrinted>
  <dcterms:created xsi:type="dcterms:W3CDTF">2026-05-18T06:46:00Z</dcterms:created>
  <dcterms:modified xsi:type="dcterms:W3CDTF">2026-06-25T04:38:00Z</dcterms:modified>
</cp:coreProperties>
</file>