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39" w:rsidRDefault="00A02039" w:rsidP="00A020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16CAC" w:rsidRDefault="00B16CAC" w:rsidP="00B16CAC">
      <w:pPr>
        <w:spacing w:after="0" w:line="1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239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AC" w:rsidRPr="00BF73B3" w:rsidRDefault="00B16CAC" w:rsidP="00B16CAC">
      <w:pPr>
        <w:spacing w:after="0" w:line="1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AC" w:rsidRPr="00BF73B3" w:rsidRDefault="00B16CAC" w:rsidP="00B1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КРЫЛОВСКИЙ РАЙОН</w:t>
      </w:r>
    </w:p>
    <w:p w:rsidR="00B16CAC" w:rsidRPr="00BF73B3" w:rsidRDefault="00B16CAC" w:rsidP="00B16CAC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AC" w:rsidRPr="00BF73B3" w:rsidRDefault="00B16CAC" w:rsidP="00B1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6CAC" w:rsidRPr="00BF73B3" w:rsidRDefault="00B16CAC" w:rsidP="00B16CAC">
      <w:pPr>
        <w:spacing w:after="0" w:line="120" w:lineRule="auto"/>
        <w:rPr>
          <w:rFonts w:ascii="Times New Roman" w:hAnsi="Times New Roman" w:cs="Times New Roman"/>
          <w:b/>
        </w:rPr>
      </w:pPr>
    </w:p>
    <w:p w:rsidR="00B16CAC" w:rsidRPr="00BF73B3" w:rsidRDefault="00B16CAC" w:rsidP="00B1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B3">
        <w:rPr>
          <w:rFonts w:ascii="Times New Roman" w:hAnsi="Times New Roman" w:cs="Times New Roman"/>
          <w:b/>
        </w:rPr>
        <w:t xml:space="preserve">                    </w:t>
      </w:r>
      <w:r w:rsidRPr="00BF73B3">
        <w:rPr>
          <w:rFonts w:ascii="Times New Roman" w:hAnsi="Times New Roman" w:cs="Times New Roman"/>
          <w:b/>
          <w:sz w:val="28"/>
          <w:szCs w:val="28"/>
        </w:rPr>
        <w:t>от</w:t>
      </w:r>
      <w:r w:rsidRPr="00BF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F73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F73B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F73B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EB555F" w:rsidRDefault="00B16CAC" w:rsidP="00B1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3B3">
        <w:rPr>
          <w:rFonts w:ascii="Times New Roman" w:hAnsi="Times New Roman" w:cs="Times New Roman"/>
        </w:rPr>
        <w:t>ст-ца</w:t>
      </w:r>
      <w:proofErr w:type="spellEnd"/>
      <w:r w:rsidRPr="00BF73B3">
        <w:rPr>
          <w:rFonts w:ascii="Times New Roman" w:hAnsi="Times New Roman" w:cs="Times New Roman"/>
        </w:rPr>
        <w:t xml:space="preserve"> </w:t>
      </w:r>
      <w:proofErr w:type="spellStart"/>
      <w:r w:rsidRPr="00BF73B3">
        <w:rPr>
          <w:rFonts w:ascii="Times New Roman" w:hAnsi="Times New Roman" w:cs="Times New Roman"/>
        </w:rPr>
        <w:t>Крыловская</w:t>
      </w:r>
      <w:bookmarkStart w:id="0" w:name="sub_5"/>
      <w:bookmarkStart w:id="1" w:name="sub_4"/>
      <w:proofErr w:type="spellEnd"/>
    </w:p>
    <w:p w:rsidR="00EB555F" w:rsidRDefault="00EB555F" w:rsidP="00A02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287" w:rsidRDefault="00EA4287" w:rsidP="00A02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5F" w:rsidRPr="00A02039" w:rsidRDefault="00EB555F" w:rsidP="00A02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39" w:rsidRPr="00A02039" w:rsidRDefault="00A02039" w:rsidP="00BC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3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DF37F7">
        <w:rPr>
          <w:rFonts w:ascii="Times New Roman" w:hAnsi="Times New Roman" w:cs="Times New Roman"/>
          <w:b/>
          <w:sz w:val="28"/>
          <w:szCs w:val="28"/>
        </w:rPr>
        <w:t>определения цены земельного участка, находящегося в муниципальной собственности при заключении договора купли-продажи земельного участка без проведения торгов</w:t>
      </w:r>
    </w:p>
    <w:p w:rsidR="00A02039" w:rsidRPr="00A02039" w:rsidRDefault="00A02039" w:rsidP="00A02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D3D7E">
        <w:rPr>
          <w:rFonts w:ascii="Times New Roman" w:hAnsi="Times New Roman" w:cs="Times New Roman"/>
          <w:sz w:val="28"/>
          <w:szCs w:val="28"/>
        </w:rPr>
        <w:t xml:space="preserve">со статьей 39.4 </w:t>
      </w:r>
      <w:hyperlink r:id="rId5" w:history="1">
        <w:r w:rsidR="003D3D7E" w:rsidRPr="003D3D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"Земельный кодекс Российской Федерации" от 25.10.2001 N 136-ФЗ (ред. от 18.03.2020)</w:t>
        </w:r>
      </w:hyperlink>
      <w:r w:rsidR="003D3D7E">
        <w:rPr>
          <w:rFonts w:ascii="Times New Roman" w:hAnsi="Times New Roman" w:cs="Times New Roman"/>
          <w:sz w:val="28"/>
          <w:szCs w:val="28"/>
        </w:rPr>
        <w:t xml:space="preserve">, пунктом 2 статьи 39.4 </w:t>
      </w:r>
      <w:hyperlink r:id="rId6" w:history="1">
        <w:r w:rsidR="003D3D7E" w:rsidRPr="003D3D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"Земельный кодекс Российской Федерации" от 25.10.2001 N 136-ФЗ (ред. от 18.03.2020)</w:t>
        </w:r>
      </w:hyperlink>
      <w:r w:rsidR="00763E2D">
        <w:rPr>
          <w:rFonts w:ascii="Times New Roman" w:hAnsi="Times New Roman" w:cs="Times New Roman"/>
          <w:sz w:val="28"/>
          <w:szCs w:val="28"/>
        </w:rPr>
        <w:t>,</w:t>
      </w:r>
      <w:r w:rsidR="00D55E71">
        <w:rPr>
          <w:rFonts w:ascii="Times New Roman" w:hAnsi="Times New Roman" w:cs="Times New Roman"/>
          <w:sz w:val="28"/>
          <w:szCs w:val="28"/>
        </w:rPr>
        <w:t xml:space="preserve"> </w:t>
      </w:r>
      <w:r w:rsidR="003D3D7E">
        <w:rPr>
          <w:rFonts w:ascii="Times New Roman" w:hAnsi="Times New Roman" w:cs="Times New Roman"/>
          <w:sz w:val="28"/>
          <w:szCs w:val="28"/>
        </w:rPr>
        <w:t>регулирующими вопросы о</w:t>
      </w:r>
      <w:r w:rsidR="00385F79">
        <w:rPr>
          <w:rFonts w:ascii="Times New Roman" w:hAnsi="Times New Roman" w:cs="Times New Roman"/>
          <w:sz w:val="28"/>
          <w:szCs w:val="28"/>
        </w:rPr>
        <w:t>б</w:t>
      </w:r>
      <w:r w:rsidR="003D3D7E">
        <w:rPr>
          <w:rFonts w:ascii="Times New Roman" w:hAnsi="Times New Roman" w:cs="Times New Roman"/>
          <w:sz w:val="28"/>
          <w:szCs w:val="28"/>
        </w:rPr>
        <w:t xml:space="preserve"> определении цены земельного участка, находящегося в муниципальной собственности при заключении договора купл</w:t>
      </w:r>
      <w:r w:rsidR="00385F79">
        <w:rPr>
          <w:rFonts w:ascii="Times New Roman" w:hAnsi="Times New Roman" w:cs="Times New Roman"/>
          <w:sz w:val="28"/>
          <w:szCs w:val="28"/>
        </w:rPr>
        <w:t>и</w:t>
      </w:r>
      <w:r w:rsidR="003D3D7E">
        <w:rPr>
          <w:rFonts w:ascii="Times New Roman" w:hAnsi="Times New Roman" w:cs="Times New Roman"/>
          <w:sz w:val="28"/>
          <w:szCs w:val="28"/>
        </w:rPr>
        <w:t xml:space="preserve">-продажи земельного участка без проведения торгов </w:t>
      </w:r>
      <w:proofErr w:type="gramStart"/>
      <w:r w:rsidRPr="00A0203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203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A02039" w:rsidRPr="00A02039" w:rsidRDefault="00AB55BB" w:rsidP="00AB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039" w:rsidRPr="00A02039">
        <w:rPr>
          <w:rFonts w:ascii="Times New Roman" w:hAnsi="Times New Roman" w:cs="Times New Roman"/>
          <w:sz w:val="28"/>
          <w:szCs w:val="28"/>
        </w:rPr>
        <w:t>1. Утвердить п</w:t>
      </w:r>
      <w:r w:rsidR="00A02039" w:rsidRPr="00A0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орядок </w:t>
      </w:r>
      <w:r w:rsidR="003D3D7E">
        <w:rPr>
          <w:rFonts w:ascii="Times New Roman" w:hAnsi="Times New Roman" w:cs="Times New Roman"/>
          <w:sz w:val="28"/>
          <w:szCs w:val="28"/>
        </w:rPr>
        <w:t>определения цены земельного участка, находящегося в муниципальной собственности при заключении договора купл</w:t>
      </w:r>
      <w:r w:rsidR="00385F79">
        <w:rPr>
          <w:rFonts w:ascii="Times New Roman" w:hAnsi="Times New Roman" w:cs="Times New Roman"/>
          <w:sz w:val="28"/>
          <w:szCs w:val="28"/>
        </w:rPr>
        <w:t>и</w:t>
      </w:r>
      <w:r w:rsidR="003D3D7E">
        <w:rPr>
          <w:rFonts w:ascii="Times New Roman" w:hAnsi="Times New Roman" w:cs="Times New Roman"/>
          <w:sz w:val="28"/>
          <w:szCs w:val="28"/>
        </w:rPr>
        <w:t>-продажи земельного участка без проведения торгов</w:t>
      </w:r>
      <w:proofErr w:type="gramStart"/>
      <w:r w:rsidR="003D3D7E">
        <w:rPr>
          <w:rFonts w:ascii="Times New Roman" w:hAnsi="Times New Roman" w:cs="Times New Roman"/>
          <w:sz w:val="28"/>
          <w:szCs w:val="28"/>
        </w:rPr>
        <w:t>.</w:t>
      </w:r>
      <w:r w:rsidR="00A02039" w:rsidRPr="00A020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2039" w:rsidRPr="00A02039">
        <w:rPr>
          <w:rFonts w:ascii="Times New Roman" w:hAnsi="Times New Roman" w:cs="Times New Roman"/>
          <w:sz w:val="28"/>
          <w:szCs w:val="28"/>
        </w:rPr>
        <w:t xml:space="preserve">прилагается). </w:t>
      </w:r>
    </w:p>
    <w:p w:rsidR="00A02039" w:rsidRPr="00A02039" w:rsidRDefault="00A02039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2. Отделу по социальной работе, взаимодействию со средствами массовой информации и общественными организациями (Голованова) разместить настоящее постановление на официальном сайте администрации муниципального образования Крыловский район в информационно-телекоммуникационной сети «Интернет».</w:t>
      </w:r>
    </w:p>
    <w:p w:rsidR="00A02039" w:rsidRPr="00A02039" w:rsidRDefault="004052CF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02039" w:rsidRPr="00A020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2039" w:rsidRPr="00A0203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A02039" w:rsidRPr="00A0203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6D0DD5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02039" w:rsidRPr="00A02039" w:rsidRDefault="00A02039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A02039" w:rsidRDefault="00A02039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BB" w:rsidRPr="00A02039" w:rsidRDefault="00AB55BB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02039" w:rsidRDefault="00A02039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</w:t>
      </w:r>
      <w:r w:rsidR="00AB55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2039">
        <w:rPr>
          <w:rFonts w:ascii="Times New Roman" w:hAnsi="Times New Roman" w:cs="Times New Roman"/>
          <w:sz w:val="28"/>
          <w:szCs w:val="28"/>
        </w:rPr>
        <w:t xml:space="preserve">      В.Г. Демиров</w:t>
      </w:r>
      <w:bookmarkEnd w:id="0"/>
      <w:bookmarkEnd w:id="1"/>
    </w:p>
    <w:p w:rsidR="00EB555F" w:rsidRPr="00A02039" w:rsidRDefault="00EB555F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Default="00A02039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55F" w:rsidRDefault="00EB555F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8F4" w:rsidRDefault="00BB38F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F4" w:rsidRDefault="00BB38F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D5" w:rsidRPr="00AC3187" w:rsidRDefault="0043799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C3187">
        <w:rPr>
          <w:rFonts w:ascii="Times New Roman" w:hAnsi="Times New Roman" w:cs="Times New Roman"/>
          <w:sz w:val="28"/>
          <w:szCs w:val="28"/>
        </w:rPr>
        <w:t>2</w:t>
      </w:r>
    </w:p>
    <w:p w:rsidR="00A02039" w:rsidRPr="00A02039" w:rsidRDefault="00A02039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3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02039" w:rsidRPr="00A02039" w:rsidRDefault="00A02039" w:rsidP="00A02039">
      <w:pPr>
        <w:tabs>
          <w:tab w:val="left" w:pos="8505"/>
          <w:tab w:val="left" w:pos="878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 Крыловский район от _</w:t>
      </w:r>
      <w:r w:rsidR="00AD560C">
        <w:rPr>
          <w:rFonts w:ascii="Times New Roman" w:hAnsi="Times New Roman" w:cs="Times New Roman"/>
          <w:sz w:val="28"/>
          <w:szCs w:val="28"/>
        </w:rPr>
        <w:t>30.10.2020</w:t>
      </w:r>
      <w:r w:rsidRPr="00A02039">
        <w:rPr>
          <w:rFonts w:ascii="Times New Roman" w:hAnsi="Times New Roman" w:cs="Times New Roman"/>
          <w:sz w:val="28"/>
          <w:szCs w:val="28"/>
        </w:rPr>
        <w:t>_</w:t>
      </w:r>
      <w:r w:rsidRPr="00A0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39">
        <w:rPr>
          <w:rFonts w:ascii="Times New Roman" w:hAnsi="Times New Roman" w:cs="Times New Roman"/>
          <w:sz w:val="28"/>
          <w:szCs w:val="28"/>
        </w:rPr>
        <w:t>№ _</w:t>
      </w:r>
      <w:r w:rsidR="00AD560C">
        <w:rPr>
          <w:rFonts w:ascii="Times New Roman" w:hAnsi="Times New Roman" w:cs="Times New Roman"/>
          <w:sz w:val="28"/>
          <w:szCs w:val="28"/>
        </w:rPr>
        <w:t>399</w:t>
      </w:r>
      <w:r w:rsidRPr="00A0203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D3D7E" w:rsidRPr="003D3D7E" w:rsidRDefault="003D3D7E" w:rsidP="003D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3D7E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собственности при заключении договора купли-продажи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2039" w:rsidRPr="00A02039" w:rsidRDefault="00A02039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Отделом муниципального имущества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 О.Л. Орлова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отдела муниципального имущества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B2A3F">
        <w:rPr>
          <w:rFonts w:ascii="Times New Roman" w:hAnsi="Times New Roman" w:cs="Times New Roman"/>
          <w:sz w:val="28"/>
          <w:szCs w:val="28"/>
        </w:rPr>
        <w:t xml:space="preserve">                       Я.Э. Колесникова</w:t>
      </w:r>
    </w:p>
    <w:p w:rsid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2039">
        <w:rPr>
          <w:rFonts w:ascii="Times New Roman" w:hAnsi="Times New Roman" w:cs="Times New Roman"/>
          <w:sz w:val="28"/>
          <w:szCs w:val="28"/>
        </w:rPr>
        <w:tab/>
      </w:r>
    </w:p>
    <w:p w:rsidR="006D0DD5" w:rsidRPr="00A02039" w:rsidRDefault="006D0DD5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6D0DD5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кадровому обеспечению администрации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6D0DD5">
        <w:rPr>
          <w:rFonts w:ascii="Times New Roman" w:hAnsi="Times New Roman" w:cs="Times New Roman"/>
          <w:sz w:val="28"/>
          <w:szCs w:val="28"/>
        </w:rPr>
        <w:t>разования</w:t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  <w:t xml:space="preserve">        И.Г. Татарина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Начальник отдела контроля и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А.В. Гапоненко</w:t>
      </w:r>
      <w:r w:rsidRPr="00A02039">
        <w:rPr>
          <w:rFonts w:ascii="Times New Roman" w:hAnsi="Times New Roman" w:cs="Times New Roman"/>
          <w:sz w:val="28"/>
          <w:szCs w:val="28"/>
        </w:rPr>
        <w:tab/>
      </w:r>
      <w:r w:rsidRPr="00A0203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AB55BB" w:rsidRPr="00A02039" w:rsidRDefault="00AB55BB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образования, управляющий делами                              </w:t>
      </w:r>
      <w:r w:rsidR="00AB55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039">
        <w:rPr>
          <w:rFonts w:ascii="Times New Roman" w:hAnsi="Times New Roman" w:cs="Times New Roman"/>
          <w:sz w:val="28"/>
          <w:szCs w:val="28"/>
        </w:rPr>
        <w:t xml:space="preserve">       С.А. Калашников</w:t>
      </w:r>
    </w:p>
    <w:p w:rsidR="00A02039" w:rsidRPr="00A02039" w:rsidRDefault="00A02039" w:rsidP="00A02039">
      <w:pPr>
        <w:overflowPunct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Default="00A02039" w:rsidP="00A02039">
      <w:pPr>
        <w:overflowPunct w:val="0"/>
        <w:spacing w:after="0" w:line="240" w:lineRule="auto"/>
        <w:ind w:left="4820"/>
        <w:jc w:val="center"/>
      </w:pPr>
    </w:p>
    <w:p w:rsidR="00A02039" w:rsidRDefault="00A02039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6D0DD5" w:rsidRDefault="006D0DD5" w:rsidP="00A02039">
      <w:pPr>
        <w:overflowPunct w:val="0"/>
        <w:spacing w:after="0" w:line="240" w:lineRule="auto"/>
        <w:ind w:left="4820"/>
        <w:jc w:val="center"/>
      </w:pPr>
    </w:p>
    <w:p w:rsidR="006D0DD5" w:rsidRDefault="006D0DD5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02039" w:rsidRDefault="00A0203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02039" w:rsidRDefault="00A0203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E63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>УТВЕРЖДЕН</w:t>
      </w:r>
    </w:p>
    <w:p w:rsidR="001E3589" w:rsidRPr="001E3589" w:rsidRDefault="00C36D71" w:rsidP="00C36D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3589" w:rsidRPr="001E3589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</w:p>
    <w:p w:rsidR="001E3589" w:rsidRPr="001E3589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3589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1E3589" w:rsidRPr="001E3589" w:rsidRDefault="001E3589" w:rsidP="000A1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</w:t>
      </w:r>
      <w:r w:rsidRPr="001E35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8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3589">
        <w:rPr>
          <w:rFonts w:ascii="Times New Roman" w:hAnsi="Times New Roman" w:cs="Times New Roman"/>
          <w:sz w:val="28"/>
          <w:szCs w:val="28"/>
        </w:rPr>
        <w:t>__________№_______</w:t>
      </w:r>
    </w:p>
    <w:p w:rsidR="00C36D71" w:rsidRDefault="00C36D71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38" w:rsidRPr="000A1038" w:rsidRDefault="000A1038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D3D7E" w:rsidRPr="00A02039" w:rsidRDefault="003D3D7E" w:rsidP="003D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цены земельного участка, находящегося в муниципальной собственности при заключении договора купли-продажи земельного участка без проведения торгов</w:t>
      </w:r>
    </w:p>
    <w:p w:rsidR="001E3589" w:rsidRDefault="001E3589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89" w:rsidRPr="000A1038" w:rsidRDefault="001E3589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7E" w:rsidRDefault="000A1038" w:rsidP="001E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038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D77F43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3D3D7E" w:rsidRPr="00A0203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D3D7E">
        <w:rPr>
          <w:rFonts w:ascii="Times New Roman" w:hAnsi="Times New Roman" w:cs="Times New Roman"/>
          <w:sz w:val="28"/>
          <w:szCs w:val="28"/>
        </w:rPr>
        <w:t xml:space="preserve">со статьей 39.4 </w:t>
      </w:r>
      <w:hyperlink r:id="rId7" w:history="1">
        <w:r w:rsidR="003D3D7E" w:rsidRPr="003D3D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"Земельный кодекс Российской Федерации" от 25.10.2001 N 136-ФЗ (ред. от 18.03.2020)</w:t>
        </w:r>
      </w:hyperlink>
      <w:r w:rsidR="003D3D7E">
        <w:rPr>
          <w:rFonts w:ascii="Times New Roman" w:hAnsi="Times New Roman" w:cs="Times New Roman"/>
          <w:sz w:val="28"/>
          <w:szCs w:val="28"/>
        </w:rPr>
        <w:t xml:space="preserve">, пунктом 2 статьи 39.4 </w:t>
      </w:r>
      <w:hyperlink r:id="rId8" w:history="1">
        <w:r w:rsidR="003D3D7E" w:rsidRPr="003D3D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"Земельный кодекс Российской Федерации" от 25.10.2001 N 136-ФЗ (ред. от 18.03.2020)</w:t>
        </w:r>
      </w:hyperlink>
      <w:r w:rsidR="003D3D7E">
        <w:rPr>
          <w:rFonts w:ascii="Times New Roman" w:hAnsi="Times New Roman" w:cs="Times New Roman"/>
          <w:sz w:val="28"/>
          <w:szCs w:val="28"/>
        </w:rPr>
        <w:t xml:space="preserve">  регулирующими вопросы </w:t>
      </w:r>
      <w:proofErr w:type="gramStart"/>
      <w:r w:rsidR="003D3D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3D7E">
        <w:rPr>
          <w:rFonts w:ascii="Times New Roman" w:hAnsi="Times New Roman" w:cs="Times New Roman"/>
          <w:sz w:val="28"/>
          <w:szCs w:val="28"/>
        </w:rPr>
        <w:t xml:space="preserve"> определении цены земельного участка, находящегося в муниципальной собственности при заключении договора купл-продажи земельного участка без проведения торгов.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Настоящие Правила устанавливают порядок определения цены земельного участка, находящегося в федеральной собственности (далее - земельный участок), при заключении договора купли-продажи земельного участка без проведения торгов.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1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 земельного участка определяется в размере его кадастровой стоимости, за исключением случаев, предусмотренных </w:t>
      </w:r>
      <w:hyperlink r:id="rId9" w:anchor="dst100011" w:history="1">
        <w:r w:rsidRPr="00215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dst100016" w:history="1">
        <w:r w:rsidRPr="00215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1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 земельного участка определяется в размере 60 процентов его кадастровой стоимости при продаже: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"/>
      <w:bookmarkEnd w:id="4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1" w:anchor="dst100244" w:history="1">
        <w:r w:rsidRPr="00215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21.12.2018 N 1622)</w:t>
      </w:r>
    </w:p>
    <w:p w:rsidR="002153FF" w:rsidRPr="002153FF" w:rsidRDefault="002153FF" w:rsidP="002153FF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в предыдущей редакции)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013"/>
      <w:bookmarkEnd w:id="5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земельного участка, предоставленного юридическому лицу - собственнику здания или сооружения, </w:t>
      </w:r>
      <w:proofErr w:type="gramStart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федерального </w:t>
      </w: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регионального значения и расположенных на приобретаемом земельном участке.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16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Цена земельного участка определяется в размере 2,5 процента его кадастровой стоимости при продаже: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17"/>
      <w:bookmarkEnd w:id="7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земельного участка некоммерческой организации, созданной гражданами, в случае, предусмотренном </w:t>
      </w:r>
      <w:hyperlink r:id="rId12" w:anchor="dst439" w:history="1">
        <w:r w:rsidRPr="00215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4 пункта 2 статьи 39.3</w:t>
        </w:r>
      </w:hyperlink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Федерации, или юридическому лицу - в случае, предусмотренном </w:t>
      </w:r>
      <w:hyperlink r:id="rId13" w:anchor="dst440" w:history="1">
        <w:r w:rsidRPr="00215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2 статьи 39.3</w:t>
        </w:r>
      </w:hyperlink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18"/>
      <w:bookmarkEnd w:id="8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земельного участка, в отношении которого снято ограничение оборотоспособности, или земельного участка, образованного из земельного участка или земель, в отношении которых снято ограничение оборотоспособности, гражданам, юридическим лицам, являющимся собственниками расположенных на указанном земельном участке зданий, сооружений, право </w:t>
      </w:r>
      <w:proofErr w:type="gramStart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21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г., в соответствии с законодательством Российской Федерации.</w:t>
      </w:r>
    </w:p>
    <w:p w:rsidR="002153FF" w:rsidRPr="002153FF" w:rsidRDefault="002153FF" w:rsidP="002153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89" w:rsidRDefault="001E3589" w:rsidP="001E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E4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муниципального</w:t>
      </w:r>
    </w:p>
    <w:p w:rsidR="00921E4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администрации муниципального</w:t>
      </w:r>
    </w:p>
    <w:p w:rsidR="00921E46" w:rsidRPr="0028707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Крыловский район                                                          О.Л. Орлова</w:t>
      </w:r>
    </w:p>
    <w:p w:rsidR="00921E46" w:rsidRPr="00287076" w:rsidRDefault="00921E46" w:rsidP="0092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1E46" w:rsidRPr="000A1038" w:rsidRDefault="00921E46" w:rsidP="000A1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E46" w:rsidRPr="000A1038" w:rsidSect="0072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038"/>
    <w:rsid w:val="00005CE3"/>
    <w:rsid w:val="0002040B"/>
    <w:rsid w:val="0002532F"/>
    <w:rsid w:val="00047F2B"/>
    <w:rsid w:val="00060844"/>
    <w:rsid w:val="00071297"/>
    <w:rsid w:val="000872F7"/>
    <w:rsid w:val="000A1038"/>
    <w:rsid w:val="000A5714"/>
    <w:rsid w:val="000C73E9"/>
    <w:rsid w:val="00113B14"/>
    <w:rsid w:val="00125992"/>
    <w:rsid w:val="001A4477"/>
    <w:rsid w:val="001E3589"/>
    <w:rsid w:val="002106E7"/>
    <w:rsid w:val="002153FF"/>
    <w:rsid w:val="00225A36"/>
    <w:rsid w:val="00230227"/>
    <w:rsid w:val="0023080C"/>
    <w:rsid w:val="00276ED5"/>
    <w:rsid w:val="002773AF"/>
    <w:rsid w:val="00281DC8"/>
    <w:rsid w:val="002A53EB"/>
    <w:rsid w:val="002B34D2"/>
    <w:rsid w:val="002B390E"/>
    <w:rsid w:val="002C7555"/>
    <w:rsid w:val="002E455E"/>
    <w:rsid w:val="00333D48"/>
    <w:rsid w:val="00334C25"/>
    <w:rsid w:val="0034098E"/>
    <w:rsid w:val="003803C7"/>
    <w:rsid w:val="00385F79"/>
    <w:rsid w:val="00392D16"/>
    <w:rsid w:val="003A29F5"/>
    <w:rsid w:val="003D3D7E"/>
    <w:rsid w:val="003D52FA"/>
    <w:rsid w:val="003F57B5"/>
    <w:rsid w:val="004052CF"/>
    <w:rsid w:val="00437994"/>
    <w:rsid w:val="004B2A3F"/>
    <w:rsid w:val="004D4706"/>
    <w:rsid w:val="005662B9"/>
    <w:rsid w:val="0058551F"/>
    <w:rsid w:val="005A2323"/>
    <w:rsid w:val="005A7E63"/>
    <w:rsid w:val="005E085D"/>
    <w:rsid w:val="005F0D42"/>
    <w:rsid w:val="005F4194"/>
    <w:rsid w:val="00602731"/>
    <w:rsid w:val="00606493"/>
    <w:rsid w:val="00633648"/>
    <w:rsid w:val="006430D5"/>
    <w:rsid w:val="006543A4"/>
    <w:rsid w:val="00683808"/>
    <w:rsid w:val="00690368"/>
    <w:rsid w:val="00690EA8"/>
    <w:rsid w:val="00694263"/>
    <w:rsid w:val="006A2DB2"/>
    <w:rsid w:val="006D0DD5"/>
    <w:rsid w:val="006D2CDF"/>
    <w:rsid w:val="00711C1C"/>
    <w:rsid w:val="007213C1"/>
    <w:rsid w:val="00732A23"/>
    <w:rsid w:val="007356CC"/>
    <w:rsid w:val="00753155"/>
    <w:rsid w:val="00763E2D"/>
    <w:rsid w:val="007A3A4A"/>
    <w:rsid w:val="007C13C8"/>
    <w:rsid w:val="007D023C"/>
    <w:rsid w:val="007F3DAF"/>
    <w:rsid w:val="00811FCC"/>
    <w:rsid w:val="00815613"/>
    <w:rsid w:val="008469E0"/>
    <w:rsid w:val="008472AF"/>
    <w:rsid w:val="008A7091"/>
    <w:rsid w:val="008B2379"/>
    <w:rsid w:val="008E2B3C"/>
    <w:rsid w:val="008F09D7"/>
    <w:rsid w:val="00902154"/>
    <w:rsid w:val="009031FE"/>
    <w:rsid w:val="00904884"/>
    <w:rsid w:val="009060A8"/>
    <w:rsid w:val="0090690E"/>
    <w:rsid w:val="00921495"/>
    <w:rsid w:val="00921E46"/>
    <w:rsid w:val="00945728"/>
    <w:rsid w:val="00982F99"/>
    <w:rsid w:val="009D63A2"/>
    <w:rsid w:val="009E2BD3"/>
    <w:rsid w:val="009F0F0E"/>
    <w:rsid w:val="009F53D9"/>
    <w:rsid w:val="00A02039"/>
    <w:rsid w:val="00A1314B"/>
    <w:rsid w:val="00A265EB"/>
    <w:rsid w:val="00A75BC3"/>
    <w:rsid w:val="00A83A6C"/>
    <w:rsid w:val="00AA3D92"/>
    <w:rsid w:val="00AB55BB"/>
    <w:rsid w:val="00AC282D"/>
    <w:rsid w:val="00AC3187"/>
    <w:rsid w:val="00AD560C"/>
    <w:rsid w:val="00B116D2"/>
    <w:rsid w:val="00B16CAC"/>
    <w:rsid w:val="00B41FFD"/>
    <w:rsid w:val="00B422AC"/>
    <w:rsid w:val="00B43345"/>
    <w:rsid w:val="00B4698A"/>
    <w:rsid w:val="00B53DD1"/>
    <w:rsid w:val="00B81FDF"/>
    <w:rsid w:val="00B92A2A"/>
    <w:rsid w:val="00B976EC"/>
    <w:rsid w:val="00BB38F4"/>
    <w:rsid w:val="00BC325F"/>
    <w:rsid w:val="00C30A4D"/>
    <w:rsid w:val="00C3314D"/>
    <w:rsid w:val="00C36D71"/>
    <w:rsid w:val="00C42DE2"/>
    <w:rsid w:val="00C6456B"/>
    <w:rsid w:val="00C7055F"/>
    <w:rsid w:val="00C900BD"/>
    <w:rsid w:val="00CA5AA2"/>
    <w:rsid w:val="00CD03A4"/>
    <w:rsid w:val="00CF30B0"/>
    <w:rsid w:val="00D162CB"/>
    <w:rsid w:val="00D171EE"/>
    <w:rsid w:val="00D31946"/>
    <w:rsid w:val="00D34AD3"/>
    <w:rsid w:val="00D355CA"/>
    <w:rsid w:val="00D50624"/>
    <w:rsid w:val="00D5096B"/>
    <w:rsid w:val="00D55E71"/>
    <w:rsid w:val="00D57A2D"/>
    <w:rsid w:val="00D707D9"/>
    <w:rsid w:val="00D77F43"/>
    <w:rsid w:val="00D95922"/>
    <w:rsid w:val="00DB1BDD"/>
    <w:rsid w:val="00DB4A22"/>
    <w:rsid w:val="00DB7E2D"/>
    <w:rsid w:val="00DC01C1"/>
    <w:rsid w:val="00DD0C30"/>
    <w:rsid w:val="00DE44EB"/>
    <w:rsid w:val="00DF37F7"/>
    <w:rsid w:val="00E06420"/>
    <w:rsid w:val="00E117E5"/>
    <w:rsid w:val="00E22C1B"/>
    <w:rsid w:val="00E349E8"/>
    <w:rsid w:val="00E56811"/>
    <w:rsid w:val="00E57A3E"/>
    <w:rsid w:val="00EA4287"/>
    <w:rsid w:val="00EA7E48"/>
    <w:rsid w:val="00EB555F"/>
    <w:rsid w:val="00EC3838"/>
    <w:rsid w:val="00EE7791"/>
    <w:rsid w:val="00F04F5B"/>
    <w:rsid w:val="00F13C81"/>
    <w:rsid w:val="00F151FF"/>
    <w:rsid w:val="00F31E80"/>
    <w:rsid w:val="00F765EC"/>
    <w:rsid w:val="00F85DE8"/>
    <w:rsid w:val="00F94301"/>
    <w:rsid w:val="00F9680F"/>
    <w:rsid w:val="00FD67DC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02039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D3D7E"/>
    <w:rPr>
      <w:color w:val="0000FF"/>
      <w:u w:val="single"/>
    </w:rPr>
  </w:style>
  <w:style w:type="character" w:customStyle="1" w:styleId="blk">
    <w:name w:val="blk"/>
    <w:basedOn w:val="a0"/>
    <w:rsid w:val="0021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" TargetMode="External"/><Relationship Id="rId13" Type="http://schemas.openxmlformats.org/officeDocument/2006/relationships/hyperlink" Target="http://www.consultant.ru/document/cons_doc_LAW_348016/90f9a162fec7f54cd09e7e68210417071668be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" TargetMode="External"/><Relationship Id="rId12" Type="http://schemas.openxmlformats.org/officeDocument/2006/relationships/hyperlink" Target="http://www.consultant.ru/document/cons_doc_LAW_348016/90f9a162fec7f54cd09e7e68210417071668be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" TargetMode="External"/><Relationship Id="rId11" Type="http://schemas.openxmlformats.org/officeDocument/2006/relationships/hyperlink" Target="http://www.consultant.ru/document/cons_doc_LAW_314427/fef1db9e27c611b5b932f67b1ec898f06bc62d38/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4519/9b34eda4f787edd983d29659ac29ab9ee9cafe1d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14519/9b34eda4f787edd983d29659ac29ab9ee9cafe1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Econom</cp:lastModifiedBy>
  <cp:revision>5</cp:revision>
  <cp:lastPrinted>2022-10-25T08:24:00Z</cp:lastPrinted>
  <dcterms:created xsi:type="dcterms:W3CDTF">2020-11-05T12:09:00Z</dcterms:created>
  <dcterms:modified xsi:type="dcterms:W3CDTF">2022-10-25T11:10:00Z</dcterms:modified>
</cp:coreProperties>
</file>