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               </w:t>
      </w:r>
      <w:r w:rsidRPr="00691B3A">
        <w:rPr>
          <w:noProof/>
          <w:sz w:val="24"/>
          <w:szCs w:val="24"/>
        </w:rPr>
        <w:drawing>
          <wp:inline distT="0" distB="0" distL="0" distR="0" wp14:anchorId="375CA839" wp14:editId="78AE7370">
            <wp:extent cx="408940" cy="516255"/>
            <wp:effectExtent l="19050" t="0" r="0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B3A">
        <w:rPr>
          <w:b/>
          <w:sz w:val="28"/>
          <w:szCs w:val="28"/>
        </w:rPr>
        <w:t xml:space="preserve"> 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  АДМИНИСТРАЦИЯ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МУНИЦИПАЛЬНОГО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     ОБРАЗОВАНИЯ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КРЫЛОВСКИЙ РАЙОН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sz w:val="10"/>
          <w:szCs w:val="10"/>
        </w:rPr>
      </w:pP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   Орджоникидзе, ул., д. 43, </w:t>
      </w:r>
      <w:proofErr w:type="spellStart"/>
      <w:r w:rsidRPr="00691B3A">
        <w:t>ст-ца</w:t>
      </w:r>
      <w:proofErr w:type="spellEnd"/>
      <w:r w:rsidRPr="00691B3A">
        <w:t xml:space="preserve">. Крыловская,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               Краснодарский край, 352080,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                </w:t>
      </w:r>
      <w:proofErr w:type="gramStart"/>
      <w:r w:rsidRPr="00691B3A">
        <w:rPr>
          <w:lang w:val="en-US"/>
        </w:rPr>
        <w:t>e</w:t>
      </w:r>
      <w:r w:rsidRPr="00691B3A">
        <w:t>-</w:t>
      </w:r>
      <w:r w:rsidRPr="00691B3A">
        <w:rPr>
          <w:lang w:val="en-US"/>
        </w:rPr>
        <w:t>mail</w:t>
      </w:r>
      <w:proofErr w:type="gramEnd"/>
      <w:r w:rsidRPr="00691B3A">
        <w:t xml:space="preserve">: </w:t>
      </w:r>
      <w:hyperlink r:id="rId9" w:history="1">
        <w:r w:rsidRPr="00691B3A">
          <w:rPr>
            <w:color w:val="000080"/>
            <w:u w:val="single"/>
            <w:lang w:val="en-US"/>
          </w:rPr>
          <w:t>adm</w:t>
        </w:r>
        <w:r w:rsidRPr="00691B3A">
          <w:rPr>
            <w:color w:val="000080"/>
            <w:u w:val="single"/>
          </w:rPr>
          <w:t>@</w:t>
        </w:r>
        <w:r w:rsidRPr="00691B3A">
          <w:rPr>
            <w:color w:val="000080"/>
            <w:u w:val="single"/>
            <w:lang w:val="en-US"/>
          </w:rPr>
          <w:t>krilovskaya</w:t>
        </w:r>
        <w:r w:rsidRPr="00691B3A">
          <w:rPr>
            <w:color w:val="000080"/>
            <w:u w:val="single"/>
          </w:rPr>
          <w:t>.</w:t>
        </w:r>
        <w:proofErr w:type="spellStart"/>
        <w:r w:rsidRPr="00691B3A">
          <w:rPr>
            <w:color w:val="000080"/>
            <w:u w:val="single"/>
            <w:lang w:val="en-US"/>
          </w:rPr>
          <w:t>ru</w:t>
        </w:r>
        <w:proofErr w:type="spellEnd"/>
      </w:hyperlink>
      <w:r w:rsidRPr="00691B3A">
        <w:t xml:space="preserve">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тел.: (86161)3-14-</w:t>
      </w:r>
      <w:proofErr w:type="gramStart"/>
      <w:r w:rsidRPr="00691B3A">
        <w:t>84,ф.</w:t>
      </w:r>
      <w:proofErr w:type="gramEnd"/>
      <w:r w:rsidRPr="00691B3A">
        <w:t>: 35-7-84 ИНН 2338007747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u w:val="single"/>
        </w:rPr>
      </w:pPr>
      <w:r w:rsidRPr="00691B3A">
        <w:rPr>
          <w:color w:val="000000" w:themeColor="text1"/>
        </w:rPr>
        <w:t xml:space="preserve">                 _</w:t>
      </w:r>
      <w:r w:rsidRPr="00691B3A">
        <w:t>2</w:t>
      </w:r>
      <w:r>
        <w:t>7</w:t>
      </w:r>
      <w:r w:rsidRPr="00691B3A">
        <w:t>.</w:t>
      </w:r>
      <w:r>
        <w:t>10</w:t>
      </w:r>
      <w:r w:rsidRPr="00691B3A">
        <w:t xml:space="preserve">.2023___  № ______________  </w:t>
      </w:r>
    </w:p>
    <w:p w:rsidR="00691B3A" w:rsidRPr="00691B3A" w:rsidRDefault="00691B3A" w:rsidP="00691B3A">
      <w:pPr>
        <w:widowControl/>
        <w:autoSpaceDE/>
        <w:autoSpaceDN/>
        <w:adjustRightInd/>
        <w:rPr>
          <w:sz w:val="24"/>
          <w:szCs w:val="24"/>
        </w:rPr>
      </w:pPr>
      <w:r w:rsidRPr="00691B3A">
        <w:t xml:space="preserve">    На №______________</w:t>
      </w:r>
      <w:proofErr w:type="gramStart"/>
      <w:r w:rsidRPr="00691B3A">
        <w:t>_  от</w:t>
      </w:r>
      <w:proofErr w:type="gramEnd"/>
      <w:r w:rsidRPr="00691B3A">
        <w:t>________________</w:t>
      </w:r>
    </w:p>
    <w:p w:rsidR="00691B3A" w:rsidRDefault="00691B3A" w:rsidP="00AF632D">
      <w:pPr>
        <w:ind w:right="94"/>
        <w:jc w:val="center"/>
        <w:rPr>
          <w:b/>
          <w:sz w:val="28"/>
          <w:szCs w:val="28"/>
        </w:rPr>
      </w:pPr>
    </w:p>
    <w:p w:rsidR="00691B3A" w:rsidRDefault="00AF632D" w:rsidP="00AF632D">
      <w:pPr>
        <w:ind w:right="94"/>
        <w:jc w:val="center"/>
        <w:rPr>
          <w:b/>
          <w:sz w:val="28"/>
          <w:szCs w:val="28"/>
        </w:rPr>
      </w:pPr>
      <w:r w:rsidRPr="00C15025">
        <w:rPr>
          <w:b/>
          <w:sz w:val="28"/>
          <w:szCs w:val="28"/>
        </w:rPr>
        <w:t xml:space="preserve">Заключение </w:t>
      </w:r>
    </w:p>
    <w:p w:rsidR="00691B3A" w:rsidRDefault="00AF632D" w:rsidP="00AF632D">
      <w:pPr>
        <w:ind w:right="94"/>
        <w:jc w:val="center"/>
        <w:rPr>
          <w:rFonts w:eastAsiaTheme="minorEastAsia"/>
          <w:b/>
          <w:sz w:val="28"/>
          <w:szCs w:val="28"/>
        </w:rPr>
      </w:pPr>
      <w:r w:rsidRPr="00C15025">
        <w:rPr>
          <w:rFonts w:eastAsiaTheme="minorEastAsia"/>
          <w:b/>
          <w:sz w:val="28"/>
          <w:szCs w:val="28"/>
        </w:rPr>
        <w:t>об оценке</w:t>
      </w:r>
      <w:r w:rsidR="00691B3A">
        <w:rPr>
          <w:rFonts w:eastAsiaTheme="minorEastAsia"/>
          <w:b/>
          <w:sz w:val="28"/>
          <w:szCs w:val="28"/>
        </w:rPr>
        <w:t xml:space="preserve"> </w:t>
      </w:r>
      <w:r w:rsidRPr="00C15025">
        <w:rPr>
          <w:rFonts w:eastAsiaTheme="minorEastAsia"/>
          <w:b/>
          <w:sz w:val="28"/>
          <w:szCs w:val="28"/>
        </w:rPr>
        <w:t xml:space="preserve">регулирующего воздействия </w:t>
      </w:r>
    </w:p>
    <w:p w:rsidR="00691B3A" w:rsidRDefault="00AF632D" w:rsidP="00A842F9">
      <w:pPr>
        <w:ind w:right="94"/>
        <w:jc w:val="center"/>
        <w:rPr>
          <w:b/>
          <w:sz w:val="28"/>
          <w:szCs w:val="28"/>
        </w:rPr>
      </w:pPr>
      <w:r w:rsidRPr="00C15025">
        <w:rPr>
          <w:rFonts w:eastAsiaTheme="minorEastAsia"/>
          <w:b/>
          <w:sz w:val="28"/>
          <w:szCs w:val="28"/>
        </w:rPr>
        <w:t xml:space="preserve">проекта </w:t>
      </w:r>
      <w:r w:rsidR="00A842F9" w:rsidRPr="00C15025">
        <w:rPr>
          <w:rFonts w:eastAsiaTheme="minorEastAsia"/>
          <w:b/>
          <w:sz w:val="28"/>
          <w:szCs w:val="28"/>
        </w:rPr>
        <w:t>постановления администрации</w:t>
      </w:r>
      <w:r w:rsidR="00A842F9" w:rsidRPr="00C15025">
        <w:rPr>
          <w:b/>
          <w:sz w:val="28"/>
          <w:szCs w:val="28"/>
        </w:rPr>
        <w:t xml:space="preserve"> </w:t>
      </w:r>
    </w:p>
    <w:p w:rsidR="00AF632D" w:rsidRPr="00C15025" w:rsidRDefault="00AF632D" w:rsidP="00A842F9">
      <w:pPr>
        <w:ind w:right="94"/>
        <w:jc w:val="center"/>
        <w:rPr>
          <w:b/>
          <w:sz w:val="28"/>
          <w:szCs w:val="28"/>
        </w:rPr>
      </w:pPr>
      <w:r w:rsidRPr="00C15025">
        <w:rPr>
          <w:rFonts w:eastAsiaTheme="minorEastAsia"/>
          <w:b/>
          <w:sz w:val="28"/>
          <w:szCs w:val="28"/>
        </w:rPr>
        <w:t>муниципального образования Кр</w:t>
      </w:r>
      <w:r w:rsidR="00691B3A">
        <w:rPr>
          <w:rFonts w:eastAsiaTheme="minorEastAsia"/>
          <w:b/>
          <w:sz w:val="28"/>
          <w:szCs w:val="28"/>
        </w:rPr>
        <w:t>ылов</w:t>
      </w:r>
      <w:r w:rsidRPr="00C15025">
        <w:rPr>
          <w:rFonts w:eastAsiaTheme="minorEastAsia"/>
          <w:b/>
          <w:sz w:val="28"/>
          <w:szCs w:val="28"/>
        </w:rPr>
        <w:t>ский район</w:t>
      </w:r>
    </w:p>
    <w:p w:rsidR="00691B3A" w:rsidRDefault="000F35BA" w:rsidP="00691B3A">
      <w:pPr>
        <w:jc w:val="center"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>«</w:t>
      </w:r>
      <w:r w:rsidR="00691B3A" w:rsidRPr="00691B3A">
        <w:rPr>
          <w:b/>
          <w:sz w:val="28"/>
          <w:szCs w:val="28"/>
        </w:rPr>
        <w:t xml:space="preserve">Об утверждении Порядка заключения соглашений о защите и </w:t>
      </w:r>
    </w:p>
    <w:p w:rsidR="00691B3A" w:rsidRDefault="00691B3A" w:rsidP="00691B3A">
      <w:pPr>
        <w:jc w:val="center"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поощрении капиталовложений со стороны муниципального образования Крыловский район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соглашение, в том числе этапов реализации </w:t>
      </w:r>
    </w:p>
    <w:p w:rsidR="00C64AB4" w:rsidRPr="00691B3A" w:rsidRDefault="00691B3A" w:rsidP="00691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инвестиционного проекта</w:t>
      </w:r>
      <w:r w:rsidR="000F35BA" w:rsidRPr="00691B3A">
        <w:rPr>
          <w:b/>
          <w:sz w:val="28"/>
          <w:szCs w:val="28"/>
        </w:rPr>
        <w:t>»</w:t>
      </w:r>
    </w:p>
    <w:p w:rsidR="00C64AB4" w:rsidRPr="00C15025" w:rsidRDefault="00C64AB4" w:rsidP="006F6AC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85963" w:rsidRPr="00E80534" w:rsidRDefault="001171E5" w:rsidP="001171E5">
      <w:pPr>
        <w:ind w:firstLine="709"/>
        <w:jc w:val="both"/>
        <w:rPr>
          <w:color w:val="000000"/>
          <w:sz w:val="28"/>
          <w:szCs w:val="28"/>
        </w:rPr>
      </w:pPr>
      <w:r w:rsidRPr="004C4D43">
        <w:rPr>
          <w:sz w:val="28"/>
          <w:szCs w:val="28"/>
        </w:rPr>
        <w:t>Администрация муниципального образования Крыловский район</w:t>
      </w:r>
      <w:r>
        <w:rPr>
          <w:sz w:val="28"/>
          <w:szCs w:val="28"/>
        </w:rPr>
        <w:t xml:space="preserve"> </w:t>
      </w:r>
      <w:r w:rsidRPr="004C4D43">
        <w:rPr>
          <w:sz w:val="28"/>
          <w:szCs w:val="28"/>
        </w:rPr>
        <w:t>в лице</w:t>
      </w:r>
      <w:r>
        <w:t xml:space="preserve"> </w:t>
      </w:r>
      <w:r w:rsidRPr="006F2421">
        <w:rPr>
          <w:sz w:val="28"/>
          <w:szCs w:val="28"/>
        </w:rPr>
        <w:t>о</w:t>
      </w:r>
      <w:r w:rsidRPr="00B254C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</w:t>
      </w:r>
      <w:r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как уполномоченн</w:t>
      </w:r>
      <w:r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</w:t>
      </w:r>
      <w:r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рассмотрел</w:t>
      </w:r>
      <w:r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2D514B">
        <w:rPr>
          <w:sz w:val="28"/>
          <w:szCs w:val="28"/>
        </w:rPr>
        <w:t>роект</w:t>
      </w:r>
      <w:r>
        <w:rPr>
          <w:sz w:val="28"/>
          <w:szCs w:val="28"/>
        </w:rPr>
        <w:t xml:space="preserve">  постановления  администрации</w:t>
      </w:r>
      <w:r w:rsidRPr="002D514B">
        <w:rPr>
          <w:sz w:val="28"/>
          <w:szCs w:val="28"/>
        </w:rPr>
        <w:t xml:space="preserve"> муниципального образования Крыловский район</w:t>
      </w:r>
      <w:r w:rsidR="00E92FE5" w:rsidRPr="00E80534">
        <w:rPr>
          <w:sz w:val="28"/>
          <w:szCs w:val="28"/>
        </w:rPr>
        <w:t xml:space="preserve"> </w:t>
      </w:r>
      <w:r w:rsidRPr="001171E5">
        <w:rPr>
          <w:sz w:val="28"/>
          <w:szCs w:val="28"/>
        </w:rPr>
        <w:t>«Об утверждении Порядка заключения соглашений о защите и поощрении капиталовложений со стороны муниципального образования Крыловский район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соглашение, в том числе этапов реализации инвестиционного проекта»</w:t>
      </w:r>
      <w:r w:rsidRPr="00E80534">
        <w:rPr>
          <w:sz w:val="28"/>
          <w:szCs w:val="28"/>
        </w:rPr>
        <w:t xml:space="preserve"> </w:t>
      </w:r>
      <w:r w:rsidR="00653AEF" w:rsidRPr="00E80534">
        <w:rPr>
          <w:sz w:val="28"/>
          <w:szCs w:val="28"/>
        </w:rPr>
        <w:t xml:space="preserve">(далее – </w:t>
      </w:r>
      <w:r w:rsidR="00710892" w:rsidRPr="00E80534">
        <w:rPr>
          <w:sz w:val="28"/>
          <w:szCs w:val="28"/>
        </w:rPr>
        <w:t>П</w:t>
      </w:r>
      <w:r w:rsidR="00516B94" w:rsidRPr="00E80534">
        <w:rPr>
          <w:sz w:val="28"/>
          <w:szCs w:val="28"/>
        </w:rPr>
        <w:t>роект</w:t>
      </w:r>
      <w:r w:rsidR="00653AEF" w:rsidRPr="00E80534">
        <w:rPr>
          <w:sz w:val="28"/>
          <w:szCs w:val="28"/>
        </w:rPr>
        <w:t>)</w:t>
      </w:r>
      <w:r w:rsidR="00710892" w:rsidRPr="00E80534">
        <w:rPr>
          <w:sz w:val="28"/>
          <w:szCs w:val="28"/>
        </w:rPr>
        <w:t xml:space="preserve">, направленный </w:t>
      </w:r>
      <w:r w:rsidR="001B0D98" w:rsidRPr="00E80534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>инвестиционного развития</w:t>
      </w:r>
      <w:r w:rsidR="00710892" w:rsidRPr="00E80534">
        <w:rPr>
          <w:sz w:val="28"/>
          <w:szCs w:val="28"/>
        </w:rPr>
        <w:t xml:space="preserve"> </w:t>
      </w:r>
      <w:r w:rsidR="0002763A" w:rsidRPr="00E80534">
        <w:rPr>
          <w:sz w:val="28"/>
          <w:szCs w:val="28"/>
        </w:rPr>
        <w:t>администрации муниципального образования Кр</w:t>
      </w:r>
      <w:r>
        <w:rPr>
          <w:sz w:val="28"/>
          <w:szCs w:val="28"/>
        </w:rPr>
        <w:t>ылов</w:t>
      </w:r>
      <w:r w:rsidR="0002763A" w:rsidRPr="00E80534">
        <w:rPr>
          <w:sz w:val="28"/>
          <w:szCs w:val="28"/>
        </w:rPr>
        <w:t xml:space="preserve">ский район </w:t>
      </w:r>
      <w:r w:rsidR="00710892" w:rsidRPr="00E80534">
        <w:rPr>
          <w:sz w:val="28"/>
          <w:szCs w:val="28"/>
        </w:rPr>
        <w:t>(далее - Разработчик)</w:t>
      </w:r>
      <w:r w:rsidR="00AC2A0D" w:rsidRPr="00E80534">
        <w:rPr>
          <w:sz w:val="28"/>
          <w:szCs w:val="28"/>
        </w:rPr>
        <w:t xml:space="preserve"> для</w:t>
      </w:r>
      <w:r w:rsidR="00AC2A0D" w:rsidRPr="00C15025">
        <w:rPr>
          <w:sz w:val="28"/>
          <w:szCs w:val="28"/>
        </w:rPr>
        <w:t xml:space="preserve"> подготовки настоящего Заключения и сообщает следующее</w:t>
      </w:r>
      <w:r w:rsidR="00653AEF" w:rsidRPr="00C15025">
        <w:rPr>
          <w:sz w:val="28"/>
          <w:szCs w:val="28"/>
        </w:rPr>
        <w:t>.</w:t>
      </w:r>
    </w:p>
    <w:p w:rsidR="001171E5" w:rsidRPr="001171E5" w:rsidRDefault="00653AEF" w:rsidP="001171E5">
      <w:pPr>
        <w:ind w:firstLine="708"/>
        <w:jc w:val="both"/>
        <w:rPr>
          <w:rFonts w:eastAsiaTheme="minorEastAsia"/>
          <w:sz w:val="28"/>
          <w:szCs w:val="28"/>
        </w:rPr>
      </w:pPr>
      <w:r w:rsidRPr="00C15025">
        <w:rPr>
          <w:sz w:val="28"/>
          <w:szCs w:val="28"/>
        </w:rPr>
        <w:t xml:space="preserve">В соответствии с </w:t>
      </w:r>
      <w:r w:rsidR="00E52C49" w:rsidRPr="00C15025">
        <w:rPr>
          <w:sz w:val="28"/>
          <w:szCs w:val="28"/>
        </w:rPr>
        <w:t>Порядком проведения оценки регулирующего воздействия проектов нормативных правовых актов муниципального образования Кр</w:t>
      </w:r>
      <w:r w:rsidR="001171E5">
        <w:rPr>
          <w:sz w:val="28"/>
          <w:szCs w:val="28"/>
        </w:rPr>
        <w:t>ылов</w:t>
      </w:r>
      <w:r w:rsidR="00E52C49" w:rsidRPr="00C15025">
        <w:rPr>
          <w:sz w:val="28"/>
          <w:szCs w:val="28"/>
        </w:rPr>
        <w:t xml:space="preserve">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E52C49" w:rsidRPr="00C15025">
        <w:rPr>
          <w:sz w:val="28"/>
          <w:szCs w:val="28"/>
        </w:rPr>
        <w:lastRenderedPageBreak/>
        <w:t>обязанности для субъектов инвестиционной деятельности</w:t>
      </w:r>
      <w:r w:rsidRPr="00C15025">
        <w:rPr>
          <w:sz w:val="28"/>
          <w:szCs w:val="28"/>
        </w:rPr>
        <w:t>, утвержденным по</w:t>
      </w:r>
      <w:r w:rsidR="00DC742A" w:rsidRPr="00C15025">
        <w:rPr>
          <w:sz w:val="28"/>
          <w:szCs w:val="28"/>
        </w:rPr>
        <w:t>становлением администрации муни</w:t>
      </w:r>
      <w:r w:rsidRPr="00C15025">
        <w:rPr>
          <w:sz w:val="28"/>
          <w:szCs w:val="28"/>
        </w:rPr>
        <w:t xml:space="preserve">ципального образования </w:t>
      </w:r>
      <w:r w:rsidR="00144940" w:rsidRPr="00C15025">
        <w:rPr>
          <w:sz w:val="28"/>
          <w:szCs w:val="28"/>
        </w:rPr>
        <w:t>Кр</w:t>
      </w:r>
      <w:r w:rsidR="001171E5">
        <w:rPr>
          <w:sz w:val="28"/>
          <w:szCs w:val="28"/>
        </w:rPr>
        <w:t>ылов</w:t>
      </w:r>
      <w:r w:rsidR="00144940" w:rsidRPr="00C15025">
        <w:rPr>
          <w:sz w:val="28"/>
          <w:szCs w:val="28"/>
        </w:rPr>
        <w:t>ский</w:t>
      </w:r>
      <w:r w:rsidRPr="00C15025">
        <w:rPr>
          <w:sz w:val="28"/>
          <w:szCs w:val="28"/>
        </w:rPr>
        <w:t xml:space="preserve"> район </w:t>
      </w:r>
      <w:r w:rsidR="001171E5" w:rsidRPr="001171E5">
        <w:rPr>
          <w:sz w:val="28"/>
          <w:szCs w:val="28"/>
        </w:rPr>
        <w:t>от 31 марта 2022 года № 151«</w:t>
      </w:r>
      <w:r w:rsidR="001171E5" w:rsidRPr="001171E5">
        <w:rPr>
          <w:bCs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муниципального образования Крыловский район, </w:t>
      </w:r>
      <w:r w:rsidR="001171E5" w:rsidRPr="001171E5">
        <w:rPr>
          <w:sz w:val="28"/>
          <w:szCs w:val="28"/>
        </w:rPr>
        <w:t>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1171E5" w:rsidRPr="001171E5">
        <w:rPr>
          <w:sz w:val="24"/>
          <w:szCs w:val="24"/>
        </w:rPr>
        <w:t xml:space="preserve"> </w:t>
      </w:r>
      <w:r w:rsidR="001171E5" w:rsidRPr="001171E5">
        <w:rPr>
          <w:sz w:val="28"/>
          <w:szCs w:val="28"/>
        </w:rPr>
        <w:t xml:space="preserve">  (далее – Порядок проведения оценки регулирующего воздействия) проект подлежит проведению оценки регулирующего воздействия.</w:t>
      </w:r>
    </w:p>
    <w:p w:rsidR="006F6AC1" w:rsidRPr="00CA6884" w:rsidRDefault="00EF5238" w:rsidP="001B0D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E80534" w:rsidRPr="00CA6884">
        <w:rPr>
          <w:rFonts w:ascii="Times New Roman" w:hAnsi="Times New Roman" w:cs="Times New Roman"/>
          <w:sz w:val="28"/>
          <w:szCs w:val="28"/>
        </w:rPr>
        <w:t>высокую</w:t>
      </w:r>
      <w:r w:rsidRPr="00CA6884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6F6AC1" w:rsidRPr="00CA6884" w:rsidRDefault="00242F28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6F6AC1" w:rsidRPr="00CA6884" w:rsidRDefault="00E40D34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AB3C6D" w:rsidRPr="00CA6884" w:rsidRDefault="00AB3C6D" w:rsidP="00AB3C6D">
      <w:pPr>
        <w:ind w:firstLine="708"/>
        <w:jc w:val="both"/>
        <w:rPr>
          <w:rFonts w:eastAsiaTheme="minorEastAsia"/>
          <w:sz w:val="28"/>
          <w:szCs w:val="28"/>
        </w:rPr>
      </w:pPr>
      <w:r w:rsidRPr="00CA6884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A6884" w:rsidRDefault="00AB3C6D" w:rsidP="00CA6884">
      <w:pPr>
        <w:ind w:firstLine="708"/>
        <w:jc w:val="both"/>
        <w:rPr>
          <w:sz w:val="28"/>
          <w:szCs w:val="28"/>
        </w:rPr>
      </w:pPr>
      <w:r w:rsidRPr="00CA6884">
        <w:rPr>
          <w:sz w:val="28"/>
          <w:szCs w:val="28"/>
        </w:rPr>
        <w:t xml:space="preserve">Разработчиком предложен один вариант правового регулирования - принятие постановления администрации муниципального образования </w:t>
      </w:r>
      <w:r w:rsidR="00CA6884" w:rsidRPr="00CA6884">
        <w:rPr>
          <w:sz w:val="28"/>
          <w:szCs w:val="28"/>
        </w:rPr>
        <w:t>Крыловский район «Об утверждении Порядка заключения соглашений о защите и поощрении капиталовложений со стороны муниципального образования Крыловский район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соглашение, в том числе этапов реализации инвестиционного проекта»</w:t>
      </w:r>
      <w:r w:rsidR="00CA6884">
        <w:rPr>
          <w:sz w:val="28"/>
          <w:szCs w:val="28"/>
        </w:rPr>
        <w:t>.</w:t>
      </w:r>
    </w:p>
    <w:p w:rsidR="00946E95" w:rsidRPr="00946E95" w:rsidRDefault="00946E95" w:rsidP="00946E95">
      <w:pPr>
        <w:ind w:firstLine="709"/>
        <w:jc w:val="both"/>
        <w:rPr>
          <w:rFonts w:eastAsiaTheme="minorEastAsia"/>
          <w:sz w:val="28"/>
          <w:szCs w:val="28"/>
        </w:rPr>
      </w:pPr>
      <w:r w:rsidRPr="00946E95">
        <w:rPr>
          <w:sz w:val="28"/>
          <w:szCs w:val="28"/>
        </w:rPr>
        <w:t xml:space="preserve">Принятие муниципального нормативного правого акта позволит обеспечить возможность реализации полномочий </w:t>
      </w:r>
      <w:r w:rsidRPr="00946E95">
        <w:rPr>
          <w:rFonts w:eastAsiaTheme="minorEastAsia"/>
          <w:sz w:val="28"/>
          <w:szCs w:val="28"/>
        </w:rPr>
        <w:t>органов местного самоуправления муниципального образования Крыловский район по принятию муниципальных нормативных правовых актов, регулирующих порядок заключения соглашений о защите и поощрении капиталовложений со стороны муниципального образования Крыловский район.</w:t>
      </w:r>
    </w:p>
    <w:p w:rsidR="00AB3C6D" w:rsidRPr="00CA6884" w:rsidRDefault="00AB3C6D" w:rsidP="00AB3C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B3C6D" w:rsidRPr="00CA6884" w:rsidRDefault="00AB3C6D" w:rsidP="00AB3C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0A0A25" w:rsidRPr="00CA6884" w:rsidRDefault="000A0A25" w:rsidP="007F43AE">
      <w:pPr>
        <w:ind w:firstLine="709"/>
        <w:jc w:val="both"/>
        <w:rPr>
          <w:rFonts w:eastAsiaTheme="minorEastAsia"/>
          <w:sz w:val="28"/>
          <w:szCs w:val="28"/>
        </w:rPr>
      </w:pPr>
      <w:r w:rsidRPr="00CA688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A688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A6884">
        <w:rPr>
          <w:rFonts w:eastAsiaTheme="minorEastAsia"/>
          <w:sz w:val="28"/>
          <w:szCs w:val="28"/>
        </w:rPr>
        <w:t>основанн</w:t>
      </w:r>
      <w:r w:rsidR="00FC22E3" w:rsidRPr="00CA6884">
        <w:rPr>
          <w:rFonts w:eastAsiaTheme="minorEastAsia"/>
          <w:sz w:val="28"/>
          <w:szCs w:val="28"/>
        </w:rPr>
        <w:t>ого</w:t>
      </w:r>
      <w:r w:rsidRPr="00CA688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29398C" w:rsidRPr="00CA6884">
        <w:rPr>
          <w:rFonts w:eastAsiaTheme="minorEastAsia"/>
          <w:sz w:val="28"/>
          <w:szCs w:val="28"/>
        </w:rPr>
        <w:t>ета, и установлено следующее:</w:t>
      </w:r>
    </w:p>
    <w:p w:rsidR="00327DAF" w:rsidRPr="00CA6884" w:rsidRDefault="007C4A4E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513C3" w:rsidRPr="00CA688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A688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A6884">
        <w:rPr>
          <w:rFonts w:ascii="Times New Roman" w:hAnsi="Times New Roman" w:cs="Times New Roman"/>
          <w:sz w:val="28"/>
          <w:szCs w:val="28"/>
        </w:rPr>
        <w:t>;</w:t>
      </w:r>
    </w:p>
    <w:p w:rsidR="00840CD9" w:rsidRPr="00CA6884" w:rsidRDefault="00840CD9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184EDE" w:rsidRPr="00CA6884">
        <w:rPr>
          <w:rFonts w:ascii="Times New Roman" w:hAnsi="Times New Roman" w:cs="Times New Roman"/>
          <w:sz w:val="28"/>
          <w:szCs w:val="28"/>
        </w:rPr>
        <w:t>о</w:t>
      </w:r>
      <w:r w:rsidR="00DF4D2D" w:rsidRPr="00CA6884">
        <w:rPr>
          <w:rFonts w:ascii="Times New Roman" w:hAnsi="Times New Roman" w:cs="Times New Roman"/>
          <w:sz w:val="28"/>
          <w:szCs w:val="28"/>
        </w:rPr>
        <w:t>пределены потенциальные адресаты предлагаемого правового регулирования</w:t>
      </w:r>
      <w:r w:rsidR="00AB3C6D" w:rsidRPr="00CA6884">
        <w:rPr>
          <w:rFonts w:ascii="Times New Roman" w:hAnsi="Times New Roman" w:cs="Times New Roman"/>
          <w:sz w:val="28"/>
          <w:szCs w:val="28"/>
        </w:rPr>
        <w:t>:</w:t>
      </w:r>
      <w:r w:rsidR="00184EDE" w:rsidRPr="00CA6884">
        <w:rPr>
          <w:rFonts w:ascii="Times New Roman" w:hAnsi="Times New Roman" w:cs="Times New Roman"/>
          <w:sz w:val="28"/>
          <w:szCs w:val="28"/>
        </w:rPr>
        <w:t xml:space="preserve"> </w:t>
      </w:r>
      <w:r w:rsidR="00AB3C6D" w:rsidRPr="00CA6884">
        <w:rPr>
          <w:rFonts w:ascii="Times New Roman" w:hAnsi="Times New Roman" w:cs="Times New Roman"/>
          <w:sz w:val="28"/>
          <w:szCs w:val="28"/>
        </w:rPr>
        <w:t>российское юридическое лицо, отвечающее признакам организации, реализующей проект (заявитель)</w:t>
      </w:r>
      <w:r w:rsidRPr="00CA6884">
        <w:rPr>
          <w:rFonts w:ascii="Times New Roman" w:hAnsi="Times New Roman" w:cs="Times New Roman"/>
          <w:sz w:val="28"/>
          <w:szCs w:val="28"/>
        </w:rPr>
        <w:t>;</w:t>
      </w:r>
    </w:p>
    <w:p w:rsidR="00AB3C6D" w:rsidRPr="00462B03" w:rsidRDefault="00AB3C6D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</w:t>
      </w:r>
    </w:p>
    <w:p w:rsidR="00B66716" w:rsidRPr="00462B03" w:rsidRDefault="00B902FF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>ц</w:t>
      </w:r>
      <w:r w:rsidR="00B66716" w:rsidRPr="00462B03">
        <w:rPr>
          <w:rFonts w:ascii="Times New Roman" w:hAnsi="Times New Roman" w:cs="Times New Roman"/>
          <w:sz w:val="28"/>
          <w:szCs w:val="28"/>
        </w:rPr>
        <w:t>ел</w:t>
      </w:r>
      <w:r w:rsidR="00184E7E" w:rsidRPr="00462B03">
        <w:rPr>
          <w:rFonts w:ascii="Times New Roman" w:hAnsi="Times New Roman" w:cs="Times New Roman"/>
          <w:sz w:val="28"/>
          <w:szCs w:val="28"/>
        </w:rPr>
        <w:t>ь</w:t>
      </w:r>
      <w:r w:rsidR="00B66716" w:rsidRPr="00462B0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62B0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462B0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462B03" w:rsidRDefault="00840CD9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>по мнению разработчика, срок достижения заявленной цели совпадает с датой вступления в силу правового регулирования, в связи с чем отсутствует необходимость в последующем мониторинге ее достижения</w:t>
      </w:r>
      <w:r w:rsidR="00496267" w:rsidRPr="00462B0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462B03" w:rsidRDefault="00E27F1A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144940" w:rsidRPr="00462B03">
        <w:rPr>
          <w:rFonts w:ascii="Times New Roman" w:hAnsi="Times New Roman" w:cs="Times New Roman"/>
          <w:sz w:val="28"/>
          <w:szCs w:val="28"/>
        </w:rPr>
        <w:t>Кр</w:t>
      </w:r>
      <w:r w:rsidR="00462B03">
        <w:rPr>
          <w:rFonts w:ascii="Times New Roman" w:hAnsi="Times New Roman" w:cs="Times New Roman"/>
          <w:sz w:val="28"/>
          <w:szCs w:val="28"/>
        </w:rPr>
        <w:t>ылов</w:t>
      </w:r>
      <w:r w:rsidR="00144940" w:rsidRPr="00462B03">
        <w:rPr>
          <w:rFonts w:ascii="Times New Roman" w:hAnsi="Times New Roman" w:cs="Times New Roman"/>
          <w:sz w:val="28"/>
          <w:szCs w:val="28"/>
        </w:rPr>
        <w:t>ский</w:t>
      </w:r>
      <w:r w:rsidRPr="00462B03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462B0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462B03" w:rsidRDefault="00B03A55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</w:t>
      </w:r>
      <w:r w:rsidR="00840CD9" w:rsidRPr="00462B03">
        <w:rPr>
          <w:rFonts w:ascii="Times New Roman" w:hAnsi="Times New Roman" w:cs="Times New Roman"/>
          <w:sz w:val="28"/>
          <w:szCs w:val="28"/>
        </w:rPr>
        <w:t>, по мнению разработчика, отсутствуют.</w:t>
      </w:r>
    </w:p>
    <w:p w:rsidR="00B03A55" w:rsidRPr="00462B03" w:rsidRDefault="00B03A55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B902FF" w:rsidRPr="00462B03" w:rsidRDefault="00B03A55" w:rsidP="007F43AE">
      <w:pPr>
        <w:ind w:firstLine="709"/>
        <w:jc w:val="both"/>
        <w:rPr>
          <w:sz w:val="28"/>
          <w:szCs w:val="28"/>
        </w:rPr>
      </w:pPr>
      <w:r w:rsidRPr="00462B03">
        <w:rPr>
          <w:sz w:val="28"/>
          <w:szCs w:val="28"/>
        </w:rPr>
        <w:t xml:space="preserve">1. </w:t>
      </w:r>
      <w:r w:rsidR="00CE471B" w:rsidRPr="00462B03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E471B" w:rsidRPr="00462B03">
        <w:rPr>
          <w:rFonts w:eastAsia="Calibri"/>
          <w:sz w:val="28"/>
          <w:szCs w:val="28"/>
        </w:rPr>
        <w:t xml:space="preserve"> </w:t>
      </w:r>
      <w:r w:rsidR="00CE471B" w:rsidRPr="00462B03">
        <w:rPr>
          <w:sz w:val="28"/>
          <w:szCs w:val="28"/>
        </w:rPr>
        <w:t>российские юридические лица, отвечающие признакам организаций, реализующих проекты (заявитель)</w:t>
      </w:r>
      <w:r w:rsidR="00B902FF" w:rsidRPr="00462B03">
        <w:rPr>
          <w:sz w:val="28"/>
          <w:szCs w:val="28"/>
        </w:rPr>
        <w:t>.</w:t>
      </w:r>
    </w:p>
    <w:p w:rsidR="00CE471B" w:rsidRPr="00462B03" w:rsidRDefault="00B03A55" w:rsidP="00CE47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 xml:space="preserve">2. </w:t>
      </w:r>
      <w:r w:rsidR="00CE471B" w:rsidRPr="00462B03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заключается в следующем:</w:t>
      </w:r>
    </w:p>
    <w:p w:rsidR="00CE471B" w:rsidRPr="00462B03" w:rsidRDefault="00CE471B" w:rsidP="00CE471B">
      <w:pPr>
        <w:ind w:firstLine="709"/>
        <w:jc w:val="both"/>
        <w:rPr>
          <w:sz w:val="28"/>
          <w:szCs w:val="28"/>
        </w:rPr>
      </w:pPr>
      <w:r w:rsidRPr="00462B03">
        <w:rPr>
          <w:sz w:val="28"/>
          <w:szCs w:val="28"/>
          <w:shd w:val="clear" w:color="auto" w:fill="FFFFFF"/>
        </w:rPr>
        <w:t>Проект МНПА разработан в соответствии с частью 8 статьи 4 Федерального закона от 1 апреля 2020 г. №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Кр</w:t>
      </w:r>
      <w:r w:rsidR="00462B03">
        <w:rPr>
          <w:sz w:val="28"/>
          <w:szCs w:val="28"/>
          <w:shd w:val="clear" w:color="auto" w:fill="FFFFFF"/>
        </w:rPr>
        <w:t>ылов</w:t>
      </w:r>
      <w:r w:rsidRPr="00462B03">
        <w:rPr>
          <w:sz w:val="28"/>
          <w:szCs w:val="28"/>
          <w:shd w:val="clear" w:color="auto" w:fill="FFFFFF"/>
        </w:rPr>
        <w:t>ский район</w:t>
      </w:r>
      <w:r w:rsidRPr="00462B03">
        <w:rPr>
          <w:sz w:val="28"/>
          <w:szCs w:val="28"/>
        </w:rPr>
        <w:t>.</w:t>
      </w:r>
    </w:p>
    <w:p w:rsidR="00CE471B" w:rsidRPr="00462B03" w:rsidRDefault="00CE471B" w:rsidP="00CE471B">
      <w:pPr>
        <w:ind w:firstLine="709"/>
        <w:jc w:val="both"/>
        <w:rPr>
          <w:sz w:val="28"/>
          <w:szCs w:val="28"/>
          <w:shd w:val="clear" w:color="auto" w:fill="FFFFFF"/>
        </w:rPr>
      </w:pPr>
      <w:r w:rsidRPr="00462B03">
        <w:rPr>
          <w:sz w:val="28"/>
          <w:szCs w:val="28"/>
          <w:shd w:val="clear" w:color="auto" w:fill="FFFFFF"/>
        </w:rPr>
        <w:t>По соглашению муниципальное образование Кр</w:t>
      </w:r>
      <w:r w:rsidR="00462B03" w:rsidRPr="00462B03">
        <w:rPr>
          <w:sz w:val="28"/>
          <w:szCs w:val="28"/>
          <w:shd w:val="clear" w:color="auto" w:fill="FFFFFF"/>
        </w:rPr>
        <w:t>ылов</w:t>
      </w:r>
      <w:r w:rsidRPr="00462B03">
        <w:rPr>
          <w:sz w:val="28"/>
          <w:szCs w:val="28"/>
          <w:shd w:val="clear" w:color="auto" w:fill="FFFFFF"/>
        </w:rPr>
        <w:t>ский район обязуется обеспечить организации, реализующей проект, неприменение в ее отношении актов (решений) администрации муниципального образования Кр</w:t>
      </w:r>
      <w:r w:rsidR="00462B03" w:rsidRPr="00462B03">
        <w:rPr>
          <w:sz w:val="28"/>
          <w:szCs w:val="28"/>
          <w:shd w:val="clear" w:color="auto" w:fill="FFFFFF"/>
        </w:rPr>
        <w:t>ылов</w:t>
      </w:r>
      <w:r w:rsidRPr="00462B03">
        <w:rPr>
          <w:sz w:val="28"/>
          <w:szCs w:val="28"/>
          <w:shd w:val="clear" w:color="auto" w:fill="FFFFFF"/>
        </w:rPr>
        <w:t>ский район, 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муниципального образования Кр</w:t>
      </w:r>
      <w:r w:rsidR="00462B03" w:rsidRPr="00462B03">
        <w:rPr>
          <w:sz w:val="28"/>
          <w:szCs w:val="28"/>
          <w:shd w:val="clear" w:color="auto" w:fill="FFFFFF"/>
        </w:rPr>
        <w:t>ылов</w:t>
      </w:r>
      <w:r w:rsidRPr="00462B03">
        <w:rPr>
          <w:sz w:val="28"/>
          <w:szCs w:val="28"/>
          <w:shd w:val="clear" w:color="auto" w:fill="FFFFFF"/>
        </w:rPr>
        <w:t>ский район.</w:t>
      </w:r>
    </w:p>
    <w:p w:rsidR="00CE471B" w:rsidRPr="00462B03" w:rsidRDefault="00CE471B" w:rsidP="00CE471B">
      <w:pPr>
        <w:ind w:firstLine="709"/>
        <w:jc w:val="both"/>
        <w:rPr>
          <w:sz w:val="28"/>
          <w:szCs w:val="28"/>
          <w:shd w:val="clear" w:color="auto" w:fill="FFFFFF"/>
        </w:rPr>
      </w:pPr>
      <w:r w:rsidRPr="00462B03">
        <w:rPr>
          <w:sz w:val="28"/>
          <w:szCs w:val="28"/>
          <w:shd w:val="clear" w:color="auto" w:fill="FFFFFF"/>
        </w:rPr>
        <w:t>Муниципальное образование Кр</w:t>
      </w:r>
      <w:r w:rsidR="00462B03" w:rsidRPr="00462B03">
        <w:rPr>
          <w:sz w:val="28"/>
          <w:szCs w:val="28"/>
          <w:shd w:val="clear" w:color="auto" w:fill="FFFFFF"/>
        </w:rPr>
        <w:t>ылов</w:t>
      </w:r>
      <w:r w:rsidRPr="00462B03">
        <w:rPr>
          <w:sz w:val="28"/>
          <w:szCs w:val="28"/>
          <w:shd w:val="clear" w:color="auto" w:fill="FFFFFF"/>
        </w:rPr>
        <w:t>ский район может быть стороной Соглашения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CE471B" w:rsidRPr="00462B03" w:rsidRDefault="00CE471B" w:rsidP="00CE471B">
      <w:pPr>
        <w:ind w:firstLine="709"/>
        <w:jc w:val="both"/>
        <w:rPr>
          <w:sz w:val="28"/>
          <w:szCs w:val="28"/>
        </w:rPr>
      </w:pPr>
      <w:r w:rsidRPr="00462B03">
        <w:rPr>
          <w:sz w:val="28"/>
          <w:szCs w:val="28"/>
        </w:rPr>
        <w:t>Соглашение о защите и поощрении капиталовложений может быть заключено не позднее 1 января 2030 г.</w:t>
      </w:r>
    </w:p>
    <w:p w:rsidR="00CE471B" w:rsidRPr="00462B03" w:rsidRDefault="00CE471B" w:rsidP="00CE471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B03">
        <w:rPr>
          <w:rFonts w:ascii="Times New Roman" w:hAnsi="Times New Roman" w:cs="Times New Roman"/>
          <w:sz w:val="28"/>
          <w:szCs w:val="28"/>
        </w:rPr>
        <w:t>3.</w:t>
      </w:r>
      <w:r w:rsidRPr="00462B03">
        <w:rPr>
          <w:sz w:val="28"/>
          <w:szCs w:val="28"/>
        </w:rPr>
        <w:t xml:space="preserve"> </w:t>
      </w:r>
      <w:r w:rsidRPr="00462B03">
        <w:rPr>
          <w:rFonts w:ascii="Times New Roman" w:hAnsi="Times New Roman" w:cs="Times New Roman"/>
          <w:sz w:val="28"/>
          <w:szCs w:val="28"/>
        </w:rPr>
        <w:t xml:space="preserve">Целью разработки проекта является:  </w:t>
      </w:r>
    </w:p>
    <w:p w:rsidR="00CE471B" w:rsidRPr="00462B03" w:rsidRDefault="00CE471B" w:rsidP="00CE471B">
      <w:pPr>
        <w:ind w:firstLine="709"/>
        <w:jc w:val="both"/>
        <w:rPr>
          <w:sz w:val="28"/>
          <w:szCs w:val="28"/>
          <w:shd w:val="clear" w:color="auto" w:fill="FFFFFF"/>
        </w:rPr>
      </w:pPr>
      <w:r w:rsidRPr="00462B03">
        <w:rPr>
          <w:sz w:val="28"/>
          <w:szCs w:val="28"/>
        </w:rPr>
        <w:t xml:space="preserve">определить </w:t>
      </w:r>
      <w:r w:rsidRPr="00462B03">
        <w:rPr>
          <w:sz w:val="28"/>
          <w:szCs w:val="28"/>
          <w:shd w:val="clear" w:color="auto" w:fill="FFFFFF"/>
        </w:rPr>
        <w:t xml:space="preserve">условия и порядок заключения соглашений о защите и поощрении капиталовложений со стороны муниципального образования </w:t>
      </w:r>
      <w:r w:rsidRPr="00462B03">
        <w:rPr>
          <w:sz w:val="28"/>
          <w:szCs w:val="28"/>
          <w:shd w:val="clear" w:color="auto" w:fill="FFFFFF"/>
        </w:rPr>
        <w:br/>
      </w:r>
      <w:r w:rsidRPr="00462B03">
        <w:rPr>
          <w:sz w:val="28"/>
          <w:szCs w:val="28"/>
          <w:shd w:val="clear" w:color="auto" w:fill="FFFFFF"/>
        </w:rPr>
        <w:lastRenderedPageBreak/>
        <w:t>Кр</w:t>
      </w:r>
      <w:r w:rsidR="00462B03">
        <w:rPr>
          <w:sz w:val="28"/>
          <w:szCs w:val="28"/>
          <w:shd w:val="clear" w:color="auto" w:fill="FFFFFF"/>
        </w:rPr>
        <w:t>ылов</w:t>
      </w:r>
      <w:r w:rsidRPr="00462B03">
        <w:rPr>
          <w:sz w:val="28"/>
          <w:szCs w:val="28"/>
          <w:shd w:val="clear" w:color="auto" w:fill="FFFFFF"/>
        </w:rPr>
        <w:t>ский район.</w:t>
      </w:r>
    </w:p>
    <w:p w:rsidR="00CE471B" w:rsidRPr="005B1562" w:rsidRDefault="00CE471B" w:rsidP="00CE471B">
      <w:pPr>
        <w:ind w:firstLine="709"/>
        <w:jc w:val="both"/>
        <w:rPr>
          <w:color w:val="000000" w:themeColor="text1"/>
          <w:sz w:val="28"/>
          <w:szCs w:val="28"/>
        </w:rPr>
      </w:pPr>
      <w:r w:rsidRPr="005B1562">
        <w:rPr>
          <w:color w:val="000000" w:themeColor="text1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CE471B" w:rsidRPr="005B1562" w:rsidRDefault="00F50B52" w:rsidP="00CE4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E471B" w:rsidRPr="005B1562">
        <w:rPr>
          <w:rFonts w:ascii="Times New Roman" w:hAnsi="Times New Roman" w:cs="Times New Roman"/>
          <w:color w:val="000000" w:themeColor="text1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ED310B" w:rsidRPr="00466B25" w:rsidRDefault="00CE471B" w:rsidP="00C20605">
      <w:pPr>
        <w:ind w:firstLine="708"/>
        <w:jc w:val="both"/>
        <w:rPr>
          <w:color w:val="000000" w:themeColor="text1"/>
          <w:sz w:val="28"/>
          <w:szCs w:val="28"/>
        </w:rPr>
      </w:pPr>
      <w:r w:rsidRPr="00466B25">
        <w:rPr>
          <w:color w:val="000000" w:themeColor="text1"/>
          <w:sz w:val="28"/>
          <w:szCs w:val="28"/>
        </w:rPr>
        <w:t>В случае если реализация проекта предполагает необходимость участия в соглашении муниципального образования Кр</w:t>
      </w:r>
      <w:r w:rsidR="00466B25" w:rsidRPr="00466B25">
        <w:rPr>
          <w:color w:val="000000" w:themeColor="text1"/>
          <w:sz w:val="28"/>
          <w:szCs w:val="28"/>
        </w:rPr>
        <w:t>ылов</w:t>
      </w:r>
      <w:r w:rsidRPr="00466B25">
        <w:rPr>
          <w:color w:val="000000" w:themeColor="text1"/>
          <w:sz w:val="28"/>
          <w:szCs w:val="28"/>
        </w:rPr>
        <w:t xml:space="preserve">ский район, российское юридическое лицо, отвечающее признакам организации, реализующей проект (заявитель), представляет в </w:t>
      </w:r>
      <w:r w:rsidR="00466B25" w:rsidRPr="00466B25">
        <w:rPr>
          <w:color w:val="000000" w:themeColor="text1"/>
          <w:sz w:val="28"/>
          <w:szCs w:val="28"/>
        </w:rPr>
        <w:t>отдел инвестиционного развития</w:t>
      </w:r>
      <w:r w:rsidRPr="00466B25">
        <w:rPr>
          <w:color w:val="000000" w:themeColor="text1"/>
          <w:sz w:val="28"/>
          <w:szCs w:val="28"/>
        </w:rPr>
        <w:t xml:space="preserve"> администрации муниципального образования Кр</w:t>
      </w:r>
      <w:r w:rsidR="00466B25" w:rsidRPr="00466B25">
        <w:rPr>
          <w:color w:val="000000" w:themeColor="text1"/>
          <w:sz w:val="28"/>
          <w:szCs w:val="28"/>
        </w:rPr>
        <w:t>ылов</w:t>
      </w:r>
      <w:r w:rsidRPr="00466B25">
        <w:rPr>
          <w:color w:val="000000" w:themeColor="text1"/>
          <w:sz w:val="28"/>
          <w:szCs w:val="28"/>
        </w:rPr>
        <w:t xml:space="preserve">ский район заявление на подтверждение согласия уполномоченного органа на присоединение к заключаемому соглашению и на выполнение обязательств, возникающих у муниципального образования </w:t>
      </w:r>
      <w:r w:rsidR="00C20605" w:rsidRPr="00466B25">
        <w:rPr>
          <w:color w:val="000000" w:themeColor="text1"/>
          <w:sz w:val="28"/>
          <w:szCs w:val="28"/>
        </w:rPr>
        <w:t>Кр</w:t>
      </w:r>
      <w:r w:rsidR="00466B25" w:rsidRPr="00466B25">
        <w:rPr>
          <w:color w:val="000000" w:themeColor="text1"/>
          <w:sz w:val="28"/>
          <w:szCs w:val="28"/>
        </w:rPr>
        <w:t>ылов</w:t>
      </w:r>
      <w:r w:rsidR="00C20605" w:rsidRPr="00466B25">
        <w:rPr>
          <w:color w:val="000000" w:themeColor="text1"/>
          <w:sz w:val="28"/>
          <w:szCs w:val="28"/>
        </w:rPr>
        <w:t>ский</w:t>
      </w:r>
      <w:r w:rsidRPr="00466B25">
        <w:rPr>
          <w:color w:val="000000" w:themeColor="text1"/>
          <w:sz w:val="28"/>
          <w:szCs w:val="28"/>
        </w:rPr>
        <w:t xml:space="preserve"> район в связи с участием в соглашении, в том числе по стабилизации в отношении заявителя актов (решений) муниципального образования </w:t>
      </w:r>
      <w:r w:rsidR="00C20605" w:rsidRPr="00466B25">
        <w:rPr>
          <w:color w:val="000000" w:themeColor="text1"/>
          <w:sz w:val="28"/>
          <w:szCs w:val="28"/>
        </w:rPr>
        <w:t>Кр</w:t>
      </w:r>
      <w:r w:rsidR="00466B25" w:rsidRPr="00466B25">
        <w:rPr>
          <w:color w:val="000000" w:themeColor="text1"/>
          <w:sz w:val="28"/>
          <w:szCs w:val="28"/>
        </w:rPr>
        <w:t>ылов</w:t>
      </w:r>
      <w:r w:rsidR="00C20605" w:rsidRPr="00466B25">
        <w:rPr>
          <w:color w:val="000000" w:themeColor="text1"/>
          <w:sz w:val="28"/>
          <w:szCs w:val="28"/>
        </w:rPr>
        <w:t>ский</w:t>
      </w:r>
      <w:r w:rsidRPr="00466B25">
        <w:rPr>
          <w:color w:val="000000" w:themeColor="text1"/>
          <w:sz w:val="28"/>
          <w:szCs w:val="28"/>
        </w:rPr>
        <w:t xml:space="preserve"> район в соответствии со ст.</w:t>
      </w:r>
      <w:r w:rsidR="00466B25" w:rsidRPr="00466B25">
        <w:rPr>
          <w:color w:val="000000" w:themeColor="text1"/>
          <w:sz w:val="28"/>
          <w:szCs w:val="28"/>
        </w:rPr>
        <w:t xml:space="preserve"> </w:t>
      </w:r>
      <w:r w:rsidRPr="00466B25">
        <w:rPr>
          <w:color w:val="000000" w:themeColor="text1"/>
          <w:sz w:val="28"/>
          <w:szCs w:val="28"/>
        </w:rPr>
        <w:t>9 Федерального закона и законодательством Российской Федерации о налогах и сбора</w:t>
      </w:r>
      <w:r w:rsidR="00C20605" w:rsidRPr="00466B25">
        <w:rPr>
          <w:color w:val="000000" w:themeColor="text1"/>
          <w:sz w:val="28"/>
          <w:szCs w:val="28"/>
        </w:rPr>
        <w:t>х по форме согласно приложения.</w:t>
      </w:r>
    </w:p>
    <w:p w:rsidR="00C373FD" w:rsidRPr="00466B25" w:rsidRDefault="00C373FD" w:rsidP="007F43AE">
      <w:pPr>
        <w:ind w:firstLine="709"/>
        <w:jc w:val="both"/>
        <w:rPr>
          <w:color w:val="000000" w:themeColor="text1"/>
          <w:sz w:val="28"/>
          <w:szCs w:val="28"/>
        </w:rPr>
      </w:pPr>
      <w:r w:rsidRPr="00466B25">
        <w:rPr>
          <w:color w:val="000000" w:themeColor="text1"/>
          <w:sz w:val="28"/>
          <w:szCs w:val="28"/>
        </w:rPr>
        <w:t xml:space="preserve">5. Риски </w:t>
      </w:r>
      <w:proofErr w:type="spellStart"/>
      <w:r w:rsidRPr="00466B25">
        <w:rPr>
          <w:color w:val="000000" w:themeColor="text1"/>
          <w:sz w:val="28"/>
          <w:szCs w:val="28"/>
        </w:rPr>
        <w:t>недостижения</w:t>
      </w:r>
      <w:proofErr w:type="spellEnd"/>
      <w:r w:rsidRPr="00466B25">
        <w:rPr>
          <w:color w:val="000000" w:themeColor="text1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144940" w:rsidRPr="00466B25">
        <w:rPr>
          <w:color w:val="000000" w:themeColor="text1"/>
          <w:sz w:val="28"/>
          <w:szCs w:val="28"/>
        </w:rPr>
        <w:t>Кр</w:t>
      </w:r>
      <w:r w:rsidR="00466B25" w:rsidRPr="00466B25">
        <w:rPr>
          <w:color w:val="000000" w:themeColor="text1"/>
          <w:sz w:val="28"/>
          <w:szCs w:val="28"/>
        </w:rPr>
        <w:t>ылов</w:t>
      </w:r>
      <w:r w:rsidR="00144940" w:rsidRPr="00466B25">
        <w:rPr>
          <w:color w:val="000000" w:themeColor="text1"/>
          <w:sz w:val="28"/>
          <w:szCs w:val="28"/>
        </w:rPr>
        <w:t>ский</w:t>
      </w:r>
      <w:r w:rsidRPr="00466B25">
        <w:rPr>
          <w:color w:val="000000" w:themeColor="text1"/>
          <w:sz w:val="28"/>
          <w:szCs w:val="28"/>
        </w:rPr>
        <w:t xml:space="preserve"> район отсутствуют.</w:t>
      </w:r>
    </w:p>
    <w:p w:rsidR="00C373FD" w:rsidRPr="00466B25" w:rsidRDefault="00C373FD" w:rsidP="007F43A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Дополнительные расходы </w:t>
      </w:r>
      <w:r w:rsidR="00807E4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bookmarkStart w:id="0" w:name="_GoBack"/>
      <w:bookmarkEnd w:id="0"/>
      <w:r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(бюджета муниципального образования </w:t>
      </w:r>
      <w:r w:rsidR="00144940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r w:rsidR="00466B25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ылов</w:t>
      </w:r>
      <w:r w:rsidR="00144940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r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077EF3" w:rsidRPr="00466B25" w:rsidRDefault="00C373FD" w:rsidP="007F43A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</w:t>
      </w:r>
      <w:r w:rsidR="00ED310B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66B25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D4B59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B25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октя</w:t>
      </w:r>
      <w:r w:rsidR="00DD4B59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бря 202</w:t>
      </w:r>
      <w:r w:rsidR="00466B25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4B59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466B25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DD4B59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B25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октя</w:t>
      </w:r>
      <w:r w:rsidR="00DD4B59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бря 202</w:t>
      </w:r>
      <w:r w:rsidR="00466B25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4B59"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466B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640" w:rsidRPr="00EB0640" w:rsidRDefault="00A3304F" w:rsidP="0081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Информация о проводимых публичных </w:t>
      </w:r>
      <w:r w:rsidR="00050032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консультациях была размещена</w:t>
      </w:r>
      <w:r w:rsidR="00527F51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</w:t>
      </w:r>
      <w:r w:rsidR="00144940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144940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Красноармейский</w:t>
      </w:r>
      <w:r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(</w:t>
      </w:r>
      <w:r w:rsidR="00466B25" w:rsidRPr="00EB0640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https://krilovskaya.ru/item/1670919</w:t>
      </w:r>
      <w:r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1C498F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0640" w:rsidRPr="00EB0640" w:rsidRDefault="00EB0640" w:rsidP="00EB06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640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предпринимателю, общественному представителю уполномоченного по защите прав </w:t>
      </w:r>
      <w:proofErr w:type="gramStart"/>
      <w:r w:rsidRPr="00EB0640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807E48">
        <w:rPr>
          <w:rFonts w:ascii="Times New Roman" w:hAnsi="Times New Roman" w:cs="Times New Roman"/>
          <w:sz w:val="28"/>
          <w:szCs w:val="28"/>
        </w:rPr>
        <w:t xml:space="preserve"> </w:t>
      </w:r>
      <w:r w:rsidRPr="00EB06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640">
        <w:rPr>
          <w:rFonts w:ascii="Times New Roman" w:hAnsi="Times New Roman" w:cs="Times New Roman"/>
          <w:sz w:val="28"/>
          <w:szCs w:val="28"/>
        </w:rPr>
        <w:t xml:space="preserve"> Крыловском районе С.Ф. Данилову, </w:t>
      </w:r>
      <w:r w:rsidR="00807E48">
        <w:rPr>
          <w:rFonts w:ascii="Times New Roman" w:hAnsi="Times New Roman" w:cs="Times New Roman"/>
          <w:sz w:val="28"/>
          <w:szCs w:val="28"/>
        </w:rPr>
        <w:t xml:space="preserve"> </w:t>
      </w:r>
      <w:r w:rsidRPr="00EB064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07E48">
        <w:rPr>
          <w:rFonts w:ascii="Times New Roman" w:hAnsi="Times New Roman" w:cs="Times New Roman"/>
          <w:sz w:val="28"/>
          <w:szCs w:val="28"/>
        </w:rPr>
        <w:t xml:space="preserve"> </w:t>
      </w:r>
      <w:r w:rsidRPr="00EB0640">
        <w:rPr>
          <w:rFonts w:ascii="Times New Roman" w:hAnsi="Times New Roman" w:cs="Times New Roman"/>
          <w:sz w:val="28"/>
          <w:szCs w:val="28"/>
        </w:rPr>
        <w:t>ООО</w:t>
      </w:r>
      <w:r w:rsidR="00807E48">
        <w:rPr>
          <w:rFonts w:ascii="Times New Roman" w:hAnsi="Times New Roman" w:cs="Times New Roman"/>
          <w:sz w:val="28"/>
          <w:szCs w:val="28"/>
        </w:rPr>
        <w:t xml:space="preserve"> </w:t>
      </w:r>
      <w:r w:rsidRPr="00EB0640">
        <w:rPr>
          <w:rFonts w:ascii="Times New Roman" w:hAnsi="Times New Roman" w:cs="Times New Roman"/>
          <w:sz w:val="28"/>
          <w:szCs w:val="28"/>
        </w:rPr>
        <w:t xml:space="preserve"> «Кристалл» </w:t>
      </w:r>
      <w:r w:rsidR="00807E48">
        <w:rPr>
          <w:rFonts w:ascii="Times New Roman" w:hAnsi="Times New Roman" w:cs="Times New Roman"/>
          <w:sz w:val="28"/>
          <w:szCs w:val="28"/>
        </w:rPr>
        <w:t xml:space="preserve"> </w:t>
      </w:r>
      <w:r w:rsidRPr="00EB064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EB0640">
        <w:rPr>
          <w:rFonts w:ascii="Times New Roman" w:hAnsi="Times New Roman" w:cs="Times New Roman"/>
          <w:sz w:val="28"/>
          <w:szCs w:val="28"/>
        </w:rPr>
        <w:t>Затонсокому</w:t>
      </w:r>
      <w:proofErr w:type="spellEnd"/>
      <w:r w:rsidRPr="00EB0640">
        <w:rPr>
          <w:rFonts w:ascii="Times New Roman" w:hAnsi="Times New Roman" w:cs="Times New Roman"/>
          <w:sz w:val="28"/>
          <w:szCs w:val="28"/>
        </w:rPr>
        <w:t>, председателю общественной палаты Н.Д.  Синько - с которыми заключены соглашения о взаимодействии при проведении оценки регулирующего воздействия и экспертизы.</w:t>
      </w:r>
    </w:p>
    <w:p w:rsidR="00144940" w:rsidRPr="00EB0640" w:rsidRDefault="00A3304F" w:rsidP="007F43A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9. В период проведения публичных консультаций замечаний и предложений от участнико</w:t>
      </w:r>
      <w:r w:rsidR="00253457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в публичных консультаций по проекту не поступало.</w:t>
      </w:r>
    </w:p>
    <w:p w:rsidR="00010E8E" w:rsidRPr="00EB0640" w:rsidRDefault="00253457" w:rsidP="00010E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</w:t>
      </w:r>
      <w:r w:rsidR="00807E48" w:rsidRPr="003A20C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</w:t>
      </w:r>
      <w:r w:rsidR="00807E48" w:rsidRPr="003A20C7">
        <w:rPr>
          <w:rFonts w:ascii="Times New Roman" w:hAnsi="Times New Roman" w:cs="Times New Roman"/>
          <w:sz w:val="28"/>
          <w:szCs w:val="28"/>
        </w:rPr>
        <w:lastRenderedPageBreak/>
        <w:t xml:space="preserve">мики муниципального </w:t>
      </w:r>
      <w:r w:rsidR="00807E48">
        <w:rPr>
          <w:rFonts w:ascii="Times New Roman" w:hAnsi="Times New Roman" w:cs="Times New Roman"/>
          <w:sz w:val="28"/>
          <w:szCs w:val="28"/>
        </w:rPr>
        <w:t>образования Крыло</w:t>
      </w:r>
      <w:r w:rsidR="00807E48" w:rsidRPr="003A20C7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районного бюджета (бюджета муниципального образования </w:t>
      </w:r>
      <w:r w:rsidR="00807E48">
        <w:rPr>
          <w:rFonts w:ascii="Times New Roman" w:hAnsi="Times New Roman" w:cs="Times New Roman"/>
          <w:sz w:val="28"/>
          <w:szCs w:val="28"/>
        </w:rPr>
        <w:t>Крыло</w:t>
      </w:r>
      <w:r w:rsidR="00807E48" w:rsidRPr="003A20C7">
        <w:rPr>
          <w:rFonts w:ascii="Times New Roman" w:hAnsi="Times New Roman" w:cs="Times New Roman"/>
          <w:sz w:val="28"/>
          <w:szCs w:val="28"/>
        </w:rPr>
        <w:t>вский район)</w:t>
      </w:r>
      <w:r w:rsidR="00010E8E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, и о возможности  дальнейшего согласования</w:t>
      </w:r>
      <w:r w:rsidR="00010E8E" w:rsidRPr="00010E8E">
        <w:rPr>
          <w:rFonts w:ascii="Times New Roman" w:hAnsi="Times New Roman" w:cs="Arial"/>
          <w:sz w:val="28"/>
          <w:szCs w:val="28"/>
        </w:rPr>
        <w:t xml:space="preserve"> </w:t>
      </w:r>
      <w:r w:rsidR="00010E8E" w:rsidRPr="00247B02">
        <w:rPr>
          <w:rFonts w:ascii="Times New Roman" w:hAnsi="Times New Roman" w:cs="Arial"/>
          <w:sz w:val="28"/>
          <w:szCs w:val="28"/>
        </w:rPr>
        <w:t>проекта данного постановления администрации муниципального образования Крыловский район</w:t>
      </w:r>
      <w:r w:rsidR="00010E8E" w:rsidRPr="00EB06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7B02" w:rsidRPr="00247B02" w:rsidRDefault="00247B02" w:rsidP="00247B02">
      <w:pPr>
        <w:ind w:firstLine="540"/>
        <w:jc w:val="both"/>
        <w:rPr>
          <w:rFonts w:eastAsiaTheme="minorEastAsia"/>
          <w:sz w:val="28"/>
          <w:szCs w:val="28"/>
        </w:rPr>
      </w:pPr>
    </w:p>
    <w:p w:rsidR="00247B02" w:rsidRPr="00247B02" w:rsidRDefault="00247B02" w:rsidP="00247B02">
      <w:pPr>
        <w:jc w:val="both"/>
        <w:rPr>
          <w:rFonts w:eastAsiaTheme="minorEastAsia"/>
          <w:sz w:val="28"/>
          <w:szCs w:val="28"/>
        </w:rPr>
      </w:pPr>
    </w:p>
    <w:p w:rsidR="00247B02" w:rsidRPr="00247B02" w:rsidRDefault="00247B02" w:rsidP="00247B02">
      <w:pPr>
        <w:jc w:val="both"/>
        <w:rPr>
          <w:rFonts w:eastAsiaTheme="minorEastAsia"/>
          <w:sz w:val="28"/>
          <w:szCs w:val="28"/>
        </w:rPr>
      </w:pPr>
    </w:p>
    <w:p w:rsidR="00247B02" w:rsidRPr="00247B02" w:rsidRDefault="00247B02" w:rsidP="00247B02">
      <w:pPr>
        <w:jc w:val="both"/>
        <w:rPr>
          <w:rFonts w:eastAsiaTheme="minorEastAsia"/>
          <w:sz w:val="28"/>
          <w:szCs w:val="28"/>
        </w:rPr>
      </w:pPr>
      <w:r w:rsidRPr="00247B02">
        <w:rPr>
          <w:rFonts w:eastAsiaTheme="minorEastAsia"/>
          <w:sz w:val="28"/>
          <w:szCs w:val="28"/>
        </w:rPr>
        <w:t xml:space="preserve">Начальник отдела экономического </w:t>
      </w:r>
    </w:p>
    <w:p w:rsidR="00247B02" w:rsidRPr="00247B02" w:rsidRDefault="00247B02" w:rsidP="00247B02">
      <w:pPr>
        <w:jc w:val="both"/>
        <w:rPr>
          <w:rFonts w:eastAsiaTheme="minorEastAsia"/>
          <w:sz w:val="28"/>
          <w:szCs w:val="28"/>
        </w:rPr>
      </w:pPr>
      <w:r w:rsidRPr="00247B02">
        <w:rPr>
          <w:rFonts w:eastAsiaTheme="minorEastAsia"/>
          <w:sz w:val="28"/>
          <w:szCs w:val="28"/>
        </w:rPr>
        <w:t xml:space="preserve">развития администрации </w:t>
      </w:r>
    </w:p>
    <w:p w:rsidR="00247B02" w:rsidRPr="00247B02" w:rsidRDefault="00247B02" w:rsidP="00247B02">
      <w:pPr>
        <w:jc w:val="both"/>
        <w:rPr>
          <w:rFonts w:eastAsiaTheme="minorEastAsia"/>
          <w:sz w:val="28"/>
          <w:szCs w:val="28"/>
        </w:rPr>
      </w:pPr>
      <w:r w:rsidRPr="00247B02">
        <w:rPr>
          <w:rFonts w:eastAsiaTheme="minorEastAsia"/>
          <w:sz w:val="28"/>
          <w:szCs w:val="28"/>
        </w:rPr>
        <w:t xml:space="preserve">муниципального образования </w:t>
      </w:r>
    </w:p>
    <w:p w:rsidR="00247B02" w:rsidRPr="00247B02" w:rsidRDefault="00247B02" w:rsidP="00247B02">
      <w:pPr>
        <w:jc w:val="both"/>
        <w:rPr>
          <w:rFonts w:eastAsiaTheme="minorEastAsia"/>
          <w:sz w:val="28"/>
          <w:szCs w:val="28"/>
        </w:rPr>
      </w:pPr>
      <w:r w:rsidRPr="00247B02">
        <w:rPr>
          <w:rFonts w:eastAsiaTheme="minorEastAsia"/>
          <w:sz w:val="28"/>
          <w:szCs w:val="28"/>
        </w:rPr>
        <w:t xml:space="preserve">Крыловский район                                                                             С.В. Киселева     </w:t>
      </w:r>
    </w:p>
    <w:sectPr w:rsidR="00247B02" w:rsidRPr="00247B02" w:rsidSect="009B5283">
      <w:headerReference w:type="default" r:id="rId10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0B" w:rsidRDefault="00BC790B" w:rsidP="004E4DB4">
      <w:r>
        <w:separator/>
      </w:r>
    </w:p>
  </w:endnote>
  <w:endnote w:type="continuationSeparator" w:id="0">
    <w:p w:rsidR="00BC790B" w:rsidRDefault="00BC790B" w:rsidP="004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0B" w:rsidRDefault="00BC790B" w:rsidP="004E4DB4">
      <w:r>
        <w:separator/>
      </w:r>
    </w:p>
  </w:footnote>
  <w:footnote w:type="continuationSeparator" w:id="0">
    <w:p w:rsidR="00BC790B" w:rsidRDefault="00BC790B" w:rsidP="004E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984119"/>
      <w:docPartObj>
        <w:docPartGallery w:val="Page Numbers (Top of Page)"/>
        <w:docPartUnique/>
      </w:docPartObj>
    </w:sdtPr>
    <w:sdtEndPr/>
    <w:sdtContent>
      <w:p w:rsidR="00E55757" w:rsidRDefault="004742E8" w:rsidP="00121995">
        <w:pPr>
          <w:pStyle w:val="ab"/>
          <w:jc w:val="center"/>
        </w:pPr>
        <w:r>
          <w:fldChar w:fldCharType="begin"/>
        </w:r>
        <w:r w:rsidR="004E4DB4">
          <w:instrText>PAGE   \* MERGEFORMAT</w:instrText>
        </w:r>
        <w:r>
          <w:fldChar w:fldCharType="separate"/>
        </w:r>
        <w:r w:rsidR="00807E4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EE7C42"/>
    <w:multiLevelType w:val="multilevel"/>
    <w:tmpl w:val="65168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C963C6"/>
    <w:multiLevelType w:val="multilevel"/>
    <w:tmpl w:val="AF748A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E4DB8"/>
    <w:multiLevelType w:val="multilevel"/>
    <w:tmpl w:val="968C0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42BE"/>
    <w:rsid w:val="00010C6C"/>
    <w:rsid w:val="00010E8E"/>
    <w:rsid w:val="00012152"/>
    <w:rsid w:val="00022225"/>
    <w:rsid w:val="000245AC"/>
    <w:rsid w:val="0002763A"/>
    <w:rsid w:val="00030991"/>
    <w:rsid w:val="000325F8"/>
    <w:rsid w:val="00035A49"/>
    <w:rsid w:val="000457C7"/>
    <w:rsid w:val="00050032"/>
    <w:rsid w:val="000513E9"/>
    <w:rsid w:val="00056D5A"/>
    <w:rsid w:val="00057A6A"/>
    <w:rsid w:val="000622E7"/>
    <w:rsid w:val="000638F6"/>
    <w:rsid w:val="00066533"/>
    <w:rsid w:val="00071C7B"/>
    <w:rsid w:val="0007303A"/>
    <w:rsid w:val="00077EF3"/>
    <w:rsid w:val="000846DA"/>
    <w:rsid w:val="00090919"/>
    <w:rsid w:val="00094EAB"/>
    <w:rsid w:val="00095827"/>
    <w:rsid w:val="00095E77"/>
    <w:rsid w:val="000A0A25"/>
    <w:rsid w:val="000C1C4A"/>
    <w:rsid w:val="000C1D43"/>
    <w:rsid w:val="000D505E"/>
    <w:rsid w:val="000E4F6B"/>
    <w:rsid w:val="000F2A6A"/>
    <w:rsid w:val="000F2D6F"/>
    <w:rsid w:val="000F35BA"/>
    <w:rsid w:val="000F4452"/>
    <w:rsid w:val="000F4D3D"/>
    <w:rsid w:val="000F7710"/>
    <w:rsid w:val="000F7ABD"/>
    <w:rsid w:val="00101171"/>
    <w:rsid w:val="00104C92"/>
    <w:rsid w:val="001171E5"/>
    <w:rsid w:val="00121995"/>
    <w:rsid w:val="00124E61"/>
    <w:rsid w:val="00126D64"/>
    <w:rsid w:val="0013153B"/>
    <w:rsid w:val="00136FD1"/>
    <w:rsid w:val="00144940"/>
    <w:rsid w:val="0014717A"/>
    <w:rsid w:val="0015082D"/>
    <w:rsid w:val="00167EA3"/>
    <w:rsid w:val="001806AF"/>
    <w:rsid w:val="00183278"/>
    <w:rsid w:val="0018360C"/>
    <w:rsid w:val="00184E7E"/>
    <w:rsid w:val="00184EDE"/>
    <w:rsid w:val="001944DB"/>
    <w:rsid w:val="001A2F24"/>
    <w:rsid w:val="001A6391"/>
    <w:rsid w:val="001A741E"/>
    <w:rsid w:val="001B0D98"/>
    <w:rsid w:val="001B7AA7"/>
    <w:rsid w:val="001C43E7"/>
    <w:rsid w:val="001C498F"/>
    <w:rsid w:val="001C7709"/>
    <w:rsid w:val="001D0054"/>
    <w:rsid w:val="001D2CFD"/>
    <w:rsid w:val="001D395A"/>
    <w:rsid w:val="001E0907"/>
    <w:rsid w:val="001E0FA3"/>
    <w:rsid w:val="001E237A"/>
    <w:rsid w:val="001E33BF"/>
    <w:rsid w:val="001E7636"/>
    <w:rsid w:val="001F4D1C"/>
    <w:rsid w:val="00222EEE"/>
    <w:rsid w:val="00226DDD"/>
    <w:rsid w:val="00242C54"/>
    <w:rsid w:val="00242F28"/>
    <w:rsid w:val="00244D53"/>
    <w:rsid w:val="00247420"/>
    <w:rsid w:val="00247B02"/>
    <w:rsid w:val="00253457"/>
    <w:rsid w:val="0026410C"/>
    <w:rsid w:val="002768B4"/>
    <w:rsid w:val="002803E1"/>
    <w:rsid w:val="0029398C"/>
    <w:rsid w:val="00294C96"/>
    <w:rsid w:val="00296747"/>
    <w:rsid w:val="002B02B3"/>
    <w:rsid w:val="002B1B80"/>
    <w:rsid w:val="002B4294"/>
    <w:rsid w:val="002C6F51"/>
    <w:rsid w:val="002D1A2E"/>
    <w:rsid w:val="002D2712"/>
    <w:rsid w:val="002D4529"/>
    <w:rsid w:val="002E3E65"/>
    <w:rsid w:val="002F05D1"/>
    <w:rsid w:val="002F0955"/>
    <w:rsid w:val="002F2448"/>
    <w:rsid w:val="002F7D2C"/>
    <w:rsid w:val="00305DE6"/>
    <w:rsid w:val="00306CBA"/>
    <w:rsid w:val="00312FAC"/>
    <w:rsid w:val="0031425D"/>
    <w:rsid w:val="00315EE3"/>
    <w:rsid w:val="00327DAF"/>
    <w:rsid w:val="003323CC"/>
    <w:rsid w:val="003347A1"/>
    <w:rsid w:val="00347945"/>
    <w:rsid w:val="00353AEB"/>
    <w:rsid w:val="00361D82"/>
    <w:rsid w:val="0036487E"/>
    <w:rsid w:val="00371065"/>
    <w:rsid w:val="00376147"/>
    <w:rsid w:val="00391ED7"/>
    <w:rsid w:val="003A0D5E"/>
    <w:rsid w:val="003A56D1"/>
    <w:rsid w:val="003B3E4B"/>
    <w:rsid w:val="003B6DD7"/>
    <w:rsid w:val="003C1074"/>
    <w:rsid w:val="003C1524"/>
    <w:rsid w:val="003C77D4"/>
    <w:rsid w:val="003D0BD6"/>
    <w:rsid w:val="003D38A8"/>
    <w:rsid w:val="003D5018"/>
    <w:rsid w:val="003D58CE"/>
    <w:rsid w:val="003D6D10"/>
    <w:rsid w:val="003E0FDD"/>
    <w:rsid w:val="003E19F6"/>
    <w:rsid w:val="003E2D1D"/>
    <w:rsid w:val="003E5A3F"/>
    <w:rsid w:val="003F50CC"/>
    <w:rsid w:val="00402548"/>
    <w:rsid w:val="00406AEB"/>
    <w:rsid w:val="0040707E"/>
    <w:rsid w:val="00407729"/>
    <w:rsid w:val="0041252D"/>
    <w:rsid w:val="00413578"/>
    <w:rsid w:val="00416754"/>
    <w:rsid w:val="00422098"/>
    <w:rsid w:val="004264BB"/>
    <w:rsid w:val="00432093"/>
    <w:rsid w:val="00434706"/>
    <w:rsid w:val="004355F8"/>
    <w:rsid w:val="0045655B"/>
    <w:rsid w:val="00462734"/>
    <w:rsid w:val="00462B03"/>
    <w:rsid w:val="00462CC9"/>
    <w:rsid w:val="00466B25"/>
    <w:rsid w:val="0046749E"/>
    <w:rsid w:val="00467E23"/>
    <w:rsid w:val="004718D5"/>
    <w:rsid w:val="004742E8"/>
    <w:rsid w:val="0048211D"/>
    <w:rsid w:val="00496267"/>
    <w:rsid w:val="0049647A"/>
    <w:rsid w:val="004B2B81"/>
    <w:rsid w:val="004B36B6"/>
    <w:rsid w:val="004B6799"/>
    <w:rsid w:val="004C37AF"/>
    <w:rsid w:val="004C45AB"/>
    <w:rsid w:val="004C4730"/>
    <w:rsid w:val="004D0BDB"/>
    <w:rsid w:val="004D5C24"/>
    <w:rsid w:val="004D771F"/>
    <w:rsid w:val="004E26BF"/>
    <w:rsid w:val="004E4779"/>
    <w:rsid w:val="004E4DB4"/>
    <w:rsid w:val="004E4F1D"/>
    <w:rsid w:val="004E7B04"/>
    <w:rsid w:val="004E7CDD"/>
    <w:rsid w:val="004F36FB"/>
    <w:rsid w:val="005151F5"/>
    <w:rsid w:val="00516B94"/>
    <w:rsid w:val="00521F59"/>
    <w:rsid w:val="00522535"/>
    <w:rsid w:val="00527F51"/>
    <w:rsid w:val="005304A2"/>
    <w:rsid w:val="0053619E"/>
    <w:rsid w:val="0054044D"/>
    <w:rsid w:val="00541601"/>
    <w:rsid w:val="00542FD0"/>
    <w:rsid w:val="005556E3"/>
    <w:rsid w:val="005602E8"/>
    <w:rsid w:val="005625CB"/>
    <w:rsid w:val="0056320F"/>
    <w:rsid w:val="005741A6"/>
    <w:rsid w:val="00576FEA"/>
    <w:rsid w:val="005777EC"/>
    <w:rsid w:val="0058163C"/>
    <w:rsid w:val="00586282"/>
    <w:rsid w:val="005867E9"/>
    <w:rsid w:val="0058775A"/>
    <w:rsid w:val="00591E03"/>
    <w:rsid w:val="0059550A"/>
    <w:rsid w:val="005A1622"/>
    <w:rsid w:val="005A3BC1"/>
    <w:rsid w:val="005A6E6C"/>
    <w:rsid w:val="005B1562"/>
    <w:rsid w:val="005C028A"/>
    <w:rsid w:val="005C3E59"/>
    <w:rsid w:val="005D0E45"/>
    <w:rsid w:val="005D19A2"/>
    <w:rsid w:val="005D2611"/>
    <w:rsid w:val="005D3E5E"/>
    <w:rsid w:val="005E3AAC"/>
    <w:rsid w:val="005E4607"/>
    <w:rsid w:val="005E5A77"/>
    <w:rsid w:val="005E66E9"/>
    <w:rsid w:val="005F73DA"/>
    <w:rsid w:val="00602C66"/>
    <w:rsid w:val="006071B6"/>
    <w:rsid w:val="00610BC3"/>
    <w:rsid w:val="006206EF"/>
    <w:rsid w:val="006229D6"/>
    <w:rsid w:val="006279F3"/>
    <w:rsid w:val="00627A1A"/>
    <w:rsid w:val="0063139C"/>
    <w:rsid w:val="00635754"/>
    <w:rsid w:val="0064241E"/>
    <w:rsid w:val="006457A4"/>
    <w:rsid w:val="00653AEF"/>
    <w:rsid w:val="00653D5B"/>
    <w:rsid w:val="00653E09"/>
    <w:rsid w:val="00656790"/>
    <w:rsid w:val="006600AD"/>
    <w:rsid w:val="006634D7"/>
    <w:rsid w:val="00671F93"/>
    <w:rsid w:val="006772C9"/>
    <w:rsid w:val="00683ACB"/>
    <w:rsid w:val="00691423"/>
    <w:rsid w:val="00691B3A"/>
    <w:rsid w:val="00693692"/>
    <w:rsid w:val="0069733F"/>
    <w:rsid w:val="006A2517"/>
    <w:rsid w:val="006A6B85"/>
    <w:rsid w:val="006B33E1"/>
    <w:rsid w:val="006C04E6"/>
    <w:rsid w:val="006C138F"/>
    <w:rsid w:val="006C2E26"/>
    <w:rsid w:val="006C4D81"/>
    <w:rsid w:val="006D2F4A"/>
    <w:rsid w:val="006D50E1"/>
    <w:rsid w:val="006D62C0"/>
    <w:rsid w:val="006E188F"/>
    <w:rsid w:val="006F64C8"/>
    <w:rsid w:val="006F6AC1"/>
    <w:rsid w:val="00702251"/>
    <w:rsid w:val="0070584F"/>
    <w:rsid w:val="00710892"/>
    <w:rsid w:val="00713760"/>
    <w:rsid w:val="007164B9"/>
    <w:rsid w:val="00722999"/>
    <w:rsid w:val="00736BC8"/>
    <w:rsid w:val="00737AC5"/>
    <w:rsid w:val="00740511"/>
    <w:rsid w:val="007413B0"/>
    <w:rsid w:val="00741573"/>
    <w:rsid w:val="0074250B"/>
    <w:rsid w:val="00745C02"/>
    <w:rsid w:val="00753C15"/>
    <w:rsid w:val="00773BC8"/>
    <w:rsid w:val="00775C81"/>
    <w:rsid w:val="00783221"/>
    <w:rsid w:val="00785963"/>
    <w:rsid w:val="00790727"/>
    <w:rsid w:val="0079226C"/>
    <w:rsid w:val="007A3443"/>
    <w:rsid w:val="007A34F2"/>
    <w:rsid w:val="007B39AB"/>
    <w:rsid w:val="007C2540"/>
    <w:rsid w:val="007C4A4E"/>
    <w:rsid w:val="007E1799"/>
    <w:rsid w:val="007F0BE8"/>
    <w:rsid w:val="007F43AE"/>
    <w:rsid w:val="007F7A84"/>
    <w:rsid w:val="007F7D17"/>
    <w:rsid w:val="00801DFC"/>
    <w:rsid w:val="008037A4"/>
    <w:rsid w:val="00807E48"/>
    <w:rsid w:val="00813A4F"/>
    <w:rsid w:val="00816DD6"/>
    <w:rsid w:val="00817AAD"/>
    <w:rsid w:val="00823C31"/>
    <w:rsid w:val="00824308"/>
    <w:rsid w:val="00837E19"/>
    <w:rsid w:val="00840CD9"/>
    <w:rsid w:val="00842A6C"/>
    <w:rsid w:val="008446D1"/>
    <w:rsid w:val="00853957"/>
    <w:rsid w:val="0087613C"/>
    <w:rsid w:val="00885313"/>
    <w:rsid w:val="00894D58"/>
    <w:rsid w:val="008961B2"/>
    <w:rsid w:val="00897512"/>
    <w:rsid w:val="008A1B28"/>
    <w:rsid w:val="008B3688"/>
    <w:rsid w:val="008B5FE4"/>
    <w:rsid w:val="008C6DEB"/>
    <w:rsid w:val="008D05F3"/>
    <w:rsid w:val="008D2401"/>
    <w:rsid w:val="008E1887"/>
    <w:rsid w:val="008E2B71"/>
    <w:rsid w:val="008F32CC"/>
    <w:rsid w:val="00907FCE"/>
    <w:rsid w:val="009135AE"/>
    <w:rsid w:val="00915059"/>
    <w:rsid w:val="009158FA"/>
    <w:rsid w:val="00915C32"/>
    <w:rsid w:val="009176A0"/>
    <w:rsid w:val="009202F3"/>
    <w:rsid w:val="009249E5"/>
    <w:rsid w:val="009266F2"/>
    <w:rsid w:val="00926988"/>
    <w:rsid w:val="009327D1"/>
    <w:rsid w:val="00932E8C"/>
    <w:rsid w:val="00933BC9"/>
    <w:rsid w:val="00936740"/>
    <w:rsid w:val="0093683A"/>
    <w:rsid w:val="00940DBA"/>
    <w:rsid w:val="009448B2"/>
    <w:rsid w:val="00946E95"/>
    <w:rsid w:val="00955506"/>
    <w:rsid w:val="009613C2"/>
    <w:rsid w:val="00961787"/>
    <w:rsid w:val="0096590D"/>
    <w:rsid w:val="00971F68"/>
    <w:rsid w:val="009763A9"/>
    <w:rsid w:val="00983220"/>
    <w:rsid w:val="00984666"/>
    <w:rsid w:val="0098698D"/>
    <w:rsid w:val="0099362B"/>
    <w:rsid w:val="009936AB"/>
    <w:rsid w:val="00993C41"/>
    <w:rsid w:val="00994723"/>
    <w:rsid w:val="009A0D2D"/>
    <w:rsid w:val="009A2730"/>
    <w:rsid w:val="009B5283"/>
    <w:rsid w:val="009B7957"/>
    <w:rsid w:val="009C0B91"/>
    <w:rsid w:val="009C3DB0"/>
    <w:rsid w:val="009C52A0"/>
    <w:rsid w:val="009D66B7"/>
    <w:rsid w:val="009D6FDF"/>
    <w:rsid w:val="009E08BB"/>
    <w:rsid w:val="009F5692"/>
    <w:rsid w:val="00A060AD"/>
    <w:rsid w:val="00A06228"/>
    <w:rsid w:val="00A159B7"/>
    <w:rsid w:val="00A23D81"/>
    <w:rsid w:val="00A271B7"/>
    <w:rsid w:val="00A3304F"/>
    <w:rsid w:val="00A3607D"/>
    <w:rsid w:val="00A36B80"/>
    <w:rsid w:val="00A47B4E"/>
    <w:rsid w:val="00A513C3"/>
    <w:rsid w:val="00A55D65"/>
    <w:rsid w:val="00A61ED7"/>
    <w:rsid w:val="00A667A7"/>
    <w:rsid w:val="00A7102A"/>
    <w:rsid w:val="00A747D7"/>
    <w:rsid w:val="00A842F9"/>
    <w:rsid w:val="00A84440"/>
    <w:rsid w:val="00A854EB"/>
    <w:rsid w:val="00A8607D"/>
    <w:rsid w:val="00A932F1"/>
    <w:rsid w:val="00A93C7D"/>
    <w:rsid w:val="00AB3C6D"/>
    <w:rsid w:val="00AC00B4"/>
    <w:rsid w:val="00AC2A0D"/>
    <w:rsid w:val="00AC67CE"/>
    <w:rsid w:val="00AD303E"/>
    <w:rsid w:val="00AD5F64"/>
    <w:rsid w:val="00AD79EA"/>
    <w:rsid w:val="00AE015B"/>
    <w:rsid w:val="00AE23DA"/>
    <w:rsid w:val="00AE3440"/>
    <w:rsid w:val="00AF38BB"/>
    <w:rsid w:val="00AF632D"/>
    <w:rsid w:val="00B03A55"/>
    <w:rsid w:val="00B05E19"/>
    <w:rsid w:val="00B17DF7"/>
    <w:rsid w:val="00B21B0B"/>
    <w:rsid w:val="00B24DA6"/>
    <w:rsid w:val="00B27DE0"/>
    <w:rsid w:val="00B31A35"/>
    <w:rsid w:val="00B34005"/>
    <w:rsid w:val="00B379A8"/>
    <w:rsid w:val="00B45B0B"/>
    <w:rsid w:val="00B56B6D"/>
    <w:rsid w:val="00B579DC"/>
    <w:rsid w:val="00B60E53"/>
    <w:rsid w:val="00B630BC"/>
    <w:rsid w:val="00B66716"/>
    <w:rsid w:val="00B67F42"/>
    <w:rsid w:val="00B735F8"/>
    <w:rsid w:val="00B80EE4"/>
    <w:rsid w:val="00B83EE2"/>
    <w:rsid w:val="00B85086"/>
    <w:rsid w:val="00B902FF"/>
    <w:rsid w:val="00B909D3"/>
    <w:rsid w:val="00B91562"/>
    <w:rsid w:val="00B94D5E"/>
    <w:rsid w:val="00BA3436"/>
    <w:rsid w:val="00BA6892"/>
    <w:rsid w:val="00BA6EED"/>
    <w:rsid w:val="00BB6EC6"/>
    <w:rsid w:val="00BB71B9"/>
    <w:rsid w:val="00BC66BE"/>
    <w:rsid w:val="00BC790B"/>
    <w:rsid w:val="00BD6D89"/>
    <w:rsid w:val="00BD7B09"/>
    <w:rsid w:val="00BD7F07"/>
    <w:rsid w:val="00BE26A3"/>
    <w:rsid w:val="00BE491B"/>
    <w:rsid w:val="00BE628C"/>
    <w:rsid w:val="00C12CA2"/>
    <w:rsid w:val="00C15025"/>
    <w:rsid w:val="00C20605"/>
    <w:rsid w:val="00C34A14"/>
    <w:rsid w:val="00C373FD"/>
    <w:rsid w:val="00C45F80"/>
    <w:rsid w:val="00C516F9"/>
    <w:rsid w:val="00C54FBE"/>
    <w:rsid w:val="00C62A8A"/>
    <w:rsid w:val="00C63807"/>
    <w:rsid w:val="00C64925"/>
    <w:rsid w:val="00C64AB4"/>
    <w:rsid w:val="00C64E8C"/>
    <w:rsid w:val="00C65ECD"/>
    <w:rsid w:val="00C66B0B"/>
    <w:rsid w:val="00C671C4"/>
    <w:rsid w:val="00C677AD"/>
    <w:rsid w:val="00C677D8"/>
    <w:rsid w:val="00C67DA1"/>
    <w:rsid w:val="00C73678"/>
    <w:rsid w:val="00C7674C"/>
    <w:rsid w:val="00C9295F"/>
    <w:rsid w:val="00C9453C"/>
    <w:rsid w:val="00C977E2"/>
    <w:rsid w:val="00CA6884"/>
    <w:rsid w:val="00CB0376"/>
    <w:rsid w:val="00CD113A"/>
    <w:rsid w:val="00CD4A93"/>
    <w:rsid w:val="00CE2131"/>
    <w:rsid w:val="00CE3F3F"/>
    <w:rsid w:val="00CE471B"/>
    <w:rsid w:val="00CF4D42"/>
    <w:rsid w:val="00D03330"/>
    <w:rsid w:val="00D07F36"/>
    <w:rsid w:val="00D211A4"/>
    <w:rsid w:val="00D24FAE"/>
    <w:rsid w:val="00D3058D"/>
    <w:rsid w:val="00D40A5C"/>
    <w:rsid w:val="00D411D5"/>
    <w:rsid w:val="00D561CE"/>
    <w:rsid w:val="00D601D4"/>
    <w:rsid w:val="00D632B5"/>
    <w:rsid w:val="00D63386"/>
    <w:rsid w:val="00D637B2"/>
    <w:rsid w:val="00D76872"/>
    <w:rsid w:val="00D839FB"/>
    <w:rsid w:val="00D8674E"/>
    <w:rsid w:val="00D94F9E"/>
    <w:rsid w:val="00D96FE1"/>
    <w:rsid w:val="00DA0ECA"/>
    <w:rsid w:val="00DA309E"/>
    <w:rsid w:val="00DA5835"/>
    <w:rsid w:val="00DB7C32"/>
    <w:rsid w:val="00DC4DF2"/>
    <w:rsid w:val="00DC742A"/>
    <w:rsid w:val="00DD21B2"/>
    <w:rsid w:val="00DD4B59"/>
    <w:rsid w:val="00DE037D"/>
    <w:rsid w:val="00DE506D"/>
    <w:rsid w:val="00DE7B11"/>
    <w:rsid w:val="00DF1A10"/>
    <w:rsid w:val="00DF47B4"/>
    <w:rsid w:val="00DF4D2D"/>
    <w:rsid w:val="00DF5232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52C49"/>
    <w:rsid w:val="00E55757"/>
    <w:rsid w:val="00E66E9B"/>
    <w:rsid w:val="00E7566E"/>
    <w:rsid w:val="00E765D3"/>
    <w:rsid w:val="00E80534"/>
    <w:rsid w:val="00E81C6F"/>
    <w:rsid w:val="00E92FE5"/>
    <w:rsid w:val="00EA11B8"/>
    <w:rsid w:val="00EA13E6"/>
    <w:rsid w:val="00EA5DA0"/>
    <w:rsid w:val="00EA6BE2"/>
    <w:rsid w:val="00EB0640"/>
    <w:rsid w:val="00EC5071"/>
    <w:rsid w:val="00ED310B"/>
    <w:rsid w:val="00EE398E"/>
    <w:rsid w:val="00EE635A"/>
    <w:rsid w:val="00EF0599"/>
    <w:rsid w:val="00EF0CE9"/>
    <w:rsid w:val="00EF5238"/>
    <w:rsid w:val="00F00641"/>
    <w:rsid w:val="00F0784D"/>
    <w:rsid w:val="00F07B7F"/>
    <w:rsid w:val="00F128D6"/>
    <w:rsid w:val="00F13942"/>
    <w:rsid w:val="00F1426D"/>
    <w:rsid w:val="00F16D1D"/>
    <w:rsid w:val="00F215A0"/>
    <w:rsid w:val="00F22EE6"/>
    <w:rsid w:val="00F27251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1A0C"/>
    <w:rsid w:val="00F82B9D"/>
    <w:rsid w:val="00F84209"/>
    <w:rsid w:val="00F86252"/>
    <w:rsid w:val="00F90A0A"/>
    <w:rsid w:val="00FA0490"/>
    <w:rsid w:val="00FB3760"/>
    <w:rsid w:val="00FB4E70"/>
    <w:rsid w:val="00FC22E3"/>
    <w:rsid w:val="00FC62EE"/>
    <w:rsid w:val="00FC6908"/>
    <w:rsid w:val="00FE0CAC"/>
    <w:rsid w:val="00FE1587"/>
    <w:rsid w:val="00FE4177"/>
    <w:rsid w:val="00FE57D1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ED6FB-BF45-4729-9944-1452F3E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qFormat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DB4"/>
  </w:style>
  <w:style w:type="paragraph" w:styleId="ad">
    <w:name w:val="footer"/>
    <w:basedOn w:val="a"/>
    <w:link w:val="ae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4DB4"/>
  </w:style>
  <w:style w:type="paragraph" w:styleId="af">
    <w:name w:val="Body Text Indent"/>
    <w:basedOn w:val="a"/>
    <w:link w:val="af0"/>
    <w:rsid w:val="000F35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F35BA"/>
  </w:style>
  <w:style w:type="character" w:customStyle="1" w:styleId="21">
    <w:name w:val="Основной текст (2)_"/>
    <w:basedOn w:val="a0"/>
    <w:link w:val="22"/>
    <w:rsid w:val="00F81A0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A0C"/>
    <w:pPr>
      <w:shd w:val="clear" w:color="auto" w:fill="FFFFFF"/>
      <w:autoSpaceDE/>
      <w:autoSpaceDN/>
      <w:adjustRightInd/>
      <w:spacing w:before="240" w:after="360" w:line="0" w:lineRule="atLeast"/>
      <w:jc w:val="both"/>
    </w:pPr>
    <w:rPr>
      <w:sz w:val="26"/>
      <w:szCs w:val="26"/>
    </w:rPr>
  </w:style>
  <w:style w:type="character" w:customStyle="1" w:styleId="af1">
    <w:name w:val="Цветовое выделение"/>
    <w:rsid w:val="000F2D6F"/>
    <w:rPr>
      <w:b/>
      <w:bCs/>
      <w:color w:val="26282F"/>
    </w:rPr>
  </w:style>
  <w:style w:type="character" w:customStyle="1" w:styleId="af2">
    <w:name w:val="Гипертекстовая ссылка"/>
    <w:rsid w:val="000F2D6F"/>
    <w:rPr>
      <w:b/>
      <w:bCs/>
      <w:color w:val="auto"/>
    </w:rPr>
  </w:style>
  <w:style w:type="paragraph" w:customStyle="1" w:styleId="11">
    <w:name w:val="Обычный1"/>
    <w:qFormat/>
    <w:rsid w:val="00785963"/>
    <w:rPr>
      <w:color w:val="00000A"/>
      <w:sz w:val="24"/>
    </w:rPr>
  </w:style>
  <w:style w:type="paragraph" w:styleId="af3">
    <w:name w:val="Title"/>
    <w:basedOn w:val="a"/>
    <w:link w:val="af4"/>
    <w:qFormat/>
    <w:rsid w:val="001B0D98"/>
    <w:pPr>
      <w:widowControl/>
      <w:autoSpaceDE/>
      <w:autoSpaceDN/>
      <w:adjustRightInd/>
      <w:jc w:val="center"/>
    </w:pPr>
    <w:rPr>
      <w:b/>
      <w:sz w:val="24"/>
      <w:lang w:val="x-none" w:eastAsia="x-none"/>
    </w:rPr>
  </w:style>
  <w:style w:type="character" w:customStyle="1" w:styleId="af4">
    <w:name w:val="Название Знак"/>
    <w:basedOn w:val="a0"/>
    <w:link w:val="af3"/>
    <w:rsid w:val="001B0D98"/>
    <w:rPr>
      <w:b/>
      <w:sz w:val="24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E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164B9"/>
    <w:rPr>
      <w:sz w:val="26"/>
      <w:szCs w:val="24"/>
    </w:rPr>
  </w:style>
  <w:style w:type="paragraph" w:customStyle="1" w:styleId="msonormalmailrucssattributepostfix">
    <w:name w:val="msonormal_mailru_css_attribute_postfix"/>
    <w:basedOn w:val="a"/>
    <w:rsid w:val="00C150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316C-D860-40B1-9438-3F09DF17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Econom</cp:lastModifiedBy>
  <cp:revision>9</cp:revision>
  <cp:lastPrinted>2019-04-23T10:03:00Z</cp:lastPrinted>
  <dcterms:created xsi:type="dcterms:W3CDTF">2023-10-06T12:44:00Z</dcterms:created>
  <dcterms:modified xsi:type="dcterms:W3CDTF">2023-10-31T12:50:00Z</dcterms:modified>
</cp:coreProperties>
</file>