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265B0" w14:textId="49106225" w:rsidR="00F9204C" w:rsidRPr="00F9204C" w:rsidRDefault="00F9204C" w:rsidP="00F92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4C">
        <w:rPr>
          <w:rFonts w:ascii="Times New Roman" w:hAnsi="Times New Roman" w:cs="Times New Roman"/>
          <w:b/>
          <w:sz w:val="24"/>
          <w:szCs w:val="24"/>
        </w:rPr>
        <w:t>Объявление о проведении общественного обсуждения проекта муниципальной программы муниципального образования Крыловский муниципальный район Краснодарского края «Комплексное и устойчивое развитие в сфере архитектуры, градостроительства и размещения рекламных конструкций»</w:t>
      </w:r>
    </w:p>
    <w:p w14:paraId="6BBAD566" w14:textId="50D1C7CD" w:rsidR="00A468AB" w:rsidRPr="00EA448A" w:rsidRDefault="001F52F7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>04</w:t>
      </w:r>
      <w:r w:rsidR="00A468AB" w:rsidRPr="00EA448A">
        <w:rPr>
          <w:rFonts w:ascii="Times New Roman" w:hAnsi="Times New Roman" w:cs="Times New Roman"/>
          <w:sz w:val="24"/>
          <w:szCs w:val="24"/>
        </w:rPr>
        <w:t>.0</w:t>
      </w:r>
      <w:r w:rsidRPr="00EA448A">
        <w:rPr>
          <w:rFonts w:ascii="Times New Roman" w:hAnsi="Times New Roman" w:cs="Times New Roman"/>
          <w:sz w:val="24"/>
          <w:szCs w:val="24"/>
        </w:rPr>
        <w:t>8</w:t>
      </w:r>
      <w:r w:rsidR="00A468AB" w:rsidRPr="00EA448A">
        <w:rPr>
          <w:rFonts w:ascii="Times New Roman" w:hAnsi="Times New Roman" w:cs="Times New Roman"/>
          <w:sz w:val="24"/>
          <w:szCs w:val="24"/>
        </w:rPr>
        <w:t>.2026 г.</w:t>
      </w:r>
    </w:p>
    <w:p w14:paraId="15C6C781" w14:textId="61F08C73" w:rsidR="00A468AB" w:rsidRPr="00EA448A" w:rsidRDefault="00C20F93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1F52F7" w:rsidRPr="00EA448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Крыловский муниципальный район Краснодарского края сообщает о проведении общественного обсуждения проекта муниципальной программы муниципального образования Крыловский муниципальный район Краснодарского края </w:t>
      </w:r>
      <w:r w:rsidR="00EA448A" w:rsidRPr="00EA448A">
        <w:rPr>
          <w:rFonts w:ascii="Times New Roman" w:hAnsi="Times New Roman" w:cs="Times New Roman"/>
          <w:sz w:val="24"/>
          <w:szCs w:val="24"/>
        </w:rPr>
        <w:t>«</w:t>
      </w:r>
      <w:r w:rsidR="00EA448A" w:rsidRPr="00EA448A">
        <w:rPr>
          <w:rFonts w:ascii="Times New Roman" w:hAnsi="Times New Roman" w:cs="Times New Roman"/>
          <w:sz w:val="24"/>
          <w:szCs w:val="24"/>
          <w:lang w:eastAsia="ar-SA"/>
        </w:rPr>
        <w:t>Комплексное и устойчивое развитие в сфере архитектуры, градостроительства и размещения рекламных конструкций»</w:t>
      </w:r>
      <w:r>
        <w:rPr>
          <w:rFonts w:ascii="Times New Roman" w:hAnsi="Times New Roman" w:cs="Times New Roman"/>
          <w:sz w:val="24"/>
          <w:szCs w:val="24"/>
          <w:lang w:eastAsia="ar-SA"/>
        </w:rPr>
        <w:t>. Проект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будет размещен через три рабочих дня на сайтах</w:t>
      </w:r>
      <w:r w:rsidR="00635463">
        <w:rPr>
          <w:rFonts w:ascii="Times New Roman" w:hAnsi="Times New Roman" w:cs="Times New Roman"/>
          <w:sz w:val="24"/>
          <w:szCs w:val="24"/>
        </w:rPr>
        <w:t>: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https://крыловскийрайон23.рф, https://krilovskaya.ru/.</w:t>
      </w:r>
    </w:p>
    <w:p w14:paraId="05E05DFC" w14:textId="108897D5" w:rsidR="00A468AB" w:rsidRPr="00EA448A" w:rsidRDefault="00C20F93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Начало проведения общественного обсуждения – </w:t>
      </w:r>
      <w:r w:rsidR="00EA448A" w:rsidRPr="00EA448A">
        <w:rPr>
          <w:rFonts w:ascii="Times New Roman" w:hAnsi="Times New Roman" w:cs="Times New Roman"/>
          <w:sz w:val="24"/>
          <w:szCs w:val="24"/>
        </w:rPr>
        <w:t>10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="00EA448A" w:rsidRPr="00EA448A">
        <w:rPr>
          <w:rFonts w:ascii="Times New Roman" w:hAnsi="Times New Roman" w:cs="Times New Roman"/>
          <w:sz w:val="24"/>
          <w:szCs w:val="24"/>
        </w:rPr>
        <w:t>августа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14:paraId="0B822FEB" w14:textId="63358099" w:rsidR="00A468AB" w:rsidRPr="00EA448A" w:rsidRDefault="00C20F93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68AB" w:rsidRPr="00EA448A">
        <w:rPr>
          <w:rFonts w:ascii="Times New Roman" w:hAnsi="Times New Roman" w:cs="Times New Roman"/>
          <w:sz w:val="24"/>
          <w:szCs w:val="24"/>
        </w:rPr>
        <w:t>Завершение проведения общественного обсуж</w:t>
      </w:r>
      <w:bookmarkStart w:id="0" w:name="_GoBack"/>
      <w:bookmarkEnd w:id="0"/>
      <w:r w:rsidR="00A468AB" w:rsidRPr="00EA448A">
        <w:rPr>
          <w:rFonts w:ascii="Times New Roman" w:hAnsi="Times New Roman" w:cs="Times New Roman"/>
          <w:sz w:val="24"/>
          <w:szCs w:val="24"/>
        </w:rPr>
        <w:t xml:space="preserve">дения – </w:t>
      </w:r>
      <w:r w:rsidR="00EA448A" w:rsidRPr="00EA448A">
        <w:rPr>
          <w:rFonts w:ascii="Times New Roman" w:hAnsi="Times New Roman" w:cs="Times New Roman"/>
          <w:sz w:val="24"/>
          <w:szCs w:val="24"/>
        </w:rPr>
        <w:t>24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="00EA448A" w:rsidRPr="00EA448A">
        <w:rPr>
          <w:rFonts w:ascii="Times New Roman" w:hAnsi="Times New Roman" w:cs="Times New Roman"/>
          <w:sz w:val="24"/>
          <w:szCs w:val="24"/>
        </w:rPr>
        <w:t>августа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14:paraId="1C74F3A9" w14:textId="16934C98" w:rsidR="003853F3" w:rsidRDefault="00C20F93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Замечания и предложения представителей общественности к проекту муниципальной программы муниципального образования Крыловский муниципальный район Краснодарского края </w:t>
      </w:r>
      <w:r w:rsidR="00EA448A" w:rsidRPr="00EA448A">
        <w:rPr>
          <w:rFonts w:ascii="Times New Roman" w:hAnsi="Times New Roman" w:cs="Times New Roman"/>
          <w:sz w:val="24"/>
          <w:szCs w:val="24"/>
        </w:rPr>
        <w:t>«</w:t>
      </w:r>
      <w:r w:rsidR="00EA448A" w:rsidRPr="00EA448A">
        <w:rPr>
          <w:rFonts w:ascii="Times New Roman" w:hAnsi="Times New Roman" w:cs="Times New Roman"/>
          <w:sz w:val="24"/>
          <w:szCs w:val="24"/>
          <w:lang w:eastAsia="ar-SA"/>
        </w:rPr>
        <w:t>Комплексное и устойчивое развитие в сфере архитектуры, градостроительства и размещения рекламных конструкций»</w:t>
      </w:r>
      <w:r w:rsidR="00EA448A"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="00A468AB" w:rsidRPr="00EA448A">
        <w:rPr>
          <w:rFonts w:ascii="Times New Roman" w:hAnsi="Times New Roman" w:cs="Times New Roman"/>
          <w:sz w:val="24"/>
          <w:szCs w:val="24"/>
        </w:rPr>
        <w:t xml:space="preserve">направлять по адресу электронной почты </w:t>
      </w:r>
      <w:hyperlink r:id="rId5" w:history="1">
        <w:r w:rsidR="003D28EE" w:rsidRPr="00A02E45">
          <w:rPr>
            <w:rStyle w:val="a3"/>
            <w:rFonts w:ascii="Times New Roman" w:hAnsi="Times New Roman" w:cs="Times New Roman"/>
            <w:sz w:val="24"/>
            <w:szCs w:val="24"/>
          </w:rPr>
          <w:t>arhitek261_1@bk.ru</w:t>
        </w:r>
      </w:hyperlink>
      <w:r w:rsidR="003D28EE">
        <w:rPr>
          <w:rFonts w:ascii="Times New Roman" w:hAnsi="Times New Roman" w:cs="Times New Roman"/>
          <w:sz w:val="24"/>
          <w:szCs w:val="24"/>
        </w:rPr>
        <w:t>.</w:t>
      </w:r>
    </w:p>
    <w:p w14:paraId="75E752CD" w14:textId="2BEE22FC" w:rsidR="003D28EE" w:rsidRPr="003D28EE" w:rsidRDefault="00C20F93" w:rsidP="003D28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28EE" w:rsidRPr="003D28EE">
        <w:rPr>
          <w:rFonts w:ascii="Times New Roman" w:hAnsi="Times New Roman" w:cs="Times New Roman"/>
          <w:sz w:val="24"/>
          <w:szCs w:val="24"/>
        </w:rPr>
        <w:t>Требования к замечаниям и предложениям представителей общественности к проекту программы установлены Федеральным законом от 02.05.2006 № 59-ФЗ «О порядке рассмотрения обращений граждан Российской Федерации».</w:t>
      </w:r>
    </w:p>
    <w:p w14:paraId="7EDD9B6E" w14:textId="69C0E720" w:rsidR="003D28EE" w:rsidRPr="00EA448A" w:rsidRDefault="00C20F93" w:rsidP="003D28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28EE" w:rsidRPr="003D28EE">
        <w:rPr>
          <w:rFonts w:ascii="Times New Roman" w:hAnsi="Times New Roman" w:cs="Times New Roman"/>
          <w:sz w:val="24"/>
          <w:szCs w:val="24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программы,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sectPr w:rsidR="003D28EE" w:rsidRPr="00EA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96"/>
    <w:rsid w:val="001F52F7"/>
    <w:rsid w:val="003853F3"/>
    <w:rsid w:val="003D28EE"/>
    <w:rsid w:val="00635463"/>
    <w:rsid w:val="00704096"/>
    <w:rsid w:val="00A468AB"/>
    <w:rsid w:val="00C20F93"/>
    <w:rsid w:val="00EA448A"/>
    <w:rsid w:val="00F9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D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8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itek261_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ГОиЧС</cp:lastModifiedBy>
  <cp:revision>4</cp:revision>
  <cp:lastPrinted>2026-05-19T05:34:00Z</cp:lastPrinted>
  <dcterms:created xsi:type="dcterms:W3CDTF">2026-08-19T06:15:00Z</dcterms:created>
  <dcterms:modified xsi:type="dcterms:W3CDTF">2026-08-19T06:20:00Z</dcterms:modified>
</cp:coreProperties>
</file>