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61" w:rsidRPr="00D00B61" w:rsidRDefault="00D00B61" w:rsidP="00D00B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6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61" w:rsidRPr="00D00B61" w:rsidRDefault="00D00B61" w:rsidP="00D00B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6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КРЫЛОВСКИЙ РАЙОН</w:t>
      </w:r>
    </w:p>
    <w:p w:rsidR="00D00B61" w:rsidRPr="00D00B61" w:rsidRDefault="00D00B61" w:rsidP="00D00B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651F" w:rsidRDefault="00D00B61" w:rsidP="00D36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B61">
        <w:rPr>
          <w:rFonts w:ascii="Times New Roman" w:hAnsi="Times New Roman" w:cs="Times New Roman"/>
          <w:sz w:val="28"/>
          <w:szCs w:val="28"/>
        </w:rPr>
        <w:t>от _      25.0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0B6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0B61">
        <w:rPr>
          <w:rFonts w:ascii="Times New Roman" w:hAnsi="Times New Roman" w:cs="Times New Roman"/>
          <w:sz w:val="28"/>
          <w:szCs w:val="28"/>
        </w:rPr>
        <w:t>__       № __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D00B61">
        <w:rPr>
          <w:rFonts w:ascii="Times New Roman" w:hAnsi="Times New Roman" w:cs="Times New Roman"/>
          <w:sz w:val="28"/>
          <w:szCs w:val="28"/>
        </w:rPr>
        <w:t>__</w:t>
      </w:r>
    </w:p>
    <w:p w:rsidR="00D00B61" w:rsidRPr="00D00B61" w:rsidRDefault="00D00B61" w:rsidP="00D00B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0B6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00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B61">
        <w:rPr>
          <w:rFonts w:ascii="Times New Roman" w:hAnsi="Times New Roman" w:cs="Times New Roman"/>
          <w:sz w:val="28"/>
          <w:szCs w:val="28"/>
        </w:rPr>
        <w:t>Крыловская</w:t>
      </w:r>
      <w:proofErr w:type="spellEnd"/>
    </w:p>
    <w:p w:rsidR="00B606B6" w:rsidRDefault="00B606B6" w:rsidP="00B606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06B6" w:rsidRDefault="00794927" w:rsidP="00794927">
      <w:pPr>
        <w:spacing w:line="240" w:lineRule="auto"/>
        <w:ind w:left="567" w:right="56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решения о предоставлении из бюджета муниципального образования Крыловский район бюджетных инвестиций юридическим лицам, не являющимся государственными или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униципальными учреждениями </w:t>
      </w:r>
      <w:r w:rsidRPr="00794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  <w:proofErr w:type="gramEnd"/>
    </w:p>
    <w:p w:rsidR="00794927" w:rsidRDefault="00794927" w:rsidP="00794927">
      <w:pPr>
        <w:spacing w:line="240" w:lineRule="auto"/>
        <w:ind w:left="567" w:right="56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27" w:rsidRDefault="00794927" w:rsidP="0079492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27" w:rsidRDefault="00794927" w:rsidP="00B630A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2 пункта 1 статьи 80 Бюджетного кодекса Российской Федерации, на основании Устава муниципального образования </w:t>
      </w:r>
      <w:r w:rsidR="00B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Крыловский район постановляю:</w:t>
      </w:r>
    </w:p>
    <w:p w:rsidR="00B630A6" w:rsidRDefault="00B630A6" w:rsidP="00B630A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30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решения о предоставлении из бюджета муниципального образования Крыловский район бюджетных инвестиций юридическим лицам, не являющимся государственными или муниципальными учреждениями и государственными или </w:t>
      </w:r>
      <w:r w:rsidRPr="00B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630A6" w:rsidRPr="00B630A6" w:rsidRDefault="00B630A6" w:rsidP="00B630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0A6">
        <w:rPr>
          <w:rFonts w:ascii="Times New Roman" w:hAnsi="Times New Roman" w:cs="Times New Roman"/>
          <w:sz w:val="28"/>
          <w:szCs w:val="28"/>
        </w:rPr>
        <w:t>2. Отделу по социальной работе, взаимодействию со средствами массовой информации и общественными организациями администрации муниципального образования Крыловский район (Голованова) опубликовать официально настоящее постановление в установленном порядке.</w:t>
      </w:r>
    </w:p>
    <w:p w:rsidR="00B630A6" w:rsidRPr="00B630A6" w:rsidRDefault="00B630A6" w:rsidP="00B630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0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630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0A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630A6" w:rsidRPr="00B630A6" w:rsidRDefault="00B630A6" w:rsidP="00B630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0A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 (обнародования).</w:t>
      </w:r>
    </w:p>
    <w:p w:rsidR="00B630A6" w:rsidRDefault="00B630A6" w:rsidP="00B630A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0A6" w:rsidRDefault="00B630A6" w:rsidP="00B630A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0A6" w:rsidRDefault="00B630A6" w:rsidP="00B630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B630A6" w:rsidRDefault="00B630A6" w:rsidP="00B630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                        В.Г.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Демиров</w:t>
      </w:r>
      <w:proofErr w:type="spellEnd"/>
    </w:p>
    <w:p w:rsidR="00A16FE6" w:rsidRPr="004874A2" w:rsidRDefault="00A16FE6" w:rsidP="00A16F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16FE6" w:rsidRPr="004874A2" w:rsidRDefault="00A16FE6" w:rsidP="00A16F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FE6" w:rsidRPr="004874A2" w:rsidRDefault="00A16FE6" w:rsidP="00A16F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74A2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A16FE6" w:rsidRPr="004874A2" w:rsidRDefault="00A16FE6" w:rsidP="00A16F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4874A2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Крыловский район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74A2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D3651F">
        <w:rPr>
          <w:rFonts w:ascii="Times New Roman" w:hAnsi="Times New Roman"/>
          <w:sz w:val="28"/>
          <w:szCs w:val="28"/>
          <w:lang w:eastAsia="ru-RU"/>
        </w:rPr>
        <w:t>25.06.2021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4874A2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D3651F">
        <w:rPr>
          <w:rFonts w:ascii="Times New Roman" w:hAnsi="Times New Roman"/>
          <w:sz w:val="28"/>
          <w:szCs w:val="28"/>
          <w:lang w:eastAsia="ru-RU"/>
        </w:rPr>
        <w:t>200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Порядок принятия решения </w:t>
      </w:r>
      <w:r w:rsidRPr="00794927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из бюджета муниципального образования Крыловский район бюджетных инвестиций юридическим лицам, не являющимся государственными или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униципальными учреждениями </w:t>
      </w:r>
      <w:r w:rsidRPr="00794927">
        <w:rPr>
          <w:rFonts w:ascii="Times New Roman" w:eastAsia="Times New Roman" w:hAnsi="Times New Roman"/>
          <w:b/>
          <w:sz w:val="28"/>
          <w:szCs w:val="28"/>
          <w:lang w:eastAsia="ru-RU"/>
        </w:rPr>
        <w:t>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  <w:proofErr w:type="gramEnd"/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D33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Настоящий порядок устанавливает процедуру принятия решения о </w:t>
      </w:r>
      <w:r w:rsidRPr="00201D33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из бюджета муниципального образования Крыловский район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– Порядок, решение, юридические лица).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Решение принимается исходя из целей и задач, содержащихся в документах стратегического планирования муниципального образования Крыловский район, поручений главы муниципального образования Крыловский район.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принимается в форме постановления администрации муниципального образования Крыловский район.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Инициатором подготовки проекта решения выступает главный распорядитель средств бюджета муниципального образования Крыловский район, наделенный в установленном порядке полномочиями в соответствующей сфере ведения (далее - главный распорядитель).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 проекте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определяются: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наименование главного распорядителя, до которого как получателя средств бюджета муниципального образования Крыловский район 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 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наименование юридического лица;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в) </w:t>
      </w:r>
      <w:r w:rsidRPr="00B23426">
        <w:rPr>
          <w:rFonts w:ascii="Times New Roman" w:hAnsi="Times New Roman"/>
          <w:color w:val="000000"/>
          <w:sz w:val="28"/>
          <w:szCs w:val="28"/>
        </w:rPr>
        <w:t xml:space="preserve">цель предоставления бюджетных </w:t>
      </w:r>
      <w:r w:rsidRPr="00B23426">
        <w:rPr>
          <w:rStyle w:val="105pt"/>
          <w:rFonts w:eastAsia="Calibri"/>
          <w:sz w:val="28"/>
          <w:szCs w:val="28"/>
        </w:rPr>
        <w:t xml:space="preserve">инвестиций с </w:t>
      </w:r>
      <w:r w:rsidRPr="00B23426">
        <w:rPr>
          <w:rFonts w:ascii="Times New Roman" w:hAnsi="Times New Roman"/>
          <w:color w:val="000000"/>
          <w:sz w:val="28"/>
          <w:szCs w:val="28"/>
        </w:rPr>
        <w:t>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</w:t>
      </w:r>
      <w:r w:rsidRPr="00580A2F">
        <w:rPr>
          <w:rFonts w:ascii="Times New Roman" w:hAnsi="Times New Roman"/>
          <w:color w:val="000000"/>
          <w:sz w:val="28"/>
          <w:szCs w:val="28"/>
        </w:rPr>
        <w:t>муниципальной программы в сл</w:t>
      </w:r>
      <w:r>
        <w:rPr>
          <w:rFonts w:ascii="Times New Roman" w:hAnsi="Times New Roman"/>
          <w:color w:val="000000"/>
          <w:sz w:val="28"/>
          <w:szCs w:val="28"/>
        </w:rPr>
        <w:t xml:space="preserve">учае, если бюджетные инвестиции </w:t>
      </w:r>
      <w:r w:rsidRPr="00580A2F">
        <w:rPr>
          <w:rFonts w:ascii="Times New Roman" w:hAnsi="Times New Roman"/>
          <w:color w:val="000000"/>
          <w:sz w:val="28"/>
          <w:szCs w:val="28"/>
        </w:rPr>
        <w:t>предоставляются в целях реализации соответствующих проектов, программ;</w:t>
      </w:r>
    </w:p>
    <w:p w:rsidR="00A16FE6" w:rsidRPr="00580A2F" w:rsidRDefault="00A16FE6" w:rsidP="00A16FE6">
      <w:pPr>
        <w:pStyle w:val="1"/>
        <w:shd w:val="clear" w:color="auto" w:fill="auto"/>
        <w:tabs>
          <w:tab w:val="left" w:pos="932"/>
        </w:tabs>
        <w:spacing w:line="306" w:lineRule="exact"/>
        <w:ind w:left="40" w:right="20" w:firstLine="520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</w:t>
      </w:r>
      <w:r w:rsidRPr="00580A2F">
        <w:rPr>
          <w:color w:val="000000"/>
          <w:sz w:val="28"/>
          <w:szCs w:val="28"/>
        </w:rPr>
        <w:t>р</w:t>
      </w:r>
      <w:proofErr w:type="gramEnd"/>
      <w:r w:rsidRPr="00580A2F">
        <w:rPr>
          <w:color w:val="000000"/>
          <w:sz w:val="28"/>
          <w:szCs w:val="28"/>
        </w:rPr>
        <w:t>езультаты предоставления бюдже</w:t>
      </w:r>
      <w:r>
        <w:rPr>
          <w:color w:val="000000"/>
          <w:sz w:val="28"/>
          <w:szCs w:val="28"/>
        </w:rPr>
        <w:t xml:space="preserve">тных инвестиций, которые должны </w:t>
      </w:r>
      <w:r w:rsidRPr="00580A2F">
        <w:rPr>
          <w:color w:val="000000"/>
          <w:sz w:val="28"/>
          <w:szCs w:val="28"/>
        </w:rPr>
        <w:t>быть конкретными, измеримыми и дол</w:t>
      </w:r>
      <w:r>
        <w:rPr>
          <w:color w:val="000000"/>
          <w:sz w:val="28"/>
          <w:szCs w:val="28"/>
        </w:rPr>
        <w:t xml:space="preserve">жны соответствовать результатам </w:t>
      </w:r>
      <w:r w:rsidRPr="00580A2F">
        <w:rPr>
          <w:color w:val="000000"/>
          <w:sz w:val="28"/>
          <w:szCs w:val="28"/>
        </w:rPr>
        <w:t>проекта или программы, указанных в подпункте «в» настоящего пункта (вслучае, если бюджетные инвестиции предоставляются в целях реализ</w:t>
      </w:r>
      <w:r>
        <w:rPr>
          <w:color w:val="000000"/>
          <w:sz w:val="28"/>
          <w:szCs w:val="28"/>
        </w:rPr>
        <w:t>ации</w:t>
      </w:r>
      <w:r w:rsidRPr="00580A2F">
        <w:rPr>
          <w:color w:val="000000"/>
          <w:sz w:val="28"/>
          <w:szCs w:val="28"/>
        </w:rPr>
        <w:t>такого проекта, программы), и показатели, необходимые для их достиже</w:t>
      </w:r>
      <w:r>
        <w:rPr>
          <w:color w:val="000000"/>
          <w:sz w:val="28"/>
          <w:szCs w:val="28"/>
        </w:rPr>
        <w:t>ния,</w:t>
      </w:r>
      <w:r w:rsidRPr="00580A2F">
        <w:rPr>
          <w:color w:val="000000"/>
          <w:sz w:val="28"/>
          <w:szCs w:val="28"/>
        </w:rPr>
        <w:t>включая показатели в части материаль</w:t>
      </w:r>
      <w:r>
        <w:rPr>
          <w:color w:val="000000"/>
          <w:sz w:val="28"/>
          <w:szCs w:val="28"/>
        </w:rPr>
        <w:t xml:space="preserve">ных и нематериальных объектов и (или) </w:t>
      </w:r>
      <w:r w:rsidRPr="00580A2F">
        <w:rPr>
          <w:color w:val="000000"/>
          <w:sz w:val="28"/>
          <w:szCs w:val="28"/>
        </w:rPr>
        <w:t>услуг, планируемых к получ</w:t>
      </w:r>
      <w:r>
        <w:rPr>
          <w:color w:val="000000"/>
          <w:sz w:val="28"/>
          <w:szCs w:val="28"/>
        </w:rPr>
        <w:t xml:space="preserve">ению при достижении результатов </w:t>
      </w:r>
      <w:r w:rsidRPr="00580A2F">
        <w:rPr>
          <w:color w:val="000000"/>
          <w:sz w:val="28"/>
          <w:szCs w:val="28"/>
        </w:rPr>
        <w:t>соответствующего проекта (при возможности ус</w:t>
      </w:r>
      <w:r>
        <w:rPr>
          <w:color w:val="000000"/>
          <w:sz w:val="28"/>
          <w:szCs w:val="28"/>
        </w:rPr>
        <w:t xml:space="preserve">тановления таких </w:t>
      </w:r>
      <w:r w:rsidRPr="00580A2F">
        <w:rPr>
          <w:color w:val="000000"/>
          <w:sz w:val="28"/>
          <w:szCs w:val="28"/>
        </w:rPr>
        <w:t>показателей);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иные показатели, достижение которых  должно быть обеспечено юридическим лицом при необходимости;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з) в случае предоставления бюджетных инвестиций 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–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отбора.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 юридического лица отсутствует неисполненная обязанность 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у юридического лица отсутствуют просроченная задолженность по возврату в бюджет муниципального образования Крыловский район субсидий, бюджетных инвестиций,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том числе в соответствии с иными  нормативными правовыми актами, и иная просроченная задолженность перед бюджетом муниципального образования Крыловский район;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г) юридическое лицо не является иностранным юридическим лицом, а также российским юридическим лицом, в уставном (складочном) капитале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), в совокупности превышает 50 процентов;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юридическому лицу не предоставляются средства из бюджета муниципального образования Крыловский район на основании иных нормативных правовых актов на цели, указанные в проекте решения в соответствии с подпунктом «в» пункта 5 Порядка;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Главный распорядитель обеспечивает получение от юридического лица следующих документов, подтверждающих соответствие его требованиям, указанным в пункте 6 Порядка:</w:t>
      </w:r>
    </w:p>
    <w:p w:rsidR="00A16FE6" w:rsidRPr="00737D1F" w:rsidRDefault="00A16FE6" w:rsidP="00A16FE6">
      <w:pPr>
        <w:pStyle w:val="1"/>
        <w:shd w:val="clear" w:color="auto" w:fill="auto"/>
        <w:tabs>
          <w:tab w:val="left" w:pos="931"/>
        </w:tabs>
        <w:spacing w:line="302" w:lineRule="exact"/>
        <w:ind w:left="20" w:right="20" w:firstLine="5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737D1F">
        <w:rPr>
          <w:color w:val="000000"/>
          <w:sz w:val="28"/>
          <w:szCs w:val="28"/>
        </w:rPr>
        <w:t>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A16FE6" w:rsidRPr="00737D1F" w:rsidRDefault="00A16FE6" w:rsidP="00A16FE6">
      <w:pPr>
        <w:pStyle w:val="1"/>
        <w:shd w:val="clear" w:color="auto" w:fill="auto"/>
        <w:tabs>
          <w:tab w:val="left" w:pos="931"/>
        </w:tabs>
        <w:spacing w:line="302" w:lineRule="exact"/>
        <w:ind w:left="20" w:right="20" w:firstLine="5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737D1F">
        <w:rPr>
          <w:color w:val="000000"/>
          <w:sz w:val="28"/>
          <w:szCs w:val="28"/>
        </w:rPr>
        <w:t>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A16FE6" w:rsidRPr="00737D1F" w:rsidRDefault="00A16FE6" w:rsidP="00A16FE6">
      <w:pPr>
        <w:pStyle w:val="1"/>
        <w:shd w:val="clear" w:color="auto" w:fill="auto"/>
        <w:tabs>
          <w:tab w:val="left" w:pos="931"/>
        </w:tabs>
        <w:spacing w:line="302" w:lineRule="exact"/>
        <w:ind w:left="20" w:right="20" w:firstLine="5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737D1F">
        <w:rPr>
          <w:color w:val="000000"/>
          <w:sz w:val="28"/>
          <w:szCs w:val="28"/>
        </w:rPr>
        <w:t>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подпунктом «б» пункта 6 Порядка;</w:t>
      </w:r>
    </w:p>
    <w:p w:rsidR="00A16FE6" w:rsidRPr="00737D1F" w:rsidRDefault="00A16FE6" w:rsidP="00A16FE6">
      <w:pPr>
        <w:pStyle w:val="1"/>
        <w:shd w:val="clear" w:color="auto" w:fill="auto"/>
        <w:tabs>
          <w:tab w:val="left" w:pos="931"/>
        </w:tabs>
        <w:spacing w:line="302" w:lineRule="exact"/>
        <w:ind w:left="20" w:right="20" w:firstLine="5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737D1F">
        <w:rPr>
          <w:color w:val="000000"/>
          <w:sz w:val="28"/>
          <w:szCs w:val="28"/>
        </w:rPr>
        <w:t>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Проект решения подлежит согласованию с отделом экономического развития администрации муниципального образования Крыловский район, отделом инвестиционного развития администрации муниципального образования Крыловский район, финансовым управлением администрации муниципального образования Крыловский район в порядке и сроки, установленные инструкцией по делопроизводству в администрации муниципального образования Крыловский район.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 – экономическим обоснованием и следующими документами: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документ, содержащий сведения о наличии в муниципальной собственности муниципального образования Крыловский район акций (долей) в уставном (складочном) капитале юридического лица (реестр владельцев акций либо выписка из него или заверенные печатью юридического лица (при наличии печати) и подписанное его руководителем или уполномоченным лицом письмо);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10.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Проект решения согласованный с отделом экономического развития администрации муниципального образования Крыловский район, отделом инвестиционного развития администрации муниципального образования Крыловский район, финансовым управлением администрации муниципального образования Крыловский район направляется на рассмотрение и подписание главе муниципального образования Крыловский район 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предусматриваютсяпроектом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решения Совета муниципального образования Крыловский район о бюджете муниципального образования Крыловский район 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Совета муниципального образования Крыловский район на текущий финансовый год и плановый период, - не позднее 10 рабочих дней после принятия указанного решения о внесении изменений в бюджет муниципального образования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Крыловский район на текущий финансовый год и плановый период.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6FE6" w:rsidRDefault="00A16FE6" w:rsidP="00A16F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:rsidR="00A16FE6" w:rsidRPr="00737D1F" w:rsidRDefault="00A16FE6" w:rsidP="00A16FE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инвестиционного развития                                                                Н.А. Федоренко</w:t>
      </w:r>
    </w:p>
    <w:p w:rsidR="00A16FE6" w:rsidRPr="00B630A6" w:rsidRDefault="00A16FE6" w:rsidP="00B630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16FE6" w:rsidRPr="00B630A6" w:rsidSect="00D3651F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6536"/>
    <w:multiLevelType w:val="hybridMultilevel"/>
    <w:tmpl w:val="FF12FC82"/>
    <w:lvl w:ilvl="0" w:tplc="1AF6A1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BB3C73"/>
    <w:multiLevelType w:val="hybridMultilevel"/>
    <w:tmpl w:val="F78EACFE"/>
    <w:lvl w:ilvl="0" w:tplc="25D8300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6B6"/>
    <w:rsid w:val="00040BD5"/>
    <w:rsid w:val="00086229"/>
    <w:rsid w:val="000E4A6B"/>
    <w:rsid w:val="00104154"/>
    <w:rsid w:val="00117D73"/>
    <w:rsid w:val="00195BB3"/>
    <w:rsid w:val="001D1ED7"/>
    <w:rsid w:val="00221642"/>
    <w:rsid w:val="002315E9"/>
    <w:rsid w:val="00266C2A"/>
    <w:rsid w:val="002C1D14"/>
    <w:rsid w:val="00336551"/>
    <w:rsid w:val="00346122"/>
    <w:rsid w:val="00386F9E"/>
    <w:rsid w:val="0040093A"/>
    <w:rsid w:val="00491E26"/>
    <w:rsid w:val="004F2EB1"/>
    <w:rsid w:val="00540267"/>
    <w:rsid w:val="00541ED5"/>
    <w:rsid w:val="00542EEB"/>
    <w:rsid w:val="00582E23"/>
    <w:rsid w:val="005A542F"/>
    <w:rsid w:val="005C7934"/>
    <w:rsid w:val="005E4D3C"/>
    <w:rsid w:val="0060600A"/>
    <w:rsid w:val="006112F7"/>
    <w:rsid w:val="0061270D"/>
    <w:rsid w:val="00637A41"/>
    <w:rsid w:val="0069183C"/>
    <w:rsid w:val="006D5002"/>
    <w:rsid w:val="006F5FE5"/>
    <w:rsid w:val="00794927"/>
    <w:rsid w:val="007A4C30"/>
    <w:rsid w:val="007B049A"/>
    <w:rsid w:val="008306D1"/>
    <w:rsid w:val="00833F61"/>
    <w:rsid w:val="008656A4"/>
    <w:rsid w:val="008E423C"/>
    <w:rsid w:val="00902623"/>
    <w:rsid w:val="00904397"/>
    <w:rsid w:val="00922576"/>
    <w:rsid w:val="00943EF7"/>
    <w:rsid w:val="00954BAE"/>
    <w:rsid w:val="00954D42"/>
    <w:rsid w:val="00993BBD"/>
    <w:rsid w:val="00A16FE6"/>
    <w:rsid w:val="00A362F2"/>
    <w:rsid w:val="00A4747E"/>
    <w:rsid w:val="00AB0BD7"/>
    <w:rsid w:val="00B606B6"/>
    <w:rsid w:val="00B630A6"/>
    <w:rsid w:val="00B740E6"/>
    <w:rsid w:val="00C160D6"/>
    <w:rsid w:val="00C52577"/>
    <w:rsid w:val="00C56690"/>
    <w:rsid w:val="00CB6CEA"/>
    <w:rsid w:val="00CC72B1"/>
    <w:rsid w:val="00D00B61"/>
    <w:rsid w:val="00D2631A"/>
    <w:rsid w:val="00D3651F"/>
    <w:rsid w:val="00D51D65"/>
    <w:rsid w:val="00DD2D57"/>
    <w:rsid w:val="00E063A0"/>
    <w:rsid w:val="00E1237C"/>
    <w:rsid w:val="00E45001"/>
    <w:rsid w:val="00E946EB"/>
    <w:rsid w:val="00ED10AF"/>
    <w:rsid w:val="00ED31D8"/>
    <w:rsid w:val="00F30C12"/>
    <w:rsid w:val="00F32468"/>
    <w:rsid w:val="00F97DF0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27"/>
    <w:pPr>
      <w:ind w:left="720"/>
      <w:contextualSpacing/>
    </w:pPr>
  </w:style>
  <w:style w:type="character" w:customStyle="1" w:styleId="105pt">
    <w:name w:val="Основной текст + 10;5 pt"/>
    <w:basedOn w:val="a0"/>
    <w:rsid w:val="00A16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"/>
    <w:rsid w:val="00A16FE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6FE6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D0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msh1</dc:creator>
  <cp:keywords/>
  <dc:description/>
  <cp:lastModifiedBy>Econom</cp:lastModifiedBy>
  <cp:revision>5</cp:revision>
  <cp:lastPrinted>2021-06-25T05:32:00Z</cp:lastPrinted>
  <dcterms:created xsi:type="dcterms:W3CDTF">2021-06-24T05:43:00Z</dcterms:created>
  <dcterms:modified xsi:type="dcterms:W3CDTF">2023-07-04T07:36:00Z</dcterms:modified>
</cp:coreProperties>
</file>