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3C59C0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0470F9">
        <w:rPr>
          <w:b/>
          <w:color w:val="FF0000"/>
          <w:sz w:val="28"/>
        </w:rPr>
        <w:t>989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3C59C0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0470F9">
        <w:rPr>
          <w:color w:val="FF0000"/>
          <w:sz w:val="28"/>
        </w:rPr>
        <w:t>989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0470F9">
        <w:rPr>
          <w:color w:val="FF0000"/>
          <w:sz w:val="28"/>
        </w:rPr>
        <w:t>Железнодорожная, 1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0470F9">
        <w:rPr>
          <w:color w:val="FF0000"/>
          <w:sz w:val="28"/>
          <w:szCs w:val="21"/>
        </w:rPr>
        <w:t>Цепкало Анатолий Александрович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0470F9">
        <w:rPr>
          <w:color w:val="FF0000"/>
          <w:sz w:val="28"/>
          <w:szCs w:val="21"/>
        </w:rPr>
        <w:t>Цепкало Анатолий Александрович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0470F9">
        <w:rPr>
          <w:color w:val="FF0000"/>
          <w:sz w:val="28"/>
        </w:rPr>
        <w:t>131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F9" w:rsidRDefault="002830F9" w:rsidP="006674BA">
      <w:r>
        <w:separator/>
      </w:r>
    </w:p>
  </w:endnote>
  <w:endnote w:type="continuationSeparator" w:id="1">
    <w:p w:rsidR="002830F9" w:rsidRDefault="002830F9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F9" w:rsidRDefault="002830F9" w:rsidP="006674BA">
      <w:r>
        <w:separator/>
      </w:r>
    </w:p>
  </w:footnote>
  <w:footnote w:type="continuationSeparator" w:id="1">
    <w:p w:rsidR="002830F9" w:rsidRDefault="002830F9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470F9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830F9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85E47"/>
    <w:rsid w:val="00391F2C"/>
    <w:rsid w:val="00394EEF"/>
    <w:rsid w:val="003C59C0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563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0AA6"/>
    <w:rsid w:val="00C52EE5"/>
    <w:rsid w:val="00C54CD9"/>
    <w:rsid w:val="00C80EB6"/>
    <w:rsid w:val="00C84965"/>
    <w:rsid w:val="00C870E7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57197"/>
    <w:rsid w:val="00F63EB5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2023-12-01T10:04:00Z</cp:lastPrinted>
  <dcterms:created xsi:type="dcterms:W3CDTF">2023-12-01T10:41:00Z</dcterms:created>
  <dcterms:modified xsi:type="dcterms:W3CDTF">2023-12-01T10:41:00Z</dcterms:modified>
</cp:coreProperties>
</file>